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C304B" w14:textId="589C7EBE" w:rsidR="00466EA4" w:rsidRDefault="00466EA4" w:rsidP="00466EA4">
      <w:pPr>
        <w:pStyle w:val="BasicParagraph"/>
        <w:suppressAutoHyphens/>
        <w:rPr>
          <w:rFonts w:ascii="VIC-Bold" w:hAnsi="VIC-Bold" w:cs="VIC-Bold"/>
          <w:b/>
          <w:bCs/>
          <w:caps w:val="0"/>
          <w:outline/>
          <w:spacing w:val="-12"/>
          <w:sz w:val="58"/>
          <w:szCs w:val="5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cs="Arial"/>
          <w:noProof/>
          <w:color w:val="B3272D"/>
          <w:spacing w:val="-14"/>
          <w:sz w:val="68"/>
          <w:szCs w:val="68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019DE29E" wp14:editId="0DE41939">
            <wp:simplePos x="0" y="0"/>
            <wp:positionH relativeFrom="column">
              <wp:posOffset>-1002665</wp:posOffset>
            </wp:positionH>
            <wp:positionV relativeFrom="paragraph">
              <wp:posOffset>-543560</wp:posOffset>
            </wp:positionV>
            <wp:extent cx="7772400" cy="107772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77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57CBF" w14:textId="77777777" w:rsidR="00466EA4" w:rsidRDefault="00466EA4" w:rsidP="00466EA4">
      <w:pPr>
        <w:pStyle w:val="BasicParagraph"/>
        <w:suppressAutoHyphens/>
        <w:rPr>
          <w:rFonts w:ascii="VIC-Bold" w:hAnsi="VIC-Bold" w:cs="VIC-Bold"/>
          <w:b/>
          <w:bCs/>
          <w:caps w:val="0"/>
          <w:outline/>
          <w:spacing w:val="-12"/>
          <w:sz w:val="58"/>
          <w:szCs w:val="5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7CE8A3F2" w14:textId="317395F2" w:rsidR="00466EA4" w:rsidRPr="00466EA4" w:rsidRDefault="00466EA4" w:rsidP="00A6769C">
      <w:pPr>
        <w:pStyle w:val="BasicParagraph"/>
        <w:suppressAutoHyphens/>
        <w:ind w:left="426"/>
        <w:rPr>
          <w:rFonts w:ascii="Arial" w:hAnsi="Arial" w:cs="Arial"/>
          <w:color w:val="FFFFFF" w:themeColor="background1"/>
          <w:spacing w:val="-12"/>
          <w:sz w:val="58"/>
          <w:szCs w:val="58"/>
          <w14:textOutline w14:w="9525" w14:cap="flat" w14:cmpd="sng" w14:algn="ctr">
            <w14:noFill/>
            <w14:prstDash w14:val="solid"/>
            <w14:round/>
          </w14:textOutline>
        </w:rPr>
      </w:pPr>
      <w:r w:rsidRPr="00466EA4">
        <w:rPr>
          <w:rFonts w:ascii="Arial" w:hAnsi="Arial" w:cs="Arial"/>
          <w:b/>
          <w:bCs/>
          <w:caps w:val="0"/>
          <w:color w:val="FFFFFF" w:themeColor="background1"/>
          <w:spacing w:val="-12"/>
          <w:sz w:val="58"/>
          <w:szCs w:val="58"/>
          <w14:textOutline w14:w="9525" w14:cap="flat" w14:cmpd="sng" w14:algn="ctr">
            <w14:noFill/>
            <w14:prstDash w14:val="solid"/>
            <w14:round/>
          </w14:textOutline>
        </w:rPr>
        <w:t>Transfer</w:t>
      </w:r>
      <w:r w:rsidRPr="00466EA4">
        <w:rPr>
          <w:rFonts w:ascii="Arial" w:hAnsi="Arial" w:cs="Arial"/>
          <w:b/>
          <w:bCs/>
          <w:color w:val="FFFFFF" w:themeColor="background1"/>
          <w:spacing w:val="-12"/>
          <w:sz w:val="58"/>
          <w:szCs w:val="58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Pr="00466EA4">
        <w:rPr>
          <w:rFonts w:ascii="Arial" w:hAnsi="Arial" w:cs="Arial"/>
          <w:caps w:val="0"/>
          <w:color w:val="FFFFFF" w:themeColor="background1"/>
          <w:spacing w:val="-12"/>
          <w:sz w:val="58"/>
          <w:szCs w:val="58"/>
          <w14:textOutline w14:w="9525" w14:cap="flat" w14:cmpd="sng" w14:algn="ctr">
            <w14:noFill/>
            <w14:prstDash w14:val="solid"/>
            <w14:round/>
          </w14:textOutline>
        </w:rPr>
        <w:t>your skills.</w:t>
      </w:r>
      <w:r w:rsidRPr="00466EA4">
        <w:rPr>
          <w:rFonts w:ascii="Arial" w:hAnsi="Arial" w:cs="Arial"/>
          <w:caps w:val="0"/>
          <w:color w:val="FFFFFF" w:themeColor="background1"/>
          <w:spacing w:val="-12"/>
          <w:sz w:val="58"/>
          <w:szCs w:val="58"/>
          <w14:textOutline w14:w="9525" w14:cap="flat" w14:cmpd="sng" w14:algn="ctr">
            <w14:noFill/>
            <w14:prstDash w14:val="solid"/>
            <w14:round/>
          </w14:textOutline>
        </w:rPr>
        <w:br/>
      </w:r>
      <w:r w:rsidRPr="00466EA4">
        <w:rPr>
          <w:rFonts w:ascii="Arial" w:hAnsi="Arial" w:cs="Arial"/>
          <w:b/>
          <w:bCs/>
          <w:caps w:val="0"/>
          <w:color w:val="FFFFFF" w:themeColor="background1"/>
          <w:spacing w:val="-12"/>
          <w:sz w:val="58"/>
          <w:szCs w:val="58"/>
          <w14:textOutline w14:w="9525" w14:cap="flat" w14:cmpd="sng" w14:algn="ctr">
            <w14:noFill/>
            <w14:prstDash w14:val="solid"/>
            <w14:round/>
          </w14:textOutline>
        </w:rPr>
        <w:t xml:space="preserve">Transform </w:t>
      </w:r>
      <w:r w:rsidRPr="00466EA4">
        <w:rPr>
          <w:rFonts w:ascii="Arial" w:hAnsi="Arial" w:cs="Arial"/>
          <w:caps w:val="0"/>
          <w:color w:val="FFFFFF" w:themeColor="background1"/>
          <w:spacing w:val="-12"/>
          <w:sz w:val="58"/>
          <w:szCs w:val="58"/>
          <w14:textOutline w14:w="9525" w14:cap="flat" w14:cmpd="sng" w14:algn="ctr">
            <w14:noFill/>
            <w14:prstDash w14:val="solid"/>
            <w14:round/>
          </w14:textOutline>
        </w:rPr>
        <w:t>your life.</w:t>
      </w:r>
    </w:p>
    <w:p w14:paraId="08AE99A2" w14:textId="7B707075" w:rsidR="00466EA4" w:rsidRPr="00466EA4" w:rsidRDefault="00466EA4" w:rsidP="00A6769C">
      <w:pPr>
        <w:pStyle w:val="NoParagraphStyle"/>
        <w:suppressAutoHyphens/>
        <w:ind w:left="426"/>
        <w:rPr>
          <w:rFonts w:ascii="Arial" w:hAnsi="Arial" w:cs="Arial"/>
          <w:color w:val="FFFFFF" w:themeColor="background1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</w:pPr>
      <w:r w:rsidRPr="00466EA4">
        <w:rPr>
          <w:rFonts w:ascii="Arial" w:hAnsi="Arial" w:cs="Arial"/>
          <w:caps w:val="0"/>
          <w:color w:val="FFFFFF" w:themeColor="background1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 xml:space="preserve">Important information for employees affected by </w:t>
      </w:r>
      <w:r w:rsidR="005E6F83">
        <w:rPr>
          <w:rFonts w:ascii="Arial" w:hAnsi="Arial" w:cs="Arial"/>
          <w:caps w:val="0"/>
          <w:color w:val="FFFFFF" w:themeColor="background1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br/>
      </w:r>
      <w:r w:rsidRPr="00466EA4">
        <w:rPr>
          <w:rFonts w:ascii="Arial" w:hAnsi="Arial" w:cs="Arial"/>
          <w:caps w:val="0"/>
          <w:color w:val="FFFFFF" w:themeColor="background1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 xml:space="preserve">the closing of the automotive industry in </w:t>
      </w:r>
      <w:r w:rsidR="0096208E">
        <w:rPr>
          <w:rFonts w:ascii="Arial" w:hAnsi="Arial" w:cs="Arial"/>
          <w:caps w:val="0"/>
          <w:color w:val="FFFFFF" w:themeColor="background1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V</w:t>
      </w:r>
      <w:r w:rsidRPr="00466EA4">
        <w:rPr>
          <w:rFonts w:ascii="Arial" w:hAnsi="Arial" w:cs="Arial"/>
          <w:caps w:val="0"/>
          <w:color w:val="FFFFFF" w:themeColor="background1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ictoria.</w:t>
      </w:r>
    </w:p>
    <w:p w14:paraId="3C31551B" w14:textId="14684890" w:rsidR="00466EA4" w:rsidRDefault="00466EA4" w:rsidP="00466EA4">
      <w:pPr>
        <w:ind w:left="-710"/>
        <w:rPr>
          <w:rFonts w:eastAsiaTheme="minorEastAsia" w:cs="Arial"/>
          <w:color w:val="B3272D"/>
          <w:spacing w:val="-14"/>
          <w:sz w:val="68"/>
          <w:szCs w:val="68"/>
          <w:lang w:val="en-GB" w:eastAsia="ja-JP"/>
        </w:rPr>
      </w:pPr>
      <w:r>
        <w:rPr>
          <w:rFonts w:cs="Arial"/>
          <w:color w:val="B3272D"/>
          <w:spacing w:val="-14"/>
          <w:sz w:val="68"/>
          <w:szCs w:val="68"/>
        </w:rPr>
        <w:br w:type="page"/>
      </w:r>
    </w:p>
    <w:p w14:paraId="26E485EA" w14:textId="77777777" w:rsidR="00A6769C" w:rsidRDefault="00A6769C" w:rsidP="00A6769C">
      <w:pPr>
        <w:pStyle w:val="COPY"/>
        <w:tabs>
          <w:tab w:val="clear" w:pos="240"/>
          <w:tab w:val="left" w:pos="338"/>
        </w:tabs>
        <w:spacing w:after="160"/>
        <w:rPr>
          <w:rStyle w:val="CharacterStyle1"/>
          <w:rFonts w:ascii="Arial Bold" w:hAnsi="Arial Bold" w:cs="Arial Bold"/>
          <w:bCs w:val="0"/>
          <w:color w:val="A01521"/>
          <w:spacing w:val="-3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</w:p>
    <w:p w14:paraId="481B6043" w14:textId="77777777" w:rsidR="00A6769C" w:rsidRPr="00A6769C" w:rsidRDefault="00A6769C" w:rsidP="00A6769C">
      <w:pPr>
        <w:pStyle w:val="COPY"/>
        <w:tabs>
          <w:tab w:val="clear" w:pos="240"/>
          <w:tab w:val="left" w:pos="338"/>
        </w:tabs>
        <w:spacing w:after="160"/>
        <w:rPr>
          <w:rStyle w:val="CharacterStyle1"/>
          <w:rFonts w:ascii="Arial" w:hAnsi="Arial" w:cs="Arial"/>
          <w:bCs w:val="0"/>
          <w:color w:val="A01521"/>
          <w:spacing w:val="-3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A6769C">
        <w:rPr>
          <w:rStyle w:val="CharacterStyle1"/>
          <w:rFonts w:ascii="Arial" w:hAnsi="Arial" w:cs="Arial"/>
          <w:bCs w:val="0"/>
          <w:color w:val="A01521"/>
          <w:spacing w:val="-3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Closure of the automotive manufacturing industry will affect many Victorian workers.  The Victorian Government, through its Automotive Supply Chain Training Initiative, is providing support and services that will help you.</w:t>
      </w:r>
    </w:p>
    <w:p w14:paraId="03AEC800" w14:textId="77777777" w:rsidR="00A6769C" w:rsidRPr="00A6769C" w:rsidRDefault="00A6769C" w:rsidP="00A6769C">
      <w:pPr>
        <w:pStyle w:val="SUB"/>
        <w:spacing w:before="170" w:after="85"/>
        <w:rPr>
          <w:rFonts w:ascii="Arial" w:hAnsi="Arial" w:cs="VIC-SemiBold"/>
          <w:color w:val="800000"/>
          <w:sz w:val="32"/>
          <w:szCs w:val="32"/>
        </w:rPr>
      </w:pPr>
    </w:p>
    <w:p w14:paraId="633B4A9D" w14:textId="1107472B" w:rsidR="00A6769C" w:rsidRPr="00A6769C" w:rsidRDefault="00A6769C" w:rsidP="00A6769C">
      <w:pPr>
        <w:pStyle w:val="SUB"/>
        <w:tabs>
          <w:tab w:val="left" w:pos="1180"/>
        </w:tabs>
        <w:spacing w:before="170" w:after="85"/>
      </w:pPr>
    </w:p>
    <w:p w14:paraId="386F7C98" w14:textId="208C3DDA" w:rsidR="00A6769C" w:rsidRPr="00A6769C" w:rsidRDefault="00A6769C" w:rsidP="00A6769C">
      <w:pPr>
        <w:pStyle w:val="SUB"/>
        <w:spacing w:before="170" w:after="85"/>
        <w:rPr>
          <w:rFonts w:ascii="Arial" w:hAnsi="Arial" w:cs="Arial"/>
          <w:sz w:val="32"/>
          <w:szCs w:val="32"/>
        </w:rPr>
      </w:pPr>
      <w:r w:rsidRPr="00A6769C">
        <w:rPr>
          <w:rFonts w:ascii="Arial" w:hAnsi="Arial" w:cs="Arial"/>
          <w:caps w:val="0"/>
          <w:sz w:val="32"/>
          <w:szCs w:val="32"/>
        </w:rPr>
        <w:t xml:space="preserve">What do </w:t>
      </w:r>
      <w:r>
        <w:rPr>
          <w:rFonts w:ascii="Arial" w:hAnsi="Arial" w:cs="Arial"/>
          <w:caps w:val="0"/>
          <w:sz w:val="32"/>
          <w:szCs w:val="32"/>
        </w:rPr>
        <w:t>I</w:t>
      </w:r>
      <w:r w:rsidRPr="00A6769C">
        <w:rPr>
          <w:rFonts w:ascii="Arial" w:hAnsi="Arial" w:cs="Arial"/>
          <w:caps w:val="0"/>
          <w:sz w:val="32"/>
          <w:szCs w:val="32"/>
        </w:rPr>
        <w:t xml:space="preserve"> do next?</w:t>
      </w:r>
    </w:p>
    <w:p w14:paraId="280B93E2" w14:textId="116CC56D" w:rsidR="00A6769C" w:rsidRPr="00A6769C" w:rsidRDefault="00A6769C" w:rsidP="00A6769C">
      <w:pPr>
        <w:pStyle w:val="COPY"/>
        <w:tabs>
          <w:tab w:val="clear" w:pos="240"/>
          <w:tab w:val="left" w:pos="338"/>
        </w:tabs>
        <w:spacing w:after="160"/>
        <w:rPr>
          <w:rFonts w:ascii="Arial" w:hAnsi="Arial" w:cs="Arial"/>
          <w:sz w:val="22"/>
          <w:szCs w:val="22"/>
        </w:rPr>
      </w:pPr>
      <w:r w:rsidRPr="00A6769C">
        <w:rPr>
          <w:rFonts w:ascii="Arial" w:hAnsi="Arial" w:cs="Arial"/>
          <w:caps w:val="0"/>
          <w:sz w:val="22"/>
          <w:szCs w:val="22"/>
        </w:rPr>
        <w:t>For those of you facing an uncertain future due to the closure of the automotive</w:t>
      </w:r>
      <w:r w:rsidRPr="00A6769C">
        <w:rPr>
          <w:rFonts w:ascii="Arial" w:hAnsi="Arial" w:cs="Arial"/>
          <w:caps w:val="0"/>
          <w:sz w:val="22"/>
          <w:szCs w:val="22"/>
        </w:rPr>
        <w:br/>
        <w:t xml:space="preserve">manufacturing industry, there is support available to guide you through to the next </w:t>
      </w:r>
      <w:r w:rsidRPr="00A6769C">
        <w:rPr>
          <w:rFonts w:ascii="Arial" w:hAnsi="Arial" w:cs="Arial"/>
          <w:caps w:val="0"/>
          <w:sz w:val="22"/>
          <w:szCs w:val="22"/>
        </w:rPr>
        <w:br/>
        <w:t>steps in your career transition.</w:t>
      </w:r>
    </w:p>
    <w:p w14:paraId="5F351593" w14:textId="71162E5C" w:rsidR="00A6769C" w:rsidRPr="00A6769C" w:rsidRDefault="00A6769C" w:rsidP="00A6769C">
      <w:pPr>
        <w:pStyle w:val="COPY"/>
        <w:tabs>
          <w:tab w:val="clear" w:pos="240"/>
          <w:tab w:val="left" w:pos="338"/>
        </w:tabs>
        <w:spacing w:after="160"/>
        <w:rPr>
          <w:rFonts w:ascii="Arial" w:hAnsi="Arial" w:cs="Arial"/>
          <w:sz w:val="22"/>
          <w:szCs w:val="22"/>
        </w:rPr>
      </w:pPr>
      <w:r w:rsidRPr="00A6769C">
        <w:rPr>
          <w:rFonts w:ascii="Arial" w:hAnsi="Arial" w:cs="Arial"/>
          <w:caps w:val="0"/>
          <w:sz w:val="22"/>
          <w:szCs w:val="22"/>
        </w:rPr>
        <w:t xml:space="preserve">Knowing what to do and when, can be daunting so we’ve come up with a checklist </w:t>
      </w:r>
      <w:r w:rsidRPr="00A6769C">
        <w:rPr>
          <w:rFonts w:ascii="Arial" w:hAnsi="Arial" w:cs="Arial"/>
          <w:caps w:val="0"/>
          <w:sz w:val="22"/>
          <w:szCs w:val="22"/>
        </w:rPr>
        <w:br/>
        <w:t>to help.</w:t>
      </w:r>
    </w:p>
    <w:p w14:paraId="12898564" w14:textId="3C0EB292" w:rsidR="00A6769C" w:rsidRPr="00A6769C" w:rsidRDefault="00516698" w:rsidP="00516698">
      <w:pPr>
        <w:pStyle w:val="COPY"/>
        <w:numPr>
          <w:ilvl w:val="0"/>
          <w:numId w:val="4"/>
        </w:numPr>
        <w:tabs>
          <w:tab w:val="clear" w:pos="240"/>
          <w:tab w:val="left" w:pos="400"/>
        </w:tabs>
        <w:spacing w:after="8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aps w:val="0"/>
          <w:sz w:val="22"/>
          <w:szCs w:val="22"/>
        </w:rPr>
        <w:t>D</w:t>
      </w:r>
      <w:r w:rsidR="00A6769C" w:rsidRPr="00A6769C">
        <w:rPr>
          <w:rFonts w:ascii="Arial" w:hAnsi="Arial" w:cs="Arial"/>
          <w:caps w:val="0"/>
          <w:sz w:val="22"/>
          <w:szCs w:val="22"/>
        </w:rPr>
        <w:t>o you know when you are going to be made redundant?</w:t>
      </w:r>
    </w:p>
    <w:p w14:paraId="40CF10C4" w14:textId="18760B0F" w:rsidR="00A6769C" w:rsidRPr="00A6769C" w:rsidRDefault="00516698" w:rsidP="00516698">
      <w:pPr>
        <w:pStyle w:val="COPY"/>
        <w:numPr>
          <w:ilvl w:val="0"/>
          <w:numId w:val="4"/>
        </w:numPr>
        <w:tabs>
          <w:tab w:val="clear" w:pos="240"/>
          <w:tab w:val="left" w:pos="400"/>
        </w:tabs>
        <w:spacing w:after="8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aps w:val="0"/>
          <w:sz w:val="22"/>
          <w:szCs w:val="22"/>
        </w:rPr>
        <w:t>H</w:t>
      </w:r>
      <w:r w:rsidR="00A6769C" w:rsidRPr="00A6769C">
        <w:rPr>
          <w:rFonts w:ascii="Arial" w:hAnsi="Arial" w:cs="Arial"/>
          <w:caps w:val="0"/>
          <w:sz w:val="22"/>
          <w:szCs w:val="22"/>
        </w:rPr>
        <w:t xml:space="preserve">as your employer spoken to you about what support services are offered by the </w:t>
      </w:r>
      <w:r>
        <w:rPr>
          <w:rFonts w:ascii="Arial" w:hAnsi="Arial" w:cs="Arial"/>
          <w:caps w:val="0"/>
          <w:sz w:val="22"/>
          <w:szCs w:val="22"/>
        </w:rPr>
        <w:t>V</w:t>
      </w:r>
      <w:r w:rsidR="00A6769C" w:rsidRPr="00A6769C">
        <w:rPr>
          <w:rFonts w:ascii="Arial" w:hAnsi="Arial" w:cs="Arial"/>
          <w:caps w:val="0"/>
          <w:sz w:val="22"/>
          <w:szCs w:val="22"/>
        </w:rPr>
        <w:t xml:space="preserve">ictorian </w:t>
      </w:r>
      <w:r>
        <w:rPr>
          <w:rFonts w:ascii="Arial" w:hAnsi="Arial" w:cs="Arial"/>
          <w:caps w:val="0"/>
          <w:sz w:val="22"/>
          <w:szCs w:val="22"/>
        </w:rPr>
        <w:t>G</w:t>
      </w:r>
      <w:r w:rsidR="00A6769C" w:rsidRPr="00A6769C">
        <w:rPr>
          <w:rFonts w:ascii="Arial" w:hAnsi="Arial" w:cs="Arial"/>
          <w:caps w:val="0"/>
          <w:sz w:val="22"/>
          <w:szCs w:val="22"/>
        </w:rPr>
        <w:t>overnment</w:t>
      </w:r>
      <w:r w:rsidR="00A6769C" w:rsidRPr="00A6769C">
        <w:rPr>
          <w:rFonts w:ascii="Arial" w:hAnsi="Arial" w:cs="Arial"/>
          <w:sz w:val="22"/>
          <w:szCs w:val="22"/>
        </w:rPr>
        <w:t>?</w:t>
      </w:r>
    </w:p>
    <w:p w14:paraId="62C2F4F6" w14:textId="37DEFCB1" w:rsidR="00A6769C" w:rsidRPr="00A6769C" w:rsidRDefault="00516698" w:rsidP="00516698">
      <w:pPr>
        <w:pStyle w:val="COPY"/>
        <w:numPr>
          <w:ilvl w:val="0"/>
          <w:numId w:val="4"/>
        </w:numPr>
        <w:tabs>
          <w:tab w:val="clear" w:pos="240"/>
          <w:tab w:val="left" w:pos="400"/>
        </w:tabs>
        <w:spacing w:after="8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aps w:val="0"/>
          <w:sz w:val="22"/>
          <w:szCs w:val="22"/>
        </w:rPr>
        <w:t>H</w:t>
      </w:r>
      <w:r w:rsidR="00A6769C" w:rsidRPr="00A6769C">
        <w:rPr>
          <w:rFonts w:ascii="Arial" w:hAnsi="Arial" w:cs="Arial"/>
          <w:caps w:val="0"/>
          <w:sz w:val="22"/>
          <w:szCs w:val="22"/>
        </w:rPr>
        <w:t>ave you thought about what job you’d like to do next?</w:t>
      </w:r>
    </w:p>
    <w:p w14:paraId="6C3C5F53" w14:textId="5266D6C2" w:rsidR="00A6769C" w:rsidRPr="00A6769C" w:rsidRDefault="00516698" w:rsidP="00516698">
      <w:pPr>
        <w:pStyle w:val="COPY"/>
        <w:numPr>
          <w:ilvl w:val="0"/>
          <w:numId w:val="4"/>
        </w:numPr>
        <w:tabs>
          <w:tab w:val="clear" w:pos="240"/>
          <w:tab w:val="left" w:pos="400"/>
        </w:tabs>
        <w:spacing w:after="8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aps w:val="0"/>
          <w:sz w:val="22"/>
          <w:szCs w:val="22"/>
        </w:rPr>
        <w:t>D</w:t>
      </w:r>
      <w:r w:rsidR="00A6769C" w:rsidRPr="00A6769C">
        <w:rPr>
          <w:rFonts w:ascii="Arial" w:hAnsi="Arial" w:cs="Arial"/>
          <w:caps w:val="0"/>
          <w:sz w:val="22"/>
          <w:szCs w:val="22"/>
        </w:rPr>
        <w:t>o you have a current resume?</w:t>
      </w:r>
    </w:p>
    <w:p w14:paraId="6321EAD0" w14:textId="7CEC4D7A" w:rsidR="00A6769C" w:rsidRPr="00A6769C" w:rsidRDefault="00516698" w:rsidP="00516698">
      <w:pPr>
        <w:pStyle w:val="COPY"/>
        <w:numPr>
          <w:ilvl w:val="0"/>
          <w:numId w:val="4"/>
        </w:numPr>
        <w:tabs>
          <w:tab w:val="clear" w:pos="240"/>
          <w:tab w:val="left" w:pos="400"/>
        </w:tabs>
        <w:spacing w:after="8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aps w:val="0"/>
          <w:sz w:val="22"/>
          <w:szCs w:val="22"/>
        </w:rPr>
        <w:t>H</w:t>
      </w:r>
      <w:r w:rsidR="00A6769C" w:rsidRPr="00A6769C">
        <w:rPr>
          <w:rFonts w:ascii="Arial" w:hAnsi="Arial" w:cs="Arial"/>
          <w:caps w:val="0"/>
          <w:sz w:val="22"/>
          <w:szCs w:val="22"/>
        </w:rPr>
        <w:t>ave you considered further training?</w:t>
      </w:r>
    </w:p>
    <w:p w14:paraId="273A0A8D" w14:textId="191C3195" w:rsidR="00A6769C" w:rsidRPr="00A6769C" w:rsidRDefault="00516698" w:rsidP="00516698">
      <w:pPr>
        <w:pStyle w:val="COPY"/>
        <w:numPr>
          <w:ilvl w:val="0"/>
          <w:numId w:val="4"/>
        </w:numPr>
        <w:tabs>
          <w:tab w:val="clear" w:pos="240"/>
          <w:tab w:val="left" w:pos="400"/>
        </w:tabs>
        <w:spacing w:after="8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aps w:val="0"/>
          <w:sz w:val="22"/>
          <w:szCs w:val="22"/>
        </w:rPr>
        <w:t>D</w:t>
      </w:r>
      <w:r w:rsidR="00A6769C" w:rsidRPr="00A6769C">
        <w:rPr>
          <w:rFonts w:ascii="Arial" w:hAnsi="Arial" w:cs="Arial"/>
          <w:caps w:val="0"/>
          <w:sz w:val="22"/>
          <w:szCs w:val="22"/>
        </w:rPr>
        <w:t>o you know what your final pay is likely to include and how this may affect your family budget?</w:t>
      </w:r>
    </w:p>
    <w:p w14:paraId="78B386A8" w14:textId="4233D917" w:rsidR="00A6769C" w:rsidRPr="00A6769C" w:rsidRDefault="00516698" w:rsidP="00516698">
      <w:pPr>
        <w:pStyle w:val="COPY"/>
        <w:numPr>
          <w:ilvl w:val="0"/>
          <w:numId w:val="4"/>
        </w:numPr>
        <w:tabs>
          <w:tab w:val="clear" w:pos="240"/>
          <w:tab w:val="left" w:pos="400"/>
        </w:tabs>
        <w:spacing w:after="8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aps w:val="0"/>
          <w:sz w:val="22"/>
          <w:szCs w:val="22"/>
        </w:rPr>
        <w:t>H</w:t>
      </w:r>
      <w:r w:rsidR="00A6769C" w:rsidRPr="00A6769C">
        <w:rPr>
          <w:rFonts w:ascii="Arial" w:hAnsi="Arial" w:cs="Arial"/>
          <w:caps w:val="0"/>
          <w:sz w:val="22"/>
          <w:szCs w:val="22"/>
        </w:rPr>
        <w:t>ave you discussed your financial future with a financial advisor?</w:t>
      </w:r>
    </w:p>
    <w:p w14:paraId="1A41C728" w14:textId="7DB7BCF1" w:rsidR="00A6769C" w:rsidRPr="00A6769C" w:rsidRDefault="00A6769C" w:rsidP="00A6769C">
      <w:pPr>
        <w:pStyle w:val="SUB"/>
        <w:spacing w:before="170" w:after="85"/>
        <w:rPr>
          <w:rFonts w:ascii="Arial" w:hAnsi="Arial" w:cs="Arial"/>
          <w:sz w:val="32"/>
          <w:szCs w:val="32"/>
        </w:rPr>
      </w:pPr>
      <w:r w:rsidRPr="00A6769C">
        <w:rPr>
          <w:rFonts w:ascii="Arial" w:hAnsi="Arial" w:cs="Arial"/>
          <w:caps w:val="0"/>
          <w:sz w:val="32"/>
          <w:szCs w:val="32"/>
        </w:rPr>
        <w:t>What help is available to me?</w:t>
      </w:r>
    </w:p>
    <w:p w14:paraId="68820133" w14:textId="300C34F6" w:rsidR="00A6769C" w:rsidRPr="00A6769C" w:rsidRDefault="00A6769C" w:rsidP="00A6769C">
      <w:pPr>
        <w:pStyle w:val="COPY"/>
        <w:tabs>
          <w:tab w:val="clear" w:pos="240"/>
          <w:tab w:val="left" w:pos="284"/>
          <w:tab w:val="left" w:pos="994"/>
        </w:tabs>
        <w:spacing w:after="80"/>
        <w:rPr>
          <w:rFonts w:ascii="Arial" w:hAnsi="Arial" w:cs="Arial"/>
          <w:sz w:val="22"/>
          <w:szCs w:val="22"/>
        </w:rPr>
      </w:pPr>
      <w:r w:rsidRPr="00A6769C">
        <w:rPr>
          <w:rFonts w:ascii="Arial" w:hAnsi="Arial" w:cs="Arial"/>
          <w:caps w:val="0"/>
          <w:sz w:val="22"/>
          <w:szCs w:val="22"/>
        </w:rPr>
        <w:t>•</w:t>
      </w:r>
      <w:r w:rsidRPr="00A6769C">
        <w:rPr>
          <w:rFonts w:ascii="Arial" w:hAnsi="Arial" w:cs="Arial"/>
          <w:caps w:val="0"/>
          <w:sz w:val="22"/>
          <w:szCs w:val="22"/>
        </w:rPr>
        <w:tab/>
      </w:r>
      <w:r w:rsidR="00516698">
        <w:rPr>
          <w:rFonts w:ascii="Arial" w:hAnsi="Arial" w:cs="Arial"/>
          <w:caps w:val="0"/>
          <w:sz w:val="22"/>
          <w:szCs w:val="22"/>
        </w:rPr>
        <w:t>S</w:t>
      </w:r>
      <w:r w:rsidRPr="00A6769C">
        <w:rPr>
          <w:rFonts w:ascii="Arial" w:hAnsi="Arial" w:cs="Arial"/>
          <w:caps w:val="0"/>
          <w:sz w:val="22"/>
          <w:szCs w:val="22"/>
        </w:rPr>
        <w:t>pecial access to</w:t>
      </w:r>
      <w:r w:rsidR="004F2F27">
        <w:rPr>
          <w:rFonts w:ascii="Arial" w:hAnsi="Arial" w:cs="Arial"/>
          <w:caps w:val="0"/>
          <w:sz w:val="22"/>
          <w:szCs w:val="22"/>
        </w:rPr>
        <w:t xml:space="preserve"> government subsidised training</w:t>
      </w:r>
      <w:r w:rsidRPr="00A6769C">
        <w:rPr>
          <w:rFonts w:ascii="Arial" w:hAnsi="Arial" w:cs="Arial"/>
          <w:caps w:val="0"/>
          <w:sz w:val="22"/>
          <w:szCs w:val="22"/>
        </w:rPr>
        <w:t xml:space="preserve"> (supply chain workers only)</w:t>
      </w:r>
      <w:r w:rsidR="004F2F27">
        <w:rPr>
          <w:rFonts w:ascii="Arial" w:hAnsi="Arial" w:cs="Arial"/>
          <w:caps w:val="0"/>
          <w:sz w:val="22"/>
          <w:szCs w:val="22"/>
        </w:rPr>
        <w:t>.</w:t>
      </w:r>
    </w:p>
    <w:p w14:paraId="5E750028" w14:textId="7E1534C5" w:rsidR="00A6769C" w:rsidRPr="00A6769C" w:rsidRDefault="00A6769C" w:rsidP="00A6769C">
      <w:pPr>
        <w:pStyle w:val="COPY"/>
        <w:tabs>
          <w:tab w:val="clear" w:pos="240"/>
          <w:tab w:val="left" w:pos="284"/>
          <w:tab w:val="left" w:pos="994"/>
        </w:tabs>
        <w:spacing w:after="80"/>
        <w:rPr>
          <w:rFonts w:ascii="Arial" w:hAnsi="Arial" w:cs="Arial"/>
          <w:sz w:val="22"/>
          <w:szCs w:val="22"/>
        </w:rPr>
      </w:pPr>
      <w:proofErr w:type="gramStart"/>
      <w:r w:rsidRPr="00A6769C">
        <w:rPr>
          <w:rFonts w:ascii="Arial" w:hAnsi="Arial" w:cs="Arial"/>
          <w:caps w:val="0"/>
          <w:sz w:val="22"/>
          <w:szCs w:val="22"/>
        </w:rPr>
        <w:t>•</w:t>
      </w:r>
      <w:r w:rsidRPr="00A6769C">
        <w:rPr>
          <w:rFonts w:ascii="Arial" w:hAnsi="Arial" w:cs="Arial"/>
          <w:caps w:val="0"/>
          <w:sz w:val="22"/>
          <w:szCs w:val="22"/>
        </w:rPr>
        <w:tab/>
      </w:r>
      <w:r w:rsidR="00516698">
        <w:rPr>
          <w:rFonts w:ascii="Arial" w:hAnsi="Arial" w:cs="Arial"/>
          <w:caps w:val="0"/>
          <w:sz w:val="22"/>
          <w:szCs w:val="22"/>
        </w:rPr>
        <w:t>S</w:t>
      </w:r>
      <w:r w:rsidRPr="00A6769C">
        <w:rPr>
          <w:rFonts w:ascii="Arial" w:hAnsi="Arial" w:cs="Arial"/>
          <w:caps w:val="0"/>
          <w:sz w:val="22"/>
          <w:szCs w:val="22"/>
        </w:rPr>
        <w:t xml:space="preserve">pecialist </w:t>
      </w:r>
      <w:r w:rsidR="00084C72">
        <w:rPr>
          <w:rFonts w:ascii="Arial" w:hAnsi="Arial" w:cs="Arial"/>
          <w:caps w:val="0"/>
          <w:sz w:val="22"/>
          <w:szCs w:val="22"/>
        </w:rPr>
        <w:t>S</w:t>
      </w:r>
      <w:r w:rsidRPr="00A6769C">
        <w:rPr>
          <w:rFonts w:ascii="Arial" w:hAnsi="Arial" w:cs="Arial"/>
          <w:caps w:val="0"/>
          <w:sz w:val="22"/>
          <w:szCs w:val="22"/>
        </w:rPr>
        <w:t xml:space="preserve">kills and </w:t>
      </w:r>
      <w:r w:rsidR="00084C72">
        <w:rPr>
          <w:rFonts w:ascii="Arial" w:hAnsi="Arial" w:cs="Arial"/>
          <w:caps w:val="0"/>
          <w:sz w:val="22"/>
          <w:szCs w:val="22"/>
        </w:rPr>
        <w:t>J</w:t>
      </w:r>
      <w:r w:rsidRPr="00A6769C">
        <w:rPr>
          <w:rFonts w:ascii="Arial" w:hAnsi="Arial" w:cs="Arial"/>
          <w:caps w:val="0"/>
          <w:sz w:val="22"/>
          <w:szCs w:val="22"/>
        </w:rPr>
        <w:t xml:space="preserve">obs </w:t>
      </w:r>
      <w:r w:rsidR="00084C72">
        <w:rPr>
          <w:rFonts w:ascii="Arial" w:hAnsi="Arial" w:cs="Arial"/>
          <w:caps w:val="0"/>
          <w:sz w:val="22"/>
          <w:szCs w:val="22"/>
        </w:rPr>
        <w:t>C</w:t>
      </w:r>
      <w:r w:rsidRPr="00A6769C">
        <w:rPr>
          <w:rFonts w:ascii="Arial" w:hAnsi="Arial" w:cs="Arial"/>
          <w:caps w:val="0"/>
          <w:sz w:val="22"/>
          <w:szCs w:val="22"/>
        </w:rPr>
        <w:t>entres which will assist you and your family.</w:t>
      </w:r>
      <w:proofErr w:type="gramEnd"/>
    </w:p>
    <w:p w14:paraId="4993D752" w14:textId="0694E262" w:rsidR="00A6769C" w:rsidRPr="00A6769C" w:rsidRDefault="00A6769C" w:rsidP="00A6769C">
      <w:pPr>
        <w:pStyle w:val="COPY"/>
        <w:tabs>
          <w:tab w:val="clear" w:pos="240"/>
          <w:tab w:val="left" w:pos="284"/>
          <w:tab w:val="left" w:pos="994"/>
        </w:tabs>
        <w:spacing w:after="80"/>
        <w:rPr>
          <w:rFonts w:ascii="Arial" w:hAnsi="Arial" w:cs="Arial"/>
          <w:sz w:val="22"/>
          <w:szCs w:val="22"/>
        </w:rPr>
      </w:pPr>
      <w:r w:rsidRPr="00A6769C">
        <w:rPr>
          <w:rFonts w:ascii="Arial" w:hAnsi="Arial" w:cs="Arial"/>
          <w:caps w:val="0"/>
          <w:sz w:val="22"/>
          <w:szCs w:val="22"/>
        </w:rPr>
        <w:t>•</w:t>
      </w:r>
      <w:r w:rsidRPr="00A6769C">
        <w:rPr>
          <w:rFonts w:ascii="Arial" w:hAnsi="Arial" w:cs="Arial"/>
          <w:caps w:val="0"/>
          <w:sz w:val="22"/>
          <w:szCs w:val="22"/>
        </w:rPr>
        <w:tab/>
      </w:r>
      <w:r w:rsidR="00516698">
        <w:rPr>
          <w:rFonts w:ascii="Arial" w:hAnsi="Arial" w:cs="Arial"/>
          <w:caps w:val="0"/>
          <w:sz w:val="22"/>
          <w:szCs w:val="22"/>
        </w:rPr>
        <w:t>C</w:t>
      </w:r>
      <w:r w:rsidRPr="00A6769C">
        <w:rPr>
          <w:rFonts w:ascii="Arial" w:hAnsi="Arial" w:cs="Arial"/>
          <w:caps w:val="0"/>
          <w:sz w:val="22"/>
          <w:szCs w:val="22"/>
        </w:rPr>
        <w:t>areers and transition advice provided by career coaching specialists.</w:t>
      </w:r>
    </w:p>
    <w:p w14:paraId="47B847FE" w14:textId="3AFDDCB6" w:rsidR="00A6769C" w:rsidRPr="00A6769C" w:rsidRDefault="00A6769C" w:rsidP="00A6769C">
      <w:pPr>
        <w:pStyle w:val="COPY"/>
        <w:tabs>
          <w:tab w:val="clear" w:pos="240"/>
          <w:tab w:val="left" w:pos="284"/>
          <w:tab w:val="left" w:pos="994"/>
        </w:tabs>
        <w:spacing w:after="80"/>
        <w:rPr>
          <w:rFonts w:ascii="Arial" w:hAnsi="Arial" w:cs="Arial"/>
          <w:sz w:val="22"/>
          <w:szCs w:val="22"/>
        </w:rPr>
      </w:pPr>
      <w:r w:rsidRPr="00A6769C">
        <w:rPr>
          <w:rFonts w:ascii="Arial" w:hAnsi="Arial" w:cs="Arial"/>
          <w:caps w:val="0"/>
          <w:sz w:val="22"/>
          <w:szCs w:val="22"/>
        </w:rPr>
        <w:t>•</w:t>
      </w:r>
      <w:r w:rsidRPr="00A6769C">
        <w:rPr>
          <w:rFonts w:ascii="Arial" w:hAnsi="Arial" w:cs="Arial"/>
          <w:caps w:val="0"/>
          <w:sz w:val="22"/>
          <w:szCs w:val="22"/>
        </w:rPr>
        <w:tab/>
      </w:r>
      <w:r w:rsidR="00516698">
        <w:rPr>
          <w:rFonts w:ascii="Arial" w:hAnsi="Arial" w:cs="Arial"/>
          <w:caps w:val="0"/>
          <w:sz w:val="22"/>
          <w:szCs w:val="22"/>
        </w:rPr>
        <w:t>H</w:t>
      </w:r>
      <w:r w:rsidRPr="00A6769C">
        <w:rPr>
          <w:rFonts w:ascii="Arial" w:hAnsi="Arial" w:cs="Arial"/>
          <w:caps w:val="0"/>
          <w:sz w:val="22"/>
          <w:szCs w:val="22"/>
        </w:rPr>
        <w:t>elp to identify training options and register with a training provider.</w:t>
      </w:r>
    </w:p>
    <w:p w14:paraId="310BBC60" w14:textId="599AF913" w:rsidR="00466EA4" w:rsidRDefault="00466EA4" w:rsidP="00A6769C">
      <w:pPr>
        <w:rPr>
          <w:rFonts w:eastAsiaTheme="minorEastAsia" w:cs="Arial"/>
          <w:color w:val="B3272D"/>
          <w:spacing w:val="-14"/>
          <w:sz w:val="68"/>
          <w:szCs w:val="68"/>
          <w:lang w:val="en-GB" w:eastAsia="ja-JP"/>
        </w:rPr>
      </w:pPr>
      <w:r>
        <w:rPr>
          <w:rFonts w:cs="Arial"/>
          <w:color w:val="B3272D"/>
          <w:spacing w:val="-14"/>
          <w:sz w:val="68"/>
          <w:szCs w:val="68"/>
        </w:rPr>
        <w:br w:type="page"/>
      </w:r>
    </w:p>
    <w:p w14:paraId="29507B10" w14:textId="4A04BEE2" w:rsidR="00A6769C" w:rsidRPr="00A6769C" w:rsidRDefault="00A6769C" w:rsidP="00A6769C">
      <w:pPr>
        <w:pStyle w:val="SUB"/>
        <w:spacing w:before="170" w:after="85"/>
        <w:rPr>
          <w:rFonts w:ascii="Arial" w:hAnsi="Arial" w:cs="Arial"/>
          <w:sz w:val="32"/>
          <w:szCs w:val="32"/>
        </w:rPr>
      </w:pPr>
      <w:r w:rsidRPr="00A6769C">
        <w:rPr>
          <w:rFonts w:ascii="Arial" w:hAnsi="Arial" w:cs="Arial"/>
          <w:caps w:val="0"/>
          <w:sz w:val="32"/>
          <w:szCs w:val="32"/>
        </w:rPr>
        <w:lastRenderedPageBreak/>
        <w:t>Further information about the support services available</w:t>
      </w:r>
    </w:p>
    <w:p w14:paraId="0F8DD5A1" w14:textId="6494834D" w:rsidR="00A6769C" w:rsidRPr="00A6769C" w:rsidRDefault="00A6769C" w:rsidP="00A6769C">
      <w:pPr>
        <w:pStyle w:val="BasicParagraph"/>
        <w:suppressAutoHyphens/>
        <w:spacing w:after="160"/>
        <w:rPr>
          <w:rFonts w:ascii="Arial" w:hAnsi="Arial" w:cs="Arial"/>
          <w:sz w:val="22"/>
          <w:szCs w:val="22"/>
        </w:rPr>
      </w:pPr>
      <w:r w:rsidRPr="00A6769C">
        <w:rPr>
          <w:rFonts w:ascii="Arial" w:hAnsi="Arial" w:cs="Arial"/>
          <w:caps w:val="0"/>
          <w:sz w:val="22"/>
          <w:szCs w:val="22"/>
        </w:rPr>
        <w:t xml:space="preserve">The </w:t>
      </w:r>
      <w:r>
        <w:rPr>
          <w:rFonts w:ascii="Arial" w:hAnsi="Arial" w:cs="Arial"/>
          <w:caps w:val="0"/>
          <w:sz w:val="22"/>
          <w:szCs w:val="22"/>
        </w:rPr>
        <w:t>G</w:t>
      </w:r>
      <w:r w:rsidRPr="00A6769C">
        <w:rPr>
          <w:rFonts w:ascii="Arial" w:hAnsi="Arial" w:cs="Arial"/>
          <w:caps w:val="0"/>
          <w:sz w:val="22"/>
          <w:szCs w:val="22"/>
        </w:rPr>
        <w:t xml:space="preserve">overnment’s </w:t>
      </w:r>
      <w:r>
        <w:rPr>
          <w:rFonts w:ascii="Arial" w:hAnsi="Arial" w:cs="Arial"/>
          <w:caps w:val="0"/>
          <w:sz w:val="22"/>
          <w:szCs w:val="22"/>
        </w:rPr>
        <w:t>A</w:t>
      </w:r>
      <w:r w:rsidRPr="00A6769C">
        <w:rPr>
          <w:rFonts w:ascii="Arial" w:hAnsi="Arial" w:cs="Arial"/>
          <w:caps w:val="0"/>
          <w:sz w:val="22"/>
          <w:szCs w:val="22"/>
        </w:rPr>
        <w:t xml:space="preserve">utomotive </w:t>
      </w:r>
      <w:r>
        <w:rPr>
          <w:rFonts w:ascii="Arial" w:hAnsi="Arial" w:cs="Arial"/>
          <w:caps w:val="0"/>
          <w:sz w:val="22"/>
          <w:szCs w:val="22"/>
        </w:rPr>
        <w:t>S</w:t>
      </w:r>
      <w:r w:rsidRPr="00A6769C">
        <w:rPr>
          <w:rFonts w:ascii="Arial" w:hAnsi="Arial" w:cs="Arial"/>
          <w:caps w:val="0"/>
          <w:sz w:val="22"/>
          <w:szCs w:val="22"/>
        </w:rPr>
        <w:t xml:space="preserve">upply </w:t>
      </w:r>
      <w:r>
        <w:rPr>
          <w:rFonts w:ascii="Arial" w:hAnsi="Arial" w:cs="Arial"/>
          <w:caps w:val="0"/>
          <w:sz w:val="22"/>
          <w:szCs w:val="22"/>
        </w:rPr>
        <w:t>C</w:t>
      </w:r>
      <w:r w:rsidRPr="00A6769C">
        <w:rPr>
          <w:rFonts w:ascii="Arial" w:hAnsi="Arial" w:cs="Arial"/>
          <w:caps w:val="0"/>
          <w:sz w:val="22"/>
          <w:szCs w:val="22"/>
        </w:rPr>
        <w:t xml:space="preserve">hain </w:t>
      </w:r>
      <w:r>
        <w:rPr>
          <w:rFonts w:ascii="Arial" w:hAnsi="Arial" w:cs="Arial"/>
          <w:caps w:val="0"/>
          <w:sz w:val="22"/>
          <w:szCs w:val="22"/>
        </w:rPr>
        <w:t>T</w:t>
      </w:r>
      <w:r w:rsidRPr="00A6769C">
        <w:rPr>
          <w:rFonts w:ascii="Arial" w:hAnsi="Arial" w:cs="Arial"/>
          <w:caps w:val="0"/>
          <w:sz w:val="22"/>
          <w:szCs w:val="22"/>
        </w:rPr>
        <w:t xml:space="preserve">raining </w:t>
      </w:r>
      <w:r>
        <w:rPr>
          <w:rFonts w:ascii="Arial" w:hAnsi="Arial" w:cs="Arial"/>
          <w:caps w:val="0"/>
          <w:sz w:val="22"/>
          <w:szCs w:val="22"/>
        </w:rPr>
        <w:t>I</w:t>
      </w:r>
      <w:r w:rsidRPr="00A6769C">
        <w:rPr>
          <w:rFonts w:ascii="Arial" w:hAnsi="Arial" w:cs="Arial"/>
          <w:caps w:val="0"/>
          <w:sz w:val="22"/>
          <w:szCs w:val="22"/>
        </w:rPr>
        <w:t>nitiative (</w:t>
      </w:r>
      <w:r>
        <w:rPr>
          <w:rFonts w:ascii="Arial" w:hAnsi="Arial" w:cs="Arial"/>
          <w:caps w:val="0"/>
          <w:sz w:val="22"/>
          <w:szCs w:val="22"/>
        </w:rPr>
        <w:t>ASCTI</w:t>
      </w:r>
      <w:r w:rsidRPr="00A6769C">
        <w:rPr>
          <w:rFonts w:ascii="Arial" w:hAnsi="Arial" w:cs="Arial"/>
          <w:caps w:val="0"/>
          <w:sz w:val="22"/>
          <w:szCs w:val="22"/>
        </w:rPr>
        <w:t>) support package has three key services.</w:t>
      </w:r>
    </w:p>
    <w:p w14:paraId="4F493989" w14:textId="69D8448E" w:rsidR="00A6769C" w:rsidRPr="00A6769C" w:rsidRDefault="00A6769C" w:rsidP="00A6769C">
      <w:pPr>
        <w:pStyle w:val="SUB"/>
        <w:spacing w:after="80"/>
        <w:rPr>
          <w:rFonts w:ascii="Arial" w:hAnsi="Arial" w:cs="Arial"/>
          <w:sz w:val="32"/>
          <w:szCs w:val="32"/>
        </w:rPr>
      </w:pPr>
      <w:r w:rsidRPr="00A6769C">
        <w:rPr>
          <w:rFonts w:ascii="Arial" w:hAnsi="Arial" w:cs="Arial"/>
          <w:caps w:val="0"/>
          <w:sz w:val="32"/>
          <w:szCs w:val="32"/>
        </w:rPr>
        <w:t xml:space="preserve">Skills and </w:t>
      </w:r>
      <w:r>
        <w:rPr>
          <w:rFonts w:ascii="Arial" w:hAnsi="Arial" w:cs="Arial"/>
          <w:caps w:val="0"/>
          <w:sz w:val="32"/>
          <w:szCs w:val="32"/>
        </w:rPr>
        <w:t>J</w:t>
      </w:r>
      <w:r w:rsidRPr="00A6769C">
        <w:rPr>
          <w:rFonts w:ascii="Arial" w:hAnsi="Arial" w:cs="Arial"/>
          <w:caps w:val="0"/>
          <w:sz w:val="32"/>
          <w:szCs w:val="32"/>
        </w:rPr>
        <w:t xml:space="preserve">obs </w:t>
      </w:r>
      <w:r>
        <w:rPr>
          <w:rFonts w:ascii="Arial" w:hAnsi="Arial" w:cs="Arial"/>
          <w:caps w:val="0"/>
          <w:sz w:val="32"/>
          <w:szCs w:val="32"/>
        </w:rPr>
        <w:t>C</w:t>
      </w:r>
      <w:r w:rsidRPr="00A6769C">
        <w:rPr>
          <w:rFonts w:ascii="Arial" w:hAnsi="Arial" w:cs="Arial"/>
          <w:caps w:val="0"/>
          <w:sz w:val="32"/>
          <w:szCs w:val="32"/>
        </w:rPr>
        <w:t>entre</w:t>
      </w:r>
    </w:p>
    <w:p w14:paraId="47311183" w14:textId="633DEDE0" w:rsidR="00A6769C" w:rsidRPr="00A6769C" w:rsidRDefault="00A6769C" w:rsidP="00A6769C">
      <w:pPr>
        <w:pStyle w:val="BasicParagraph"/>
        <w:suppressAutoHyphens/>
        <w:spacing w:after="80"/>
        <w:rPr>
          <w:rFonts w:ascii="Arial" w:hAnsi="Arial" w:cs="Arial"/>
          <w:sz w:val="22"/>
          <w:szCs w:val="22"/>
        </w:rPr>
      </w:pPr>
      <w:r w:rsidRPr="00A6769C">
        <w:rPr>
          <w:rFonts w:ascii="Arial" w:hAnsi="Arial" w:cs="Arial"/>
          <w:caps w:val="0"/>
          <w:sz w:val="22"/>
          <w:szCs w:val="22"/>
        </w:rPr>
        <w:t>Specialist skills and jobs centres catering to the needs of employees of automotive supply chain companies have been established in:</w:t>
      </w:r>
    </w:p>
    <w:p w14:paraId="4079B923" w14:textId="12B273B9" w:rsidR="00A6769C" w:rsidRPr="00A6769C" w:rsidRDefault="00A6769C" w:rsidP="00A6769C">
      <w:pPr>
        <w:pStyle w:val="COPY"/>
        <w:tabs>
          <w:tab w:val="clear" w:pos="240"/>
          <w:tab w:val="left" w:pos="338"/>
        </w:tabs>
        <w:spacing w:after="80"/>
        <w:rPr>
          <w:rFonts w:ascii="Arial" w:hAnsi="Arial" w:cs="Arial"/>
          <w:sz w:val="22"/>
          <w:szCs w:val="22"/>
        </w:rPr>
      </w:pPr>
      <w:r w:rsidRPr="00A6769C">
        <w:rPr>
          <w:rFonts w:ascii="Arial" w:hAnsi="Arial" w:cs="Arial"/>
          <w:caps w:val="0"/>
          <w:sz w:val="22"/>
          <w:szCs w:val="22"/>
        </w:rPr>
        <w:t>•</w:t>
      </w:r>
      <w:r w:rsidRPr="00A6769C">
        <w:rPr>
          <w:rFonts w:ascii="Arial" w:hAnsi="Arial" w:cs="Arial"/>
          <w:caps w:val="0"/>
          <w:sz w:val="22"/>
          <w:szCs w:val="22"/>
        </w:rPr>
        <w:tab/>
      </w:r>
      <w:proofErr w:type="spellStart"/>
      <w:r>
        <w:rPr>
          <w:rFonts w:ascii="Arial" w:hAnsi="Arial" w:cs="Arial"/>
          <w:caps w:val="0"/>
          <w:sz w:val="22"/>
          <w:szCs w:val="22"/>
        </w:rPr>
        <w:t>B</w:t>
      </w:r>
      <w:r w:rsidRPr="00A6769C">
        <w:rPr>
          <w:rFonts w:ascii="Arial" w:hAnsi="Arial" w:cs="Arial"/>
          <w:caps w:val="0"/>
          <w:sz w:val="22"/>
          <w:szCs w:val="22"/>
        </w:rPr>
        <w:t>roadmeadows</w:t>
      </w:r>
      <w:proofErr w:type="spellEnd"/>
    </w:p>
    <w:p w14:paraId="18C058CC" w14:textId="367AD8CC" w:rsidR="00A6769C" w:rsidRPr="00A6769C" w:rsidRDefault="00A6769C" w:rsidP="00A6769C">
      <w:pPr>
        <w:pStyle w:val="COPY"/>
        <w:tabs>
          <w:tab w:val="clear" w:pos="240"/>
          <w:tab w:val="left" w:pos="338"/>
        </w:tabs>
        <w:spacing w:after="80"/>
        <w:rPr>
          <w:rFonts w:ascii="Arial" w:hAnsi="Arial" w:cs="Arial"/>
          <w:sz w:val="22"/>
          <w:szCs w:val="22"/>
        </w:rPr>
      </w:pPr>
      <w:r w:rsidRPr="00A6769C">
        <w:rPr>
          <w:rFonts w:ascii="Arial" w:hAnsi="Arial" w:cs="Arial"/>
          <w:caps w:val="0"/>
          <w:sz w:val="22"/>
          <w:szCs w:val="22"/>
        </w:rPr>
        <w:t>•</w:t>
      </w:r>
      <w:r w:rsidRPr="00A6769C">
        <w:rPr>
          <w:rFonts w:ascii="Arial" w:hAnsi="Arial" w:cs="Arial"/>
          <w:caps w:val="0"/>
          <w:sz w:val="22"/>
          <w:szCs w:val="22"/>
        </w:rPr>
        <w:tab/>
      </w:r>
      <w:proofErr w:type="spellStart"/>
      <w:r>
        <w:rPr>
          <w:rFonts w:ascii="Arial" w:hAnsi="Arial" w:cs="Arial"/>
          <w:caps w:val="0"/>
          <w:sz w:val="22"/>
          <w:szCs w:val="22"/>
        </w:rPr>
        <w:t>D</w:t>
      </w:r>
      <w:r w:rsidRPr="00A6769C">
        <w:rPr>
          <w:rFonts w:ascii="Arial" w:hAnsi="Arial" w:cs="Arial"/>
          <w:caps w:val="0"/>
          <w:sz w:val="22"/>
          <w:szCs w:val="22"/>
        </w:rPr>
        <w:t>andenong</w:t>
      </w:r>
      <w:proofErr w:type="spellEnd"/>
    </w:p>
    <w:p w14:paraId="261B3EDC" w14:textId="0C1DCEF2" w:rsidR="00A6769C" w:rsidRPr="00A6769C" w:rsidRDefault="00A6769C" w:rsidP="00A6769C">
      <w:pPr>
        <w:pStyle w:val="COPY"/>
        <w:tabs>
          <w:tab w:val="clear" w:pos="240"/>
          <w:tab w:val="left" w:pos="338"/>
        </w:tabs>
        <w:spacing w:after="80"/>
        <w:rPr>
          <w:rFonts w:ascii="Arial" w:hAnsi="Arial" w:cs="Arial"/>
          <w:sz w:val="22"/>
          <w:szCs w:val="22"/>
        </w:rPr>
      </w:pPr>
      <w:r w:rsidRPr="00A6769C">
        <w:rPr>
          <w:rFonts w:ascii="Arial" w:hAnsi="Arial" w:cs="Arial"/>
          <w:caps w:val="0"/>
          <w:sz w:val="22"/>
          <w:szCs w:val="22"/>
        </w:rPr>
        <w:t>•</w:t>
      </w:r>
      <w:r w:rsidRPr="00A6769C">
        <w:rPr>
          <w:rFonts w:ascii="Arial" w:hAnsi="Arial" w:cs="Arial"/>
          <w:caps w:val="0"/>
          <w:sz w:val="22"/>
          <w:szCs w:val="22"/>
        </w:rPr>
        <w:tab/>
      </w:r>
      <w:proofErr w:type="spellStart"/>
      <w:r>
        <w:rPr>
          <w:rFonts w:ascii="Arial" w:hAnsi="Arial" w:cs="Arial"/>
          <w:caps w:val="0"/>
          <w:sz w:val="22"/>
          <w:szCs w:val="22"/>
        </w:rPr>
        <w:t>C</w:t>
      </w:r>
      <w:r w:rsidRPr="00A6769C">
        <w:rPr>
          <w:rFonts w:ascii="Arial" w:hAnsi="Arial" w:cs="Arial"/>
          <w:caps w:val="0"/>
          <w:sz w:val="22"/>
          <w:szCs w:val="22"/>
        </w:rPr>
        <w:t>hadstone</w:t>
      </w:r>
      <w:proofErr w:type="spellEnd"/>
    </w:p>
    <w:p w14:paraId="7E4752F6" w14:textId="75153DA1" w:rsidR="00A6769C" w:rsidRPr="00A6769C" w:rsidRDefault="00A6769C" w:rsidP="00A6769C">
      <w:pPr>
        <w:pStyle w:val="COPY"/>
        <w:tabs>
          <w:tab w:val="clear" w:pos="240"/>
          <w:tab w:val="left" w:pos="338"/>
        </w:tabs>
        <w:spacing w:after="159"/>
        <w:rPr>
          <w:rFonts w:ascii="Arial" w:hAnsi="Arial" w:cs="Arial"/>
          <w:sz w:val="22"/>
          <w:szCs w:val="22"/>
        </w:rPr>
      </w:pPr>
      <w:r w:rsidRPr="00A6769C">
        <w:rPr>
          <w:rFonts w:ascii="Arial" w:hAnsi="Arial" w:cs="Arial"/>
          <w:caps w:val="0"/>
          <w:sz w:val="22"/>
          <w:szCs w:val="22"/>
        </w:rPr>
        <w:t>•</w:t>
      </w:r>
      <w:r w:rsidRPr="00A6769C">
        <w:rPr>
          <w:rFonts w:ascii="Arial" w:hAnsi="Arial" w:cs="Arial"/>
          <w:caps w:val="0"/>
          <w:sz w:val="22"/>
          <w:szCs w:val="22"/>
        </w:rPr>
        <w:tab/>
      </w:r>
      <w:r>
        <w:rPr>
          <w:rFonts w:ascii="Arial" w:hAnsi="Arial" w:cs="Arial"/>
          <w:caps w:val="0"/>
          <w:sz w:val="22"/>
          <w:szCs w:val="22"/>
        </w:rPr>
        <w:t>S</w:t>
      </w:r>
      <w:r w:rsidRPr="00A6769C">
        <w:rPr>
          <w:rFonts w:ascii="Arial" w:hAnsi="Arial" w:cs="Arial"/>
          <w:caps w:val="0"/>
          <w:sz w:val="22"/>
          <w:szCs w:val="22"/>
        </w:rPr>
        <w:t>unshine</w:t>
      </w:r>
    </w:p>
    <w:p w14:paraId="1146ADCB" w14:textId="2A176A07" w:rsidR="00A6769C" w:rsidRPr="00A6769C" w:rsidRDefault="00A6769C" w:rsidP="00A6769C">
      <w:pPr>
        <w:pStyle w:val="COPY"/>
        <w:tabs>
          <w:tab w:val="clear" w:pos="240"/>
          <w:tab w:val="left" w:pos="338"/>
        </w:tabs>
        <w:spacing w:after="80"/>
        <w:rPr>
          <w:rFonts w:ascii="Arial" w:hAnsi="Arial" w:cs="Arial"/>
          <w:sz w:val="22"/>
          <w:szCs w:val="22"/>
        </w:rPr>
      </w:pPr>
      <w:r w:rsidRPr="00A6769C">
        <w:rPr>
          <w:rFonts w:ascii="Arial" w:hAnsi="Arial" w:cs="Arial"/>
          <w:caps w:val="0"/>
          <w:sz w:val="22"/>
          <w:szCs w:val="22"/>
        </w:rPr>
        <w:t xml:space="preserve">Skills and </w:t>
      </w:r>
      <w:r w:rsidR="005A23A7">
        <w:rPr>
          <w:rFonts w:ascii="Arial" w:hAnsi="Arial" w:cs="Arial"/>
          <w:caps w:val="0"/>
          <w:sz w:val="22"/>
          <w:szCs w:val="22"/>
        </w:rPr>
        <w:t>J</w:t>
      </w:r>
      <w:r w:rsidRPr="00A6769C">
        <w:rPr>
          <w:rFonts w:ascii="Arial" w:hAnsi="Arial" w:cs="Arial"/>
          <w:caps w:val="0"/>
          <w:sz w:val="22"/>
          <w:szCs w:val="22"/>
        </w:rPr>
        <w:t xml:space="preserve">obs </w:t>
      </w:r>
      <w:r w:rsidR="005A23A7">
        <w:rPr>
          <w:rFonts w:ascii="Arial" w:hAnsi="Arial" w:cs="Arial"/>
          <w:caps w:val="0"/>
          <w:sz w:val="22"/>
          <w:szCs w:val="22"/>
        </w:rPr>
        <w:t>C</w:t>
      </w:r>
      <w:r w:rsidRPr="00A6769C">
        <w:rPr>
          <w:rFonts w:ascii="Arial" w:hAnsi="Arial" w:cs="Arial"/>
          <w:caps w:val="0"/>
          <w:sz w:val="22"/>
          <w:szCs w:val="22"/>
        </w:rPr>
        <w:t>entres offer employees in transition and their families, access to a suite of services including:</w:t>
      </w:r>
    </w:p>
    <w:p w14:paraId="5F85F320" w14:textId="050A7C2C" w:rsidR="00A6769C" w:rsidRPr="00A6769C" w:rsidRDefault="00A6769C" w:rsidP="00A6769C">
      <w:pPr>
        <w:pStyle w:val="COPY"/>
        <w:tabs>
          <w:tab w:val="clear" w:pos="240"/>
          <w:tab w:val="left" w:pos="338"/>
        </w:tabs>
        <w:spacing w:after="80"/>
        <w:rPr>
          <w:rFonts w:ascii="Arial" w:hAnsi="Arial" w:cs="Arial"/>
          <w:sz w:val="22"/>
          <w:szCs w:val="22"/>
        </w:rPr>
      </w:pPr>
      <w:r w:rsidRPr="00A6769C">
        <w:rPr>
          <w:rFonts w:ascii="Arial" w:hAnsi="Arial" w:cs="Arial"/>
          <w:caps w:val="0"/>
          <w:sz w:val="22"/>
          <w:szCs w:val="22"/>
        </w:rPr>
        <w:t>•</w:t>
      </w:r>
      <w:r w:rsidRPr="00A6769C">
        <w:rPr>
          <w:rFonts w:ascii="Arial" w:hAnsi="Arial" w:cs="Arial"/>
          <w:caps w:val="0"/>
          <w:sz w:val="22"/>
          <w:szCs w:val="22"/>
        </w:rPr>
        <w:tab/>
      </w:r>
      <w:r w:rsidR="00CA0BD1">
        <w:rPr>
          <w:rFonts w:ascii="Arial" w:hAnsi="Arial" w:cs="Arial"/>
          <w:caps w:val="0"/>
          <w:sz w:val="22"/>
          <w:szCs w:val="22"/>
        </w:rPr>
        <w:t>C</w:t>
      </w:r>
      <w:r w:rsidRPr="00A6769C">
        <w:rPr>
          <w:rFonts w:ascii="Arial" w:hAnsi="Arial" w:cs="Arial"/>
          <w:caps w:val="0"/>
          <w:sz w:val="22"/>
          <w:szCs w:val="22"/>
        </w:rPr>
        <w:t>areers advice and guidance</w:t>
      </w:r>
    </w:p>
    <w:p w14:paraId="30CCFD2D" w14:textId="0401A771" w:rsidR="00A6769C" w:rsidRPr="00A6769C" w:rsidRDefault="00A6769C" w:rsidP="00A6769C">
      <w:pPr>
        <w:pStyle w:val="COPY"/>
        <w:tabs>
          <w:tab w:val="clear" w:pos="240"/>
          <w:tab w:val="left" w:pos="338"/>
        </w:tabs>
        <w:spacing w:after="80"/>
        <w:rPr>
          <w:rFonts w:ascii="Arial" w:hAnsi="Arial" w:cs="Arial"/>
          <w:sz w:val="22"/>
          <w:szCs w:val="22"/>
        </w:rPr>
      </w:pPr>
      <w:r w:rsidRPr="00A6769C">
        <w:rPr>
          <w:rFonts w:ascii="Arial" w:hAnsi="Arial" w:cs="Arial"/>
          <w:sz w:val="22"/>
          <w:szCs w:val="22"/>
        </w:rPr>
        <w:t>•</w:t>
      </w:r>
      <w:r w:rsidRPr="00A6769C">
        <w:rPr>
          <w:rFonts w:ascii="Arial" w:hAnsi="Arial" w:cs="Arial"/>
          <w:sz w:val="22"/>
          <w:szCs w:val="22"/>
        </w:rPr>
        <w:tab/>
      </w:r>
      <w:r w:rsidR="00CA0BD1">
        <w:rPr>
          <w:rFonts w:ascii="Arial" w:hAnsi="Arial" w:cs="Arial"/>
          <w:caps w:val="0"/>
          <w:sz w:val="22"/>
          <w:szCs w:val="22"/>
        </w:rPr>
        <w:t>T</w:t>
      </w:r>
      <w:r w:rsidRPr="00A6769C">
        <w:rPr>
          <w:rFonts w:ascii="Arial" w:hAnsi="Arial" w:cs="Arial"/>
          <w:caps w:val="0"/>
          <w:sz w:val="22"/>
          <w:szCs w:val="22"/>
        </w:rPr>
        <w:t>raining advice and support</w:t>
      </w:r>
    </w:p>
    <w:p w14:paraId="43196610" w14:textId="50D00DFE" w:rsidR="00A6769C" w:rsidRPr="00A6769C" w:rsidRDefault="00A6769C" w:rsidP="00A6769C">
      <w:pPr>
        <w:pStyle w:val="COPY"/>
        <w:tabs>
          <w:tab w:val="clear" w:pos="240"/>
          <w:tab w:val="left" w:pos="338"/>
        </w:tabs>
        <w:spacing w:after="80"/>
        <w:rPr>
          <w:rFonts w:ascii="Arial" w:hAnsi="Arial" w:cs="Arial"/>
          <w:sz w:val="22"/>
          <w:szCs w:val="22"/>
        </w:rPr>
      </w:pPr>
      <w:r w:rsidRPr="00A6769C">
        <w:rPr>
          <w:rFonts w:ascii="Arial" w:hAnsi="Arial" w:cs="Arial"/>
          <w:caps w:val="0"/>
          <w:sz w:val="22"/>
          <w:szCs w:val="22"/>
        </w:rPr>
        <w:t>•</w:t>
      </w:r>
      <w:r w:rsidRPr="00A6769C">
        <w:rPr>
          <w:rFonts w:ascii="Arial" w:hAnsi="Arial" w:cs="Arial"/>
          <w:caps w:val="0"/>
          <w:sz w:val="22"/>
          <w:szCs w:val="22"/>
        </w:rPr>
        <w:tab/>
      </w:r>
      <w:r w:rsidR="00CA0BD1">
        <w:rPr>
          <w:rFonts w:ascii="Arial" w:hAnsi="Arial" w:cs="Arial"/>
          <w:caps w:val="0"/>
          <w:sz w:val="22"/>
          <w:szCs w:val="22"/>
        </w:rPr>
        <w:t>W</w:t>
      </w:r>
      <w:r w:rsidRPr="00A6769C">
        <w:rPr>
          <w:rFonts w:ascii="Arial" w:hAnsi="Arial" w:cs="Arial"/>
          <w:caps w:val="0"/>
          <w:sz w:val="22"/>
          <w:szCs w:val="22"/>
        </w:rPr>
        <w:t>orkshops and information sessions</w:t>
      </w:r>
    </w:p>
    <w:p w14:paraId="406D4EED" w14:textId="4A762A42" w:rsidR="00A6769C" w:rsidRPr="00A6769C" w:rsidRDefault="00A6769C" w:rsidP="00A6769C">
      <w:pPr>
        <w:pStyle w:val="COPY"/>
        <w:tabs>
          <w:tab w:val="clear" w:pos="240"/>
          <w:tab w:val="left" w:pos="338"/>
        </w:tabs>
        <w:spacing w:after="80"/>
        <w:rPr>
          <w:rFonts w:ascii="Arial" w:hAnsi="Arial" w:cs="Arial"/>
          <w:sz w:val="22"/>
          <w:szCs w:val="22"/>
        </w:rPr>
      </w:pPr>
      <w:r w:rsidRPr="00A6769C">
        <w:rPr>
          <w:rFonts w:ascii="Arial" w:hAnsi="Arial" w:cs="Arial"/>
          <w:caps w:val="0"/>
          <w:sz w:val="22"/>
          <w:szCs w:val="22"/>
        </w:rPr>
        <w:t>•</w:t>
      </w:r>
      <w:r w:rsidRPr="00A6769C">
        <w:rPr>
          <w:rFonts w:ascii="Arial" w:hAnsi="Arial" w:cs="Arial"/>
          <w:caps w:val="0"/>
          <w:sz w:val="22"/>
          <w:szCs w:val="22"/>
        </w:rPr>
        <w:tab/>
      </w:r>
      <w:r w:rsidR="00CA0BD1">
        <w:rPr>
          <w:rFonts w:ascii="Arial" w:hAnsi="Arial" w:cs="Arial"/>
          <w:caps w:val="0"/>
          <w:sz w:val="22"/>
          <w:szCs w:val="22"/>
        </w:rPr>
        <w:t>I</w:t>
      </w:r>
      <w:r w:rsidRPr="00A6769C">
        <w:rPr>
          <w:rFonts w:ascii="Arial" w:hAnsi="Arial" w:cs="Arial"/>
          <w:caps w:val="0"/>
          <w:sz w:val="22"/>
          <w:szCs w:val="22"/>
        </w:rPr>
        <w:t>nformation regarding job opportunities</w:t>
      </w:r>
    </w:p>
    <w:p w14:paraId="3C79AF24" w14:textId="5F3124F9" w:rsidR="00A6769C" w:rsidRPr="00A6769C" w:rsidRDefault="00A6769C" w:rsidP="00A6769C">
      <w:pPr>
        <w:pStyle w:val="COPY"/>
        <w:tabs>
          <w:tab w:val="clear" w:pos="240"/>
          <w:tab w:val="left" w:pos="338"/>
        </w:tabs>
        <w:spacing w:after="80"/>
        <w:rPr>
          <w:rFonts w:ascii="Arial" w:hAnsi="Arial" w:cs="Arial"/>
          <w:sz w:val="22"/>
          <w:szCs w:val="22"/>
        </w:rPr>
      </w:pPr>
      <w:r w:rsidRPr="00A6769C">
        <w:rPr>
          <w:rFonts w:ascii="Arial" w:hAnsi="Arial" w:cs="Arial"/>
          <w:caps w:val="0"/>
          <w:sz w:val="22"/>
          <w:szCs w:val="22"/>
        </w:rPr>
        <w:t>•</w:t>
      </w:r>
      <w:r w:rsidRPr="00A6769C">
        <w:rPr>
          <w:rFonts w:ascii="Arial" w:hAnsi="Arial" w:cs="Arial"/>
          <w:caps w:val="0"/>
          <w:sz w:val="22"/>
          <w:szCs w:val="22"/>
        </w:rPr>
        <w:tab/>
      </w:r>
      <w:r w:rsidR="00CA0BD1">
        <w:rPr>
          <w:rFonts w:ascii="Arial" w:hAnsi="Arial" w:cs="Arial"/>
          <w:caps w:val="0"/>
          <w:sz w:val="22"/>
          <w:szCs w:val="22"/>
        </w:rPr>
        <w:t>R</w:t>
      </w:r>
      <w:r w:rsidRPr="00A6769C">
        <w:rPr>
          <w:rFonts w:ascii="Arial" w:hAnsi="Arial" w:cs="Arial"/>
          <w:caps w:val="0"/>
          <w:sz w:val="22"/>
          <w:szCs w:val="22"/>
        </w:rPr>
        <w:t>eferrals to other support services</w:t>
      </w:r>
    </w:p>
    <w:p w14:paraId="2340D823" w14:textId="5B63392B" w:rsidR="00A6769C" w:rsidRPr="00A6769C" w:rsidRDefault="00A6769C" w:rsidP="00A6769C">
      <w:pPr>
        <w:pStyle w:val="SUB"/>
        <w:spacing w:before="170" w:after="85"/>
        <w:rPr>
          <w:rFonts w:ascii="Arial" w:hAnsi="Arial" w:cs="Arial"/>
          <w:sz w:val="32"/>
          <w:szCs w:val="32"/>
        </w:rPr>
      </w:pPr>
      <w:r w:rsidRPr="00A6769C">
        <w:rPr>
          <w:rFonts w:ascii="Arial" w:hAnsi="Arial" w:cs="Arial"/>
          <w:caps w:val="0"/>
          <w:sz w:val="32"/>
          <w:szCs w:val="32"/>
        </w:rPr>
        <w:t xml:space="preserve">Victorian </w:t>
      </w:r>
      <w:r w:rsidR="00CA0BD1">
        <w:rPr>
          <w:rFonts w:ascii="Arial" w:hAnsi="Arial" w:cs="Arial"/>
          <w:caps w:val="0"/>
          <w:sz w:val="32"/>
          <w:szCs w:val="32"/>
        </w:rPr>
        <w:t>T</w:t>
      </w:r>
      <w:r w:rsidRPr="00A6769C">
        <w:rPr>
          <w:rFonts w:ascii="Arial" w:hAnsi="Arial" w:cs="Arial"/>
          <w:caps w:val="0"/>
          <w:sz w:val="32"/>
          <w:szCs w:val="32"/>
        </w:rPr>
        <w:t xml:space="preserve">raining </w:t>
      </w:r>
      <w:r w:rsidR="00CA0BD1">
        <w:rPr>
          <w:rFonts w:ascii="Arial" w:hAnsi="Arial" w:cs="Arial"/>
          <w:caps w:val="0"/>
          <w:sz w:val="32"/>
          <w:szCs w:val="32"/>
        </w:rPr>
        <w:t>G</w:t>
      </w:r>
      <w:r w:rsidRPr="00A6769C">
        <w:rPr>
          <w:rFonts w:ascii="Arial" w:hAnsi="Arial" w:cs="Arial"/>
          <w:caps w:val="0"/>
          <w:sz w:val="32"/>
          <w:szCs w:val="32"/>
        </w:rPr>
        <w:t>uarantee</w:t>
      </w:r>
    </w:p>
    <w:p w14:paraId="09B08B50" w14:textId="3D784450" w:rsidR="00A6769C" w:rsidRPr="00A6769C" w:rsidRDefault="00A6769C" w:rsidP="00A6769C">
      <w:pPr>
        <w:pStyle w:val="BasicParagraph"/>
        <w:suppressAutoHyphens/>
        <w:spacing w:after="160"/>
        <w:rPr>
          <w:rFonts w:ascii="Arial" w:hAnsi="Arial" w:cs="Arial"/>
          <w:sz w:val="22"/>
          <w:szCs w:val="22"/>
        </w:rPr>
      </w:pPr>
      <w:r w:rsidRPr="00A6769C">
        <w:rPr>
          <w:rFonts w:ascii="Arial" w:hAnsi="Arial" w:cs="Arial"/>
          <w:caps w:val="0"/>
          <w:sz w:val="22"/>
          <w:szCs w:val="22"/>
        </w:rPr>
        <w:t xml:space="preserve">Employees of the </w:t>
      </w:r>
      <w:r w:rsidR="00084C72">
        <w:rPr>
          <w:rFonts w:ascii="Arial" w:hAnsi="Arial" w:cs="Arial"/>
          <w:caps w:val="0"/>
          <w:sz w:val="22"/>
          <w:szCs w:val="22"/>
        </w:rPr>
        <w:t>V</w:t>
      </w:r>
      <w:r w:rsidRPr="00A6769C">
        <w:rPr>
          <w:rFonts w:ascii="Arial" w:hAnsi="Arial" w:cs="Arial"/>
          <w:caps w:val="0"/>
          <w:sz w:val="22"/>
          <w:szCs w:val="22"/>
        </w:rPr>
        <w:t>ictorian automotive supply chain sector have been given greater access to government subsidised training. Access is usually restricted to those seeking to enrol in qualifications at a higher level than what they already have. This has been waived under this support package to enable workers to retrain in industries with identified jobs growth and skills shortages.</w:t>
      </w:r>
    </w:p>
    <w:p w14:paraId="54DD324F" w14:textId="7C81BFED" w:rsidR="00A6769C" w:rsidRPr="00A6769C" w:rsidRDefault="00A6769C" w:rsidP="00A6769C">
      <w:pPr>
        <w:pStyle w:val="SUB"/>
        <w:spacing w:before="170" w:after="85"/>
        <w:rPr>
          <w:rFonts w:ascii="Arial" w:hAnsi="Arial" w:cs="Arial"/>
          <w:sz w:val="32"/>
          <w:szCs w:val="32"/>
        </w:rPr>
      </w:pPr>
      <w:r w:rsidRPr="00A6769C">
        <w:rPr>
          <w:rFonts w:ascii="Arial" w:hAnsi="Arial" w:cs="Arial"/>
          <w:caps w:val="0"/>
          <w:sz w:val="32"/>
          <w:szCs w:val="32"/>
        </w:rPr>
        <w:t xml:space="preserve">Career and </w:t>
      </w:r>
      <w:r w:rsidR="00CA0BD1">
        <w:rPr>
          <w:rFonts w:ascii="Arial" w:hAnsi="Arial" w:cs="Arial"/>
          <w:caps w:val="0"/>
          <w:sz w:val="32"/>
          <w:szCs w:val="32"/>
        </w:rPr>
        <w:t>T</w:t>
      </w:r>
      <w:r w:rsidRPr="00A6769C">
        <w:rPr>
          <w:rFonts w:ascii="Arial" w:hAnsi="Arial" w:cs="Arial"/>
          <w:caps w:val="0"/>
          <w:sz w:val="32"/>
          <w:szCs w:val="32"/>
        </w:rPr>
        <w:t xml:space="preserve">ransition </w:t>
      </w:r>
      <w:r w:rsidR="00CA0BD1">
        <w:rPr>
          <w:rFonts w:ascii="Arial" w:hAnsi="Arial" w:cs="Arial"/>
          <w:caps w:val="0"/>
          <w:sz w:val="32"/>
          <w:szCs w:val="32"/>
        </w:rPr>
        <w:t>A</w:t>
      </w:r>
      <w:r w:rsidRPr="00A6769C">
        <w:rPr>
          <w:rFonts w:ascii="Arial" w:hAnsi="Arial" w:cs="Arial"/>
          <w:caps w:val="0"/>
          <w:sz w:val="32"/>
          <w:szCs w:val="32"/>
        </w:rPr>
        <w:t xml:space="preserve">dvice </w:t>
      </w:r>
      <w:r w:rsidR="00CA0BD1">
        <w:rPr>
          <w:rFonts w:ascii="Arial" w:hAnsi="Arial" w:cs="Arial"/>
          <w:caps w:val="0"/>
          <w:sz w:val="32"/>
          <w:szCs w:val="32"/>
        </w:rPr>
        <w:t>S</w:t>
      </w:r>
      <w:r w:rsidRPr="00A6769C">
        <w:rPr>
          <w:rFonts w:ascii="Arial" w:hAnsi="Arial" w:cs="Arial"/>
          <w:caps w:val="0"/>
          <w:sz w:val="32"/>
          <w:szCs w:val="32"/>
        </w:rPr>
        <w:t>ervices (</w:t>
      </w:r>
      <w:r w:rsidR="00CA0BD1">
        <w:rPr>
          <w:rFonts w:ascii="Arial" w:hAnsi="Arial" w:cs="Arial"/>
          <w:caps w:val="0"/>
          <w:sz w:val="32"/>
          <w:szCs w:val="32"/>
        </w:rPr>
        <w:t>CTAS</w:t>
      </w:r>
      <w:r w:rsidRPr="00A6769C">
        <w:rPr>
          <w:rFonts w:ascii="Arial" w:hAnsi="Arial" w:cs="Arial"/>
          <w:caps w:val="0"/>
          <w:sz w:val="32"/>
          <w:szCs w:val="32"/>
        </w:rPr>
        <w:t>)</w:t>
      </w:r>
    </w:p>
    <w:p w14:paraId="44DFEE05" w14:textId="5E5BDA9F" w:rsidR="00A6769C" w:rsidRPr="00A6769C" w:rsidRDefault="00A6769C" w:rsidP="00A6769C">
      <w:pPr>
        <w:pStyle w:val="BasicParagraph"/>
        <w:suppressAutoHyphens/>
        <w:spacing w:after="160"/>
        <w:rPr>
          <w:rFonts w:ascii="Arial" w:hAnsi="Arial" w:cs="Arial"/>
          <w:sz w:val="22"/>
          <w:szCs w:val="22"/>
        </w:rPr>
      </w:pPr>
      <w:r w:rsidRPr="00A6769C">
        <w:rPr>
          <w:rFonts w:ascii="Arial" w:hAnsi="Arial" w:cs="Arial"/>
          <w:caps w:val="0"/>
          <w:sz w:val="22"/>
          <w:szCs w:val="22"/>
        </w:rPr>
        <w:t xml:space="preserve">Independent, qualified, careers advisers have been engaged by the </w:t>
      </w:r>
      <w:r w:rsidR="00CA0BD1">
        <w:rPr>
          <w:rFonts w:ascii="Arial" w:hAnsi="Arial" w:cs="Arial"/>
          <w:caps w:val="0"/>
          <w:sz w:val="22"/>
          <w:szCs w:val="22"/>
        </w:rPr>
        <w:t>V</w:t>
      </w:r>
      <w:r w:rsidRPr="00A6769C">
        <w:rPr>
          <w:rFonts w:ascii="Arial" w:hAnsi="Arial" w:cs="Arial"/>
          <w:caps w:val="0"/>
          <w:sz w:val="22"/>
          <w:szCs w:val="22"/>
        </w:rPr>
        <w:t xml:space="preserve">ictorian </w:t>
      </w:r>
      <w:r w:rsidR="00CA0BD1">
        <w:rPr>
          <w:rFonts w:ascii="Arial" w:hAnsi="Arial" w:cs="Arial"/>
          <w:caps w:val="0"/>
          <w:sz w:val="22"/>
          <w:szCs w:val="22"/>
        </w:rPr>
        <w:t>G</w:t>
      </w:r>
      <w:r w:rsidRPr="00A6769C">
        <w:rPr>
          <w:rFonts w:ascii="Arial" w:hAnsi="Arial" w:cs="Arial"/>
          <w:caps w:val="0"/>
          <w:sz w:val="22"/>
          <w:szCs w:val="22"/>
        </w:rPr>
        <w:t xml:space="preserve">overnment to provide </w:t>
      </w:r>
      <w:r w:rsidR="00CA0BD1">
        <w:rPr>
          <w:rFonts w:ascii="Arial" w:hAnsi="Arial" w:cs="Arial"/>
          <w:caps w:val="0"/>
          <w:sz w:val="22"/>
          <w:szCs w:val="22"/>
        </w:rPr>
        <w:t>V</w:t>
      </w:r>
      <w:r w:rsidRPr="00A6769C">
        <w:rPr>
          <w:rFonts w:ascii="Arial" w:hAnsi="Arial" w:cs="Arial"/>
          <w:caps w:val="0"/>
          <w:sz w:val="22"/>
          <w:szCs w:val="22"/>
        </w:rPr>
        <w:t xml:space="preserve">ictorian employees of the automotive supply chain sector with free, personalised professional career planning and reskilling options. Employees are entitled to attend a workshop and follow-up one-on-one sessions with a careers adviser either at work or at a </w:t>
      </w:r>
      <w:r w:rsidR="00CA0BD1">
        <w:rPr>
          <w:rFonts w:ascii="Arial" w:hAnsi="Arial" w:cs="Arial"/>
          <w:caps w:val="0"/>
          <w:sz w:val="22"/>
          <w:szCs w:val="22"/>
        </w:rPr>
        <w:t>S</w:t>
      </w:r>
      <w:r w:rsidRPr="00A6769C">
        <w:rPr>
          <w:rFonts w:ascii="Arial" w:hAnsi="Arial" w:cs="Arial"/>
          <w:caps w:val="0"/>
          <w:sz w:val="22"/>
          <w:szCs w:val="22"/>
        </w:rPr>
        <w:t xml:space="preserve">kills and </w:t>
      </w:r>
      <w:r w:rsidR="00CA0BD1">
        <w:rPr>
          <w:rFonts w:ascii="Arial" w:hAnsi="Arial" w:cs="Arial"/>
          <w:caps w:val="0"/>
          <w:sz w:val="22"/>
          <w:szCs w:val="22"/>
        </w:rPr>
        <w:t>J</w:t>
      </w:r>
      <w:r w:rsidRPr="00A6769C">
        <w:rPr>
          <w:rFonts w:ascii="Arial" w:hAnsi="Arial" w:cs="Arial"/>
          <w:caps w:val="0"/>
          <w:sz w:val="22"/>
          <w:szCs w:val="22"/>
        </w:rPr>
        <w:t xml:space="preserve">obs </w:t>
      </w:r>
      <w:r w:rsidR="00CA0BD1">
        <w:rPr>
          <w:rFonts w:ascii="Arial" w:hAnsi="Arial" w:cs="Arial"/>
          <w:caps w:val="0"/>
          <w:sz w:val="22"/>
          <w:szCs w:val="22"/>
        </w:rPr>
        <w:t>C</w:t>
      </w:r>
      <w:r w:rsidRPr="00A6769C">
        <w:rPr>
          <w:rFonts w:ascii="Arial" w:hAnsi="Arial" w:cs="Arial"/>
          <w:caps w:val="0"/>
          <w:sz w:val="22"/>
          <w:szCs w:val="22"/>
        </w:rPr>
        <w:t>entre.</w:t>
      </w:r>
    </w:p>
    <w:p w14:paraId="6EC6C859" w14:textId="04DEF46F" w:rsidR="00466EA4" w:rsidRDefault="005A23A7">
      <w:pPr>
        <w:rPr>
          <w:rFonts w:eastAsiaTheme="minorEastAsia" w:cs="Arial"/>
          <w:color w:val="B3272D"/>
          <w:spacing w:val="-14"/>
          <w:sz w:val="68"/>
          <w:szCs w:val="68"/>
          <w:lang w:val="en-GB" w:eastAsia="ja-JP"/>
        </w:rPr>
      </w:pPr>
      <w:r>
        <w:rPr>
          <w:rFonts w:cs="Arial"/>
          <w:noProof/>
          <w:color w:val="B3272D"/>
          <w:spacing w:val="-14"/>
          <w:sz w:val="68"/>
          <w:szCs w:val="68"/>
          <w:lang w:val="en-US"/>
        </w:rPr>
        <w:drawing>
          <wp:anchor distT="0" distB="0" distL="114300" distR="114300" simplePos="0" relativeHeight="251659264" behindDoc="1" locked="0" layoutInCell="1" allowOverlap="1" wp14:anchorId="78579C0C" wp14:editId="2DE52075">
            <wp:simplePos x="0" y="0"/>
            <wp:positionH relativeFrom="column">
              <wp:posOffset>-932815</wp:posOffset>
            </wp:positionH>
            <wp:positionV relativeFrom="paragraph">
              <wp:posOffset>11502</wp:posOffset>
            </wp:positionV>
            <wp:extent cx="7597775" cy="342582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775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EA4">
        <w:rPr>
          <w:rFonts w:cs="Arial"/>
          <w:color w:val="B3272D"/>
          <w:spacing w:val="-14"/>
          <w:sz w:val="68"/>
          <w:szCs w:val="68"/>
        </w:rPr>
        <w:br w:type="page"/>
      </w:r>
    </w:p>
    <w:p w14:paraId="0F141682" w14:textId="2A468771" w:rsidR="000B5B86" w:rsidRPr="000B5B86" w:rsidRDefault="000B5B86" w:rsidP="000B5B86">
      <w:pPr>
        <w:pStyle w:val="BasicParagraph"/>
        <w:suppressAutoHyphens/>
        <w:spacing w:after="160"/>
        <w:ind w:left="568"/>
        <w:rPr>
          <w:rFonts w:ascii="Arial" w:hAnsi="Arial" w:cs="Arial"/>
          <w:color w:val="B3272D"/>
          <w:sz w:val="34"/>
          <w:szCs w:val="34"/>
        </w:rPr>
      </w:pPr>
      <w:r w:rsidRPr="000B5B86">
        <w:rPr>
          <w:rFonts w:ascii="Arial" w:hAnsi="Arial" w:cs="Arial"/>
          <w:color w:val="B3272D"/>
          <w:spacing w:val="-14"/>
          <w:sz w:val="68"/>
          <w:szCs w:val="68"/>
        </w:rPr>
        <w:lastRenderedPageBreak/>
        <w:t>CONTACT</w:t>
      </w:r>
    </w:p>
    <w:p w14:paraId="10B0236A" w14:textId="77777777" w:rsidR="000B5B86" w:rsidRPr="004F2F27" w:rsidRDefault="000B5B86" w:rsidP="000B5B86">
      <w:pPr>
        <w:pStyle w:val="COPY"/>
        <w:tabs>
          <w:tab w:val="clear" w:pos="240"/>
          <w:tab w:val="left" w:pos="338"/>
        </w:tabs>
        <w:spacing w:after="80"/>
        <w:ind w:left="568"/>
        <w:rPr>
          <w:rFonts w:ascii="Arial" w:hAnsi="Arial" w:cs="Arial"/>
          <w:color w:val="000000" w:themeColor="text1"/>
          <w:sz w:val="22"/>
          <w:szCs w:val="22"/>
        </w:rPr>
      </w:pP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There are numerous ways you can find out more information to help 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br/>
        <w:t>you make use of the government support services available.</w:t>
      </w:r>
    </w:p>
    <w:p w14:paraId="504B5719" w14:textId="77777777" w:rsidR="000B5B86" w:rsidRPr="000B5B86" w:rsidRDefault="000B5B86" w:rsidP="000B5B86">
      <w:pPr>
        <w:pStyle w:val="COPY"/>
        <w:tabs>
          <w:tab w:val="clear" w:pos="240"/>
          <w:tab w:val="left" w:pos="338"/>
        </w:tabs>
        <w:spacing w:after="80"/>
        <w:ind w:left="568"/>
        <w:rPr>
          <w:rFonts w:ascii="Arial" w:hAnsi="Arial" w:cs="Arial"/>
          <w:color w:val="B3272D"/>
          <w:sz w:val="22"/>
          <w:szCs w:val="22"/>
        </w:rPr>
      </w:pPr>
    </w:p>
    <w:p w14:paraId="75593FC2" w14:textId="77777777" w:rsidR="000B5B86" w:rsidRPr="000B5B86" w:rsidRDefault="000B5B86" w:rsidP="000B5B86">
      <w:pPr>
        <w:pStyle w:val="COPY"/>
        <w:tabs>
          <w:tab w:val="clear" w:pos="240"/>
          <w:tab w:val="left" w:pos="338"/>
        </w:tabs>
        <w:spacing w:after="170"/>
        <w:ind w:left="568"/>
        <w:rPr>
          <w:rFonts w:ascii="Arial" w:hAnsi="Arial" w:cs="Arial"/>
          <w:color w:val="B3272D"/>
          <w:sz w:val="26"/>
          <w:szCs w:val="26"/>
        </w:rPr>
      </w:pPr>
      <w:r w:rsidRPr="000B5B86">
        <w:rPr>
          <w:rFonts w:ascii="Arial" w:hAnsi="Arial" w:cs="Arial"/>
          <w:caps w:val="0"/>
          <w:color w:val="B3272D"/>
          <w:sz w:val="26"/>
          <w:szCs w:val="26"/>
        </w:rPr>
        <w:t>SPECIALISED AUTOMOTIVE SKILLS AND JOB CENTRES</w:t>
      </w:r>
    </w:p>
    <w:p w14:paraId="7BEFE1F8" w14:textId="77777777" w:rsidR="000B5B86" w:rsidRPr="000B5B86" w:rsidRDefault="000B5B86" w:rsidP="000B5B86">
      <w:pPr>
        <w:pStyle w:val="COPY"/>
        <w:tabs>
          <w:tab w:val="clear" w:pos="240"/>
          <w:tab w:val="left" w:pos="338"/>
        </w:tabs>
        <w:spacing w:after="80"/>
        <w:ind w:left="568"/>
        <w:rPr>
          <w:rFonts w:ascii="Arial" w:hAnsi="Arial" w:cs="Arial"/>
          <w:color w:val="B3272D"/>
          <w:sz w:val="22"/>
          <w:szCs w:val="22"/>
        </w:rPr>
      </w:pPr>
      <w:r w:rsidRPr="000B5B86">
        <w:rPr>
          <w:rFonts w:ascii="Arial" w:hAnsi="Arial" w:cs="Arial"/>
          <w:b/>
          <w:bCs/>
          <w:caps w:val="0"/>
          <w:color w:val="B3272D"/>
          <w:sz w:val="22"/>
          <w:szCs w:val="22"/>
        </w:rPr>
        <w:t>BROADMEADOWS</w:t>
      </w:r>
      <w:r w:rsidRPr="000B5B86">
        <w:rPr>
          <w:rFonts w:ascii="Arial" w:hAnsi="Arial" w:cs="Arial"/>
          <w:b/>
          <w:bCs/>
          <w:caps w:val="0"/>
          <w:color w:val="B3272D"/>
          <w:sz w:val="22"/>
          <w:szCs w:val="22"/>
        </w:rPr>
        <w:br/>
      </w:r>
      <w:proofErr w:type="spellStart"/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Kangan</w:t>
      </w:r>
      <w:proofErr w:type="spellEnd"/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 Institute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br/>
      </w:r>
      <w:proofErr w:type="spellStart"/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Pearcedale</w:t>
      </w:r>
      <w:proofErr w:type="spellEnd"/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 Parade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br/>
      </w:r>
      <w:proofErr w:type="spellStart"/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Broadmeadows</w:t>
      </w:r>
      <w:proofErr w:type="spellEnd"/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 3047</w:t>
      </w:r>
    </w:p>
    <w:p w14:paraId="3CBCE7E5" w14:textId="77777777" w:rsidR="000B5B86" w:rsidRPr="000B5B86" w:rsidRDefault="000B5B86" w:rsidP="000B5B86">
      <w:pPr>
        <w:pStyle w:val="COPY"/>
        <w:tabs>
          <w:tab w:val="clear" w:pos="240"/>
          <w:tab w:val="left" w:pos="338"/>
        </w:tabs>
        <w:spacing w:after="80"/>
        <w:ind w:left="568"/>
        <w:rPr>
          <w:rFonts w:ascii="Arial" w:hAnsi="Arial" w:cs="Arial"/>
          <w:color w:val="B3272D"/>
          <w:sz w:val="22"/>
          <w:szCs w:val="22"/>
        </w:rPr>
      </w:pPr>
    </w:p>
    <w:p w14:paraId="36191F53" w14:textId="77777777" w:rsidR="000B5B86" w:rsidRPr="000B5B86" w:rsidRDefault="000B5B86" w:rsidP="000B5B86">
      <w:pPr>
        <w:pStyle w:val="COPY"/>
        <w:tabs>
          <w:tab w:val="clear" w:pos="240"/>
          <w:tab w:val="left" w:pos="338"/>
        </w:tabs>
        <w:spacing w:after="80"/>
        <w:ind w:left="568"/>
        <w:rPr>
          <w:rFonts w:ascii="Arial" w:hAnsi="Arial" w:cs="Arial"/>
          <w:color w:val="B3272D"/>
          <w:sz w:val="22"/>
          <w:szCs w:val="22"/>
        </w:rPr>
      </w:pPr>
      <w:r w:rsidRPr="000B5B86">
        <w:rPr>
          <w:rFonts w:ascii="Arial" w:hAnsi="Arial" w:cs="Arial"/>
          <w:b/>
          <w:bCs/>
          <w:caps w:val="0"/>
          <w:color w:val="B3272D"/>
          <w:sz w:val="22"/>
          <w:szCs w:val="22"/>
        </w:rPr>
        <w:t>DANDENONG</w:t>
      </w:r>
      <w:r w:rsidRPr="000B5B86">
        <w:rPr>
          <w:rFonts w:ascii="Arial" w:hAnsi="Arial" w:cs="Arial"/>
          <w:caps w:val="0"/>
          <w:color w:val="B3272D"/>
          <w:sz w:val="22"/>
          <w:szCs w:val="22"/>
        </w:rPr>
        <w:br/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Chisholm Institute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br/>
        <w:t>311 Lonsdale Street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br/>
      </w:r>
      <w:proofErr w:type="spellStart"/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Dandenong</w:t>
      </w:r>
      <w:proofErr w:type="spellEnd"/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 3175</w:t>
      </w:r>
    </w:p>
    <w:p w14:paraId="7CD3728A" w14:textId="77777777" w:rsidR="000B5B86" w:rsidRPr="000B5B86" w:rsidRDefault="000B5B86" w:rsidP="000B5B86">
      <w:pPr>
        <w:pStyle w:val="COPY"/>
        <w:tabs>
          <w:tab w:val="clear" w:pos="240"/>
          <w:tab w:val="left" w:pos="338"/>
        </w:tabs>
        <w:spacing w:after="80"/>
        <w:ind w:left="568"/>
        <w:rPr>
          <w:rFonts w:ascii="Arial" w:hAnsi="Arial" w:cs="Arial"/>
          <w:color w:val="B3272D"/>
          <w:sz w:val="22"/>
          <w:szCs w:val="22"/>
        </w:rPr>
      </w:pPr>
    </w:p>
    <w:p w14:paraId="56DE0B99" w14:textId="77777777" w:rsidR="000B5B86" w:rsidRPr="004F2F27" w:rsidRDefault="000B5B86" w:rsidP="000B5B86">
      <w:pPr>
        <w:pStyle w:val="COPY"/>
        <w:tabs>
          <w:tab w:val="clear" w:pos="240"/>
          <w:tab w:val="left" w:pos="338"/>
        </w:tabs>
        <w:spacing w:after="80"/>
        <w:ind w:left="568"/>
        <w:rPr>
          <w:rFonts w:ascii="Arial" w:hAnsi="Arial" w:cs="Arial"/>
          <w:color w:val="000000" w:themeColor="text1"/>
          <w:sz w:val="22"/>
          <w:szCs w:val="22"/>
        </w:rPr>
      </w:pPr>
      <w:r w:rsidRPr="000B5B86">
        <w:rPr>
          <w:rFonts w:ascii="Arial" w:hAnsi="Arial" w:cs="Arial"/>
          <w:b/>
          <w:bCs/>
          <w:caps w:val="0"/>
          <w:color w:val="B3272D"/>
          <w:sz w:val="22"/>
          <w:szCs w:val="22"/>
        </w:rPr>
        <w:t>CHADSTONE</w:t>
      </w:r>
      <w:r w:rsidRPr="000B5B86">
        <w:rPr>
          <w:rFonts w:ascii="Arial" w:hAnsi="Arial" w:cs="Arial"/>
          <w:caps w:val="0"/>
          <w:color w:val="B3272D"/>
          <w:sz w:val="22"/>
          <w:szCs w:val="22"/>
        </w:rPr>
        <w:br/>
      </w:r>
      <w:proofErr w:type="spellStart"/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Holmesglen</w:t>
      </w:r>
      <w:proofErr w:type="spellEnd"/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 Institute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br/>
        <w:t xml:space="preserve">Corner </w:t>
      </w:r>
      <w:proofErr w:type="spellStart"/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Batesford</w:t>
      </w:r>
      <w:proofErr w:type="spellEnd"/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 &amp; </w:t>
      </w:r>
      <w:proofErr w:type="spellStart"/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Warrigal</w:t>
      </w:r>
      <w:proofErr w:type="spellEnd"/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 Roads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br/>
      </w:r>
      <w:proofErr w:type="spellStart"/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Chadstone</w:t>
      </w:r>
      <w:proofErr w:type="spellEnd"/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 3148</w:t>
      </w:r>
    </w:p>
    <w:p w14:paraId="1F6FC2FA" w14:textId="77777777" w:rsidR="000B5B86" w:rsidRPr="000B5B86" w:rsidRDefault="000B5B86" w:rsidP="000B5B86">
      <w:pPr>
        <w:pStyle w:val="COPY"/>
        <w:tabs>
          <w:tab w:val="clear" w:pos="240"/>
          <w:tab w:val="left" w:pos="338"/>
        </w:tabs>
        <w:spacing w:after="80"/>
        <w:ind w:left="568"/>
        <w:rPr>
          <w:rFonts w:ascii="Arial" w:hAnsi="Arial" w:cs="Arial"/>
          <w:color w:val="B3272D"/>
          <w:sz w:val="22"/>
          <w:szCs w:val="22"/>
        </w:rPr>
      </w:pPr>
    </w:p>
    <w:p w14:paraId="1D97B4DC" w14:textId="77777777" w:rsidR="000B5B86" w:rsidRPr="004F2F27" w:rsidRDefault="000B5B86" w:rsidP="000B5B86">
      <w:pPr>
        <w:pStyle w:val="COPY"/>
        <w:tabs>
          <w:tab w:val="clear" w:pos="240"/>
          <w:tab w:val="left" w:pos="338"/>
        </w:tabs>
        <w:spacing w:after="80"/>
        <w:ind w:left="568"/>
        <w:rPr>
          <w:rFonts w:ascii="Arial" w:hAnsi="Arial" w:cs="Arial"/>
          <w:color w:val="000000" w:themeColor="text1"/>
          <w:sz w:val="22"/>
          <w:szCs w:val="22"/>
        </w:rPr>
      </w:pPr>
      <w:r w:rsidRPr="000B5B86">
        <w:rPr>
          <w:rFonts w:ascii="Arial" w:hAnsi="Arial" w:cs="Arial"/>
          <w:b/>
          <w:bCs/>
          <w:caps w:val="0"/>
          <w:color w:val="B3272D"/>
          <w:sz w:val="22"/>
          <w:szCs w:val="22"/>
        </w:rPr>
        <w:t>SUNSHINE</w:t>
      </w:r>
      <w:r w:rsidRPr="000B5B86">
        <w:rPr>
          <w:rFonts w:ascii="Arial" w:hAnsi="Arial" w:cs="Arial"/>
          <w:caps w:val="0"/>
          <w:color w:val="B3272D"/>
          <w:sz w:val="22"/>
          <w:szCs w:val="22"/>
        </w:rPr>
        <w:br/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Victoria Polytechnic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br/>
        <w:t xml:space="preserve">460 </w:t>
      </w:r>
      <w:proofErr w:type="spellStart"/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Ballarat</w:t>
      </w:r>
      <w:proofErr w:type="spellEnd"/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 Road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br/>
        <w:t>Sunshine 3020</w:t>
      </w:r>
    </w:p>
    <w:p w14:paraId="60020CB3" w14:textId="77777777" w:rsidR="000B5B86" w:rsidRPr="000B5B86" w:rsidRDefault="000B5B86" w:rsidP="000B5B86">
      <w:pPr>
        <w:pStyle w:val="COPY"/>
        <w:tabs>
          <w:tab w:val="clear" w:pos="240"/>
          <w:tab w:val="left" w:pos="338"/>
        </w:tabs>
        <w:spacing w:after="80"/>
        <w:ind w:left="568"/>
        <w:rPr>
          <w:rFonts w:ascii="Arial" w:hAnsi="Arial" w:cs="Arial"/>
          <w:color w:val="B3272D"/>
          <w:sz w:val="22"/>
          <w:szCs w:val="22"/>
        </w:rPr>
      </w:pPr>
    </w:p>
    <w:p w14:paraId="49AE1262" w14:textId="77777777" w:rsidR="000B5B86" w:rsidRPr="000B5B86" w:rsidRDefault="000B5B86" w:rsidP="000B5B86">
      <w:pPr>
        <w:pStyle w:val="COPY"/>
        <w:tabs>
          <w:tab w:val="clear" w:pos="240"/>
          <w:tab w:val="left" w:pos="338"/>
        </w:tabs>
        <w:spacing w:after="170"/>
        <w:ind w:left="568"/>
        <w:rPr>
          <w:rFonts w:ascii="Arial" w:hAnsi="Arial" w:cs="Arial"/>
          <w:color w:val="B3272D"/>
          <w:sz w:val="26"/>
          <w:szCs w:val="26"/>
        </w:rPr>
      </w:pPr>
      <w:r w:rsidRPr="000B5B86">
        <w:rPr>
          <w:rFonts w:ascii="Arial" w:hAnsi="Arial" w:cs="Arial"/>
          <w:caps w:val="0"/>
          <w:color w:val="B3272D"/>
          <w:sz w:val="26"/>
          <w:szCs w:val="26"/>
        </w:rPr>
        <w:t xml:space="preserve">ADDITIONAL SKILLS AND JOBS CENTRES </w:t>
      </w:r>
      <w:r w:rsidRPr="000B5B86">
        <w:rPr>
          <w:rFonts w:ascii="Arial" w:hAnsi="Arial" w:cs="Arial"/>
          <w:caps w:val="0"/>
          <w:color w:val="B3272D"/>
          <w:sz w:val="26"/>
          <w:szCs w:val="26"/>
        </w:rPr>
        <w:br/>
        <w:t>ARE BEING ESTABLISHED AT:</w:t>
      </w:r>
    </w:p>
    <w:p w14:paraId="36040DE6" w14:textId="77777777" w:rsidR="000B5B86" w:rsidRPr="004F2F27" w:rsidRDefault="000B5B86" w:rsidP="000B5B86">
      <w:pPr>
        <w:pStyle w:val="COPY"/>
        <w:tabs>
          <w:tab w:val="clear" w:pos="240"/>
          <w:tab w:val="left" w:pos="338"/>
        </w:tabs>
        <w:spacing w:after="80"/>
        <w:ind w:left="568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proofErr w:type="spellStart"/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Footscray</w:t>
      </w:r>
      <w:proofErr w:type="spellEnd"/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ab/>
      </w:r>
      <w:r w:rsidR="00F344CC"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 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(</w:t>
      </w:r>
      <w:r w:rsidR="00F344CC"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V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ictoria </w:t>
      </w:r>
      <w:r w:rsidR="00F344CC"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P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olytechnic)</w:t>
      </w:r>
    </w:p>
    <w:p w14:paraId="5495F14B" w14:textId="77777777" w:rsidR="000B5B86" w:rsidRPr="004F2F27" w:rsidRDefault="000B5B86" w:rsidP="000B5B86">
      <w:pPr>
        <w:pStyle w:val="COPY"/>
        <w:tabs>
          <w:tab w:val="clear" w:pos="240"/>
          <w:tab w:val="left" w:pos="338"/>
        </w:tabs>
        <w:spacing w:after="80"/>
        <w:ind w:left="568"/>
        <w:rPr>
          <w:rFonts w:ascii="Arial" w:hAnsi="Arial" w:cs="Arial"/>
          <w:color w:val="000000" w:themeColor="text1"/>
          <w:sz w:val="22"/>
          <w:szCs w:val="22"/>
        </w:rPr>
      </w:pP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Melbourne </w:t>
      </w:r>
      <w:r w:rsidR="00F344CC"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CBD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ab/>
        <w:t>(</w:t>
      </w:r>
      <w:r w:rsidR="00F344CC"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CAE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, </w:t>
      </w:r>
      <w:r w:rsidR="00F344CC"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W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illiam </w:t>
      </w:r>
      <w:proofErr w:type="spellStart"/>
      <w:r w:rsidR="00F344CC"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A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ngliss</w:t>
      </w:r>
      <w:proofErr w:type="spellEnd"/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 and </w:t>
      </w:r>
      <w:r w:rsidR="00F344CC"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RMIT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 </w:t>
      </w:r>
      <w:r w:rsidR="00F344CC"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U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niversity)</w:t>
      </w:r>
    </w:p>
    <w:p w14:paraId="1756A1B1" w14:textId="77777777" w:rsidR="000B5B86" w:rsidRPr="004F2F27" w:rsidRDefault="000B5B86" w:rsidP="000B5B86">
      <w:pPr>
        <w:pStyle w:val="COPY"/>
        <w:tabs>
          <w:tab w:val="clear" w:pos="240"/>
          <w:tab w:val="left" w:pos="338"/>
        </w:tabs>
        <w:spacing w:after="80"/>
        <w:ind w:left="568"/>
        <w:rPr>
          <w:rFonts w:ascii="Arial" w:hAnsi="Arial" w:cs="Arial"/>
          <w:color w:val="000000" w:themeColor="text1"/>
          <w:sz w:val="22"/>
          <w:szCs w:val="22"/>
        </w:rPr>
      </w:pP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Box </w:t>
      </w:r>
      <w:r w:rsidR="00F344CC"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H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ill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ab/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ab/>
        <w:t>(</w:t>
      </w:r>
      <w:r w:rsidR="00F344CC"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B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ox </w:t>
      </w:r>
      <w:r w:rsidR="00F344CC"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H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ill </w:t>
      </w:r>
      <w:r w:rsidR="00F344CC"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I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nstitute)</w:t>
      </w:r>
    </w:p>
    <w:p w14:paraId="7185B5CD" w14:textId="77777777" w:rsidR="000B5B86" w:rsidRPr="004F2F27" w:rsidRDefault="000B5B86" w:rsidP="000B5B86">
      <w:pPr>
        <w:pStyle w:val="COPY"/>
        <w:tabs>
          <w:tab w:val="clear" w:pos="240"/>
          <w:tab w:val="left" w:pos="338"/>
        </w:tabs>
        <w:spacing w:after="80"/>
        <w:ind w:left="568"/>
        <w:rPr>
          <w:rFonts w:ascii="Arial" w:hAnsi="Arial" w:cs="Arial"/>
          <w:color w:val="000000" w:themeColor="text1"/>
          <w:sz w:val="22"/>
          <w:szCs w:val="22"/>
        </w:rPr>
      </w:pP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Northland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ab/>
        <w:t>(</w:t>
      </w:r>
      <w:r w:rsidR="00F344CC"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M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elbourne </w:t>
      </w:r>
      <w:r w:rsidR="00F344CC"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P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olytechnic)</w:t>
      </w:r>
    </w:p>
    <w:p w14:paraId="319C63A6" w14:textId="77777777" w:rsidR="000B5B86" w:rsidRPr="004F2F27" w:rsidRDefault="000B5B86" w:rsidP="000B5B86">
      <w:pPr>
        <w:pStyle w:val="COPY"/>
        <w:tabs>
          <w:tab w:val="clear" w:pos="240"/>
          <w:tab w:val="left" w:pos="338"/>
        </w:tabs>
        <w:spacing w:after="80"/>
        <w:ind w:left="568"/>
        <w:rPr>
          <w:rFonts w:ascii="Arial" w:hAnsi="Arial" w:cs="Arial"/>
          <w:color w:val="000000" w:themeColor="text1"/>
          <w:sz w:val="22"/>
          <w:szCs w:val="22"/>
        </w:rPr>
      </w:pP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Ringwood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ab/>
        <w:t>(</w:t>
      </w:r>
      <w:r w:rsidR="00F344CC"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S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winburne </w:t>
      </w:r>
      <w:r w:rsidR="00F344CC"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U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niversity of </w:t>
      </w:r>
      <w:r w:rsidR="00F344CC"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T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echnology)</w:t>
      </w:r>
    </w:p>
    <w:p w14:paraId="57A7999D" w14:textId="77777777" w:rsidR="000B5B86" w:rsidRPr="004F2F27" w:rsidRDefault="000B5B86" w:rsidP="000B5B86">
      <w:pPr>
        <w:pStyle w:val="COPY"/>
        <w:tabs>
          <w:tab w:val="clear" w:pos="240"/>
          <w:tab w:val="left" w:pos="338"/>
        </w:tabs>
        <w:spacing w:after="80"/>
        <w:ind w:left="568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Bundoora</w:t>
      </w:r>
      <w:proofErr w:type="spellEnd"/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ab/>
        <w:t>(</w:t>
      </w:r>
      <w:r w:rsidR="00F344CC"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RMIT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 </w:t>
      </w:r>
      <w:r w:rsidR="00F344CC"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U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niversity)</w:t>
      </w:r>
    </w:p>
    <w:p w14:paraId="53BD12B8" w14:textId="77777777" w:rsidR="000B5B86" w:rsidRPr="004F2F27" w:rsidRDefault="000B5B86" w:rsidP="000B5B86">
      <w:pPr>
        <w:pStyle w:val="COPY"/>
        <w:tabs>
          <w:tab w:val="clear" w:pos="240"/>
          <w:tab w:val="left" w:pos="338"/>
        </w:tabs>
        <w:spacing w:after="80"/>
        <w:ind w:left="568"/>
        <w:rPr>
          <w:rFonts w:ascii="Arial" w:hAnsi="Arial" w:cs="Arial"/>
          <w:color w:val="000000" w:themeColor="text1"/>
          <w:sz w:val="22"/>
          <w:szCs w:val="22"/>
        </w:rPr>
      </w:pP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Geelong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ab/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ab/>
        <w:t>(</w:t>
      </w:r>
      <w:r w:rsidR="00F344CC"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T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 xml:space="preserve">he </w:t>
      </w:r>
      <w:r w:rsidR="00F344CC"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G</w:t>
      </w:r>
      <w:r w:rsidRPr="004F2F27">
        <w:rPr>
          <w:rFonts w:ascii="Arial" w:hAnsi="Arial" w:cs="Arial"/>
          <w:caps w:val="0"/>
          <w:color w:val="000000" w:themeColor="text1"/>
          <w:sz w:val="22"/>
          <w:szCs w:val="22"/>
        </w:rPr>
        <w:t>ordon)</w:t>
      </w:r>
    </w:p>
    <w:bookmarkEnd w:id="0"/>
    <w:p w14:paraId="17841242" w14:textId="77777777" w:rsidR="00DE5543" w:rsidRDefault="00DE5543" w:rsidP="000B5B86">
      <w:pPr>
        <w:ind w:left="568"/>
        <w:rPr>
          <w:rFonts w:cs="Arial"/>
        </w:rPr>
      </w:pPr>
    </w:p>
    <w:p w14:paraId="386B5E98" w14:textId="480F5BFE" w:rsidR="00A13AE3" w:rsidRPr="00C7757F" w:rsidRDefault="00A13AE3" w:rsidP="00C7757F">
      <w:pPr>
        <w:pStyle w:val="COPY"/>
        <w:tabs>
          <w:tab w:val="clear" w:pos="240"/>
          <w:tab w:val="left" w:pos="338"/>
          <w:tab w:val="left" w:pos="1466"/>
        </w:tabs>
        <w:spacing w:after="80"/>
        <w:ind w:firstLine="568"/>
        <w:rPr>
          <w:rFonts w:ascii="Arial" w:hAnsi="Arial" w:cs="Arial"/>
          <w:color w:val="B3272D"/>
          <w:sz w:val="22"/>
          <w:szCs w:val="22"/>
        </w:rPr>
      </w:pPr>
      <w:r w:rsidRPr="00C7757F">
        <w:rPr>
          <w:rFonts w:ascii="Arial" w:hAnsi="Arial" w:cs="Arial"/>
          <w:b/>
          <w:bCs/>
          <w:color w:val="B3272D"/>
          <w:sz w:val="22"/>
          <w:szCs w:val="22"/>
        </w:rPr>
        <w:t>Phone</w:t>
      </w:r>
      <w:r w:rsidRPr="00C7757F">
        <w:rPr>
          <w:rFonts w:ascii="Arial" w:hAnsi="Arial" w:cs="Arial"/>
          <w:color w:val="B3272D"/>
          <w:sz w:val="22"/>
          <w:szCs w:val="22"/>
        </w:rPr>
        <w:tab/>
      </w:r>
      <w:r w:rsidR="00C7757F">
        <w:rPr>
          <w:rFonts w:ascii="Arial" w:hAnsi="Arial" w:cs="Arial"/>
          <w:color w:val="B3272D"/>
          <w:sz w:val="22"/>
          <w:szCs w:val="22"/>
        </w:rPr>
        <w:tab/>
      </w:r>
      <w:r w:rsidRPr="00C7757F">
        <w:rPr>
          <w:rFonts w:ascii="Arial" w:hAnsi="Arial" w:cs="Arial"/>
          <w:color w:val="B3272D"/>
          <w:sz w:val="22"/>
          <w:szCs w:val="22"/>
        </w:rPr>
        <w:t>134 389</w:t>
      </w:r>
    </w:p>
    <w:p w14:paraId="0A18C962" w14:textId="290DA143" w:rsidR="00A13AE3" w:rsidRPr="00C7757F" w:rsidRDefault="00A13AE3" w:rsidP="00C7757F">
      <w:pPr>
        <w:pStyle w:val="COPY"/>
        <w:tabs>
          <w:tab w:val="clear" w:pos="240"/>
          <w:tab w:val="left" w:pos="338"/>
          <w:tab w:val="left" w:pos="1466"/>
        </w:tabs>
        <w:spacing w:after="80"/>
        <w:ind w:firstLine="568"/>
        <w:rPr>
          <w:rFonts w:ascii="Arial" w:hAnsi="Arial" w:cs="Arial"/>
          <w:color w:val="B3272D"/>
          <w:sz w:val="22"/>
          <w:szCs w:val="22"/>
        </w:rPr>
      </w:pPr>
      <w:r w:rsidRPr="00C7757F">
        <w:rPr>
          <w:rFonts w:ascii="Arial" w:hAnsi="Arial" w:cs="Arial"/>
          <w:b/>
          <w:bCs/>
          <w:color w:val="B3272D"/>
          <w:sz w:val="22"/>
          <w:szCs w:val="22"/>
        </w:rPr>
        <w:t>WEB</w:t>
      </w:r>
      <w:r w:rsidRPr="00C7757F">
        <w:rPr>
          <w:rFonts w:ascii="Arial" w:hAnsi="Arial" w:cs="Arial"/>
          <w:color w:val="B3272D"/>
          <w:sz w:val="22"/>
          <w:szCs w:val="22"/>
        </w:rPr>
        <w:t xml:space="preserve"> </w:t>
      </w:r>
      <w:r w:rsidRPr="00C7757F">
        <w:rPr>
          <w:rFonts w:ascii="Arial" w:hAnsi="Arial" w:cs="Arial"/>
          <w:color w:val="B3272D"/>
          <w:sz w:val="22"/>
          <w:szCs w:val="22"/>
        </w:rPr>
        <w:tab/>
      </w:r>
      <w:r w:rsidR="00C7757F">
        <w:rPr>
          <w:rFonts w:ascii="Arial" w:hAnsi="Arial" w:cs="Arial"/>
          <w:color w:val="B3272D"/>
          <w:sz w:val="22"/>
          <w:szCs w:val="22"/>
        </w:rPr>
        <w:tab/>
      </w:r>
      <w:r w:rsidR="00C7757F" w:rsidRPr="00C7757F">
        <w:rPr>
          <w:rFonts w:ascii="Arial" w:hAnsi="Arial" w:cs="Arial"/>
          <w:caps w:val="0"/>
          <w:color w:val="B3272D"/>
          <w:sz w:val="22"/>
          <w:szCs w:val="22"/>
        </w:rPr>
        <w:t>www.education.vic.gov.au/auto</w:t>
      </w:r>
    </w:p>
    <w:p w14:paraId="73F2781C" w14:textId="54C13078" w:rsidR="00A13AE3" w:rsidRPr="00C7757F" w:rsidRDefault="00A13AE3" w:rsidP="00C7757F">
      <w:pPr>
        <w:pStyle w:val="COPY"/>
        <w:tabs>
          <w:tab w:val="clear" w:pos="240"/>
          <w:tab w:val="left" w:pos="338"/>
          <w:tab w:val="left" w:pos="1466"/>
        </w:tabs>
        <w:spacing w:after="80"/>
        <w:ind w:firstLine="568"/>
        <w:rPr>
          <w:rFonts w:ascii="Arial" w:hAnsi="Arial" w:cs="Arial"/>
          <w:color w:val="B3272D"/>
          <w:sz w:val="22"/>
          <w:szCs w:val="22"/>
        </w:rPr>
      </w:pPr>
      <w:r w:rsidRPr="00C7757F">
        <w:rPr>
          <w:rFonts w:ascii="Arial" w:hAnsi="Arial" w:cs="Arial"/>
          <w:b/>
          <w:bCs/>
          <w:color w:val="B3272D"/>
          <w:sz w:val="22"/>
          <w:szCs w:val="22"/>
        </w:rPr>
        <w:t>IN PERSON</w:t>
      </w:r>
      <w:r w:rsidRPr="00C7757F">
        <w:rPr>
          <w:rFonts w:ascii="Arial" w:hAnsi="Arial" w:cs="Arial"/>
          <w:color w:val="B3272D"/>
          <w:sz w:val="22"/>
          <w:szCs w:val="22"/>
        </w:rPr>
        <w:tab/>
      </w:r>
      <w:r w:rsidR="00C7757F">
        <w:rPr>
          <w:rFonts w:ascii="Arial" w:hAnsi="Arial" w:cs="Arial"/>
          <w:caps w:val="0"/>
          <w:color w:val="B3272D"/>
          <w:sz w:val="22"/>
          <w:szCs w:val="22"/>
        </w:rPr>
        <w:t>S</w:t>
      </w:r>
      <w:r w:rsidR="00C7757F" w:rsidRPr="00C7757F">
        <w:rPr>
          <w:rFonts w:ascii="Arial" w:hAnsi="Arial" w:cs="Arial"/>
          <w:caps w:val="0"/>
          <w:color w:val="B3272D"/>
          <w:sz w:val="22"/>
          <w:szCs w:val="22"/>
        </w:rPr>
        <w:t xml:space="preserve">kills and </w:t>
      </w:r>
      <w:r w:rsidR="00C7757F">
        <w:rPr>
          <w:rFonts w:ascii="Arial" w:hAnsi="Arial" w:cs="Arial"/>
          <w:caps w:val="0"/>
          <w:color w:val="B3272D"/>
          <w:sz w:val="22"/>
          <w:szCs w:val="22"/>
        </w:rPr>
        <w:t>J</w:t>
      </w:r>
      <w:r w:rsidR="00C7757F" w:rsidRPr="00C7757F">
        <w:rPr>
          <w:rFonts w:ascii="Arial" w:hAnsi="Arial" w:cs="Arial"/>
          <w:caps w:val="0"/>
          <w:color w:val="B3272D"/>
          <w:sz w:val="22"/>
          <w:szCs w:val="22"/>
        </w:rPr>
        <w:t xml:space="preserve">obs </w:t>
      </w:r>
      <w:r w:rsidR="00C7757F">
        <w:rPr>
          <w:rFonts w:ascii="Arial" w:hAnsi="Arial" w:cs="Arial"/>
          <w:caps w:val="0"/>
          <w:color w:val="B3272D"/>
          <w:sz w:val="22"/>
          <w:szCs w:val="22"/>
        </w:rPr>
        <w:t>C</w:t>
      </w:r>
      <w:r w:rsidR="00C7757F" w:rsidRPr="00C7757F">
        <w:rPr>
          <w:rFonts w:ascii="Arial" w:hAnsi="Arial" w:cs="Arial"/>
          <w:caps w:val="0"/>
          <w:color w:val="B3272D"/>
          <w:sz w:val="22"/>
          <w:szCs w:val="22"/>
        </w:rPr>
        <w:t>entres</w:t>
      </w:r>
    </w:p>
    <w:p w14:paraId="16F33CC2" w14:textId="64C98CDB" w:rsidR="00466EA4" w:rsidRPr="00466EA4" w:rsidRDefault="00A13AE3" w:rsidP="00466EA4">
      <w:pPr>
        <w:pStyle w:val="COPY"/>
        <w:tabs>
          <w:tab w:val="clear" w:pos="240"/>
          <w:tab w:val="left" w:pos="338"/>
          <w:tab w:val="left" w:pos="1466"/>
        </w:tabs>
        <w:spacing w:after="80"/>
        <w:ind w:firstLine="568"/>
        <w:rPr>
          <w:rFonts w:ascii="Arial" w:hAnsi="Arial" w:cs="Arial"/>
          <w:color w:val="B3272D"/>
          <w:sz w:val="22"/>
          <w:szCs w:val="22"/>
        </w:rPr>
      </w:pPr>
      <w:r w:rsidRPr="00C7757F">
        <w:rPr>
          <w:rFonts w:ascii="Arial" w:hAnsi="Arial" w:cs="Arial"/>
          <w:b/>
          <w:bCs/>
          <w:color w:val="B3272D"/>
          <w:sz w:val="22"/>
          <w:szCs w:val="22"/>
        </w:rPr>
        <w:t>EMAIL</w:t>
      </w:r>
      <w:r w:rsidRPr="00C7757F">
        <w:rPr>
          <w:rFonts w:ascii="Arial" w:hAnsi="Arial" w:cs="Arial"/>
          <w:color w:val="B3272D"/>
          <w:sz w:val="22"/>
          <w:szCs w:val="22"/>
        </w:rPr>
        <w:tab/>
      </w:r>
      <w:r w:rsidR="00C7757F">
        <w:rPr>
          <w:rFonts w:ascii="Arial" w:hAnsi="Arial" w:cs="Arial"/>
          <w:color w:val="B3272D"/>
          <w:sz w:val="22"/>
          <w:szCs w:val="22"/>
        </w:rPr>
        <w:tab/>
      </w:r>
      <w:r w:rsidR="00C7757F" w:rsidRPr="00C7757F">
        <w:rPr>
          <w:rFonts w:ascii="Arial" w:hAnsi="Arial" w:cs="Arial"/>
          <w:caps w:val="0"/>
          <w:color w:val="B3272D"/>
          <w:sz w:val="22"/>
          <w:szCs w:val="22"/>
        </w:rPr>
        <w:t>auto.industry@edumail.vic.gov.au</w:t>
      </w:r>
    </w:p>
    <w:sectPr w:rsidR="00466EA4" w:rsidRPr="00466EA4" w:rsidSect="00A6769C">
      <w:pgSz w:w="11906" w:h="16838"/>
      <w:pgMar w:top="720" w:right="1824" w:bottom="720" w:left="14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F16B0" w14:textId="77777777" w:rsidR="00516698" w:rsidRDefault="00516698" w:rsidP="00466EA4">
      <w:pPr>
        <w:spacing w:after="0"/>
      </w:pPr>
      <w:r>
        <w:separator/>
      </w:r>
    </w:p>
  </w:endnote>
  <w:endnote w:type="continuationSeparator" w:id="0">
    <w:p w14:paraId="3F5B67CC" w14:textId="77777777" w:rsidR="00516698" w:rsidRDefault="00516698" w:rsidP="00466E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-Normal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ta-Bold">
    <w:charset w:val="00"/>
    <w:family w:val="auto"/>
    <w:pitch w:val="variable"/>
    <w:sig w:usb0="00000003" w:usb1="00000000" w:usb2="00000000" w:usb3="00000000" w:csb0="00000001" w:csb1="00000000"/>
  </w:font>
  <w:font w:name="VIC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IC-SemiBold">
    <w:altName w:val="VIC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9BDB0" w14:textId="77777777" w:rsidR="00516698" w:rsidRDefault="00516698" w:rsidP="00466EA4">
      <w:pPr>
        <w:spacing w:after="0"/>
      </w:pPr>
      <w:r>
        <w:separator/>
      </w:r>
    </w:p>
  </w:footnote>
  <w:footnote w:type="continuationSeparator" w:id="0">
    <w:p w14:paraId="55BDE13A" w14:textId="77777777" w:rsidR="00516698" w:rsidRDefault="00516698" w:rsidP="00466E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9E3"/>
    <w:multiLevelType w:val="hybridMultilevel"/>
    <w:tmpl w:val="8F3EA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A4422"/>
    <w:multiLevelType w:val="hybridMultilevel"/>
    <w:tmpl w:val="08E8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71585"/>
    <w:multiLevelType w:val="hybridMultilevel"/>
    <w:tmpl w:val="62F265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117CE"/>
    <w:multiLevelType w:val="hybridMultilevel"/>
    <w:tmpl w:val="E04C6248"/>
    <w:lvl w:ilvl="0" w:tplc="04C69BFE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86"/>
    <w:rsid w:val="00084C72"/>
    <w:rsid w:val="000974B9"/>
    <w:rsid w:val="000B5B86"/>
    <w:rsid w:val="00466EA4"/>
    <w:rsid w:val="004F2F27"/>
    <w:rsid w:val="00514CDA"/>
    <w:rsid w:val="00516698"/>
    <w:rsid w:val="005A23A7"/>
    <w:rsid w:val="005E6F83"/>
    <w:rsid w:val="00656272"/>
    <w:rsid w:val="0096208E"/>
    <w:rsid w:val="00A13AE3"/>
    <w:rsid w:val="00A6769C"/>
    <w:rsid w:val="00C7757F"/>
    <w:rsid w:val="00CA0BD1"/>
    <w:rsid w:val="00DE5543"/>
    <w:rsid w:val="00F344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659A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caps/>
        <w:color w:val="000000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43"/>
    <w:rPr>
      <w:rFonts w:eastAsia="Times New Roman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V">
    <w:name w:val="Heading V"/>
    <w:qFormat/>
    <w:rsid w:val="00656272"/>
    <w:pPr>
      <w:widowControl w:val="0"/>
      <w:autoSpaceDE w:val="0"/>
      <w:autoSpaceDN w:val="0"/>
      <w:adjustRightInd w:val="0"/>
      <w:spacing w:after="280" w:line="280" w:lineRule="atLeast"/>
      <w:ind w:left="-540" w:right="-430"/>
      <w:jc w:val="both"/>
    </w:pPr>
    <w:rPr>
      <w:rFonts w:cs="Arial"/>
      <w:b/>
      <w:i/>
      <w:color w:val="595959" w:themeColor="text1" w:themeTint="A6"/>
      <w:sz w:val="44"/>
      <w:szCs w:val="44"/>
    </w:rPr>
  </w:style>
  <w:style w:type="paragraph" w:customStyle="1" w:styleId="BasicParagraph">
    <w:name w:val="[Basic Paragraph]"/>
    <w:basedOn w:val="Normal"/>
    <w:uiPriority w:val="99"/>
    <w:rsid w:val="000B5B8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sz w:val="24"/>
      <w:szCs w:val="24"/>
      <w:lang w:val="en-GB" w:eastAsia="ja-JP"/>
    </w:rPr>
  </w:style>
  <w:style w:type="paragraph" w:customStyle="1" w:styleId="COPY">
    <w:name w:val="COPY"/>
    <w:basedOn w:val="Normal"/>
    <w:uiPriority w:val="99"/>
    <w:rsid w:val="000B5B86"/>
    <w:pPr>
      <w:widowControl w:val="0"/>
      <w:tabs>
        <w:tab w:val="left" w:pos="240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Meta-Normal" w:eastAsiaTheme="minorEastAsia" w:hAnsi="Meta-Normal" w:cs="Meta-Normal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466E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6EA4"/>
    <w:rPr>
      <w:rFonts w:eastAsia="Times New Roman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466E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6EA4"/>
    <w:rPr>
      <w:rFonts w:eastAsia="Times New Roman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EA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A4"/>
    <w:rPr>
      <w:rFonts w:ascii="Lucida Grande" w:eastAsia="Times New Roman" w:hAnsi="Lucida Grande" w:cs="Lucida Grande"/>
      <w:sz w:val="18"/>
      <w:szCs w:val="18"/>
      <w:lang w:val="en-AU" w:eastAsia="en-US"/>
    </w:rPr>
  </w:style>
  <w:style w:type="paragraph" w:customStyle="1" w:styleId="NoParagraphStyle">
    <w:name w:val="[No Paragraph Style]"/>
    <w:rsid w:val="00466EA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sz w:val="24"/>
      <w:szCs w:val="24"/>
      <w:lang w:val="en-GB"/>
    </w:rPr>
  </w:style>
  <w:style w:type="paragraph" w:customStyle="1" w:styleId="SUB">
    <w:name w:val="SUB"/>
    <w:basedOn w:val="NoParagraphStyle"/>
    <w:uiPriority w:val="99"/>
    <w:rsid w:val="00A6769C"/>
    <w:pPr>
      <w:suppressAutoHyphens/>
      <w:spacing w:after="57" w:line="300" w:lineRule="atLeast"/>
    </w:pPr>
    <w:rPr>
      <w:rFonts w:ascii="Meta-Bold" w:hAnsi="Meta-Bold" w:cs="Meta-Bold"/>
      <w:b/>
      <w:bCs/>
      <w:color w:val="B3272D"/>
    </w:rPr>
  </w:style>
  <w:style w:type="character" w:customStyle="1" w:styleId="CharacterStyle1">
    <w:name w:val="Character Style 1"/>
    <w:uiPriority w:val="99"/>
    <w:rsid w:val="00A6769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caps/>
        <w:color w:val="000000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43"/>
    <w:rPr>
      <w:rFonts w:eastAsia="Times New Roman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V">
    <w:name w:val="Heading V"/>
    <w:qFormat/>
    <w:rsid w:val="00656272"/>
    <w:pPr>
      <w:widowControl w:val="0"/>
      <w:autoSpaceDE w:val="0"/>
      <w:autoSpaceDN w:val="0"/>
      <w:adjustRightInd w:val="0"/>
      <w:spacing w:after="280" w:line="280" w:lineRule="atLeast"/>
      <w:ind w:left="-540" w:right="-430"/>
      <w:jc w:val="both"/>
    </w:pPr>
    <w:rPr>
      <w:rFonts w:cs="Arial"/>
      <w:b/>
      <w:i/>
      <w:color w:val="595959" w:themeColor="text1" w:themeTint="A6"/>
      <w:sz w:val="44"/>
      <w:szCs w:val="44"/>
    </w:rPr>
  </w:style>
  <w:style w:type="paragraph" w:customStyle="1" w:styleId="BasicParagraph">
    <w:name w:val="[Basic Paragraph]"/>
    <w:basedOn w:val="Normal"/>
    <w:uiPriority w:val="99"/>
    <w:rsid w:val="000B5B8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sz w:val="24"/>
      <w:szCs w:val="24"/>
      <w:lang w:val="en-GB" w:eastAsia="ja-JP"/>
    </w:rPr>
  </w:style>
  <w:style w:type="paragraph" w:customStyle="1" w:styleId="COPY">
    <w:name w:val="COPY"/>
    <w:basedOn w:val="Normal"/>
    <w:uiPriority w:val="99"/>
    <w:rsid w:val="000B5B86"/>
    <w:pPr>
      <w:widowControl w:val="0"/>
      <w:tabs>
        <w:tab w:val="left" w:pos="240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Meta-Normal" w:eastAsiaTheme="minorEastAsia" w:hAnsi="Meta-Normal" w:cs="Meta-Normal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466E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6EA4"/>
    <w:rPr>
      <w:rFonts w:eastAsia="Times New Roman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466E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6EA4"/>
    <w:rPr>
      <w:rFonts w:eastAsia="Times New Roman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EA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A4"/>
    <w:rPr>
      <w:rFonts w:ascii="Lucida Grande" w:eastAsia="Times New Roman" w:hAnsi="Lucida Grande" w:cs="Lucida Grande"/>
      <w:sz w:val="18"/>
      <w:szCs w:val="18"/>
      <w:lang w:val="en-AU" w:eastAsia="en-US"/>
    </w:rPr>
  </w:style>
  <w:style w:type="paragraph" w:customStyle="1" w:styleId="NoParagraphStyle">
    <w:name w:val="[No Paragraph Style]"/>
    <w:rsid w:val="00466EA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sz w:val="24"/>
      <w:szCs w:val="24"/>
      <w:lang w:val="en-GB"/>
    </w:rPr>
  </w:style>
  <w:style w:type="paragraph" w:customStyle="1" w:styleId="SUB">
    <w:name w:val="SUB"/>
    <w:basedOn w:val="NoParagraphStyle"/>
    <w:uiPriority w:val="99"/>
    <w:rsid w:val="00A6769C"/>
    <w:pPr>
      <w:suppressAutoHyphens/>
      <w:spacing w:after="57" w:line="300" w:lineRule="atLeast"/>
    </w:pPr>
    <w:rPr>
      <w:rFonts w:ascii="Meta-Bold" w:hAnsi="Meta-Bold" w:cs="Meta-Bold"/>
      <w:b/>
      <w:bCs/>
      <w:color w:val="B3272D"/>
    </w:rPr>
  </w:style>
  <w:style w:type="character" w:customStyle="1" w:styleId="CharacterStyle1">
    <w:name w:val="Character Style 1"/>
    <w:uiPriority w:val="99"/>
    <w:rsid w:val="00A6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DA7F5-6C3C-4EC5-A474-33E03123B739}"/>
</file>

<file path=customXml/itemProps2.xml><?xml version="1.0" encoding="utf-8"?>
<ds:datastoreItem xmlns:ds="http://schemas.openxmlformats.org/officeDocument/2006/customXml" ds:itemID="{B4FD68DB-D346-4D79-9651-87469BC39E83}"/>
</file>

<file path=customXml/itemProps3.xml><?xml version="1.0" encoding="utf-8"?>
<ds:datastoreItem xmlns:ds="http://schemas.openxmlformats.org/officeDocument/2006/customXml" ds:itemID="{5842DD1A-CC84-4DD9-BCAF-55CDD99028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576</Words>
  <Characters>3286</Characters>
  <Application>Microsoft Macintosh Word</Application>
  <DocSecurity>0</DocSecurity>
  <Lines>27</Lines>
  <Paragraphs>7</Paragraphs>
  <ScaleCrop>false</ScaleCrop>
  <Company>DPR and Co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Tassy Kontogiannis</dc:creator>
  <cp:keywords/>
  <dc:description/>
  <cp:lastModifiedBy>Tassy Kontogiannis</cp:lastModifiedBy>
  <cp:revision>3</cp:revision>
  <dcterms:created xsi:type="dcterms:W3CDTF">2016-05-09T06:59:00Z</dcterms:created>
  <dcterms:modified xsi:type="dcterms:W3CDTF">2016-05-09T07:00:00Z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