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1C40" w14:textId="77777777" w:rsidR="00E911D8" w:rsidRPr="00BC5966" w:rsidRDefault="00E911D8" w:rsidP="005814A5">
      <w:pPr>
        <w:pStyle w:val="Heading2"/>
        <w:spacing w:before="100"/>
        <w:rPr>
          <w:noProof/>
        </w:rPr>
      </w:pPr>
      <w:bookmarkStart w:id="0" w:name="_GoBack"/>
      <w:bookmarkEnd w:id="0"/>
      <w:r w:rsidRPr="00BC5966">
        <w:rPr>
          <w:noProof/>
          <w:lang w:val="en-AU" w:eastAsia="en-AU"/>
        </w:rPr>
        <w:drawing>
          <wp:inline distT="0" distB="0" distL="0" distR="0" wp14:anchorId="6843F98B" wp14:editId="12C94069">
            <wp:extent cx="4993200" cy="396000"/>
            <wp:effectExtent l="0" t="0" r="0"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_lockup_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41577F7E" w14:textId="77777777" w:rsidR="00E911D8" w:rsidRPr="00BC5966" w:rsidRDefault="00E911D8" w:rsidP="00C740E4">
      <w:pPr>
        <w:pStyle w:val="Heading2"/>
        <w:rPr>
          <w:noProof/>
        </w:rPr>
      </w:pPr>
    </w:p>
    <w:p w14:paraId="54C2E01C" w14:textId="59924CA6" w:rsidR="00C740E4" w:rsidRPr="00BC5966" w:rsidRDefault="00823318" w:rsidP="00C740E4">
      <w:pPr>
        <w:pStyle w:val="Heading2"/>
      </w:pPr>
      <w:r>
        <w:rPr>
          <w:noProof/>
        </w:rPr>
        <w:t xml:space="preserve">responding to </w:t>
      </w:r>
      <w:r w:rsidR="00752DB8" w:rsidRPr="00BC5966">
        <w:rPr>
          <w:noProof/>
        </w:rPr>
        <w:t xml:space="preserve">sexual exploitation </w:t>
      </w:r>
      <w:r w:rsidR="00E911D8" w:rsidRPr="00BC5966">
        <w:rPr>
          <w:noProof/>
        </w:rPr>
        <w:t xml:space="preserve">          </w:t>
      </w:r>
      <w:r w:rsidR="00077801" w:rsidRPr="00BC5966">
        <w:rPr>
          <w:noProof/>
        </w:rPr>
        <w:t>Fact sheet</w:t>
      </w:r>
      <w:r w:rsidR="0092695E">
        <w:rPr>
          <w:noProof/>
        </w:rPr>
        <w:t xml:space="preserve"> For Parents and Carers</w:t>
      </w:r>
    </w:p>
    <w:p w14:paraId="531C7C1F" w14:textId="77777777" w:rsidR="00C740E4" w:rsidRPr="00BC5966" w:rsidRDefault="008E05B5" w:rsidP="00C740E4">
      <w:pPr>
        <w:pStyle w:val="Subtitle"/>
        <w:rPr>
          <w:sz w:val="24"/>
        </w:rPr>
      </w:pPr>
      <w:r w:rsidRPr="00BC5966">
        <w:rPr>
          <w:sz w:val="24"/>
        </w:rPr>
        <w:t xml:space="preserve">As a parent or carer, </w:t>
      </w:r>
      <w:r w:rsidR="000155BB" w:rsidRPr="00BC5966">
        <w:rPr>
          <w:sz w:val="24"/>
        </w:rPr>
        <w:t xml:space="preserve">you </w:t>
      </w:r>
      <w:r w:rsidRPr="00BC5966">
        <w:rPr>
          <w:sz w:val="24"/>
        </w:rPr>
        <w:t>play a crucial</w:t>
      </w:r>
      <w:r w:rsidR="00077801" w:rsidRPr="00BC5966">
        <w:rPr>
          <w:sz w:val="24"/>
        </w:rPr>
        <w:t xml:space="preserve"> role in keeping </w:t>
      </w:r>
      <w:r w:rsidRPr="00BC5966">
        <w:rPr>
          <w:sz w:val="24"/>
        </w:rPr>
        <w:t>all children and young people</w:t>
      </w:r>
      <w:r w:rsidR="00ED3243" w:rsidRPr="00BC5966">
        <w:rPr>
          <w:sz w:val="24"/>
        </w:rPr>
        <w:t xml:space="preserve"> </w:t>
      </w:r>
      <w:r w:rsidRPr="00BC5966">
        <w:rPr>
          <w:sz w:val="24"/>
        </w:rPr>
        <w:t>protected</w:t>
      </w:r>
      <w:r w:rsidR="00ED3243" w:rsidRPr="00BC5966">
        <w:rPr>
          <w:sz w:val="24"/>
        </w:rPr>
        <w:t xml:space="preserve"> and safe</w:t>
      </w:r>
      <w:r w:rsidRPr="00BC5966">
        <w:rPr>
          <w:sz w:val="24"/>
        </w:rPr>
        <w:t xml:space="preserve"> from abuse</w:t>
      </w:r>
      <w:r w:rsidR="00823318">
        <w:rPr>
          <w:sz w:val="24"/>
        </w:rPr>
        <w:t xml:space="preserve">. This includes </w:t>
      </w:r>
      <w:r w:rsidR="00E12F11" w:rsidRPr="00BC5966">
        <w:rPr>
          <w:sz w:val="24"/>
        </w:rPr>
        <w:t>knowing how to spot the</w:t>
      </w:r>
      <w:r w:rsidR="00077801" w:rsidRPr="00BC5966">
        <w:rPr>
          <w:sz w:val="24"/>
        </w:rPr>
        <w:t xml:space="preserve"> signs</w:t>
      </w:r>
      <w:r w:rsidR="00E12F11" w:rsidRPr="00BC5966">
        <w:rPr>
          <w:sz w:val="24"/>
        </w:rPr>
        <w:t xml:space="preserve"> of sexual exploitation</w:t>
      </w:r>
      <w:r w:rsidR="00077801" w:rsidRPr="00BC5966">
        <w:rPr>
          <w:sz w:val="24"/>
        </w:rPr>
        <w:t xml:space="preserve"> and</w:t>
      </w:r>
      <w:r w:rsidR="004D6889" w:rsidRPr="00BC5966">
        <w:rPr>
          <w:sz w:val="24"/>
        </w:rPr>
        <w:t xml:space="preserve"> understanding</w:t>
      </w:r>
      <w:r w:rsidR="00ED3243" w:rsidRPr="00BC5966">
        <w:rPr>
          <w:sz w:val="24"/>
        </w:rPr>
        <w:t xml:space="preserve"> how</w:t>
      </w:r>
      <w:r w:rsidR="00077801" w:rsidRPr="00BC5966">
        <w:rPr>
          <w:sz w:val="24"/>
        </w:rPr>
        <w:t xml:space="preserve"> </w:t>
      </w:r>
      <w:r w:rsidRPr="00BC5966">
        <w:rPr>
          <w:sz w:val="24"/>
        </w:rPr>
        <w:t>to best respond</w:t>
      </w:r>
      <w:r w:rsidR="00823318">
        <w:rPr>
          <w:sz w:val="24"/>
        </w:rPr>
        <w:t xml:space="preserve"> to this form of abuse</w:t>
      </w:r>
      <w:r w:rsidR="00077801" w:rsidRPr="00BC5966">
        <w:rPr>
          <w:sz w:val="24"/>
        </w:rPr>
        <w:t xml:space="preserve">. </w:t>
      </w:r>
    </w:p>
    <w:p w14:paraId="06D284F6" w14:textId="77777777" w:rsidR="00C740E4" w:rsidRPr="00BC5966" w:rsidRDefault="00077801" w:rsidP="00C740E4">
      <w:pPr>
        <w:pStyle w:val="Heading3"/>
      </w:pPr>
      <w:r w:rsidRPr="00BC5966">
        <w:t xml:space="preserve">what </w:t>
      </w:r>
      <w:r w:rsidR="00E054B7" w:rsidRPr="00BC5966">
        <w:t>do i do if i suspect my child is at risk of sexual exploitation or is being sexually exploited?</w:t>
      </w:r>
    </w:p>
    <w:p w14:paraId="554380B9" w14:textId="77777777"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 xml:space="preserve">Sexual exploitation is a real threat for all children and young people. Your child is not too young to be a victim and it can happen to children of any background. As a community we all have a shared responsibility to ensure that every child </w:t>
      </w:r>
      <w:r w:rsidR="00823318">
        <w:rPr>
          <w:rFonts w:ascii="Helvetica Neue" w:hAnsi="Helvetica Neue"/>
          <w:sz w:val="20"/>
          <w:szCs w:val="20"/>
        </w:rPr>
        <w:t xml:space="preserve">and young person </w:t>
      </w:r>
      <w:r w:rsidRPr="00BC5966">
        <w:rPr>
          <w:rFonts w:ascii="Helvetica Neue" w:hAnsi="Helvetica Neue"/>
          <w:sz w:val="20"/>
          <w:szCs w:val="20"/>
        </w:rPr>
        <w:t>is protected and safe from abuse.</w:t>
      </w:r>
    </w:p>
    <w:p w14:paraId="19AE0B42" w14:textId="77777777" w:rsidR="00E054B7" w:rsidRPr="00BC5966" w:rsidRDefault="00E054B7" w:rsidP="00E054B7">
      <w:pPr>
        <w:pStyle w:val="Body"/>
        <w:rPr>
          <w:rFonts w:ascii="Helvetica Neue" w:hAnsi="Helvetica Neue"/>
          <w:sz w:val="20"/>
          <w:szCs w:val="20"/>
        </w:rPr>
      </w:pPr>
    </w:p>
    <w:p w14:paraId="44F2927B" w14:textId="77777777"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As parents/carers you play a crucial role, not only in protecting and educating your own children, but also in working with your school to identify and respond to suspected abuse within the school c</w:t>
      </w:r>
      <w:r w:rsidR="005214F5" w:rsidRPr="00BC5966">
        <w:rPr>
          <w:rFonts w:ascii="Helvetica Neue" w:hAnsi="Helvetica Neue"/>
          <w:sz w:val="20"/>
          <w:szCs w:val="20"/>
        </w:rPr>
        <w:t>ommunity</w:t>
      </w:r>
      <w:r w:rsidRPr="00BC5966">
        <w:rPr>
          <w:rFonts w:ascii="Helvetica Neue" w:hAnsi="Helvetica Neue"/>
          <w:sz w:val="20"/>
          <w:szCs w:val="20"/>
        </w:rPr>
        <w:t xml:space="preserve">. </w:t>
      </w:r>
    </w:p>
    <w:p w14:paraId="28EA58AB" w14:textId="77777777" w:rsidR="00E054B7" w:rsidRPr="00BC5966" w:rsidRDefault="00E054B7" w:rsidP="00E054B7">
      <w:pPr>
        <w:pStyle w:val="Body"/>
        <w:rPr>
          <w:rFonts w:ascii="Helvetica Neue" w:hAnsi="Helvetica Neue"/>
          <w:sz w:val="20"/>
          <w:szCs w:val="20"/>
        </w:rPr>
      </w:pPr>
    </w:p>
    <w:p w14:paraId="415865BF" w14:textId="77777777" w:rsidR="005214F5" w:rsidRPr="00BC5966" w:rsidRDefault="00E054B7" w:rsidP="005214F5">
      <w:pPr>
        <w:pStyle w:val="Body"/>
        <w:rPr>
          <w:rFonts w:ascii="Helvetica Neue" w:hAnsi="Helvetica Neue"/>
          <w:sz w:val="20"/>
          <w:szCs w:val="20"/>
        </w:rPr>
      </w:pPr>
      <w:r w:rsidRPr="00BC5966">
        <w:rPr>
          <w:rFonts w:ascii="Helvetica Neue" w:hAnsi="Helvetica Neue"/>
          <w:sz w:val="20"/>
          <w:szCs w:val="20"/>
        </w:rPr>
        <w:t xml:space="preserve">Child sexual exploitation can be hard to identify, however there are warning signs. </w:t>
      </w:r>
      <w:r w:rsidR="005214F5" w:rsidRPr="00BC5966">
        <w:rPr>
          <w:rFonts w:ascii="Helvetica Neue" w:hAnsi="Helvetica Neue"/>
          <w:sz w:val="20"/>
          <w:szCs w:val="20"/>
        </w:rPr>
        <w:t>It is critical that you are able to recognise the signs of sexual exploitation, as you may be the only adult in a position to identify and respond to</w:t>
      </w:r>
      <w:r w:rsidR="00823318">
        <w:rPr>
          <w:rFonts w:ascii="Helvetica Neue" w:hAnsi="Helvetica Neue"/>
          <w:sz w:val="20"/>
          <w:szCs w:val="20"/>
        </w:rPr>
        <w:t xml:space="preserve"> this type of</w:t>
      </w:r>
      <w:r w:rsidR="005214F5" w:rsidRPr="00BC5966">
        <w:rPr>
          <w:rFonts w:ascii="Helvetica Neue" w:hAnsi="Helvetica Neue"/>
          <w:sz w:val="20"/>
          <w:szCs w:val="20"/>
        </w:rPr>
        <w:t xml:space="preserve"> abuse.</w:t>
      </w:r>
    </w:p>
    <w:p w14:paraId="7744311E" w14:textId="77777777" w:rsidR="005214F5" w:rsidRPr="00BC5966" w:rsidRDefault="005214F5" w:rsidP="00E054B7">
      <w:pPr>
        <w:pStyle w:val="Body"/>
        <w:rPr>
          <w:rFonts w:ascii="Helvetica Neue" w:hAnsi="Helvetica Neue"/>
          <w:sz w:val="20"/>
          <w:szCs w:val="20"/>
        </w:rPr>
      </w:pPr>
    </w:p>
    <w:p w14:paraId="16176930" w14:textId="77777777" w:rsidR="00CF3FBA" w:rsidRDefault="00E054B7" w:rsidP="00E054B7">
      <w:pPr>
        <w:pStyle w:val="Body"/>
        <w:rPr>
          <w:rFonts w:ascii="Helvetica Neue" w:hAnsi="Helvetica Neue"/>
          <w:sz w:val="20"/>
          <w:szCs w:val="20"/>
        </w:rPr>
      </w:pPr>
      <w:r w:rsidRPr="00BC5966">
        <w:rPr>
          <w:rFonts w:ascii="Helvetica Neue" w:hAnsi="Helvetica Neue"/>
          <w:sz w:val="20"/>
          <w:szCs w:val="20"/>
        </w:rPr>
        <w:t>These</w:t>
      </w:r>
      <w:r w:rsidRPr="00BC5966">
        <w:rPr>
          <w:rFonts w:ascii="Helvetica Neue" w:hAnsi="Helvetica Neue"/>
          <w:sz w:val="20"/>
          <w:szCs w:val="20"/>
          <w:lang w:val="fr-FR"/>
        </w:rPr>
        <w:t xml:space="preserve"> resource</w:t>
      </w:r>
      <w:r w:rsidRPr="00BC5966">
        <w:rPr>
          <w:rFonts w:ascii="Helvetica Neue" w:hAnsi="Helvetica Neue"/>
          <w:sz w:val="20"/>
          <w:szCs w:val="20"/>
        </w:rPr>
        <w:t>s will help you spot the signs of sexual exploitation and provide you with guidance on how to best respond when you have concerns about your child</w:t>
      </w:r>
      <w:r w:rsidR="00823318">
        <w:rPr>
          <w:rFonts w:ascii="Helvetica Neue" w:hAnsi="Helvetica Neue"/>
          <w:sz w:val="20"/>
          <w:szCs w:val="20"/>
        </w:rPr>
        <w:t xml:space="preserve"> bein</w:t>
      </w:r>
      <w:r w:rsidR="00CF3FBA">
        <w:rPr>
          <w:rFonts w:ascii="Helvetica Neue" w:hAnsi="Helvetica Neue"/>
          <w:sz w:val="20"/>
          <w:szCs w:val="20"/>
        </w:rPr>
        <w:t>g exposed to this type of abuse</w:t>
      </w:r>
      <w:r w:rsidRPr="00BC5966">
        <w:rPr>
          <w:rFonts w:ascii="Helvetica Neue" w:hAnsi="Helvetica Neue"/>
          <w:sz w:val="20"/>
          <w:szCs w:val="20"/>
        </w:rPr>
        <w:t>.</w:t>
      </w:r>
      <w:r w:rsidR="00CF3FBA">
        <w:rPr>
          <w:rFonts w:ascii="Helvetica Neue" w:hAnsi="Helvetica Neue"/>
          <w:sz w:val="20"/>
          <w:szCs w:val="20"/>
        </w:rPr>
        <w:t xml:space="preserve"> </w:t>
      </w:r>
    </w:p>
    <w:p w14:paraId="3F2104FA" w14:textId="77777777" w:rsidR="00CF3FBA" w:rsidRDefault="00CF3FBA" w:rsidP="00E054B7">
      <w:pPr>
        <w:pStyle w:val="Body"/>
        <w:rPr>
          <w:rFonts w:ascii="Helvetica Neue" w:hAnsi="Helvetica Neue"/>
          <w:sz w:val="20"/>
          <w:szCs w:val="20"/>
        </w:rPr>
      </w:pPr>
    </w:p>
    <w:p w14:paraId="20BFF122" w14:textId="5D6D2493" w:rsidR="00EC7831" w:rsidRPr="00BC5966" w:rsidRDefault="00CF3FBA" w:rsidP="00E054B7">
      <w:pPr>
        <w:pStyle w:val="Body"/>
        <w:rPr>
          <w:rFonts w:ascii="Helvetica Neue" w:hAnsi="Helvetica Neue"/>
          <w:sz w:val="20"/>
          <w:szCs w:val="20"/>
        </w:rPr>
      </w:pPr>
      <w:r>
        <w:rPr>
          <w:rFonts w:ascii="Helvetica Neue" w:hAnsi="Helvetica Neue"/>
          <w:sz w:val="20"/>
          <w:szCs w:val="20"/>
        </w:rPr>
        <w:t>S</w:t>
      </w:r>
      <w:r w:rsidR="00E054B7" w:rsidRPr="00BC5966">
        <w:rPr>
          <w:rFonts w:ascii="Helvetica Neue" w:hAnsi="Helvetica Neue"/>
          <w:sz w:val="20"/>
          <w:szCs w:val="20"/>
        </w:rPr>
        <w:t xml:space="preserve">exual exploitation can be difficult to speak about with your child. </w:t>
      </w:r>
      <w:r w:rsidR="00823318">
        <w:rPr>
          <w:rFonts w:ascii="Helvetica Neue" w:hAnsi="Helvetica Neue"/>
          <w:sz w:val="20"/>
          <w:szCs w:val="20"/>
        </w:rPr>
        <w:t xml:space="preserve">Your child </w:t>
      </w:r>
      <w:r w:rsidR="00E054B7" w:rsidRPr="00BC5966">
        <w:rPr>
          <w:rFonts w:ascii="Helvetica Neue" w:hAnsi="Helvetica Neue"/>
          <w:sz w:val="20"/>
          <w:szCs w:val="20"/>
        </w:rPr>
        <w:t>may be very reluctant to share information and disclose details about the abuse.</w:t>
      </w:r>
      <w:r>
        <w:rPr>
          <w:rFonts w:ascii="Helvetica Neue" w:hAnsi="Helvetica Neue"/>
          <w:sz w:val="20"/>
          <w:szCs w:val="20"/>
        </w:rPr>
        <w:t xml:space="preserve"> </w:t>
      </w:r>
    </w:p>
    <w:p w14:paraId="1CFE34E8" w14:textId="77777777" w:rsidR="00EC7831" w:rsidRPr="00BC5966" w:rsidRDefault="00EC7831" w:rsidP="00E054B7">
      <w:pPr>
        <w:pStyle w:val="Body"/>
        <w:rPr>
          <w:rFonts w:ascii="Helvetica Neue" w:hAnsi="Helvetica Neue"/>
          <w:sz w:val="20"/>
          <w:szCs w:val="20"/>
        </w:rPr>
      </w:pPr>
    </w:p>
    <w:p w14:paraId="5F40589C" w14:textId="77777777" w:rsidR="00EC7831" w:rsidRPr="00BC5966" w:rsidRDefault="00823318" w:rsidP="00E054B7">
      <w:pPr>
        <w:pStyle w:val="Body"/>
        <w:rPr>
          <w:rFonts w:ascii="Helvetica Neue" w:hAnsi="Helvetica Neue"/>
          <w:sz w:val="20"/>
          <w:szCs w:val="20"/>
        </w:rPr>
      </w:pPr>
      <w:r>
        <w:rPr>
          <w:rFonts w:ascii="Helvetica Neue" w:hAnsi="Helvetica Neue"/>
          <w:sz w:val="20"/>
          <w:szCs w:val="20"/>
        </w:rPr>
        <w:lastRenderedPageBreak/>
        <w:t xml:space="preserve">When listening to your child make a disclosure about potential abuse, including sexual exploitation, </w:t>
      </w:r>
      <w:r w:rsidR="00EC7831" w:rsidRPr="00BC5966">
        <w:rPr>
          <w:rFonts w:ascii="Helvetica Neue" w:hAnsi="Helvetica Neue"/>
          <w:sz w:val="20"/>
          <w:szCs w:val="20"/>
        </w:rPr>
        <w:t xml:space="preserve">it is important to avoid asking leading or intrusive questions. </w:t>
      </w:r>
      <w:r>
        <w:rPr>
          <w:rFonts w:ascii="Helvetica Neue" w:hAnsi="Helvetica Neue"/>
          <w:sz w:val="20"/>
          <w:szCs w:val="20"/>
        </w:rPr>
        <w:t>Y</w:t>
      </w:r>
      <w:r w:rsidR="00EC7831" w:rsidRPr="00BC5966">
        <w:rPr>
          <w:rFonts w:ascii="Helvetica Neue" w:hAnsi="Helvetica Neue"/>
          <w:sz w:val="20"/>
          <w:szCs w:val="20"/>
        </w:rPr>
        <w:t>our role is simply to receive the information in an unbiased way and to reassure your child that they no longer have to deal with the abuse alone</w:t>
      </w:r>
      <w:r>
        <w:rPr>
          <w:rFonts w:ascii="Helvetica Neue" w:hAnsi="Helvetica Neue"/>
          <w:sz w:val="20"/>
          <w:szCs w:val="20"/>
        </w:rPr>
        <w:t>. It is the role of the Victoria Police and other relevant authorities to investigate the concerns and identify the details of what exactly happened.</w:t>
      </w:r>
    </w:p>
    <w:p w14:paraId="42943895" w14:textId="77777777" w:rsidR="00EC7831" w:rsidRPr="00BC5966" w:rsidRDefault="00EC7831" w:rsidP="00E054B7">
      <w:pPr>
        <w:pStyle w:val="Body"/>
        <w:rPr>
          <w:rFonts w:ascii="Helvetica Neue" w:hAnsi="Helvetica Neue"/>
          <w:sz w:val="20"/>
          <w:szCs w:val="20"/>
        </w:rPr>
      </w:pPr>
    </w:p>
    <w:p w14:paraId="287F6DE0" w14:textId="79FCA446"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Some tips to remember when talking to your child:</w:t>
      </w:r>
    </w:p>
    <w:p w14:paraId="3BA6F095" w14:textId="1C993BE2"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l</w:t>
      </w:r>
      <w:r w:rsidR="003909F1" w:rsidRPr="00BC5966">
        <w:rPr>
          <w:rFonts w:ascii="Helvetica Neue" w:hAnsi="Helvetica Neue" w:cs="Helvetica Neue"/>
          <w:color w:val="212121"/>
          <w:sz w:val="18"/>
          <w:szCs w:val="20"/>
        </w:rPr>
        <w:t>isten to your child and allow them to speak</w:t>
      </w:r>
    </w:p>
    <w:p w14:paraId="0E68658A" w14:textId="354CD814"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s</w:t>
      </w:r>
      <w:r w:rsidR="003909F1" w:rsidRPr="00BC5966">
        <w:rPr>
          <w:rFonts w:ascii="Helvetica Neue" w:hAnsi="Helvetica Neue" w:cs="Helvetica Neue"/>
          <w:color w:val="212121"/>
          <w:sz w:val="18"/>
          <w:szCs w:val="20"/>
        </w:rPr>
        <w:t>tay calm and do not display expressions of panic or shock</w:t>
      </w:r>
    </w:p>
    <w:p w14:paraId="560C17B4" w14:textId="78D4AABA"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u</w:t>
      </w:r>
      <w:r w:rsidR="003909F1" w:rsidRPr="00BC5966">
        <w:rPr>
          <w:rFonts w:ascii="Helvetica Neue" w:hAnsi="Helvetica Neue" w:cs="Helvetica Neue"/>
          <w:color w:val="212121"/>
          <w:sz w:val="18"/>
          <w:szCs w:val="20"/>
        </w:rPr>
        <w:t>se a neutral tone with no urgency and where possible use the</w:t>
      </w:r>
      <w:r w:rsidR="007970EB" w:rsidRPr="00BC5966">
        <w:rPr>
          <w:rFonts w:ascii="Helvetica Neue" w:hAnsi="Helvetica Neue" w:cs="Helvetica Neue"/>
          <w:color w:val="212121"/>
          <w:sz w:val="18"/>
          <w:szCs w:val="20"/>
        </w:rPr>
        <w:t xml:space="preserve"> child’s language and vocabular</w:t>
      </w:r>
      <w:r w:rsidR="003909F1" w:rsidRPr="00BC5966">
        <w:rPr>
          <w:rFonts w:ascii="Helvetica Neue" w:hAnsi="Helvetica Neue" w:cs="Helvetica Neue"/>
          <w:color w:val="212121"/>
          <w:sz w:val="18"/>
          <w:szCs w:val="20"/>
        </w:rPr>
        <w:t>y</w:t>
      </w:r>
    </w:p>
    <w:p w14:paraId="28F6338D" w14:textId="78F73414"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b</w:t>
      </w:r>
      <w:r w:rsidR="003909F1" w:rsidRPr="00BC5966">
        <w:rPr>
          <w:rFonts w:ascii="Helvetica Neue" w:hAnsi="Helvetica Neue" w:cs="Helvetica Neue"/>
          <w:color w:val="212121"/>
          <w:sz w:val="18"/>
          <w:szCs w:val="20"/>
        </w:rPr>
        <w:t>e patient and non-judgmental throughout</w:t>
      </w:r>
    </w:p>
    <w:p w14:paraId="082475ED" w14:textId="56D149D2"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h</w:t>
      </w:r>
      <w:r w:rsidR="003909F1" w:rsidRPr="00BC5966">
        <w:rPr>
          <w:rFonts w:ascii="Helvetica Neue" w:hAnsi="Helvetica Neue" w:cs="Helvetica Neue"/>
          <w:color w:val="212121"/>
          <w:sz w:val="18"/>
          <w:szCs w:val="20"/>
        </w:rPr>
        <w:t>ighlight to your child that they are doing the right thing in telling you about what happened and that it is not their fault</w:t>
      </w:r>
    </w:p>
    <w:p w14:paraId="79CCC66F" w14:textId="14EAA97A"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d</w:t>
      </w:r>
      <w:r w:rsidR="003909F1" w:rsidRPr="00BC5966">
        <w:rPr>
          <w:rFonts w:ascii="Helvetica Neue" w:hAnsi="Helvetica Neue" w:cs="Helvetica Neue"/>
          <w:color w:val="212121"/>
          <w:sz w:val="18"/>
          <w:szCs w:val="20"/>
        </w:rPr>
        <w:t>o not ask leading questions, but instead, gently ask “What happened next?” rather than “Why?”</w:t>
      </w:r>
    </w:p>
    <w:p w14:paraId="3FE57926" w14:textId="689AC078"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b</w:t>
      </w:r>
      <w:r w:rsidR="003909F1" w:rsidRPr="00BC5966">
        <w:rPr>
          <w:rFonts w:ascii="Helvetica Neue" w:hAnsi="Helvetica Neue" w:cs="Helvetica Neue"/>
          <w:color w:val="212121"/>
          <w:sz w:val="18"/>
          <w:szCs w:val="20"/>
        </w:rPr>
        <w:t>e patient and allow your child to talk at their own pace and in their own words</w:t>
      </w:r>
    </w:p>
    <w:p w14:paraId="61658523" w14:textId="6FF33988"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d</w:t>
      </w:r>
      <w:r w:rsidR="003909F1" w:rsidRPr="00BC5966">
        <w:rPr>
          <w:rFonts w:ascii="Helvetica Neue" w:hAnsi="Helvetica Neue" w:cs="Helvetica Neue"/>
          <w:color w:val="212121"/>
          <w:sz w:val="18"/>
          <w:szCs w:val="20"/>
        </w:rPr>
        <w:t>o not pressure your child into telling you more than they want to</w:t>
      </w:r>
    </w:p>
    <w:p w14:paraId="0EB183DB" w14:textId="53834440"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r</w:t>
      </w:r>
      <w:r w:rsidR="003909F1" w:rsidRPr="00BC5966">
        <w:rPr>
          <w:rFonts w:ascii="Helvetica Neue" w:hAnsi="Helvetica Neue" w:cs="Helvetica Neue"/>
          <w:color w:val="212121"/>
          <w:sz w:val="18"/>
          <w:szCs w:val="20"/>
        </w:rPr>
        <w:t xml:space="preserve">eassure </w:t>
      </w:r>
      <w:r w:rsidR="00AA02AF" w:rsidRPr="00BC5966">
        <w:rPr>
          <w:rFonts w:ascii="Helvetica Neue" w:hAnsi="Helvetica Neue" w:cs="Helvetica Neue"/>
          <w:color w:val="212121"/>
          <w:sz w:val="18"/>
          <w:szCs w:val="20"/>
        </w:rPr>
        <w:t>your</w:t>
      </w:r>
      <w:r w:rsidR="003909F1" w:rsidRPr="00BC5966">
        <w:rPr>
          <w:rFonts w:ascii="Helvetica Neue" w:hAnsi="Helvetica Neue" w:cs="Helvetica Neue"/>
          <w:color w:val="212121"/>
          <w:sz w:val="18"/>
          <w:szCs w:val="20"/>
        </w:rPr>
        <w:t xml:space="preserve"> child that you believe them and that disclosing the matter was the right thing to do </w:t>
      </w:r>
    </w:p>
    <w:p w14:paraId="4B1C30DD" w14:textId="1E37239B"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u</w:t>
      </w:r>
      <w:r w:rsidR="003909F1" w:rsidRPr="00BC5966">
        <w:rPr>
          <w:rFonts w:ascii="Helvetica Neue" w:hAnsi="Helvetica Neue" w:cs="Helvetica Neue"/>
          <w:color w:val="212121"/>
          <w:sz w:val="18"/>
          <w:szCs w:val="20"/>
        </w:rPr>
        <w:t xml:space="preserve">se verbal facilitators such as “Okay, I see”, restate </w:t>
      </w:r>
      <w:r w:rsidR="00512AF1" w:rsidRPr="00BC5966">
        <w:rPr>
          <w:rFonts w:ascii="Helvetica Neue" w:hAnsi="Helvetica Neue" w:cs="Helvetica Neue"/>
          <w:color w:val="212121"/>
          <w:sz w:val="18"/>
          <w:szCs w:val="20"/>
        </w:rPr>
        <w:t>your</w:t>
      </w:r>
      <w:r w:rsidR="003909F1" w:rsidRPr="00BC5966">
        <w:rPr>
          <w:rFonts w:ascii="Helvetica Neue" w:hAnsi="Helvetica Neue" w:cs="Helvetica Neue"/>
          <w:color w:val="212121"/>
          <w:sz w:val="18"/>
          <w:szCs w:val="20"/>
        </w:rPr>
        <w:t xml:space="preserve"> child’s previous statement, and use non-suggestive words of encouragement, designed to keep your child talking in an open-ended way</w:t>
      </w:r>
    </w:p>
    <w:p w14:paraId="138B72FE" w14:textId="1032627B" w:rsidR="003909F1"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a</w:t>
      </w:r>
      <w:r w:rsidR="003909F1" w:rsidRPr="00BC5966">
        <w:rPr>
          <w:rFonts w:ascii="Helvetica Neue" w:hAnsi="Helvetica Neue" w:cs="Helvetica Neue"/>
          <w:color w:val="212121"/>
          <w:sz w:val="18"/>
          <w:szCs w:val="20"/>
        </w:rPr>
        <w:t>void going over the information time and time again (you are only gathering information to help you form a belief on reasonable grounds that you need to make a report to the relevant authority)</w:t>
      </w:r>
    </w:p>
    <w:p w14:paraId="67C7328B" w14:textId="2BB96BE3" w:rsidR="00E054B7" w:rsidRPr="00BC5966" w:rsidRDefault="00CF3FBA"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Pr>
          <w:rFonts w:ascii="Helvetica Neue" w:hAnsi="Helvetica Neue" w:cs="Helvetica Neue"/>
          <w:color w:val="212121"/>
          <w:sz w:val="18"/>
          <w:szCs w:val="20"/>
        </w:rPr>
        <w:t>t</w:t>
      </w:r>
      <w:r w:rsidR="003909F1" w:rsidRPr="00BC5966">
        <w:rPr>
          <w:rFonts w:ascii="Helvetica Neue" w:hAnsi="Helvetica Neue" w:cs="Helvetica Neue"/>
          <w:color w:val="212121"/>
          <w:sz w:val="18"/>
          <w:szCs w:val="20"/>
        </w:rPr>
        <w:t>ell your chil</w:t>
      </w:r>
      <w:r w:rsidR="009D7655" w:rsidRPr="00BC5966">
        <w:rPr>
          <w:rFonts w:ascii="Helvetica Neue" w:hAnsi="Helvetica Neue" w:cs="Helvetica Neue"/>
          <w:color w:val="212121"/>
          <w:sz w:val="18"/>
          <w:szCs w:val="20"/>
        </w:rPr>
        <w:t>d you will need to seek support</w:t>
      </w:r>
      <w:r w:rsidR="003909F1" w:rsidRPr="00BC5966">
        <w:rPr>
          <w:rFonts w:ascii="Helvetica Neue" w:hAnsi="Helvetica Neue" w:cs="Helvetica Neue"/>
          <w:color w:val="212121"/>
          <w:sz w:val="18"/>
          <w:szCs w:val="20"/>
        </w:rPr>
        <w:t xml:space="preserve"> </w:t>
      </w:r>
      <w:r w:rsidR="009D7655" w:rsidRPr="00BC5966">
        <w:rPr>
          <w:rFonts w:ascii="Helvetica Neue" w:hAnsi="Helvetica Neue" w:cs="Helvetica Neue"/>
          <w:color w:val="212121"/>
          <w:sz w:val="18"/>
          <w:szCs w:val="20"/>
        </w:rPr>
        <w:t xml:space="preserve">from the authorities </w:t>
      </w:r>
      <w:r w:rsidR="003909F1" w:rsidRPr="00BC5966">
        <w:rPr>
          <w:rFonts w:ascii="Helvetica Neue" w:hAnsi="Helvetica Neue" w:cs="Helvetica Neue"/>
          <w:color w:val="212121"/>
          <w:sz w:val="18"/>
          <w:szCs w:val="20"/>
        </w:rPr>
        <w:t>to help stop the abuse, and explain the role of these authorities if appropriate</w:t>
      </w:r>
    </w:p>
    <w:p w14:paraId="5FEAE825" w14:textId="77777777" w:rsidR="00E054B7" w:rsidRPr="00BC5966" w:rsidRDefault="00E054B7" w:rsidP="00E054B7">
      <w:pPr>
        <w:pStyle w:val="Body"/>
        <w:rPr>
          <w:rFonts w:ascii="Helvetica Neue" w:hAnsi="Helvetica Neue"/>
          <w:sz w:val="20"/>
          <w:szCs w:val="20"/>
        </w:rPr>
      </w:pPr>
    </w:p>
    <w:p w14:paraId="01232D55" w14:textId="14B33FAF" w:rsidR="00E054B7" w:rsidRPr="00BC5966" w:rsidRDefault="007970EB" w:rsidP="00E054B7">
      <w:pPr>
        <w:pStyle w:val="Body"/>
        <w:rPr>
          <w:rFonts w:ascii="Helvetica Neue" w:hAnsi="Helvetica Neue"/>
          <w:sz w:val="20"/>
          <w:szCs w:val="20"/>
        </w:rPr>
      </w:pPr>
      <w:r w:rsidRPr="00BC5966">
        <w:rPr>
          <w:rFonts w:ascii="Helvetica Neue" w:hAnsi="Helvetica Neue"/>
          <w:sz w:val="20"/>
          <w:szCs w:val="20"/>
        </w:rPr>
        <w:t>Questions</w:t>
      </w:r>
      <w:r w:rsidR="00E054B7" w:rsidRPr="00BC5966">
        <w:rPr>
          <w:rFonts w:ascii="Helvetica Neue" w:hAnsi="Helvetica Neue"/>
          <w:sz w:val="20"/>
          <w:szCs w:val="20"/>
        </w:rPr>
        <w:t xml:space="preserve"> you could ask your child are:</w:t>
      </w:r>
    </w:p>
    <w:p w14:paraId="3D8EC010" w14:textId="77777777" w:rsidR="00E054B7" w:rsidRPr="00BC5966" w:rsidRDefault="007970EB"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sidRPr="00BC5966">
        <w:rPr>
          <w:rFonts w:ascii="Helvetica Neue" w:hAnsi="Helvetica Neue" w:cs="Helvetica Neue"/>
          <w:color w:val="212121"/>
          <w:sz w:val="18"/>
          <w:szCs w:val="20"/>
        </w:rPr>
        <w:t>“</w:t>
      </w:r>
      <w:r w:rsidR="00E054B7" w:rsidRPr="00BC5966">
        <w:rPr>
          <w:rFonts w:ascii="Helvetica Neue" w:hAnsi="Helvetica Neue" w:cs="Helvetica Neue"/>
          <w:color w:val="212121"/>
          <w:sz w:val="18"/>
          <w:szCs w:val="20"/>
        </w:rPr>
        <w:t>Can you tell me a bit more about that?</w:t>
      </w:r>
    </w:p>
    <w:p w14:paraId="286B09C5" w14:textId="77777777" w:rsidR="00E054B7" w:rsidRPr="00BC5966" w:rsidRDefault="00E054B7"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sidRPr="00BC5966">
        <w:rPr>
          <w:rFonts w:ascii="Helvetica Neue" w:hAnsi="Helvetica Neue" w:cs="Helvetica Neue"/>
          <w:color w:val="212121"/>
          <w:sz w:val="18"/>
          <w:szCs w:val="20"/>
        </w:rPr>
        <w:t>How do you feel when this happens?</w:t>
      </w:r>
    </w:p>
    <w:p w14:paraId="2D629559" w14:textId="77777777" w:rsidR="007970EB" w:rsidRPr="00BC5966" w:rsidRDefault="007970EB" w:rsidP="00E911D8">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Neue" w:hAnsi="Helvetica Neue" w:cs="Helvetica Neue"/>
          <w:color w:val="212121"/>
          <w:sz w:val="18"/>
          <w:szCs w:val="20"/>
        </w:rPr>
      </w:pPr>
      <w:r w:rsidRPr="00BC5966">
        <w:rPr>
          <w:rFonts w:ascii="Helvetica Neue" w:hAnsi="Helvetica Neue" w:cs="Helvetica Neue"/>
          <w:color w:val="212121"/>
          <w:sz w:val="18"/>
          <w:szCs w:val="20"/>
        </w:rPr>
        <w:t>What do you mean by that?”</w:t>
      </w:r>
    </w:p>
    <w:p w14:paraId="147E22D3" w14:textId="77777777" w:rsidR="00C86ACA" w:rsidRDefault="00C86ACA" w:rsidP="00C740E4">
      <w:pPr>
        <w:pStyle w:val="Heading3"/>
      </w:pPr>
    </w:p>
    <w:p w14:paraId="3A083573" w14:textId="30B7C144" w:rsidR="00C740E4" w:rsidRPr="00BC5966" w:rsidRDefault="00E054B7" w:rsidP="00C740E4">
      <w:pPr>
        <w:pStyle w:val="Heading3"/>
      </w:pPr>
      <w:r w:rsidRPr="00BC5966">
        <w:lastRenderedPageBreak/>
        <w:t>what are my obligations</w:t>
      </w:r>
      <w:r w:rsidR="00077801" w:rsidRPr="00BC5966">
        <w:t>?</w:t>
      </w:r>
    </w:p>
    <w:p w14:paraId="67F74681" w14:textId="2DB40A70" w:rsidR="00E054B7" w:rsidRPr="00BC5966" w:rsidRDefault="00ED3243" w:rsidP="00E054B7">
      <w:pPr>
        <w:pStyle w:val="Body"/>
        <w:rPr>
          <w:rFonts w:ascii="Helvetica Neue" w:hAnsi="Helvetica Neue"/>
          <w:sz w:val="20"/>
          <w:szCs w:val="20"/>
        </w:rPr>
      </w:pPr>
      <w:r w:rsidRPr="00BC5966">
        <w:rPr>
          <w:rFonts w:ascii="Helvetica Neue" w:hAnsi="Helvetica Neue"/>
          <w:sz w:val="20"/>
          <w:szCs w:val="20"/>
        </w:rPr>
        <w:t xml:space="preserve">As a community we all have a shared responsibility to ensure that every child </w:t>
      </w:r>
      <w:r w:rsidR="00CF3FBA">
        <w:rPr>
          <w:rFonts w:ascii="Helvetica Neue" w:hAnsi="Helvetica Neue"/>
          <w:sz w:val="20"/>
          <w:szCs w:val="20"/>
        </w:rPr>
        <w:t xml:space="preserve">and young person </w:t>
      </w:r>
      <w:r w:rsidRPr="00BC5966">
        <w:rPr>
          <w:rFonts w:ascii="Helvetica Neue" w:hAnsi="Helvetica Neue"/>
          <w:sz w:val="20"/>
          <w:szCs w:val="20"/>
        </w:rPr>
        <w:t>is protected and safe from abuse</w:t>
      </w:r>
      <w:r w:rsidR="00E054B7" w:rsidRPr="00BC5966">
        <w:rPr>
          <w:rFonts w:ascii="Helvetica Neue" w:hAnsi="Helvetica Neue"/>
          <w:sz w:val="20"/>
          <w:szCs w:val="20"/>
        </w:rPr>
        <w:t>.</w:t>
      </w:r>
    </w:p>
    <w:p w14:paraId="1458B8E1" w14:textId="77777777" w:rsidR="00E054B7" w:rsidRPr="00BC5966" w:rsidRDefault="00E054B7" w:rsidP="00E054B7">
      <w:pPr>
        <w:pStyle w:val="Body"/>
        <w:rPr>
          <w:rFonts w:ascii="Helvetica Neue" w:hAnsi="Helvetica Neue"/>
          <w:sz w:val="20"/>
          <w:szCs w:val="20"/>
        </w:rPr>
      </w:pPr>
    </w:p>
    <w:p w14:paraId="2AB94670" w14:textId="77777777" w:rsidR="00ED3243" w:rsidRPr="00BC5966" w:rsidRDefault="00ED3243" w:rsidP="00E054B7">
      <w:pPr>
        <w:pStyle w:val="Body"/>
        <w:rPr>
          <w:rFonts w:ascii="Helvetica Neue" w:hAnsi="Helvetica Neue"/>
          <w:sz w:val="20"/>
          <w:szCs w:val="20"/>
        </w:rPr>
      </w:pPr>
      <w:r w:rsidRPr="00BC5966">
        <w:rPr>
          <w:rFonts w:ascii="Helvetica Neue" w:hAnsi="Helvetica Neue"/>
          <w:b/>
          <w:sz w:val="20"/>
          <w:szCs w:val="20"/>
        </w:rPr>
        <w:t>If you form a reasonable belief that your child (or another child) is being</w:t>
      </w:r>
      <w:r w:rsidR="00A173A9">
        <w:rPr>
          <w:rFonts w:ascii="Helvetica Neue" w:hAnsi="Helvetica Neue"/>
          <w:b/>
          <w:sz w:val="20"/>
          <w:szCs w:val="20"/>
        </w:rPr>
        <w:t xml:space="preserve"> sexually exploited</w:t>
      </w:r>
      <w:r w:rsidRPr="00BC5966">
        <w:rPr>
          <w:rFonts w:ascii="Helvetica Neue" w:hAnsi="Helvetica Neue"/>
          <w:b/>
          <w:sz w:val="20"/>
          <w:szCs w:val="20"/>
        </w:rPr>
        <w:t xml:space="preserve">, or is at risk of sexual exploitation you must immediately report this to Victoria Police. </w:t>
      </w:r>
    </w:p>
    <w:p w14:paraId="20D00118" w14:textId="77777777" w:rsidR="00ED3243" w:rsidRPr="00BC5966" w:rsidRDefault="00ED3243" w:rsidP="00E054B7">
      <w:pPr>
        <w:pStyle w:val="Body"/>
        <w:rPr>
          <w:rFonts w:ascii="Helvetica Neue" w:hAnsi="Helvetica Neue"/>
          <w:sz w:val="20"/>
          <w:szCs w:val="20"/>
        </w:rPr>
      </w:pPr>
    </w:p>
    <w:p w14:paraId="66C6B75B" w14:textId="77777777"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 xml:space="preserve">The Victorian Government has introduced new laws </w:t>
      </w:r>
      <w:r w:rsidRPr="00BC5966">
        <w:rPr>
          <w:rFonts w:ascii="Helvetica Neue" w:hAnsi="Helvetica Neue"/>
          <w:sz w:val="20"/>
          <w:szCs w:val="20"/>
          <w:lang w:val="nl-NL"/>
        </w:rPr>
        <w:t xml:space="preserve">to protect children. </w:t>
      </w:r>
      <w:r w:rsidRPr="00BC5966">
        <w:rPr>
          <w:rFonts w:ascii="Helvetica Neue" w:hAnsi="Helvetica Neue"/>
          <w:sz w:val="20"/>
          <w:szCs w:val="20"/>
        </w:rPr>
        <w:t>If an adult fails to report suspected child sexual abuse, they can be charged with a criminal offence if it includes a:</w:t>
      </w:r>
    </w:p>
    <w:p w14:paraId="7074FC64" w14:textId="77777777" w:rsidR="00E054B7" w:rsidRPr="00BC5966" w:rsidRDefault="00E054B7" w:rsidP="00E054B7">
      <w:pPr>
        <w:pStyle w:val="Body"/>
        <w:rPr>
          <w:rFonts w:ascii="Helvetica Neue" w:hAnsi="Helvetica Neue"/>
          <w:sz w:val="20"/>
          <w:szCs w:val="20"/>
        </w:rPr>
      </w:pPr>
    </w:p>
    <w:p w14:paraId="53037C77" w14:textId="7134BFA0" w:rsidR="00E054B7" w:rsidRPr="00BC5966" w:rsidRDefault="00CF3FBA" w:rsidP="00E054B7">
      <w:pPr>
        <w:pStyle w:val="Body"/>
        <w:numPr>
          <w:ilvl w:val="0"/>
          <w:numId w:val="48"/>
        </w:numPr>
        <w:rPr>
          <w:rFonts w:ascii="Helvetica Neue" w:hAnsi="Helvetica Neue"/>
          <w:sz w:val="20"/>
          <w:szCs w:val="20"/>
        </w:rPr>
      </w:pPr>
      <w:r>
        <w:rPr>
          <w:rFonts w:ascii="Helvetica Neue" w:hAnsi="Helvetica Neue"/>
          <w:b/>
          <w:bCs/>
          <w:i/>
          <w:iCs/>
          <w:sz w:val="20"/>
          <w:szCs w:val="20"/>
        </w:rPr>
        <w:t>f</w:t>
      </w:r>
      <w:r w:rsidR="00E054B7" w:rsidRPr="00BC5966">
        <w:rPr>
          <w:rFonts w:ascii="Helvetica Neue" w:hAnsi="Helvetica Neue"/>
          <w:b/>
          <w:bCs/>
          <w:i/>
          <w:iCs/>
          <w:sz w:val="20"/>
          <w:szCs w:val="20"/>
        </w:rPr>
        <w:t>a</w:t>
      </w:r>
      <w:r>
        <w:rPr>
          <w:rFonts w:ascii="Helvetica Neue" w:hAnsi="Helvetica Neue"/>
          <w:b/>
          <w:bCs/>
          <w:i/>
          <w:iCs/>
          <w:sz w:val="20"/>
          <w:szCs w:val="20"/>
        </w:rPr>
        <w:t>ilure to disclose -</w:t>
      </w:r>
      <w:r w:rsidR="00E054B7" w:rsidRPr="00BC5966">
        <w:rPr>
          <w:rFonts w:ascii="Helvetica Neue" w:hAnsi="Helvetica Neue"/>
          <w:b/>
          <w:bCs/>
          <w:color w:val="6094C9"/>
          <w:sz w:val="20"/>
          <w:szCs w:val="20"/>
        </w:rPr>
        <w:t xml:space="preserve"> </w:t>
      </w:r>
      <w:r w:rsidR="00E054B7" w:rsidRPr="00BC5966">
        <w:rPr>
          <w:rFonts w:ascii="Helvetica Neue" w:hAnsi="Helvetica Neue"/>
          <w:sz w:val="20"/>
          <w:szCs w:val="20"/>
        </w:rPr>
        <w:t>where an</w:t>
      </w:r>
      <w:r w:rsidR="00E054B7" w:rsidRPr="00BC5966">
        <w:rPr>
          <w:rFonts w:ascii="Helvetica Neue" w:hAnsi="Helvetica Neue"/>
          <w:b/>
          <w:bCs/>
          <w:sz w:val="20"/>
          <w:szCs w:val="20"/>
        </w:rPr>
        <w:t xml:space="preserve"> </w:t>
      </w:r>
      <w:r w:rsidR="00E054B7" w:rsidRPr="00BC5966">
        <w:rPr>
          <w:rFonts w:ascii="Helvetica Neue" w:hAnsi="Helvetica Neue"/>
          <w:sz w:val="20"/>
          <w:szCs w:val="20"/>
        </w:rPr>
        <w:t>adult (</w:t>
      </w:r>
      <w:r w:rsidR="00E054B7" w:rsidRPr="00BC5966">
        <w:rPr>
          <w:rFonts w:ascii="Helvetica Neue" w:hAnsi="Helvetica Neue"/>
          <w:b/>
          <w:bCs/>
          <w:sz w:val="20"/>
          <w:szCs w:val="20"/>
        </w:rPr>
        <w:t>applies to all adults not just professionals who work with children</w:t>
      </w:r>
      <w:r w:rsidR="00E054B7" w:rsidRPr="00BC5966">
        <w:rPr>
          <w:rFonts w:ascii="Helvetica Neue" w:hAnsi="Helvetica Neue"/>
          <w:sz w:val="20"/>
          <w:szCs w:val="20"/>
        </w:rPr>
        <w:t xml:space="preserve">) who has a reasonable belief that a child </w:t>
      </w:r>
      <w:r w:rsidR="00A173A9">
        <w:rPr>
          <w:rFonts w:ascii="Helvetica Neue" w:hAnsi="Helvetica Neue"/>
          <w:sz w:val="20"/>
          <w:szCs w:val="20"/>
        </w:rPr>
        <w:t xml:space="preserve">under the age of 16 years </w:t>
      </w:r>
      <w:r w:rsidR="00E054B7" w:rsidRPr="00BC5966">
        <w:rPr>
          <w:rFonts w:ascii="Helvetica Neue" w:hAnsi="Helvetica Neue"/>
          <w:sz w:val="20"/>
          <w:szCs w:val="20"/>
        </w:rPr>
        <w:t>has been, or is at risk of being sexually abused</w:t>
      </w:r>
      <w:r w:rsidR="00A173A9">
        <w:rPr>
          <w:rFonts w:ascii="Helvetica Neue" w:hAnsi="Helvetica Neue"/>
          <w:sz w:val="20"/>
          <w:szCs w:val="20"/>
        </w:rPr>
        <w:t xml:space="preserve"> by an adult</w:t>
      </w:r>
      <w:r w:rsidR="00E054B7" w:rsidRPr="00BC5966">
        <w:rPr>
          <w:rFonts w:ascii="Helvetica Neue" w:hAnsi="Helvetica Neue"/>
          <w:sz w:val="20"/>
          <w:szCs w:val="20"/>
        </w:rPr>
        <w:t>, but fail</w:t>
      </w:r>
      <w:r w:rsidR="00A173A9">
        <w:rPr>
          <w:rFonts w:ascii="Helvetica Neue" w:hAnsi="Helvetica Neue"/>
          <w:sz w:val="20"/>
          <w:szCs w:val="20"/>
        </w:rPr>
        <w:t>s</w:t>
      </w:r>
      <w:r w:rsidR="00E054B7" w:rsidRPr="00BC5966">
        <w:rPr>
          <w:rFonts w:ascii="Helvetica Neue" w:hAnsi="Helvetica Neue"/>
          <w:sz w:val="20"/>
          <w:szCs w:val="20"/>
        </w:rPr>
        <w:t xml:space="preserve"> to disclose </w:t>
      </w:r>
      <w:r w:rsidR="00A173A9">
        <w:rPr>
          <w:rFonts w:ascii="Helvetica Neue" w:hAnsi="Helvetica Neue"/>
          <w:sz w:val="20"/>
          <w:szCs w:val="20"/>
        </w:rPr>
        <w:t xml:space="preserve">this reasonable belief </w:t>
      </w:r>
      <w:r w:rsidR="00E054B7" w:rsidRPr="00BC5966">
        <w:rPr>
          <w:rFonts w:ascii="Helvetica Neue" w:hAnsi="Helvetica Neue"/>
          <w:sz w:val="20"/>
          <w:szCs w:val="20"/>
        </w:rPr>
        <w:t xml:space="preserve">to </w:t>
      </w:r>
      <w:r w:rsidR="00A173A9">
        <w:rPr>
          <w:rFonts w:ascii="Helvetica Neue" w:hAnsi="Helvetica Neue"/>
          <w:sz w:val="20"/>
          <w:szCs w:val="20"/>
        </w:rPr>
        <w:t xml:space="preserve">the Victoria </w:t>
      </w:r>
      <w:r w:rsidR="00E054B7" w:rsidRPr="00BC5966">
        <w:rPr>
          <w:rFonts w:ascii="Helvetica Neue" w:hAnsi="Helvetica Neue"/>
          <w:sz w:val="20"/>
          <w:szCs w:val="20"/>
        </w:rPr>
        <w:t>Police; or a</w:t>
      </w:r>
    </w:p>
    <w:p w14:paraId="47CAD00D" w14:textId="77777777" w:rsidR="00E054B7" w:rsidRPr="00BC5966" w:rsidRDefault="00E054B7" w:rsidP="00E054B7">
      <w:pPr>
        <w:pStyle w:val="Body"/>
        <w:rPr>
          <w:rFonts w:ascii="Helvetica Neue" w:hAnsi="Helvetica Neue"/>
          <w:sz w:val="20"/>
          <w:szCs w:val="20"/>
        </w:rPr>
      </w:pPr>
    </w:p>
    <w:p w14:paraId="4A9C4F00" w14:textId="52C22615" w:rsidR="00E054B7" w:rsidRPr="00BC5966" w:rsidRDefault="00212258" w:rsidP="00E054B7">
      <w:pPr>
        <w:pStyle w:val="Body"/>
        <w:numPr>
          <w:ilvl w:val="0"/>
          <w:numId w:val="48"/>
        </w:numPr>
        <w:rPr>
          <w:rStyle w:val="None"/>
        </w:rPr>
      </w:pPr>
      <w:hyperlink r:id="rId13" w:history="1">
        <w:r w:rsidR="00CF3FBA">
          <w:rPr>
            <w:rFonts w:ascii="Helvetica Neue" w:hAnsi="Helvetica Neue"/>
            <w:b/>
            <w:bCs/>
            <w:i/>
            <w:iCs/>
            <w:sz w:val="20"/>
          </w:rPr>
          <w:t>f</w:t>
        </w:r>
        <w:r w:rsidR="00E054B7" w:rsidRPr="00BC5966">
          <w:rPr>
            <w:rFonts w:ascii="Helvetica Neue" w:hAnsi="Helvetica Neue"/>
            <w:b/>
            <w:bCs/>
            <w:i/>
            <w:iCs/>
            <w:sz w:val="20"/>
          </w:rPr>
          <w:t>ailure to protect</w:t>
        </w:r>
      </w:hyperlink>
      <w:r w:rsidR="00CF3FBA">
        <w:rPr>
          <w:rStyle w:val="None"/>
          <w:rFonts w:ascii="Helvetica Neue" w:hAnsi="Helvetica Neue"/>
          <w:i/>
          <w:iCs/>
          <w:sz w:val="20"/>
          <w:szCs w:val="20"/>
        </w:rPr>
        <w:t xml:space="preserve"> - </w:t>
      </w:r>
      <w:r w:rsidR="00E054B7" w:rsidRPr="00BC5966">
        <w:rPr>
          <w:rFonts w:ascii="Helvetica Neue" w:hAnsi="Helvetica Neue"/>
          <w:sz w:val="20"/>
          <w:szCs w:val="20"/>
        </w:rPr>
        <w:t xml:space="preserve">where </w:t>
      </w:r>
      <w:r w:rsidR="00A173A9">
        <w:rPr>
          <w:rFonts w:ascii="Helvetica Neue" w:hAnsi="Helvetica Neue"/>
          <w:sz w:val="20"/>
          <w:szCs w:val="20"/>
        </w:rPr>
        <w:t xml:space="preserve">a person with requisite authority or control </w:t>
      </w:r>
      <w:r w:rsidR="00E054B7" w:rsidRPr="00BC5966">
        <w:rPr>
          <w:rFonts w:ascii="Helvetica Neue" w:hAnsi="Helvetica Neue"/>
          <w:sz w:val="20"/>
          <w:szCs w:val="20"/>
        </w:rPr>
        <w:t>within an organisation (e.g. school) knew of a risk</w:t>
      </w:r>
      <w:r w:rsidR="00A173A9">
        <w:rPr>
          <w:rFonts w:ascii="Helvetica Neue" w:hAnsi="Helvetica Neue"/>
          <w:sz w:val="20"/>
          <w:szCs w:val="20"/>
        </w:rPr>
        <w:t xml:space="preserve"> that an adult associated with the organisation</w:t>
      </w:r>
      <w:r w:rsidR="00E054B7" w:rsidRPr="00BC5966">
        <w:rPr>
          <w:rFonts w:ascii="Helvetica Neue" w:hAnsi="Helvetica Neue"/>
          <w:sz w:val="20"/>
          <w:szCs w:val="20"/>
        </w:rPr>
        <w:t xml:space="preserve">  </w:t>
      </w:r>
      <w:r w:rsidR="00A173A9">
        <w:rPr>
          <w:rFonts w:ascii="Helvetica Neue" w:hAnsi="Helvetica Neue"/>
          <w:sz w:val="20"/>
          <w:szCs w:val="20"/>
        </w:rPr>
        <w:t xml:space="preserve">may subject a </w:t>
      </w:r>
      <w:r w:rsidR="00E054B7" w:rsidRPr="00BC5966">
        <w:rPr>
          <w:rFonts w:ascii="Helvetica Neue" w:hAnsi="Helvetica Neue"/>
          <w:sz w:val="20"/>
          <w:szCs w:val="20"/>
        </w:rPr>
        <w:t xml:space="preserve">child </w:t>
      </w:r>
      <w:r w:rsidR="00CF3FBA">
        <w:rPr>
          <w:rFonts w:ascii="Helvetica Neue" w:hAnsi="Helvetica Neue"/>
          <w:sz w:val="20"/>
          <w:szCs w:val="20"/>
        </w:rPr>
        <w:t>of the organis</w:t>
      </w:r>
      <w:r w:rsidR="00A173A9">
        <w:rPr>
          <w:rFonts w:ascii="Helvetica Neue" w:hAnsi="Helvetica Neue"/>
          <w:sz w:val="20"/>
          <w:szCs w:val="20"/>
        </w:rPr>
        <w:t xml:space="preserve">ation to </w:t>
      </w:r>
      <w:r w:rsidR="00E054B7" w:rsidRPr="00BC5966">
        <w:rPr>
          <w:rFonts w:ascii="Helvetica Neue" w:hAnsi="Helvetica Neue"/>
          <w:sz w:val="20"/>
          <w:szCs w:val="20"/>
        </w:rPr>
        <w:t>sexual abuse</w:t>
      </w:r>
      <w:r w:rsidR="00A173A9">
        <w:rPr>
          <w:rFonts w:ascii="Helvetica Neue" w:hAnsi="Helvetica Neue"/>
          <w:sz w:val="20"/>
          <w:szCs w:val="20"/>
        </w:rPr>
        <w:t xml:space="preserve">, and they negligently failed </w:t>
      </w:r>
      <w:r w:rsidR="00E054B7" w:rsidRPr="00BC5966">
        <w:rPr>
          <w:rFonts w:ascii="Helvetica Neue" w:hAnsi="Helvetica Neue"/>
          <w:sz w:val="20"/>
          <w:szCs w:val="20"/>
        </w:rPr>
        <w:t>to reduce or remove the risk</w:t>
      </w:r>
      <w:r w:rsidR="00CF3FBA">
        <w:rPr>
          <w:rFonts w:ascii="Helvetica Neue" w:hAnsi="Helvetica Neue"/>
          <w:sz w:val="20"/>
          <w:szCs w:val="20"/>
        </w:rPr>
        <w:t>.</w:t>
      </w:r>
      <w:r w:rsidR="00E054B7" w:rsidRPr="00BC5966">
        <w:rPr>
          <w:rFonts w:ascii="Helvetica Neue" w:hAnsi="Helvetica Neue"/>
          <w:sz w:val="20"/>
          <w:szCs w:val="20"/>
        </w:rPr>
        <w:t xml:space="preserve"> </w:t>
      </w:r>
    </w:p>
    <w:p w14:paraId="698F8964" w14:textId="77777777" w:rsidR="00E054B7" w:rsidRPr="00BC5966" w:rsidRDefault="00E054B7" w:rsidP="00E054B7">
      <w:pPr>
        <w:pStyle w:val="Body"/>
        <w:rPr>
          <w:rFonts w:ascii="Helvetica Neue" w:hAnsi="Helvetica Neue"/>
          <w:sz w:val="20"/>
          <w:szCs w:val="20"/>
        </w:rPr>
      </w:pPr>
    </w:p>
    <w:p w14:paraId="4296ABBA" w14:textId="2CE2BB01" w:rsidR="00ED3243" w:rsidRPr="00BC5966" w:rsidRDefault="00A173A9" w:rsidP="00E054B7">
      <w:pPr>
        <w:pStyle w:val="Body"/>
        <w:rPr>
          <w:rFonts w:ascii="Helvetica Neue" w:hAnsi="Helvetica Neue"/>
          <w:sz w:val="20"/>
          <w:szCs w:val="20"/>
        </w:rPr>
      </w:pPr>
      <w:r>
        <w:rPr>
          <w:rFonts w:ascii="Helvetica Neue" w:hAnsi="Helvetica Neue"/>
          <w:sz w:val="20"/>
          <w:szCs w:val="20"/>
        </w:rPr>
        <w:t xml:space="preserve">Various professionals including principals, teachers, </w:t>
      </w:r>
      <w:r w:rsidR="00E054B7" w:rsidRPr="00BC5966">
        <w:rPr>
          <w:rFonts w:ascii="Helvetica Neue" w:hAnsi="Helvetica Neue"/>
          <w:sz w:val="20"/>
          <w:szCs w:val="20"/>
        </w:rPr>
        <w:t xml:space="preserve">doctors, nurses and police </w:t>
      </w:r>
      <w:r w:rsidR="00CF3FBA">
        <w:rPr>
          <w:rStyle w:val="None"/>
          <w:rFonts w:ascii="Helvetica Neue" w:hAnsi="Helvetica Neue"/>
          <w:bCs/>
          <w:sz w:val="20"/>
          <w:szCs w:val="20"/>
        </w:rPr>
        <w:t xml:space="preserve">must report any reasonable belief that a </w:t>
      </w:r>
      <w:r>
        <w:rPr>
          <w:rStyle w:val="None"/>
          <w:rFonts w:ascii="Helvetica Neue" w:hAnsi="Helvetica Neue"/>
          <w:bCs/>
          <w:sz w:val="20"/>
          <w:szCs w:val="20"/>
        </w:rPr>
        <w:t>child has been physically abused or sexually abused to the Department of Health and Human Services (C</w:t>
      </w:r>
      <w:r w:rsidR="00CF3FBA">
        <w:rPr>
          <w:rStyle w:val="None"/>
          <w:rFonts w:ascii="Helvetica Neue" w:hAnsi="Helvetica Neue"/>
          <w:bCs/>
          <w:sz w:val="20"/>
          <w:szCs w:val="20"/>
        </w:rPr>
        <w:t>hild Protection) if the parents/</w:t>
      </w:r>
      <w:r>
        <w:rPr>
          <w:rStyle w:val="None"/>
          <w:rFonts w:ascii="Helvetica Neue" w:hAnsi="Helvetica Neue"/>
          <w:bCs/>
          <w:sz w:val="20"/>
          <w:szCs w:val="20"/>
        </w:rPr>
        <w:t xml:space="preserve">carers of the child are unable or unwilling to protect the </w:t>
      </w:r>
      <w:r w:rsidR="00E054B7" w:rsidRPr="00BC5966">
        <w:rPr>
          <w:rStyle w:val="None"/>
          <w:rFonts w:ascii="Helvetica Neue" w:hAnsi="Helvetica Neue"/>
          <w:bCs/>
          <w:sz w:val="20"/>
          <w:szCs w:val="20"/>
        </w:rPr>
        <w:t xml:space="preserve">child </w:t>
      </w:r>
      <w:r>
        <w:rPr>
          <w:rStyle w:val="None"/>
          <w:rFonts w:ascii="Helvetica Neue" w:hAnsi="Helvetica Neue"/>
          <w:bCs/>
          <w:sz w:val="20"/>
          <w:szCs w:val="20"/>
        </w:rPr>
        <w:t xml:space="preserve">from harm of that type. </w:t>
      </w:r>
      <w:r w:rsidR="004D189F">
        <w:rPr>
          <w:rStyle w:val="None"/>
          <w:rFonts w:ascii="Helvetica Neue" w:hAnsi="Helvetica Neue"/>
          <w:bCs/>
          <w:sz w:val="20"/>
          <w:szCs w:val="20"/>
        </w:rPr>
        <w:t xml:space="preserve">This is known as the </w:t>
      </w:r>
      <w:r w:rsidR="00E054B7" w:rsidRPr="00BC5966">
        <w:rPr>
          <w:rStyle w:val="None"/>
          <w:rFonts w:ascii="Helvetica Neue" w:hAnsi="Helvetica Neue"/>
          <w:bCs/>
          <w:sz w:val="20"/>
          <w:szCs w:val="20"/>
        </w:rPr>
        <w:t xml:space="preserve">Mandatory Reporting </w:t>
      </w:r>
      <w:r w:rsidR="004D189F">
        <w:rPr>
          <w:rStyle w:val="None"/>
          <w:rFonts w:ascii="Helvetica Neue" w:hAnsi="Helvetica Neue"/>
          <w:bCs/>
          <w:sz w:val="20"/>
          <w:szCs w:val="20"/>
        </w:rPr>
        <w:t>obligation and arises whenever these professionals form a reasonable belief in the course of carrying out their duties or engaging in their profession or employment.</w:t>
      </w:r>
    </w:p>
    <w:p w14:paraId="2946D5B7" w14:textId="77777777" w:rsidR="00ED3243" w:rsidRPr="00BC5966" w:rsidRDefault="00ED3243" w:rsidP="00E054B7">
      <w:pPr>
        <w:pStyle w:val="Body"/>
        <w:rPr>
          <w:rFonts w:ascii="Helvetica Neue" w:hAnsi="Helvetica Neue"/>
          <w:sz w:val="20"/>
          <w:szCs w:val="20"/>
        </w:rPr>
      </w:pPr>
    </w:p>
    <w:p w14:paraId="0DAA1841" w14:textId="36E5B2A5" w:rsidR="00E12F11" w:rsidRPr="00C86ACA" w:rsidRDefault="00ED3243" w:rsidP="00E054B7">
      <w:pPr>
        <w:pStyle w:val="Body"/>
        <w:rPr>
          <w:rFonts w:ascii="Helvetica Neue" w:hAnsi="Helvetica Neue"/>
          <w:b/>
          <w:sz w:val="20"/>
          <w:szCs w:val="20"/>
        </w:rPr>
      </w:pPr>
      <w:r w:rsidRPr="00BC5966">
        <w:rPr>
          <w:rFonts w:ascii="Helvetica Neue" w:hAnsi="Helvetica Neue"/>
          <w:b/>
          <w:sz w:val="20"/>
          <w:szCs w:val="20"/>
        </w:rPr>
        <w:t>You should act even if you are unsure and have not directly observed the abuse. It is the role of the authorities to investigate</w:t>
      </w:r>
      <w:r w:rsidR="004D189F">
        <w:rPr>
          <w:rFonts w:ascii="Helvetica Neue" w:hAnsi="Helvetica Neue"/>
          <w:b/>
          <w:sz w:val="20"/>
          <w:szCs w:val="20"/>
        </w:rPr>
        <w:t>,</w:t>
      </w:r>
      <w:r w:rsidRPr="00BC5966">
        <w:rPr>
          <w:rFonts w:ascii="Helvetica Neue" w:hAnsi="Helvetica Neue"/>
          <w:b/>
          <w:sz w:val="20"/>
          <w:szCs w:val="20"/>
        </w:rPr>
        <w:t xml:space="preserve"> and your report may be critical in protecting</w:t>
      </w:r>
      <w:r w:rsidR="00FC5D42">
        <w:rPr>
          <w:rFonts w:ascii="Helvetica Neue" w:hAnsi="Helvetica Neue"/>
          <w:b/>
          <w:sz w:val="20"/>
          <w:szCs w:val="20"/>
        </w:rPr>
        <w:t xml:space="preserve"> the</w:t>
      </w:r>
      <w:r w:rsidRPr="00BC5966">
        <w:rPr>
          <w:rFonts w:ascii="Helvetica Neue" w:hAnsi="Helvetica Neue"/>
          <w:b/>
          <w:sz w:val="20"/>
          <w:szCs w:val="20"/>
        </w:rPr>
        <w:t xml:space="preserve"> safety </w:t>
      </w:r>
      <w:r w:rsidR="004D189F">
        <w:rPr>
          <w:rFonts w:ascii="Helvetica Neue" w:hAnsi="Helvetica Neue"/>
          <w:b/>
          <w:sz w:val="20"/>
          <w:szCs w:val="20"/>
        </w:rPr>
        <w:t xml:space="preserve">and wellbeing </w:t>
      </w:r>
      <w:r w:rsidRPr="00BC5966">
        <w:rPr>
          <w:rFonts w:ascii="Helvetica Neue" w:hAnsi="Helvetica Neue"/>
          <w:b/>
          <w:sz w:val="20"/>
          <w:szCs w:val="20"/>
        </w:rPr>
        <w:t>of the child</w:t>
      </w:r>
      <w:r w:rsidR="004D189F">
        <w:rPr>
          <w:rFonts w:ascii="Helvetica Neue" w:hAnsi="Helvetica Neue"/>
          <w:b/>
          <w:sz w:val="20"/>
          <w:szCs w:val="20"/>
        </w:rPr>
        <w:t xml:space="preserve"> or young person</w:t>
      </w:r>
      <w:r w:rsidRPr="00BC5966">
        <w:rPr>
          <w:rFonts w:ascii="Helvetica Neue" w:hAnsi="Helvetica Neue"/>
          <w:b/>
          <w:sz w:val="20"/>
          <w:szCs w:val="20"/>
        </w:rPr>
        <w:t xml:space="preserve">. </w:t>
      </w:r>
      <w:r w:rsidR="00E054B7" w:rsidRPr="00BC5966">
        <w:rPr>
          <w:rFonts w:ascii="Helvetica Neue" w:hAnsi="Helvetica Neue"/>
          <w:b/>
          <w:sz w:val="20"/>
          <w:szCs w:val="20"/>
        </w:rPr>
        <w:t xml:space="preserve"> </w:t>
      </w:r>
    </w:p>
    <w:p w14:paraId="5AE06860" w14:textId="77777777" w:rsidR="00C86ACA" w:rsidRDefault="00C86ACA" w:rsidP="00C86ACA">
      <w:pPr>
        <w:pStyle w:val="Heading3"/>
      </w:pPr>
    </w:p>
    <w:p w14:paraId="2121ED4C" w14:textId="77777777" w:rsidR="00C86ACA" w:rsidRDefault="00C86ACA" w:rsidP="00C86ACA">
      <w:pPr>
        <w:pStyle w:val="Text"/>
        <w:rPr>
          <w:color w:val="E57216"/>
        </w:rPr>
      </w:pPr>
      <w:r>
        <w:br w:type="page"/>
      </w:r>
    </w:p>
    <w:p w14:paraId="5171365A" w14:textId="6E111A11" w:rsidR="00C740E4" w:rsidRPr="00C86ACA" w:rsidRDefault="00E054B7" w:rsidP="00C86ACA">
      <w:pPr>
        <w:pStyle w:val="Heading3"/>
      </w:pPr>
      <w:r w:rsidRPr="00BC5966">
        <w:lastRenderedPageBreak/>
        <w:t>where can i get support</w:t>
      </w:r>
      <w:r w:rsidR="00077801" w:rsidRPr="00BC5966">
        <w:t>?</w:t>
      </w:r>
    </w:p>
    <w:p w14:paraId="7F3EF222" w14:textId="1AEB361B"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 xml:space="preserve">If you are at all concerned about the possibility of your child being the victim of a sexual predator online or in </w:t>
      </w:r>
      <w:r w:rsidR="00C86ACA" w:rsidRPr="00BC5966">
        <w:rPr>
          <w:rFonts w:ascii="Helvetica Neue" w:hAnsi="Helvetica Neue"/>
          <w:sz w:val="20"/>
          <w:szCs w:val="20"/>
        </w:rPr>
        <w:t>person,</w:t>
      </w:r>
      <w:r w:rsidRPr="00BC5966">
        <w:rPr>
          <w:rFonts w:ascii="Helvetica Neue" w:hAnsi="Helvetica Neue"/>
          <w:sz w:val="20"/>
          <w:szCs w:val="20"/>
        </w:rPr>
        <w:t xml:space="preserve"> please contact the </w:t>
      </w:r>
      <w:r w:rsidR="004D189F">
        <w:rPr>
          <w:rFonts w:ascii="Helvetica Neue" w:hAnsi="Helvetica Neue"/>
          <w:sz w:val="20"/>
          <w:szCs w:val="20"/>
        </w:rPr>
        <w:t>Victoria P</w:t>
      </w:r>
      <w:r w:rsidRPr="00BC5966">
        <w:rPr>
          <w:rFonts w:ascii="Helvetica Neue" w:hAnsi="Helvetica Neue"/>
          <w:sz w:val="20"/>
          <w:szCs w:val="20"/>
        </w:rPr>
        <w:t xml:space="preserve">olice for advice and assistance. </w:t>
      </w:r>
    </w:p>
    <w:p w14:paraId="2CDC0195" w14:textId="06B63C5B" w:rsidR="00E054B7" w:rsidRDefault="00E054B7" w:rsidP="00E054B7">
      <w:pPr>
        <w:pStyle w:val="Body"/>
        <w:rPr>
          <w:rFonts w:ascii="Helvetica Neue" w:hAnsi="Helvetica Neue"/>
          <w:sz w:val="20"/>
          <w:szCs w:val="20"/>
        </w:rPr>
      </w:pPr>
    </w:p>
    <w:p w14:paraId="0F357518" w14:textId="744B6367" w:rsidR="00E054B7" w:rsidRPr="00BC5966" w:rsidRDefault="00E054B7" w:rsidP="00E054B7">
      <w:pPr>
        <w:pStyle w:val="Body"/>
        <w:rPr>
          <w:rFonts w:ascii="Helvetica Neue" w:hAnsi="Helvetica Neue"/>
          <w:sz w:val="20"/>
          <w:szCs w:val="20"/>
        </w:rPr>
      </w:pPr>
      <w:r w:rsidRPr="00BC5966">
        <w:rPr>
          <w:rFonts w:ascii="Helvetica Neue" w:hAnsi="Helvetica Neue"/>
          <w:sz w:val="20"/>
          <w:szCs w:val="20"/>
        </w:rPr>
        <w:t xml:space="preserve">If you believe your child is in immediate </w:t>
      </w:r>
      <w:r w:rsidR="00C86ACA" w:rsidRPr="00BC5966">
        <w:rPr>
          <w:rFonts w:ascii="Helvetica Neue" w:hAnsi="Helvetica Neue"/>
          <w:sz w:val="20"/>
          <w:szCs w:val="20"/>
        </w:rPr>
        <w:t>danger,</w:t>
      </w:r>
      <w:r w:rsidRPr="00BC5966">
        <w:rPr>
          <w:rFonts w:ascii="Helvetica Neue" w:hAnsi="Helvetica Neue"/>
          <w:sz w:val="20"/>
          <w:szCs w:val="20"/>
        </w:rPr>
        <w:t xml:space="preserve"> please phone </w:t>
      </w:r>
      <w:r w:rsidRPr="00BC5966">
        <w:rPr>
          <w:rStyle w:val="None"/>
          <w:rFonts w:ascii="Helvetica Neue" w:hAnsi="Helvetica Neue"/>
          <w:sz w:val="20"/>
          <w:szCs w:val="20"/>
          <w:u w:val="single"/>
        </w:rPr>
        <w:t>000</w:t>
      </w:r>
      <w:r w:rsidR="00C86ACA">
        <w:rPr>
          <w:rStyle w:val="None"/>
          <w:rFonts w:ascii="Helvetica Neue" w:hAnsi="Helvetica Neue"/>
          <w:sz w:val="20"/>
          <w:szCs w:val="20"/>
          <w:u w:val="single"/>
        </w:rPr>
        <w:t>.</w:t>
      </w:r>
    </w:p>
    <w:p w14:paraId="10D9C388" w14:textId="77777777" w:rsidR="00E054B7" w:rsidRPr="00BC5966" w:rsidRDefault="00E054B7" w:rsidP="00E054B7">
      <w:pPr>
        <w:pStyle w:val="Body"/>
        <w:rPr>
          <w:rFonts w:ascii="Helvetica Neue" w:hAnsi="Helvetica Neue"/>
          <w:sz w:val="20"/>
          <w:szCs w:val="20"/>
        </w:rPr>
      </w:pPr>
    </w:p>
    <w:p w14:paraId="5E27373C" w14:textId="2D993E79" w:rsidR="00E12F11" w:rsidRPr="00CF3FBA" w:rsidRDefault="00FC5D42" w:rsidP="00CF3FBA">
      <w:pPr>
        <w:pStyle w:val="Body"/>
        <w:rPr>
          <w:rFonts w:ascii="Helvetica Neue" w:hAnsi="Helvetica Neue"/>
          <w:sz w:val="20"/>
          <w:szCs w:val="20"/>
        </w:rPr>
      </w:pPr>
      <w:r>
        <w:rPr>
          <w:rFonts w:ascii="Helvetica Neue" w:hAnsi="Helvetica Neue"/>
          <w:sz w:val="20"/>
          <w:szCs w:val="20"/>
        </w:rPr>
        <w:t>Crisis Line 13 12 78 (a</w:t>
      </w:r>
      <w:r w:rsidR="00E054B7" w:rsidRPr="00BC5966">
        <w:rPr>
          <w:rFonts w:ascii="Helvetica Neue" w:hAnsi="Helvetica Neue"/>
          <w:sz w:val="20"/>
          <w:szCs w:val="20"/>
        </w:rPr>
        <w:t>fter hours, weekends, public holidays)</w:t>
      </w:r>
      <w:r w:rsidR="00C86ACA">
        <w:rPr>
          <w:rFonts w:ascii="Helvetica Neue" w:hAnsi="Helvetica Neue"/>
          <w:sz w:val="20"/>
          <w:szCs w:val="20"/>
        </w:rPr>
        <w:t>.</w:t>
      </w:r>
    </w:p>
    <w:p w14:paraId="217EE36C" w14:textId="77777777" w:rsidR="00E12F11" w:rsidRPr="00BC5966" w:rsidRDefault="000155BB" w:rsidP="00E12F11">
      <w:pPr>
        <w:pStyle w:val="Heading3"/>
      </w:pPr>
      <w:r w:rsidRPr="00BC5966">
        <w:t>useful resources</w:t>
      </w:r>
    </w:p>
    <w:p w14:paraId="1BE76BEC" w14:textId="77777777" w:rsidR="003D1375" w:rsidRPr="003D1375" w:rsidRDefault="003D1375" w:rsidP="003D1375">
      <w:pPr>
        <w:pStyle w:val="Heading4"/>
      </w:pPr>
      <w:r>
        <w:t>PROTECT</w:t>
      </w:r>
    </w:p>
    <w:p w14:paraId="1823ED5E" w14:textId="77777777" w:rsidR="00EC3CA0" w:rsidRPr="00EC3CA0" w:rsidRDefault="003D1375" w:rsidP="00EC3CA0">
      <w:pPr>
        <w:pStyle w:val="Body"/>
        <w:rPr>
          <w:rFonts w:ascii="Helvetica Neue" w:hAnsi="Helvetica Neue"/>
          <w:color w:val="0000FF"/>
          <w:sz w:val="18"/>
          <w:szCs w:val="20"/>
          <w:u w:val="single"/>
        </w:rPr>
      </w:pPr>
      <w:r w:rsidRPr="00863FFF">
        <w:rPr>
          <w:rFonts w:ascii="Helvetica Neue" w:hAnsi="Helvetica Neue"/>
          <w:sz w:val="18"/>
          <w:szCs w:val="20"/>
        </w:rPr>
        <w:t xml:space="preserve">For more information see </w:t>
      </w:r>
      <w:hyperlink r:id="rId14" w:history="1">
        <w:r w:rsidRPr="00863FFF">
          <w:rPr>
            <w:rStyle w:val="Hyperlink"/>
            <w:rFonts w:ascii="Helvetica Neue" w:hAnsi="Helvetica Neue"/>
            <w:sz w:val="18"/>
            <w:szCs w:val="20"/>
          </w:rPr>
          <w:t>www.education.vic.gov.au/Protect</w:t>
        </w:r>
      </w:hyperlink>
    </w:p>
    <w:p w14:paraId="3555DE34" w14:textId="77777777" w:rsidR="00EC3CA0" w:rsidRPr="00EC3CA0" w:rsidRDefault="00EC3CA0" w:rsidP="00EC3CA0">
      <w:pPr>
        <w:pStyle w:val="Heading4"/>
      </w:pPr>
      <w:r>
        <w:t>SPEAK UP: UNDERSTANDING AND RESPONDING TO CHILD ABUSE</w:t>
      </w:r>
    </w:p>
    <w:p w14:paraId="3A3A4D6E" w14:textId="171DAC5E" w:rsidR="00ED3243" w:rsidRDefault="00212258" w:rsidP="00ED3243">
      <w:pPr>
        <w:pStyle w:val="Body"/>
        <w:rPr>
          <w:rFonts w:ascii="Helvetica Neue" w:hAnsi="Helvetica Neue"/>
          <w:sz w:val="18"/>
          <w:szCs w:val="18"/>
        </w:rPr>
      </w:pPr>
      <w:hyperlink r:id="rId15" w:history="1">
        <w:r w:rsidR="00CF3FBA" w:rsidRPr="00D636B5">
          <w:rPr>
            <w:rStyle w:val="Hyperlink"/>
            <w:rFonts w:ascii="Helvetica Neue" w:hAnsi="Helvetica Neue"/>
            <w:sz w:val="18"/>
            <w:szCs w:val="18"/>
          </w:rPr>
          <w:t>http://childwise.blob.core.windows.net/assets/uploads/files/SpeakUp_booklet_VIC.pdf</w:t>
        </w:r>
      </w:hyperlink>
    </w:p>
    <w:p w14:paraId="69B934F3" w14:textId="705B7CB1" w:rsidR="000155BB" w:rsidRPr="00BC5966" w:rsidRDefault="00ED3243" w:rsidP="000155BB">
      <w:pPr>
        <w:pStyle w:val="Heading4"/>
      </w:pPr>
      <w:r w:rsidRPr="00BC5966">
        <w:t>student sexual offending</w:t>
      </w:r>
    </w:p>
    <w:p w14:paraId="01312CC4" w14:textId="77777777" w:rsidR="00ED3243" w:rsidRPr="00BC5966" w:rsidRDefault="00ED3243" w:rsidP="00ED3243">
      <w:pPr>
        <w:pStyle w:val="Body"/>
        <w:rPr>
          <w:rFonts w:ascii="Helvetica Neue" w:hAnsi="Helvetica Neue"/>
          <w:sz w:val="18"/>
          <w:szCs w:val="18"/>
        </w:rPr>
      </w:pPr>
      <w:r w:rsidRPr="00BC5966">
        <w:rPr>
          <w:rFonts w:ascii="Helvetica Neue" w:hAnsi="Helvetica Neue"/>
          <w:sz w:val="18"/>
          <w:szCs w:val="18"/>
        </w:rPr>
        <w:t>‘Identifying and Responding to Student Sexual Offending’ (PROTECT)</w:t>
      </w:r>
    </w:p>
    <w:p w14:paraId="568F108D" w14:textId="77777777" w:rsidR="000155BB" w:rsidRPr="00BC5966" w:rsidRDefault="000155BB" w:rsidP="000155BB">
      <w:pPr>
        <w:pStyle w:val="Heading4"/>
      </w:pPr>
      <w:r w:rsidRPr="00BC5966">
        <w:t>Bully Stoppers Grooming Fact Sheet</w:t>
      </w:r>
    </w:p>
    <w:p w14:paraId="497AD7A7" w14:textId="77777777" w:rsidR="000155BB" w:rsidRPr="00BC5966" w:rsidRDefault="00212258" w:rsidP="000155BB">
      <w:pPr>
        <w:pStyle w:val="Body"/>
        <w:rPr>
          <w:rFonts w:ascii="Helvetica Neue" w:hAnsi="Helvetica Neue"/>
          <w:sz w:val="18"/>
          <w:szCs w:val="18"/>
        </w:rPr>
      </w:pPr>
      <w:hyperlink r:id="rId16" w:history="1">
        <w:r w:rsidR="000155BB" w:rsidRPr="00BC5966">
          <w:rPr>
            <w:rStyle w:val="Hyperlink5"/>
            <w:rFonts w:ascii="Helvetica Neue" w:hAnsi="Helvetica Neue"/>
          </w:rPr>
          <w:t>http://www.education.vic.gov.au/Documents/about/programs/bullystoppers/smgrooming.pdf</w:t>
        </w:r>
      </w:hyperlink>
    </w:p>
    <w:p w14:paraId="08AFEC3A" w14:textId="77777777" w:rsidR="000155BB" w:rsidRPr="00BC5966" w:rsidRDefault="000155BB" w:rsidP="000155BB">
      <w:pPr>
        <w:pStyle w:val="Heading4"/>
      </w:pPr>
      <w:r w:rsidRPr="00BC5966">
        <w:t>Sexting</w:t>
      </w:r>
    </w:p>
    <w:p w14:paraId="60061647" w14:textId="77777777" w:rsidR="00ED3243" w:rsidRPr="003D1375" w:rsidRDefault="00212258" w:rsidP="003D1375">
      <w:pPr>
        <w:pStyle w:val="Body"/>
        <w:rPr>
          <w:rFonts w:ascii="Helvetica Neue" w:eastAsia="Times New Roman" w:hAnsi="Helvetica Neue" w:cs="Times New Roman"/>
          <w:sz w:val="18"/>
          <w:szCs w:val="18"/>
        </w:rPr>
      </w:pPr>
      <w:hyperlink r:id="rId17" w:history="1">
        <w:r w:rsidR="000155BB" w:rsidRPr="00BC5966">
          <w:rPr>
            <w:rStyle w:val="Hyperlink0"/>
            <w:rFonts w:ascii="Helvetica Neue" w:hAnsi="Helvetica Neue"/>
            <w:sz w:val="18"/>
            <w:szCs w:val="18"/>
          </w:rPr>
          <w:t>http://www.education.vic.gov.au/about/programs/bullystoppers/Pages/advicesexting.aspx</w:t>
        </w:r>
      </w:hyperlink>
      <w:r w:rsidR="000155BB" w:rsidRPr="00BC5966">
        <w:rPr>
          <w:rFonts w:ascii="Helvetica Neue" w:hAnsi="Helvetica Neue"/>
          <w:sz w:val="18"/>
          <w:szCs w:val="18"/>
        </w:rPr>
        <w:t>.</w:t>
      </w:r>
    </w:p>
    <w:p w14:paraId="64919E3F" w14:textId="77777777" w:rsidR="00EA48AD" w:rsidRPr="00BC5966" w:rsidRDefault="003D1375" w:rsidP="00EA48AD">
      <w:pPr>
        <w:pStyle w:val="Heading4"/>
      </w:pPr>
      <w:r>
        <w:t>D</w:t>
      </w:r>
      <w:r w:rsidR="004D189F">
        <w:t xml:space="preserve">epartment of </w:t>
      </w:r>
      <w:r>
        <w:t>J</w:t>
      </w:r>
      <w:r w:rsidR="004D189F">
        <w:t xml:space="preserve">ustice and </w:t>
      </w:r>
      <w:r>
        <w:t>R</w:t>
      </w:r>
      <w:r w:rsidR="004D189F">
        <w:t>egulation</w:t>
      </w:r>
      <w:r>
        <w:t xml:space="preserve"> ‘G</w:t>
      </w:r>
      <w:r w:rsidR="00EA48AD" w:rsidRPr="00BC5966">
        <w:t>rooming’ offence fact sheet</w:t>
      </w:r>
    </w:p>
    <w:p w14:paraId="4170CBC6" w14:textId="77777777" w:rsidR="00EA48AD" w:rsidRPr="00BC5966" w:rsidRDefault="00212258" w:rsidP="00EA48AD">
      <w:pPr>
        <w:pStyle w:val="Text"/>
        <w:spacing w:after="0"/>
        <w:rPr>
          <w:rFonts w:cs="Helvetica"/>
          <w:sz w:val="18"/>
          <w:szCs w:val="18"/>
        </w:rPr>
      </w:pPr>
      <w:hyperlink r:id="rId18" w:history="1">
        <w:r w:rsidR="00EA48AD" w:rsidRPr="00BC5966">
          <w:rPr>
            <w:rStyle w:val="Hyperlink"/>
            <w:rFonts w:cs="Helvetica"/>
            <w:sz w:val="18"/>
            <w:szCs w:val="18"/>
          </w:rPr>
          <w:t>http://www.justice.vic.gov.au/home/safer+communities/protecting+children+and+families/grooming+offence</w:t>
        </w:r>
      </w:hyperlink>
    </w:p>
    <w:p w14:paraId="1F46528F" w14:textId="77777777" w:rsidR="003D1375" w:rsidRPr="003D1375" w:rsidRDefault="003D1375" w:rsidP="003D1375">
      <w:pPr>
        <w:pStyle w:val="Heading4"/>
      </w:pPr>
      <w:r w:rsidRPr="00BC5966">
        <w:t>D</w:t>
      </w:r>
      <w:r w:rsidR="004D189F">
        <w:t xml:space="preserve">epartment of </w:t>
      </w:r>
      <w:r w:rsidRPr="00BC5966">
        <w:t>J</w:t>
      </w:r>
      <w:r w:rsidR="004D189F">
        <w:t xml:space="preserve">ustice and </w:t>
      </w:r>
      <w:r w:rsidRPr="00BC5966">
        <w:t>R</w:t>
      </w:r>
      <w:r w:rsidR="004D189F">
        <w:t>egulation</w:t>
      </w:r>
      <w:r w:rsidRPr="00BC5966">
        <w:t xml:space="preserve"> </w:t>
      </w:r>
      <w:r w:rsidR="004D189F">
        <w:t xml:space="preserve">‘failure to disclose’ OFFENCE </w:t>
      </w:r>
      <w:r w:rsidRPr="00BC5966">
        <w:t>fact sheets</w:t>
      </w:r>
    </w:p>
    <w:p w14:paraId="67D9F371" w14:textId="77777777" w:rsidR="00863FFF" w:rsidRDefault="00212258" w:rsidP="003D1375">
      <w:pPr>
        <w:pStyle w:val="Body"/>
        <w:rPr>
          <w:rStyle w:val="Hyperlink"/>
          <w:rFonts w:ascii="Helvetica Neue" w:hAnsi="Helvetica Neue"/>
          <w:sz w:val="18"/>
          <w:szCs w:val="20"/>
        </w:rPr>
      </w:pPr>
      <w:hyperlink r:id="rId19" w:history="1">
        <w:r w:rsidR="00863FFF" w:rsidRPr="00863FFF">
          <w:rPr>
            <w:rStyle w:val="Hyperlink"/>
            <w:rFonts w:ascii="Helvetica Neue" w:hAnsi="Helvetica Neue"/>
            <w:sz w:val="18"/>
            <w:szCs w:val="20"/>
          </w:rPr>
          <w:t>http://assets.justice.vic.gov.au/justice/resources/ea484f74-feb7-400e-ad68-9bd0be8e2a40/failure+to+disclose.pdf</w:t>
        </w:r>
      </w:hyperlink>
    </w:p>
    <w:p w14:paraId="217F20C2" w14:textId="3BC98B55" w:rsidR="004D189F" w:rsidRPr="00CF3FBA" w:rsidRDefault="004D189F" w:rsidP="00CF3FBA">
      <w:pPr>
        <w:pStyle w:val="Heading4"/>
      </w:pPr>
      <w:r w:rsidRPr="00CF3FBA">
        <w:rPr>
          <w:rStyle w:val="Hyperlink"/>
          <w:color w:val="E57216"/>
          <w:u w:val="none"/>
        </w:rPr>
        <w:t xml:space="preserve">DEPARTMENT OF JUSTICE AND REGULATION ‘FAILURE TO PROTECT’ OFFENCE FACT SHEET </w:t>
      </w:r>
    </w:p>
    <w:p w14:paraId="2518826D" w14:textId="77777777" w:rsidR="003D1375" w:rsidRPr="00863FFF" w:rsidRDefault="003D1375" w:rsidP="003D1375">
      <w:pPr>
        <w:pStyle w:val="Body"/>
        <w:rPr>
          <w:rFonts w:ascii="Helvetica Neue" w:hAnsi="Helvetica Neue"/>
          <w:color w:val="3366FF"/>
          <w:sz w:val="18"/>
          <w:szCs w:val="20"/>
          <w:u w:val="single"/>
        </w:rPr>
      </w:pPr>
    </w:p>
    <w:p w14:paraId="3850622B" w14:textId="77777777" w:rsidR="003D1375" w:rsidRPr="00863FFF" w:rsidRDefault="00212258" w:rsidP="003D1375">
      <w:pPr>
        <w:pStyle w:val="Body"/>
        <w:rPr>
          <w:rFonts w:ascii="Helvetica Neue" w:hAnsi="Helvetica Neue"/>
          <w:color w:val="auto"/>
          <w:sz w:val="18"/>
          <w:szCs w:val="20"/>
        </w:rPr>
      </w:pPr>
      <w:hyperlink r:id="rId20" w:history="1">
        <w:r w:rsidR="003D1375" w:rsidRPr="00863FFF">
          <w:rPr>
            <w:rStyle w:val="Hyperlink"/>
            <w:rFonts w:ascii="Helvetica Neue" w:hAnsi="Helvetica Neue"/>
            <w:sz w:val="18"/>
            <w:szCs w:val="20"/>
          </w:rPr>
          <w:t>http://assets.justice.vic.gov.au/justice/resources/790183f8-3ad0-41c4-bbc4-08d9a0bd8618/failure-to-protect.pdf</w:t>
        </w:r>
      </w:hyperlink>
    </w:p>
    <w:p w14:paraId="7ED2EBE7" w14:textId="77777777" w:rsidR="00C740E4" w:rsidRPr="00BC5966" w:rsidRDefault="00C740E4" w:rsidP="00C740E4">
      <w:pPr>
        <w:rPr>
          <w:rFonts w:ascii="Helvetica Neue" w:hAnsi="Helvetica Neue"/>
        </w:rPr>
      </w:pPr>
    </w:p>
    <w:sectPr w:rsidR="00C740E4" w:rsidRPr="00BC5966" w:rsidSect="000155BB">
      <w:headerReference w:type="default" r:id="rId21"/>
      <w:footerReference w:type="default" r:id="rId22"/>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9A958" w14:textId="77777777" w:rsidR="002E6FE0" w:rsidRDefault="002E6FE0" w:rsidP="00C740E4">
      <w:r>
        <w:separator/>
      </w:r>
    </w:p>
  </w:endnote>
  <w:endnote w:type="continuationSeparator" w:id="0">
    <w:p w14:paraId="466254BC" w14:textId="77777777" w:rsidR="002E6FE0" w:rsidRDefault="002E6FE0" w:rsidP="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1928" w14:textId="77777777" w:rsidR="003D1375" w:rsidRPr="00DB6CF4" w:rsidRDefault="003D1375" w:rsidP="003D1375">
    <w:pPr>
      <w:widowControl w:val="0"/>
      <w:autoSpaceDE w:val="0"/>
      <w:autoSpaceDN w:val="0"/>
      <w:adjustRightInd w:val="0"/>
      <w:rPr>
        <w:rFonts w:ascii="Helvetica" w:eastAsia="MS Mincho" w:hAnsi="Helvetica" w:cs="Helvetica"/>
        <w:color w:val="7F7F7F" w:themeColor="text1" w:themeTint="80"/>
        <w:sz w:val="16"/>
        <w:szCs w:val="26"/>
      </w:rPr>
    </w:pPr>
    <w:r w:rsidRPr="00DB6CF4">
      <w:rPr>
        <w:rFonts w:ascii="Helvetica" w:eastAsia="MS Mincho" w:hAnsi="Helvetica" w:cs="Helvetica"/>
        <w:color w:val="7F7F7F" w:themeColor="text1" w:themeTint="80"/>
        <w:sz w:val="16"/>
        <w:szCs w:val="26"/>
      </w:rPr>
      <w:t xml:space="preserve">These sections include explicit descriptions of abuse and may be distressing to engage with for some staff members. </w:t>
    </w:r>
  </w:p>
  <w:p w14:paraId="14D3E056" w14:textId="77777777" w:rsidR="003D1375" w:rsidRPr="00DB6CF4" w:rsidRDefault="003D1375" w:rsidP="003D1375">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If you need to talk to someone, it is recommended that you speak to your school leadership team about arranging appropriate support. You can also talk to your GP or another allied health professional.  Government school staff can also contact the Employee Assistance Program on 1300 361 008.</w:t>
    </w:r>
  </w:p>
  <w:p w14:paraId="1F51FDB0" w14:textId="77777777" w:rsidR="00EC7831" w:rsidRPr="00C45083" w:rsidRDefault="00EC7831" w:rsidP="00C740E4">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1003D" w14:textId="77777777" w:rsidR="002E6FE0" w:rsidRDefault="002E6FE0" w:rsidP="00C740E4">
      <w:r>
        <w:separator/>
      </w:r>
    </w:p>
  </w:footnote>
  <w:footnote w:type="continuationSeparator" w:id="0">
    <w:p w14:paraId="43A2CBA6" w14:textId="77777777" w:rsidR="002E6FE0" w:rsidRDefault="002E6FE0" w:rsidP="00C7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57A4" w14:textId="47F125FB" w:rsidR="00EC7831" w:rsidRDefault="00EC7831" w:rsidP="00C740E4"/>
  <w:p w14:paraId="036E2E42" w14:textId="77777777" w:rsidR="00EC7831" w:rsidRPr="00987579" w:rsidRDefault="00EC7831" w:rsidP="00C740E4">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5.5pt;height:425.25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64349"/>
    <w:multiLevelType w:val="hybridMultilevel"/>
    <w:tmpl w:val="20FA6C5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24B34"/>
    <w:multiLevelType w:val="hybridMultilevel"/>
    <w:tmpl w:val="A4E6B2E4"/>
    <w:lvl w:ilvl="0" w:tplc="555ACC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D3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2213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69D6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AE83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96835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81D4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052D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46AB6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0F17186"/>
    <w:multiLevelType w:val="hybridMultilevel"/>
    <w:tmpl w:val="E8604BD0"/>
    <w:lvl w:ilvl="0" w:tplc="C75824AE">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3C2E9C">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509220">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A4876">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40F42">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E8D8A">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4C6B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4122A">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C29F2A">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6B945C7"/>
    <w:multiLevelType w:val="hybridMultilevel"/>
    <w:tmpl w:val="333A8412"/>
    <w:lvl w:ilvl="0" w:tplc="4BA21DDA">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703C68">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4962A">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47752">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3030BA">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A6D18">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EE1208">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EBC04">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AB158">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5C3CB5"/>
    <w:multiLevelType w:val="hybridMultilevel"/>
    <w:tmpl w:val="CF407E3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170F0"/>
    <w:multiLevelType w:val="hybridMultilevel"/>
    <w:tmpl w:val="CA5E379C"/>
    <w:lvl w:ilvl="0" w:tplc="E982D7F0">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E0DA0">
      <w:start w:val="1"/>
      <w:numFmt w:val="bullet"/>
      <w:lvlText w:val="•"/>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413E4">
      <w:start w:val="1"/>
      <w:numFmt w:val="bullet"/>
      <w:lvlText w:val="•"/>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222DE">
      <w:start w:val="1"/>
      <w:numFmt w:val="bullet"/>
      <w:lvlText w:val="•"/>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C7FE4">
      <w:start w:val="1"/>
      <w:numFmt w:val="bullet"/>
      <w:lvlText w:val="•"/>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6DB8">
      <w:start w:val="1"/>
      <w:numFmt w:val="bullet"/>
      <w:lvlText w:val="•"/>
      <w:lvlJc w:val="left"/>
      <w:pPr>
        <w:ind w:left="3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0D608">
      <w:start w:val="1"/>
      <w:numFmt w:val="bullet"/>
      <w:lvlText w:val="•"/>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4EB74">
      <w:start w:val="1"/>
      <w:numFmt w:val="bullet"/>
      <w:lvlText w:val="•"/>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02F6A">
      <w:start w:val="1"/>
      <w:numFmt w:val="bullet"/>
      <w:lvlText w:val="•"/>
      <w:lvlJc w:val="left"/>
      <w:pPr>
        <w:ind w:left="60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61192F"/>
    <w:multiLevelType w:val="hybridMultilevel"/>
    <w:tmpl w:val="B4BACFAA"/>
    <w:lvl w:ilvl="0" w:tplc="4DC88BA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CF3A0">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02006">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503C">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A427E">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EB052">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3E773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8B690">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A7C28">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B51727"/>
    <w:multiLevelType w:val="hybridMultilevel"/>
    <w:tmpl w:val="CF407E3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27"/>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6"/>
  </w:num>
  <w:num w:numId="15">
    <w:abstractNumId w:val="10"/>
  </w:num>
  <w:num w:numId="16">
    <w:abstractNumId w:val="12"/>
  </w:num>
  <w:num w:numId="17">
    <w:abstractNumId w:val="18"/>
  </w:num>
  <w:num w:numId="18">
    <w:abstractNumId w:val="21"/>
  </w:num>
  <w:num w:numId="19">
    <w:abstractNumId w:val="27"/>
  </w:num>
  <w:num w:numId="20">
    <w:abstractNumId w:val="13"/>
  </w:num>
  <w:num w:numId="21">
    <w:abstractNumId w:val="26"/>
  </w:num>
  <w:num w:numId="22">
    <w:abstractNumId w:val="26"/>
  </w:num>
  <w:num w:numId="23">
    <w:abstractNumId w:val="26"/>
  </w:num>
  <w:num w:numId="24">
    <w:abstractNumId w:val="26"/>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8"/>
  </w:num>
  <w:num w:numId="38">
    <w:abstractNumId w:val="28"/>
  </w:num>
  <w:num w:numId="39">
    <w:abstractNumId w:val="22"/>
  </w:num>
  <w:num w:numId="40">
    <w:abstractNumId w:val="20"/>
  </w:num>
  <w:num w:numId="41">
    <w:abstractNumId w:val="20"/>
    <w:lvlOverride w:ilvl="0">
      <w:lvl w:ilvl="0" w:tplc="E982D7F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EE0D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B413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3222D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2C7FE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86DB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00D6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24EB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202F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4"/>
  </w:num>
  <w:num w:numId="43">
    <w:abstractNumId w:val="25"/>
  </w:num>
  <w:num w:numId="44">
    <w:abstractNumId w:val="29"/>
  </w:num>
  <w:num w:numId="45">
    <w:abstractNumId w:val="19"/>
  </w:num>
  <w:num w:numId="46">
    <w:abstractNumId w:val="16"/>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E4"/>
    <w:rsid w:val="000155BB"/>
    <w:rsid w:val="00077801"/>
    <w:rsid w:val="000D3217"/>
    <w:rsid w:val="001142D5"/>
    <w:rsid w:val="001A1C87"/>
    <w:rsid w:val="00212258"/>
    <w:rsid w:val="002D2E62"/>
    <w:rsid w:val="002E6FE0"/>
    <w:rsid w:val="003909F1"/>
    <w:rsid w:val="003A31EB"/>
    <w:rsid w:val="003D1375"/>
    <w:rsid w:val="00435AED"/>
    <w:rsid w:val="00455467"/>
    <w:rsid w:val="004A42DA"/>
    <w:rsid w:val="004B4797"/>
    <w:rsid w:val="004C233A"/>
    <w:rsid w:val="004D15FD"/>
    <w:rsid w:val="004D189F"/>
    <w:rsid w:val="004D6889"/>
    <w:rsid w:val="004F3358"/>
    <w:rsid w:val="00504984"/>
    <w:rsid w:val="00512AF1"/>
    <w:rsid w:val="005214F5"/>
    <w:rsid w:val="005814A5"/>
    <w:rsid w:val="005B6FC7"/>
    <w:rsid w:val="005C37E7"/>
    <w:rsid w:val="006F2505"/>
    <w:rsid w:val="007111A7"/>
    <w:rsid w:val="00752DB8"/>
    <w:rsid w:val="00774554"/>
    <w:rsid w:val="007970EB"/>
    <w:rsid w:val="007975E4"/>
    <w:rsid w:val="00823318"/>
    <w:rsid w:val="00863FFF"/>
    <w:rsid w:val="0088265F"/>
    <w:rsid w:val="008E05B5"/>
    <w:rsid w:val="00923D6B"/>
    <w:rsid w:val="0092695E"/>
    <w:rsid w:val="009438EE"/>
    <w:rsid w:val="00977C84"/>
    <w:rsid w:val="009D7655"/>
    <w:rsid w:val="00A173A9"/>
    <w:rsid w:val="00AA02AF"/>
    <w:rsid w:val="00AD7D93"/>
    <w:rsid w:val="00B5220B"/>
    <w:rsid w:val="00B753C1"/>
    <w:rsid w:val="00BC5966"/>
    <w:rsid w:val="00C740E4"/>
    <w:rsid w:val="00C86ACA"/>
    <w:rsid w:val="00C967DA"/>
    <w:rsid w:val="00CF3FBA"/>
    <w:rsid w:val="00DD22E9"/>
    <w:rsid w:val="00E054B7"/>
    <w:rsid w:val="00E12F11"/>
    <w:rsid w:val="00E26D05"/>
    <w:rsid w:val="00E421F8"/>
    <w:rsid w:val="00E778CD"/>
    <w:rsid w:val="00E911D8"/>
    <w:rsid w:val="00EA48AD"/>
    <w:rsid w:val="00EC3CA0"/>
    <w:rsid w:val="00EC7831"/>
    <w:rsid w:val="00ED3243"/>
    <w:rsid w:val="00F32BD5"/>
    <w:rsid w:val="00FC5D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heading 7" w:semiHidden="0"/>
    <w:lsdException w:name="heading 9" w:semiHidden="0"/>
    <w:lsdException w:name="index 1" w:semiHidden="0"/>
    <w:lsdException w:name="index 2" w:semiHidden="0"/>
    <w:lsdException w:name="index 3" w:semiHidden="0"/>
    <w:lsdException w:name="index 4" w:semiHidden="0"/>
    <w:lsdException w:name="List Bullet 4" w:semiHidden="0"/>
    <w:lsdException w:name="List Number 3" w:semiHidden="0"/>
    <w:lsdException w:name="List Number 4" w:semiHidden="0"/>
    <w:lsdException w:name="Title" w:semiHidden="0" w:unhideWhenUsed="0"/>
    <w:lsdException w:name="Subtitle" w:semiHidden="0" w:unhideWhenUsed="0"/>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None">
    <w:name w:val="None"/>
    <w:rsid w:val="00E054B7"/>
  </w:style>
  <w:style w:type="character" w:styleId="CommentReference">
    <w:name w:val="annotation reference"/>
    <w:basedOn w:val="DefaultParagraphFont"/>
    <w:semiHidden/>
    <w:unhideWhenUsed/>
    <w:rsid w:val="00823318"/>
    <w:rPr>
      <w:sz w:val="16"/>
      <w:szCs w:val="16"/>
    </w:rPr>
  </w:style>
  <w:style w:type="paragraph" w:styleId="CommentText">
    <w:name w:val="annotation text"/>
    <w:basedOn w:val="Normal"/>
    <w:link w:val="CommentTextChar"/>
    <w:semiHidden/>
    <w:unhideWhenUsed/>
    <w:rsid w:val="00823318"/>
    <w:rPr>
      <w:sz w:val="20"/>
      <w:szCs w:val="20"/>
    </w:rPr>
  </w:style>
  <w:style w:type="character" w:customStyle="1" w:styleId="CommentTextChar">
    <w:name w:val="Comment Text Char"/>
    <w:basedOn w:val="DefaultParagraphFont"/>
    <w:link w:val="CommentText"/>
    <w:semiHidden/>
    <w:rsid w:val="00823318"/>
    <w:rPr>
      <w:rFonts w:ascii="Arial" w:eastAsiaTheme="minorEastAsia" w:hAnsi="Arial" w:cstheme="minorBidi"/>
      <w:sz w:val="20"/>
      <w:szCs w:val="20"/>
    </w:rPr>
  </w:style>
  <w:style w:type="paragraph" w:styleId="CommentSubject">
    <w:name w:val="annotation subject"/>
    <w:basedOn w:val="CommentText"/>
    <w:next w:val="CommentText"/>
    <w:link w:val="CommentSubjectChar"/>
    <w:semiHidden/>
    <w:unhideWhenUsed/>
    <w:rsid w:val="00823318"/>
    <w:rPr>
      <w:b/>
      <w:bCs/>
    </w:rPr>
  </w:style>
  <w:style w:type="character" w:customStyle="1" w:styleId="CommentSubjectChar">
    <w:name w:val="Comment Subject Char"/>
    <w:basedOn w:val="CommentTextChar"/>
    <w:link w:val="CommentSubject"/>
    <w:semiHidden/>
    <w:rsid w:val="00823318"/>
    <w:rPr>
      <w:rFonts w:ascii="Arial" w:eastAsiaTheme="minorEastAsia" w:hAnsi="Arial"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heading 7" w:semiHidden="0"/>
    <w:lsdException w:name="heading 9" w:semiHidden="0"/>
    <w:lsdException w:name="index 1" w:semiHidden="0"/>
    <w:lsdException w:name="index 2" w:semiHidden="0"/>
    <w:lsdException w:name="index 3" w:semiHidden="0"/>
    <w:lsdException w:name="index 4" w:semiHidden="0"/>
    <w:lsdException w:name="List Bullet 4" w:semiHidden="0"/>
    <w:lsdException w:name="List Number 3" w:semiHidden="0"/>
    <w:lsdException w:name="List Number 4" w:semiHidden="0"/>
    <w:lsdException w:name="Title" w:semiHidden="0" w:unhideWhenUsed="0"/>
    <w:lsdException w:name="Subtitle" w:semiHidden="0" w:unhideWhenUsed="0"/>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None">
    <w:name w:val="None"/>
    <w:rsid w:val="00E054B7"/>
  </w:style>
  <w:style w:type="character" w:styleId="CommentReference">
    <w:name w:val="annotation reference"/>
    <w:basedOn w:val="DefaultParagraphFont"/>
    <w:semiHidden/>
    <w:unhideWhenUsed/>
    <w:rsid w:val="00823318"/>
    <w:rPr>
      <w:sz w:val="16"/>
      <w:szCs w:val="16"/>
    </w:rPr>
  </w:style>
  <w:style w:type="paragraph" w:styleId="CommentText">
    <w:name w:val="annotation text"/>
    <w:basedOn w:val="Normal"/>
    <w:link w:val="CommentTextChar"/>
    <w:semiHidden/>
    <w:unhideWhenUsed/>
    <w:rsid w:val="00823318"/>
    <w:rPr>
      <w:sz w:val="20"/>
      <w:szCs w:val="20"/>
    </w:rPr>
  </w:style>
  <w:style w:type="character" w:customStyle="1" w:styleId="CommentTextChar">
    <w:name w:val="Comment Text Char"/>
    <w:basedOn w:val="DefaultParagraphFont"/>
    <w:link w:val="CommentText"/>
    <w:semiHidden/>
    <w:rsid w:val="00823318"/>
    <w:rPr>
      <w:rFonts w:ascii="Arial" w:eastAsiaTheme="minorEastAsia" w:hAnsi="Arial" w:cstheme="minorBidi"/>
      <w:sz w:val="20"/>
      <w:szCs w:val="20"/>
    </w:rPr>
  </w:style>
  <w:style w:type="paragraph" w:styleId="CommentSubject">
    <w:name w:val="annotation subject"/>
    <w:basedOn w:val="CommentText"/>
    <w:next w:val="CommentText"/>
    <w:link w:val="CommentSubjectChar"/>
    <w:semiHidden/>
    <w:unhideWhenUsed/>
    <w:rsid w:val="00823318"/>
    <w:rPr>
      <w:b/>
      <w:bCs/>
    </w:rPr>
  </w:style>
  <w:style w:type="character" w:customStyle="1" w:styleId="CommentSubjectChar">
    <w:name w:val="Comment Subject Char"/>
    <w:basedOn w:val="CommentTextChar"/>
    <w:link w:val="CommentSubject"/>
    <w:semiHidden/>
    <w:rsid w:val="00823318"/>
    <w:rPr>
      <w:rFonts w:ascii="Arial" w:eastAsiaTheme="minorEastAsia"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vic.gov.au/home/safer+communities/protecting+children+and+fami" TargetMode="External"/><Relationship Id="rId18" Type="http://schemas.openxmlformats.org/officeDocument/2006/relationships/hyperlink" Target="http://www.justice.vic.gov.au/home/safer+communities/protecting+children+and+families/grooming+off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education.vic.gov.au/about/programs/bullystoppers/Pages/advicesexting.aspx" TargetMode="External"/><Relationship Id="rId2" Type="http://schemas.openxmlformats.org/officeDocument/2006/relationships/customXml" Target="../customXml/item2.xml"/><Relationship Id="rId16" Type="http://schemas.openxmlformats.org/officeDocument/2006/relationships/hyperlink" Target="http://www.education.vic.gov.au/Documents/about/programs/bullystoppers/smgrooming.pdf" TargetMode="External"/><Relationship Id="rId20" Type="http://schemas.openxmlformats.org/officeDocument/2006/relationships/hyperlink" Target="http://assets.justice.vic.gov.au/justice/resources/790183f8-3ad0-41c4-bbc4-08d9a0bd8618/failure-to-prote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hildwise.blob.core.windows.net/assets/uploads/files/SpeakUp_booklet_VIC.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ssets.justice.vic.gov.au/justice/resources/ea484f74-feb7-400e-ad68-9bd0be8e2a40/failure+to+disclose.pdf"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www.education.vic.gov.au/Prote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7FCBF-1707-4CD0-B1E5-81F8CA0C43A9}"/>
</file>

<file path=customXml/itemProps2.xml><?xml version="1.0" encoding="utf-8"?>
<ds:datastoreItem xmlns:ds="http://schemas.openxmlformats.org/officeDocument/2006/customXml" ds:itemID="{4BA54C2E-DD7D-46B1-A4DA-7FEBAA0E4FC2}"/>
</file>

<file path=customXml/itemProps3.xml><?xml version="1.0" encoding="utf-8"?>
<ds:datastoreItem xmlns:ds="http://schemas.openxmlformats.org/officeDocument/2006/customXml" ds:itemID="{1DDF31CC-DB62-45FD-A413-E3838E9D9E3A}"/>
</file>

<file path=customXml/itemProps4.xml><?xml version="1.0" encoding="utf-8"?>
<ds:datastoreItem xmlns:ds="http://schemas.openxmlformats.org/officeDocument/2006/customXml" ds:itemID="{2C99E56B-8998-4D43-AD89-B40B4A1A7DB2}"/>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7614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and Prue Salter</dc:creator>
  <cp:lastModifiedBy>Mccarthy, Tess T</cp:lastModifiedBy>
  <cp:revision>2</cp:revision>
  <cp:lastPrinted>2016-09-28T06:05:00Z</cp:lastPrinted>
  <dcterms:created xsi:type="dcterms:W3CDTF">2016-10-10T05:10:00Z</dcterms:created>
  <dcterms:modified xsi:type="dcterms:W3CDTF">2016-10-10T05:10:00Z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{49f687a4-8fda-4da3-bcbd-64ba01ba7a85}</vt:lpwstr>
  </property>
  <property fmtid="{D5CDD505-2E9C-101B-9397-08002B2CF9AE}" pid="9" name="RecordPoint_ActiveItemUniqueId">
    <vt:lpwstr>{a0e6b3d6-4b9b-4caa-851d-64555246ff9b}</vt:lpwstr>
  </property>
  <property fmtid="{D5CDD505-2E9C-101B-9397-08002B2CF9AE}" pid="10" name="RecordPoint_ActiveItemWebId">
    <vt:lpwstr>{cb4d886a-19b3-4635-97ca-6a22f568847a}</vt:lpwstr>
  </property>
  <property fmtid="{D5CDD505-2E9C-101B-9397-08002B2CF9AE}" pid="11" name="RecordPoint_RecordNumberSubmitted">
    <vt:lpwstr>R0000495368</vt:lpwstr>
  </property>
  <property fmtid="{D5CDD505-2E9C-101B-9397-08002B2CF9AE}" pid="12" name="RecordPoint_SubmissionCompleted">
    <vt:lpwstr>2016-10-10T17:12:09.5644222+11:00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