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8891F" w14:textId="77777777" w:rsidR="003B6510" w:rsidRPr="009330AB" w:rsidRDefault="003B6510" w:rsidP="003B6510">
      <w:pPr>
        <w:pStyle w:val="Heading1"/>
        <w:rPr>
          <w:rFonts w:ascii="Arial" w:hAnsi="Arial" w:cs="Arial"/>
          <w:b w:val="0"/>
          <w:sz w:val="28"/>
          <w:szCs w:val="28"/>
        </w:rPr>
      </w:pPr>
      <w:r w:rsidRPr="009330AB">
        <w:rPr>
          <w:rFonts w:ascii="Arial" w:hAnsi="Arial" w:cs="Arial"/>
          <w:sz w:val="28"/>
          <w:szCs w:val="28"/>
        </w:rPr>
        <w:t>Competition terms and conditions</w:t>
      </w:r>
    </w:p>
    <w:p w14:paraId="1DB34101" w14:textId="6F24F90F" w:rsidR="003B6510" w:rsidRDefault="003B6510" w:rsidP="00624A55">
      <w:pPr>
        <w:pStyle w:val="Intro"/>
      </w:pPr>
      <w:r w:rsidRPr="00617801">
        <w:rPr>
          <w:rFonts w:ascii="Arial" w:eastAsia="Times New Roman" w:hAnsi="Arial" w:cs="Arial"/>
          <w:bCs/>
          <w:kern w:val="36"/>
          <w:lang w:eastAsia="en-AU"/>
        </w:rPr>
        <w:t xml:space="preserve">This document sets out the Terms and Conditions for the 2019 </w:t>
      </w:r>
      <w:r w:rsidRPr="00617801">
        <w:rPr>
          <w:rFonts w:ascii="Arial" w:eastAsia="Times New Roman" w:hAnsi="Arial" w:cs="Arial"/>
          <w:bCs/>
          <w:i/>
          <w:kern w:val="36"/>
          <w:lang w:eastAsia="en-AU"/>
        </w:rPr>
        <w:t>Be an Upstander - #ihaveyourback</w:t>
      </w:r>
      <w:r w:rsidRPr="00617801">
        <w:rPr>
          <w:rFonts w:ascii="Arial" w:eastAsia="Times New Roman" w:hAnsi="Arial" w:cs="Arial"/>
          <w:bCs/>
          <w:kern w:val="36"/>
          <w:lang w:eastAsia="en-AU"/>
        </w:rPr>
        <w:t xml:space="preserve"> poster competition</w:t>
      </w:r>
    </w:p>
    <w:p w14:paraId="707E219E" w14:textId="77777777" w:rsidR="003B6510" w:rsidRDefault="003B6510" w:rsidP="00624A55">
      <w:pPr>
        <w:pStyle w:val="Intro"/>
      </w:pPr>
    </w:p>
    <w:p w14:paraId="3C7305CA" w14:textId="26CE3BC1" w:rsidR="003B6510" w:rsidRDefault="003B6510" w:rsidP="003B6510">
      <w:pPr>
        <w:pStyle w:val="Heading2"/>
        <w:rPr>
          <w:lang w:val="en-AU"/>
        </w:rPr>
      </w:pPr>
      <w:r w:rsidRPr="003B6510">
        <w:rPr>
          <w:lang w:val="en-AU"/>
        </w:rPr>
        <w:t>Background</w:t>
      </w:r>
      <w:r w:rsidRPr="00624A55">
        <w:rPr>
          <w:lang w:val="en-AU"/>
        </w:rPr>
        <w:t xml:space="preserve"> </w:t>
      </w:r>
    </w:p>
    <w:p w14:paraId="35463219" w14:textId="77777777" w:rsidR="003B6510" w:rsidRPr="00617801" w:rsidRDefault="003B6510" w:rsidP="003B6510">
      <w:pPr>
        <w:shd w:val="clear" w:color="auto" w:fill="FFFFFF"/>
        <w:spacing w:after="0"/>
        <w:outlineLvl w:val="0"/>
        <w:rPr>
          <w:rFonts w:ascii="Arial" w:eastAsia="Times New Roman" w:hAnsi="Arial" w:cs="Arial"/>
          <w:bCs/>
          <w:kern w:val="36"/>
          <w:lang w:eastAsia="en-AU"/>
        </w:rPr>
      </w:pPr>
      <w:r w:rsidRPr="00617801">
        <w:rPr>
          <w:rFonts w:ascii="Arial" w:eastAsia="Times New Roman" w:hAnsi="Arial" w:cs="Arial"/>
          <w:bCs/>
          <w:kern w:val="36"/>
          <w:lang w:eastAsia="en-AU"/>
        </w:rPr>
        <w:t>The</w:t>
      </w:r>
      <w:r w:rsidRPr="00617801">
        <w:rPr>
          <w:rFonts w:ascii="Arial" w:eastAsia="Times New Roman" w:hAnsi="Arial" w:cs="Arial"/>
          <w:bCs/>
          <w:i/>
          <w:kern w:val="36"/>
          <w:lang w:eastAsia="en-AU"/>
        </w:rPr>
        <w:t xml:space="preserve"> Be an Upstander #ihaveyourback </w:t>
      </w:r>
      <w:r w:rsidRPr="00617801">
        <w:rPr>
          <w:rFonts w:ascii="Arial" w:eastAsia="Times New Roman" w:hAnsi="Arial" w:cs="Arial"/>
          <w:bCs/>
          <w:kern w:val="36"/>
          <w:lang w:eastAsia="en-AU"/>
        </w:rPr>
        <w:t>poster competition (</w:t>
      </w:r>
      <w:r w:rsidRPr="00617801">
        <w:rPr>
          <w:rFonts w:ascii="Arial" w:eastAsia="Times New Roman" w:hAnsi="Arial" w:cs="Arial"/>
          <w:b/>
          <w:bCs/>
          <w:kern w:val="36"/>
          <w:lang w:eastAsia="en-AU"/>
        </w:rPr>
        <w:t>the Competition</w:t>
      </w:r>
      <w:r w:rsidRPr="00617801">
        <w:rPr>
          <w:rFonts w:ascii="Arial" w:eastAsia="Times New Roman" w:hAnsi="Arial" w:cs="Arial"/>
          <w:bCs/>
          <w:kern w:val="36"/>
          <w:lang w:eastAsia="en-AU"/>
        </w:rPr>
        <w:t>) is being run by the Victorian Government Department of Education and Training (the Department) in partnership wit</w:t>
      </w:r>
      <w:r>
        <w:rPr>
          <w:rFonts w:ascii="Arial" w:eastAsia="Times New Roman" w:hAnsi="Arial" w:cs="Arial"/>
          <w:bCs/>
          <w:kern w:val="36"/>
          <w:lang w:eastAsia="en-AU"/>
        </w:rPr>
        <w:t xml:space="preserve">h the Catholic Education Melbourne </w:t>
      </w:r>
      <w:r w:rsidRPr="00617801">
        <w:rPr>
          <w:rFonts w:ascii="Arial" w:eastAsia="Times New Roman" w:hAnsi="Arial" w:cs="Arial"/>
          <w:bCs/>
          <w:kern w:val="36"/>
          <w:lang w:eastAsia="en-AU"/>
        </w:rPr>
        <w:t xml:space="preserve">and Independent Schools Victoria. </w:t>
      </w:r>
    </w:p>
    <w:p w14:paraId="60FCAE9D" w14:textId="77777777" w:rsidR="003B6510" w:rsidRPr="00617801" w:rsidRDefault="003B6510" w:rsidP="003B6510">
      <w:pPr>
        <w:shd w:val="clear" w:color="auto" w:fill="FFFFFF"/>
        <w:spacing w:after="0"/>
        <w:ind w:left="720"/>
        <w:rPr>
          <w:rFonts w:ascii="Arial" w:eastAsia="Times New Roman" w:hAnsi="Arial" w:cs="Arial"/>
          <w:lang w:eastAsia="en-AU"/>
        </w:rPr>
      </w:pPr>
    </w:p>
    <w:p w14:paraId="58C3AC74" w14:textId="77777777" w:rsidR="003B6510" w:rsidRPr="00617801" w:rsidRDefault="003B6510" w:rsidP="003B6510">
      <w:pPr>
        <w:shd w:val="clear" w:color="auto" w:fill="FFFFFF"/>
        <w:spacing w:after="0"/>
        <w:rPr>
          <w:rFonts w:ascii="Arial" w:eastAsia="Times New Roman" w:hAnsi="Arial" w:cs="Arial"/>
          <w:lang w:eastAsia="en-AU"/>
        </w:rPr>
      </w:pPr>
      <w:r w:rsidRPr="00617801">
        <w:rPr>
          <w:rFonts w:ascii="Arial" w:eastAsia="Times New Roman" w:hAnsi="Arial" w:cs="Arial"/>
          <w:bCs/>
          <w:kern w:val="36"/>
          <w:lang w:eastAsia="en-AU"/>
        </w:rPr>
        <w:t xml:space="preserve">By entering the Competition, you agree to be bound by these Terms and Conditions. </w:t>
      </w:r>
    </w:p>
    <w:p w14:paraId="65BBBBCD" w14:textId="77777777" w:rsidR="003B6510" w:rsidRPr="00617801" w:rsidRDefault="003B6510" w:rsidP="003B6510">
      <w:pPr>
        <w:shd w:val="clear" w:color="auto" w:fill="FFFFFF"/>
        <w:spacing w:after="0"/>
        <w:ind w:left="720"/>
        <w:rPr>
          <w:rFonts w:ascii="Arial" w:eastAsia="Times New Roman" w:hAnsi="Arial" w:cs="Arial"/>
          <w:lang w:eastAsia="en-AU"/>
        </w:rPr>
      </w:pPr>
    </w:p>
    <w:p w14:paraId="6E208342" w14:textId="77777777" w:rsidR="003B6510" w:rsidRPr="00617801" w:rsidRDefault="003B6510" w:rsidP="003B6510">
      <w:pPr>
        <w:shd w:val="clear" w:color="auto" w:fill="FFFFFF"/>
        <w:spacing w:after="0"/>
        <w:rPr>
          <w:rFonts w:ascii="Arial" w:eastAsia="Times New Roman" w:hAnsi="Arial" w:cs="Arial"/>
          <w:bCs/>
          <w:kern w:val="36"/>
          <w:lang w:eastAsia="en-AU"/>
        </w:rPr>
      </w:pPr>
      <w:r w:rsidRPr="00617801">
        <w:rPr>
          <w:rFonts w:ascii="Arial" w:eastAsia="Times New Roman" w:hAnsi="Arial" w:cs="Arial"/>
          <w:bCs/>
          <w:kern w:val="36"/>
          <w:lang w:eastAsia="en-AU"/>
        </w:rPr>
        <w:t>The Department may in its absolute discretion withdraw or refuse to award any prize to any entrant who fails to comply with these Terms and Conditions.</w:t>
      </w:r>
    </w:p>
    <w:p w14:paraId="7058685F" w14:textId="77777777" w:rsidR="003B6510" w:rsidRPr="00617801" w:rsidRDefault="003B6510" w:rsidP="003B6510">
      <w:pPr>
        <w:shd w:val="clear" w:color="auto" w:fill="FFFFFF"/>
        <w:spacing w:after="0"/>
        <w:rPr>
          <w:rFonts w:ascii="Arial" w:eastAsia="Times New Roman" w:hAnsi="Arial" w:cs="Arial"/>
          <w:bCs/>
          <w:kern w:val="36"/>
          <w:lang w:eastAsia="en-AU"/>
        </w:rPr>
      </w:pPr>
    </w:p>
    <w:p w14:paraId="0AA8E5D9" w14:textId="77777777" w:rsidR="003B6510" w:rsidRPr="000765ED" w:rsidRDefault="003B6510" w:rsidP="003B6510">
      <w:pPr>
        <w:rPr>
          <w:rFonts w:ascii="Tahoma" w:eastAsia="Times New Roman" w:hAnsi="Tahoma" w:cs="Tahoma"/>
          <w:color w:val="333333"/>
          <w:sz w:val="24"/>
        </w:rPr>
      </w:pPr>
      <w:r w:rsidRPr="00617801">
        <w:rPr>
          <w:rFonts w:ascii="Arial" w:eastAsia="Times New Roman" w:hAnsi="Arial" w:cs="Arial"/>
          <w:lang w:eastAsia="en-AU"/>
        </w:rPr>
        <w:t xml:space="preserve">Entries </w:t>
      </w:r>
      <w:r w:rsidRPr="00617801">
        <w:rPr>
          <w:rFonts w:ascii="Arial" w:eastAsia="Times New Roman" w:hAnsi="Arial" w:cs="Arial"/>
          <w:b/>
          <w:lang w:eastAsia="en-AU"/>
        </w:rPr>
        <w:t>must</w:t>
      </w:r>
      <w:r w:rsidRPr="00617801">
        <w:rPr>
          <w:rFonts w:ascii="Arial" w:eastAsia="Times New Roman" w:hAnsi="Arial" w:cs="Arial"/>
          <w:lang w:eastAsia="en-AU"/>
        </w:rPr>
        <w:t xml:space="preserve"> be submitted online at </w:t>
      </w:r>
      <w:hyperlink r:id="rId11" w:history="1">
        <w:r w:rsidRPr="000765ED">
          <w:rPr>
            <w:rStyle w:val="Hyperlink"/>
            <w:rFonts w:eastAsia="Times New Roman" w:cstheme="minorHAnsi"/>
          </w:rPr>
          <w:t>bully.stoppers@edumail.vic.gov.au</w:t>
        </w:r>
      </w:hyperlink>
    </w:p>
    <w:p w14:paraId="0C866783" w14:textId="77777777" w:rsidR="003B6510" w:rsidRPr="00617801" w:rsidRDefault="003B6510" w:rsidP="003B6510">
      <w:pPr>
        <w:shd w:val="clear" w:color="auto" w:fill="FFFFFF"/>
        <w:spacing w:after="0"/>
        <w:rPr>
          <w:rFonts w:ascii="Arial" w:eastAsia="Times New Roman" w:hAnsi="Arial" w:cs="Arial"/>
          <w:lang w:eastAsia="en-AU"/>
        </w:rPr>
      </w:pPr>
    </w:p>
    <w:p w14:paraId="1B3DD07A" w14:textId="77777777" w:rsidR="003B6510" w:rsidRPr="00617801" w:rsidRDefault="003B6510" w:rsidP="003B6510">
      <w:pPr>
        <w:shd w:val="clear" w:color="auto" w:fill="FFFFFF"/>
        <w:spacing w:after="0"/>
        <w:rPr>
          <w:rFonts w:ascii="Arial" w:eastAsia="Times New Roman" w:hAnsi="Arial" w:cs="Arial"/>
          <w:bCs/>
          <w:kern w:val="36"/>
          <w:lang w:eastAsia="en-AU"/>
        </w:rPr>
      </w:pPr>
      <w:r w:rsidRPr="00617801">
        <w:rPr>
          <w:rFonts w:ascii="Arial" w:eastAsia="Times New Roman" w:hAnsi="Arial" w:cs="Arial"/>
          <w:bCs/>
          <w:kern w:val="36"/>
          <w:lang w:eastAsia="en-AU"/>
        </w:rPr>
        <w:t xml:space="preserve">The Competition opens on Friday 15 March 2019 and closes at 5.00pm on </w:t>
      </w:r>
      <w:r>
        <w:rPr>
          <w:rFonts w:ascii="Arial" w:eastAsia="Times New Roman" w:hAnsi="Arial" w:cs="Arial"/>
          <w:bCs/>
          <w:kern w:val="36"/>
          <w:lang w:eastAsia="en-AU"/>
        </w:rPr>
        <w:t>Sunday 26</w:t>
      </w:r>
      <w:r w:rsidRPr="00617801">
        <w:rPr>
          <w:rFonts w:ascii="Arial" w:eastAsia="Times New Roman" w:hAnsi="Arial" w:cs="Arial"/>
          <w:bCs/>
          <w:kern w:val="36"/>
          <w:lang w:eastAsia="en-AU"/>
        </w:rPr>
        <w:t xml:space="preserve"> May 2019. Late entries will not be eligible for entry into the Competition.  </w:t>
      </w:r>
    </w:p>
    <w:p w14:paraId="2D73A187" w14:textId="77777777" w:rsidR="003B6510" w:rsidRPr="00617801" w:rsidRDefault="003B6510" w:rsidP="003B6510">
      <w:pPr>
        <w:shd w:val="clear" w:color="auto" w:fill="FFFFFF"/>
        <w:spacing w:after="0"/>
        <w:rPr>
          <w:rFonts w:ascii="Arial" w:eastAsia="Times New Roman" w:hAnsi="Arial" w:cs="Arial"/>
          <w:bCs/>
          <w:kern w:val="36"/>
          <w:lang w:eastAsia="en-AU"/>
        </w:rPr>
      </w:pPr>
    </w:p>
    <w:p w14:paraId="48087D47" w14:textId="77777777" w:rsidR="003B6510" w:rsidRPr="00617801" w:rsidRDefault="003B6510" w:rsidP="003B6510">
      <w:pPr>
        <w:shd w:val="clear" w:color="auto" w:fill="FFFFFF"/>
        <w:rPr>
          <w:rFonts w:ascii="Arial" w:eastAsia="Times New Roman" w:hAnsi="Arial" w:cs="Arial"/>
        </w:rPr>
      </w:pPr>
      <w:r w:rsidRPr="00617801">
        <w:rPr>
          <w:rFonts w:ascii="Arial" w:eastAsia="Times New Roman" w:hAnsi="Arial" w:cs="Arial"/>
        </w:rPr>
        <w:t xml:space="preserve">The Department reserves the right to cancel, suspend and/or modify this Competition, or any part of it, at any time. </w:t>
      </w:r>
    </w:p>
    <w:p w14:paraId="08BAE057" w14:textId="3ED0E196" w:rsidR="003B6510" w:rsidRDefault="003B6510" w:rsidP="003B6510">
      <w:pPr>
        <w:shd w:val="clear" w:color="auto" w:fill="FFFFFF"/>
        <w:spacing w:after="0"/>
        <w:rPr>
          <w:rFonts w:ascii="Arial" w:eastAsia="Times New Roman" w:hAnsi="Arial" w:cs="Arial"/>
          <w:lang w:eastAsia="en-AU"/>
        </w:rPr>
      </w:pPr>
      <w:r w:rsidRPr="00617801">
        <w:rPr>
          <w:rFonts w:ascii="Arial" w:eastAsia="Times New Roman" w:hAnsi="Arial" w:cs="Arial"/>
          <w:lang w:eastAsia="en-AU"/>
        </w:rPr>
        <w:t xml:space="preserve">Any personal information required for entry into the Competition will only be used for purposes related to the Competition. This may include publishing the winner’s name and their school logo on the Department website and the winning poster.  The Department will treat any personal information obtained from a person who enters the Competition in accordance with the </w:t>
      </w:r>
      <w:r w:rsidRPr="00617801">
        <w:rPr>
          <w:rFonts w:ascii="Arial" w:eastAsia="Times New Roman" w:hAnsi="Arial" w:cs="Arial"/>
          <w:i/>
          <w:lang w:eastAsia="en-AU"/>
        </w:rPr>
        <w:t>Privacy and Data Protection Act 2014</w:t>
      </w:r>
      <w:r w:rsidRPr="00617801">
        <w:rPr>
          <w:rFonts w:ascii="Arial" w:eastAsia="Times New Roman" w:hAnsi="Arial" w:cs="Arial"/>
          <w:lang w:eastAsia="en-AU"/>
        </w:rPr>
        <w:t xml:space="preserve"> (VIC).</w:t>
      </w:r>
    </w:p>
    <w:p w14:paraId="1633195F" w14:textId="77777777" w:rsidR="003B6510" w:rsidRDefault="003B6510" w:rsidP="00624A55">
      <w:pPr>
        <w:pStyle w:val="Heading2"/>
        <w:rPr>
          <w:lang w:val="en-AU"/>
        </w:rPr>
      </w:pPr>
    </w:p>
    <w:p w14:paraId="4E107CC7" w14:textId="3A55D473" w:rsidR="003B6510" w:rsidRDefault="003B6510" w:rsidP="003B6510">
      <w:pPr>
        <w:shd w:val="clear" w:color="auto" w:fill="FFFFFF"/>
        <w:spacing w:after="0"/>
        <w:outlineLvl w:val="1"/>
        <w:rPr>
          <w:rFonts w:asciiTheme="majorHAnsi" w:eastAsiaTheme="majorEastAsia" w:hAnsiTheme="majorHAnsi" w:cstheme="majorBidi"/>
          <w:b/>
          <w:caps/>
          <w:color w:val="AF272F" w:themeColor="accent1"/>
          <w:sz w:val="26"/>
          <w:szCs w:val="26"/>
          <w:lang w:val="en-AU"/>
        </w:rPr>
      </w:pPr>
      <w:r w:rsidRPr="003B6510">
        <w:rPr>
          <w:rFonts w:asciiTheme="majorHAnsi" w:eastAsiaTheme="majorEastAsia" w:hAnsiTheme="majorHAnsi" w:cstheme="majorBidi"/>
          <w:b/>
          <w:caps/>
          <w:color w:val="AF272F" w:themeColor="accent1"/>
          <w:sz w:val="26"/>
          <w:szCs w:val="26"/>
          <w:lang w:val="en-AU"/>
        </w:rPr>
        <w:t>Entry requirements</w:t>
      </w:r>
    </w:p>
    <w:p w14:paraId="050CC0B4" w14:textId="77777777" w:rsidR="003B6510" w:rsidRPr="00617801" w:rsidRDefault="003B6510" w:rsidP="003B6510">
      <w:pPr>
        <w:keepNext/>
        <w:keepLines/>
        <w:numPr>
          <w:ilvl w:val="0"/>
          <w:numId w:val="18"/>
        </w:numPr>
        <w:shd w:val="clear" w:color="auto" w:fill="FFFFFF"/>
        <w:tabs>
          <w:tab w:val="clear" w:pos="644"/>
          <w:tab w:val="num" w:pos="360"/>
        </w:tabs>
        <w:spacing w:after="60"/>
        <w:ind w:left="360"/>
        <w:rPr>
          <w:rFonts w:ascii="Arial" w:eastAsia="Times New Roman" w:hAnsi="Arial" w:cs="Arial"/>
          <w:lang w:eastAsia="en-AU"/>
        </w:rPr>
      </w:pPr>
      <w:r w:rsidRPr="00617801">
        <w:rPr>
          <w:rFonts w:ascii="Arial" w:eastAsia="Times New Roman" w:hAnsi="Arial" w:cs="Arial"/>
          <w:lang w:eastAsia="en-AU"/>
        </w:rPr>
        <w:t>Students must be enrolled in a Victorian school.</w:t>
      </w:r>
    </w:p>
    <w:p w14:paraId="55497076" w14:textId="77777777" w:rsidR="003B6510" w:rsidRPr="00617801" w:rsidRDefault="003B6510" w:rsidP="003B6510">
      <w:pPr>
        <w:keepNext/>
        <w:keepLines/>
        <w:numPr>
          <w:ilvl w:val="0"/>
          <w:numId w:val="18"/>
        </w:numPr>
        <w:shd w:val="clear" w:color="auto" w:fill="FFFFFF"/>
        <w:tabs>
          <w:tab w:val="clear" w:pos="644"/>
          <w:tab w:val="num" w:pos="360"/>
        </w:tabs>
        <w:spacing w:after="60"/>
        <w:ind w:left="360"/>
        <w:rPr>
          <w:rFonts w:ascii="Arial" w:eastAsia="Times New Roman" w:hAnsi="Arial" w:cs="Arial"/>
          <w:lang w:eastAsia="en-AU"/>
        </w:rPr>
      </w:pPr>
      <w:r w:rsidRPr="00617801">
        <w:rPr>
          <w:rFonts w:ascii="Arial" w:eastAsia="Times New Roman" w:hAnsi="Arial" w:cs="Arial"/>
          <w:lang w:eastAsia="en-AU"/>
        </w:rPr>
        <w:t xml:space="preserve">To enter the Competition you are required to create a poster. The poster must: </w:t>
      </w:r>
    </w:p>
    <w:p w14:paraId="7D6C4C1C" w14:textId="20F02F51" w:rsidR="003B6510" w:rsidRPr="00617801" w:rsidRDefault="003B6510" w:rsidP="003B6510">
      <w:pPr>
        <w:numPr>
          <w:ilvl w:val="1"/>
          <w:numId w:val="18"/>
        </w:numPr>
        <w:shd w:val="clear" w:color="auto" w:fill="FFFFFF" w:themeFill="background1"/>
        <w:tabs>
          <w:tab w:val="clear" w:pos="1440"/>
        </w:tabs>
        <w:spacing w:after="0"/>
        <w:ind w:left="850" w:hanging="357"/>
        <w:rPr>
          <w:rFonts w:ascii="Arial" w:eastAsia="Times New Roman" w:hAnsi="Arial" w:cs="Arial"/>
          <w:lang w:eastAsia="en-AU"/>
        </w:rPr>
      </w:pPr>
      <w:r w:rsidRPr="00617801">
        <w:rPr>
          <w:rFonts w:ascii="Arial" w:eastAsia="Times New Roman" w:hAnsi="Arial" w:cs="Arial"/>
          <w:lang w:eastAsia="en-AU"/>
        </w:rPr>
        <w:t xml:space="preserve">Reflect the theme: Be an Upstander </w:t>
      </w:r>
      <w:r w:rsidRPr="00617801">
        <w:rPr>
          <w:rFonts w:ascii="Arial" w:eastAsia="Times New Roman" w:hAnsi="Arial" w:cs="Arial"/>
          <w:bCs/>
          <w:i/>
          <w:kern w:val="36"/>
          <w:lang w:eastAsia="en-AU"/>
        </w:rPr>
        <w:t>#ihaveyourback</w:t>
      </w:r>
      <w:r w:rsidRPr="00617801">
        <w:rPr>
          <w:rFonts w:ascii="Arial" w:hAnsi="Arial" w:cs="Arial"/>
          <w:i/>
        </w:rPr>
        <w:t xml:space="preserve"> </w:t>
      </w:r>
      <w:r w:rsidRPr="00617801">
        <w:rPr>
          <w:rFonts w:ascii="Arial" w:eastAsia="Times New Roman" w:hAnsi="Arial" w:cs="Arial"/>
          <w:lang w:eastAsia="en-AU"/>
        </w:rPr>
        <w:t>as outlined in the poster guidelines</w:t>
      </w:r>
      <w:r w:rsidRPr="00617801">
        <w:rPr>
          <w:rFonts w:ascii="Arial" w:eastAsia="Times New Roman" w:hAnsi="Arial" w:cs="Arial"/>
          <w:shd w:val="clear" w:color="auto" w:fill="FFFFFF" w:themeFill="background1"/>
          <w:lang w:eastAsia="en-AU"/>
        </w:rPr>
        <w:t xml:space="preserve"> </w:t>
      </w:r>
      <w:hyperlink r:id="rId12" w:history="1">
        <w:r w:rsidRPr="00B03809">
          <w:rPr>
            <w:rStyle w:val="Hyperlink"/>
            <w:rFonts w:ascii="Arial" w:hAnsi="Arial" w:cs="Arial"/>
            <w:shd w:val="clear" w:color="auto" w:fill="FFFFFF" w:themeFill="background1"/>
          </w:rPr>
          <w:t>Be an upstander - #ihaveyourback poster competition</w:t>
        </w:r>
      </w:hyperlink>
    </w:p>
    <w:p w14:paraId="3EB0C7EE" w14:textId="77777777" w:rsidR="003B6510" w:rsidRPr="00617801" w:rsidRDefault="003B6510" w:rsidP="003B6510">
      <w:pPr>
        <w:numPr>
          <w:ilvl w:val="1"/>
          <w:numId w:val="18"/>
        </w:numPr>
        <w:shd w:val="clear" w:color="auto" w:fill="FFFFFF"/>
        <w:tabs>
          <w:tab w:val="clear" w:pos="1440"/>
        </w:tabs>
        <w:spacing w:after="0"/>
        <w:ind w:left="850" w:hanging="357"/>
        <w:rPr>
          <w:rFonts w:ascii="Arial" w:eastAsia="Times New Roman" w:hAnsi="Arial" w:cs="Arial"/>
          <w:lang w:eastAsia="en-AU"/>
        </w:rPr>
      </w:pPr>
      <w:r w:rsidRPr="00617801">
        <w:rPr>
          <w:rFonts w:ascii="Arial" w:eastAsia="Times New Roman" w:hAnsi="Arial" w:cs="Arial"/>
          <w:lang w:eastAsia="en-AU"/>
        </w:rPr>
        <w:t>Be submitted as a PDF</w:t>
      </w:r>
    </w:p>
    <w:p w14:paraId="1EF2D5BF" w14:textId="77777777" w:rsidR="003B6510" w:rsidRPr="00617801" w:rsidRDefault="003B6510" w:rsidP="003B6510">
      <w:pPr>
        <w:numPr>
          <w:ilvl w:val="1"/>
          <w:numId w:val="18"/>
        </w:numPr>
        <w:shd w:val="clear" w:color="auto" w:fill="FFFFFF"/>
        <w:tabs>
          <w:tab w:val="clear" w:pos="1440"/>
        </w:tabs>
        <w:spacing w:after="0"/>
        <w:ind w:left="850" w:hanging="357"/>
        <w:rPr>
          <w:rFonts w:ascii="Arial" w:eastAsia="Times New Roman" w:hAnsi="Arial" w:cs="Arial"/>
          <w:lang w:eastAsia="en-AU"/>
        </w:rPr>
      </w:pPr>
      <w:r w:rsidRPr="00617801">
        <w:rPr>
          <w:rFonts w:ascii="Arial" w:eastAsia="Times New Roman" w:hAnsi="Arial" w:cs="Arial"/>
          <w:lang w:eastAsia="en-AU"/>
        </w:rPr>
        <w:t>Be A3 sized</w:t>
      </w:r>
    </w:p>
    <w:p w14:paraId="64FEC385" w14:textId="77777777" w:rsidR="003B6510" w:rsidRPr="00617801" w:rsidRDefault="003B6510" w:rsidP="003B6510">
      <w:pPr>
        <w:numPr>
          <w:ilvl w:val="1"/>
          <w:numId w:val="18"/>
        </w:numPr>
        <w:shd w:val="clear" w:color="auto" w:fill="FFFFFF"/>
        <w:tabs>
          <w:tab w:val="clear" w:pos="1440"/>
        </w:tabs>
        <w:spacing w:after="0"/>
        <w:ind w:left="850" w:hanging="357"/>
        <w:rPr>
          <w:rFonts w:ascii="Arial" w:eastAsia="Times New Roman" w:hAnsi="Arial" w:cs="Arial"/>
          <w:lang w:eastAsia="en-AU"/>
        </w:rPr>
      </w:pPr>
      <w:r>
        <w:rPr>
          <w:rFonts w:ascii="Arial" w:eastAsia="Times New Roman" w:hAnsi="Arial" w:cs="Arial"/>
          <w:lang w:eastAsia="en-AU"/>
        </w:rPr>
        <w:t>Meet the re</w:t>
      </w:r>
      <w:r w:rsidRPr="00617801">
        <w:rPr>
          <w:rFonts w:ascii="Arial" w:eastAsia="Times New Roman" w:hAnsi="Arial" w:cs="Arial"/>
          <w:lang w:eastAsia="en-AU"/>
        </w:rPr>
        <w:t>quirements</w:t>
      </w:r>
      <w:r>
        <w:rPr>
          <w:rFonts w:ascii="Arial" w:eastAsia="Times New Roman" w:hAnsi="Arial" w:cs="Arial"/>
          <w:lang w:eastAsia="en-AU"/>
        </w:rPr>
        <w:t xml:space="preserve"> of </w:t>
      </w:r>
      <w:r w:rsidRPr="00617801">
        <w:rPr>
          <w:rFonts w:ascii="Arial" w:hAnsi="Arial" w:cs="Arial"/>
          <w:shd w:val="clear" w:color="auto" w:fill="FFFFFF" w:themeFill="background1"/>
        </w:rPr>
        <w:t>A3 poster guide:</w:t>
      </w:r>
      <w:r>
        <w:rPr>
          <w:rFonts w:ascii="Arial" w:hAnsi="Arial" w:cs="Arial"/>
        </w:rPr>
        <w:t xml:space="preserve"> </w:t>
      </w:r>
    </w:p>
    <w:p w14:paraId="1C9FBBEE" w14:textId="77777777" w:rsidR="003B6510" w:rsidRPr="00617801" w:rsidRDefault="003B6510" w:rsidP="003B6510">
      <w:pPr>
        <w:numPr>
          <w:ilvl w:val="2"/>
          <w:numId w:val="18"/>
        </w:numPr>
        <w:shd w:val="clear" w:color="auto" w:fill="FFFFFF"/>
        <w:spacing w:after="0"/>
        <w:rPr>
          <w:rFonts w:ascii="Arial" w:eastAsia="Times New Roman" w:hAnsi="Arial" w:cs="Arial"/>
          <w:lang w:eastAsia="en-AU"/>
        </w:rPr>
      </w:pPr>
      <w:r w:rsidRPr="00617801">
        <w:rPr>
          <w:rFonts w:ascii="Arial" w:eastAsia="Times New Roman" w:hAnsi="Arial" w:cs="Arial"/>
          <w:lang w:eastAsia="en-AU"/>
        </w:rPr>
        <w:t xml:space="preserve">Have a 1 centimetre white border at the top and sides of the poster and a 3 centimetre white border at the bottom  </w:t>
      </w:r>
    </w:p>
    <w:p w14:paraId="36F9618B" w14:textId="77777777" w:rsidR="003B6510" w:rsidRPr="00617801" w:rsidRDefault="003B6510" w:rsidP="003B6510">
      <w:pPr>
        <w:numPr>
          <w:ilvl w:val="2"/>
          <w:numId w:val="18"/>
        </w:numPr>
        <w:shd w:val="clear" w:color="auto" w:fill="FFFFFF"/>
        <w:spacing w:after="0"/>
        <w:rPr>
          <w:rFonts w:ascii="Arial" w:eastAsia="Times New Roman" w:hAnsi="Arial" w:cs="Arial"/>
          <w:lang w:eastAsia="en-AU"/>
        </w:rPr>
      </w:pPr>
      <w:r w:rsidRPr="00617801">
        <w:rPr>
          <w:rFonts w:ascii="Arial" w:eastAsia="Times New Roman" w:hAnsi="Arial" w:cs="Arial"/>
          <w:lang w:eastAsia="en-AU"/>
        </w:rPr>
        <w:t>Not contain any images larger than A6 (105mm x 148mm)</w:t>
      </w:r>
    </w:p>
    <w:p w14:paraId="181FE14C" w14:textId="77777777" w:rsidR="003B6510" w:rsidRPr="00617801" w:rsidRDefault="003B6510" w:rsidP="003B6510">
      <w:pPr>
        <w:numPr>
          <w:ilvl w:val="1"/>
          <w:numId w:val="18"/>
        </w:numPr>
        <w:shd w:val="clear" w:color="auto" w:fill="FFFFFF"/>
        <w:tabs>
          <w:tab w:val="clear" w:pos="1440"/>
        </w:tabs>
        <w:spacing w:after="0"/>
        <w:ind w:left="850" w:hanging="357"/>
        <w:rPr>
          <w:rFonts w:ascii="Arial" w:eastAsia="Times New Roman" w:hAnsi="Arial" w:cs="Arial"/>
          <w:lang w:eastAsia="en-AU"/>
        </w:rPr>
      </w:pPr>
      <w:r w:rsidRPr="00617801">
        <w:rPr>
          <w:rFonts w:ascii="Arial" w:eastAsia="Times New Roman" w:hAnsi="Arial" w:cs="Arial"/>
          <w:lang w:eastAsia="en-AU"/>
        </w:rPr>
        <w:t>Be original and substantially your own work with little assistance from others</w:t>
      </w:r>
    </w:p>
    <w:p w14:paraId="1A12E53F" w14:textId="77777777" w:rsidR="003B6510" w:rsidRPr="00617801" w:rsidRDefault="003B6510" w:rsidP="003B6510">
      <w:pPr>
        <w:numPr>
          <w:ilvl w:val="1"/>
          <w:numId w:val="18"/>
        </w:numPr>
        <w:shd w:val="clear" w:color="auto" w:fill="FFFFFF"/>
        <w:tabs>
          <w:tab w:val="clear" w:pos="1440"/>
        </w:tabs>
        <w:spacing w:after="0"/>
        <w:ind w:left="850" w:hanging="357"/>
        <w:rPr>
          <w:rFonts w:ascii="Arial" w:eastAsia="Times New Roman" w:hAnsi="Arial" w:cs="Arial"/>
          <w:lang w:eastAsia="en-AU"/>
        </w:rPr>
      </w:pPr>
      <w:r w:rsidRPr="00617801">
        <w:rPr>
          <w:rFonts w:ascii="Arial" w:eastAsia="Times New Roman" w:hAnsi="Arial" w:cs="Arial"/>
          <w:lang w:eastAsia="en-AU"/>
        </w:rPr>
        <w:t xml:space="preserve">Not have been the recipient of a major prize before </w:t>
      </w:r>
    </w:p>
    <w:p w14:paraId="61F1640C" w14:textId="77777777" w:rsidR="003B6510" w:rsidRPr="00617801" w:rsidRDefault="003B6510" w:rsidP="003B6510">
      <w:pPr>
        <w:shd w:val="clear" w:color="auto" w:fill="FFFFFF"/>
        <w:spacing w:after="0"/>
        <w:ind w:left="644"/>
        <w:rPr>
          <w:rFonts w:ascii="Arial" w:eastAsia="Times New Roman" w:hAnsi="Arial" w:cs="Arial"/>
          <w:lang w:eastAsia="en-AU"/>
        </w:rPr>
      </w:pPr>
    </w:p>
    <w:p w14:paraId="0498091D" w14:textId="77777777" w:rsidR="003B6510" w:rsidRPr="00617801" w:rsidRDefault="003B6510" w:rsidP="003B6510">
      <w:pPr>
        <w:keepNext/>
        <w:keepLines/>
        <w:numPr>
          <w:ilvl w:val="0"/>
          <w:numId w:val="18"/>
        </w:numPr>
        <w:shd w:val="clear" w:color="auto" w:fill="FFFFFF"/>
        <w:tabs>
          <w:tab w:val="clear" w:pos="644"/>
          <w:tab w:val="num" w:pos="360"/>
        </w:tabs>
        <w:spacing w:after="60"/>
        <w:ind w:left="360"/>
        <w:rPr>
          <w:rFonts w:ascii="Arial" w:eastAsia="Times New Roman" w:hAnsi="Arial" w:cs="Arial"/>
          <w:lang w:eastAsia="en-AU"/>
        </w:rPr>
      </w:pPr>
      <w:r w:rsidRPr="00617801">
        <w:rPr>
          <w:rFonts w:ascii="Arial" w:eastAsia="Times New Roman" w:hAnsi="Arial" w:cs="Arial"/>
          <w:lang w:eastAsia="en-AU"/>
        </w:rPr>
        <w:t>Entries must not:</w:t>
      </w:r>
    </w:p>
    <w:p w14:paraId="57A24E76" w14:textId="77777777" w:rsidR="003B6510" w:rsidRPr="00617801" w:rsidRDefault="003B6510" w:rsidP="003B6510">
      <w:pPr>
        <w:numPr>
          <w:ilvl w:val="1"/>
          <w:numId w:val="18"/>
        </w:numPr>
        <w:shd w:val="clear" w:color="auto" w:fill="FFFFFF"/>
        <w:tabs>
          <w:tab w:val="clear" w:pos="1440"/>
        </w:tabs>
        <w:spacing w:after="0"/>
        <w:ind w:left="851"/>
        <w:rPr>
          <w:rFonts w:ascii="Arial" w:eastAsia="Times New Roman" w:hAnsi="Arial" w:cs="Arial"/>
          <w:lang w:eastAsia="en-AU"/>
        </w:rPr>
      </w:pPr>
      <w:r w:rsidRPr="00617801">
        <w:rPr>
          <w:rFonts w:ascii="Arial" w:eastAsia="Times New Roman" w:hAnsi="Arial" w:cs="Arial"/>
          <w:lang w:eastAsia="en-AU"/>
        </w:rPr>
        <w:t>Contain offensive language or be derogatory or threatening in any way</w:t>
      </w:r>
    </w:p>
    <w:p w14:paraId="08A8F62A" w14:textId="77777777" w:rsidR="003B6510" w:rsidRPr="00617801" w:rsidRDefault="003B6510" w:rsidP="003B6510">
      <w:pPr>
        <w:numPr>
          <w:ilvl w:val="1"/>
          <w:numId w:val="18"/>
        </w:numPr>
        <w:shd w:val="clear" w:color="auto" w:fill="FFFFFF"/>
        <w:tabs>
          <w:tab w:val="clear" w:pos="1440"/>
        </w:tabs>
        <w:spacing w:after="0"/>
        <w:ind w:left="851"/>
        <w:rPr>
          <w:rFonts w:ascii="Arial" w:eastAsia="Times New Roman" w:hAnsi="Arial" w:cs="Arial"/>
          <w:lang w:eastAsia="en-AU"/>
        </w:rPr>
      </w:pPr>
      <w:r w:rsidRPr="00617801">
        <w:rPr>
          <w:rFonts w:ascii="Arial" w:eastAsia="Times New Roman" w:hAnsi="Arial" w:cs="Arial"/>
          <w:lang w:eastAsia="en-AU"/>
        </w:rPr>
        <w:t>Contain material that conveys hatred or harm against any group or person, or otherwise does not comply with the theme and spirit of the Competition</w:t>
      </w:r>
    </w:p>
    <w:p w14:paraId="54F84EF2" w14:textId="77777777" w:rsidR="003B6510" w:rsidRPr="00617801" w:rsidRDefault="003B6510" w:rsidP="003B6510">
      <w:pPr>
        <w:numPr>
          <w:ilvl w:val="1"/>
          <w:numId w:val="18"/>
        </w:numPr>
        <w:shd w:val="clear" w:color="auto" w:fill="FFFFFF"/>
        <w:tabs>
          <w:tab w:val="clear" w:pos="1440"/>
        </w:tabs>
        <w:spacing w:after="0"/>
        <w:ind w:left="851"/>
        <w:rPr>
          <w:rFonts w:ascii="Arial" w:eastAsia="Times New Roman" w:hAnsi="Arial" w:cs="Arial"/>
          <w:lang w:eastAsia="en-AU"/>
        </w:rPr>
      </w:pPr>
      <w:r w:rsidRPr="00617801">
        <w:rPr>
          <w:rFonts w:ascii="Arial" w:eastAsia="Times New Roman" w:hAnsi="Arial" w:cs="Arial"/>
          <w:lang w:eastAsia="en-AU"/>
        </w:rPr>
        <w:lastRenderedPageBreak/>
        <w:t>Contain personal or sensitive information</w:t>
      </w:r>
    </w:p>
    <w:p w14:paraId="54F981C4" w14:textId="77777777" w:rsidR="003B6510" w:rsidRPr="00617801" w:rsidRDefault="003B6510" w:rsidP="003B6510">
      <w:pPr>
        <w:numPr>
          <w:ilvl w:val="1"/>
          <w:numId w:val="18"/>
        </w:numPr>
        <w:shd w:val="clear" w:color="auto" w:fill="FFFFFF"/>
        <w:tabs>
          <w:tab w:val="clear" w:pos="1440"/>
        </w:tabs>
        <w:spacing w:after="0"/>
        <w:ind w:left="851"/>
        <w:rPr>
          <w:rFonts w:ascii="Arial" w:eastAsia="Times New Roman" w:hAnsi="Arial" w:cs="Arial"/>
          <w:lang w:eastAsia="en-AU"/>
        </w:rPr>
      </w:pPr>
      <w:r w:rsidRPr="00617801">
        <w:rPr>
          <w:rFonts w:ascii="Arial" w:eastAsia="Times New Roman" w:hAnsi="Arial" w:cs="Arial"/>
          <w:lang w:eastAsia="en-AU"/>
        </w:rPr>
        <w:t>Be</w:t>
      </w:r>
      <w:r w:rsidRPr="00617801">
        <w:rPr>
          <w:rFonts w:ascii="Arial" w:eastAsia="Times New Roman" w:hAnsi="Arial" w:cs="Arial"/>
          <w:b/>
          <w:lang w:eastAsia="en-AU"/>
        </w:rPr>
        <w:t xml:space="preserve"> </w:t>
      </w:r>
      <w:r w:rsidRPr="00617801">
        <w:rPr>
          <w:rFonts w:ascii="Arial" w:eastAsia="Times New Roman" w:hAnsi="Arial" w:cs="Arial"/>
          <w:lang w:eastAsia="en-AU"/>
        </w:rPr>
        <w:t>unlawful or violate an individual’s rights</w:t>
      </w:r>
    </w:p>
    <w:p w14:paraId="02F40C9B" w14:textId="77777777" w:rsidR="003B6510" w:rsidRPr="00617801" w:rsidRDefault="003B6510" w:rsidP="003B6510">
      <w:pPr>
        <w:numPr>
          <w:ilvl w:val="1"/>
          <w:numId w:val="18"/>
        </w:numPr>
        <w:shd w:val="clear" w:color="auto" w:fill="FFFFFF"/>
        <w:tabs>
          <w:tab w:val="clear" w:pos="1440"/>
        </w:tabs>
        <w:spacing w:after="0"/>
        <w:ind w:left="851"/>
        <w:rPr>
          <w:rFonts w:ascii="Arial" w:eastAsia="Times New Roman" w:hAnsi="Arial" w:cs="Arial"/>
          <w:lang w:eastAsia="en-AU"/>
        </w:rPr>
      </w:pPr>
      <w:r w:rsidRPr="00617801">
        <w:rPr>
          <w:rFonts w:ascii="Arial" w:eastAsia="Times New Roman" w:hAnsi="Arial" w:cs="Arial"/>
          <w:lang w:eastAsia="en-AU"/>
        </w:rPr>
        <w:t>Contain any content, material or element that is shown to be the property of any third party</w:t>
      </w:r>
      <w:r w:rsidRPr="00617801">
        <w:rPr>
          <w:rFonts w:ascii="Arial" w:hAnsi="Arial" w:cs="Arial"/>
        </w:rPr>
        <w:t>.</w:t>
      </w:r>
    </w:p>
    <w:p w14:paraId="01BC1A98" w14:textId="77777777" w:rsidR="003B6510" w:rsidRPr="00617801" w:rsidRDefault="003B6510" w:rsidP="003B6510">
      <w:pPr>
        <w:keepNext/>
        <w:keepLines/>
        <w:numPr>
          <w:ilvl w:val="0"/>
          <w:numId w:val="18"/>
        </w:numPr>
        <w:shd w:val="clear" w:color="auto" w:fill="FFFFFF"/>
        <w:tabs>
          <w:tab w:val="clear" w:pos="644"/>
          <w:tab w:val="num" w:pos="360"/>
        </w:tabs>
        <w:spacing w:after="60"/>
        <w:ind w:left="360"/>
        <w:rPr>
          <w:rFonts w:ascii="Arial" w:eastAsia="Times New Roman" w:hAnsi="Arial" w:cs="Arial"/>
          <w:lang w:eastAsia="en-AU"/>
        </w:rPr>
      </w:pPr>
      <w:r w:rsidRPr="00617801">
        <w:rPr>
          <w:rFonts w:ascii="Arial" w:eastAsia="Times New Roman" w:hAnsi="Arial" w:cs="Arial"/>
          <w:lang w:eastAsia="en-AU"/>
        </w:rPr>
        <w:t>Entrants are permitted to submit as many entries as they wish.</w:t>
      </w:r>
    </w:p>
    <w:p w14:paraId="2854E0EF" w14:textId="77777777" w:rsidR="003B6510" w:rsidRPr="00617801" w:rsidRDefault="003B6510" w:rsidP="003B6510">
      <w:pPr>
        <w:keepNext/>
        <w:keepLines/>
        <w:numPr>
          <w:ilvl w:val="0"/>
          <w:numId w:val="18"/>
        </w:numPr>
        <w:shd w:val="clear" w:color="auto" w:fill="FFFFFF"/>
        <w:tabs>
          <w:tab w:val="clear" w:pos="644"/>
          <w:tab w:val="num" w:pos="360"/>
        </w:tabs>
        <w:spacing w:after="60"/>
        <w:ind w:left="360"/>
        <w:rPr>
          <w:rFonts w:ascii="Arial" w:eastAsia="Times New Roman" w:hAnsi="Arial" w:cs="Arial"/>
          <w:lang w:eastAsia="en-AU"/>
        </w:rPr>
      </w:pPr>
      <w:r w:rsidRPr="00617801">
        <w:rPr>
          <w:rFonts w:ascii="Arial" w:eastAsia="Times New Roman" w:hAnsi="Arial" w:cs="Arial"/>
          <w:lang w:eastAsia="en-AU"/>
        </w:rPr>
        <w:t>Group entries will not be accepted.</w:t>
      </w:r>
    </w:p>
    <w:p w14:paraId="5B45EEA4" w14:textId="77777777" w:rsidR="003B6510" w:rsidRPr="00617801" w:rsidRDefault="003B6510" w:rsidP="003B6510">
      <w:pPr>
        <w:keepNext/>
        <w:keepLines/>
        <w:numPr>
          <w:ilvl w:val="0"/>
          <w:numId w:val="18"/>
        </w:numPr>
        <w:shd w:val="clear" w:color="auto" w:fill="FFFFFF"/>
        <w:tabs>
          <w:tab w:val="clear" w:pos="644"/>
          <w:tab w:val="num" w:pos="360"/>
        </w:tabs>
        <w:spacing w:after="60"/>
        <w:ind w:left="360"/>
        <w:rPr>
          <w:rFonts w:ascii="Arial" w:eastAsia="Times New Roman" w:hAnsi="Arial" w:cs="Arial"/>
          <w:lang w:eastAsia="en-AU"/>
        </w:rPr>
      </w:pPr>
      <w:r w:rsidRPr="00617801">
        <w:rPr>
          <w:rFonts w:ascii="Arial" w:eastAsia="Times New Roman" w:hAnsi="Arial" w:cs="Arial"/>
          <w:lang w:eastAsia="en-AU"/>
        </w:rPr>
        <w:t xml:space="preserve">Entrants under 18 years of age at the time of submission of entry must have written permission from a parent/guardian to be eligible to enter the Competition. </w:t>
      </w:r>
    </w:p>
    <w:p w14:paraId="24E0F4CD" w14:textId="77777777" w:rsidR="003B6510" w:rsidRPr="00617801" w:rsidRDefault="003B6510" w:rsidP="003B6510">
      <w:pPr>
        <w:keepNext/>
        <w:keepLines/>
        <w:numPr>
          <w:ilvl w:val="0"/>
          <w:numId w:val="18"/>
        </w:numPr>
        <w:shd w:val="clear" w:color="auto" w:fill="FFFFFF"/>
        <w:tabs>
          <w:tab w:val="clear" w:pos="644"/>
          <w:tab w:val="num" w:pos="360"/>
        </w:tabs>
        <w:spacing w:after="60"/>
        <w:ind w:left="360"/>
        <w:rPr>
          <w:rFonts w:ascii="Arial" w:eastAsia="Times New Roman" w:hAnsi="Arial" w:cs="Arial"/>
          <w:lang w:eastAsia="en-AU"/>
        </w:rPr>
      </w:pPr>
      <w:r w:rsidRPr="00617801">
        <w:rPr>
          <w:rFonts w:ascii="Arial" w:eastAsia="Times New Roman" w:hAnsi="Arial" w:cs="Arial"/>
          <w:lang w:eastAsia="en-AU"/>
        </w:rPr>
        <w:t>Entry is not open to any person associated with the Competition, or with the provision of the prize(s), or their immediate families.</w:t>
      </w:r>
    </w:p>
    <w:p w14:paraId="07AA3A27" w14:textId="77777777" w:rsidR="003B6510" w:rsidRDefault="003B6510" w:rsidP="003B6510">
      <w:pPr>
        <w:keepNext/>
        <w:keepLines/>
        <w:numPr>
          <w:ilvl w:val="0"/>
          <w:numId w:val="18"/>
        </w:numPr>
        <w:shd w:val="clear" w:color="auto" w:fill="FFFFFF"/>
        <w:tabs>
          <w:tab w:val="clear" w:pos="644"/>
          <w:tab w:val="num" w:pos="360"/>
        </w:tabs>
        <w:spacing w:after="0"/>
        <w:ind w:left="360"/>
        <w:rPr>
          <w:rFonts w:ascii="Arial" w:eastAsia="Times New Roman" w:hAnsi="Arial" w:cs="Arial"/>
        </w:rPr>
      </w:pPr>
      <w:r w:rsidRPr="0034601F">
        <w:rPr>
          <w:rFonts w:ascii="Arial" w:eastAsia="Times New Roman" w:hAnsi="Arial" w:cs="Arial"/>
          <w:lang w:eastAsia="en-AU"/>
        </w:rPr>
        <w:t xml:space="preserve">Entrants </w:t>
      </w:r>
      <w:r w:rsidRPr="0034601F">
        <w:rPr>
          <w:rFonts w:ascii="Arial" w:eastAsia="Times New Roman" w:hAnsi="Arial" w:cs="Arial"/>
          <w:b/>
          <w:lang w:eastAsia="en-AU"/>
        </w:rPr>
        <w:t>must</w:t>
      </w:r>
      <w:r w:rsidRPr="0034601F">
        <w:rPr>
          <w:rFonts w:ascii="Arial" w:eastAsia="Times New Roman" w:hAnsi="Arial" w:cs="Arial"/>
          <w:lang w:eastAsia="en-AU"/>
        </w:rPr>
        <w:t xml:space="preserve"> complete the General Agreement and Consent form at the end of these terms and Conditions and submit the form together with their entry to acknowledge they agree to the Competition’s Terms and Conditions.</w:t>
      </w:r>
    </w:p>
    <w:p w14:paraId="7AC8A69C" w14:textId="77777777" w:rsidR="003B6510" w:rsidRDefault="003B6510" w:rsidP="003B6510">
      <w:pPr>
        <w:keepNext/>
        <w:keepLines/>
        <w:shd w:val="clear" w:color="auto" w:fill="FFFFFF"/>
        <w:spacing w:after="0"/>
        <w:ind w:left="360"/>
        <w:rPr>
          <w:rFonts w:ascii="Arial" w:eastAsia="Times New Roman" w:hAnsi="Arial" w:cs="Arial"/>
        </w:rPr>
      </w:pPr>
    </w:p>
    <w:p w14:paraId="42FCF9B7" w14:textId="41DA9D13" w:rsidR="003B6510" w:rsidRPr="003B6510" w:rsidRDefault="003B6510" w:rsidP="003B6510">
      <w:pPr>
        <w:keepNext/>
        <w:keepLines/>
        <w:shd w:val="clear" w:color="auto" w:fill="FFFFFF"/>
        <w:spacing w:after="0"/>
        <w:ind w:left="360"/>
        <w:rPr>
          <w:rFonts w:ascii="Arial" w:eastAsia="Times New Roman" w:hAnsi="Arial" w:cs="Arial"/>
        </w:rPr>
      </w:pPr>
      <w:r w:rsidRPr="003B6510">
        <w:rPr>
          <w:rFonts w:ascii="Arial" w:eastAsia="Times New Roman" w:hAnsi="Arial" w:cs="Arial"/>
          <w:lang w:eastAsia="en-AU"/>
        </w:rPr>
        <w:t>Entries cannot be returned.</w:t>
      </w:r>
    </w:p>
    <w:p w14:paraId="09C409BC" w14:textId="77777777" w:rsidR="003B6510" w:rsidRPr="003B6510" w:rsidRDefault="003B6510" w:rsidP="003B6510">
      <w:pPr>
        <w:shd w:val="clear" w:color="auto" w:fill="FFFFFF"/>
        <w:spacing w:after="0"/>
        <w:outlineLvl w:val="1"/>
        <w:rPr>
          <w:rFonts w:asciiTheme="majorHAnsi" w:eastAsiaTheme="majorEastAsia" w:hAnsiTheme="majorHAnsi" w:cstheme="majorBidi"/>
          <w:b/>
          <w:caps/>
          <w:color w:val="AF272F" w:themeColor="accent1"/>
          <w:sz w:val="26"/>
          <w:szCs w:val="26"/>
          <w:lang w:val="en-AU"/>
        </w:rPr>
      </w:pPr>
    </w:p>
    <w:p w14:paraId="42C42A6D" w14:textId="77777777" w:rsidR="003B6510" w:rsidRPr="003B6510" w:rsidRDefault="00624A55" w:rsidP="003B6510">
      <w:pPr>
        <w:shd w:val="clear" w:color="auto" w:fill="FFFFFF"/>
        <w:spacing w:after="0"/>
        <w:outlineLvl w:val="1"/>
        <w:rPr>
          <w:rFonts w:asciiTheme="majorHAnsi" w:eastAsiaTheme="majorEastAsia" w:hAnsiTheme="majorHAnsi" w:cstheme="majorBidi"/>
          <w:b/>
          <w:caps/>
          <w:color w:val="AF272F" w:themeColor="accent1"/>
          <w:sz w:val="26"/>
          <w:szCs w:val="26"/>
          <w:lang w:val="en-AU"/>
        </w:rPr>
      </w:pPr>
      <w:r w:rsidRPr="003B6510">
        <w:rPr>
          <w:rFonts w:asciiTheme="majorHAnsi" w:eastAsiaTheme="majorEastAsia" w:hAnsiTheme="majorHAnsi" w:cstheme="majorBidi"/>
          <w:b/>
          <w:caps/>
          <w:color w:val="AF272F" w:themeColor="accent1"/>
          <w:sz w:val="26"/>
          <w:szCs w:val="26"/>
          <w:lang w:val="en-AU"/>
        </w:rPr>
        <w:t xml:space="preserve"> </w:t>
      </w:r>
      <w:r w:rsidR="003B6510" w:rsidRPr="003B6510">
        <w:rPr>
          <w:rFonts w:asciiTheme="majorHAnsi" w:eastAsiaTheme="majorEastAsia" w:hAnsiTheme="majorHAnsi" w:cstheme="majorBidi"/>
          <w:b/>
          <w:caps/>
          <w:color w:val="AF272F" w:themeColor="accent1"/>
          <w:sz w:val="26"/>
          <w:szCs w:val="26"/>
          <w:lang w:val="en-AU"/>
        </w:rPr>
        <w:t>Prizes and use of the winning posters</w:t>
      </w:r>
    </w:p>
    <w:p w14:paraId="5E42CCA9" w14:textId="77777777" w:rsidR="003B6510" w:rsidRPr="00617801" w:rsidRDefault="003B6510" w:rsidP="003B6510">
      <w:pPr>
        <w:numPr>
          <w:ilvl w:val="0"/>
          <w:numId w:val="19"/>
        </w:numPr>
        <w:shd w:val="clear" w:color="auto" w:fill="FFFFFF"/>
        <w:tabs>
          <w:tab w:val="clear" w:pos="644"/>
        </w:tabs>
        <w:spacing w:after="0"/>
        <w:ind w:left="284" w:hanging="284"/>
        <w:rPr>
          <w:rFonts w:ascii="Arial" w:eastAsia="Times New Roman" w:hAnsi="Arial" w:cs="Arial"/>
          <w:lang w:eastAsia="en-AU"/>
        </w:rPr>
      </w:pPr>
      <w:r w:rsidRPr="00617801">
        <w:rPr>
          <w:rFonts w:ascii="Arial" w:eastAsia="Times New Roman" w:hAnsi="Arial" w:cs="Arial"/>
          <w:lang w:eastAsia="en-AU"/>
        </w:rPr>
        <w:t xml:space="preserve">Prizes will be awarded to a winner in each of the categories ‘Primary School’, ‘Secondary School’ and ‘Special School’ for each sector (Government, Catholic and Independent). </w:t>
      </w:r>
    </w:p>
    <w:p w14:paraId="43B2585F" w14:textId="77777777" w:rsidR="003B6510" w:rsidRPr="00617801" w:rsidRDefault="003B6510" w:rsidP="003B6510">
      <w:pPr>
        <w:shd w:val="clear" w:color="auto" w:fill="FFFFFF"/>
        <w:spacing w:after="0"/>
        <w:rPr>
          <w:rFonts w:ascii="Arial" w:eastAsia="Times New Roman" w:hAnsi="Arial" w:cs="Arial"/>
          <w:lang w:eastAsia="en-AU"/>
        </w:rPr>
      </w:pPr>
    </w:p>
    <w:p w14:paraId="2BF4FA59" w14:textId="77777777" w:rsidR="003B6510" w:rsidRPr="00617801" w:rsidRDefault="003B6510" w:rsidP="003B6510">
      <w:pPr>
        <w:numPr>
          <w:ilvl w:val="0"/>
          <w:numId w:val="19"/>
        </w:numPr>
        <w:shd w:val="clear" w:color="auto" w:fill="FFFFFF"/>
        <w:tabs>
          <w:tab w:val="clear" w:pos="644"/>
        </w:tabs>
        <w:spacing w:after="0"/>
        <w:ind w:left="284" w:hanging="284"/>
        <w:rPr>
          <w:rFonts w:ascii="Arial" w:eastAsia="Times New Roman" w:hAnsi="Arial" w:cs="Arial"/>
          <w:lang w:eastAsia="en-AU"/>
        </w:rPr>
      </w:pPr>
      <w:r w:rsidRPr="00617801">
        <w:rPr>
          <w:rFonts w:ascii="Arial" w:eastAsia="Times New Roman" w:hAnsi="Arial" w:cs="Arial"/>
          <w:lang w:eastAsia="en-AU"/>
        </w:rPr>
        <w:t xml:space="preserve">The prizes are as follows: </w:t>
      </w:r>
    </w:p>
    <w:p w14:paraId="7034E6E5" w14:textId="77777777" w:rsidR="003B6510" w:rsidRPr="00617801" w:rsidRDefault="003B6510" w:rsidP="003B6510">
      <w:pPr>
        <w:numPr>
          <w:ilvl w:val="1"/>
          <w:numId w:val="18"/>
        </w:numPr>
        <w:shd w:val="clear" w:color="auto" w:fill="FFFFFF"/>
        <w:tabs>
          <w:tab w:val="clear" w:pos="1440"/>
        </w:tabs>
        <w:spacing w:after="0"/>
        <w:ind w:left="851"/>
        <w:rPr>
          <w:rFonts w:ascii="Arial" w:eastAsia="Times New Roman" w:hAnsi="Arial" w:cs="Arial"/>
          <w:lang w:eastAsia="en-AU"/>
        </w:rPr>
      </w:pPr>
      <w:r w:rsidRPr="00617801">
        <w:rPr>
          <w:rFonts w:ascii="Arial" w:eastAsia="Times New Roman" w:hAnsi="Arial" w:cs="Arial"/>
          <w:lang w:eastAsia="en-AU"/>
        </w:rPr>
        <w:t>The winning poster design in each category will be used by the Department for promotions and other activities, including providing printed copies to each Victorian government school in the applicable category;</w:t>
      </w:r>
    </w:p>
    <w:p w14:paraId="388AD2BB" w14:textId="77777777" w:rsidR="003B6510" w:rsidRPr="00617801" w:rsidRDefault="003B6510" w:rsidP="003B6510">
      <w:pPr>
        <w:numPr>
          <w:ilvl w:val="1"/>
          <w:numId w:val="18"/>
        </w:numPr>
        <w:shd w:val="clear" w:color="auto" w:fill="FFFFFF"/>
        <w:tabs>
          <w:tab w:val="clear" w:pos="1440"/>
        </w:tabs>
        <w:spacing w:after="0"/>
        <w:ind w:left="851"/>
        <w:rPr>
          <w:rFonts w:ascii="Arial" w:eastAsia="Times New Roman" w:hAnsi="Arial" w:cs="Arial"/>
          <w:lang w:eastAsia="en-AU"/>
        </w:rPr>
      </w:pPr>
      <w:r w:rsidRPr="00617801">
        <w:rPr>
          <w:rFonts w:ascii="Arial" w:eastAsia="Times New Roman" w:hAnsi="Arial" w:cs="Arial"/>
          <w:lang w:eastAsia="en-AU"/>
        </w:rPr>
        <w:t>The winning entries will be acknowledged by the Department on the departmental website;</w:t>
      </w:r>
    </w:p>
    <w:p w14:paraId="40C32D5F" w14:textId="4DC8E10C" w:rsidR="003B6510" w:rsidRPr="00617801" w:rsidRDefault="00DF5C26" w:rsidP="003B6510">
      <w:pPr>
        <w:numPr>
          <w:ilvl w:val="1"/>
          <w:numId w:val="18"/>
        </w:numPr>
        <w:shd w:val="clear" w:color="auto" w:fill="FFFFFF"/>
        <w:tabs>
          <w:tab w:val="clear" w:pos="1440"/>
        </w:tabs>
        <w:spacing w:after="0"/>
        <w:ind w:left="851"/>
        <w:rPr>
          <w:rFonts w:ascii="Arial" w:eastAsia="Times New Roman" w:hAnsi="Arial" w:cs="Arial"/>
          <w:lang w:eastAsia="en-AU"/>
        </w:rPr>
      </w:pPr>
      <w:r>
        <w:rPr>
          <w:rFonts w:ascii="Arial" w:eastAsia="Times New Roman" w:hAnsi="Arial" w:cs="Arial"/>
          <w:lang w:eastAsia="en-AU"/>
        </w:rPr>
        <w:t>Each winner will receive a $2</w:t>
      </w:r>
      <w:bookmarkStart w:id="0" w:name="_GoBack"/>
      <w:bookmarkEnd w:id="0"/>
      <w:r w:rsidR="003B6510" w:rsidRPr="00617801">
        <w:rPr>
          <w:rFonts w:ascii="Arial" w:eastAsia="Times New Roman" w:hAnsi="Arial" w:cs="Arial"/>
          <w:lang w:eastAsia="en-AU"/>
        </w:rPr>
        <w:t>00 voucher from JB Hi-Fi, Rebel Sport or Eckersley’s Arts and Crafts.</w:t>
      </w:r>
    </w:p>
    <w:p w14:paraId="1AB05C66" w14:textId="77777777" w:rsidR="003B6510" w:rsidRPr="00617801" w:rsidRDefault="003B6510" w:rsidP="003B6510">
      <w:pPr>
        <w:numPr>
          <w:ilvl w:val="1"/>
          <w:numId w:val="18"/>
        </w:numPr>
        <w:shd w:val="clear" w:color="auto" w:fill="FFFFFF"/>
        <w:tabs>
          <w:tab w:val="clear" w:pos="1440"/>
        </w:tabs>
        <w:spacing w:after="0"/>
        <w:ind w:left="851"/>
        <w:rPr>
          <w:rFonts w:ascii="Arial" w:eastAsia="Times New Roman" w:hAnsi="Arial" w:cs="Arial"/>
          <w:lang w:eastAsia="en-AU"/>
        </w:rPr>
      </w:pPr>
      <w:r w:rsidRPr="00617801">
        <w:rPr>
          <w:rFonts w:ascii="Arial" w:eastAsia="Times New Roman" w:hAnsi="Arial" w:cs="Arial"/>
          <w:lang w:eastAsia="en-AU"/>
        </w:rPr>
        <w:t xml:space="preserve">The winner’s schools will receive a $2500 voucher from Eckersley’s Arts and Crafts. </w:t>
      </w:r>
    </w:p>
    <w:p w14:paraId="7AD56215" w14:textId="77777777" w:rsidR="003B6510" w:rsidRPr="00617801" w:rsidRDefault="003B6510" w:rsidP="003B6510">
      <w:pPr>
        <w:pStyle w:val="ListParagraph"/>
        <w:rPr>
          <w:rFonts w:ascii="Arial" w:eastAsia="Times New Roman" w:hAnsi="Arial" w:cs="Arial"/>
        </w:rPr>
      </w:pPr>
    </w:p>
    <w:p w14:paraId="6720C633" w14:textId="77777777" w:rsidR="003B6510" w:rsidRPr="00617801" w:rsidRDefault="003B6510" w:rsidP="003B6510">
      <w:pPr>
        <w:shd w:val="clear" w:color="auto" w:fill="FFFFFF"/>
        <w:spacing w:after="0"/>
        <w:rPr>
          <w:rFonts w:ascii="Arial" w:eastAsia="Times New Roman" w:hAnsi="Arial" w:cs="Arial"/>
          <w:lang w:eastAsia="en-AU"/>
        </w:rPr>
      </w:pPr>
      <w:r w:rsidRPr="00617801">
        <w:rPr>
          <w:rFonts w:ascii="Arial" w:eastAsia="Times New Roman" w:hAnsi="Arial" w:cs="Arial"/>
          <w:lang w:eastAsia="en-AU"/>
        </w:rPr>
        <w:t xml:space="preserve">Winners will be contacted by telephone and/or email by </w:t>
      </w:r>
      <w:r w:rsidRPr="000765ED">
        <w:rPr>
          <w:rFonts w:ascii="Arial" w:eastAsia="Times New Roman" w:hAnsi="Arial" w:cs="Arial"/>
          <w:lang w:eastAsia="en-AU"/>
        </w:rPr>
        <w:t>Thursday 13 June 2019.</w:t>
      </w:r>
      <w:r w:rsidRPr="00617801">
        <w:rPr>
          <w:rFonts w:ascii="Arial" w:eastAsia="Times New Roman" w:hAnsi="Arial" w:cs="Arial"/>
          <w:lang w:eastAsia="en-AU"/>
        </w:rPr>
        <w:t xml:space="preserve"> </w:t>
      </w:r>
    </w:p>
    <w:p w14:paraId="6F60750E" w14:textId="77777777" w:rsidR="003B6510" w:rsidRPr="00617801" w:rsidRDefault="003B6510" w:rsidP="003B6510">
      <w:pPr>
        <w:shd w:val="clear" w:color="auto" w:fill="FFFFFF"/>
        <w:spacing w:after="0"/>
        <w:rPr>
          <w:rFonts w:ascii="Arial" w:eastAsia="Times New Roman" w:hAnsi="Arial" w:cs="Arial"/>
          <w:lang w:eastAsia="en-AU"/>
        </w:rPr>
      </w:pPr>
    </w:p>
    <w:p w14:paraId="627794D1" w14:textId="77777777" w:rsidR="003B6510" w:rsidRDefault="003B6510" w:rsidP="003B6510">
      <w:pPr>
        <w:numPr>
          <w:ilvl w:val="0"/>
          <w:numId w:val="19"/>
        </w:numPr>
        <w:shd w:val="clear" w:color="auto" w:fill="FFFFFF"/>
        <w:tabs>
          <w:tab w:val="clear" w:pos="644"/>
        </w:tabs>
        <w:spacing w:after="0"/>
        <w:ind w:left="284" w:hanging="284"/>
        <w:rPr>
          <w:rFonts w:ascii="Arial" w:eastAsia="Times New Roman" w:hAnsi="Arial" w:cs="Arial"/>
          <w:lang w:eastAsia="en-AU"/>
        </w:rPr>
      </w:pPr>
      <w:r w:rsidRPr="00617801">
        <w:rPr>
          <w:rFonts w:ascii="Arial" w:eastAsia="Times New Roman" w:hAnsi="Arial" w:cs="Arial"/>
          <w:lang w:eastAsia="en-AU"/>
        </w:rPr>
        <w:t xml:space="preserve">Prizes are not transferable or exchangeable. The Department accepts no responsibility for any variation in prize value </w:t>
      </w:r>
      <w:r w:rsidRPr="00617801">
        <w:rPr>
          <w:rFonts w:ascii="Arial" w:eastAsia="Times New Roman" w:hAnsi="Arial" w:cs="Arial"/>
        </w:rPr>
        <w:t>or any loss or damage arising from use or ownership of the prizes.</w:t>
      </w:r>
    </w:p>
    <w:p w14:paraId="20950426" w14:textId="77777777" w:rsidR="003B6510" w:rsidRDefault="003B6510" w:rsidP="003B6510">
      <w:pPr>
        <w:shd w:val="clear" w:color="auto" w:fill="FFFFFF"/>
        <w:spacing w:after="0"/>
        <w:rPr>
          <w:rFonts w:ascii="Arial" w:eastAsia="Times New Roman" w:hAnsi="Arial" w:cs="Arial"/>
        </w:rPr>
      </w:pPr>
    </w:p>
    <w:p w14:paraId="0FCCE0B4" w14:textId="77777777" w:rsidR="003B6510" w:rsidRPr="003B6510" w:rsidRDefault="003B6510" w:rsidP="003B6510">
      <w:pPr>
        <w:shd w:val="clear" w:color="auto" w:fill="FFFFFF"/>
        <w:spacing w:after="0"/>
        <w:outlineLvl w:val="1"/>
        <w:rPr>
          <w:rFonts w:asciiTheme="majorHAnsi" w:eastAsiaTheme="majorEastAsia" w:hAnsiTheme="majorHAnsi" w:cstheme="majorBidi"/>
          <w:b/>
          <w:caps/>
          <w:color w:val="AF272F" w:themeColor="accent1"/>
          <w:sz w:val="26"/>
          <w:szCs w:val="26"/>
          <w:lang w:val="en-AU"/>
        </w:rPr>
      </w:pPr>
      <w:r w:rsidRPr="003B6510">
        <w:rPr>
          <w:rFonts w:asciiTheme="majorHAnsi" w:eastAsiaTheme="majorEastAsia" w:hAnsiTheme="majorHAnsi" w:cstheme="majorBidi"/>
          <w:b/>
          <w:caps/>
          <w:color w:val="AF272F" w:themeColor="accent1"/>
          <w:sz w:val="26"/>
          <w:szCs w:val="26"/>
          <w:lang w:val="en-AU"/>
        </w:rPr>
        <w:t>Judging criteria</w:t>
      </w:r>
    </w:p>
    <w:p w14:paraId="41D50406" w14:textId="77777777" w:rsidR="003B6510" w:rsidRPr="00617801" w:rsidRDefault="003B6510" w:rsidP="003B6510">
      <w:pPr>
        <w:keepNext/>
        <w:keepLines/>
        <w:numPr>
          <w:ilvl w:val="0"/>
          <w:numId w:val="21"/>
        </w:numPr>
        <w:shd w:val="clear" w:color="auto" w:fill="FFFFFF"/>
        <w:spacing w:after="60"/>
        <w:rPr>
          <w:rFonts w:ascii="Arial" w:eastAsia="Times New Roman" w:hAnsi="Arial" w:cs="Arial"/>
          <w:lang w:eastAsia="en-AU"/>
        </w:rPr>
      </w:pPr>
      <w:r w:rsidRPr="00617801">
        <w:rPr>
          <w:rFonts w:ascii="Arial" w:eastAsia="Times New Roman" w:hAnsi="Arial" w:cs="Arial"/>
          <w:lang w:eastAsia="en-AU"/>
        </w:rPr>
        <w:t>Entries in each category will be judged on:</w:t>
      </w:r>
    </w:p>
    <w:p w14:paraId="24084195" w14:textId="77777777" w:rsidR="003B6510" w:rsidRPr="00617801" w:rsidRDefault="003B6510" w:rsidP="003B6510">
      <w:pPr>
        <w:numPr>
          <w:ilvl w:val="1"/>
          <w:numId w:val="20"/>
        </w:numPr>
        <w:shd w:val="clear" w:color="auto" w:fill="FFFFFF"/>
        <w:tabs>
          <w:tab w:val="clear" w:pos="1156"/>
        </w:tabs>
        <w:spacing w:after="0"/>
        <w:ind w:left="851"/>
        <w:rPr>
          <w:rFonts w:ascii="Arial" w:eastAsia="Times New Roman" w:hAnsi="Arial" w:cs="Arial"/>
          <w:lang w:eastAsia="en-AU"/>
        </w:rPr>
      </w:pPr>
      <w:r w:rsidRPr="00617801">
        <w:rPr>
          <w:rFonts w:ascii="Arial" w:eastAsia="Times New Roman" w:hAnsi="Arial" w:cs="Arial"/>
          <w:lang w:eastAsia="en-AU"/>
        </w:rPr>
        <w:t xml:space="preserve">how well they reflect the theme: Be an Upstander </w:t>
      </w:r>
      <w:r w:rsidRPr="00617801">
        <w:rPr>
          <w:rFonts w:ascii="Arial" w:eastAsia="Times New Roman" w:hAnsi="Arial" w:cs="Arial"/>
          <w:bCs/>
          <w:i/>
          <w:kern w:val="36"/>
          <w:lang w:eastAsia="en-AU"/>
        </w:rPr>
        <w:t>#ihaveyourback</w:t>
      </w:r>
      <w:r w:rsidRPr="00617801">
        <w:rPr>
          <w:rFonts w:ascii="Arial" w:eastAsia="Times New Roman" w:hAnsi="Arial" w:cs="Arial"/>
          <w:i/>
          <w:lang w:eastAsia="en-AU"/>
        </w:rPr>
        <w:t xml:space="preserve">; </w:t>
      </w:r>
    </w:p>
    <w:p w14:paraId="6BC8BE14" w14:textId="77777777" w:rsidR="003B6510" w:rsidRPr="00617801" w:rsidRDefault="003B6510" w:rsidP="003B6510">
      <w:pPr>
        <w:numPr>
          <w:ilvl w:val="1"/>
          <w:numId w:val="20"/>
        </w:numPr>
        <w:shd w:val="clear" w:color="auto" w:fill="FFFFFF"/>
        <w:tabs>
          <w:tab w:val="clear" w:pos="1156"/>
        </w:tabs>
        <w:spacing w:after="0"/>
        <w:ind w:left="851"/>
        <w:rPr>
          <w:rFonts w:ascii="Arial" w:eastAsia="Times New Roman" w:hAnsi="Arial" w:cs="Arial"/>
          <w:lang w:eastAsia="en-AU"/>
        </w:rPr>
      </w:pPr>
      <w:r w:rsidRPr="00617801">
        <w:rPr>
          <w:rFonts w:ascii="Arial" w:eastAsia="Times New Roman" w:hAnsi="Arial" w:cs="Arial"/>
          <w:lang w:eastAsia="en-AU"/>
        </w:rPr>
        <w:t>their ability to empower students to take safe and effective action against bullying and violence in their school; and</w:t>
      </w:r>
    </w:p>
    <w:p w14:paraId="0F30F403" w14:textId="77777777" w:rsidR="003B6510" w:rsidRPr="00617801" w:rsidRDefault="003B6510" w:rsidP="003B6510">
      <w:pPr>
        <w:numPr>
          <w:ilvl w:val="1"/>
          <w:numId w:val="20"/>
        </w:numPr>
        <w:shd w:val="clear" w:color="auto" w:fill="FFFFFF"/>
        <w:tabs>
          <w:tab w:val="clear" w:pos="1156"/>
        </w:tabs>
        <w:spacing w:after="0"/>
        <w:ind w:left="850" w:hanging="357"/>
        <w:rPr>
          <w:rFonts w:ascii="Arial" w:eastAsia="Times New Roman" w:hAnsi="Arial" w:cs="Arial"/>
          <w:lang w:eastAsia="en-AU"/>
        </w:rPr>
      </w:pPr>
      <w:r w:rsidRPr="00617801">
        <w:rPr>
          <w:rFonts w:ascii="Arial" w:eastAsia="Times New Roman" w:hAnsi="Arial" w:cs="Arial"/>
          <w:lang w:eastAsia="en-AU"/>
        </w:rPr>
        <w:t>their creative merit.</w:t>
      </w:r>
    </w:p>
    <w:p w14:paraId="640DDC8C" w14:textId="77777777" w:rsidR="003B6510" w:rsidRPr="00617801" w:rsidRDefault="003B6510" w:rsidP="003B6510">
      <w:pPr>
        <w:shd w:val="clear" w:color="auto" w:fill="FFFFFF"/>
        <w:spacing w:after="0"/>
        <w:ind w:left="493"/>
        <w:rPr>
          <w:rFonts w:ascii="Arial" w:eastAsia="Times New Roman" w:hAnsi="Arial" w:cs="Arial"/>
          <w:lang w:eastAsia="en-AU"/>
        </w:rPr>
      </w:pPr>
    </w:p>
    <w:p w14:paraId="02D2CF50" w14:textId="77777777" w:rsidR="003B6510" w:rsidRPr="00617801" w:rsidRDefault="003B6510" w:rsidP="003B6510">
      <w:pPr>
        <w:keepNext/>
        <w:keepLines/>
        <w:numPr>
          <w:ilvl w:val="0"/>
          <w:numId w:val="21"/>
        </w:numPr>
        <w:shd w:val="clear" w:color="auto" w:fill="FFFFFF"/>
        <w:spacing w:after="60"/>
        <w:rPr>
          <w:rFonts w:ascii="Arial" w:eastAsia="Times New Roman" w:hAnsi="Arial" w:cs="Arial"/>
          <w:lang w:eastAsia="en-AU"/>
        </w:rPr>
      </w:pPr>
      <w:r w:rsidRPr="00617801">
        <w:rPr>
          <w:rFonts w:ascii="Arial" w:eastAsia="Times New Roman" w:hAnsi="Arial" w:cs="Arial"/>
          <w:lang w:eastAsia="en-AU"/>
        </w:rPr>
        <w:t>This is a contest of skill, judged on criteria set by the Department. Chance will not play a role in determining the Competition winners.</w:t>
      </w:r>
    </w:p>
    <w:p w14:paraId="6C67EB7A" w14:textId="77777777" w:rsidR="003B6510" w:rsidRPr="00617801" w:rsidRDefault="003B6510" w:rsidP="003B6510">
      <w:pPr>
        <w:shd w:val="clear" w:color="auto" w:fill="FFFFFF"/>
        <w:spacing w:after="0"/>
        <w:ind w:left="493"/>
        <w:rPr>
          <w:rFonts w:ascii="Arial" w:eastAsia="Times New Roman" w:hAnsi="Arial" w:cs="Arial"/>
          <w:lang w:eastAsia="en-AU"/>
        </w:rPr>
      </w:pPr>
    </w:p>
    <w:p w14:paraId="69C1A919" w14:textId="77777777" w:rsidR="003B6510" w:rsidRDefault="003B6510" w:rsidP="003B6510">
      <w:pPr>
        <w:keepNext/>
        <w:keepLines/>
        <w:numPr>
          <w:ilvl w:val="0"/>
          <w:numId w:val="21"/>
        </w:numPr>
        <w:shd w:val="clear" w:color="auto" w:fill="FFFFFF"/>
        <w:spacing w:after="60"/>
        <w:rPr>
          <w:rFonts w:ascii="Arial" w:eastAsia="Times New Roman" w:hAnsi="Arial" w:cs="Arial"/>
          <w:lang w:eastAsia="en-AU"/>
        </w:rPr>
      </w:pPr>
      <w:r w:rsidRPr="00617801">
        <w:rPr>
          <w:rFonts w:ascii="Arial" w:eastAsia="Times New Roman" w:hAnsi="Arial" w:cs="Arial"/>
          <w:lang w:eastAsia="en-AU"/>
        </w:rPr>
        <w:t>The judges’ decisions will be final and no correspondence will be entered into.</w:t>
      </w:r>
    </w:p>
    <w:p w14:paraId="458105B7" w14:textId="77777777" w:rsidR="003B6510" w:rsidRDefault="003B6510" w:rsidP="003B6510">
      <w:pPr>
        <w:pStyle w:val="ListParagraph"/>
        <w:rPr>
          <w:rFonts w:ascii="Arial" w:eastAsia="Times New Roman" w:hAnsi="Arial" w:cs="Arial"/>
          <w:lang w:eastAsia="en-AU"/>
        </w:rPr>
      </w:pPr>
    </w:p>
    <w:p w14:paraId="01C50AF6" w14:textId="77777777" w:rsidR="003B6510" w:rsidRPr="003B6510" w:rsidRDefault="003B6510" w:rsidP="003B6510">
      <w:pPr>
        <w:shd w:val="clear" w:color="auto" w:fill="FFFFFF"/>
        <w:spacing w:after="0"/>
        <w:outlineLvl w:val="1"/>
        <w:rPr>
          <w:rFonts w:asciiTheme="majorHAnsi" w:eastAsiaTheme="majorEastAsia" w:hAnsiTheme="majorHAnsi" w:cstheme="majorBidi"/>
          <w:b/>
          <w:caps/>
          <w:color w:val="AF272F" w:themeColor="accent1"/>
          <w:sz w:val="26"/>
          <w:szCs w:val="26"/>
          <w:lang w:val="en-AU"/>
        </w:rPr>
      </w:pPr>
      <w:r w:rsidRPr="003B6510">
        <w:rPr>
          <w:rFonts w:asciiTheme="majorHAnsi" w:eastAsiaTheme="majorEastAsia" w:hAnsiTheme="majorHAnsi" w:cstheme="majorBidi"/>
          <w:b/>
          <w:caps/>
          <w:color w:val="AF272F" w:themeColor="accent1"/>
          <w:sz w:val="26"/>
          <w:szCs w:val="26"/>
          <w:lang w:val="en-AU"/>
        </w:rPr>
        <w:lastRenderedPageBreak/>
        <w:t>Intellectual property and licensing</w:t>
      </w:r>
    </w:p>
    <w:p w14:paraId="7F422BCC" w14:textId="77777777" w:rsidR="003B6510" w:rsidRPr="0034601F" w:rsidRDefault="003B6510" w:rsidP="003B6510">
      <w:pPr>
        <w:numPr>
          <w:ilvl w:val="0"/>
          <w:numId w:val="22"/>
        </w:numPr>
        <w:shd w:val="clear" w:color="auto" w:fill="FFFFFF"/>
        <w:tabs>
          <w:tab w:val="clear" w:pos="644"/>
        </w:tabs>
        <w:spacing w:after="0"/>
        <w:ind w:left="284" w:hanging="284"/>
        <w:rPr>
          <w:rFonts w:ascii="Arial" w:eastAsia="Times New Roman" w:hAnsi="Arial" w:cs="Arial"/>
          <w:lang w:eastAsia="en-AU"/>
        </w:rPr>
      </w:pPr>
      <w:r w:rsidRPr="00617801">
        <w:rPr>
          <w:rFonts w:ascii="Arial" w:eastAsia="Times New Roman" w:hAnsi="Arial" w:cs="Arial"/>
          <w:lang w:eastAsia="en-AU"/>
        </w:rPr>
        <w:t>All entries and any other material submitted in connection with the Competition are assigned to the Department upon submission and become the property of the Department which may use the material in any medium in any reasonable manner associated with the Competition. Copyright in all submitted material remains the sole property of the Department.</w:t>
      </w:r>
      <w:r>
        <w:rPr>
          <w:rFonts w:ascii="Arial" w:eastAsia="Times New Roman" w:hAnsi="Arial" w:cs="Arial"/>
          <w:lang w:eastAsia="en-AU"/>
        </w:rPr>
        <w:br/>
      </w:r>
    </w:p>
    <w:p w14:paraId="49A525D3" w14:textId="77777777" w:rsidR="003B6510" w:rsidRPr="00617801" w:rsidRDefault="003B6510" w:rsidP="003B6510">
      <w:pPr>
        <w:numPr>
          <w:ilvl w:val="0"/>
          <w:numId w:val="22"/>
        </w:numPr>
        <w:shd w:val="clear" w:color="auto" w:fill="FFFFFF"/>
        <w:tabs>
          <w:tab w:val="clear" w:pos="644"/>
        </w:tabs>
        <w:spacing w:after="60"/>
        <w:ind w:left="284" w:hanging="284"/>
        <w:rPr>
          <w:rFonts w:ascii="Arial" w:eastAsia="Times New Roman" w:hAnsi="Arial" w:cs="Arial"/>
          <w:lang w:eastAsia="en-AU"/>
        </w:rPr>
      </w:pPr>
      <w:r w:rsidRPr="00617801">
        <w:rPr>
          <w:rFonts w:ascii="Arial" w:eastAsia="Times New Roman" w:hAnsi="Arial" w:cs="Arial"/>
          <w:lang w:eastAsia="en-AU"/>
        </w:rPr>
        <w:t>Each entrant:</w:t>
      </w:r>
    </w:p>
    <w:p w14:paraId="5FA8DEED" w14:textId="77777777" w:rsidR="003B6510" w:rsidRDefault="003B6510" w:rsidP="003B6510">
      <w:pPr>
        <w:numPr>
          <w:ilvl w:val="1"/>
          <w:numId w:val="19"/>
        </w:numPr>
        <w:shd w:val="clear" w:color="auto" w:fill="FFFFFF"/>
        <w:tabs>
          <w:tab w:val="clear" w:pos="1440"/>
        </w:tabs>
        <w:spacing w:after="0"/>
        <w:ind w:left="709"/>
        <w:rPr>
          <w:rFonts w:ascii="Arial" w:eastAsia="Times New Roman" w:hAnsi="Arial" w:cs="Arial"/>
          <w:lang w:eastAsia="en-AU"/>
        </w:rPr>
      </w:pPr>
      <w:r w:rsidRPr="0034601F">
        <w:rPr>
          <w:rFonts w:ascii="Arial" w:eastAsia="Times New Roman" w:hAnsi="Arial" w:cs="Arial"/>
          <w:lang w:eastAsia="en-AU"/>
        </w:rPr>
        <w:t>warrants that he or she has produced the poster as an original work and has not breached any copyright;</w:t>
      </w:r>
    </w:p>
    <w:p w14:paraId="6C7D0AAE" w14:textId="77777777" w:rsidR="003B6510" w:rsidRDefault="003B6510" w:rsidP="003B6510">
      <w:pPr>
        <w:numPr>
          <w:ilvl w:val="1"/>
          <w:numId w:val="19"/>
        </w:numPr>
        <w:shd w:val="clear" w:color="auto" w:fill="FFFFFF"/>
        <w:tabs>
          <w:tab w:val="clear" w:pos="1440"/>
        </w:tabs>
        <w:spacing w:after="0"/>
        <w:ind w:left="709"/>
        <w:rPr>
          <w:rFonts w:ascii="Arial" w:eastAsia="Times New Roman" w:hAnsi="Arial" w:cs="Arial"/>
          <w:lang w:eastAsia="en-AU"/>
        </w:rPr>
      </w:pPr>
      <w:r w:rsidRPr="0034601F">
        <w:rPr>
          <w:rFonts w:ascii="Arial" w:eastAsia="Times New Roman" w:hAnsi="Arial" w:cs="Arial"/>
          <w:lang w:eastAsia="en-AU"/>
        </w:rPr>
        <w:t xml:space="preserve">indemnifies the State, and all officers, servants and agents of the State against any action, claim, suit or demand, including a claim, suit or demand for or liability to pay compensation or damages and costs or expenses arising out of or in respect of any breach of any third party’s intellectual property rights; and </w:t>
      </w:r>
    </w:p>
    <w:p w14:paraId="140F9439" w14:textId="77777777" w:rsidR="003B6510" w:rsidRPr="0034601F" w:rsidRDefault="003B6510" w:rsidP="003B6510">
      <w:pPr>
        <w:numPr>
          <w:ilvl w:val="1"/>
          <w:numId w:val="19"/>
        </w:numPr>
        <w:shd w:val="clear" w:color="auto" w:fill="FFFFFF"/>
        <w:tabs>
          <w:tab w:val="clear" w:pos="1440"/>
        </w:tabs>
        <w:spacing w:after="0"/>
        <w:ind w:left="709"/>
        <w:rPr>
          <w:rFonts w:ascii="Arial" w:eastAsia="Times New Roman" w:hAnsi="Arial" w:cs="Arial"/>
          <w:lang w:eastAsia="en-AU"/>
        </w:rPr>
      </w:pPr>
      <w:r w:rsidRPr="0034601F">
        <w:rPr>
          <w:rFonts w:ascii="Arial" w:eastAsia="Times New Roman" w:hAnsi="Arial" w:cs="Arial"/>
          <w:lang w:eastAsia="en-AU"/>
        </w:rPr>
        <w:t>gives the Department all necessary consents (including any consent required in relation to moral rights), to allow the Department to adapt or change any part of the artwork design from the entrant’s entry in any way without attributing the entrant or any other person as a creator of or contributor to that artwork</w:t>
      </w:r>
    </w:p>
    <w:p w14:paraId="34B60E79" w14:textId="77777777" w:rsidR="003B6510" w:rsidRDefault="003B6510" w:rsidP="003B6510">
      <w:pPr>
        <w:shd w:val="clear" w:color="auto" w:fill="FFFFFF"/>
        <w:spacing w:after="0"/>
        <w:outlineLvl w:val="1"/>
        <w:rPr>
          <w:rFonts w:ascii="Arial" w:eastAsia="Times New Roman" w:hAnsi="Arial" w:cs="Arial"/>
          <w:b/>
          <w:bCs/>
          <w:color w:val="1B6DD0"/>
          <w:lang w:eastAsia="en-AU"/>
        </w:rPr>
      </w:pPr>
    </w:p>
    <w:p w14:paraId="47560189" w14:textId="77777777" w:rsidR="003B6510" w:rsidRPr="003B6510" w:rsidRDefault="003B6510" w:rsidP="003B6510">
      <w:pPr>
        <w:shd w:val="clear" w:color="auto" w:fill="FFFFFF"/>
        <w:spacing w:after="0"/>
        <w:outlineLvl w:val="1"/>
        <w:rPr>
          <w:rFonts w:asciiTheme="majorHAnsi" w:eastAsiaTheme="majorEastAsia" w:hAnsiTheme="majorHAnsi" w:cstheme="majorBidi"/>
          <w:b/>
          <w:caps/>
          <w:color w:val="AF272F" w:themeColor="accent1"/>
          <w:sz w:val="26"/>
          <w:szCs w:val="26"/>
          <w:lang w:val="en-AU"/>
        </w:rPr>
      </w:pPr>
      <w:r w:rsidRPr="003B6510">
        <w:rPr>
          <w:rFonts w:asciiTheme="majorHAnsi" w:eastAsiaTheme="majorEastAsia" w:hAnsiTheme="majorHAnsi" w:cstheme="majorBidi"/>
          <w:b/>
          <w:caps/>
          <w:color w:val="AF272F" w:themeColor="accent1"/>
          <w:sz w:val="26"/>
          <w:szCs w:val="26"/>
          <w:lang w:val="en-AU"/>
        </w:rPr>
        <w:t xml:space="preserve">For more information: </w:t>
      </w:r>
    </w:p>
    <w:p w14:paraId="4985CCD8" w14:textId="77777777" w:rsidR="003B6510" w:rsidRDefault="003B6510" w:rsidP="003B6510">
      <w:pPr>
        <w:rPr>
          <w:rFonts w:ascii="Tahoma" w:eastAsia="Times New Roman" w:hAnsi="Tahoma" w:cs="Tahoma"/>
          <w:color w:val="333333"/>
          <w:sz w:val="24"/>
        </w:rPr>
      </w:pPr>
      <w:r w:rsidRPr="00617801">
        <w:rPr>
          <w:rFonts w:ascii="Arial" w:eastAsia="Times New Roman" w:hAnsi="Arial" w:cs="Arial"/>
          <w:lang w:eastAsia="en-AU"/>
        </w:rPr>
        <w:t xml:space="preserve">Email: </w:t>
      </w:r>
      <w:hyperlink r:id="rId13" w:history="1">
        <w:r w:rsidRPr="000765ED">
          <w:rPr>
            <w:rStyle w:val="Hyperlink"/>
            <w:rFonts w:asciiTheme="majorHAnsi" w:eastAsia="Times New Roman" w:hAnsiTheme="majorHAnsi" w:cstheme="majorHAnsi"/>
          </w:rPr>
          <w:t>bully.stoppers@edumail.vic.gov.au</w:t>
        </w:r>
      </w:hyperlink>
    </w:p>
    <w:p w14:paraId="2D105FC6" w14:textId="77777777" w:rsidR="003B6510" w:rsidRDefault="003B6510" w:rsidP="003B6510">
      <w:pPr>
        <w:shd w:val="clear" w:color="auto" w:fill="FFFFFF"/>
        <w:spacing w:after="0"/>
        <w:rPr>
          <w:rFonts w:ascii="Arial" w:eastAsia="Times New Roman" w:hAnsi="Arial" w:cs="Arial"/>
          <w:lang w:eastAsia="en-AU"/>
        </w:rPr>
      </w:pPr>
      <w:r w:rsidRPr="00617801">
        <w:rPr>
          <w:rFonts w:ascii="Arial" w:eastAsia="Times New Roman" w:hAnsi="Arial" w:cs="Arial"/>
          <w:lang w:eastAsia="en-AU"/>
        </w:rPr>
        <w:t>Phone enquires can be directed to: (03) 7022 1907.</w:t>
      </w:r>
    </w:p>
    <w:p w14:paraId="60AD00CD" w14:textId="004F8CD5" w:rsidR="00624A55" w:rsidRPr="003B6510" w:rsidRDefault="00624A55" w:rsidP="003B6510">
      <w:pPr>
        <w:shd w:val="clear" w:color="auto" w:fill="FFFFFF"/>
        <w:spacing w:after="0"/>
        <w:outlineLvl w:val="1"/>
        <w:rPr>
          <w:rFonts w:asciiTheme="majorHAnsi" w:eastAsiaTheme="majorEastAsia" w:hAnsiTheme="majorHAnsi" w:cstheme="majorBidi"/>
          <w:b/>
          <w:caps/>
          <w:color w:val="AF272F" w:themeColor="accent1"/>
          <w:sz w:val="26"/>
          <w:szCs w:val="26"/>
          <w:lang w:val="en-AU"/>
        </w:rPr>
      </w:pPr>
    </w:p>
    <w:p w14:paraId="658572DE" w14:textId="77777777" w:rsidR="003B6510" w:rsidRPr="003B6510" w:rsidRDefault="003B6510" w:rsidP="003B6510">
      <w:pPr>
        <w:shd w:val="clear" w:color="auto" w:fill="FFFFFF"/>
        <w:spacing w:after="0"/>
        <w:outlineLvl w:val="1"/>
        <w:rPr>
          <w:rFonts w:asciiTheme="majorHAnsi" w:eastAsiaTheme="majorEastAsia" w:hAnsiTheme="majorHAnsi" w:cstheme="majorBidi"/>
          <w:b/>
          <w:caps/>
          <w:color w:val="AF272F" w:themeColor="accent1"/>
          <w:sz w:val="26"/>
          <w:szCs w:val="26"/>
          <w:lang w:val="en-AU"/>
        </w:rPr>
      </w:pPr>
      <w:r w:rsidRPr="003B6510">
        <w:rPr>
          <w:rFonts w:asciiTheme="majorHAnsi" w:eastAsiaTheme="majorEastAsia" w:hAnsiTheme="majorHAnsi" w:cstheme="majorBidi"/>
          <w:b/>
          <w:caps/>
          <w:color w:val="AF272F" w:themeColor="accent1"/>
          <w:sz w:val="26"/>
          <w:szCs w:val="26"/>
          <w:lang w:val="en-AU"/>
        </w:rPr>
        <w:t>General Agreement and Consent</w:t>
      </w:r>
    </w:p>
    <w:p w14:paraId="4B9493CD" w14:textId="77777777" w:rsidR="003B6510" w:rsidRPr="00617801" w:rsidRDefault="003B6510" w:rsidP="003B6510">
      <w:pPr>
        <w:shd w:val="clear" w:color="auto" w:fill="FFFFFF"/>
        <w:spacing w:after="0"/>
        <w:rPr>
          <w:rFonts w:ascii="Arial" w:eastAsia="Times New Roman" w:hAnsi="Arial" w:cs="Arial"/>
          <w:lang w:eastAsia="en-AU"/>
        </w:rPr>
      </w:pPr>
      <w:r>
        <w:rPr>
          <w:rFonts w:ascii="Arial" w:eastAsia="Times New Roman" w:hAnsi="Arial" w:cs="Arial"/>
          <w:lang w:eastAsia="en-AU"/>
        </w:rPr>
        <w:t>I</w:t>
      </w:r>
      <w:r w:rsidRPr="00617801">
        <w:rPr>
          <w:rFonts w:ascii="Arial" w:eastAsia="Times New Roman" w:hAnsi="Arial" w:cs="Arial"/>
          <w:lang w:eastAsia="en-AU"/>
        </w:rPr>
        <w:t xml:space="preserve">, _______________________________, </w:t>
      </w:r>
      <w:r w:rsidRPr="00617801">
        <w:rPr>
          <w:rFonts w:ascii="Arial" w:eastAsia="Times New Roman" w:hAnsi="Arial" w:cs="Arial"/>
          <w:i/>
          <w:lang w:eastAsia="en-AU"/>
        </w:rPr>
        <w:t>(entrant’s full name)</w:t>
      </w:r>
      <w:r w:rsidRPr="00617801">
        <w:rPr>
          <w:rFonts w:ascii="Arial" w:eastAsia="Times New Roman" w:hAnsi="Arial" w:cs="Arial"/>
          <w:lang w:eastAsia="en-AU"/>
        </w:rPr>
        <w:t xml:space="preserve"> hereby give my consent and agree to the above terms and conditions.</w:t>
      </w:r>
    </w:p>
    <w:p w14:paraId="1DF7018E" w14:textId="77777777" w:rsidR="003B6510" w:rsidRPr="00617801" w:rsidRDefault="003B6510" w:rsidP="003B6510">
      <w:pPr>
        <w:shd w:val="clear" w:color="auto" w:fill="FFFFFF"/>
        <w:spacing w:after="0"/>
        <w:rPr>
          <w:rFonts w:ascii="Arial" w:eastAsia="Times New Roman" w:hAnsi="Arial" w:cs="Arial"/>
          <w:lang w:eastAsia="en-AU"/>
        </w:rPr>
      </w:pPr>
    </w:p>
    <w:p w14:paraId="28037583" w14:textId="77777777" w:rsidR="003B6510" w:rsidRPr="00617801" w:rsidRDefault="003B6510" w:rsidP="003B6510">
      <w:pPr>
        <w:shd w:val="clear" w:color="auto" w:fill="FFFFFF"/>
        <w:spacing w:after="0"/>
        <w:rPr>
          <w:rFonts w:ascii="Arial" w:eastAsia="Times New Roman" w:hAnsi="Arial" w:cs="Arial"/>
          <w:lang w:eastAsia="en-AU"/>
        </w:rPr>
      </w:pPr>
      <w:r w:rsidRPr="00617801">
        <w:rPr>
          <w:rFonts w:ascii="Arial" w:eastAsia="Times New Roman" w:hAnsi="Arial" w:cs="Arial"/>
          <w:lang w:eastAsia="en-AU"/>
        </w:rPr>
        <w:t>Signature of entrant: ________</w:t>
      </w:r>
      <w:r>
        <w:rPr>
          <w:rFonts w:ascii="Arial" w:eastAsia="Times New Roman" w:hAnsi="Arial" w:cs="Arial"/>
          <w:lang w:eastAsia="en-AU"/>
        </w:rPr>
        <w:t xml:space="preserve">_______________________________ Date: </w:t>
      </w:r>
      <w:r w:rsidRPr="00617801">
        <w:rPr>
          <w:rFonts w:ascii="Arial" w:eastAsia="Times New Roman" w:hAnsi="Arial" w:cs="Arial"/>
          <w:lang w:eastAsia="en-AU"/>
        </w:rPr>
        <w:t>_________________</w:t>
      </w:r>
    </w:p>
    <w:p w14:paraId="27BFDCA9" w14:textId="77777777" w:rsidR="003B6510" w:rsidRPr="00617801" w:rsidRDefault="003B6510" w:rsidP="003B6510">
      <w:pPr>
        <w:shd w:val="clear" w:color="auto" w:fill="FFFFFF"/>
        <w:spacing w:after="0"/>
        <w:rPr>
          <w:rFonts w:ascii="Arial" w:eastAsia="Times New Roman" w:hAnsi="Arial" w:cs="Arial"/>
          <w:lang w:eastAsia="en-AU"/>
        </w:rPr>
      </w:pPr>
    </w:p>
    <w:p w14:paraId="06811079" w14:textId="77777777" w:rsidR="003B6510" w:rsidRDefault="003B6510" w:rsidP="003B6510">
      <w:pPr>
        <w:shd w:val="clear" w:color="auto" w:fill="FFFFFF"/>
        <w:spacing w:after="0"/>
        <w:rPr>
          <w:rFonts w:ascii="Arial" w:eastAsia="Times New Roman" w:hAnsi="Arial" w:cs="Arial"/>
          <w:lang w:eastAsia="en-AU"/>
        </w:rPr>
      </w:pPr>
      <w:r w:rsidRPr="00617801">
        <w:rPr>
          <w:rFonts w:ascii="Arial" w:eastAsia="Times New Roman" w:hAnsi="Arial" w:cs="Arial"/>
          <w:lang w:eastAsia="en-AU"/>
        </w:rPr>
        <w:t>Full name of parent/ca</w:t>
      </w:r>
      <w:r>
        <w:rPr>
          <w:rFonts w:ascii="Arial" w:eastAsia="Times New Roman" w:hAnsi="Arial" w:cs="Arial"/>
          <w:lang w:eastAsia="en-AU"/>
        </w:rPr>
        <w:t>rer (for entrants under 18 years old) _______________________________</w:t>
      </w:r>
    </w:p>
    <w:p w14:paraId="2061939A" w14:textId="77777777" w:rsidR="003B6510" w:rsidRDefault="003B6510" w:rsidP="003B6510">
      <w:pPr>
        <w:shd w:val="clear" w:color="auto" w:fill="FFFFFF"/>
        <w:spacing w:after="0"/>
        <w:rPr>
          <w:rFonts w:ascii="Arial" w:eastAsia="Times New Roman" w:hAnsi="Arial" w:cs="Arial"/>
          <w:lang w:eastAsia="en-AU"/>
        </w:rPr>
      </w:pPr>
    </w:p>
    <w:p w14:paraId="5A6843C6" w14:textId="77777777" w:rsidR="003B6510" w:rsidRPr="00617801" w:rsidRDefault="003B6510" w:rsidP="003B6510">
      <w:pPr>
        <w:shd w:val="clear" w:color="auto" w:fill="FFFFFF"/>
        <w:spacing w:after="0"/>
        <w:rPr>
          <w:rFonts w:ascii="Arial" w:eastAsia="Times New Roman" w:hAnsi="Arial" w:cs="Arial"/>
          <w:lang w:eastAsia="en-AU"/>
        </w:rPr>
      </w:pPr>
      <w:r>
        <w:rPr>
          <w:rFonts w:ascii="Arial" w:eastAsia="Times New Roman" w:hAnsi="Arial" w:cs="Arial"/>
          <w:lang w:eastAsia="en-AU"/>
        </w:rPr>
        <w:t>Sig</w:t>
      </w:r>
      <w:r w:rsidRPr="00617801">
        <w:rPr>
          <w:rFonts w:ascii="Arial" w:eastAsia="Times New Roman" w:hAnsi="Arial" w:cs="Arial"/>
          <w:lang w:eastAsia="en-AU"/>
        </w:rPr>
        <w:t>nature of parent/carer: ____________</w:t>
      </w:r>
      <w:r>
        <w:rPr>
          <w:rFonts w:ascii="Arial" w:eastAsia="Times New Roman" w:hAnsi="Arial" w:cs="Arial"/>
          <w:lang w:eastAsia="en-AU"/>
        </w:rPr>
        <w:t>_______________________ Date: _________________</w:t>
      </w:r>
    </w:p>
    <w:p w14:paraId="6CFCF20C" w14:textId="77777777" w:rsidR="003B6510" w:rsidRPr="00617801" w:rsidRDefault="003B6510" w:rsidP="003B6510">
      <w:pPr>
        <w:shd w:val="clear" w:color="auto" w:fill="FFFFFF"/>
        <w:spacing w:after="0"/>
        <w:rPr>
          <w:rFonts w:ascii="Arial" w:eastAsia="Times New Roman" w:hAnsi="Arial" w:cs="Arial"/>
          <w:lang w:eastAsia="en-AU"/>
        </w:rPr>
      </w:pPr>
    </w:p>
    <w:p w14:paraId="3EDE9E83" w14:textId="77777777" w:rsidR="003B6510" w:rsidRPr="00617801" w:rsidRDefault="003B6510" w:rsidP="003B6510">
      <w:pPr>
        <w:shd w:val="clear" w:color="auto" w:fill="FFFFFF"/>
        <w:spacing w:after="0"/>
        <w:rPr>
          <w:rFonts w:ascii="Arial" w:eastAsia="Times New Roman" w:hAnsi="Arial" w:cs="Arial"/>
          <w:lang w:eastAsia="en-AU"/>
        </w:rPr>
      </w:pPr>
    </w:p>
    <w:p w14:paraId="7D73CDA5" w14:textId="77777777" w:rsidR="003B6510" w:rsidRPr="00617801" w:rsidRDefault="003B6510" w:rsidP="003B6510">
      <w:pPr>
        <w:shd w:val="clear" w:color="auto" w:fill="FFFFFF"/>
        <w:spacing w:after="0"/>
        <w:rPr>
          <w:rFonts w:ascii="Arial" w:eastAsia="Times New Roman" w:hAnsi="Arial" w:cs="Arial"/>
          <w:lang w:eastAsia="en-AU"/>
        </w:rPr>
      </w:pPr>
      <w:r w:rsidRPr="00617801">
        <w:rPr>
          <w:rFonts w:ascii="Arial" w:eastAsia="Times New Roman" w:hAnsi="Arial" w:cs="Arial"/>
          <w:lang w:eastAsia="en-AU"/>
        </w:rPr>
        <w:t>School name: ______________________</w:t>
      </w:r>
      <w:r>
        <w:rPr>
          <w:rFonts w:ascii="Arial" w:eastAsia="Times New Roman" w:hAnsi="Arial" w:cs="Arial"/>
          <w:lang w:eastAsia="en-AU"/>
        </w:rPr>
        <w:t>_____________________________________________</w:t>
      </w:r>
    </w:p>
    <w:p w14:paraId="5EA52CC6" w14:textId="77777777" w:rsidR="003B6510" w:rsidRDefault="003B6510" w:rsidP="003B6510">
      <w:pPr>
        <w:shd w:val="clear" w:color="auto" w:fill="FFFFFF"/>
        <w:spacing w:after="0"/>
        <w:rPr>
          <w:rFonts w:ascii="Arial" w:eastAsia="Times New Roman" w:hAnsi="Arial" w:cs="Arial"/>
          <w:lang w:eastAsia="en-AU"/>
        </w:rPr>
      </w:pPr>
    </w:p>
    <w:p w14:paraId="01B38F43" w14:textId="77777777" w:rsidR="003B6510" w:rsidRDefault="003B6510" w:rsidP="003B6510">
      <w:pPr>
        <w:shd w:val="clear" w:color="auto" w:fill="FFFFFF"/>
        <w:spacing w:after="0"/>
        <w:rPr>
          <w:rFonts w:ascii="Arial" w:eastAsia="Times New Roman" w:hAnsi="Arial" w:cs="Arial"/>
          <w:lang w:eastAsia="en-AU"/>
        </w:rPr>
      </w:pPr>
      <w:r>
        <w:rPr>
          <w:rFonts w:ascii="Arial" w:eastAsia="Times New Roman" w:hAnsi="Arial" w:cs="Arial"/>
          <w:lang w:eastAsia="en-AU"/>
        </w:rPr>
        <w:t xml:space="preserve">School email: ___________________________________________________________________  </w:t>
      </w:r>
      <w:r>
        <w:rPr>
          <w:rFonts w:ascii="Arial" w:eastAsia="Times New Roman" w:hAnsi="Arial" w:cs="Arial"/>
          <w:lang w:eastAsia="en-AU"/>
        </w:rPr>
        <w:br/>
      </w:r>
    </w:p>
    <w:p w14:paraId="608B9CF5" w14:textId="77777777" w:rsidR="003B6510" w:rsidRDefault="003B6510" w:rsidP="003B6510">
      <w:pPr>
        <w:shd w:val="clear" w:color="auto" w:fill="FFFFFF"/>
        <w:spacing w:after="0"/>
        <w:rPr>
          <w:rFonts w:ascii="Arial" w:eastAsia="Times New Roman" w:hAnsi="Arial" w:cs="Arial"/>
          <w:lang w:eastAsia="en-AU"/>
        </w:rPr>
      </w:pPr>
      <w:r>
        <w:rPr>
          <w:rFonts w:ascii="Arial" w:eastAsia="Times New Roman" w:hAnsi="Arial" w:cs="Arial"/>
          <w:lang w:eastAsia="en-AU"/>
        </w:rPr>
        <w:t>School phone: __________________________________________________________________</w:t>
      </w:r>
    </w:p>
    <w:p w14:paraId="671155DF" w14:textId="77777777" w:rsidR="003B6510" w:rsidRDefault="003B6510" w:rsidP="003B6510">
      <w:pPr>
        <w:shd w:val="clear" w:color="auto" w:fill="FFFFFF"/>
        <w:spacing w:after="0"/>
        <w:rPr>
          <w:rFonts w:ascii="Arial" w:eastAsia="Times New Roman" w:hAnsi="Arial" w:cs="Arial"/>
          <w:lang w:eastAsia="en-AU"/>
        </w:rPr>
      </w:pPr>
    </w:p>
    <w:p w14:paraId="1F1827F3" w14:textId="77777777" w:rsidR="003B6510" w:rsidRDefault="003B6510" w:rsidP="003B6510">
      <w:pPr>
        <w:shd w:val="clear" w:color="auto" w:fill="FFFFFF"/>
        <w:spacing w:after="0"/>
        <w:rPr>
          <w:rFonts w:ascii="Arial" w:eastAsia="Times New Roman" w:hAnsi="Arial" w:cs="Arial"/>
          <w:lang w:eastAsia="en-AU"/>
        </w:rPr>
      </w:pPr>
      <w:r>
        <w:rPr>
          <w:rFonts w:ascii="Arial" w:eastAsia="Times New Roman" w:hAnsi="Arial" w:cs="Arial"/>
          <w:lang w:eastAsia="en-AU"/>
        </w:rPr>
        <w:t>School contact: _________________________________________________________________</w:t>
      </w:r>
    </w:p>
    <w:p w14:paraId="7CC16A3E" w14:textId="77777777" w:rsidR="003B6510" w:rsidRPr="00617801" w:rsidRDefault="003B6510" w:rsidP="003B6510">
      <w:pPr>
        <w:shd w:val="clear" w:color="auto" w:fill="FFFFFF"/>
        <w:spacing w:after="0"/>
        <w:rPr>
          <w:rFonts w:ascii="Arial" w:eastAsia="Times New Roman" w:hAnsi="Arial" w:cs="Arial"/>
          <w:lang w:eastAsia="en-AU"/>
        </w:rPr>
      </w:pPr>
    </w:p>
    <w:p w14:paraId="2315CBFB" w14:textId="77777777" w:rsidR="003B6510" w:rsidRPr="00617801" w:rsidRDefault="003B6510" w:rsidP="003B6510">
      <w:pPr>
        <w:shd w:val="clear" w:color="auto" w:fill="FFFFFF"/>
        <w:spacing w:after="0"/>
        <w:rPr>
          <w:rFonts w:ascii="Arial" w:eastAsia="Times New Roman" w:hAnsi="Arial" w:cs="Arial"/>
          <w:lang w:eastAsia="en-AU"/>
        </w:rPr>
      </w:pPr>
    </w:p>
    <w:tbl>
      <w:tblPr>
        <w:tblStyle w:val="TableGrid"/>
        <w:tblW w:w="5068"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5"/>
        <w:gridCol w:w="2840"/>
        <w:gridCol w:w="2839"/>
        <w:gridCol w:w="2839"/>
      </w:tblGrid>
      <w:tr w:rsidR="003B6510" w:rsidRPr="00617801" w14:paraId="6DF14F81" w14:textId="77777777" w:rsidTr="002D31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 w:type="pct"/>
          </w:tcPr>
          <w:p w14:paraId="163F0E9D" w14:textId="77777777" w:rsidR="003B6510" w:rsidRPr="00617801" w:rsidRDefault="003B6510" w:rsidP="002D3176">
            <w:pPr>
              <w:rPr>
                <w:rFonts w:ascii="Arial" w:eastAsia="Times New Roman" w:hAnsi="Arial" w:cs="Arial"/>
                <w:b w:val="0"/>
                <w:lang w:eastAsia="en-AU"/>
              </w:rPr>
            </w:pPr>
            <w:r w:rsidRPr="00617801">
              <w:rPr>
                <w:rFonts w:ascii="Arial" w:eastAsia="Times New Roman" w:hAnsi="Arial" w:cs="Arial"/>
                <w:lang w:eastAsia="en-AU"/>
              </w:rPr>
              <w:t>Category:</w:t>
            </w:r>
          </w:p>
        </w:tc>
        <w:tc>
          <w:tcPr>
            <w:tcW w:w="1454" w:type="pct"/>
          </w:tcPr>
          <w:p w14:paraId="0C2059E1" w14:textId="77777777" w:rsidR="003B6510" w:rsidRPr="00617801" w:rsidRDefault="0071218B" w:rsidP="002D317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eastAsia="en-AU"/>
              </w:rPr>
            </w:pPr>
            <w:sdt>
              <w:sdtPr>
                <w:rPr>
                  <w:rFonts w:ascii="Arial" w:hAnsi="Arial" w:cs="Arial"/>
                  <w:bCs/>
                  <w:iCs/>
                </w:rPr>
                <w:id w:val="1614634148"/>
                <w14:checkbox>
                  <w14:checked w14:val="0"/>
                  <w14:checkedState w14:val="2612" w14:font="MS Gothic"/>
                  <w14:uncheckedState w14:val="2610" w14:font="MS Gothic"/>
                </w14:checkbox>
              </w:sdtPr>
              <w:sdtEndPr/>
              <w:sdtContent>
                <w:r w:rsidR="003B6510" w:rsidRPr="00617801">
                  <w:rPr>
                    <w:rFonts w:ascii="Segoe UI Symbol" w:eastAsia="MS Gothic" w:hAnsi="Segoe UI Symbol" w:cs="Segoe UI Symbol"/>
                    <w:bCs/>
                    <w:iCs/>
                  </w:rPr>
                  <w:t>☐</w:t>
                </w:r>
              </w:sdtContent>
            </w:sdt>
            <w:r w:rsidR="003B6510" w:rsidRPr="00617801">
              <w:rPr>
                <w:rFonts w:ascii="Arial" w:hAnsi="Arial" w:cs="Arial"/>
                <w:bCs/>
                <w:iCs/>
              </w:rPr>
              <w:t xml:space="preserve"> </w:t>
            </w:r>
            <w:r w:rsidR="003B6510" w:rsidRPr="00617801">
              <w:rPr>
                <w:rFonts w:ascii="Arial" w:eastAsia="Times New Roman" w:hAnsi="Arial" w:cs="Arial"/>
                <w:lang w:eastAsia="en-AU"/>
              </w:rPr>
              <w:t>Primary School</w:t>
            </w:r>
          </w:p>
        </w:tc>
        <w:tc>
          <w:tcPr>
            <w:tcW w:w="1454" w:type="pct"/>
          </w:tcPr>
          <w:p w14:paraId="5024D318" w14:textId="77777777" w:rsidR="003B6510" w:rsidRPr="00617801" w:rsidRDefault="0071218B" w:rsidP="002D3176">
            <w:pPr>
              <w:cnfStyle w:val="100000000000" w:firstRow="1" w:lastRow="0" w:firstColumn="0" w:lastColumn="0" w:oddVBand="0" w:evenVBand="0" w:oddHBand="0" w:evenHBand="0" w:firstRowFirstColumn="0" w:firstRowLastColumn="0" w:lastRowFirstColumn="0" w:lastRowLastColumn="0"/>
              <w:rPr>
                <w:rFonts w:ascii="Arial" w:hAnsi="Arial" w:cs="Arial"/>
                <w:bCs/>
                <w:iCs/>
              </w:rPr>
            </w:pPr>
            <w:sdt>
              <w:sdtPr>
                <w:rPr>
                  <w:rFonts w:ascii="Arial" w:hAnsi="Arial" w:cs="Arial"/>
                  <w:bCs/>
                  <w:iCs/>
                </w:rPr>
                <w:id w:val="375666653"/>
                <w14:checkbox>
                  <w14:checked w14:val="0"/>
                  <w14:checkedState w14:val="2612" w14:font="MS Gothic"/>
                  <w14:uncheckedState w14:val="2610" w14:font="MS Gothic"/>
                </w14:checkbox>
              </w:sdtPr>
              <w:sdtEndPr/>
              <w:sdtContent>
                <w:r w:rsidR="003B6510" w:rsidRPr="00617801">
                  <w:rPr>
                    <w:rFonts w:ascii="Segoe UI Symbol" w:eastAsia="MS Gothic" w:hAnsi="Segoe UI Symbol" w:cs="Segoe UI Symbol"/>
                    <w:bCs/>
                    <w:iCs/>
                  </w:rPr>
                  <w:t>☐</w:t>
                </w:r>
              </w:sdtContent>
            </w:sdt>
            <w:r w:rsidR="003B6510" w:rsidRPr="00617801">
              <w:rPr>
                <w:rFonts w:ascii="Arial" w:hAnsi="Arial" w:cs="Arial"/>
                <w:bCs/>
                <w:iCs/>
              </w:rPr>
              <w:t xml:space="preserve"> Secondary School </w:t>
            </w:r>
          </w:p>
        </w:tc>
        <w:tc>
          <w:tcPr>
            <w:tcW w:w="1454" w:type="pct"/>
          </w:tcPr>
          <w:p w14:paraId="2FC32F10" w14:textId="77777777" w:rsidR="003B6510" w:rsidRPr="00617801" w:rsidRDefault="0071218B" w:rsidP="002D3176">
            <w:pPr>
              <w:cnfStyle w:val="100000000000" w:firstRow="1" w:lastRow="0" w:firstColumn="0" w:lastColumn="0" w:oddVBand="0" w:evenVBand="0" w:oddHBand="0" w:evenHBand="0" w:firstRowFirstColumn="0" w:firstRowLastColumn="0" w:lastRowFirstColumn="0" w:lastRowLastColumn="0"/>
              <w:rPr>
                <w:rFonts w:ascii="Arial" w:hAnsi="Arial" w:cs="Arial"/>
                <w:bCs/>
                <w:iCs/>
              </w:rPr>
            </w:pPr>
            <w:sdt>
              <w:sdtPr>
                <w:rPr>
                  <w:rFonts w:ascii="Arial" w:hAnsi="Arial" w:cs="Arial"/>
                  <w:bCs/>
                  <w:iCs/>
                </w:rPr>
                <w:id w:val="-531262787"/>
                <w14:checkbox>
                  <w14:checked w14:val="0"/>
                  <w14:checkedState w14:val="2612" w14:font="MS Gothic"/>
                  <w14:uncheckedState w14:val="2610" w14:font="MS Gothic"/>
                </w14:checkbox>
              </w:sdtPr>
              <w:sdtEndPr/>
              <w:sdtContent>
                <w:r w:rsidR="003B6510" w:rsidRPr="00617801">
                  <w:rPr>
                    <w:rFonts w:ascii="Segoe UI Symbol" w:eastAsia="MS Gothic" w:hAnsi="Segoe UI Symbol" w:cs="Segoe UI Symbol"/>
                    <w:bCs/>
                    <w:iCs/>
                  </w:rPr>
                  <w:t>☐</w:t>
                </w:r>
              </w:sdtContent>
            </w:sdt>
            <w:r w:rsidR="003B6510" w:rsidRPr="00617801">
              <w:rPr>
                <w:rFonts w:ascii="Arial" w:hAnsi="Arial" w:cs="Arial"/>
                <w:bCs/>
                <w:iCs/>
              </w:rPr>
              <w:t xml:space="preserve"> Special School </w:t>
            </w:r>
            <w:r w:rsidR="003B6510" w:rsidRPr="00617801">
              <w:rPr>
                <w:rFonts w:ascii="Arial" w:hAnsi="Arial" w:cs="Arial"/>
                <w:bCs/>
                <w:iCs/>
              </w:rPr>
              <w:br/>
            </w:r>
          </w:p>
        </w:tc>
      </w:tr>
      <w:tr w:rsidR="003B6510" w:rsidRPr="00617801" w14:paraId="1233239E" w14:textId="77777777" w:rsidTr="002D3176">
        <w:tc>
          <w:tcPr>
            <w:cnfStyle w:val="001000000000" w:firstRow="0" w:lastRow="0" w:firstColumn="1" w:lastColumn="0" w:oddVBand="0" w:evenVBand="0" w:oddHBand="0" w:evenHBand="0" w:firstRowFirstColumn="0" w:firstRowLastColumn="0" w:lastRowFirstColumn="0" w:lastRowLastColumn="0"/>
            <w:tcW w:w="637" w:type="pct"/>
          </w:tcPr>
          <w:p w14:paraId="5D83E7C5" w14:textId="77777777" w:rsidR="003B6510" w:rsidRPr="00617801" w:rsidRDefault="003B6510" w:rsidP="002D3176">
            <w:pPr>
              <w:rPr>
                <w:rFonts w:ascii="Arial" w:eastAsia="Times New Roman" w:hAnsi="Arial" w:cs="Arial"/>
                <w:b/>
                <w:lang w:eastAsia="en-AU"/>
              </w:rPr>
            </w:pPr>
            <w:r w:rsidRPr="00617801">
              <w:rPr>
                <w:rFonts w:ascii="Arial" w:eastAsia="Times New Roman" w:hAnsi="Arial" w:cs="Arial"/>
                <w:b/>
                <w:lang w:eastAsia="en-AU"/>
              </w:rPr>
              <w:t xml:space="preserve">Sector: </w:t>
            </w:r>
          </w:p>
        </w:tc>
        <w:tc>
          <w:tcPr>
            <w:tcW w:w="1454" w:type="pct"/>
          </w:tcPr>
          <w:p w14:paraId="285F5D97" w14:textId="77777777" w:rsidR="003B6510" w:rsidRPr="00617801" w:rsidRDefault="0071218B" w:rsidP="002D317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sdt>
              <w:sdtPr>
                <w:rPr>
                  <w:rFonts w:ascii="Arial" w:hAnsi="Arial" w:cs="Arial"/>
                  <w:bCs/>
                  <w:iCs/>
                </w:rPr>
                <w:id w:val="-959337386"/>
                <w14:checkbox>
                  <w14:checked w14:val="0"/>
                  <w14:checkedState w14:val="2612" w14:font="MS Gothic"/>
                  <w14:uncheckedState w14:val="2610" w14:font="MS Gothic"/>
                </w14:checkbox>
              </w:sdtPr>
              <w:sdtEndPr/>
              <w:sdtContent>
                <w:r w:rsidR="003B6510" w:rsidRPr="00617801">
                  <w:rPr>
                    <w:rFonts w:ascii="Segoe UI Symbol" w:eastAsia="MS Gothic" w:hAnsi="Segoe UI Symbol" w:cs="Segoe UI Symbol"/>
                    <w:bCs/>
                    <w:iCs/>
                  </w:rPr>
                  <w:t>☐</w:t>
                </w:r>
              </w:sdtContent>
            </w:sdt>
            <w:r w:rsidR="003B6510" w:rsidRPr="00617801">
              <w:rPr>
                <w:rFonts w:ascii="Arial" w:hAnsi="Arial" w:cs="Arial"/>
                <w:bCs/>
                <w:iCs/>
              </w:rPr>
              <w:t xml:space="preserve">  </w:t>
            </w:r>
            <w:r w:rsidR="003B6510" w:rsidRPr="00617801">
              <w:rPr>
                <w:rFonts w:ascii="Arial" w:eastAsia="Times New Roman" w:hAnsi="Arial" w:cs="Arial"/>
                <w:lang w:eastAsia="en-AU"/>
              </w:rPr>
              <w:t xml:space="preserve">Government </w:t>
            </w:r>
          </w:p>
        </w:tc>
        <w:tc>
          <w:tcPr>
            <w:tcW w:w="1454" w:type="pct"/>
          </w:tcPr>
          <w:p w14:paraId="6D962858" w14:textId="77777777" w:rsidR="003B6510" w:rsidRPr="0034601F" w:rsidRDefault="0071218B" w:rsidP="002D3176">
            <w:pPr>
              <w:cnfStyle w:val="000000000000" w:firstRow="0" w:lastRow="0" w:firstColumn="0" w:lastColumn="0" w:oddVBand="0" w:evenVBand="0" w:oddHBand="0" w:evenHBand="0" w:firstRowFirstColumn="0" w:firstRowLastColumn="0" w:lastRowFirstColumn="0" w:lastRowLastColumn="0"/>
              <w:rPr>
                <w:rFonts w:ascii="Arial" w:hAnsi="Arial" w:cs="Arial"/>
                <w:bCs/>
                <w:iCs/>
              </w:rPr>
            </w:pPr>
            <w:sdt>
              <w:sdtPr>
                <w:rPr>
                  <w:rFonts w:ascii="Arial" w:hAnsi="Arial" w:cs="Arial"/>
                  <w:bCs/>
                  <w:iCs/>
                </w:rPr>
                <w:id w:val="922227253"/>
                <w14:checkbox>
                  <w14:checked w14:val="0"/>
                  <w14:checkedState w14:val="2612" w14:font="MS Gothic"/>
                  <w14:uncheckedState w14:val="2610" w14:font="MS Gothic"/>
                </w14:checkbox>
              </w:sdtPr>
              <w:sdtEndPr/>
              <w:sdtContent>
                <w:r w:rsidR="003B6510" w:rsidRPr="0034601F">
                  <w:rPr>
                    <w:rFonts w:ascii="Segoe UI Symbol" w:hAnsi="Segoe UI Symbol" w:cs="Segoe UI Symbol"/>
                    <w:bCs/>
                    <w:iCs/>
                  </w:rPr>
                  <w:t>☐</w:t>
                </w:r>
              </w:sdtContent>
            </w:sdt>
            <w:r w:rsidR="003B6510" w:rsidRPr="00617801">
              <w:rPr>
                <w:rFonts w:ascii="Arial" w:hAnsi="Arial" w:cs="Arial"/>
                <w:bCs/>
                <w:iCs/>
              </w:rPr>
              <w:t xml:space="preserve">  </w:t>
            </w:r>
            <w:r w:rsidR="003B6510" w:rsidRPr="0034601F">
              <w:rPr>
                <w:rFonts w:ascii="Arial" w:hAnsi="Arial" w:cs="Arial"/>
                <w:bCs/>
                <w:iCs/>
              </w:rPr>
              <w:t>Catholic</w:t>
            </w:r>
          </w:p>
        </w:tc>
        <w:tc>
          <w:tcPr>
            <w:tcW w:w="1454" w:type="pct"/>
          </w:tcPr>
          <w:p w14:paraId="3496A48A" w14:textId="77777777" w:rsidR="003B6510" w:rsidRPr="0034601F" w:rsidRDefault="0071218B" w:rsidP="002D3176">
            <w:pPr>
              <w:cnfStyle w:val="000000000000" w:firstRow="0" w:lastRow="0" w:firstColumn="0" w:lastColumn="0" w:oddVBand="0" w:evenVBand="0" w:oddHBand="0" w:evenHBand="0" w:firstRowFirstColumn="0" w:firstRowLastColumn="0" w:lastRowFirstColumn="0" w:lastRowLastColumn="0"/>
              <w:rPr>
                <w:rFonts w:ascii="Arial" w:hAnsi="Arial" w:cs="Arial"/>
                <w:bCs/>
                <w:iCs/>
              </w:rPr>
            </w:pPr>
            <w:sdt>
              <w:sdtPr>
                <w:rPr>
                  <w:rFonts w:ascii="Arial" w:hAnsi="Arial" w:cs="Arial"/>
                  <w:bCs/>
                  <w:iCs/>
                </w:rPr>
                <w:id w:val="-653523845"/>
                <w14:checkbox>
                  <w14:checked w14:val="0"/>
                  <w14:checkedState w14:val="2612" w14:font="MS Gothic"/>
                  <w14:uncheckedState w14:val="2610" w14:font="MS Gothic"/>
                </w14:checkbox>
              </w:sdtPr>
              <w:sdtEndPr/>
              <w:sdtContent>
                <w:r w:rsidR="003B6510" w:rsidRPr="0034601F">
                  <w:rPr>
                    <w:rFonts w:ascii="Segoe UI Symbol" w:hAnsi="Segoe UI Symbol" w:cs="Segoe UI Symbol"/>
                    <w:bCs/>
                    <w:iCs/>
                  </w:rPr>
                  <w:t>☐</w:t>
                </w:r>
              </w:sdtContent>
            </w:sdt>
            <w:r w:rsidR="003B6510" w:rsidRPr="00617801">
              <w:rPr>
                <w:rFonts w:ascii="Arial" w:hAnsi="Arial" w:cs="Arial"/>
                <w:bCs/>
                <w:iCs/>
              </w:rPr>
              <w:t xml:space="preserve"> </w:t>
            </w:r>
            <w:r w:rsidR="003B6510" w:rsidRPr="0034601F">
              <w:rPr>
                <w:rFonts w:ascii="Arial" w:hAnsi="Arial" w:cs="Arial"/>
                <w:bCs/>
                <w:iCs/>
              </w:rPr>
              <w:t xml:space="preserve">Independent </w:t>
            </w:r>
            <w:r w:rsidR="003B6510" w:rsidRPr="0034601F">
              <w:rPr>
                <w:rFonts w:ascii="Arial" w:hAnsi="Arial" w:cs="Arial"/>
                <w:bCs/>
                <w:iCs/>
              </w:rPr>
              <w:br/>
            </w:r>
          </w:p>
        </w:tc>
      </w:tr>
    </w:tbl>
    <w:p w14:paraId="3950F060" w14:textId="6183718D" w:rsidR="00122369" w:rsidRDefault="00122369" w:rsidP="00E34721">
      <w:pPr>
        <w:spacing w:after="0"/>
        <w:rPr>
          <w:b/>
          <w:color w:val="FF0000"/>
          <w:sz w:val="24"/>
          <w:lang w:val="en-AU"/>
        </w:rPr>
      </w:pPr>
    </w:p>
    <w:p w14:paraId="0AA817F3" w14:textId="77777777" w:rsidR="003B6510" w:rsidRPr="00E34721" w:rsidRDefault="003B6510" w:rsidP="00E34721">
      <w:pPr>
        <w:spacing w:after="0"/>
        <w:rPr>
          <w:rFonts w:cstheme="minorHAnsi"/>
          <w:sz w:val="12"/>
          <w:szCs w:val="12"/>
        </w:rPr>
      </w:pPr>
    </w:p>
    <w:sectPr w:rsidR="003B6510" w:rsidRPr="00E34721" w:rsidSect="006E2B9A">
      <w:headerReference w:type="default" r:id="rId14"/>
      <w:footerReference w:type="even" r:id="rId15"/>
      <w:footerReference w:type="default" r:id="rId16"/>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6BDFC" w14:textId="77777777" w:rsidR="0071218B" w:rsidRDefault="0071218B" w:rsidP="003967DD">
      <w:pPr>
        <w:spacing w:after="0"/>
      </w:pPr>
      <w:r>
        <w:separator/>
      </w:r>
    </w:p>
  </w:endnote>
  <w:endnote w:type="continuationSeparator" w:id="0">
    <w:p w14:paraId="623AB751" w14:textId="77777777" w:rsidR="0071218B" w:rsidRDefault="0071218B"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E0F14" w14:textId="7EABF5D9"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DF5C26">
      <w:rPr>
        <w:rStyle w:val="PageNumber"/>
        <w:noProof/>
      </w:rPr>
      <w:t>3</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CDE76" w14:textId="77777777" w:rsidR="0071218B" w:rsidRDefault="0071218B" w:rsidP="003967DD">
      <w:pPr>
        <w:spacing w:after="0"/>
      </w:pPr>
      <w:r>
        <w:separator/>
      </w:r>
    </w:p>
  </w:footnote>
  <w:footnote w:type="continuationSeparator" w:id="0">
    <w:p w14:paraId="43CF7DD1" w14:textId="77777777" w:rsidR="0071218B" w:rsidRDefault="0071218B"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C1E50" w14:textId="569ABF6F" w:rsidR="003967DD" w:rsidRDefault="00080DA9">
    <w:pPr>
      <w:pStyle w:val="Header"/>
    </w:pPr>
    <w:r>
      <w:rPr>
        <w:noProof/>
        <w:lang w:val="en-AU" w:eastAsia="en-AU"/>
      </w:rPr>
      <w:drawing>
        <wp:anchor distT="0" distB="0" distL="114300" distR="114300" simplePos="0" relativeHeight="251658240" behindDoc="1" locked="0" layoutInCell="1" allowOverlap="1" wp14:anchorId="09AEF259" wp14:editId="5C80BAC7">
          <wp:simplePos x="0" y="0"/>
          <wp:positionH relativeFrom="page">
            <wp:posOffset>0</wp:posOffset>
          </wp:positionH>
          <wp:positionV relativeFrom="page">
            <wp:posOffset>6927</wp:posOffset>
          </wp:positionV>
          <wp:extent cx="7556400" cy="10680558"/>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_Narrow_portrait_schools.png"/>
                  <pic:cNvPicPr/>
                </pic:nvPicPr>
                <pic:blipFill>
                  <a:blip r:embed="rId1">
                    <a:extLst>
                      <a:ext uri="{28A0092B-C50C-407E-A947-70E740481C1C}">
                        <a14:useLocalDpi xmlns:a14="http://schemas.microsoft.com/office/drawing/2010/main" val="0"/>
                      </a:ext>
                    </a:extLst>
                  </a:blip>
                  <a:stretch>
                    <a:fillRect/>
                  </a:stretch>
                </pic:blipFill>
                <pic:spPr>
                  <a:xfrm>
                    <a:off x="0" y="0"/>
                    <a:ext cx="7556400" cy="1068055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257F0"/>
    <w:multiLevelType w:val="multilevel"/>
    <w:tmpl w:val="FF167EDA"/>
    <w:lvl w:ilvl="0">
      <w:start w:val="8"/>
      <w:numFmt w:val="decimal"/>
      <w:lvlText w:val="%1."/>
      <w:lvlJc w:val="left"/>
      <w:pPr>
        <w:tabs>
          <w:tab w:val="num" w:pos="360"/>
        </w:tabs>
        <w:ind w:left="360" w:hanging="360"/>
      </w:pPr>
      <w:rPr>
        <w:rFonts w:hint="default"/>
        <w:sz w:val="18"/>
        <w:szCs w:val="18"/>
      </w:rPr>
    </w:lvl>
    <w:lvl w:ilvl="1">
      <w:start w:val="1"/>
      <w:numFmt w:val="lowerLetter"/>
      <w:lvlText w:val="%2."/>
      <w:lvlJc w:val="left"/>
      <w:pPr>
        <w:tabs>
          <w:tab w:val="num" w:pos="1156"/>
        </w:tabs>
        <w:ind w:left="1156" w:hanging="360"/>
      </w:pPr>
      <w:rPr>
        <w:rFonts w:hint="default"/>
        <w:sz w:val="18"/>
        <w:szCs w:val="18"/>
      </w:rPr>
    </w:lvl>
    <w:lvl w:ilvl="2">
      <w:start w:val="16"/>
      <w:numFmt w:val="bullet"/>
      <w:lvlText w:val="-"/>
      <w:lvlJc w:val="left"/>
      <w:pPr>
        <w:ind w:left="1876" w:hanging="360"/>
      </w:pPr>
      <w:rPr>
        <w:rFonts w:ascii="Arial" w:eastAsia="Times New Roman" w:hAnsi="Arial" w:cs="Arial" w:hint="default"/>
      </w:rPr>
    </w:lvl>
    <w:lvl w:ilvl="3">
      <w:start w:val="1"/>
      <w:numFmt w:val="bullet"/>
      <w:lvlText w:val=""/>
      <w:lvlJc w:val="left"/>
      <w:pPr>
        <w:tabs>
          <w:tab w:val="num" w:pos="2596"/>
        </w:tabs>
        <w:ind w:left="2596" w:hanging="360"/>
      </w:pPr>
      <w:rPr>
        <w:rFonts w:ascii="Wingdings" w:hAnsi="Wingdings" w:hint="default"/>
        <w:sz w:val="20"/>
      </w:rPr>
    </w:lvl>
    <w:lvl w:ilvl="4">
      <w:start w:val="1"/>
      <w:numFmt w:val="bullet"/>
      <w:lvlText w:val=""/>
      <w:lvlJc w:val="left"/>
      <w:pPr>
        <w:tabs>
          <w:tab w:val="num" w:pos="3316"/>
        </w:tabs>
        <w:ind w:left="3316" w:hanging="360"/>
      </w:pPr>
      <w:rPr>
        <w:rFonts w:ascii="Wingdings" w:hAnsi="Wingdings" w:hint="default"/>
        <w:sz w:val="20"/>
      </w:rPr>
    </w:lvl>
    <w:lvl w:ilvl="5">
      <w:start w:val="1"/>
      <w:numFmt w:val="bullet"/>
      <w:lvlText w:val=""/>
      <w:lvlJc w:val="left"/>
      <w:pPr>
        <w:tabs>
          <w:tab w:val="num" w:pos="4036"/>
        </w:tabs>
        <w:ind w:left="4036" w:hanging="360"/>
      </w:pPr>
      <w:rPr>
        <w:rFonts w:ascii="Wingdings" w:hAnsi="Wingdings" w:hint="default"/>
        <w:sz w:val="20"/>
      </w:rPr>
    </w:lvl>
    <w:lvl w:ilvl="6">
      <w:start w:val="1"/>
      <w:numFmt w:val="bullet"/>
      <w:lvlText w:val=""/>
      <w:lvlJc w:val="left"/>
      <w:pPr>
        <w:tabs>
          <w:tab w:val="num" w:pos="4756"/>
        </w:tabs>
        <w:ind w:left="4756" w:hanging="360"/>
      </w:pPr>
      <w:rPr>
        <w:rFonts w:ascii="Wingdings" w:hAnsi="Wingdings" w:hint="default"/>
        <w:sz w:val="20"/>
      </w:rPr>
    </w:lvl>
    <w:lvl w:ilvl="7">
      <w:start w:val="1"/>
      <w:numFmt w:val="bullet"/>
      <w:lvlText w:val=""/>
      <w:lvlJc w:val="left"/>
      <w:pPr>
        <w:tabs>
          <w:tab w:val="num" w:pos="5476"/>
        </w:tabs>
        <w:ind w:left="5476" w:hanging="360"/>
      </w:pPr>
      <w:rPr>
        <w:rFonts w:ascii="Wingdings" w:hAnsi="Wingdings" w:hint="default"/>
        <w:sz w:val="20"/>
      </w:rPr>
    </w:lvl>
    <w:lvl w:ilvl="8">
      <w:start w:val="1"/>
      <w:numFmt w:val="bullet"/>
      <w:lvlText w:val=""/>
      <w:lvlJc w:val="left"/>
      <w:pPr>
        <w:tabs>
          <w:tab w:val="num" w:pos="6196"/>
        </w:tabs>
        <w:ind w:left="6196" w:hanging="360"/>
      </w:pPr>
      <w:rPr>
        <w:rFonts w:ascii="Wingdings" w:hAnsi="Wingdings" w:hint="default"/>
        <w:sz w:val="20"/>
      </w:rPr>
    </w:lvl>
  </w:abstractNum>
  <w:abstractNum w:abstractNumId="12" w15:restartNumberingAfterBreak="0">
    <w:nsid w:val="1FE426AB"/>
    <w:multiLevelType w:val="multilevel"/>
    <w:tmpl w:val="88B89696"/>
    <w:lvl w:ilvl="0">
      <w:start w:val="1"/>
      <w:numFmt w:val="decimal"/>
      <w:lvlText w:val="%1."/>
      <w:lvlJc w:val="left"/>
      <w:pPr>
        <w:tabs>
          <w:tab w:val="num" w:pos="644"/>
        </w:tabs>
        <w:ind w:left="644" w:hanging="360"/>
      </w:pPr>
      <w:rPr>
        <w:rFonts w:hint="default"/>
        <w:sz w:val="20"/>
      </w:rPr>
    </w:lvl>
    <w:lvl w:ilvl="1">
      <w:start w:val="1"/>
      <w:numFmt w:val="lowerLetter"/>
      <w:lvlText w:val="%2."/>
      <w:lvlJc w:val="left"/>
      <w:pPr>
        <w:tabs>
          <w:tab w:val="num" w:pos="1440"/>
        </w:tabs>
        <w:ind w:left="1440" w:hanging="360"/>
      </w:pPr>
      <w:rPr>
        <w:rFonts w:hint="default"/>
        <w:sz w:val="18"/>
        <w:szCs w:val="18"/>
      </w:rPr>
    </w:lvl>
    <w:lvl w:ilvl="2">
      <w:start w:val="16"/>
      <w:numFmt w:val="bullet"/>
      <w:lvlText w:val="-"/>
      <w:lvlJc w:val="left"/>
      <w:pPr>
        <w:ind w:left="2160" w:hanging="360"/>
      </w:pPr>
      <w:rPr>
        <w:rFonts w:ascii="Arial" w:eastAsia="Times New Roman" w:hAnsi="Arial" w:cs="Aria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9754EC9"/>
    <w:multiLevelType w:val="multilevel"/>
    <w:tmpl w:val="A65A5742"/>
    <w:lvl w:ilvl="0">
      <w:start w:val="1"/>
      <w:numFmt w:val="decimal"/>
      <w:lvlText w:val="%1."/>
      <w:lvlJc w:val="left"/>
      <w:pPr>
        <w:tabs>
          <w:tab w:val="num" w:pos="644"/>
        </w:tabs>
        <w:ind w:left="644" w:hanging="360"/>
      </w:pPr>
      <w:rPr>
        <w:rFonts w:hint="default"/>
        <w:sz w:val="20"/>
      </w:rPr>
    </w:lvl>
    <w:lvl w:ilvl="1">
      <w:start w:val="1"/>
      <w:numFmt w:val="lowerLetter"/>
      <w:lvlText w:val="%2."/>
      <w:lvlJc w:val="left"/>
      <w:pPr>
        <w:tabs>
          <w:tab w:val="num" w:pos="1440"/>
        </w:tabs>
        <w:ind w:left="1440" w:hanging="360"/>
      </w:pPr>
      <w:rPr>
        <w:rFonts w:hint="default"/>
        <w:sz w:val="20"/>
      </w:rPr>
    </w:lvl>
    <w:lvl w:ilvl="2">
      <w:start w:val="16"/>
      <w:numFmt w:val="bullet"/>
      <w:lvlText w:val="-"/>
      <w:lvlJc w:val="left"/>
      <w:pPr>
        <w:ind w:left="2160" w:hanging="360"/>
      </w:pPr>
      <w:rPr>
        <w:rFonts w:ascii="Arial" w:eastAsia="Times New Roman" w:hAnsi="Arial" w:cs="Aria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4D4489"/>
    <w:multiLevelType w:val="multilevel"/>
    <w:tmpl w:val="C7BC0E3E"/>
    <w:lvl w:ilvl="0">
      <w:start w:val="1"/>
      <w:numFmt w:val="decimal"/>
      <w:lvlText w:val="%1."/>
      <w:lvlJc w:val="left"/>
      <w:pPr>
        <w:tabs>
          <w:tab w:val="num" w:pos="360"/>
        </w:tabs>
        <w:ind w:left="360" w:hanging="360"/>
      </w:pPr>
      <w:rPr>
        <w:rFonts w:hint="default"/>
        <w:sz w:val="18"/>
        <w:szCs w:val="18"/>
      </w:rPr>
    </w:lvl>
    <w:lvl w:ilvl="1">
      <w:start w:val="1"/>
      <w:numFmt w:val="lowerLetter"/>
      <w:lvlText w:val="%2."/>
      <w:lvlJc w:val="left"/>
      <w:pPr>
        <w:tabs>
          <w:tab w:val="num" w:pos="1156"/>
        </w:tabs>
        <w:ind w:left="1156" w:hanging="360"/>
      </w:pPr>
      <w:rPr>
        <w:rFonts w:hint="default"/>
        <w:sz w:val="18"/>
        <w:szCs w:val="18"/>
      </w:rPr>
    </w:lvl>
    <w:lvl w:ilvl="2">
      <w:start w:val="16"/>
      <w:numFmt w:val="bullet"/>
      <w:lvlText w:val="-"/>
      <w:lvlJc w:val="left"/>
      <w:pPr>
        <w:ind w:left="1876" w:hanging="360"/>
      </w:pPr>
      <w:rPr>
        <w:rFonts w:ascii="Arial" w:eastAsia="Times New Roman" w:hAnsi="Arial" w:cs="Arial" w:hint="default"/>
      </w:rPr>
    </w:lvl>
    <w:lvl w:ilvl="3" w:tentative="1">
      <w:start w:val="1"/>
      <w:numFmt w:val="bullet"/>
      <w:lvlText w:val=""/>
      <w:lvlJc w:val="left"/>
      <w:pPr>
        <w:tabs>
          <w:tab w:val="num" w:pos="2596"/>
        </w:tabs>
        <w:ind w:left="2596" w:hanging="360"/>
      </w:pPr>
      <w:rPr>
        <w:rFonts w:ascii="Wingdings" w:hAnsi="Wingdings" w:hint="default"/>
        <w:sz w:val="20"/>
      </w:rPr>
    </w:lvl>
    <w:lvl w:ilvl="4" w:tentative="1">
      <w:start w:val="1"/>
      <w:numFmt w:val="bullet"/>
      <w:lvlText w:val=""/>
      <w:lvlJc w:val="left"/>
      <w:pPr>
        <w:tabs>
          <w:tab w:val="num" w:pos="3316"/>
        </w:tabs>
        <w:ind w:left="3316" w:hanging="360"/>
      </w:pPr>
      <w:rPr>
        <w:rFonts w:ascii="Wingdings" w:hAnsi="Wingdings" w:hint="default"/>
        <w:sz w:val="20"/>
      </w:rPr>
    </w:lvl>
    <w:lvl w:ilvl="5" w:tentative="1">
      <w:start w:val="1"/>
      <w:numFmt w:val="bullet"/>
      <w:lvlText w:val=""/>
      <w:lvlJc w:val="left"/>
      <w:pPr>
        <w:tabs>
          <w:tab w:val="num" w:pos="4036"/>
        </w:tabs>
        <w:ind w:left="4036" w:hanging="360"/>
      </w:pPr>
      <w:rPr>
        <w:rFonts w:ascii="Wingdings" w:hAnsi="Wingdings" w:hint="default"/>
        <w:sz w:val="20"/>
      </w:rPr>
    </w:lvl>
    <w:lvl w:ilvl="6" w:tentative="1">
      <w:start w:val="1"/>
      <w:numFmt w:val="bullet"/>
      <w:lvlText w:val=""/>
      <w:lvlJc w:val="left"/>
      <w:pPr>
        <w:tabs>
          <w:tab w:val="num" w:pos="4756"/>
        </w:tabs>
        <w:ind w:left="4756" w:hanging="360"/>
      </w:pPr>
      <w:rPr>
        <w:rFonts w:ascii="Wingdings" w:hAnsi="Wingdings" w:hint="default"/>
        <w:sz w:val="20"/>
      </w:rPr>
    </w:lvl>
    <w:lvl w:ilvl="7" w:tentative="1">
      <w:start w:val="1"/>
      <w:numFmt w:val="bullet"/>
      <w:lvlText w:val=""/>
      <w:lvlJc w:val="left"/>
      <w:pPr>
        <w:tabs>
          <w:tab w:val="num" w:pos="5476"/>
        </w:tabs>
        <w:ind w:left="5476" w:hanging="360"/>
      </w:pPr>
      <w:rPr>
        <w:rFonts w:ascii="Wingdings" w:hAnsi="Wingdings" w:hint="default"/>
        <w:sz w:val="20"/>
      </w:rPr>
    </w:lvl>
    <w:lvl w:ilvl="8" w:tentative="1">
      <w:start w:val="1"/>
      <w:numFmt w:val="bullet"/>
      <w:lvlText w:val=""/>
      <w:lvlJc w:val="left"/>
      <w:pPr>
        <w:tabs>
          <w:tab w:val="num" w:pos="6196"/>
        </w:tabs>
        <w:ind w:left="6196" w:hanging="360"/>
      </w:pPr>
      <w:rPr>
        <w:rFonts w:ascii="Wingdings" w:hAnsi="Wingdings" w:hint="default"/>
        <w:sz w:val="20"/>
      </w:rPr>
    </w:lvl>
  </w:abstractNum>
  <w:abstractNum w:abstractNumId="19"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050FBC"/>
    <w:multiLevelType w:val="multilevel"/>
    <w:tmpl w:val="C7BC0E3E"/>
    <w:lvl w:ilvl="0">
      <w:start w:val="1"/>
      <w:numFmt w:val="decimal"/>
      <w:lvlText w:val="%1."/>
      <w:lvlJc w:val="left"/>
      <w:pPr>
        <w:tabs>
          <w:tab w:val="num" w:pos="644"/>
        </w:tabs>
        <w:ind w:left="644" w:hanging="360"/>
      </w:pPr>
      <w:rPr>
        <w:rFonts w:hint="default"/>
        <w:sz w:val="18"/>
        <w:szCs w:val="18"/>
      </w:rPr>
    </w:lvl>
    <w:lvl w:ilvl="1">
      <w:start w:val="1"/>
      <w:numFmt w:val="lowerLetter"/>
      <w:lvlText w:val="%2."/>
      <w:lvlJc w:val="left"/>
      <w:pPr>
        <w:tabs>
          <w:tab w:val="num" w:pos="1440"/>
        </w:tabs>
        <w:ind w:left="1440" w:hanging="360"/>
      </w:pPr>
      <w:rPr>
        <w:rFonts w:hint="default"/>
        <w:sz w:val="18"/>
        <w:szCs w:val="18"/>
      </w:rPr>
    </w:lvl>
    <w:lvl w:ilvl="2">
      <w:start w:val="16"/>
      <w:numFmt w:val="bullet"/>
      <w:lvlText w:val="-"/>
      <w:lvlJc w:val="left"/>
      <w:pPr>
        <w:ind w:left="2160" w:hanging="360"/>
      </w:pPr>
      <w:rPr>
        <w:rFonts w:ascii="Arial" w:eastAsia="Times New Roman" w:hAnsi="Arial" w:cs="Aria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5"/>
  </w:num>
  <w:num w:numId="13">
    <w:abstractNumId w:val="19"/>
  </w:num>
  <w:num w:numId="14">
    <w:abstractNumId w:val="20"/>
  </w:num>
  <w:num w:numId="15">
    <w:abstractNumId w:val="13"/>
  </w:num>
  <w:num w:numId="16">
    <w:abstractNumId w:val="16"/>
  </w:num>
  <w:num w:numId="17">
    <w:abstractNumId w:val="14"/>
  </w:num>
  <w:num w:numId="18">
    <w:abstractNumId w:val="21"/>
  </w:num>
  <w:num w:numId="19">
    <w:abstractNumId w:val="12"/>
  </w:num>
  <w:num w:numId="20">
    <w:abstractNumId w:val="11"/>
  </w:num>
  <w:num w:numId="21">
    <w:abstractNumId w:val="18"/>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1F31"/>
    <w:rsid w:val="00013339"/>
    <w:rsid w:val="000256E2"/>
    <w:rsid w:val="00080DA9"/>
    <w:rsid w:val="000A47D4"/>
    <w:rsid w:val="00122369"/>
    <w:rsid w:val="00150E0F"/>
    <w:rsid w:val="00157212"/>
    <w:rsid w:val="0016287D"/>
    <w:rsid w:val="001D13F9"/>
    <w:rsid w:val="002512BE"/>
    <w:rsid w:val="00275FB8"/>
    <w:rsid w:val="002A4A96"/>
    <w:rsid w:val="002E3BED"/>
    <w:rsid w:val="002F6115"/>
    <w:rsid w:val="00312720"/>
    <w:rsid w:val="00346CA5"/>
    <w:rsid w:val="0034745C"/>
    <w:rsid w:val="003967DD"/>
    <w:rsid w:val="003A4C39"/>
    <w:rsid w:val="003B6510"/>
    <w:rsid w:val="0042333B"/>
    <w:rsid w:val="004B2ED6"/>
    <w:rsid w:val="00555277"/>
    <w:rsid w:val="00567CF0"/>
    <w:rsid w:val="00584366"/>
    <w:rsid w:val="005A4F12"/>
    <w:rsid w:val="005C3D5C"/>
    <w:rsid w:val="00624A55"/>
    <w:rsid w:val="006671CE"/>
    <w:rsid w:val="006A25AC"/>
    <w:rsid w:val="006E2B9A"/>
    <w:rsid w:val="00710CED"/>
    <w:rsid w:val="0071218B"/>
    <w:rsid w:val="007B556E"/>
    <w:rsid w:val="007D3E38"/>
    <w:rsid w:val="007D634F"/>
    <w:rsid w:val="008065DA"/>
    <w:rsid w:val="008B1737"/>
    <w:rsid w:val="00952690"/>
    <w:rsid w:val="00A31926"/>
    <w:rsid w:val="00A710DF"/>
    <w:rsid w:val="00B03809"/>
    <w:rsid w:val="00B21562"/>
    <w:rsid w:val="00C44DAD"/>
    <w:rsid w:val="00C539BB"/>
    <w:rsid w:val="00CC5AA8"/>
    <w:rsid w:val="00CD5993"/>
    <w:rsid w:val="00CF6774"/>
    <w:rsid w:val="00DF5C26"/>
    <w:rsid w:val="00E34263"/>
    <w:rsid w:val="00E34721"/>
    <w:rsid w:val="00E4317E"/>
    <w:rsid w:val="00E5030B"/>
    <w:rsid w:val="00E64758"/>
    <w:rsid w:val="00E77EB9"/>
    <w:rsid w:val="00F527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4EA8"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7189D"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paragraph" w:styleId="ListParagraph">
    <w:name w:val="List Paragraph"/>
    <w:basedOn w:val="Normal"/>
    <w:uiPriority w:val="34"/>
    <w:qFormat/>
    <w:rsid w:val="003B65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ully.stoppers@edumail.vic.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ducation.vic.gov.au/about/programs/bullystoppers/Pages/ihaveyourbackposter.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ully.stoppers@edumail.vic.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Terms and conditions</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927C3-7510-4E3F-BBEE-E85A52D87E3D}">
  <ds:schemaRefs>
    <ds:schemaRef ds:uri="http://schemas.microsoft.com/office/2006/metadata/properties"/>
    <ds:schemaRef ds:uri="http://schemas.microsoft.com/office/infopath/2007/PartnerControls"/>
    <ds:schemaRef ds:uri="cb9114c1-daad-44dd-acad-30f4246641f2"/>
    <ds:schemaRef ds:uri="http://schemas.microsoft.com/sharepoint/v3"/>
    <ds:schemaRef ds:uri="76b566cd-adb9-46c2-964b-22eba181fd0b"/>
  </ds:schemaRefs>
</ds:datastoreItem>
</file>

<file path=customXml/itemProps2.xml><?xml version="1.0" encoding="utf-8"?>
<ds:datastoreItem xmlns:ds="http://schemas.openxmlformats.org/officeDocument/2006/customXml" ds:itemID="{307C65A3-C696-4534-8588-418B773B3A43}">
  <ds:schemaRefs>
    <ds:schemaRef ds:uri="http://schemas.microsoft.com/sharepoint/v3/contenttype/forms"/>
  </ds:schemaRefs>
</ds:datastoreItem>
</file>

<file path=customXml/itemProps3.xml><?xml version="1.0" encoding="utf-8"?>
<ds:datastoreItem xmlns:ds="http://schemas.openxmlformats.org/officeDocument/2006/customXml" ds:itemID="{C885361D-9FB3-4376-AC93-15CFFD7A4CC6}"/>
</file>

<file path=customXml/itemProps4.xml><?xml version="1.0" encoding="utf-8"?>
<ds:datastoreItem xmlns:ds="http://schemas.openxmlformats.org/officeDocument/2006/customXml" ds:itemID="{D7BBE8CF-F98B-4401-8AC2-F147754A5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1043</Words>
  <Characters>5949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Beck, Luke L</cp:lastModifiedBy>
  <cp:revision>4</cp:revision>
  <dcterms:created xsi:type="dcterms:W3CDTF">2019-03-13T03:54:00Z</dcterms:created>
  <dcterms:modified xsi:type="dcterms:W3CDTF">2019-04-26T01:44:00Z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34;#13.1.1 Outward Facing Policy|c167ca3e-8c60-41a9-853e-4dd20761c000</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{03dc8113-b288-4f44-a289-6e7ea0196235}</vt:lpwstr>
  </property>
  <property fmtid="{D5CDD505-2E9C-101B-9397-08002B2CF9AE}" pid="8" name="RecordPoint_ActiveItemListId">
    <vt:lpwstr>{f7a045d4-fd09-4072-b057-2bf0d8186353}</vt:lpwstr>
  </property>
  <property fmtid="{D5CDD505-2E9C-101B-9397-08002B2CF9AE}" pid="9" name="RecordPoint_ActiveItemUniqueId">
    <vt:lpwstr>{f74c8c06-0a1e-4182-b98f-e9bd0417ced6}</vt:lpwstr>
  </property>
  <property fmtid="{D5CDD505-2E9C-101B-9397-08002B2CF9AE}" pid="10" name="RecordPoint_ActiveItemWebId">
    <vt:lpwstr>{8a6155c7-a381-474c-a1e6-60984f3ee468}</vt:lpwstr>
  </property>
  <property fmtid="{D5CDD505-2E9C-101B-9397-08002B2CF9AE}" pid="11" name="DEECD_Author">
    <vt:lpwstr>94;#Education|5232e41c-5101-41fe-b638-7d41d1371531</vt:lpwstr>
  </property>
  <property fmtid="{D5CDD505-2E9C-101B-9397-08002B2CF9AE}" pid="12" name="DEECD_ItemType">
    <vt:lpwstr>101;#Page|eb523acf-a821-456c-a76b-7607578309d7</vt:lpwstr>
  </property>
  <property fmtid="{D5CDD505-2E9C-101B-9397-08002B2CF9AE}" pid="13" name="DEECD_SubjectCategory">
    <vt:lpwstr/>
  </property>
  <property fmtid="{D5CDD505-2E9C-101B-9397-08002B2CF9AE}" pid="14" name="DEECD_Audience">
    <vt:lpwstr/>
  </property>
</Properties>
</file>