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332" w:lineRule="exact" w:before="0"/>
        <w:ind w:left="119" w:right="0" w:firstLine="0"/>
        <w:jc w:val="left"/>
        <w:rPr>
          <w:rFonts w:ascii="Arial"/>
          <w:sz w:val="124"/>
        </w:rPr>
      </w:pPr>
      <w:r>
        <w:rPr/>
        <w:pict>
          <v:group style="position:absolute;margin-left:.03pt;margin-top:.02pt;width:595.050pt;height:841.95pt;mso-position-horizontal-relative:page;mso-position-vertical-relative:page;z-index:-124000" coordorigin="1,0" coordsize="11901,16839">
            <v:shape style="position:absolute;left:1;top:2926;width:11899;height:12975" type="#_x0000_t75" stroked="false">
              <v:imagedata r:id="rId5" o:title=""/>
            </v:shape>
            <v:rect style="position:absolute;left:1;top:0;width:11900;height:3202" filled="true" fillcolor="#ffcc50" stroked="false">
              <v:fill type="solid"/>
            </v:rect>
            <v:rect style="position:absolute;left:1;top:15765;width:11900;height:1074" filled="true" fillcolor="#c3133b" stroked="false">
              <v:fill type="solid"/>
            </v:rect>
            <v:shape style="position:absolute;left:10046;top:15969;width:999;height:717" type="#_x0000_t75" stroked="false">
              <v:imagedata r:id="rId6" o:title=""/>
            </v:shape>
            <w10:wrap type="none"/>
          </v:group>
        </w:pict>
      </w:r>
      <w:bookmarkStart w:name="Aboriginal Best Start - cover" w:id="1"/>
      <w:bookmarkEnd w:id="1"/>
      <w:r>
        <w:rPr/>
      </w:r>
      <w:r>
        <w:rPr>
          <w:rFonts w:ascii="Arial"/>
          <w:color w:val="00497F"/>
          <w:spacing w:val="-63"/>
          <w:sz w:val="124"/>
        </w:rPr>
        <w:t>Aboriginal </w:t>
      </w:r>
      <w:r>
        <w:rPr>
          <w:rFonts w:ascii="Arial"/>
          <w:color w:val="00497F"/>
          <w:spacing w:val="-53"/>
          <w:sz w:val="124"/>
        </w:rPr>
        <w:t>Best </w:t>
      </w:r>
      <w:r>
        <w:rPr>
          <w:rFonts w:ascii="Arial"/>
          <w:color w:val="00497F"/>
          <w:spacing w:val="-52"/>
          <w:sz w:val="124"/>
        </w:rPr>
        <w:t>Start</w:t>
      </w:r>
    </w:p>
    <w:p>
      <w:pPr>
        <w:spacing w:before="110"/>
        <w:ind w:left="135" w:right="0" w:firstLine="0"/>
        <w:jc w:val="left"/>
        <w:rPr>
          <w:rFonts w:ascii="Book Antiqua"/>
          <w:b/>
          <w:sz w:val="52"/>
        </w:rPr>
      </w:pPr>
      <w:r>
        <w:rPr>
          <w:rFonts w:ascii="Book Antiqua"/>
          <w:b/>
          <w:color w:val="00497F"/>
          <w:w w:val="105"/>
          <w:sz w:val="52"/>
        </w:rPr>
        <w:t>Status report</w:t>
      </w:r>
    </w:p>
    <w:p>
      <w:pPr>
        <w:spacing w:after="0"/>
        <w:jc w:val="left"/>
        <w:rPr>
          <w:rFonts w:ascii="Book Antiqua"/>
          <w:sz w:val="52"/>
        </w:rPr>
        <w:sectPr>
          <w:type w:val="continuous"/>
          <w:pgSz w:w="11900" w:h="16840"/>
          <w:pgMar w:top="840" w:bottom="280" w:left="880" w:right="720"/>
        </w:sect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BodyText"/>
        <w:rPr>
          <w:rFonts w:ascii="Book Antiqua"/>
          <w:b/>
        </w:rPr>
      </w:pPr>
    </w:p>
    <w:p>
      <w:pPr>
        <w:pStyle w:val="Heading1"/>
        <w:spacing w:before="180"/>
        <w:ind w:left="4902" w:right="0"/>
      </w:pPr>
      <w:r>
        <w:rPr>
          <w:color w:val="292425"/>
          <w:spacing w:val="-6"/>
          <w:w w:val="110"/>
        </w:rPr>
        <w:t>Aboriginal </w:t>
      </w:r>
      <w:r>
        <w:rPr>
          <w:color w:val="292425"/>
          <w:spacing w:val="-5"/>
          <w:w w:val="110"/>
        </w:rPr>
        <w:t>Best Start status</w:t>
      </w:r>
      <w:r>
        <w:rPr>
          <w:color w:val="292425"/>
          <w:spacing w:val="63"/>
          <w:w w:val="110"/>
        </w:rPr>
        <w:t> </w:t>
      </w:r>
      <w:r>
        <w:rPr>
          <w:color w:val="292425"/>
          <w:spacing w:val="-6"/>
          <w:w w:val="110"/>
        </w:rPr>
        <w:t>report</w:t>
      </w:r>
    </w:p>
    <w:p>
      <w:pPr>
        <w:spacing w:after="0"/>
        <w:sectPr>
          <w:pgSz w:w="11900" w:h="16840"/>
          <w:pgMar w:top="1600" w:bottom="280" w:left="1680" w:right="46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9"/>
        <w:rPr>
          <w:rFonts w:ascii="Calibri"/>
          <w:sz w:val="17"/>
        </w:rPr>
      </w:pPr>
    </w:p>
    <w:p>
      <w:pPr>
        <w:pStyle w:val="BodyText"/>
        <w:spacing w:line="278" w:lineRule="auto" w:before="1"/>
        <w:ind w:left="104"/>
      </w:pPr>
      <w:r>
        <w:rPr>
          <w:color w:val="292425"/>
          <w:spacing w:val="-5"/>
        </w:rPr>
        <w:t>Prepared for </w:t>
      </w:r>
      <w:r>
        <w:rPr>
          <w:color w:val="292425"/>
          <w:spacing w:val="-3"/>
        </w:rPr>
        <w:t>the </w:t>
      </w:r>
      <w:r>
        <w:rPr>
          <w:color w:val="292425"/>
          <w:spacing w:val="-4"/>
        </w:rPr>
        <w:t>Department </w:t>
      </w:r>
      <w:r>
        <w:rPr>
          <w:color w:val="292425"/>
        </w:rPr>
        <w:t>of </w:t>
      </w:r>
      <w:r>
        <w:rPr>
          <w:color w:val="292425"/>
          <w:spacing w:val="-4"/>
        </w:rPr>
        <w:t>Human </w:t>
      </w:r>
      <w:r>
        <w:rPr>
          <w:color w:val="292425"/>
          <w:spacing w:val="-3"/>
        </w:rPr>
        <w:t>Services </w:t>
      </w:r>
      <w:r>
        <w:rPr>
          <w:color w:val="292425"/>
        </w:rPr>
        <w:t>by </w:t>
      </w:r>
      <w:r>
        <w:rPr>
          <w:color w:val="292425"/>
          <w:spacing w:val="-3"/>
        </w:rPr>
        <w:t>the </w:t>
      </w:r>
      <w:r>
        <w:rPr>
          <w:color w:val="292425"/>
          <w:spacing w:val="-5"/>
        </w:rPr>
        <w:t>Victorian </w:t>
      </w:r>
      <w:r>
        <w:rPr>
          <w:color w:val="292425"/>
          <w:spacing w:val="-4"/>
        </w:rPr>
        <w:t>Aboriginal Community </w:t>
      </w:r>
      <w:r>
        <w:rPr>
          <w:color w:val="292425"/>
          <w:spacing w:val="-3"/>
        </w:rPr>
        <w:t>Services </w:t>
      </w:r>
      <w:r>
        <w:rPr>
          <w:color w:val="292425"/>
          <w:spacing w:val="-4"/>
        </w:rPr>
        <w:t>Association </w:t>
      </w:r>
      <w:r>
        <w:rPr>
          <w:color w:val="292425"/>
          <w:spacing w:val="-5"/>
        </w:rPr>
        <w:t>Incorporated </w:t>
      </w:r>
      <w:r>
        <w:rPr>
          <w:color w:val="292425"/>
          <w:spacing w:val="-4"/>
        </w:rPr>
        <w:t>in conjunction </w:t>
      </w:r>
      <w:r>
        <w:rPr>
          <w:color w:val="292425"/>
          <w:spacing w:val="-3"/>
        </w:rPr>
        <w:t>with the </w:t>
      </w:r>
      <w:r>
        <w:rPr>
          <w:color w:val="292425"/>
          <w:spacing w:val="-5"/>
        </w:rPr>
        <w:t>Victorian </w:t>
      </w:r>
      <w:r>
        <w:rPr>
          <w:color w:val="292425"/>
          <w:spacing w:val="-4"/>
        </w:rPr>
        <w:t>Aboriginal Community Controlled Health </w:t>
      </w:r>
      <w:r>
        <w:rPr>
          <w:color w:val="292425"/>
          <w:spacing w:val="-5"/>
        </w:rPr>
        <w:t>Organisation, </w:t>
      </w:r>
      <w:r>
        <w:rPr>
          <w:color w:val="292425"/>
          <w:spacing w:val="-3"/>
        </w:rPr>
        <w:t>the </w:t>
      </w:r>
      <w:r>
        <w:rPr>
          <w:color w:val="292425"/>
          <w:spacing w:val="-5"/>
        </w:rPr>
        <w:t>Victorian </w:t>
      </w:r>
      <w:r>
        <w:rPr>
          <w:color w:val="292425"/>
          <w:spacing w:val="-4"/>
        </w:rPr>
        <w:t>Aboriginal Child Association, </w:t>
      </w:r>
      <w:r>
        <w:rPr>
          <w:color w:val="292425"/>
          <w:spacing w:val="-3"/>
        </w:rPr>
        <w:t>and the </w:t>
      </w:r>
      <w:r>
        <w:rPr>
          <w:color w:val="292425"/>
          <w:spacing w:val="-5"/>
        </w:rPr>
        <w:t>Victorian </w:t>
      </w:r>
      <w:r>
        <w:rPr>
          <w:color w:val="292425"/>
          <w:spacing w:val="-4"/>
        </w:rPr>
        <w:t>Aboriginal </w:t>
      </w:r>
      <w:r>
        <w:rPr>
          <w:color w:val="292425"/>
          <w:spacing w:val="-5"/>
        </w:rPr>
        <w:t>Education </w:t>
      </w:r>
      <w:r>
        <w:rPr>
          <w:color w:val="292425"/>
          <w:spacing w:val="-4"/>
        </w:rPr>
        <w:t>Association  </w:t>
      </w:r>
      <w:r>
        <w:rPr>
          <w:color w:val="292425"/>
          <w:spacing w:val="-5"/>
        </w:rPr>
        <w:t>Incorporated.</w:t>
      </w:r>
    </w:p>
    <w:p>
      <w:pPr>
        <w:pStyle w:val="BodyText"/>
        <w:spacing w:line="367" w:lineRule="auto" w:before="86"/>
        <w:ind w:left="104" w:right="300"/>
      </w:pPr>
      <w:r>
        <w:rPr>
          <w:color w:val="292425"/>
          <w:spacing w:val="-4"/>
        </w:rPr>
        <w:t>Published </w:t>
      </w:r>
      <w:r>
        <w:rPr>
          <w:color w:val="292425"/>
        </w:rPr>
        <w:t>by </w:t>
      </w:r>
      <w:r>
        <w:rPr>
          <w:color w:val="292425"/>
          <w:spacing w:val="-3"/>
        </w:rPr>
        <w:t>the </w:t>
      </w:r>
      <w:r>
        <w:rPr>
          <w:color w:val="292425"/>
          <w:spacing w:val="-4"/>
        </w:rPr>
        <w:t>Community Care Division, </w:t>
      </w:r>
      <w:r>
        <w:rPr>
          <w:color w:val="292425"/>
          <w:spacing w:val="-5"/>
        </w:rPr>
        <w:t>Victorian </w:t>
      </w:r>
      <w:r>
        <w:rPr>
          <w:color w:val="292425"/>
          <w:spacing w:val="-4"/>
        </w:rPr>
        <w:t>Government Department </w:t>
      </w:r>
      <w:r>
        <w:rPr>
          <w:color w:val="292425"/>
        </w:rPr>
        <w:t>of </w:t>
      </w:r>
      <w:r>
        <w:rPr>
          <w:color w:val="292425"/>
          <w:spacing w:val="-4"/>
        </w:rPr>
        <w:t>Human </w:t>
      </w:r>
      <w:r>
        <w:rPr>
          <w:color w:val="292425"/>
          <w:spacing w:val="-3"/>
        </w:rPr>
        <w:t>Services, </w:t>
      </w:r>
      <w:r>
        <w:rPr>
          <w:color w:val="292425"/>
          <w:spacing w:val="-4"/>
        </w:rPr>
        <w:t>Melbourne </w:t>
      </w:r>
      <w:r>
        <w:rPr>
          <w:color w:val="292425"/>
          <w:spacing w:val="-5"/>
        </w:rPr>
        <w:t>Victoria. </w:t>
      </w:r>
      <w:r>
        <w:rPr>
          <w:color w:val="292425"/>
          <w:spacing w:val="-3"/>
        </w:rPr>
        <w:t>January  2004  </w:t>
      </w:r>
      <w:r>
        <w:rPr>
          <w:color w:val="292425"/>
          <w:spacing w:val="-11"/>
        </w:rPr>
        <w:t>(0011203)</w:t>
      </w:r>
    </w:p>
    <w:p>
      <w:pPr>
        <w:pStyle w:val="BodyText"/>
        <w:ind w:left="104"/>
      </w:pPr>
      <w:r>
        <w:rPr>
          <w:color w:val="292425"/>
        </w:rPr>
        <w:t>© Copyright State of Victoria, Department of Human Services,  2004.</w:t>
      </w:r>
    </w:p>
    <w:p>
      <w:pPr>
        <w:pStyle w:val="BodyText"/>
        <w:spacing w:line="273" w:lineRule="auto" w:before="123"/>
        <w:ind w:left="104" w:right="1021"/>
      </w:pPr>
      <w:r>
        <w:rPr>
          <w:color w:val="292425"/>
          <w:spacing w:val="-3"/>
          <w:w w:val="105"/>
        </w:rPr>
        <w:t>This</w:t>
      </w:r>
      <w:r>
        <w:rPr>
          <w:color w:val="292425"/>
          <w:spacing w:val="-24"/>
          <w:w w:val="105"/>
        </w:rPr>
        <w:t> </w:t>
      </w:r>
      <w:r>
        <w:rPr>
          <w:color w:val="292425"/>
          <w:spacing w:val="-4"/>
          <w:w w:val="105"/>
        </w:rPr>
        <w:t>publication</w:t>
      </w:r>
      <w:r>
        <w:rPr>
          <w:color w:val="292425"/>
          <w:spacing w:val="-24"/>
          <w:w w:val="105"/>
        </w:rPr>
        <w:t> </w:t>
      </w:r>
      <w:r>
        <w:rPr>
          <w:color w:val="292425"/>
          <w:w w:val="105"/>
        </w:rPr>
        <w:t>is</w:t>
      </w:r>
      <w:r>
        <w:rPr>
          <w:color w:val="292425"/>
          <w:spacing w:val="-24"/>
          <w:w w:val="105"/>
        </w:rPr>
        <w:t> </w:t>
      </w:r>
      <w:r>
        <w:rPr>
          <w:color w:val="292425"/>
          <w:spacing w:val="-4"/>
          <w:w w:val="105"/>
        </w:rPr>
        <w:t>copyright.</w:t>
      </w:r>
      <w:r>
        <w:rPr>
          <w:color w:val="292425"/>
          <w:spacing w:val="-24"/>
          <w:w w:val="105"/>
        </w:rPr>
        <w:t> </w:t>
      </w:r>
      <w:r>
        <w:rPr>
          <w:color w:val="292425"/>
          <w:w w:val="105"/>
        </w:rPr>
        <w:t>No</w:t>
      </w:r>
      <w:r>
        <w:rPr>
          <w:color w:val="292425"/>
          <w:spacing w:val="-24"/>
          <w:w w:val="105"/>
        </w:rPr>
        <w:t> </w:t>
      </w:r>
      <w:r>
        <w:rPr>
          <w:color w:val="292425"/>
          <w:w w:val="105"/>
        </w:rPr>
        <w:t>part</w:t>
      </w:r>
      <w:r>
        <w:rPr>
          <w:color w:val="292425"/>
          <w:spacing w:val="-28"/>
          <w:w w:val="105"/>
        </w:rPr>
        <w:t> </w:t>
      </w:r>
      <w:r>
        <w:rPr>
          <w:color w:val="292425"/>
          <w:spacing w:val="-3"/>
          <w:w w:val="105"/>
        </w:rPr>
        <w:t>may</w:t>
      </w:r>
      <w:r>
        <w:rPr>
          <w:color w:val="292425"/>
          <w:spacing w:val="-24"/>
          <w:w w:val="105"/>
        </w:rPr>
        <w:t> </w:t>
      </w:r>
      <w:r>
        <w:rPr>
          <w:color w:val="292425"/>
          <w:w w:val="105"/>
        </w:rPr>
        <w:t>be</w:t>
      </w:r>
      <w:r>
        <w:rPr>
          <w:color w:val="292425"/>
          <w:spacing w:val="-24"/>
          <w:w w:val="105"/>
        </w:rPr>
        <w:t> </w:t>
      </w:r>
      <w:r>
        <w:rPr>
          <w:color w:val="292425"/>
          <w:spacing w:val="-5"/>
          <w:w w:val="105"/>
        </w:rPr>
        <w:t>reproduced</w:t>
      </w:r>
      <w:r>
        <w:rPr>
          <w:color w:val="292425"/>
          <w:spacing w:val="-24"/>
          <w:w w:val="105"/>
        </w:rPr>
        <w:t> </w:t>
      </w:r>
      <w:r>
        <w:rPr>
          <w:color w:val="292425"/>
          <w:w w:val="105"/>
        </w:rPr>
        <w:t>by</w:t>
      </w:r>
      <w:r>
        <w:rPr>
          <w:color w:val="292425"/>
          <w:spacing w:val="-24"/>
          <w:w w:val="105"/>
        </w:rPr>
        <w:t> </w:t>
      </w:r>
      <w:r>
        <w:rPr>
          <w:color w:val="292425"/>
          <w:spacing w:val="-3"/>
          <w:w w:val="105"/>
        </w:rPr>
        <w:t>any</w:t>
      </w:r>
      <w:r>
        <w:rPr>
          <w:color w:val="292425"/>
          <w:spacing w:val="-24"/>
          <w:w w:val="105"/>
        </w:rPr>
        <w:t> </w:t>
      </w:r>
      <w:r>
        <w:rPr>
          <w:color w:val="292425"/>
          <w:spacing w:val="-4"/>
          <w:w w:val="105"/>
        </w:rPr>
        <w:t>process</w:t>
      </w:r>
      <w:r>
        <w:rPr>
          <w:color w:val="292425"/>
          <w:spacing w:val="-24"/>
          <w:w w:val="105"/>
        </w:rPr>
        <w:t> </w:t>
      </w:r>
      <w:r>
        <w:rPr>
          <w:color w:val="292425"/>
          <w:spacing w:val="-5"/>
          <w:w w:val="105"/>
        </w:rPr>
        <w:t>except</w:t>
      </w:r>
      <w:r>
        <w:rPr>
          <w:color w:val="292425"/>
          <w:spacing w:val="-28"/>
          <w:w w:val="105"/>
        </w:rPr>
        <w:t> </w:t>
      </w:r>
      <w:r>
        <w:rPr>
          <w:color w:val="292425"/>
          <w:w w:val="105"/>
        </w:rPr>
        <w:t>in</w:t>
      </w:r>
      <w:r>
        <w:rPr>
          <w:color w:val="292425"/>
          <w:spacing w:val="-24"/>
          <w:w w:val="105"/>
        </w:rPr>
        <w:t> </w:t>
      </w:r>
      <w:r>
        <w:rPr>
          <w:color w:val="292425"/>
          <w:spacing w:val="-4"/>
          <w:w w:val="105"/>
        </w:rPr>
        <w:t>accordance</w:t>
      </w:r>
      <w:r>
        <w:rPr>
          <w:color w:val="292425"/>
          <w:spacing w:val="-24"/>
          <w:w w:val="105"/>
        </w:rPr>
        <w:t> </w:t>
      </w:r>
      <w:r>
        <w:rPr>
          <w:color w:val="292425"/>
          <w:spacing w:val="-3"/>
          <w:w w:val="105"/>
        </w:rPr>
        <w:t>with</w:t>
      </w:r>
      <w:r>
        <w:rPr>
          <w:color w:val="292425"/>
          <w:spacing w:val="-24"/>
          <w:w w:val="105"/>
        </w:rPr>
        <w:t> </w:t>
      </w:r>
      <w:r>
        <w:rPr>
          <w:color w:val="292425"/>
          <w:spacing w:val="-3"/>
          <w:w w:val="105"/>
        </w:rPr>
        <w:t>the</w:t>
      </w:r>
      <w:r>
        <w:rPr>
          <w:color w:val="292425"/>
          <w:spacing w:val="-24"/>
          <w:w w:val="105"/>
        </w:rPr>
        <w:t> </w:t>
      </w:r>
      <w:r>
        <w:rPr>
          <w:color w:val="292425"/>
          <w:spacing w:val="-5"/>
          <w:w w:val="105"/>
        </w:rPr>
        <w:t>provisions </w:t>
      </w:r>
      <w:r>
        <w:rPr>
          <w:color w:val="292425"/>
          <w:w w:val="105"/>
        </w:rPr>
        <w:t>of</w:t>
      </w:r>
      <w:r>
        <w:rPr>
          <w:color w:val="292425"/>
          <w:spacing w:val="-26"/>
          <w:w w:val="105"/>
        </w:rPr>
        <w:t> </w:t>
      </w:r>
      <w:r>
        <w:rPr>
          <w:color w:val="292425"/>
          <w:spacing w:val="-3"/>
          <w:w w:val="105"/>
        </w:rPr>
        <w:t>the</w:t>
      </w:r>
      <w:r>
        <w:rPr>
          <w:color w:val="292425"/>
          <w:spacing w:val="-23"/>
          <w:w w:val="105"/>
        </w:rPr>
        <w:t> </w:t>
      </w:r>
      <w:r>
        <w:rPr>
          <w:rFonts w:ascii="Calibri"/>
          <w:i/>
          <w:color w:val="292425"/>
          <w:spacing w:val="-4"/>
          <w:w w:val="105"/>
        </w:rPr>
        <w:t>Copyright</w:t>
      </w:r>
      <w:r>
        <w:rPr>
          <w:rFonts w:ascii="Calibri"/>
          <w:i/>
          <w:color w:val="292425"/>
          <w:spacing w:val="-16"/>
          <w:w w:val="105"/>
        </w:rPr>
        <w:t> </w:t>
      </w:r>
      <w:r>
        <w:rPr>
          <w:rFonts w:ascii="Calibri"/>
          <w:i/>
          <w:color w:val="292425"/>
          <w:spacing w:val="-3"/>
          <w:w w:val="105"/>
        </w:rPr>
        <w:t>Act</w:t>
      </w:r>
      <w:r>
        <w:rPr>
          <w:rFonts w:ascii="Calibri"/>
          <w:i/>
          <w:color w:val="292425"/>
          <w:spacing w:val="-16"/>
          <w:w w:val="105"/>
        </w:rPr>
        <w:t> </w:t>
      </w:r>
      <w:r>
        <w:rPr>
          <w:rFonts w:ascii="Calibri"/>
          <w:i/>
          <w:color w:val="292425"/>
          <w:spacing w:val="-7"/>
          <w:w w:val="105"/>
        </w:rPr>
        <w:t>1968</w:t>
      </w:r>
      <w:r>
        <w:rPr>
          <w:color w:val="292425"/>
          <w:spacing w:val="-7"/>
          <w:w w:val="105"/>
        </w:rPr>
        <w:t>.</w:t>
      </w:r>
    </w:p>
    <w:p>
      <w:pPr>
        <w:pStyle w:val="BodyText"/>
        <w:spacing w:line="367" w:lineRule="auto" w:before="81"/>
        <w:ind w:left="104" w:right="3606"/>
      </w:pPr>
      <w:r>
        <w:rPr>
          <w:color w:val="292425"/>
          <w:spacing w:val="-4"/>
          <w:w w:val="105"/>
        </w:rPr>
        <w:t>Authorised</w:t>
      </w:r>
      <w:r>
        <w:rPr>
          <w:color w:val="292425"/>
          <w:spacing w:val="-31"/>
          <w:w w:val="105"/>
        </w:rPr>
        <w:t> </w:t>
      </w:r>
      <w:r>
        <w:rPr>
          <w:color w:val="292425"/>
          <w:w w:val="105"/>
        </w:rPr>
        <w:t>by</w:t>
      </w:r>
      <w:r>
        <w:rPr>
          <w:color w:val="292425"/>
          <w:spacing w:val="-31"/>
          <w:w w:val="105"/>
        </w:rPr>
        <w:t> </w:t>
      </w:r>
      <w:r>
        <w:rPr>
          <w:color w:val="292425"/>
          <w:spacing w:val="-3"/>
          <w:w w:val="105"/>
        </w:rPr>
        <w:t>the</w:t>
      </w:r>
      <w:r>
        <w:rPr>
          <w:color w:val="292425"/>
          <w:spacing w:val="-34"/>
          <w:w w:val="105"/>
        </w:rPr>
        <w:t> </w:t>
      </w:r>
      <w:r>
        <w:rPr>
          <w:color w:val="292425"/>
          <w:spacing w:val="-5"/>
          <w:w w:val="105"/>
        </w:rPr>
        <w:t>State</w:t>
      </w:r>
      <w:r>
        <w:rPr>
          <w:color w:val="292425"/>
          <w:spacing w:val="-31"/>
          <w:w w:val="105"/>
        </w:rPr>
        <w:t> </w:t>
      </w:r>
      <w:r>
        <w:rPr>
          <w:color w:val="292425"/>
          <w:spacing w:val="-4"/>
          <w:w w:val="105"/>
        </w:rPr>
        <w:t>Government</w:t>
      </w:r>
      <w:r>
        <w:rPr>
          <w:color w:val="292425"/>
          <w:spacing w:val="-34"/>
          <w:w w:val="105"/>
        </w:rPr>
        <w:t> </w:t>
      </w:r>
      <w:r>
        <w:rPr>
          <w:color w:val="292425"/>
          <w:w w:val="105"/>
        </w:rPr>
        <w:t>of</w:t>
      </w:r>
      <w:r>
        <w:rPr>
          <w:color w:val="292425"/>
          <w:spacing w:val="-41"/>
          <w:w w:val="105"/>
        </w:rPr>
        <w:t> </w:t>
      </w:r>
      <w:r>
        <w:rPr>
          <w:color w:val="292425"/>
          <w:spacing w:val="-5"/>
          <w:w w:val="105"/>
        </w:rPr>
        <w:t>Victoria,</w:t>
      </w:r>
      <w:r>
        <w:rPr>
          <w:color w:val="292425"/>
          <w:spacing w:val="-36"/>
          <w:w w:val="105"/>
        </w:rPr>
        <w:t> </w:t>
      </w:r>
      <w:r>
        <w:rPr>
          <w:color w:val="292425"/>
          <w:spacing w:val="-6"/>
          <w:w w:val="105"/>
        </w:rPr>
        <w:t>555</w:t>
      </w:r>
      <w:r>
        <w:rPr>
          <w:color w:val="292425"/>
          <w:spacing w:val="-31"/>
          <w:w w:val="105"/>
        </w:rPr>
        <w:t> </w:t>
      </w:r>
      <w:r>
        <w:rPr>
          <w:color w:val="292425"/>
          <w:spacing w:val="-4"/>
          <w:w w:val="105"/>
        </w:rPr>
        <w:t>Collins</w:t>
      </w:r>
      <w:r>
        <w:rPr>
          <w:color w:val="292425"/>
          <w:spacing w:val="-34"/>
          <w:w w:val="105"/>
        </w:rPr>
        <w:t> </w:t>
      </w:r>
      <w:r>
        <w:rPr>
          <w:color w:val="292425"/>
          <w:spacing w:val="-4"/>
          <w:w w:val="105"/>
        </w:rPr>
        <w:t>Street,</w:t>
      </w:r>
      <w:r>
        <w:rPr>
          <w:color w:val="292425"/>
          <w:spacing w:val="-36"/>
          <w:w w:val="105"/>
        </w:rPr>
        <w:t> </w:t>
      </w:r>
      <w:r>
        <w:rPr>
          <w:color w:val="292425"/>
          <w:spacing w:val="-4"/>
          <w:w w:val="105"/>
        </w:rPr>
        <w:t>Melbourne. </w:t>
      </w:r>
      <w:r>
        <w:rPr>
          <w:color w:val="292425"/>
          <w:spacing w:val="-3"/>
          <w:w w:val="105"/>
        </w:rPr>
        <w:t>Also</w:t>
      </w:r>
      <w:r>
        <w:rPr>
          <w:color w:val="292425"/>
          <w:spacing w:val="-32"/>
          <w:w w:val="105"/>
        </w:rPr>
        <w:t> </w:t>
      </w:r>
      <w:r>
        <w:rPr>
          <w:color w:val="292425"/>
          <w:spacing w:val="-4"/>
          <w:w w:val="105"/>
        </w:rPr>
        <w:t>published</w:t>
      </w:r>
      <w:r>
        <w:rPr>
          <w:color w:val="292425"/>
          <w:spacing w:val="-32"/>
          <w:w w:val="105"/>
        </w:rPr>
        <w:t> </w:t>
      </w:r>
      <w:r>
        <w:rPr>
          <w:color w:val="292425"/>
          <w:w w:val="105"/>
        </w:rPr>
        <w:t>on</w:t>
      </w:r>
      <w:r>
        <w:rPr>
          <w:color w:val="292425"/>
          <w:spacing w:val="-32"/>
          <w:w w:val="105"/>
        </w:rPr>
        <w:t> </w:t>
      </w:r>
      <w:hyperlink r:id="rId9">
        <w:r>
          <w:rPr>
            <w:color w:val="292425"/>
            <w:spacing w:val="-5"/>
            <w:w w:val="105"/>
          </w:rPr>
          <w:t>www.beststart.vic.gov.au</w:t>
        </w:r>
      </w:hyperlink>
    </w:p>
    <w:p>
      <w:pPr>
        <w:pStyle w:val="Heading3"/>
        <w:spacing w:before="62"/>
        <w:ind w:left="104"/>
      </w:pPr>
      <w:r>
        <w:rPr>
          <w:color w:val="292425"/>
          <w:w w:val="110"/>
        </w:rPr>
        <w:t>Cover design</w:t>
      </w:r>
    </w:p>
    <w:p>
      <w:pPr>
        <w:pStyle w:val="BodyText"/>
        <w:spacing w:line="278" w:lineRule="auto" w:before="107"/>
        <w:ind w:left="104" w:right="300"/>
      </w:pPr>
      <w:r>
        <w:rPr>
          <w:color w:val="292425"/>
          <w:spacing w:val="-3"/>
          <w:w w:val="105"/>
        </w:rPr>
        <w:t>The</w:t>
      </w:r>
      <w:r>
        <w:rPr>
          <w:color w:val="292425"/>
          <w:spacing w:val="-18"/>
          <w:w w:val="105"/>
        </w:rPr>
        <w:t> </w:t>
      </w:r>
      <w:r>
        <w:rPr>
          <w:color w:val="292425"/>
          <w:spacing w:val="-4"/>
          <w:w w:val="105"/>
        </w:rPr>
        <w:t>cover</w:t>
      </w:r>
      <w:r>
        <w:rPr>
          <w:color w:val="292425"/>
          <w:spacing w:val="-29"/>
          <w:w w:val="105"/>
        </w:rPr>
        <w:t> </w:t>
      </w:r>
      <w:r>
        <w:rPr>
          <w:color w:val="292425"/>
          <w:spacing w:val="-4"/>
          <w:w w:val="105"/>
        </w:rPr>
        <w:t>design</w:t>
      </w:r>
      <w:r>
        <w:rPr>
          <w:color w:val="292425"/>
          <w:spacing w:val="-18"/>
          <w:w w:val="105"/>
        </w:rPr>
        <w:t> </w:t>
      </w:r>
      <w:r>
        <w:rPr>
          <w:color w:val="292425"/>
          <w:w w:val="105"/>
        </w:rPr>
        <w:t>is</w:t>
      </w:r>
      <w:r>
        <w:rPr>
          <w:color w:val="292425"/>
          <w:spacing w:val="-18"/>
          <w:w w:val="105"/>
        </w:rPr>
        <w:t> </w:t>
      </w:r>
      <w:r>
        <w:rPr>
          <w:color w:val="292425"/>
          <w:w w:val="105"/>
        </w:rPr>
        <w:t>by</w:t>
      </w:r>
      <w:r>
        <w:rPr>
          <w:color w:val="292425"/>
          <w:spacing w:val="-18"/>
          <w:w w:val="105"/>
        </w:rPr>
        <w:t> </w:t>
      </w:r>
      <w:r>
        <w:rPr>
          <w:color w:val="292425"/>
          <w:spacing w:val="-5"/>
          <w:w w:val="105"/>
        </w:rPr>
        <w:t>Bangerang/Wiradjuri</w:t>
      </w:r>
      <w:r>
        <w:rPr>
          <w:color w:val="292425"/>
          <w:spacing w:val="-18"/>
          <w:w w:val="105"/>
        </w:rPr>
        <w:t> </w:t>
      </w:r>
      <w:r>
        <w:rPr>
          <w:color w:val="292425"/>
          <w:spacing w:val="-3"/>
          <w:w w:val="105"/>
        </w:rPr>
        <w:t>artist,</w:t>
      </w:r>
      <w:r>
        <w:rPr>
          <w:color w:val="292425"/>
          <w:spacing w:val="-24"/>
          <w:w w:val="105"/>
        </w:rPr>
        <w:t> </w:t>
      </w:r>
      <w:r>
        <w:rPr>
          <w:color w:val="292425"/>
          <w:w w:val="105"/>
        </w:rPr>
        <w:t>Gary</w:t>
      </w:r>
      <w:r>
        <w:rPr>
          <w:color w:val="292425"/>
          <w:spacing w:val="-22"/>
          <w:w w:val="105"/>
        </w:rPr>
        <w:t> </w:t>
      </w:r>
      <w:r>
        <w:rPr>
          <w:color w:val="292425"/>
          <w:spacing w:val="-4"/>
          <w:w w:val="105"/>
        </w:rPr>
        <w:t>Saunders.</w:t>
      </w:r>
      <w:r>
        <w:rPr>
          <w:color w:val="292425"/>
          <w:spacing w:val="-29"/>
          <w:w w:val="105"/>
        </w:rPr>
        <w:t> </w:t>
      </w:r>
      <w:r>
        <w:rPr>
          <w:color w:val="292425"/>
          <w:spacing w:val="-3"/>
          <w:w w:val="105"/>
        </w:rPr>
        <w:t>The</w:t>
      </w:r>
      <w:r>
        <w:rPr>
          <w:color w:val="292425"/>
          <w:spacing w:val="-18"/>
          <w:w w:val="105"/>
        </w:rPr>
        <w:t> </w:t>
      </w:r>
      <w:r>
        <w:rPr>
          <w:color w:val="292425"/>
          <w:spacing w:val="-3"/>
          <w:w w:val="105"/>
        </w:rPr>
        <w:t>work</w:t>
      </w:r>
      <w:r>
        <w:rPr>
          <w:color w:val="292425"/>
          <w:spacing w:val="-29"/>
          <w:w w:val="105"/>
        </w:rPr>
        <w:t> </w:t>
      </w:r>
      <w:r>
        <w:rPr>
          <w:color w:val="292425"/>
          <w:spacing w:val="-4"/>
          <w:w w:val="105"/>
        </w:rPr>
        <w:t>depicts</w:t>
      </w:r>
      <w:r>
        <w:rPr>
          <w:color w:val="292425"/>
          <w:spacing w:val="-18"/>
          <w:w w:val="105"/>
        </w:rPr>
        <w:t> </w:t>
      </w:r>
      <w:r>
        <w:rPr>
          <w:color w:val="292425"/>
          <w:w w:val="105"/>
        </w:rPr>
        <w:t>a</w:t>
      </w:r>
      <w:r>
        <w:rPr>
          <w:color w:val="292425"/>
          <w:spacing w:val="-18"/>
          <w:w w:val="105"/>
        </w:rPr>
        <w:t> </w:t>
      </w:r>
      <w:r>
        <w:rPr>
          <w:color w:val="292425"/>
          <w:spacing w:val="-4"/>
          <w:w w:val="105"/>
        </w:rPr>
        <w:t>strong</w:t>
      </w:r>
      <w:r>
        <w:rPr>
          <w:color w:val="292425"/>
          <w:spacing w:val="-18"/>
          <w:w w:val="105"/>
        </w:rPr>
        <w:t> </w:t>
      </w:r>
      <w:r>
        <w:rPr>
          <w:color w:val="292425"/>
          <w:spacing w:val="-4"/>
          <w:w w:val="105"/>
        </w:rPr>
        <w:t>healthy</w:t>
      </w:r>
      <w:r>
        <w:rPr>
          <w:color w:val="292425"/>
          <w:spacing w:val="-18"/>
          <w:w w:val="105"/>
        </w:rPr>
        <w:t> </w:t>
      </w:r>
      <w:r>
        <w:rPr>
          <w:color w:val="292425"/>
          <w:spacing w:val="-5"/>
          <w:w w:val="105"/>
        </w:rPr>
        <w:t>Indigenous</w:t>
      </w:r>
      <w:r>
        <w:rPr>
          <w:color w:val="292425"/>
          <w:spacing w:val="-18"/>
          <w:w w:val="105"/>
        </w:rPr>
        <w:t> </w:t>
      </w:r>
      <w:r>
        <w:rPr>
          <w:color w:val="292425"/>
          <w:spacing w:val="-4"/>
          <w:w w:val="105"/>
        </w:rPr>
        <w:t>family</w:t>
      </w:r>
      <w:r>
        <w:rPr>
          <w:color w:val="292425"/>
          <w:spacing w:val="-18"/>
          <w:w w:val="105"/>
        </w:rPr>
        <w:t> </w:t>
      </w:r>
      <w:r>
        <w:rPr>
          <w:color w:val="292425"/>
          <w:spacing w:val="-4"/>
          <w:w w:val="105"/>
        </w:rPr>
        <w:t>in which</w:t>
      </w:r>
      <w:r>
        <w:rPr>
          <w:color w:val="292425"/>
          <w:spacing w:val="-19"/>
          <w:w w:val="105"/>
        </w:rPr>
        <w:t> </w:t>
      </w:r>
      <w:r>
        <w:rPr>
          <w:color w:val="292425"/>
          <w:spacing w:val="-3"/>
          <w:w w:val="105"/>
        </w:rPr>
        <w:t>the</w:t>
      </w:r>
      <w:r>
        <w:rPr>
          <w:color w:val="292425"/>
          <w:spacing w:val="-19"/>
          <w:w w:val="105"/>
        </w:rPr>
        <w:t> </w:t>
      </w:r>
      <w:r>
        <w:rPr>
          <w:color w:val="292425"/>
          <w:spacing w:val="-5"/>
          <w:w w:val="105"/>
        </w:rPr>
        <w:t>child’s</w:t>
      </w:r>
      <w:r>
        <w:rPr>
          <w:color w:val="292425"/>
          <w:spacing w:val="-19"/>
          <w:w w:val="105"/>
        </w:rPr>
        <w:t> </w:t>
      </w:r>
      <w:r>
        <w:rPr>
          <w:color w:val="292425"/>
          <w:spacing w:val="-4"/>
          <w:w w:val="105"/>
        </w:rPr>
        <w:t>wellbeing</w:t>
      </w:r>
      <w:r>
        <w:rPr>
          <w:color w:val="292425"/>
          <w:spacing w:val="-19"/>
          <w:w w:val="105"/>
        </w:rPr>
        <w:t> </w:t>
      </w:r>
      <w:r>
        <w:rPr>
          <w:color w:val="292425"/>
          <w:w w:val="105"/>
        </w:rPr>
        <w:t>is</w:t>
      </w:r>
      <w:r>
        <w:rPr>
          <w:color w:val="292425"/>
          <w:spacing w:val="-19"/>
          <w:w w:val="105"/>
        </w:rPr>
        <w:t> </w:t>
      </w:r>
      <w:r>
        <w:rPr>
          <w:color w:val="292425"/>
          <w:spacing w:val="-4"/>
          <w:w w:val="105"/>
        </w:rPr>
        <w:t>developed</w:t>
      </w:r>
      <w:r>
        <w:rPr>
          <w:color w:val="292425"/>
          <w:spacing w:val="-19"/>
          <w:w w:val="105"/>
        </w:rPr>
        <w:t> </w:t>
      </w:r>
      <w:r>
        <w:rPr>
          <w:color w:val="292425"/>
          <w:spacing w:val="-4"/>
          <w:w w:val="105"/>
        </w:rPr>
        <w:t>during</w:t>
      </w:r>
      <w:r>
        <w:rPr>
          <w:color w:val="292425"/>
          <w:spacing w:val="-19"/>
          <w:w w:val="105"/>
        </w:rPr>
        <w:t> </w:t>
      </w:r>
      <w:r>
        <w:rPr>
          <w:color w:val="292425"/>
          <w:spacing w:val="-4"/>
          <w:w w:val="105"/>
        </w:rPr>
        <w:t>pregnancy</w:t>
      </w:r>
      <w:r>
        <w:rPr>
          <w:color w:val="292425"/>
          <w:spacing w:val="-19"/>
          <w:w w:val="105"/>
        </w:rPr>
        <w:t> </w:t>
      </w:r>
      <w:r>
        <w:rPr>
          <w:color w:val="292425"/>
          <w:spacing w:val="-3"/>
          <w:w w:val="105"/>
        </w:rPr>
        <w:t>and</w:t>
      </w:r>
      <w:r>
        <w:rPr>
          <w:color w:val="292425"/>
          <w:spacing w:val="-19"/>
          <w:w w:val="105"/>
        </w:rPr>
        <w:t> </w:t>
      </w:r>
      <w:r>
        <w:rPr>
          <w:color w:val="292425"/>
          <w:spacing w:val="-5"/>
          <w:w w:val="105"/>
        </w:rPr>
        <w:t>after</w:t>
      </w:r>
      <w:r>
        <w:rPr>
          <w:color w:val="292425"/>
          <w:spacing w:val="-29"/>
          <w:w w:val="105"/>
        </w:rPr>
        <w:t> </w:t>
      </w:r>
      <w:r>
        <w:rPr>
          <w:color w:val="292425"/>
          <w:spacing w:val="-3"/>
          <w:w w:val="105"/>
        </w:rPr>
        <w:t>birth</w:t>
      </w:r>
      <w:r>
        <w:rPr>
          <w:color w:val="292425"/>
          <w:spacing w:val="-19"/>
          <w:w w:val="105"/>
        </w:rPr>
        <w:t> </w:t>
      </w:r>
      <w:r>
        <w:rPr>
          <w:color w:val="292425"/>
          <w:spacing w:val="-3"/>
          <w:w w:val="105"/>
        </w:rPr>
        <w:t>and</w:t>
      </w:r>
      <w:r>
        <w:rPr>
          <w:color w:val="292425"/>
          <w:spacing w:val="-19"/>
          <w:w w:val="105"/>
        </w:rPr>
        <w:t> </w:t>
      </w:r>
      <w:r>
        <w:rPr>
          <w:color w:val="292425"/>
          <w:spacing w:val="-3"/>
          <w:w w:val="105"/>
        </w:rPr>
        <w:t>both</w:t>
      </w:r>
      <w:r>
        <w:rPr>
          <w:color w:val="292425"/>
          <w:spacing w:val="-19"/>
          <w:w w:val="105"/>
        </w:rPr>
        <w:t> </w:t>
      </w:r>
      <w:r>
        <w:rPr>
          <w:color w:val="292425"/>
          <w:spacing w:val="-4"/>
          <w:w w:val="105"/>
        </w:rPr>
        <w:t>mother</w:t>
      </w:r>
      <w:r>
        <w:rPr>
          <w:color w:val="292425"/>
          <w:spacing w:val="-29"/>
          <w:w w:val="105"/>
        </w:rPr>
        <w:t> </w:t>
      </w:r>
      <w:r>
        <w:rPr>
          <w:color w:val="292425"/>
          <w:spacing w:val="-3"/>
          <w:w w:val="105"/>
        </w:rPr>
        <w:t>and</w:t>
      </w:r>
      <w:r>
        <w:rPr>
          <w:color w:val="292425"/>
          <w:spacing w:val="-19"/>
          <w:w w:val="105"/>
        </w:rPr>
        <w:t> </w:t>
      </w:r>
      <w:r>
        <w:rPr>
          <w:color w:val="292425"/>
          <w:spacing w:val="-4"/>
          <w:w w:val="105"/>
        </w:rPr>
        <w:t>father</w:t>
      </w:r>
      <w:r>
        <w:rPr>
          <w:color w:val="292425"/>
          <w:spacing w:val="-29"/>
          <w:w w:val="105"/>
        </w:rPr>
        <w:t> </w:t>
      </w:r>
      <w:r>
        <w:rPr>
          <w:color w:val="292425"/>
          <w:spacing w:val="-4"/>
          <w:w w:val="105"/>
        </w:rPr>
        <w:t>are</w:t>
      </w:r>
      <w:r>
        <w:rPr>
          <w:color w:val="292425"/>
          <w:spacing w:val="-19"/>
          <w:w w:val="105"/>
        </w:rPr>
        <w:t> </w:t>
      </w:r>
      <w:r>
        <w:rPr>
          <w:color w:val="292425"/>
          <w:spacing w:val="-4"/>
          <w:w w:val="105"/>
        </w:rPr>
        <w:t>involved</w:t>
      </w:r>
      <w:r>
        <w:rPr>
          <w:color w:val="292425"/>
          <w:spacing w:val="-19"/>
          <w:w w:val="105"/>
        </w:rPr>
        <w:t> </w:t>
      </w:r>
      <w:r>
        <w:rPr>
          <w:color w:val="292425"/>
          <w:w w:val="105"/>
        </w:rPr>
        <w:t>in</w:t>
      </w:r>
      <w:r>
        <w:rPr>
          <w:color w:val="292425"/>
          <w:spacing w:val="-19"/>
          <w:w w:val="105"/>
        </w:rPr>
        <w:t> </w:t>
      </w:r>
      <w:r>
        <w:rPr>
          <w:color w:val="292425"/>
          <w:spacing w:val="-4"/>
          <w:w w:val="105"/>
        </w:rPr>
        <w:t>raising healthy</w:t>
      </w:r>
      <w:r>
        <w:rPr>
          <w:color w:val="292425"/>
          <w:spacing w:val="-20"/>
          <w:w w:val="105"/>
        </w:rPr>
        <w:t> </w:t>
      </w:r>
      <w:r>
        <w:rPr>
          <w:color w:val="292425"/>
          <w:spacing w:val="-5"/>
          <w:w w:val="105"/>
        </w:rPr>
        <w:t>children.</w:t>
      </w:r>
    </w:p>
    <w:p>
      <w:pPr>
        <w:pStyle w:val="BodyText"/>
        <w:spacing w:line="278" w:lineRule="auto" w:before="86"/>
        <w:ind w:left="104"/>
      </w:pPr>
      <w:r>
        <w:rPr>
          <w:color w:val="292425"/>
          <w:w w:val="105"/>
        </w:rPr>
        <w:t>Gary</w:t>
      </w:r>
      <w:r>
        <w:rPr>
          <w:color w:val="292425"/>
          <w:spacing w:val="-23"/>
          <w:w w:val="105"/>
        </w:rPr>
        <w:t> </w:t>
      </w:r>
      <w:r>
        <w:rPr>
          <w:color w:val="292425"/>
          <w:spacing w:val="-4"/>
          <w:w w:val="105"/>
        </w:rPr>
        <w:t>Saunders</w:t>
      </w:r>
      <w:r>
        <w:rPr>
          <w:color w:val="292425"/>
          <w:spacing w:val="-20"/>
          <w:w w:val="105"/>
        </w:rPr>
        <w:t> </w:t>
      </w:r>
      <w:r>
        <w:rPr>
          <w:color w:val="292425"/>
          <w:spacing w:val="-3"/>
          <w:w w:val="105"/>
        </w:rPr>
        <w:t>has</w:t>
      </w:r>
      <w:r>
        <w:rPr>
          <w:color w:val="292425"/>
          <w:spacing w:val="-20"/>
          <w:w w:val="105"/>
        </w:rPr>
        <w:t> </w:t>
      </w:r>
      <w:r>
        <w:rPr>
          <w:color w:val="292425"/>
          <w:spacing w:val="-4"/>
          <w:w w:val="105"/>
        </w:rPr>
        <w:t>recently</w:t>
      </w:r>
      <w:r>
        <w:rPr>
          <w:color w:val="292425"/>
          <w:spacing w:val="-20"/>
          <w:w w:val="105"/>
        </w:rPr>
        <w:t> </w:t>
      </w:r>
      <w:r>
        <w:rPr>
          <w:color w:val="292425"/>
          <w:spacing w:val="-5"/>
          <w:w w:val="105"/>
        </w:rPr>
        <w:t>completed</w:t>
      </w:r>
      <w:r>
        <w:rPr>
          <w:color w:val="292425"/>
          <w:spacing w:val="-20"/>
          <w:w w:val="105"/>
        </w:rPr>
        <w:t> </w:t>
      </w:r>
      <w:r>
        <w:rPr>
          <w:color w:val="292425"/>
          <w:w w:val="105"/>
        </w:rPr>
        <w:t>a</w:t>
      </w:r>
      <w:r>
        <w:rPr>
          <w:color w:val="292425"/>
          <w:spacing w:val="-20"/>
          <w:w w:val="105"/>
        </w:rPr>
        <w:t> </w:t>
      </w:r>
      <w:r>
        <w:rPr>
          <w:color w:val="292425"/>
          <w:spacing w:val="-4"/>
          <w:w w:val="105"/>
        </w:rPr>
        <w:t>traineeship</w:t>
      </w:r>
      <w:r>
        <w:rPr>
          <w:color w:val="292425"/>
          <w:spacing w:val="-20"/>
          <w:w w:val="105"/>
        </w:rPr>
        <w:t> </w:t>
      </w:r>
      <w:r>
        <w:rPr>
          <w:color w:val="292425"/>
          <w:w w:val="105"/>
        </w:rPr>
        <w:t>in</w:t>
      </w:r>
      <w:r>
        <w:rPr>
          <w:color w:val="292425"/>
          <w:spacing w:val="-20"/>
          <w:w w:val="105"/>
        </w:rPr>
        <w:t> </w:t>
      </w:r>
      <w:r>
        <w:rPr>
          <w:color w:val="292425"/>
          <w:spacing w:val="-4"/>
          <w:w w:val="105"/>
        </w:rPr>
        <w:t>graphic</w:t>
      </w:r>
      <w:r>
        <w:rPr>
          <w:color w:val="292425"/>
          <w:spacing w:val="-20"/>
          <w:w w:val="105"/>
        </w:rPr>
        <w:t> </w:t>
      </w:r>
      <w:r>
        <w:rPr>
          <w:color w:val="292425"/>
          <w:spacing w:val="-4"/>
          <w:w w:val="105"/>
        </w:rPr>
        <w:t>design</w:t>
      </w:r>
      <w:r>
        <w:rPr>
          <w:color w:val="292425"/>
          <w:spacing w:val="-20"/>
          <w:w w:val="105"/>
        </w:rPr>
        <w:t> </w:t>
      </w:r>
      <w:r>
        <w:rPr>
          <w:color w:val="292425"/>
          <w:w w:val="105"/>
        </w:rPr>
        <w:t>at</w:t>
      </w:r>
      <w:r>
        <w:rPr>
          <w:color w:val="292425"/>
          <w:spacing w:val="-24"/>
          <w:w w:val="105"/>
        </w:rPr>
        <w:t> </w:t>
      </w:r>
      <w:r>
        <w:rPr>
          <w:color w:val="292425"/>
          <w:spacing w:val="-5"/>
          <w:w w:val="105"/>
        </w:rPr>
        <w:t>Fraynework</w:t>
      </w:r>
      <w:r>
        <w:rPr>
          <w:color w:val="292425"/>
          <w:spacing w:val="-30"/>
          <w:w w:val="105"/>
        </w:rPr>
        <w:t> </w:t>
      </w:r>
      <w:r>
        <w:rPr>
          <w:color w:val="292425"/>
          <w:spacing w:val="-4"/>
          <w:w w:val="105"/>
        </w:rPr>
        <w:t>Multimedia</w:t>
      </w:r>
      <w:r>
        <w:rPr>
          <w:color w:val="292425"/>
          <w:spacing w:val="-20"/>
          <w:w w:val="105"/>
        </w:rPr>
        <w:t> </w:t>
      </w:r>
      <w:r>
        <w:rPr>
          <w:color w:val="292425"/>
          <w:spacing w:val="-3"/>
          <w:w w:val="105"/>
        </w:rPr>
        <w:t>and</w:t>
      </w:r>
      <w:r>
        <w:rPr>
          <w:color w:val="292425"/>
          <w:spacing w:val="-20"/>
          <w:w w:val="105"/>
        </w:rPr>
        <w:t> </w:t>
      </w:r>
      <w:r>
        <w:rPr>
          <w:color w:val="292425"/>
          <w:spacing w:val="-3"/>
          <w:w w:val="105"/>
        </w:rPr>
        <w:t>the</w:t>
      </w:r>
      <w:r>
        <w:rPr>
          <w:color w:val="292425"/>
          <w:spacing w:val="-20"/>
          <w:w w:val="105"/>
        </w:rPr>
        <w:t> </w:t>
      </w:r>
      <w:r>
        <w:rPr>
          <w:color w:val="292425"/>
          <w:spacing w:val="-4"/>
          <w:w w:val="105"/>
        </w:rPr>
        <w:t>Royal</w:t>
      </w:r>
      <w:r>
        <w:rPr>
          <w:color w:val="292425"/>
          <w:spacing w:val="-20"/>
          <w:w w:val="105"/>
        </w:rPr>
        <w:t> </w:t>
      </w:r>
      <w:r>
        <w:rPr>
          <w:color w:val="292425"/>
          <w:spacing w:val="-4"/>
          <w:w w:val="105"/>
        </w:rPr>
        <w:t>Melbourne </w:t>
      </w:r>
      <w:r>
        <w:rPr>
          <w:color w:val="292425"/>
          <w:spacing w:val="-5"/>
        </w:rPr>
        <w:t>Institute </w:t>
      </w:r>
      <w:r>
        <w:rPr>
          <w:color w:val="292425"/>
        </w:rPr>
        <w:t>of</w:t>
      </w:r>
      <w:r>
        <w:rPr>
          <w:color w:val="292425"/>
          <w:spacing w:val="6"/>
        </w:rPr>
        <w:t> </w:t>
      </w:r>
      <w:r>
        <w:rPr>
          <w:color w:val="292425"/>
          <w:spacing w:val="-6"/>
        </w:rPr>
        <w:t>Technology.</w:t>
      </w:r>
    </w:p>
    <w:p>
      <w:pPr>
        <w:spacing w:after="0" w:line="278" w:lineRule="auto"/>
        <w:sectPr>
          <w:headerReference w:type="even" r:id="rId7"/>
          <w:headerReference w:type="default" r:id="rId8"/>
          <w:pgSz w:w="11900" w:h="16840"/>
          <w:pgMar w:header="425" w:footer="0" w:top="620" w:bottom="280" w:left="460" w:right="1140"/>
          <w:pgNumType w:start="2"/>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16"/>
        </w:rPr>
      </w:pP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799"/>
        <w:gridCol w:w="1363"/>
      </w:tblGrid>
      <w:tr>
        <w:trPr>
          <w:trHeight w:val="1474" w:hRule="exact"/>
        </w:trPr>
        <w:tc>
          <w:tcPr>
            <w:tcW w:w="8799" w:type="dxa"/>
          </w:tcPr>
          <w:p>
            <w:pPr>
              <w:pStyle w:val="TableParagraph"/>
              <w:spacing w:before="43"/>
              <w:ind w:left="35"/>
              <w:rPr>
                <w:rFonts w:ascii="Calibri"/>
                <w:sz w:val="32"/>
              </w:rPr>
            </w:pPr>
            <w:bookmarkStart w:name="Contents" w:id="2"/>
            <w:bookmarkEnd w:id="2"/>
            <w:r>
              <w:rPr/>
            </w:r>
            <w:r>
              <w:rPr>
                <w:rFonts w:ascii="Calibri"/>
                <w:color w:val="292425"/>
                <w:w w:val="110"/>
                <w:sz w:val="32"/>
              </w:rPr>
              <w:t>Contents</w:t>
            </w:r>
          </w:p>
          <w:p>
            <w:pPr>
              <w:pStyle w:val="TableParagraph"/>
              <w:rPr>
                <w:rFonts w:ascii="Times New Roman"/>
                <w:sz w:val="32"/>
              </w:rPr>
            </w:pPr>
          </w:p>
          <w:p>
            <w:pPr>
              <w:pStyle w:val="TableParagraph"/>
              <w:spacing w:before="261"/>
              <w:ind w:left="35"/>
              <w:rPr>
                <w:sz w:val="26"/>
              </w:rPr>
            </w:pPr>
            <w:r>
              <w:rPr>
                <w:color w:val="292425"/>
                <w:sz w:val="26"/>
              </w:rPr>
              <w:t>Acknowledgements</w:t>
            </w:r>
          </w:p>
        </w:tc>
        <w:tc>
          <w:tcPr>
            <w:tcW w:w="1363"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65"/>
              <w:ind w:right="37"/>
              <w:jc w:val="right"/>
              <w:rPr>
                <w:sz w:val="26"/>
              </w:rPr>
            </w:pPr>
            <w:r>
              <w:rPr>
                <w:color w:val="292425"/>
                <w:w w:val="95"/>
                <w:sz w:val="26"/>
              </w:rPr>
              <w:t>iv</w:t>
            </w:r>
          </w:p>
        </w:tc>
      </w:tr>
      <w:tr>
        <w:trPr>
          <w:trHeight w:val="490" w:hRule="exact"/>
        </w:trPr>
        <w:tc>
          <w:tcPr>
            <w:tcW w:w="8799" w:type="dxa"/>
          </w:tcPr>
          <w:p>
            <w:pPr>
              <w:pStyle w:val="TableParagraph"/>
              <w:spacing w:before="78"/>
              <w:ind w:left="35"/>
              <w:rPr>
                <w:sz w:val="26"/>
              </w:rPr>
            </w:pPr>
            <w:r>
              <w:rPr>
                <w:color w:val="292425"/>
                <w:spacing w:val="-5"/>
                <w:sz w:val="26"/>
              </w:rPr>
              <w:t>Aboriginal cultural</w:t>
            </w:r>
            <w:r>
              <w:rPr>
                <w:color w:val="292425"/>
                <w:spacing w:val="53"/>
                <w:sz w:val="26"/>
              </w:rPr>
              <w:t> </w:t>
            </w:r>
            <w:r>
              <w:rPr>
                <w:color w:val="292425"/>
                <w:spacing w:val="-5"/>
                <w:sz w:val="26"/>
              </w:rPr>
              <w:t>beliefs</w:t>
            </w:r>
          </w:p>
        </w:tc>
        <w:tc>
          <w:tcPr>
            <w:tcW w:w="1363" w:type="dxa"/>
          </w:tcPr>
          <w:p>
            <w:pPr>
              <w:pStyle w:val="TableParagraph"/>
              <w:spacing w:before="78"/>
              <w:ind w:right="33"/>
              <w:jc w:val="right"/>
              <w:rPr>
                <w:sz w:val="26"/>
              </w:rPr>
            </w:pPr>
            <w:r>
              <w:rPr>
                <w:color w:val="292425"/>
                <w:w w:val="98"/>
                <w:sz w:val="26"/>
              </w:rPr>
              <w:t>v</w:t>
            </w:r>
          </w:p>
        </w:tc>
      </w:tr>
      <w:tr>
        <w:trPr>
          <w:trHeight w:val="490" w:hRule="exact"/>
        </w:trPr>
        <w:tc>
          <w:tcPr>
            <w:tcW w:w="8799" w:type="dxa"/>
          </w:tcPr>
          <w:p>
            <w:pPr>
              <w:pStyle w:val="TableParagraph"/>
              <w:spacing w:before="78"/>
              <w:ind w:left="35"/>
              <w:rPr>
                <w:sz w:val="26"/>
              </w:rPr>
            </w:pPr>
            <w:r>
              <w:rPr>
                <w:color w:val="292425"/>
                <w:sz w:val="26"/>
              </w:rPr>
              <w:t>Executive summary</w:t>
            </w:r>
          </w:p>
        </w:tc>
        <w:tc>
          <w:tcPr>
            <w:tcW w:w="1363" w:type="dxa"/>
          </w:tcPr>
          <w:p>
            <w:pPr>
              <w:pStyle w:val="TableParagraph"/>
              <w:spacing w:before="78"/>
              <w:ind w:right="33"/>
              <w:jc w:val="right"/>
              <w:rPr>
                <w:sz w:val="26"/>
              </w:rPr>
            </w:pPr>
            <w:r>
              <w:rPr>
                <w:color w:val="292425"/>
                <w:w w:val="110"/>
                <w:sz w:val="26"/>
              </w:rPr>
              <w:t>1</w:t>
            </w:r>
          </w:p>
        </w:tc>
      </w:tr>
      <w:tr>
        <w:trPr>
          <w:trHeight w:val="490" w:hRule="exact"/>
        </w:trPr>
        <w:tc>
          <w:tcPr>
            <w:tcW w:w="8799" w:type="dxa"/>
          </w:tcPr>
          <w:p>
            <w:pPr>
              <w:pStyle w:val="TableParagraph"/>
              <w:spacing w:before="78"/>
              <w:ind w:left="35"/>
              <w:rPr>
                <w:sz w:val="26"/>
              </w:rPr>
            </w:pPr>
            <w:r>
              <w:rPr>
                <w:color w:val="292425"/>
                <w:sz w:val="26"/>
              </w:rPr>
              <w:t>Introduction</w:t>
            </w:r>
          </w:p>
        </w:tc>
        <w:tc>
          <w:tcPr>
            <w:tcW w:w="1363" w:type="dxa"/>
          </w:tcPr>
          <w:p>
            <w:pPr>
              <w:pStyle w:val="TableParagraph"/>
              <w:spacing w:before="78"/>
              <w:ind w:right="33"/>
              <w:jc w:val="right"/>
              <w:rPr>
                <w:sz w:val="26"/>
              </w:rPr>
            </w:pPr>
            <w:r>
              <w:rPr>
                <w:color w:val="292425"/>
                <w:w w:val="110"/>
                <w:sz w:val="26"/>
              </w:rPr>
              <w:t>5</w:t>
            </w:r>
          </w:p>
        </w:tc>
      </w:tr>
      <w:tr>
        <w:trPr>
          <w:trHeight w:val="490" w:hRule="exact"/>
        </w:trPr>
        <w:tc>
          <w:tcPr>
            <w:tcW w:w="8799" w:type="dxa"/>
          </w:tcPr>
          <w:p>
            <w:pPr>
              <w:pStyle w:val="TableParagraph"/>
              <w:spacing w:before="78"/>
              <w:ind w:left="35"/>
              <w:rPr>
                <w:sz w:val="26"/>
              </w:rPr>
            </w:pPr>
            <w:r>
              <w:rPr>
                <w:color w:val="292425"/>
                <w:sz w:val="26"/>
              </w:rPr>
              <w:t>Recommendations of the Aboriginal Best Start Reference Group</w:t>
            </w:r>
          </w:p>
        </w:tc>
        <w:tc>
          <w:tcPr>
            <w:tcW w:w="1363" w:type="dxa"/>
          </w:tcPr>
          <w:p>
            <w:pPr>
              <w:pStyle w:val="TableParagraph"/>
              <w:spacing w:before="78"/>
              <w:ind w:right="33"/>
              <w:jc w:val="right"/>
              <w:rPr>
                <w:sz w:val="26"/>
              </w:rPr>
            </w:pPr>
            <w:r>
              <w:rPr>
                <w:color w:val="292425"/>
                <w:w w:val="110"/>
                <w:sz w:val="26"/>
              </w:rPr>
              <w:t>6</w:t>
            </w:r>
          </w:p>
        </w:tc>
      </w:tr>
      <w:tr>
        <w:trPr>
          <w:trHeight w:val="490" w:hRule="exact"/>
        </w:trPr>
        <w:tc>
          <w:tcPr>
            <w:tcW w:w="8799" w:type="dxa"/>
          </w:tcPr>
          <w:p>
            <w:pPr>
              <w:pStyle w:val="TableParagraph"/>
              <w:spacing w:before="78"/>
              <w:ind w:left="35"/>
              <w:rPr>
                <w:sz w:val="26"/>
              </w:rPr>
            </w:pPr>
            <w:r>
              <w:rPr>
                <w:color w:val="292425"/>
                <w:sz w:val="26"/>
              </w:rPr>
              <w:t>Community consultations</w:t>
            </w:r>
          </w:p>
        </w:tc>
        <w:tc>
          <w:tcPr>
            <w:tcW w:w="1363" w:type="dxa"/>
          </w:tcPr>
          <w:p>
            <w:pPr>
              <w:pStyle w:val="TableParagraph"/>
              <w:spacing w:before="78"/>
              <w:ind w:right="33"/>
              <w:jc w:val="right"/>
              <w:rPr>
                <w:sz w:val="26"/>
              </w:rPr>
            </w:pPr>
            <w:r>
              <w:rPr>
                <w:color w:val="292425"/>
                <w:w w:val="110"/>
                <w:sz w:val="26"/>
              </w:rPr>
              <w:t>8</w:t>
            </w:r>
          </w:p>
        </w:tc>
      </w:tr>
      <w:tr>
        <w:trPr>
          <w:trHeight w:val="490" w:hRule="exact"/>
        </w:trPr>
        <w:tc>
          <w:tcPr>
            <w:tcW w:w="8799" w:type="dxa"/>
          </w:tcPr>
          <w:p>
            <w:pPr>
              <w:pStyle w:val="TableParagraph"/>
              <w:spacing w:before="78"/>
              <w:ind w:left="35"/>
              <w:rPr>
                <w:sz w:val="26"/>
              </w:rPr>
            </w:pPr>
            <w:r>
              <w:rPr>
                <w:color w:val="292425"/>
                <w:w w:val="105"/>
                <w:sz w:val="26"/>
              </w:rPr>
              <w:t>Profile of Indigenous children and families</w:t>
            </w:r>
          </w:p>
        </w:tc>
        <w:tc>
          <w:tcPr>
            <w:tcW w:w="1363" w:type="dxa"/>
          </w:tcPr>
          <w:p>
            <w:pPr>
              <w:pStyle w:val="TableParagraph"/>
              <w:spacing w:before="78"/>
              <w:ind w:right="33"/>
              <w:jc w:val="right"/>
              <w:rPr>
                <w:sz w:val="26"/>
              </w:rPr>
            </w:pPr>
            <w:r>
              <w:rPr>
                <w:color w:val="292425"/>
                <w:w w:val="110"/>
                <w:sz w:val="26"/>
              </w:rPr>
              <w:t>13</w:t>
            </w:r>
          </w:p>
        </w:tc>
      </w:tr>
      <w:tr>
        <w:trPr>
          <w:trHeight w:val="490" w:hRule="exact"/>
        </w:trPr>
        <w:tc>
          <w:tcPr>
            <w:tcW w:w="8799" w:type="dxa"/>
          </w:tcPr>
          <w:p>
            <w:pPr>
              <w:pStyle w:val="TableParagraph"/>
              <w:spacing w:before="78"/>
              <w:ind w:left="35"/>
              <w:rPr>
                <w:sz w:val="26"/>
              </w:rPr>
            </w:pPr>
            <w:r>
              <w:rPr>
                <w:color w:val="292425"/>
                <w:sz w:val="26"/>
              </w:rPr>
              <w:t>Overview of the literature</w:t>
            </w:r>
          </w:p>
        </w:tc>
        <w:tc>
          <w:tcPr>
            <w:tcW w:w="1363" w:type="dxa"/>
          </w:tcPr>
          <w:p>
            <w:pPr>
              <w:pStyle w:val="TableParagraph"/>
              <w:spacing w:before="78"/>
              <w:ind w:right="33"/>
              <w:jc w:val="right"/>
              <w:rPr>
                <w:sz w:val="26"/>
              </w:rPr>
            </w:pPr>
            <w:r>
              <w:rPr>
                <w:color w:val="292425"/>
                <w:w w:val="110"/>
                <w:sz w:val="26"/>
              </w:rPr>
              <w:t>25</w:t>
            </w:r>
          </w:p>
        </w:tc>
      </w:tr>
      <w:tr>
        <w:trPr>
          <w:trHeight w:val="490" w:hRule="exact"/>
        </w:trPr>
        <w:tc>
          <w:tcPr>
            <w:tcW w:w="8799" w:type="dxa"/>
          </w:tcPr>
          <w:p>
            <w:pPr>
              <w:pStyle w:val="TableParagraph"/>
              <w:spacing w:before="78"/>
              <w:ind w:left="35"/>
              <w:rPr>
                <w:sz w:val="26"/>
              </w:rPr>
            </w:pPr>
            <w:r>
              <w:rPr>
                <w:color w:val="292425"/>
                <w:w w:val="105"/>
                <w:sz w:val="26"/>
              </w:rPr>
              <w:t>Strategies and core activities for the development of best practice projects</w:t>
            </w:r>
          </w:p>
        </w:tc>
        <w:tc>
          <w:tcPr>
            <w:tcW w:w="1363" w:type="dxa"/>
          </w:tcPr>
          <w:p>
            <w:pPr>
              <w:pStyle w:val="TableParagraph"/>
              <w:spacing w:before="78"/>
              <w:ind w:right="33"/>
              <w:jc w:val="right"/>
              <w:rPr>
                <w:sz w:val="26"/>
              </w:rPr>
            </w:pPr>
            <w:r>
              <w:rPr>
                <w:color w:val="292425"/>
                <w:w w:val="110"/>
                <w:sz w:val="26"/>
              </w:rPr>
              <w:t>32</w:t>
            </w:r>
          </w:p>
        </w:tc>
      </w:tr>
      <w:tr>
        <w:trPr>
          <w:trHeight w:val="490" w:hRule="exact"/>
        </w:trPr>
        <w:tc>
          <w:tcPr>
            <w:tcW w:w="8799" w:type="dxa"/>
          </w:tcPr>
          <w:p>
            <w:pPr>
              <w:pStyle w:val="TableParagraph"/>
              <w:spacing w:before="78"/>
              <w:ind w:left="35"/>
              <w:rPr>
                <w:sz w:val="26"/>
              </w:rPr>
            </w:pPr>
            <w:r>
              <w:rPr>
                <w:color w:val="292425"/>
                <w:w w:val="105"/>
                <w:sz w:val="26"/>
              </w:rPr>
              <w:t>Appendix 1: Review of best practice strategies and programs</w:t>
            </w:r>
          </w:p>
        </w:tc>
        <w:tc>
          <w:tcPr>
            <w:tcW w:w="1363" w:type="dxa"/>
          </w:tcPr>
          <w:p>
            <w:pPr>
              <w:pStyle w:val="TableParagraph"/>
              <w:spacing w:before="78"/>
              <w:ind w:right="37"/>
              <w:jc w:val="right"/>
              <w:rPr>
                <w:sz w:val="26"/>
              </w:rPr>
            </w:pPr>
            <w:r>
              <w:rPr>
                <w:color w:val="292425"/>
                <w:w w:val="110"/>
                <w:sz w:val="26"/>
              </w:rPr>
              <w:t>34</w:t>
            </w:r>
          </w:p>
        </w:tc>
      </w:tr>
      <w:tr>
        <w:trPr>
          <w:trHeight w:val="490" w:hRule="exact"/>
        </w:trPr>
        <w:tc>
          <w:tcPr>
            <w:tcW w:w="8799" w:type="dxa"/>
          </w:tcPr>
          <w:p>
            <w:pPr>
              <w:pStyle w:val="TableParagraph"/>
              <w:spacing w:before="78"/>
              <w:ind w:left="35"/>
              <w:rPr>
                <w:sz w:val="26"/>
              </w:rPr>
            </w:pPr>
            <w:r>
              <w:rPr>
                <w:color w:val="292425"/>
                <w:w w:val="105"/>
                <w:sz w:val="26"/>
              </w:rPr>
              <w:t>Appendix 2: The project team</w:t>
            </w:r>
          </w:p>
        </w:tc>
        <w:tc>
          <w:tcPr>
            <w:tcW w:w="1363" w:type="dxa"/>
          </w:tcPr>
          <w:p>
            <w:pPr>
              <w:pStyle w:val="TableParagraph"/>
              <w:spacing w:before="78"/>
              <w:ind w:right="33"/>
              <w:jc w:val="right"/>
              <w:rPr>
                <w:sz w:val="26"/>
              </w:rPr>
            </w:pPr>
            <w:r>
              <w:rPr>
                <w:color w:val="292425"/>
                <w:w w:val="110"/>
                <w:sz w:val="26"/>
              </w:rPr>
              <w:t>47</w:t>
            </w:r>
          </w:p>
        </w:tc>
      </w:tr>
      <w:tr>
        <w:trPr>
          <w:trHeight w:val="475" w:hRule="exact"/>
        </w:trPr>
        <w:tc>
          <w:tcPr>
            <w:tcW w:w="8799" w:type="dxa"/>
          </w:tcPr>
          <w:p>
            <w:pPr>
              <w:pStyle w:val="TableParagraph"/>
              <w:spacing w:before="78"/>
              <w:ind w:left="35"/>
              <w:rPr>
                <w:sz w:val="26"/>
              </w:rPr>
            </w:pPr>
            <w:r>
              <w:rPr>
                <w:color w:val="292425"/>
                <w:sz w:val="26"/>
              </w:rPr>
              <w:t>Bibliography</w:t>
            </w:r>
          </w:p>
        </w:tc>
        <w:tc>
          <w:tcPr>
            <w:tcW w:w="1363" w:type="dxa"/>
          </w:tcPr>
          <w:p>
            <w:pPr>
              <w:pStyle w:val="TableParagraph"/>
              <w:spacing w:before="78"/>
              <w:ind w:right="38"/>
              <w:jc w:val="right"/>
              <w:rPr>
                <w:sz w:val="26"/>
              </w:rPr>
            </w:pPr>
            <w:r>
              <w:rPr>
                <w:color w:val="292425"/>
                <w:w w:val="110"/>
                <w:sz w:val="26"/>
              </w:rPr>
              <w:t>48</w:t>
            </w:r>
          </w:p>
        </w:tc>
      </w:tr>
    </w:tbl>
    <w:p>
      <w:pPr>
        <w:spacing w:after="0"/>
        <w:jc w:val="right"/>
        <w:rPr>
          <w:sz w:val="26"/>
        </w:rPr>
        <w:sectPr>
          <w:pgSz w:w="11900" w:h="16840"/>
          <w:pgMar w:header="420" w:footer="0" w:top="600" w:bottom="280" w:left="980" w:right="4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sz w:val="16"/>
        </w:rPr>
      </w:pPr>
    </w:p>
    <w:p>
      <w:pPr>
        <w:pStyle w:val="Heading1"/>
        <w:ind w:right="0"/>
      </w:pPr>
      <w:bookmarkStart w:name="Acknowledgements" w:id="3"/>
      <w:bookmarkEnd w:id="3"/>
      <w:r>
        <w:rPr/>
      </w:r>
      <w:r>
        <w:rPr>
          <w:color w:val="292425"/>
          <w:w w:val="110"/>
        </w:rPr>
        <w:t>Acknowledgements</w:t>
      </w:r>
    </w:p>
    <w:p>
      <w:pPr>
        <w:pStyle w:val="BodyText"/>
        <w:rPr>
          <w:rFonts w:ascii="Calibri"/>
        </w:rPr>
      </w:pPr>
    </w:p>
    <w:p>
      <w:pPr>
        <w:pStyle w:val="BodyText"/>
        <w:spacing w:before="6"/>
        <w:rPr>
          <w:rFonts w:ascii="Calibri"/>
          <w:sz w:val="27"/>
        </w:rPr>
      </w:pPr>
    </w:p>
    <w:p>
      <w:pPr>
        <w:pStyle w:val="BodyText"/>
        <w:spacing w:before="72"/>
        <w:ind w:left="104"/>
      </w:pPr>
      <w:r>
        <w:rPr>
          <w:color w:val="292425"/>
        </w:rPr>
        <w:t>The reference group extend their appreciation and gratitude to the many people who participated in this  project:</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w w:val="105"/>
          <w:sz w:val="20"/>
        </w:rPr>
        <w:t>Community</w:t>
      </w:r>
      <w:r>
        <w:rPr>
          <w:color w:val="292425"/>
          <w:spacing w:val="-32"/>
          <w:w w:val="105"/>
          <w:sz w:val="20"/>
        </w:rPr>
        <w:t> </w:t>
      </w:r>
      <w:r>
        <w:rPr>
          <w:color w:val="292425"/>
          <w:spacing w:val="-4"/>
          <w:w w:val="105"/>
          <w:sz w:val="20"/>
        </w:rPr>
        <w:t>members,</w:t>
      </w:r>
      <w:r>
        <w:rPr>
          <w:color w:val="292425"/>
          <w:spacing w:val="-36"/>
          <w:w w:val="105"/>
          <w:sz w:val="20"/>
        </w:rPr>
        <w:t> </w:t>
      </w:r>
      <w:r>
        <w:rPr>
          <w:color w:val="292425"/>
          <w:spacing w:val="-4"/>
          <w:w w:val="105"/>
          <w:sz w:val="20"/>
        </w:rPr>
        <w:t>community</w:t>
      </w:r>
      <w:r>
        <w:rPr>
          <w:color w:val="292425"/>
          <w:spacing w:val="-32"/>
          <w:w w:val="105"/>
          <w:sz w:val="20"/>
        </w:rPr>
        <w:t> </w:t>
      </w:r>
      <w:r>
        <w:rPr>
          <w:color w:val="292425"/>
          <w:spacing w:val="-5"/>
          <w:w w:val="105"/>
          <w:sz w:val="20"/>
        </w:rPr>
        <w:t>organisations,</w:t>
      </w:r>
      <w:r>
        <w:rPr>
          <w:color w:val="292425"/>
          <w:spacing w:val="-36"/>
          <w:w w:val="105"/>
          <w:sz w:val="20"/>
        </w:rPr>
        <w:t> </w:t>
      </w:r>
      <w:r>
        <w:rPr>
          <w:color w:val="292425"/>
          <w:spacing w:val="-3"/>
          <w:w w:val="105"/>
          <w:sz w:val="20"/>
        </w:rPr>
        <w:t>our</w:t>
      </w:r>
      <w:r>
        <w:rPr>
          <w:color w:val="292425"/>
          <w:spacing w:val="-39"/>
          <w:w w:val="105"/>
          <w:sz w:val="20"/>
        </w:rPr>
        <w:t> </w:t>
      </w:r>
      <w:r>
        <w:rPr>
          <w:color w:val="292425"/>
          <w:spacing w:val="-4"/>
          <w:w w:val="105"/>
          <w:sz w:val="20"/>
        </w:rPr>
        <w:t>Elders</w:t>
      </w:r>
      <w:r>
        <w:rPr>
          <w:color w:val="292425"/>
          <w:spacing w:val="-32"/>
          <w:w w:val="105"/>
          <w:sz w:val="20"/>
        </w:rPr>
        <w:t> </w:t>
      </w:r>
      <w:r>
        <w:rPr>
          <w:color w:val="292425"/>
          <w:spacing w:val="-3"/>
          <w:w w:val="105"/>
          <w:sz w:val="20"/>
        </w:rPr>
        <w:t>and</w:t>
      </w:r>
      <w:r>
        <w:rPr>
          <w:color w:val="292425"/>
          <w:spacing w:val="-32"/>
          <w:w w:val="105"/>
          <w:sz w:val="20"/>
        </w:rPr>
        <w:t> </w:t>
      </w:r>
      <w:r>
        <w:rPr>
          <w:color w:val="292425"/>
          <w:spacing w:val="-4"/>
          <w:w w:val="105"/>
          <w:sz w:val="20"/>
        </w:rPr>
        <w:t>mainstream</w:t>
      </w:r>
      <w:r>
        <w:rPr>
          <w:color w:val="292425"/>
          <w:spacing w:val="-32"/>
          <w:w w:val="105"/>
          <w:sz w:val="20"/>
        </w:rPr>
        <w:t> </w:t>
      </w:r>
      <w:r>
        <w:rPr>
          <w:color w:val="292425"/>
          <w:spacing w:val="-3"/>
          <w:w w:val="105"/>
          <w:sz w:val="20"/>
        </w:rPr>
        <w:t>service</w:t>
      </w:r>
      <w:r>
        <w:rPr>
          <w:color w:val="292425"/>
          <w:spacing w:val="-32"/>
          <w:w w:val="105"/>
          <w:sz w:val="20"/>
        </w:rPr>
        <w:t> </w:t>
      </w:r>
      <w:r>
        <w:rPr>
          <w:color w:val="292425"/>
          <w:spacing w:val="-5"/>
          <w:w w:val="105"/>
          <w:sz w:val="20"/>
        </w:rPr>
        <w:t>providers</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3"/>
          <w:sz w:val="20"/>
        </w:rPr>
        <w:t>The </w:t>
      </w:r>
      <w:r>
        <w:rPr>
          <w:color w:val="292425"/>
          <w:spacing w:val="-5"/>
          <w:sz w:val="20"/>
        </w:rPr>
        <w:t>reference </w:t>
      </w:r>
      <w:r>
        <w:rPr>
          <w:color w:val="292425"/>
          <w:spacing w:val="-4"/>
          <w:sz w:val="20"/>
        </w:rPr>
        <w:t>group members, </w:t>
      </w:r>
      <w:r>
        <w:rPr>
          <w:color w:val="292425"/>
          <w:spacing w:val="-3"/>
          <w:sz w:val="20"/>
        </w:rPr>
        <w:t>Jill </w:t>
      </w:r>
      <w:r>
        <w:rPr>
          <w:color w:val="292425"/>
          <w:spacing w:val="-5"/>
          <w:sz w:val="20"/>
        </w:rPr>
        <w:t>Gallagher, </w:t>
      </w:r>
      <w:r>
        <w:rPr>
          <w:color w:val="292425"/>
          <w:spacing w:val="-3"/>
          <w:sz w:val="20"/>
        </w:rPr>
        <w:t>Alf </w:t>
      </w:r>
      <w:r>
        <w:rPr>
          <w:color w:val="292425"/>
          <w:spacing w:val="-4"/>
          <w:sz w:val="20"/>
        </w:rPr>
        <w:t>Bamblett, Lionel Bamblett, Muriel Cadd, Jenny Newcombe, Jenny</w:t>
      </w:r>
      <w:r>
        <w:rPr>
          <w:color w:val="292425"/>
          <w:spacing w:val="-14"/>
          <w:sz w:val="20"/>
        </w:rPr>
        <w:t> </w:t>
      </w:r>
      <w:r>
        <w:rPr>
          <w:color w:val="292425"/>
          <w:spacing w:val="-4"/>
          <w:sz w:val="20"/>
        </w:rPr>
        <w:t>Willox</w:t>
      </w:r>
    </w:p>
    <w:p>
      <w:pPr>
        <w:pStyle w:val="ListParagraph"/>
        <w:numPr>
          <w:ilvl w:val="0"/>
          <w:numId w:val="1"/>
        </w:numPr>
        <w:tabs>
          <w:tab w:pos="275" w:val="left" w:leader="none"/>
        </w:tabs>
        <w:spacing w:line="278" w:lineRule="auto" w:before="123" w:after="0"/>
        <w:ind w:left="274" w:right="171" w:hanging="170"/>
        <w:jc w:val="left"/>
        <w:rPr>
          <w:sz w:val="20"/>
        </w:rPr>
      </w:pPr>
      <w:r>
        <w:rPr>
          <w:color w:val="292425"/>
          <w:spacing w:val="-3"/>
          <w:sz w:val="20"/>
        </w:rPr>
        <w:t>The </w:t>
      </w:r>
      <w:r>
        <w:rPr>
          <w:color w:val="292425"/>
          <w:spacing w:val="-5"/>
          <w:sz w:val="20"/>
        </w:rPr>
        <w:t>project team, statewide </w:t>
      </w:r>
      <w:r>
        <w:rPr>
          <w:color w:val="292425"/>
          <w:spacing w:val="-6"/>
          <w:sz w:val="20"/>
        </w:rPr>
        <w:t>Coordinator, </w:t>
      </w:r>
      <w:r>
        <w:rPr>
          <w:color w:val="292425"/>
          <w:spacing w:val="-5"/>
          <w:sz w:val="20"/>
        </w:rPr>
        <w:t>Pam </w:t>
      </w:r>
      <w:r>
        <w:rPr>
          <w:color w:val="292425"/>
          <w:spacing w:val="-4"/>
          <w:sz w:val="20"/>
        </w:rPr>
        <w:t>Aplin, </w:t>
      </w:r>
      <w:r>
        <w:rPr>
          <w:color w:val="292425"/>
          <w:spacing w:val="-5"/>
          <w:sz w:val="20"/>
        </w:rPr>
        <w:t>for </w:t>
      </w:r>
      <w:r>
        <w:rPr>
          <w:color w:val="292425"/>
          <w:spacing w:val="-3"/>
          <w:sz w:val="20"/>
        </w:rPr>
        <w:t>her </w:t>
      </w:r>
      <w:r>
        <w:rPr>
          <w:color w:val="292425"/>
          <w:spacing w:val="-5"/>
          <w:sz w:val="20"/>
        </w:rPr>
        <w:t>committement </w:t>
      </w:r>
      <w:r>
        <w:rPr>
          <w:color w:val="292425"/>
          <w:spacing w:val="-3"/>
          <w:sz w:val="20"/>
        </w:rPr>
        <w:t>and </w:t>
      </w:r>
      <w:r>
        <w:rPr>
          <w:color w:val="292425"/>
          <w:spacing w:val="-4"/>
          <w:sz w:val="20"/>
        </w:rPr>
        <w:t>enthusiasm </w:t>
      </w:r>
      <w:r>
        <w:rPr>
          <w:color w:val="292425"/>
          <w:spacing w:val="-3"/>
          <w:sz w:val="20"/>
        </w:rPr>
        <w:t>and </w:t>
      </w:r>
      <w:r>
        <w:rPr>
          <w:color w:val="292425"/>
          <w:spacing w:val="-4"/>
          <w:sz w:val="20"/>
        </w:rPr>
        <w:t>dedication </w:t>
      </w:r>
      <w:r>
        <w:rPr>
          <w:color w:val="292425"/>
          <w:spacing w:val="-3"/>
          <w:sz w:val="20"/>
        </w:rPr>
        <w:t>and the </w:t>
      </w:r>
      <w:r>
        <w:rPr>
          <w:color w:val="292425"/>
          <w:spacing w:val="-5"/>
          <w:sz w:val="20"/>
        </w:rPr>
        <w:t>three project </w:t>
      </w:r>
      <w:r>
        <w:rPr>
          <w:color w:val="292425"/>
          <w:spacing w:val="-3"/>
          <w:sz w:val="20"/>
        </w:rPr>
        <w:t>officers, </w:t>
      </w:r>
      <w:r>
        <w:rPr>
          <w:color w:val="292425"/>
          <w:spacing w:val="-4"/>
          <w:sz w:val="20"/>
        </w:rPr>
        <w:t>Sharni Williams, </w:t>
      </w:r>
      <w:r>
        <w:rPr>
          <w:color w:val="292425"/>
          <w:spacing w:val="-6"/>
          <w:sz w:val="20"/>
        </w:rPr>
        <w:t>Travis </w:t>
      </w:r>
      <w:r>
        <w:rPr>
          <w:color w:val="292425"/>
          <w:spacing w:val="-5"/>
          <w:sz w:val="20"/>
        </w:rPr>
        <w:t>Lovett </w:t>
      </w:r>
      <w:r>
        <w:rPr>
          <w:color w:val="292425"/>
          <w:spacing w:val="-3"/>
          <w:sz w:val="20"/>
        </w:rPr>
        <w:t>and </w:t>
      </w:r>
      <w:r>
        <w:rPr>
          <w:color w:val="292425"/>
          <w:spacing w:val="-4"/>
          <w:sz w:val="20"/>
        </w:rPr>
        <w:t>Merle</w:t>
      </w:r>
      <w:r>
        <w:rPr>
          <w:color w:val="292425"/>
          <w:spacing w:val="14"/>
          <w:sz w:val="20"/>
        </w:rPr>
        <w:t> </w:t>
      </w:r>
      <w:r>
        <w:rPr>
          <w:color w:val="292425"/>
          <w:spacing w:val="-4"/>
          <w:sz w:val="20"/>
        </w:rPr>
        <w:t>Bamblett</w:t>
      </w:r>
    </w:p>
    <w:p>
      <w:pPr>
        <w:pStyle w:val="ListParagraph"/>
        <w:numPr>
          <w:ilvl w:val="0"/>
          <w:numId w:val="1"/>
        </w:numPr>
        <w:tabs>
          <w:tab w:pos="275" w:val="left" w:leader="none"/>
        </w:tabs>
        <w:spacing w:line="278" w:lineRule="auto" w:before="86" w:after="0"/>
        <w:ind w:left="274" w:right="98" w:hanging="170"/>
        <w:jc w:val="left"/>
        <w:rPr>
          <w:sz w:val="20"/>
        </w:rPr>
      </w:pPr>
      <w:r>
        <w:rPr>
          <w:color w:val="292425"/>
          <w:spacing w:val="-4"/>
          <w:sz w:val="20"/>
        </w:rPr>
        <w:t>Roland </w:t>
      </w:r>
      <w:r>
        <w:rPr>
          <w:color w:val="292425"/>
          <w:spacing w:val="-5"/>
          <w:sz w:val="20"/>
        </w:rPr>
        <w:t>Finette, Veronica </w:t>
      </w:r>
      <w:r>
        <w:rPr>
          <w:color w:val="292425"/>
          <w:spacing w:val="-4"/>
          <w:sz w:val="20"/>
        </w:rPr>
        <w:t>Weisz, </w:t>
      </w:r>
      <w:r>
        <w:rPr>
          <w:color w:val="292425"/>
          <w:spacing w:val="-6"/>
          <w:sz w:val="20"/>
        </w:rPr>
        <w:t>Kylie </w:t>
      </w:r>
      <w:r>
        <w:rPr>
          <w:color w:val="292425"/>
          <w:spacing w:val="-4"/>
          <w:sz w:val="20"/>
        </w:rPr>
        <w:t>Belling, Linda Bamblett, </w:t>
      </w:r>
      <w:r>
        <w:rPr>
          <w:color w:val="292425"/>
          <w:spacing w:val="-5"/>
          <w:sz w:val="20"/>
        </w:rPr>
        <w:t>Margaret Clarke </w:t>
      </w:r>
      <w:r>
        <w:rPr>
          <w:color w:val="292425"/>
          <w:spacing w:val="-3"/>
          <w:sz w:val="20"/>
        </w:rPr>
        <w:t>and </w:t>
      </w:r>
      <w:r>
        <w:rPr>
          <w:color w:val="292425"/>
          <w:spacing w:val="-4"/>
          <w:sz w:val="20"/>
        </w:rPr>
        <w:t>Connie Salamone </w:t>
      </w:r>
      <w:r>
        <w:rPr>
          <w:color w:val="292425"/>
          <w:spacing w:val="-5"/>
          <w:sz w:val="20"/>
        </w:rPr>
        <w:t>for </w:t>
      </w:r>
      <w:r>
        <w:rPr>
          <w:color w:val="292425"/>
          <w:spacing w:val="-4"/>
          <w:sz w:val="20"/>
        </w:rPr>
        <w:t>their contribution, assistance </w:t>
      </w:r>
      <w:r>
        <w:rPr>
          <w:color w:val="292425"/>
          <w:spacing w:val="-3"/>
          <w:sz w:val="20"/>
        </w:rPr>
        <w:t>and </w:t>
      </w:r>
      <w:r>
        <w:rPr>
          <w:color w:val="292425"/>
          <w:spacing w:val="-5"/>
          <w:sz w:val="20"/>
        </w:rPr>
        <w:t>ongoing </w:t>
      </w:r>
      <w:r>
        <w:rPr>
          <w:color w:val="292425"/>
          <w:spacing w:val="-3"/>
          <w:sz w:val="20"/>
        </w:rPr>
        <w:t>support </w:t>
      </w:r>
      <w:r>
        <w:rPr>
          <w:color w:val="292425"/>
          <w:spacing w:val="-4"/>
          <w:sz w:val="20"/>
        </w:rPr>
        <w:t>throughout </w:t>
      </w:r>
      <w:r>
        <w:rPr>
          <w:color w:val="292425"/>
          <w:spacing w:val="-3"/>
          <w:sz w:val="20"/>
        </w:rPr>
        <w:t>the  </w:t>
      </w:r>
      <w:r>
        <w:rPr>
          <w:color w:val="292425"/>
          <w:spacing w:val="2"/>
          <w:sz w:val="20"/>
        </w:rPr>
        <w:t> </w:t>
      </w:r>
      <w:r>
        <w:rPr>
          <w:color w:val="292425"/>
          <w:spacing w:val="-6"/>
          <w:sz w:val="20"/>
        </w:rPr>
        <w:t>project</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5"/>
          <w:sz w:val="20"/>
        </w:rPr>
        <w:t>Professor</w:t>
      </w:r>
      <w:r>
        <w:rPr>
          <w:color w:val="292425"/>
          <w:spacing w:val="-18"/>
          <w:sz w:val="20"/>
        </w:rPr>
        <w:t> </w:t>
      </w:r>
      <w:r>
        <w:rPr>
          <w:color w:val="292425"/>
          <w:spacing w:val="-4"/>
          <w:sz w:val="20"/>
        </w:rPr>
        <w:t>Colin</w:t>
      </w:r>
      <w:r>
        <w:rPr>
          <w:color w:val="292425"/>
          <w:spacing w:val="-5"/>
          <w:sz w:val="20"/>
        </w:rPr>
        <w:t> Bourke </w:t>
      </w:r>
      <w:r>
        <w:rPr>
          <w:color w:val="292425"/>
          <w:spacing w:val="-3"/>
          <w:sz w:val="20"/>
        </w:rPr>
        <w:t>and</w:t>
      </w:r>
      <w:r>
        <w:rPr>
          <w:color w:val="292425"/>
          <w:spacing w:val="-5"/>
          <w:sz w:val="20"/>
        </w:rPr>
        <w:t> </w:t>
      </w:r>
      <w:r>
        <w:rPr>
          <w:color w:val="292425"/>
          <w:spacing w:val="-4"/>
          <w:sz w:val="20"/>
        </w:rPr>
        <w:t>Esme</w:t>
      </w:r>
      <w:r>
        <w:rPr>
          <w:color w:val="292425"/>
          <w:spacing w:val="-5"/>
          <w:sz w:val="20"/>
        </w:rPr>
        <w:t> </w:t>
      </w:r>
      <w:r>
        <w:rPr>
          <w:color w:val="292425"/>
          <w:spacing w:val="-4"/>
          <w:sz w:val="20"/>
        </w:rPr>
        <w:t>Bamblett</w:t>
      </w:r>
      <w:r>
        <w:rPr>
          <w:color w:val="292425"/>
          <w:spacing w:val="-10"/>
          <w:sz w:val="20"/>
        </w:rPr>
        <w:t> </w:t>
      </w:r>
      <w:r>
        <w:rPr>
          <w:color w:val="292425"/>
          <w:spacing w:val="-5"/>
          <w:sz w:val="20"/>
        </w:rPr>
        <w:t>for</w:t>
      </w:r>
      <w:r>
        <w:rPr>
          <w:color w:val="292425"/>
          <w:spacing w:val="-18"/>
          <w:sz w:val="20"/>
        </w:rPr>
        <w:t> </w:t>
      </w:r>
      <w:r>
        <w:rPr>
          <w:color w:val="292425"/>
          <w:spacing w:val="-4"/>
          <w:sz w:val="20"/>
        </w:rPr>
        <w:t>their</w:t>
      </w:r>
      <w:r>
        <w:rPr>
          <w:color w:val="292425"/>
          <w:spacing w:val="-18"/>
          <w:sz w:val="20"/>
        </w:rPr>
        <w:t> </w:t>
      </w:r>
      <w:r>
        <w:rPr>
          <w:color w:val="292425"/>
          <w:spacing w:val="-4"/>
          <w:sz w:val="20"/>
        </w:rPr>
        <w:t>important</w:t>
      </w:r>
      <w:r>
        <w:rPr>
          <w:color w:val="292425"/>
          <w:spacing w:val="-10"/>
          <w:sz w:val="20"/>
        </w:rPr>
        <w:t> </w:t>
      </w:r>
      <w:r>
        <w:rPr>
          <w:color w:val="292425"/>
          <w:spacing w:val="-4"/>
          <w:sz w:val="20"/>
        </w:rPr>
        <w:t>contribution</w:t>
      </w:r>
      <w:r>
        <w:rPr>
          <w:color w:val="292425"/>
          <w:spacing w:val="-5"/>
          <w:sz w:val="20"/>
        </w:rPr>
        <w:t> to </w:t>
      </w:r>
      <w:r>
        <w:rPr>
          <w:color w:val="292425"/>
          <w:spacing w:val="-3"/>
          <w:sz w:val="20"/>
        </w:rPr>
        <w:t>the</w:t>
      </w:r>
      <w:r>
        <w:rPr>
          <w:color w:val="292425"/>
          <w:spacing w:val="-5"/>
          <w:sz w:val="20"/>
        </w:rPr>
        <w:t> </w:t>
      </w:r>
      <w:r>
        <w:rPr>
          <w:color w:val="292425"/>
          <w:spacing w:val="-4"/>
          <w:sz w:val="20"/>
        </w:rPr>
        <w:t>preparation</w:t>
      </w:r>
      <w:r>
        <w:rPr>
          <w:color w:val="292425"/>
          <w:spacing w:val="-5"/>
          <w:sz w:val="20"/>
        </w:rPr>
        <w:t> </w:t>
      </w:r>
      <w:r>
        <w:rPr>
          <w:color w:val="292425"/>
          <w:sz w:val="20"/>
        </w:rPr>
        <w:t>of</w:t>
      </w:r>
      <w:r>
        <w:rPr>
          <w:color w:val="292425"/>
          <w:spacing w:val="-9"/>
          <w:sz w:val="20"/>
        </w:rPr>
        <w:t> </w:t>
      </w:r>
      <w:r>
        <w:rPr>
          <w:color w:val="292425"/>
          <w:spacing w:val="-3"/>
          <w:sz w:val="20"/>
        </w:rPr>
        <w:t>this</w:t>
      </w:r>
      <w:r>
        <w:rPr>
          <w:color w:val="292425"/>
          <w:spacing w:val="-5"/>
          <w:sz w:val="20"/>
        </w:rPr>
        <w:t> </w:t>
      </w:r>
      <w:r>
        <w:rPr>
          <w:color w:val="292425"/>
          <w:spacing w:val="-4"/>
          <w:sz w:val="20"/>
        </w:rPr>
        <w:t>report.</w:t>
      </w:r>
    </w:p>
    <w:p>
      <w:pPr>
        <w:spacing w:after="0" w:line="240" w:lineRule="auto"/>
        <w:jc w:val="left"/>
        <w:rPr>
          <w:sz w:val="20"/>
        </w:rPr>
        <w:sectPr>
          <w:pgSz w:w="11900" w:h="16840"/>
          <w:pgMar w:header="425" w:footer="0" w:top="620" w:bottom="280" w:left="460" w:right="1440"/>
        </w:sectPr>
      </w:pPr>
    </w:p>
    <w:p>
      <w:pPr>
        <w:pStyle w:val="BodyText"/>
      </w:pPr>
    </w:p>
    <w:p>
      <w:pPr>
        <w:pStyle w:val="BodyText"/>
      </w:pPr>
    </w:p>
    <w:p>
      <w:pPr>
        <w:pStyle w:val="BodyText"/>
      </w:pPr>
    </w:p>
    <w:p>
      <w:pPr>
        <w:pStyle w:val="BodyText"/>
      </w:pPr>
    </w:p>
    <w:p>
      <w:pPr>
        <w:pStyle w:val="BodyText"/>
        <w:spacing w:before="8"/>
        <w:rPr>
          <w:sz w:val="16"/>
        </w:rPr>
      </w:pPr>
    </w:p>
    <w:p>
      <w:pPr>
        <w:pStyle w:val="Heading1"/>
        <w:ind w:left="111"/>
      </w:pPr>
      <w:bookmarkStart w:name="Aboriginal cultural beliefs" w:id="4"/>
      <w:bookmarkEnd w:id="4"/>
      <w:r>
        <w:rPr/>
      </w:r>
      <w:r>
        <w:rPr>
          <w:color w:val="292425"/>
          <w:w w:val="110"/>
        </w:rPr>
        <w:t>Aboriginal cultural beliefs</w:t>
      </w:r>
    </w:p>
    <w:p>
      <w:pPr>
        <w:pStyle w:val="BodyText"/>
        <w:rPr>
          <w:rFonts w:ascii="Calibri"/>
        </w:rPr>
      </w:pPr>
    </w:p>
    <w:p>
      <w:pPr>
        <w:pStyle w:val="BodyText"/>
        <w:spacing w:before="5"/>
        <w:rPr>
          <w:rFonts w:ascii="Calibri"/>
          <w:sz w:val="25"/>
        </w:rPr>
      </w:pPr>
    </w:p>
    <w:p>
      <w:pPr>
        <w:pStyle w:val="BodyText"/>
        <w:spacing w:line="278" w:lineRule="auto" w:before="72"/>
        <w:ind w:left="111" w:right="264"/>
        <w:jc w:val="both"/>
      </w:pPr>
      <w:r>
        <w:rPr>
          <w:color w:val="292425"/>
          <w:spacing w:val="-3"/>
        </w:rPr>
        <w:t>The </w:t>
      </w:r>
      <w:r>
        <w:rPr>
          <w:color w:val="292425"/>
          <w:spacing w:val="-4"/>
        </w:rPr>
        <w:t>Aboriginal </w:t>
      </w:r>
      <w:r>
        <w:rPr>
          <w:color w:val="292425"/>
          <w:spacing w:val="-3"/>
        </w:rPr>
        <w:t>Best Start </w:t>
      </w:r>
      <w:r>
        <w:rPr>
          <w:color w:val="292425"/>
          <w:spacing w:val="-5"/>
        </w:rPr>
        <w:t>Reference </w:t>
      </w:r>
      <w:r>
        <w:rPr>
          <w:color w:val="292425"/>
          <w:spacing w:val="-4"/>
        </w:rPr>
        <w:t>Group developed </w:t>
      </w:r>
      <w:r>
        <w:rPr>
          <w:color w:val="292425"/>
          <w:spacing w:val="-3"/>
        </w:rPr>
        <w:t>the </w:t>
      </w:r>
      <w:r>
        <w:rPr>
          <w:color w:val="292425"/>
          <w:spacing w:val="-5"/>
        </w:rPr>
        <w:t>following statements </w:t>
      </w:r>
      <w:r>
        <w:rPr>
          <w:color w:val="292425"/>
        </w:rPr>
        <w:t>of </w:t>
      </w:r>
      <w:r>
        <w:rPr>
          <w:color w:val="292425"/>
          <w:spacing w:val="-4"/>
        </w:rPr>
        <w:t>Aboriginal cultural beliefs. They are based on </w:t>
      </w:r>
      <w:r>
        <w:rPr>
          <w:color w:val="292425"/>
          <w:spacing w:val="-3"/>
        </w:rPr>
        <w:t>the </w:t>
      </w:r>
      <w:r>
        <w:rPr>
          <w:color w:val="292425"/>
          <w:spacing w:val="-5"/>
        </w:rPr>
        <w:t>statements </w:t>
      </w:r>
      <w:r>
        <w:rPr>
          <w:color w:val="292425"/>
        </w:rPr>
        <w:t>of </w:t>
      </w:r>
      <w:r>
        <w:rPr>
          <w:color w:val="292425"/>
          <w:spacing w:val="-3"/>
        </w:rPr>
        <w:t>the </w:t>
      </w:r>
      <w:r>
        <w:rPr>
          <w:color w:val="292425"/>
          <w:spacing w:val="-4"/>
        </w:rPr>
        <w:t>Canadian </w:t>
      </w:r>
      <w:r>
        <w:rPr>
          <w:color w:val="292425"/>
          <w:spacing w:val="-3"/>
        </w:rPr>
        <w:t>Best Start </w:t>
      </w:r>
      <w:r>
        <w:rPr>
          <w:color w:val="292425"/>
          <w:spacing w:val="-5"/>
        </w:rPr>
        <w:t>project. </w:t>
      </w:r>
      <w:r>
        <w:rPr>
          <w:color w:val="292425"/>
          <w:spacing w:val="-3"/>
        </w:rPr>
        <w:t>The </w:t>
      </w:r>
      <w:r>
        <w:rPr>
          <w:color w:val="292425"/>
          <w:spacing w:val="-5"/>
        </w:rPr>
        <w:t>reference </w:t>
      </w:r>
      <w:r>
        <w:rPr>
          <w:color w:val="292425"/>
          <w:spacing w:val="-4"/>
        </w:rPr>
        <w:t>group believes these </w:t>
      </w:r>
      <w:r>
        <w:rPr>
          <w:color w:val="292425"/>
          <w:spacing w:val="-5"/>
        </w:rPr>
        <w:t>statements </w:t>
      </w:r>
      <w:r>
        <w:rPr>
          <w:color w:val="292425"/>
          <w:spacing w:val="-4"/>
        </w:rPr>
        <w:t>reflect Australian Aboriginal peoples’ values about children. These values should underpin </w:t>
      </w:r>
      <w:r>
        <w:rPr>
          <w:color w:val="292425"/>
          <w:spacing w:val="-3"/>
        </w:rPr>
        <w:t>any work </w:t>
      </w:r>
      <w:r>
        <w:rPr>
          <w:color w:val="292425"/>
          <w:spacing w:val="-5"/>
        </w:rPr>
        <w:t>undertaken </w:t>
      </w:r>
      <w:r>
        <w:rPr>
          <w:color w:val="292425"/>
        </w:rPr>
        <w:t>in </w:t>
      </w:r>
      <w:r>
        <w:rPr>
          <w:color w:val="292425"/>
          <w:spacing w:val="-3"/>
        </w:rPr>
        <w:t>this   </w:t>
      </w:r>
      <w:r>
        <w:rPr>
          <w:color w:val="292425"/>
          <w:spacing w:val="-5"/>
        </w:rPr>
        <w:t>area.</w:t>
      </w:r>
    </w:p>
    <w:p>
      <w:pPr>
        <w:pStyle w:val="ListParagraph"/>
        <w:numPr>
          <w:ilvl w:val="0"/>
          <w:numId w:val="1"/>
        </w:numPr>
        <w:tabs>
          <w:tab w:pos="282" w:val="left" w:leader="none"/>
        </w:tabs>
        <w:spacing w:line="240" w:lineRule="auto" w:before="86" w:after="0"/>
        <w:ind w:left="281" w:right="0" w:hanging="170"/>
        <w:jc w:val="both"/>
        <w:rPr>
          <w:sz w:val="20"/>
        </w:rPr>
      </w:pPr>
      <w:r>
        <w:rPr>
          <w:color w:val="292425"/>
          <w:spacing w:val="-3"/>
          <w:sz w:val="20"/>
        </w:rPr>
        <w:t>Our</w:t>
      </w:r>
      <w:r>
        <w:rPr>
          <w:color w:val="292425"/>
          <w:spacing w:val="-22"/>
          <w:sz w:val="20"/>
        </w:rPr>
        <w:t> </w:t>
      </w:r>
      <w:r>
        <w:rPr>
          <w:color w:val="292425"/>
          <w:spacing w:val="-4"/>
          <w:sz w:val="20"/>
        </w:rPr>
        <w:t>children</w:t>
      </w:r>
      <w:r>
        <w:rPr>
          <w:color w:val="292425"/>
          <w:spacing w:val="-10"/>
          <w:sz w:val="20"/>
        </w:rPr>
        <w:t> </w:t>
      </w:r>
      <w:r>
        <w:rPr>
          <w:color w:val="292425"/>
          <w:spacing w:val="-4"/>
          <w:sz w:val="20"/>
        </w:rPr>
        <w:t>are</w:t>
      </w:r>
      <w:r>
        <w:rPr>
          <w:color w:val="292425"/>
          <w:spacing w:val="-10"/>
          <w:sz w:val="20"/>
        </w:rPr>
        <w:t> </w:t>
      </w:r>
      <w:r>
        <w:rPr>
          <w:color w:val="292425"/>
          <w:spacing w:val="-3"/>
          <w:sz w:val="20"/>
        </w:rPr>
        <w:t>our</w:t>
      </w:r>
      <w:r>
        <w:rPr>
          <w:color w:val="292425"/>
          <w:spacing w:val="-22"/>
          <w:sz w:val="20"/>
        </w:rPr>
        <w:t> </w:t>
      </w:r>
      <w:r>
        <w:rPr>
          <w:color w:val="292425"/>
          <w:spacing w:val="-4"/>
          <w:sz w:val="20"/>
        </w:rPr>
        <w:t>present</w:t>
      </w:r>
      <w:r>
        <w:rPr>
          <w:color w:val="292425"/>
          <w:spacing w:val="-15"/>
          <w:sz w:val="20"/>
        </w:rPr>
        <w:t> </w:t>
      </w:r>
      <w:r>
        <w:rPr>
          <w:color w:val="292425"/>
          <w:spacing w:val="-3"/>
          <w:sz w:val="20"/>
        </w:rPr>
        <w:t>and</w:t>
      </w:r>
      <w:r>
        <w:rPr>
          <w:color w:val="292425"/>
          <w:spacing w:val="-10"/>
          <w:sz w:val="20"/>
        </w:rPr>
        <w:t> </w:t>
      </w:r>
      <w:r>
        <w:rPr>
          <w:color w:val="292425"/>
          <w:spacing w:val="-3"/>
          <w:sz w:val="20"/>
        </w:rPr>
        <w:t>our</w:t>
      </w:r>
      <w:r>
        <w:rPr>
          <w:color w:val="292425"/>
          <w:spacing w:val="-22"/>
          <w:sz w:val="20"/>
        </w:rPr>
        <w:t> </w:t>
      </w:r>
      <w:r>
        <w:rPr>
          <w:color w:val="292425"/>
          <w:spacing w:val="-5"/>
          <w:sz w:val="20"/>
        </w:rPr>
        <w:t>future.</w:t>
      </w:r>
    </w:p>
    <w:p>
      <w:pPr>
        <w:pStyle w:val="ListParagraph"/>
        <w:numPr>
          <w:ilvl w:val="0"/>
          <w:numId w:val="1"/>
        </w:numPr>
        <w:tabs>
          <w:tab w:pos="282" w:val="left" w:leader="none"/>
        </w:tabs>
        <w:spacing w:line="278" w:lineRule="auto" w:before="123" w:after="0"/>
        <w:ind w:left="281" w:right="990" w:hanging="170"/>
        <w:jc w:val="left"/>
        <w:rPr>
          <w:sz w:val="20"/>
        </w:rPr>
      </w:pPr>
      <w:r>
        <w:rPr>
          <w:color w:val="292425"/>
          <w:spacing w:val="-3"/>
          <w:sz w:val="20"/>
        </w:rPr>
        <w:t>Our </w:t>
      </w:r>
      <w:r>
        <w:rPr>
          <w:color w:val="292425"/>
          <w:spacing w:val="-4"/>
          <w:sz w:val="20"/>
        </w:rPr>
        <w:t>children should </w:t>
      </w:r>
      <w:r>
        <w:rPr>
          <w:color w:val="292425"/>
          <w:spacing w:val="-3"/>
          <w:sz w:val="20"/>
        </w:rPr>
        <w:t>have </w:t>
      </w:r>
      <w:r>
        <w:rPr>
          <w:color w:val="292425"/>
          <w:spacing w:val="-4"/>
          <w:sz w:val="20"/>
        </w:rPr>
        <w:t>access </w:t>
      </w:r>
      <w:r>
        <w:rPr>
          <w:color w:val="292425"/>
          <w:spacing w:val="-5"/>
          <w:sz w:val="20"/>
        </w:rPr>
        <w:t>to good </w:t>
      </w:r>
      <w:r>
        <w:rPr>
          <w:color w:val="292425"/>
          <w:spacing w:val="-4"/>
          <w:sz w:val="20"/>
        </w:rPr>
        <w:t>health, wellbeing </w:t>
      </w:r>
      <w:r>
        <w:rPr>
          <w:color w:val="292425"/>
          <w:spacing w:val="-3"/>
          <w:sz w:val="20"/>
        </w:rPr>
        <w:t>and </w:t>
      </w:r>
      <w:r>
        <w:rPr>
          <w:color w:val="292425"/>
          <w:spacing w:val="-4"/>
          <w:sz w:val="20"/>
        </w:rPr>
        <w:t>education programs </w:t>
      </w:r>
      <w:r>
        <w:rPr>
          <w:color w:val="292425"/>
          <w:sz w:val="20"/>
        </w:rPr>
        <w:t>so </w:t>
      </w:r>
      <w:r>
        <w:rPr>
          <w:color w:val="292425"/>
          <w:spacing w:val="-3"/>
          <w:sz w:val="20"/>
        </w:rPr>
        <w:t>that </w:t>
      </w:r>
      <w:r>
        <w:rPr>
          <w:color w:val="292425"/>
          <w:spacing w:val="-4"/>
          <w:sz w:val="20"/>
        </w:rPr>
        <w:t>they </w:t>
      </w:r>
      <w:r>
        <w:rPr>
          <w:color w:val="292425"/>
          <w:spacing w:val="-3"/>
          <w:sz w:val="20"/>
        </w:rPr>
        <w:t>will </w:t>
      </w:r>
      <w:r>
        <w:rPr>
          <w:color w:val="292425"/>
          <w:sz w:val="20"/>
        </w:rPr>
        <w:t>be </w:t>
      </w:r>
      <w:r>
        <w:rPr>
          <w:color w:val="292425"/>
          <w:spacing w:val="-5"/>
          <w:sz w:val="20"/>
        </w:rPr>
        <w:t>empowered  to </w:t>
      </w:r>
      <w:r>
        <w:rPr>
          <w:color w:val="292425"/>
          <w:spacing w:val="-4"/>
          <w:sz w:val="20"/>
        </w:rPr>
        <w:t>achieve their </w:t>
      </w:r>
      <w:r>
        <w:rPr>
          <w:color w:val="292425"/>
          <w:spacing w:val="-3"/>
          <w:sz w:val="20"/>
        </w:rPr>
        <w:t>full</w:t>
      </w:r>
      <w:r>
        <w:rPr>
          <w:color w:val="292425"/>
          <w:spacing w:val="33"/>
          <w:sz w:val="20"/>
        </w:rPr>
        <w:t> </w:t>
      </w:r>
      <w:r>
        <w:rPr>
          <w:color w:val="292425"/>
          <w:spacing w:val="-5"/>
          <w:sz w:val="20"/>
        </w:rPr>
        <w:t>potential.</w:t>
      </w:r>
    </w:p>
    <w:p>
      <w:pPr>
        <w:pStyle w:val="ListParagraph"/>
        <w:numPr>
          <w:ilvl w:val="0"/>
          <w:numId w:val="1"/>
        </w:numPr>
        <w:tabs>
          <w:tab w:pos="282" w:val="left" w:leader="none"/>
        </w:tabs>
        <w:spacing w:line="240" w:lineRule="auto" w:before="86" w:after="0"/>
        <w:ind w:left="281" w:right="0" w:hanging="170"/>
        <w:jc w:val="both"/>
        <w:rPr>
          <w:sz w:val="20"/>
        </w:rPr>
      </w:pPr>
      <w:r>
        <w:rPr>
          <w:color w:val="292425"/>
          <w:spacing w:val="-3"/>
          <w:w w:val="105"/>
          <w:sz w:val="20"/>
        </w:rPr>
        <w:t>Our</w:t>
      </w:r>
      <w:r>
        <w:rPr>
          <w:color w:val="292425"/>
          <w:spacing w:val="-34"/>
          <w:w w:val="105"/>
          <w:sz w:val="20"/>
        </w:rPr>
        <w:t> </w:t>
      </w:r>
      <w:r>
        <w:rPr>
          <w:color w:val="292425"/>
          <w:spacing w:val="-4"/>
          <w:w w:val="105"/>
          <w:sz w:val="20"/>
        </w:rPr>
        <w:t>children</w:t>
      </w:r>
      <w:r>
        <w:rPr>
          <w:color w:val="292425"/>
          <w:spacing w:val="-26"/>
          <w:w w:val="105"/>
          <w:sz w:val="20"/>
        </w:rPr>
        <w:t> </w:t>
      </w:r>
      <w:r>
        <w:rPr>
          <w:color w:val="292425"/>
          <w:spacing w:val="-3"/>
          <w:w w:val="105"/>
          <w:sz w:val="20"/>
        </w:rPr>
        <w:t>have</w:t>
      </w:r>
      <w:r>
        <w:rPr>
          <w:color w:val="292425"/>
          <w:spacing w:val="-26"/>
          <w:w w:val="105"/>
          <w:sz w:val="20"/>
        </w:rPr>
        <w:t> </w:t>
      </w:r>
      <w:r>
        <w:rPr>
          <w:color w:val="292425"/>
          <w:spacing w:val="-3"/>
          <w:w w:val="105"/>
          <w:sz w:val="20"/>
        </w:rPr>
        <w:t>the</w:t>
      </w:r>
      <w:r>
        <w:rPr>
          <w:color w:val="292425"/>
          <w:spacing w:val="-26"/>
          <w:w w:val="105"/>
          <w:sz w:val="20"/>
        </w:rPr>
        <w:t> </w:t>
      </w:r>
      <w:r>
        <w:rPr>
          <w:color w:val="292425"/>
          <w:spacing w:val="-4"/>
          <w:w w:val="105"/>
          <w:sz w:val="20"/>
        </w:rPr>
        <w:t>right</w:t>
      </w:r>
      <w:r>
        <w:rPr>
          <w:color w:val="292425"/>
          <w:spacing w:val="-30"/>
          <w:w w:val="105"/>
          <w:sz w:val="20"/>
        </w:rPr>
        <w:t> </w:t>
      </w:r>
      <w:r>
        <w:rPr>
          <w:color w:val="292425"/>
          <w:spacing w:val="-5"/>
          <w:w w:val="105"/>
          <w:sz w:val="20"/>
        </w:rPr>
        <w:t>to</w:t>
      </w:r>
      <w:r>
        <w:rPr>
          <w:color w:val="292425"/>
          <w:spacing w:val="-26"/>
          <w:w w:val="105"/>
          <w:sz w:val="20"/>
        </w:rPr>
        <w:t> </w:t>
      </w:r>
      <w:r>
        <w:rPr>
          <w:color w:val="292425"/>
          <w:w w:val="105"/>
          <w:sz w:val="20"/>
        </w:rPr>
        <w:t>an</w:t>
      </w:r>
      <w:r>
        <w:rPr>
          <w:color w:val="292425"/>
          <w:spacing w:val="-26"/>
          <w:w w:val="105"/>
          <w:sz w:val="20"/>
        </w:rPr>
        <w:t> </w:t>
      </w:r>
      <w:r>
        <w:rPr>
          <w:color w:val="292425"/>
          <w:spacing w:val="-4"/>
          <w:w w:val="105"/>
          <w:sz w:val="20"/>
        </w:rPr>
        <w:t>education</w:t>
      </w:r>
      <w:r>
        <w:rPr>
          <w:color w:val="292425"/>
          <w:spacing w:val="-26"/>
          <w:w w:val="105"/>
          <w:sz w:val="20"/>
        </w:rPr>
        <w:t> </w:t>
      </w:r>
      <w:r>
        <w:rPr>
          <w:color w:val="292425"/>
          <w:spacing w:val="-3"/>
          <w:w w:val="105"/>
          <w:sz w:val="20"/>
        </w:rPr>
        <w:t>that</w:t>
      </w:r>
      <w:r>
        <w:rPr>
          <w:color w:val="292425"/>
          <w:spacing w:val="-30"/>
          <w:w w:val="105"/>
          <w:sz w:val="20"/>
        </w:rPr>
        <w:t> </w:t>
      </w:r>
      <w:r>
        <w:rPr>
          <w:color w:val="292425"/>
          <w:spacing w:val="-4"/>
          <w:w w:val="105"/>
          <w:sz w:val="20"/>
        </w:rPr>
        <w:t>strengthens</w:t>
      </w:r>
      <w:r>
        <w:rPr>
          <w:color w:val="292425"/>
          <w:spacing w:val="-26"/>
          <w:w w:val="105"/>
          <w:sz w:val="20"/>
        </w:rPr>
        <w:t> </w:t>
      </w:r>
      <w:r>
        <w:rPr>
          <w:color w:val="292425"/>
          <w:spacing w:val="-4"/>
          <w:w w:val="105"/>
          <w:sz w:val="20"/>
        </w:rPr>
        <w:t>their</w:t>
      </w:r>
      <w:r>
        <w:rPr>
          <w:color w:val="292425"/>
          <w:spacing w:val="-34"/>
          <w:w w:val="105"/>
          <w:sz w:val="20"/>
        </w:rPr>
        <w:t> </w:t>
      </w:r>
      <w:r>
        <w:rPr>
          <w:color w:val="292425"/>
          <w:spacing w:val="-4"/>
          <w:w w:val="105"/>
          <w:sz w:val="20"/>
        </w:rPr>
        <w:t>culture</w:t>
      </w:r>
      <w:r>
        <w:rPr>
          <w:color w:val="292425"/>
          <w:spacing w:val="-26"/>
          <w:w w:val="105"/>
          <w:sz w:val="20"/>
        </w:rPr>
        <w:t> </w:t>
      </w:r>
      <w:r>
        <w:rPr>
          <w:color w:val="292425"/>
          <w:spacing w:val="-3"/>
          <w:w w:val="105"/>
          <w:sz w:val="20"/>
        </w:rPr>
        <w:t>and</w:t>
      </w:r>
      <w:r>
        <w:rPr>
          <w:color w:val="292425"/>
          <w:spacing w:val="-26"/>
          <w:w w:val="105"/>
          <w:sz w:val="20"/>
        </w:rPr>
        <w:t> </w:t>
      </w:r>
      <w:r>
        <w:rPr>
          <w:color w:val="292425"/>
          <w:spacing w:val="-5"/>
          <w:w w:val="105"/>
          <w:sz w:val="20"/>
        </w:rPr>
        <w:t>identity.</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w w:val="105"/>
          <w:sz w:val="20"/>
        </w:rPr>
        <w:t>Our</w:t>
      </w:r>
      <w:r>
        <w:rPr>
          <w:color w:val="292425"/>
          <w:spacing w:val="-32"/>
          <w:w w:val="105"/>
          <w:sz w:val="20"/>
        </w:rPr>
        <w:t> </w:t>
      </w:r>
      <w:r>
        <w:rPr>
          <w:color w:val="292425"/>
          <w:spacing w:val="-4"/>
          <w:w w:val="105"/>
          <w:sz w:val="20"/>
        </w:rPr>
        <w:t>children</w:t>
      </w:r>
      <w:r>
        <w:rPr>
          <w:color w:val="292425"/>
          <w:spacing w:val="-23"/>
          <w:w w:val="105"/>
          <w:sz w:val="20"/>
        </w:rPr>
        <w:t> </w:t>
      </w:r>
      <w:r>
        <w:rPr>
          <w:color w:val="292425"/>
          <w:spacing w:val="-3"/>
          <w:w w:val="105"/>
          <w:sz w:val="20"/>
        </w:rPr>
        <w:t>have</w:t>
      </w:r>
      <w:r>
        <w:rPr>
          <w:color w:val="292425"/>
          <w:spacing w:val="-23"/>
          <w:w w:val="105"/>
          <w:sz w:val="20"/>
        </w:rPr>
        <w:t> </w:t>
      </w:r>
      <w:r>
        <w:rPr>
          <w:color w:val="292425"/>
          <w:spacing w:val="-3"/>
          <w:w w:val="105"/>
          <w:sz w:val="20"/>
        </w:rPr>
        <w:t>the</w:t>
      </w:r>
      <w:r>
        <w:rPr>
          <w:color w:val="292425"/>
          <w:spacing w:val="-23"/>
          <w:w w:val="105"/>
          <w:sz w:val="20"/>
        </w:rPr>
        <w:t> </w:t>
      </w:r>
      <w:r>
        <w:rPr>
          <w:color w:val="292425"/>
          <w:spacing w:val="-4"/>
          <w:w w:val="105"/>
          <w:sz w:val="20"/>
        </w:rPr>
        <w:t>right</w:t>
      </w:r>
      <w:r>
        <w:rPr>
          <w:color w:val="292425"/>
          <w:spacing w:val="-27"/>
          <w:w w:val="105"/>
          <w:sz w:val="20"/>
        </w:rPr>
        <w:t> </w:t>
      </w:r>
      <w:r>
        <w:rPr>
          <w:color w:val="292425"/>
          <w:spacing w:val="-5"/>
          <w:w w:val="105"/>
          <w:sz w:val="20"/>
        </w:rPr>
        <w:t>to</w:t>
      </w:r>
      <w:r>
        <w:rPr>
          <w:color w:val="292425"/>
          <w:spacing w:val="-23"/>
          <w:w w:val="105"/>
          <w:sz w:val="20"/>
        </w:rPr>
        <w:t> </w:t>
      </w:r>
      <w:r>
        <w:rPr>
          <w:color w:val="292425"/>
          <w:spacing w:val="-3"/>
          <w:w w:val="105"/>
          <w:sz w:val="20"/>
        </w:rPr>
        <w:t>live</w:t>
      </w:r>
      <w:r>
        <w:rPr>
          <w:color w:val="292425"/>
          <w:spacing w:val="-23"/>
          <w:w w:val="105"/>
          <w:sz w:val="20"/>
        </w:rPr>
        <w:t> </w:t>
      </w:r>
      <w:r>
        <w:rPr>
          <w:color w:val="292425"/>
          <w:w w:val="105"/>
          <w:sz w:val="20"/>
        </w:rPr>
        <w:t>in</w:t>
      </w:r>
      <w:r>
        <w:rPr>
          <w:color w:val="292425"/>
          <w:spacing w:val="-23"/>
          <w:w w:val="105"/>
          <w:sz w:val="20"/>
        </w:rPr>
        <w:t> </w:t>
      </w:r>
      <w:r>
        <w:rPr>
          <w:color w:val="292425"/>
          <w:spacing w:val="-4"/>
          <w:w w:val="105"/>
          <w:sz w:val="20"/>
        </w:rPr>
        <w:t>communities</w:t>
      </w:r>
      <w:r>
        <w:rPr>
          <w:color w:val="292425"/>
          <w:spacing w:val="-23"/>
          <w:w w:val="105"/>
          <w:sz w:val="20"/>
        </w:rPr>
        <w:t> </w:t>
      </w:r>
      <w:r>
        <w:rPr>
          <w:color w:val="292425"/>
          <w:spacing w:val="-3"/>
          <w:w w:val="105"/>
          <w:sz w:val="20"/>
        </w:rPr>
        <w:t>that</w:t>
      </w:r>
      <w:r>
        <w:rPr>
          <w:color w:val="292425"/>
          <w:spacing w:val="-27"/>
          <w:w w:val="105"/>
          <w:sz w:val="20"/>
        </w:rPr>
        <w:t> </w:t>
      </w:r>
      <w:r>
        <w:rPr>
          <w:color w:val="292425"/>
          <w:spacing w:val="-4"/>
          <w:w w:val="105"/>
          <w:sz w:val="20"/>
        </w:rPr>
        <w:t>are</w:t>
      </w:r>
      <w:r>
        <w:rPr>
          <w:color w:val="292425"/>
          <w:spacing w:val="-23"/>
          <w:w w:val="105"/>
          <w:sz w:val="20"/>
        </w:rPr>
        <w:t> </w:t>
      </w:r>
      <w:r>
        <w:rPr>
          <w:color w:val="292425"/>
          <w:spacing w:val="-5"/>
          <w:w w:val="105"/>
          <w:sz w:val="20"/>
        </w:rPr>
        <w:t>safe</w:t>
      </w:r>
      <w:r>
        <w:rPr>
          <w:color w:val="292425"/>
          <w:spacing w:val="-23"/>
          <w:w w:val="105"/>
          <w:sz w:val="20"/>
        </w:rPr>
        <w:t> </w:t>
      </w:r>
      <w:r>
        <w:rPr>
          <w:color w:val="292425"/>
          <w:spacing w:val="-3"/>
          <w:w w:val="105"/>
          <w:sz w:val="20"/>
        </w:rPr>
        <w:t>and</w:t>
      </w:r>
      <w:r>
        <w:rPr>
          <w:color w:val="292425"/>
          <w:spacing w:val="-23"/>
          <w:w w:val="105"/>
          <w:sz w:val="20"/>
        </w:rPr>
        <w:t> </w:t>
      </w:r>
      <w:r>
        <w:rPr>
          <w:color w:val="292425"/>
          <w:spacing w:val="-4"/>
          <w:w w:val="105"/>
          <w:sz w:val="20"/>
        </w:rPr>
        <w:t>free</w:t>
      </w:r>
      <w:r>
        <w:rPr>
          <w:color w:val="292425"/>
          <w:spacing w:val="-23"/>
          <w:w w:val="105"/>
          <w:sz w:val="20"/>
        </w:rPr>
        <w:t> </w:t>
      </w:r>
      <w:r>
        <w:rPr>
          <w:color w:val="292425"/>
          <w:spacing w:val="-4"/>
          <w:w w:val="105"/>
          <w:sz w:val="20"/>
        </w:rPr>
        <w:t>from</w:t>
      </w:r>
      <w:r>
        <w:rPr>
          <w:color w:val="292425"/>
          <w:spacing w:val="-23"/>
          <w:w w:val="105"/>
          <w:sz w:val="20"/>
        </w:rPr>
        <w:t> </w:t>
      </w:r>
      <w:r>
        <w:rPr>
          <w:color w:val="292425"/>
          <w:spacing w:val="-4"/>
          <w:w w:val="105"/>
          <w:sz w:val="20"/>
        </w:rPr>
        <w:t>violence.</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w w:val="105"/>
          <w:sz w:val="20"/>
        </w:rPr>
        <w:t>Our</w:t>
      </w:r>
      <w:r>
        <w:rPr>
          <w:color w:val="292425"/>
          <w:spacing w:val="-35"/>
          <w:w w:val="105"/>
          <w:sz w:val="20"/>
        </w:rPr>
        <w:t> </w:t>
      </w:r>
      <w:r>
        <w:rPr>
          <w:color w:val="292425"/>
          <w:spacing w:val="-4"/>
          <w:w w:val="105"/>
          <w:sz w:val="20"/>
        </w:rPr>
        <w:t>children</w:t>
      </w:r>
      <w:r>
        <w:rPr>
          <w:color w:val="292425"/>
          <w:spacing w:val="-26"/>
          <w:w w:val="105"/>
          <w:sz w:val="20"/>
        </w:rPr>
        <w:t> </w:t>
      </w:r>
      <w:r>
        <w:rPr>
          <w:color w:val="292425"/>
          <w:spacing w:val="-3"/>
          <w:w w:val="105"/>
          <w:sz w:val="20"/>
        </w:rPr>
        <w:t>have</w:t>
      </w:r>
      <w:r>
        <w:rPr>
          <w:color w:val="292425"/>
          <w:spacing w:val="-26"/>
          <w:w w:val="105"/>
          <w:sz w:val="20"/>
        </w:rPr>
        <w:t> </w:t>
      </w:r>
      <w:r>
        <w:rPr>
          <w:color w:val="292425"/>
          <w:spacing w:val="-3"/>
          <w:w w:val="105"/>
          <w:sz w:val="20"/>
        </w:rPr>
        <w:t>the</w:t>
      </w:r>
      <w:r>
        <w:rPr>
          <w:color w:val="292425"/>
          <w:spacing w:val="-26"/>
          <w:w w:val="105"/>
          <w:sz w:val="20"/>
        </w:rPr>
        <w:t> </w:t>
      </w:r>
      <w:r>
        <w:rPr>
          <w:color w:val="292425"/>
          <w:spacing w:val="-4"/>
          <w:w w:val="105"/>
          <w:sz w:val="20"/>
        </w:rPr>
        <w:t>right</w:t>
      </w:r>
      <w:r>
        <w:rPr>
          <w:color w:val="292425"/>
          <w:spacing w:val="-30"/>
          <w:w w:val="105"/>
          <w:sz w:val="20"/>
        </w:rPr>
        <w:t> </w:t>
      </w:r>
      <w:r>
        <w:rPr>
          <w:color w:val="292425"/>
          <w:spacing w:val="-5"/>
          <w:w w:val="105"/>
          <w:sz w:val="20"/>
        </w:rPr>
        <w:t>to</w:t>
      </w:r>
      <w:r>
        <w:rPr>
          <w:color w:val="292425"/>
          <w:spacing w:val="-26"/>
          <w:w w:val="105"/>
          <w:sz w:val="20"/>
        </w:rPr>
        <w:t> </w:t>
      </w:r>
      <w:r>
        <w:rPr>
          <w:color w:val="292425"/>
          <w:spacing w:val="-3"/>
          <w:w w:val="105"/>
          <w:sz w:val="20"/>
        </w:rPr>
        <w:t>identify</w:t>
      </w:r>
      <w:r>
        <w:rPr>
          <w:color w:val="292425"/>
          <w:spacing w:val="-26"/>
          <w:w w:val="105"/>
          <w:sz w:val="20"/>
        </w:rPr>
        <w:t> </w:t>
      </w:r>
      <w:r>
        <w:rPr>
          <w:color w:val="292425"/>
          <w:w w:val="105"/>
          <w:sz w:val="20"/>
        </w:rPr>
        <w:t>as</w:t>
      </w:r>
      <w:r>
        <w:rPr>
          <w:color w:val="292425"/>
          <w:spacing w:val="-29"/>
          <w:w w:val="105"/>
          <w:sz w:val="20"/>
        </w:rPr>
        <w:t> </w:t>
      </w:r>
      <w:r>
        <w:rPr>
          <w:color w:val="292425"/>
          <w:spacing w:val="-4"/>
          <w:w w:val="105"/>
          <w:sz w:val="20"/>
        </w:rPr>
        <w:t>Aboriginal</w:t>
      </w:r>
      <w:r>
        <w:rPr>
          <w:color w:val="292425"/>
          <w:spacing w:val="-29"/>
          <w:w w:val="105"/>
          <w:sz w:val="20"/>
        </w:rPr>
        <w:t> </w:t>
      </w:r>
      <w:r>
        <w:rPr>
          <w:color w:val="292425"/>
          <w:spacing w:val="-4"/>
          <w:w w:val="105"/>
          <w:sz w:val="20"/>
        </w:rPr>
        <w:t>Australians,</w:t>
      </w:r>
      <w:r>
        <w:rPr>
          <w:color w:val="292425"/>
          <w:spacing w:val="-31"/>
          <w:w w:val="105"/>
          <w:sz w:val="20"/>
        </w:rPr>
        <w:t> </w:t>
      </w:r>
      <w:r>
        <w:rPr>
          <w:color w:val="292425"/>
          <w:spacing w:val="-5"/>
          <w:w w:val="105"/>
          <w:sz w:val="20"/>
        </w:rPr>
        <w:t>to</w:t>
      </w:r>
      <w:r>
        <w:rPr>
          <w:color w:val="292425"/>
          <w:spacing w:val="-26"/>
          <w:w w:val="105"/>
          <w:sz w:val="20"/>
        </w:rPr>
        <w:t> </w:t>
      </w:r>
      <w:r>
        <w:rPr>
          <w:color w:val="292425"/>
          <w:w w:val="105"/>
          <w:sz w:val="20"/>
        </w:rPr>
        <w:t>be</w:t>
      </w:r>
      <w:r>
        <w:rPr>
          <w:color w:val="292425"/>
          <w:spacing w:val="-26"/>
          <w:w w:val="105"/>
          <w:sz w:val="20"/>
        </w:rPr>
        <w:t> </w:t>
      </w:r>
      <w:r>
        <w:rPr>
          <w:color w:val="292425"/>
          <w:spacing w:val="-4"/>
          <w:w w:val="105"/>
          <w:sz w:val="20"/>
        </w:rPr>
        <w:t>proud</w:t>
      </w:r>
      <w:r>
        <w:rPr>
          <w:color w:val="292425"/>
          <w:spacing w:val="-26"/>
          <w:w w:val="105"/>
          <w:sz w:val="20"/>
        </w:rPr>
        <w:t> </w:t>
      </w:r>
      <w:r>
        <w:rPr>
          <w:color w:val="292425"/>
          <w:w w:val="105"/>
          <w:sz w:val="20"/>
        </w:rPr>
        <w:t>of</w:t>
      </w:r>
      <w:r>
        <w:rPr>
          <w:color w:val="292425"/>
          <w:spacing w:val="-29"/>
          <w:w w:val="105"/>
          <w:sz w:val="20"/>
        </w:rPr>
        <w:t> </w:t>
      </w:r>
      <w:r>
        <w:rPr>
          <w:color w:val="292425"/>
          <w:spacing w:val="-3"/>
          <w:w w:val="105"/>
          <w:sz w:val="20"/>
        </w:rPr>
        <w:t>our</w:t>
      </w:r>
      <w:r>
        <w:rPr>
          <w:color w:val="292425"/>
          <w:spacing w:val="-35"/>
          <w:w w:val="105"/>
          <w:sz w:val="20"/>
        </w:rPr>
        <w:t> </w:t>
      </w:r>
      <w:r>
        <w:rPr>
          <w:color w:val="292425"/>
          <w:spacing w:val="-5"/>
          <w:w w:val="105"/>
          <w:sz w:val="20"/>
        </w:rPr>
        <w:t>history,</w:t>
      </w:r>
      <w:r>
        <w:rPr>
          <w:color w:val="292425"/>
          <w:spacing w:val="-31"/>
          <w:w w:val="105"/>
          <w:sz w:val="20"/>
        </w:rPr>
        <w:t> </w:t>
      </w:r>
      <w:r>
        <w:rPr>
          <w:color w:val="292425"/>
          <w:spacing w:val="-4"/>
          <w:w w:val="105"/>
          <w:sz w:val="20"/>
        </w:rPr>
        <w:t>cultural</w:t>
      </w:r>
      <w:r>
        <w:rPr>
          <w:color w:val="292425"/>
          <w:spacing w:val="-26"/>
          <w:w w:val="105"/>
          <w:sz w:val="20"/>
        </w:rPr>
        <w:t> </w:t>
      </w:r>
      <w:r>
        <w:rPr>
          <w:color w:val="292425"/>
          <w:spacing w:val="-4"/>
          <w:w w:val="105"/>
          <w:sz w:val="20"/>
        </w:rPr>
        <w:t>beliefs</w:t>
      </w:r>
      <w:r>
        <w:rPr>
          <w:color w:val="292425"/>
          <w:spacing w:val="-26"/>
          <w:w w:val="105"/>
          <w:sz w:val="20"/>
        </w:rPr>
        <w:t> </w:t>
      </w:r>
      <w:r>
        <w:rPr>
          <w:color w:val="292425"/>
          <w:spacing w:val="-3"/>
          <w:w w:val="105"/>
          <w:sz w:val="20"/>
        </w:rPr>
        <w:t>and</w:t>
      </w:r>
      <w:r>
        <w:rPr>
          <w:color w:val="292425"/>
          <w:spacing w:val="-26"/>
          <w:w w:val="105"/>
          <w:sz w:val="20"/>
        </w:rPr>
        <w:t> </w:t>
      </w:r>
      <w:r>
        <w:rPr>
          <w:color w:val="292425"/>
          <w:spacing w:val="-4"/>
          <w:w w:val="105"/>
          <w:sz w:val="20"/>
        </w:rPr>
        <w:t>practices.</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sz w:val="20"/>
        </w:rPr>
        <w:t>Our </w:t>
      </w:r>
      <w:r>
        <w:rPr>
          <w:color w:val="292425"/>
          <w:spacing w:val="-4"/>
          <w:sz w:val="20"/>
        </w:rPr>
        <w:t>children </w:t>
      </w:r>
      <w:r>
        <w:rPr>
          <w:color w:val="292425"/>
          <w:spacing w:val="-3"/>
          <w:sz w:val="20"/>
        </w:rPr>
        <w:t>have the </w:t>
      </w:r>
      <w:r>
        <w:rPr>
          <w:color w:val="292425"/>
          <w:spacing w:val="-4"/>
          <w:sz w:val="20"/>
        </w:rPr>
        <w:t>right </w:t>
      </w:r>
      <w:r>
        <w:rPr>
          <w:color w:val="292425"/>
          <w:spacing w:val="-5"/>
          <w:sz w:val="20"/>
        </w:rPr>
        <w:t>to </w:t>
      </w:r>
      <w:r>
        <w:rPr>
          <w:color w:val="292425"/>
          <w:spacing w:val="-4"/>
          <w:sz w:val="20"/>
        </w:rPr>
        <w:t>maintain connection </w:t>
      </w:r>
      <w:r>
        <w:rPr>
          <w:color w:val="292425"/>
          <w:spacing w:val="-5"/>
          <w:sz w:val="20"/>
        </w:rPr>
        <w:t>to </w:t>
      </w:r>
      <w:r>
        <w:rPr>
          <w:color w:val="292425"/>
          <w:spacing w:val="-4"/>
          <w:sz w:val="20"/>
        </w:rPr>
        <w:t>their </w:t>
      </w:r>
      <w:r>
        <w:rPr>
          <w:color w:val="292425"/>
          <w:spacing w:val="-3"/>
          <w:sz w:val="20"/>
        </w:rPr>
        <w:t>land and</w:t>
      </w:r>
      <w:r>
        <w:rPr>
          <w:color w:val="292425"/>
          <w:spacing w:val="12"/>
          <w:sz w:val="20"/>
        </w:rPr>
        <w:t> </w:t>
      </w:r>
      <w:r>
        <w:rPr>
          <w:color w:val="292425"/>
          <w:spacing w:val="-4"/>
          <w:sz w:val="20"/>
        </w:rPr>
        <w:t>country.</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w w:val="105"/>
          <w:sz w:val="20"/>
        </w:rPr>
        <w:t>Our</w:t>
      </w:r>
      <w:r>
        <w:rPr>
          <w:color w:val="292425"/>
          <w:spacing w:val="-31"/>
          <w:w w:val="105"/>
          <w:sz w:val="20"/>
        </w:rPr>
        <w:t> </w:t>
      </w:r>
      <w:r>
        <w:rPr>
          <w:color w:val="292425"/>
          <w:spacing w:val="-4"/>
          <w:w w:val="105"/>
          <w:sz w:val="20"/>
        </w:rPr>
        <w:t>children</w:t>
      </w:r>
      <w:r>
        <w:rPr>
          <w:color w:val="292425"/>
          <w:spacing w:val="-21"/>
          <w:w w:val="105"/>
          <w:sz w:val="20"/>
        </w:rPr>
        <w:t> </w:t>
      </w:r>
      <w:r>
        <w:rPr>
          <w:color w:val="292425"/>
          <w:spacing w:val="-3"/>
          <w:w w:val="105"/>
          <w:sz w:val="20"/>
        </w:rPr>
        <w:t>have</w:t>
      </w:r>
      <w:r>
        <w:rPr>
          <w:color w:val="292425"/>
          <w:spacing w:val="-21"/>
          <w:w w:val="105"/>
          <w:sz w:val="20"/>
        </w:rPr>
        <w:t> </w:t>
      </w:r>
      <w:r>
        <w:rPr>
          <w:color w:val="292425"/>
          <w:spacing w:val="-3"/>
          <w:w w:val="105"/>
          <w:sz w:val="20"/>
        </w:rPr>
        <w:t>the</w:t>
      </w:r>
      <w:r>
        <w:rPr>
          <w:color w:val="292425"/>
          <w:spacing w:val="-21"/>
          <w:w w:val="105"/>
          <w:sz w:val="20"/>
        </w:rPr>
        <w:t> </w:t>
      </w:r>
      <w:r>
        <w:rPr>
          <w:color w:val="292425"/>
          <w:spacing w:val="-4"/>
          <w:w w:val="105"/>
          <w:sz w:val="20"/>
        </w:rPr>
        <w:t>right</w:t>
      </w:r>
      <w:r>
        <w:rPr>
          <w:color w:val="292425"/>
          <w:spacing w:val="-25"/>
          <w:w w:val="105"/>
          <w:sz w:val="20"/>
        </w:rPr>
        <w:t> </w:t>
      </w:r>
      <w:r>
        <w:rPr>
          <w:color w:val="292425"/>
          <w:spacing w:val="-5"/>
          <w:w w:val="105"/>
          <w:sz w:val="20"/>
        </w:rPr>
        <w:t>to</w:t>
      </w:r>
      <w:r>
        <w:rPr>
          <w:color w:val="292425"/>
          <w:spacing w:val="-21"/>
          <w:w w:val="105"/>
          <w:sz w:val="20"/>
        </w:rPr>
        <w:t> </w:t>
      </w:r>
      <w:r>
        <w:rPr>
          <w:color w:val="292425"/>
          <w:spacing w:val="-4"/>
          <w:w w:val="105"/>
          <w:sz w:val="20"/>
        </w:rPr>
        <w:t>maintain</w:t>
      </w:r>
      <w:r>
        <w:rPr>
          <w:color w:val="292425"/>
          <w:spacing w:val="-21"/>
          <w:w w:val="105"/>
          <w:sz w:val="20"/>
        </w:rPr>
        <w:t> </w:t>
      </w:r>
      <w:r>
        <w:rPr>
          <w:color w:val="292425"/>
          <w:spacing w:val="-4"/>
          <w:w w:val="105"/>
          <w:sz w:val="20"/>
        </w:rPr>
        <w:t>their</w:t>
      </w:r>
      <w:r>
        <w:rPr>
          <w:color w:val="292425"/>
          <w:spacing w:val="-31"/>
          <w:w w:val="105"/>
          <w:sz w:val="20"/>
        </w:rPr>
        <w:t> </w:t>
      </w:r>
      <w:r>
        <w:rPr>
          <w:color w:val="292425"/>
          <w:spacing w:val="-4"/>
          <w:w w:val="105"/>
          <w:sz w:val="20"/>
        </w:rPr>
        <w:t>strong</w:t>
      </w:r>
      <w:r>
        <w:rPr>
          <w:color w:val="292425"/>
          <w:spacing w:val="-21"/>
          <w:w w:val="105"/>
          <w:sz w:val="20"/>
        </w:rPr>
        <w:t> </w:t>
      </w:r>
      <w:r>
        <w:rPr>
          <w:color w:val="292425"/>
          <w:spacing w:val="-4"/>
          <w:w w:val="105"/>
          <w:sz w:val="20"/>
        </w:rPr>
        <w:t>kinship</w:t>
      </w:r>
      <w:r>
        <w:rPr>
          <w:color w:val="292425"/>
          <w:spacing w:val="-21"/>
          <w:w w:val="105"/>
          <w:sz w:val="20"/>
        </w:rPr>
        <w:t> </w:t>
      </w:r>
      <w:r>
        <w:rPr>
          <w:color w:val="292425"/>
          <w:spacing w:val="-3"/>
          <w:w w:val="105"/>
          <w:sz w:val="20"/>
        </w:rPr>
        <w:t>ties</w:t>
      </w:r>
      <w:r>
        <w:rPr>
          <w:color w:val="292425"/>
          <w:spacing w:val="-21"/>
          <w:w w:val="105"/>
          <w:sz w:val="20"/>
        </w:rPr>
        <w:t> </w:t>
      </w:r>
      <w:r>
        <w:rPr>
          <w:color w:val="292425"/>
          <w:spacing w:val="-3"/>
          <w:w w:val="105"/>
          <w:sz w:val="20"/>
        </w:rPr>
        <w:t>and</w:t>
      </w:r>
      <w:r>
        <w:rPr>
          <w:color w:val="292425"/>
          <w:spacing w:val="-21"/>
          <w:w w:val="105"/>
          <w:sz w:val="20"/>
        </w:rPr>
        <w:t> </w:t>
      </w:r>
      <w:r>
        <w:rPr>
          <w:color w:val="292425"/>
          <w:spacing w:val="-4"/>
          <w:w w:val="105"/>
          <w:sz w:val="20"/>
        </w:rPr>
        <w:t>social</w:t>
      </w:r>
      <w:r>
        <w:rPr>
          <w:color w:val="292425"/>
          <w:spacing w:val="-21"/>
          <w:w w:val="105"/>
          <w:sz w:val="20"/>
        </w:rPr>
        <w:t> </w:t>
      </w:r>
      <w:r>
        <w:rPr>
          <w:color w:val="292425"/>
          <w:spacing w:val="-5"/>
          <w:w w:val="105"/>
          <w:sz w:val="20"/>
        </w:rPr>
        <w:t>obligations.</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sz w:val="20"/>
        </w:rPr>
        <w:t>Our </w:t>
      </w:r>
      <w:r>
        <w:rPr>
          <w:color w:val="292425"/>
          <w:spacing w:val="-4"/>
          <w:sz w:val="20"/>
        </w:rPr>
        <w:t>children </w:t>
      </w:r>
      <w:r>
        <w:rPr>
          <w:color w:val="292425"/>
          <w:spacing w:val="-3"/>
          <w:sz w:val="20"/>
        </w:rPr>
        <w:t>have </w:t>
      </w:r>
      <w:r>
        <w:rPr>
          <w:color w:val="292425"/>
          <w:sz w:val="20"/>
        </w:rPr>
        <w:t>a </w:t>
      </w:r>
      <w:r>
        <w:rPr>
          <w:color w:val="292425"/>
          <w:spacing w:val="-4"/>
          <w:sz w:val="20"/>
        </w:rPr>
        <w:t>strong contribution </w:t>
      </w:r>
      <w:r>
        <w:rPr>
          <w:color w:val="292425"/>
          <w:spacing w:val="-5"/>
          <w:sz w:val="20"/>
        </w:rPr>
        <w:t>to </w:t>
      </w:r>
      <w:r>
        <w:rPr>
          <w:color w:val="292425"/>
          <w:spacing w:val="-6"/>
          <w:sz w:val="20"/>
        </w:rPr>
        <w:t>make </w:t>
      </w:r>
      <w:r>
        <w:rPr>
          <w:color w:val="292425"/>
          <w:spacing w:val="-5"/>
          <w:sz w:val="20"/>
        </w:rPr>
        <w:t>to </w:t>
      </w:r>
      <w:r>
        <w:rPr>
          <w:color w:val="292425"/>
          <w:spacing w:val="-4"/>
          <w:sz w:val="20"/>
        </w:rPr>
        <w:t>enrich </w:t>
      </w:r>
      <w:r>
        <w:rPr>
          <w:color w:val="292425"/>
          <w:spacing w:val="-3"/>
          <w:sz w:val="20"/>
        </w:rPr>
        <w:t>the </w:t>
      </w:r>
      <w:r>
        <w:rPr>
          <w:color w:val="292425"/>
          <w:spacing w:val="-4"/>
          <w:sz w:val="20"/>
        </w:rPr>
        <w:t>Aboriginal community </w:t>
      </w:r>
      <w:r>
        <w:rPr>
          <w:color w:val="292425"/>
          <w:spacing w:val="-3"/>
          <w:sz w:val="20"/>
        </w:rPr>
        <w:t>and </w:t>
      </w:r>
      <w:r>
        <w:rPr>
          <w:color w:val="292425"/>
          <w:sz w:val="20"/>
        </w:rPr>
        <w:t>as </w:t>
      </w:r>
      <w:r>
        <w:rPr>
          <w:color w:val="292425"/>
          <w:spacing w:val="-4"/>
          <w:sz w:val="20"/>
        </w:rPr>
        <w:t>members </w:t>
      </w:r>
      <w:r>
        <w:rPr>
          <w:color w:val="292425"/>
          <w:sz w:val="20"/>
        </w:rPr>
        <w:t>of </w:t>
      </w:r>
      <w:r>
        <w:rPr>
          <w:color w:val="292425"/>
          <w:spacing w:val="-3"/>
          <w:sz w:val="20"/>
        </w:rPr>
        <w:t>the </w:t>
      </w:r>
      <w:r>
        <w:rPr>
          <w:color w:val="292425"/>
          <w:spacing w:val="-4"/>
          <w:sz w:val="20"/>
        </w:rPr>
        <w:t>wider</w:t>
      </w:r>
      <w:r>
        <w:rPr>
          <w:color w:val="292425"/>
          <w:spacing w:val="27"/>
          <w:sz w:val="20"/>
        </w:rPr>
        <w:t> </w:t>
      </w:r>
      <w:r>
        <w:rPr>
          <w:color w:val="292425"/>
          <w:spacing w:val="-5"/>
          <w:sz w:val="20"/>
        </w:rPr>
        <w:t>community.</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sz w:val="20"/>
        </w:rPr>
        <w:t>Our</w:t>
      </w:r>
      <w:r>
        <w:rPr>
          <w:color w:val="292425"/>
          <w:spacing w:val="-16"/>
          <w:sz w:val="20"/>
        </w:rPr>
        <w:t> </w:t>
      </w:r>
      <w:r>
        <w:rPr>
          <w:color w:val="292425"/>
          <w:spacing w:val="-4"/>
          <w:sz w:val="20"/>
        </w:rPr>
        <w:t>children</w:t>
      </w:r>
      <w:r>
        <w:rPr>
          <w:color w:val="292425"/>
          <w:spacing w:val="-3"/>
          <w:sz w:val="20"/>
        </w:rPr>
        <w:t> have </w:t>
      </w:r>
      <w:r>
        <w:rPr>
          <w:color w:val="292425"/>
          <w:sz w:val="20"/>
        </w:rPr>
        <w:t>a</w:t>
      </w:r>
      <w:r>
        <w:rPr>
          <w:color w:val="292425"/>
          <w:spacing w:val="-3"/>
          <w:sz w:val="20"/>
        </w:rPr>
        <w:t> </w:t>
      </w:r>
      <w:r>
        <w:rPr>
          <w:color w:val="292425"/>
          <w:spacing w:val="-4"/>
          <w:sz w:val="20"/>
        </w:rPr>
        <w:t>right</w:t>
      </w:r>
      <w:r>
        <w:rPr>
          <w:color w:val="292425"/>
          <w:spacing w:val="-8"/>
          <w:sz w:val="20"/>
        </w:rPr>
        <w:t> </w:t>
      </w:r>
      <w:r>
        <w:rPr>
          <w:color w:val="292425"/>
          <w:spacing w:val="-5"/>
          <w:sz w:val="20"/>
        </w:rPr>
        <w:t>to</w:t>
      </w:r>
      <w:r>
        <w:rPr>
          <w:color w:val="292425"/>
          <w:spacing w:val="-3"/>
          <w:sz w:val="20"/>
        </w:rPr>
        <w:t> </w:t>
      </w:r>
      <w:r>
        <w:rPr>
          <w:color w:val="292425"/>
          <w:sz w:val="20"/>
        </w:rPr>
        <w:t>be</w:t>
      </w:r>
      <w:r>
        <w:rPr>
          <w:color w:val="292425"/>
          <w:spacing w:val="-3"/>
          <w:sz w:val="20"/>
        </w:rPr>
        <w:t> </w:t>
      </w:r>
      <w:r>
        <w:rPr>
          <w:color w:val="292425"/>
          <w:spacing w:val="-4"/>
          <w:sz w:val="20"/>
        </w:rPr>
        <w:t>taught</w:t>
      </w:r>
      <w:r>
        <w:rPr>
          <w:color w:val="292425"/>
          <w:spacing w:val="-8"/>
          <w:sz w:val="20"/>
        </w:rPr>
        <w:t> </w:t>
      </w:r>
      <w:r>
        <w:rPr>
          <w:color w:val="292425"/>
          <w:spacing w:val="-3"/>
          <w:sz w:val="20"/>
        </w:rPr>
        <w:t>our</w:t>
      </w:r>
      <w:r>
        <w:rPr>
          <w:color w:val="292425"/>
          <w:spacing w:val="-16"/>
          <w:sz w:val="20"/>
        </w:rPr>
        <w:t> </w:t>
      </w:r>
      <w:r>
        <w:rPr>
          <w:color w:val="292425"/>
          <w:spacing w:val="-4"/>
          <w:sz w:val="20"/>
        </w:rPr>
        <w:t>cultural</w:t>
      </w:r>
      <w:r>
        <w:rPr>
          <w:color w:val="292425"/>
          <w:spacing w:val="-3"/>
          <w:sz w:val="20"/>
        </w:rPr>
        <w:t> </w:t>
      </w:r>
      <w:r>
        <w:rPr>
          <w:color w:val="292425"/>
          <w:spacing w:val="-5"/>
          <w:sz w:val="20"/>
        </w:rPr>
        <w:t>heritage</w:t>
      </w:r>
      <w:r>
        <w:rPr>
          <w:color w:val="292425"/>
          <w:spacing w:val="-3"/>
          <w:sz w:val="20"/>
        </w:rPr>
        <w:t> </w:t>
      </w:r>
      <w:r>
        <w:rPr>
          <w:color w:val="292425"/>
          <w:sz w:val="20"/>
        </w:rPr>
        <w:t>by</w:t>
      </w:r>
      <w:r>
        <w:rPr>
          <w:color w:val="292425"/>
          <w:spacing w:val="-3"/>
          <w:sz w:val="20"/>
        </w:rPr>
        <w:t> our</w:t>
      </w:r>
      <w:r>
        <w:rPr>
          <w:color w:val="292425"/>
          <w:spacing w:val="-16"/>
          <w:sz w:val="20"/>
        </w:rPr>
        <w:t> </w:t>
      </w:r>
      <w:r>
        <w:rPr>
          <w:color w:val="292425"/>
          <w:spacing w:val="-4"/>
          <w:sz w:val="20"/>
        </w:rPr>
        <w:t>Elders.</w:t>
      </w:r>
    </w:p>
    <w:p>
      <w:pPr>
        <w:pStyle w:val="ListParagraph"/>
        <w:numPr>
          <w:ilvl w:val="0"/>
          <w:numId w:val="1"/>
        </w:numPr>
        <w:tabs>
          <w:tab w:pos="282" w:val="left" w:leader="none"/>
        </w:tabs>
        <w:spacing w:line="240" w:lineRule="auto" w:before="123" w:after="0"/>
        <w:ind w:left="281" w:right="0" w:hanging="170"/>
        <w:jc w:val="both"/>
        <w:rPr>
          <w:sz w:val="20"/>
        </w:rPr>
      </w:pPr>
      <w:r>
        <w:rPr>
          <w:color w:val="292425"/>
          <w:spacing w:val="-3"/>
          <w:sz w:val="20"/>
        </w:rPr>
        <w:t>Our </w:t>
      </w:r>
      <w:r>
        <w:rPr>
          <w:color w:val="292425"/>
          <w:spacing w:val="-4"/>
          <w:sz w:val="20"/>
        </w:rPr>
        <w:t>children should </w:t>
      </w:r>
      <w:r>
        <w:rPr>
          <w:color w:val="292425"/>
          <w:sz w:val="20"/>
        </w:rPr>
        <w:t>be </w:t>
      </w:r>
      <w:r>
        <w:rPr>
          <w:color w:val="292425"/>
          <w:spacing w:val="-4"/>
          <w:sz w:val="20"/>
        </w:rPr>
        <w:t>taught </w:t>
      </w:r>
      <w:r>
        <w:rPr>
          <w:color w:val="292425"/>
          <w:spacing w:val="-5"/>
          <w:sz w:val="20"/>
        </w:rPr>
        <w:t>to </w:t>
      </w:r>
      <w:r>
        <w:rPr>
          <w:color w:val="292425"/>
          <w:spacing w:val="-4"/>
          <w:sz w:val="20"/>
        </w:rPr>
        <w:t>respect their</w:t>
      </w:r>
      <w:r>
        <w:rPr>
          <w:color w:val="292425"/>
          <w:spacing w:val="-17"/>
          <w:sz w:val="20"/>
        </w:rPr>
        <w:t> </w:t>
      </w:r>
      <w:r>
        <w:rPr>
          <w:color w:val="292425"/>
          <w:spacing w:val="-4"/>
          <w:sz w:val="20"/>
        </w:rPr>
        <w:t>Elders.</w:t>
      </w:r>
    </w:p>
    <w:p>
      <w:pPr>
        <w:spacing w:after="0" w:line="240" w:lineRule="auto"/>
        <w:jc w:val="both"/>
        <w:rPr>
          <w:sz w:val="20"/>
        </w:rPr>
        <w:sectPr>
          <w:pgSz w:w="11900" w:h="16840"/>
          <w:pgMar w:header="420" w:footer="0" w:top="600" w:bottom="280" w:left="1020" w:right="460"/>
        </w:sectPr>
      </w:pPr>
    </w:p>
    <w:p>
      <w:pPr>
        <w:pStyle w:val="BodyText"/>
        <w:spacing w:before="4"/>
        <w:rPr>
          <w:rFonts w:ascii="Times New Roman"/>
          <w:sz w:val="17"/>
        </w:rPr>
      </w:pPr>
    </w:p>
    <w:p>
      <w:pPr>
        <w:spacing w:after="0"/>
        <w:rPr>
          <w:rFonts w:ascii="Times New Roman"/>
          <w:sz w:val="17"/>
        </w:rPr>
        <w:sectPr>
          <w:headerReference w:type="default" r:id="rId10"/>
          <w:pgSz w:w="11900" w:h="16840"/>
          <w:pgMar w:header="0" w:footer="0" w:top="1600" w:bottom="280" w:left="1680" w:right="16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17"/>
        </w:rPr>
      </w:pPr>
    </w:p>
    <w:p>
      <w:pPr>
        <w:pStyle w:val="Heading1"/>
        <w:ind w:left="111"/>
      </w:pPr>
      <w:bookmarkStart w:name="Executive summary" w:id="5"/>
      <w:bookmarkEnd w:id="5"/>
      <w:r>
        <w:rPr/>
      </w:r>
      <w:r>
        <w:rPr>
          <w:color w:val="292425"/>
          <w:w w:val="110"/>
        </w:rPr>
        <w:t>Executive summary</w:t>
      </w:r>
    </w:p>
    <w:p>
      <w:pPr>
        <w:pStyle w:val="BodyText"/>
        <w:rPr>
          <w:rFonts w:ascii="Calibri"/>
        </w:rPr>
      </w:pPr>
    </w:p>
    <w:p>
      <w:pPr>
        <w:pStyle w:val="BodyText"/>
        <w:spacing w:before="6"/>
        <w:rPr>
          <w:rFonts w:ascii="Calibri"/>
          <w:sz w:val="26"/>
        </w:rPr>
      </w:pPr>
    </w:p>
    <w:p>
      <w:pPr>
        <w:spacing w:after="0"/>
        <w:rPr>
          <w:rFonts w:ascii="Calibri"/>
          <w:sz w:val="26"/>
        </w:rPr>
        <w:sectPr>
          <w:headerReference w:type="default" r:id="rId11"/>
          <w:headerReference w:type="even" r:id="rId12"/>
          <w:pgSz w:w="11900" w:h="16840"/>
          <w:pgMar w:header="420" w:footer="0" w:top="600" w:bottom="280" w:left="1020" w:right="460"/>
          <w:pgNumType w:start="1"/>
        </w:sectPr>
      </w:pPr>
    </w:p>
    <w:p>
      <w:pPr>
        <w:pStyle w:val="Heading2"/>
        <w:spacing w:before="56"/>
        <w:ind w:right="60"/>
      </w:pPr>
      <w:r>
        <w:rPr>
          <w:color w:val="292425"/>
          <w:w w:val="110"/>
        </w:rPr>
        <w:t>Background</w:t>
      </w:r>
    </w:p>
    <w:p>
      <w:pPr>
        <w:pStyle w:val="BodyText"/>
        <w:spacing w:line="278" w:lineRule="auto" w:before="99"/>
        <w:ind w:left="111" w:right="86"/>
      </w:pPr>
      <w:r>
        <w:rPr>
          <w:color w:val="292425"/>
          <w:spacing w:val="-3"/>
        </w:rPr>
        <w:t>Best Start </w:t>
      </w:r>
      <w:r>
        <w:rPr>
          <w:color w:val="292425"/>
        </w:rPr>
        <w:t>is a </w:t>
      </w:r>
      <w:r>
        <w:rPr>
          <w:color w:val="292425"/>
          <w:spacing w:val="-4"/>
        </w:rPr>
        <w:t>prevention </w:t>
      </w:r>
      <w:r>
        <w:rPr>
          <w:color w:val="292425"/>
          <w:spacing w:val="-3"/>
        </w:rPr>
        <w:t>and </w:t>
      </w:r>
      <w:r>
        <w:rPr>
          <w:color w:val="292425"/>
          <w:spacing w:val="-4"/>
        </w:rPr>
        <w:t>early intervention </w:t>
      </w:r>
      <w:r>
        <w:rPr>
          <w:color w:val="292425"/>
          <w:spacing w:val="-5"/>
        </w:rPr>
        <w:t>project </w:t>
      </w:r>
      <w:r>
        <w:rPr>
          <w:color w:val="292425"/>
          <w:spacing w:val="-4"/>
        </w:rPr>
        <w:t>that </w:t>
      </w:r>
      <w:r>
        <w:rPr>
          <w:color w:val="292425"/>
          <w:spacing w:val="-3"/>
        </w:rPr>
        <w:t>aims </w:t>
      </w:r>
      <w:r>
        <w:rPr>
          <w:color w:val="292425"/>
          <w:spacing w:val="-5"/>
        </w:rPr>
        <w:t>to </w:t>
      </w:r>
      <w:r>
        <w:rPr>
          <w:color w:val="292425"/>
          <w:spacing w:val="-4"/>
        </w:rPr>
        <w:t>improve </w:t>
      </w:r>
      <w:r>
        <w:rPr>
          <w:color w:val="292425"/>
          <w:spacing w:val="-3"/>
        </w:rPr>
        <w:t>the </w:t>
      </w:r>
      <w:r>
        <w:rPr>
          <w:color w:val="292425"/>
          <w:spacing w:val="-4"/>
        </w:rPr>
        <w:t>health, development, learning and wellbeing </w:t>
      </w:r>
      <w:r>
        <w:rPr>
          <w:color w:val="292425"/>
        </w:rPr>
        <w:t>of </w:t>
      </w:r>
      <w:r>
        <w:rPr>
          <w:color w:val="292425"/>
          <w:spacing w:val="-3"/>
        </w:rPr>
        <w:t>all </w:t>
      </w:r>
      <w:r>
        <w:rPr>
          <w:color w:val="292425"/>
          <w:spacing w:val="-5"/>
        </w:rPr>
        <w:t>Victorian </w:t>
      </w:r>
      <w:r>
        <w:rPr>
          <w:color w:val="292425"/>
          <w:spacing w:val="-4"/>
        </w:rPr>
        <w:t>children from conception </w:t>
      </w:r>
      <w:r>
        <w:rPr>
          <w:color w:val="292425"/>
          <w:spacing w:val="-5"/>
        </w:rPr>
        <w:t>through </w:t>
      </w:r>
      <w:r>
        <w:rPr>
          <w:color w:val="292425"/>
          <w:spacing w:val="-4"/>
        </w:rPr>
        <w:t>transition </w:t>
      </w:r>
      <w:r>
        <w:rPr>
          <w:color w:val="292425"/>
          <w:spacing w:val="-5"/>
        </w:rPr>
        <w:t>to </w:t>
      </w:r>
      <w:r>
        <w:rPr>
          <w:color w:val="292425"/>
          <w:spacing w:val="-4"/>
        </w:rPr>
        <w:t>school (usually </w:t>
      </w:r>
      <w:r>
        <w:rPr>
          <w:color w:val="292425"/>
          <w:spacing w:val="-5"/>
        </w:rPr>
        <w:t>taken to </w:t>
      </w:r>
      <w:r>
        <w:rPr>
          <w:color w:val="292425"/>
        </w:rPr>
        <w:t>be </w:t>
      </w:r>
      <w:r>
        <w:rPr>
          <w:color w:val="292425"/>
          <w:spacing w:val="-4"/>
        </w:rPr>
        <w:t>eight years </w:t>
      </w:r>
      <w:r>
        <w:rPr>
          <w:color w:val="292425"/>
        </w:rPr>
        <w:t>of </w:t>
      </w:r>
      <w:r>
        <w:rPr>
          <w:color w:val="292425"/>
          <w:spacing w:val="-3"/>
        </w:rPr>
        <w:t>age). Best Start </w:t>
      </w:r>
      <w:r>
        <w:rPr>
          <w:color w:val="292425"/>
          <w:spacing w:val="-4"/>
        </w:rPr>
        <w:t>demonstration </w:t>
      </w:r>
      <w:r>
        <w:rPr>
          <w:color w:val="292425"/>
          <w:spacing w:val="-5"/>
        </w:rPr>
        <w:t>projects </w:t>
      </w:r>
      <w:r>
        <w:rPr>
          <w:color w:val="292425"/>
          <w:spacing w:val="-4"/>
        </w:rPr>
        <w:t>are being funded </w:t>
      </w:r>
      <w:r>
        <w:rPr>
          <w:color w:val="292425"/>
          <w:spacing w:val="-5"/>
        </w:rPr>
        <w:t>to explore </w:t>
      </w:r>
      <w:r>
        <w:rPr>
          <w:color w:val="292425"/>
          <w:spacing w:val="-3"/>
        </w:rPr>
        <w:t>the </w:t>
      </w:r>
      <w:r>
        <w:rPr>
          <w:color w:val="292425"/>
          <w:spacing w:val="-4"/>
        </w:rPr>
        <w:t>additional </w:t>
      </w:r>
      <w:r>
        <w:rPr>
          <w:color w:val="292425"/>
          <w:spacing w:val="-5"/>
        </w:rPr>
        <w:t>outcomes </w:t>
      </w:r>
      <w:r>
        <w:rPr>
          <w:color w:val="292425"/>
          <w:spacing w:val="-3"/>
        </w:rPr>
        <w:t>that can </w:t>
      </w:r>
      <w:r>
        <w:rPr>
          <w:color w:val="292425"/>
        </w:rPr>
        <w:t>be </w:t>
      </w:r>
      <w:r>
        <w:rPr>
          <w:color w:val="292425"/>
          <w:spacing w:val="-4"/>
        </w:rPr>
        <w:t>achieved </w:t>
      </w:r>
      <w:r>
        <w:rPr>
          <w:color w:val="292425"/>
          <w:spacing w:val="-5"/>
        </w:rPr>
        <w:t>for </w:t>
      </w:r>
      <w:r>
        <w:rPr>
          <w:color w:val="292425"/>
          <w:spacing w:val="-4"/>
        </w:rPr>
        <w:t>children by bringing </w:t>
      </w:r>
      <w:r>
        <w:rPr>
          <w:color w:val="292425"/>
          <w:spacing w:val="-5"/>
        </w:rPr>
        <w:t>together </w:t>
      </w:r>
      <w:r>
        <w:rPr>
          <w:color w:val="292425"/>
          <w:spacing w:val="-4"/>
        </w:rPr>
        <w:t>parents, health, education </w:t>
      </w:r>
      <w:r>
        <w:rPr>
          <w:color w:val="292425"/>
          <w:spacing w:val="-3"/>
        </w:rPr>
        <w:t>and </w:t>
      </w:r>
      <w:r>
        <w:rPr>
          <w:color w:val="292425"/>
          <w:spacing w:val="-4"/>
        </w:rPr>
        <w:t>community </w:t>
      </w:r>
      <w:r>
        <w:rPr>
          <w:color w:val="292425"/>
          <w:spacing w:val="-3"/>
        </w:rPr>
        <w:t>services, and </w:t>
      </w:r>
      <w:r>
        <w:rPr>
          <w:color w:val="292425"/>
          <w:spacing w:val="-5"/>
        </w:rPr>
        <w:t>government </w:t>
      </w:r>
      <w:r>
        <w:rPr>
          <w:color w:val="292425"/>
        </w:rPr>
        <w:t>at </w:t>
      </w:r>
      <w:r>
        <w:rPr>
          <w:color w:val="292425"/>
          <w:spacing w:val="-3"/>
        </w:rPr>
        <w:t>the </w:t>
      </w:r>
      <w:r>
        <w:rPr>
          <w:color w:val="292425"/>
          <w:spacing w:val="-4"/>
        </w:rPr>
        <w:t>local level </w:t>
      </w:r>
      <w:r>
        <w:rPr>
          <w:color w:val="292425"/>
        </w:rPr>
        <w:t>in </w:t>
      </w:r>
      <w:r>
        <w:rPr>
          <w:color w:val="292425"/>
          <w:spacing w:val="-4"/>
        </w:rPr>
        <w:t>new   partnerships </w:t>
      </w:r>
      <w:r>
        <w:rPr>
          <w:color w:val="292425"/>
          <w:spacing w:val="-3"/>
        </w:rPr>
        <w:t>that </w:t>
      </w:r>
      <w:r>
        <w:rPr>
          <w:color w:val="292425"/>
          <w:spacing w:val="-5"/>
        </w:rPr>
        <w:t>concentrate </w:t>
      </w:r>
      <w:r>
        <w:rPr>
          <w:color w:val="292425"/>
        </w:rPr>
        <w:t>on </w:t>
      </w:r>
      <w:r>
        <w:rPr>
          <w:color w:val="292425"/>
          <w:spacing w:val="-5"/>
        </w:rPr>
        <w:t>better </w:t>
      </w:r>
      <w:r>
        <w:rPr>
          <w:color w:val="292425"/>
          <w:spacing w:val="-4"/>
        </w:rPr>
        <w:t>meeting </w:t>
      </w:r>
      <w:r>
        <w:rPr>
          <w:color w:val="292425"/>
          <w:spacing w:val="-3"/>
        </w:rPr>
        <w:t>the </w:t>
      </w:r>
      <w:r>
        <w:rPr>
          <w:color w:val="292425"/>
          <w:spacing w:val="-4"/>
        </w:rPr>
        <w:t>needs of </w:t>
      </w:r>
      <w:r>
        <w:rPr>
          <w:color w:val="292425"/>
          <w:spacing w:val="-3"/>
        </w:rPr>
        <w:t>all </w:t>
      </w:r>
      <w:r>
        <w:rPr>
          <w:color w:val="292425"/>
          <w:spacing w:val="-4"/>
        </w:rPr>
        <w:t>young children from conception </w:t>
      </w:r>
      <w:r>
        <w:rPr>
          <w:color w:val="292425"/>
          <w:spacing w:val="-5"/>
        </w:rPr>
        <w:t>to </w:t>
      </w:r>
      <w:r>
        <w:rPr>
          <w:color w:val="292425"/>
          <w:spacing w:val="-4"/>
        </w:rPr>
        <w:t>eight years </w:t>
      </w:r>
      <w:r>
        <w:rPr>
          <w:color w:val="292425"/>
        </w:rPr>
        <w:t>of </w:t>
      </w:r>
      <w:r>
        <w:rPr>
          <w:color w:val="292425"/>
          <w:spacing w:val="39"/>
        </w:rPr>
        <w:t> </w:t>
      </w:r>
      <w:r>
        <w:rPr>
          <w:color w:val="292425"/>
          <w:spacing w:val="-6"/>
        </w:rPr>
        <w:t>age.</w:t>
      </w:r>
    </w:p>
    <w:p>
      <w:pPr>
        <w:pStyle w:val="BodyText"/>
        <w:spacing w:line="278" w:lineRule="auto" w:before="1"/>
        <w:ind w:left="111" w:right="60"/>
      </w:pPr>
      <w:r>
        <w:rPr>
          <w:color w:val="292425"/>
          <w:spacing w:val="-4"/>
          <w:w w:val="105"/>
        </w:rPr>
        <w:t>These</w:t>
      </w:r>
      <w:r>
        <w:rPr>
          <w:color w:val="292425"/>
          <w:spacing w:val="-22"/>
          <w:w w:val="105"/>
        </w:rPr>
        <w:t> </w:t>
      </w:r>
      <w:r>
        <w:rPr>
          <w:color w:val="292425"/>
          <w:spacing w:val="-4"/>
          <w:w w:val="105"/>
        </w:rPr>
        <w:t>improvements</w:t>
      </w:r>
      <w:r>
        <w:rPr>
          <w:color w:val="292425"/>
          <w:spacing w:val="-22"/>
          <w:w w:val="105"/>
        </w:rPr>
        <w:t> </w:t>
      </w:r>
      <w:r>
        <w:rPr>
          <w:color w:val="292425"/>
          <w:spacing w:val="-4"/>
          <w:w w:val="105"/>
        </w:rPr>
        <w:t>are</w:t>
      </w:r>
      <w:r>
        <w:rPr>
          <w:color w:val="292425"/>
          <w:spacing w:val="-22"/>
          <w:w w:val="105"/>
        </w:rPr>
        <w:t> </w:t>
      </w:r>
      <w:r>
        <w:rPr>
          <w:color w:val="292425"/>
          <w:spacing w:val="-5"/>
          <w:w w:val="105"/>
        </w:rPr>
        <w:t>expected</w:t>
      </w:r>
      <w:r>
        <w:rPr>
          <w:color w:val="292425"/>
          <w:spacing w:val="-22"/>
          <w:w w:val="105"/>
        </w:rPr>
        <w:t> </w:t>
      </w:r>
      <w:r>
        <w:rPr>
          <w:color w:val="292425"/>
          <w:spacing w:val="-5"/>
          <w:w w:val="105"/>
        </w:rPr>
        <w:t>to</w:t>
      </w:r>
      <w:r>
        <w:rPr>
          <w:color w:val="292425"/>
          <w:spacing w:val="-22"/>
          <w:w w:val="105"/>
        </w:rPr>
        <w:t> </w:t>
      </w:r>
      <w:r>
        <w:rPr>
          <w:color w:val="292425"/>
          <w:spacing w:val="-4"/>
          <w:w w:val="105"/>
        </w:rPr>
        <w:t>result</w:t>
      </w:r>
      <w:r>
        <w:rPr>
          <w:color w:val="292425"/>
          <w:spacing w:val="-26"/>
          <w:w w:val="105"/>
        </w:rPr>
        <w:t> </w:t>
      </w:r>
      <w:r>
        <w:rPr>
          <w:color w:val="292425"/>
          <w:w w:val="105"/>
        </w:rPr>
        <w:t>in</w:t>
      </w:r>
      <w:r>
        <w:rPr>
          <w:color w:val="292425"/>
          <w:spacing w:val="-22"/>
          <w:w w:val="105"/>
        </w:rPr>
        <w:t> </w:t>
      </w:r>
      <w:r>
        <w:rPr>
          <w:color w:val="292425"/>
          <w:spacing w:val="-5"/>
          <w:w w:val="105"/>
        </w:rPr>
        <w:t>better</w:t>
      </w:r>
      <w:r>
        <w:rPr>
          <w:color w:val="292425"/>
          <w:spacing w:val="-31"/>
          <w:w w:val="105"/>
        </w:rPr>
        <w:t> </w:t>
      </w:r>
      <w:r>
        <w:rPr>
          <w:color w:val="292425"/>
          <w:spacing w:val="-4"/>
          <w:w w:val="105"/>
        </w:rPr>
        <w:t>access </w:t>
      </w:r>
      <w:r>
        <w:rPr>
          <w:color w:val="292425"/>
          <w:spacing w:val="-5"/>
          <w:w w:val="105"/>
        </w:rPr>
        <w:t>to </w:t>
      </w:r>
      <w:r>
        <w:rPr>
          <w:color w:val="292425"/>
          <w:spacing w:val="-4"/>
          <w:w w:val="105"/>
        </w:rPr>
        <w:t>child </w:t>
      </w:r>
      <w:r>
        <w:rPr>
          <w:color w:val="292425"/>
          <w:spacing w:val="-3"/>
          <w:w w:val="105"/>
        </w:rPr>
        <w:t>and </w:t>
      </w:r>
      <w:r>
        <w:rPr>
          <w:color w:val="292425"/>
          <w:spacing w:val="-4"/>
          <w:w w:val="105"/>
        </w:rPr>
        <w:t>family </w:t>
      </w:r>
      <w:r>
        <w:rPr>
          <w:color w:val="292425"/>
          <w:spacing w:val="-3"/>
          <w:w w:val="105"/>
        </w:rPr>
        <w:t>support, </w:t>
      </w:r>
      <w:r>
        <w:rPr>
          <w:color w:val="292425"/>
          <w:spacing w:val="-4"/>
          <w:w w:val="105"/>
        </w:rPr>
        <w:t>health </w:t>
      </w:r>
      <w:r>
        <w:rPr>
          <w:color w:val="292425"/>
          <w:spacing w:val="-3"/>
          <w:w w:val="105"/>
        </w:rPr>
        <w:t>services, and </w:t>
      </w:r>
      <w:r>
        <w:rPr>
          <w:color w:val="292425"/>
          <w:spacing w:val="-4"/>
          <w:w w:val="105"/>
        </w:rPr>
        <w:t>early education, </w:t>
      </w:r>
      <w:r>
        <w:rPr>
          <w:color w:val="292425"/>
          <w:spacing w:val="-3"/>
          <w:w w:val="105"/>
        </w:rPr>
        <w:t>and </w:t>
      </w:r>
      <w:r>
        <w:rPr>
          <w:color w:val="292425"/>
          <w:spacing w:val="-5"/>
          <w:w w:val="105"/>
        </w:rPr>
        <w:t>greater </w:t>
      </w:r>
      <w:r>
        <w:rPr>
          <w:color w:val="292425"/>
          <w:spacing w:val="-4"/>
          <w:w w:val="105"/>
        </w:rPr>
        <w:t>parental </w:t>
      </w:r>
      <w:r>
        <w:rPr>
          <w:color w:val="292425"/>
          <w:spacing w:val="-5"/>
          <w:w w:val="105"/>
        </w:rPr>
        <w:t>capacity, </w:t>
      </w:r>
      <w:r>
        <w:rPr>
          <w:color w:val="292425"/>
          <w:spacing w:val="-4"/>
          <w:w w:val="105"/>
        </w:rPr>
        <w:t>confidence and enjoyment</w:t>
      </w:r>
      <w:r>
        <w:rPr>
          <w:color w:val="292425"/>
          <w:spacing w:val="-25"/>
          <w:w w:val="105"/>
        </w:rPr>
        <w:t> </w:t>
      </w:r>
      <w:r>
        <w:rPr>
          <w:color w:val="292425"/>
          <w:w w:val="105"/>
        </w:rPr>
        <w:t>of</w:t>
      </w:r>
      <w:r>
        <w:rPr>
          <w:color w:val="292425"/>
          <w:spacing w:val="-24"/>
          <w:w w:val="105"/>
        </w:rPr>
        <w:t> </w:t>
      </w:r>
      <w:r>
        <w:rPr>
          <w:color w:val="292425"/>
          <w:spacing w:val="-4"/>
          <w:w w:val="105"/>
        </w:rPr>
        <w:t>family</w:t>
      </w:r>
      <w:r>
        <w:rPr>
          <w:color w:val="292425"/>
          <w:spacing w:val="-21"/>
          <w:w w:val="105"/>
        </w:rPr>
        <w:t> </w:t>
      </w:r>
      <w:r>
        <w:rPr>
          <w:color w:val="292425"/>
          <w:spacing w:val="-5"/>
          <w:w w:val="105"/>
        </w:rPr>
        <w:t>life</w:t>
      </w:r>
      <w:r>
        <w:rPr>
          <w:color w:val="292425"/>
          <w:spacing w:val="-21"/>
          <w:w w:val="105"/>
        </w:rPr>
        <w:t> </w:t>
      </w:r>
      <w:r>
        <w:rPr>
          <w:color w:val="292425"/>
          <w:spacing w:val="-3"/>
          <w:w w:val="105"/>
        </w:rPr>
        <w:t>and</w:t>
      </w:r>
      <w:r>
        <w:rPr>
          <w:color w:val="292425"/>
          <w:spacing w:val="-21"/>
          <w:w w:val="105"/>
        </w:rPr>
        <w:t> </w:t>
      </w:r>
      <w:r>
        <w:rPr>
          <w:color w:val="292425"/>
          <w:spacing w:val="-3"/>
          <w:w w:val="105"/>
        </w:rPr>
        <w:t>the</w:t>
      </w:r>
      <w:r>
        <w:rPr>
          <w:color w:val="292425"/>
          <w:spacing w:val="-21"/>
          <w:w w:val="105"/>
        </w:rPr>
        <w:t> </w:t>
      </w:r>
      <w:r>
        <w:rPr>
          <w:color w:val="292425"/>
          <w:spacing w:val="-4"/>
          <w:w w:val="105"/>
        </w:rPr>
        <w:t>development</w:t>
      </w:r>
      <w:r>
        <w:rPr>
          <w:color w:val="292425"/>
          <w:spacing w:val="-25"/>
          <w:w w:val="105"/>
        </w:rPr>
        <w:t> </w:t>
      </w:r>
      <w:r>
        <w:rPr>
          <w:color w:val="292425"/>
          <w:w w:val="105"/>
        </w:rPr>
        <w:t>of</w:t>
      </w:r>
      <w:r>
        <w:rPr>
          <w:color w:val="292425"/>
          <w:spacing w:val="-24"/>
          <w:w w:val="105"/>
        </w:rPr>
        <w:t> </w:t>
      </w:r>
      <w:r>
        <w:rPr>
          <w:color w:val="292425"/>
          <w:spacing w:val="-4"/>
          <w:w w:val="105"/>
        </w:rPr>
        <w:t>communities </w:t>
      </w:r>
      <w:r>
        <w:rPr>
          <w:color w:val="292425"/>
          <w:spacing w:val="-3"/>
          <w:w w:val="105"/>
        </w:rPr>
        <w:t>that</w:t>
      </w:r>
      <w:r>
        <w:rPr>
          <w:color w:val="292425"/>
          <w:spacing w:val="-24"/>
          <w:w w:val="105"/>
        </w:rPr>
        <w:t> </w:t>
      </w:r>
      <w:r>
        <w:rPr>
          <w:color w:val="292425"/>
          <w:spacing w:val="-4"/>
          <w:w w:val="105"/>
        </w:rPr>
        <w:t>are</w:t>
      </w:r>
      <w:r>
        <w:rPr>
          <w:color w:val="292425"/>
          <w:spacing w:val="-19"/>
          <w:w w:val="105"/>
        </w:rPr>
        <w:t> </w:t>
      </w:r>
      <w:r>
        <w:rPr>
          <w:color w:val="292425"/>
          <w:spacing w:val="-4"/>
          <w:w w:val="105"/>
        </w:rPr>
        <w:t>more</w:t>
      </w:r>
      <w:r>
        <w:rPr>
          <w:color w:val="292425"/>
          <w:spacing w:val="-19"/>
          <w:w w:val="105"/>
        </w:rPr>
        <w:t> </w:t>
      </w:r>
      <w:r>
        <w:rPr>
          <w:color w:val="292425"/>
          <w:spacing w:val="-4"/>
          <w:w w:val="105"/>
        </w:rPr>
        <w:t>child</w:t>
      </w:r>
      <w:r>
        <w:rPr>
          <w:color w:val="292425"/>
          <w:spacing w:val="-19"/>
          <w:w w:val="105"/>
        </w:rPr>
        <w:t> </w:t>
      </w:r>
      <w:r>
        <w:rPr>
          <w:color w:val="292425"/>
          <w:spacing w:val="-3"/>
          <w:w w:val="105"/>
        </w:rPr>
        <w:t>and</w:t>
      </w:r>
      <w:r>
        <w:rPr>
          <w:color w:val="292425"/>
          <w:spacing w:val="-19"/>
          <w:w w:val="105"/>
        </w:rPr>
        <w:t> </w:t>
      </w:r>
      <w:r>
        <w:rPr>
          <w:color w:val="292425"/>
          <w:spacing w:val="-4"/>
          <w:w w:val="105"/>
        </w:rPr>
        <w:t>family</w:t>
      </w:r>
      <w:r>
        <w:rPr>
          <w:color w:val="292425"/>
          <w:spacing w:val="-19"/>
          <w:w w:val="105"/>
        </w:rPr>
        <w:t> </w:t>
      </w:r>
      <w:r>
        <w:rPr>
          <w:color w:val="292425"/>
          <w:spacing w:val="-5"/>
          <w:w w:val="105"/>
        </w:rPr>
        <w:t>friendly.</w:t>
      </w:r>
    </w:p>
    <w:p>
      <w:pPr>
        <w:pStyle w:val="BodyText"/>
        <w:spacing w:line="278" w:lineRule="auto" w:before="86"/>
        <w:ind w:left="111"/>
      </w:pPr>
      <w:r>
        <w:rPr>
          <w:color w:val="292425"/>
          <w:spacing w:val="-3"/>
          <w:w w:val="105"/>
        </w:rPr>
        <w:t>Best Start </w:t>
      </w:r>
      <w:r>
        <w:rPr>
          <w:color w:val="292425"/>
          <w:w w:val="105"/>
        </w:rPr>
        <w:t>is </w:t>
      </w:r>
      <w:r>
        <w:rPr>
          <w:color w:val="292425"/>
          <w:spacing w:val="-4"/>
          <w:w w:val="105"/>
        </w:rPr>
        <w:t>about achieving measurable improvements in </w:t>
      </w:r>
      <w:r>
        <w:rPr>
          <w:color w:val="292425"/>
          <w:spacing w:val="-3"/>
          <w:w w:val="105"/>
        </w:rPr>
        <w:t>the </w:t>
      </w:r>
      <w:r>
        <w:rPr>
          <w:color w:val="292425"/>
          <w:spacing w:val="-5"/>
          <w:w w:val="105"/>
        </w:rPr>
        <w:t>life </w:t>
      </w:r>
      <w:r>
        <w:rPr>
          <w:color w:val="292425"/>
          <w:spacing w:val="-4"/>
          <w:w w:val="105"/>
        </w:rPr>
        <w:t>chances </w:t>
      </w:r>
      <w:r>
        <w:rPr>
          <w:color w:val="292425"/>
          <w:w w:val="105"/>
        </w:rPr>
        <w:t>of </w:t>
      </w:r>
      <w:r>
        <w:rPr>
          <w:color w:val="292425"/>
          <w:spacing w:val="-4"/>
          <w:w w:val="105"/>
        </w:rPr>
        <w:t>young children </w:t>
      </w:r>
      <w:r>
        <w:rPr>
          <w:color w:val="292425"/>
          <w:w w:val="105"/>
        </w:rPr>
        <w:t>in </w:t>
      </w:r>
      <w:r>
        <w:rPr>
          <w:color w:val="292425"/>
          <w:spacing w:val="-3"/>
          <w:w w:val="105"/>
        </w:rPr>
        <w:t>both the short </w:t>
      </w:r>
      <w:r>
        <w:rPr>
          <w:color w:val="292425"/>
          <w:spacing w:val="-4"/>
          <w:w w:val="105"/>
        </w:rPr>
        <w:t>and </w:t>
      </w:r>
      <w:r>
        <w:rPr>
          <w:color w:val="292425"/>
          <w:spacing w:val="-5"/>
          <w:w w:val="105"/>
        </w:rPr>
        <w:t>longer</w:t>
      </w:r>
      <w:r>
        <w:rPr>
          <w:color w:val="292425"/>
          <w:spacing w:val="-34"/>
          <w:w w:val="105"/>
        </w:rPr>
        <w:t> </w:t>
      </w:r>
      <w:r>
        <w:rPr>
          <w:color w:val="292425"/>
          <w:spacing w:val="-5"/>
          <w:w w:val="105"/>
        </w:rPr>
        <w:t>term</w:t>
      </w:r>
      <w:r>
        <w:rPr>
          <w:color w:val="292425"/>
          <w:spacing w:val="-25"/>
          <w:w w:val="105"/>
        </w:rPr>
        <w:t> </w:t>
      </w:r>
      <w:r>
        <w:rPr>
          <w:color w:val="292425"/>
          <w:w w:val="105"/>
        </w:rPr>
        <w:t>by</w:t>
      </w:r>
      <w:r>
        <w:rPr>
          <w:color w:val="292425"/>
          <w:spacing w:val="-25"/>
          <w:w w:val="105"/>
        </w:rPr>
        <w:t> </w:t>
      </w:r>
      <w:r>
        <w:rPr>
          <w:color w:val="292425"/>
          <w:spacing w:val="-4"/>
          <w:w w:val="105"/>
        </w:rPr>
        <w:t>strengthening</w:t>
      </w:r>
      <w:r>
        <w:rPr>
          <w:color w:val="292425"/>
          <w:spacing w:val="-25"/>
          <w:w w:val="105"/>
        </w:rPr>
        <w:t> </w:t>
      </w:r>
      <w:r>
        <w:rPr>
          <w:color w:val="292425"/>
          <w:spacing w:val="-3"/>
          <w:w w:val="105"/>
        </w:rPr>
        <w:t>the</w:t>
      </w:r>
      <w:r>
        <w:rPr>
          <w:color w:val="292425"/>
          <w:spacing w:val="-25"/>
          <w:w w:val="105"/>
        </w:rPr>
        <w:t> </w:t>
      </w:r>
      <w:r>
        <w:rPr>
          <w:color w:val="292425"/>
          <w:spacing w:val="-5"/>
          <w:w w:val="105"/>
        </w:rPr>
        <w:t>existing</w:t>
      </w:r>
      <w:r>
        <w:rPr>
          <w:color w:val="292425"/>
          <w:spacing w:val="-25"/>
          <w:w w:val="105"/>
        </w:rPr>
        <w:t> </w:t>
      </w:r>
      <w:r>
        <w:rPr>
          <w:color w:val="292425"/>
          <w:spacing w:val="-4"/>
          <w:w w:val="105"/>
        </w:rPr>
        <w:t>prevention</w:t>
      </w:r>
      <w:r>
        <w:rPr>
          <w:color w:val="292425"/>
          <w:spacing w:val="-25"/>
          <w:w w:val="105"/>
        </w:rPr>
        <w:t> </w:t>
      </w:r>
      <w:r>
        <w:rPr>
          <w:color w:val="292425"/>
          <w:spacing w:val="-3"/>
          <w:w w:val="105"/>
        </w:rPr>
        <w:t>and</w:t>
      </w:r>
      <w:r>
        <w:rPr>
          <w:color w:val="292425"/>
          <w:spacing w:val="-25"/>
          <w:w w:val="105"/>
        </w:rPr>
        <w:t> </w:t>
      </w:r>
      <w:r>
        <w:rPr>
          <w:color w:val="292425"/>
          <w:spacing w:val="-4"/>
          <w:w w:val="105"/>
        </w:rPr>
        <w:t>early </w:t>
      </w:r>
      <w:r>
        <w:rPr>
          <w:color w:val="292425"/>
          <w:spacing w:val="-4"/>
        </w:rPr>
        <w:t>intervention</w:t>
      </w:r>
      <w:r>
        <w:rPr>
          <w:color w:val="292425"/>
          <w:spacing w:val="40"/>
        </w:rPr>
        <w:t> </w:t>
      </w:r>
      <w:r>
        <w:rPr>
          <w:color w:val="292425"/>
          <w:spacing w:val="-4"/>
        </w:rPr>
        <w:t>services.</w:t>
      </w:r>
    </w:p>
    <w:p>
      <w:pPr>
        <w:pStyle w:val="BodyText"/>
        <w:spacing w:line="278" w:lineRule="auto" w:before="86"/>
        <w:ind w:left="111" w:right="60"/>
      </w:pPr>
      <w:r>
        <w:rPr>
          <w:color w:val="292425"/>
          <w:spacing w:val="-4"/>
          <w:w w:val="105"/>
        </w:rPr>
        <w:t>There</w:t>
      </w:r>
      <w:r>
        <w:rPr>
          <w:color w:val="292425"/>
          <w:spacing w:val="-28"/>
          <w:w w:val="105"/>
        </w:rPr>
        <w:t> </w:t>
      </w:r>
      <w:r>
        <w:rPr>
          <w:color w:val="292425"/>
          <w:spacing w:val="-4"/>
          <w:w w:val="105"/>
        </w:rPr>
        <w:t>are</w:t>
      </w:r>
      <w:r>
        <w:rPr>
          <w:color w:val="292425"/>
          <w:spacing w:val="-28"/>
          <w:w w:val="105"/>
        </w:rPr>
        <w:t> </w:t>
      </w:r>
      <w:r>
        <w:rPr>
          <w:color w:val="292425"/>
          <w:spacing w:val="-3"/>
          <w:w w:val="105"/>
        </w:rPr>
        <w:t>two</w:t>
      </w:r>
      <w:r>
        <w:rPr>
          <w:color w:val="292425"/>
          <w:spacing w:val="-28"/>
          <w:w w:val="105"/>
        </w:rPr>
        <w:t> </w:t>
      </w:r>
      <w:r>
        <w:rPr>
          <w:color w:val="292425"/>
          <w:spacing w:val="-4"/>
          <w:w w:val="105"/>
        </w:rPr>
        <w:t>phases</w:t>
      </w:r>
      <w:r>
        <w:rPr>
          <w:color w:val="292425"/>
          <w:spacing w:val="-28"/>
          <w:w w:val="105"/>
        </w:rPr>
        <w:t> </w:t>
      </w:r>
      <w:r>
        <w:rPr>
          <w:color w:val="292425"/>
          <w:w w:val="105"/>
        </w:rPr>
        <w:t>of</w:t>
      </w:r>
      <w:r>
        <w:rPr>
          <w:color w:val="292425"/>
          <w:spacing w:val="-30"/>
          <w:w w:val="105"/>
        </w:rPr>
        <w:t> </w:t>
      </w:r>
      <w:r>
        <w:rPr>
          <w:color w:val="292425"/>
          <w:spacing w:val="-3"/>
          <w:w w:val="105"/>
        </w:rPr>
        <w:t>the</w:t>
      </w:r>
      <w:r>
        <w:rPr>
          <w:color w:val="292425"/>
          <w:spacing w:val="-36"/>
          <w:w w:val="105"/>
        </w:rPr>
        <w:t> </w:t>
      </w:r>
      <w:r>
        <w:rPr>
          <w:color w:val="292425"/>
          <w:spacing w:val="-5"/>
          <w:w w:val="105"/>
        </w:rPr>
        <w:t>Victorian</w:t>
      </w:r>
      <w:r>
        <w:rPr>
          <w:color w:val="292425"/>
          <w:spacing w:val="-30"/>
          <w:w w:val="105"/>
        </w:rPr>
        <w:t> </w:t>
      </w:r>
      <w:r>
        <w:rPr>
          <w:color w:val="292425"/>
          <w:spacing w:val="-4"/>
          <w:w w:val="105"/>
        </w:rPr>
        <w:t>Aboriginal</w:t>
      </w:r>
      <w:r>
        <w:rPr>
          <w:color w:val="292425"/>
          <w:spacing w:val="-28"/>
          <w:w w:val="105"/>
        </w:rPr>
        <w:t> </w:t>
      </w:r>
      <w:r>
        <w:rPr>
          <w:color w:val="292425"/>
          <w:spacing w:val="-3"/>
          <w:w w:val="105"/>
        </w:rPr>
        <w:t>Best</w:t>
      </w:r>
      <w:r>
        <w:rPr>
          <w:color w:val="292425"/>
          <w:spacing w:val="-34"/>
          <w:w w:val="105"/>
        </w:rPr>
        <w:t> </w:t>
      </w:r>
      <w:r>
        <w:rPr>
          <w:color w:val="292425"/>
          <w:spacing w:val="-3"/>
          <w:w w:val="105"/>
        </w:rPr>
        <w:t>Start </w:t>
      </w:r>
      <w:r>
        <w:rPr>
          <w:color w:val="292425"/>
          <w:spacing w:val="-5"/>
          <w:w w:val="105"/>
        </w:rPr>
        <w:t>project: </w:t>
      </w:r>
      <w:r>
        <w:rPr>
          <w:color w:val="292425"/>
          <w:spacing w:val="-3"/>
          <w:w w:val="105"/>
        </w:rPr>
        <w:t>the </w:t>
      </w:r>
      <w:r>
        <w:rPr>
          <w:color w:val="292425"/>
          <w:spacing w:val="-4"/>
          <w:w w:val="105"/>
        </w:rPr>
        <w:t>release </w:t>
      </w:r>
      <w:r>
        <w:rPr>
          <w:color w:val="292425"/>
          <w:w w:val="105"/>
        </w:rPr>
        <w:t>of </w:t>
      </w:r>
      <w:r>
        <w:rPr>
          <w:color w:val="292425"/>
          <w:spacing w:val="-3"/>
          <w:w w:val="105"/>
        </w:rPr>
        <w:t>this </w:t>
      </w:r>
      <w:r>
        <w:rPr>
          <w:color w:val="292425"/>
          <w:spacing w:val="-4"/>
          <w:w w:val="105"/>
        </w:rPr>
        <w:t>status report </w:t>
      </w:r>
      <w:r>
        <w:rPr>
          <w:color w:val="292425"/>
          <w:spacing w:val="-3"/>
          <w:w w:val="105"/>
        </w:rPr>
        <w:t>and </w:t>
      </w:r>
      <w:r>
        <w:rPr>
          <w:color w:val="292425"/>
          <w:spacing w:val="-4"/>
          <w:w w:val="105"/>
        </w:rPr>
        <w:t>the implementation</w:t>
      </w:r>
      <w:r>
        <w:rPr>
          <w:color w:val="292425"/>
          <w:spacing w:val="-42"/>
          <w:w w:val="105"/>
        </w:rPr>
        <w:t> </w:t>
      </w:r>
      <w:r>
        <w:rPr>
          <w:color w:val="292425"/>
          <w:w w:val="105"/>
        </w:rPr>
        <w:t>of</w:t>
      </w:r>
      <w:r>
        <w:rPr>
          <w:color w:val="292425"/>
          <w:spacing w:val="-44"/>
          <w:w w:val="105"/>
        </w:rPr>
        <w:t> </w:t>
      </w:r>
      <w:r>
        <w:rPr>
          <w:color w:val="292425"/>
          <w:spacing w:val="-3"/>
          <w:w w:val="105"/>
        </w:rPr>
        <w:t>two</w:t>
      </w:r>
      <w:r>
        <w:rPr>
          <w:color w:val="292425"/>
          <w:spacing w:val="-42"/>
          <w:w w:val="105"/>
        </w:rPr>
        <w:t> </w:t>
      </w:r>
      <w:r>
        <w:rPr>
          <w:color w:val="292425"/>
          <w:spacing w:val="-4"/>
          <w:w w:val="105"/>
        </w:rPr>
        <w:t>demonstration</w:t>
      </w:r>
      <w:r>
        <w:rPr>
          <w:color w:val="292425"/>
          <w:spacing w:val="-42"/>
          <w:w w:val="105"/>
        </w:rPr>
        <w:t> </w:t>
      </w:r>
      <w:r>
        <w:rPr>
          <w:color w:val="292425"/>
          <w:spacing w:val="-5"/>
          <w:w w:val="105"/>
        </w:rPr>
        <w:t>projects.</w:t>
      </w:r>
    </w:p>
    <w:p>
      <w:pPr>
        <w:pStyle w:val="Heading3"/>
        <w:ind w:right="60"/>
      </w:pPr>
      <w:r>
        <w:rPr>
          <w:color w:val="292425"/>
          <w:w w:val="110"/>
        </w:rPr>
        <w:t>Phase one: status report</w:t>
      </w:r>
    </w:p>
    <w:p>
      <w:pPr>
        <w:pStyle w:val="BodyText"/>
        <w:spacing w:before="107"/>
        <w:ind w:left="111" w:right="60"/>
      </w:pPr>
      <w:r>
        <w:rPr>
          <w:color w:val="292425"/>
          <w:w w:val="105"/>
        </w:rPr>
        <w:t>This status report focuses on:</w:t>
      </w:r>
    </w:p>
    <w:p>
      <w:pPr>
        <w:pStyle w:val="ListParagraph"/>
        <w:numPr>
          <w:ilvl w:val="0"/>
          <w:numId w:val="1"/>
        </w:numPr>
        <w:tabs>
          <w:tab w:pos="282" w:val="left" w:leader="none"/>
        </w:tabs>
        <w:spacing w:line="278" w:lineRule="auto" w:before="123" w:after="0"/>
        <w:ind w:left="281" w:right="24" w:hanging="170"/>
        <w:jc w:val="left"/>
        <w:rPr>
          <w:sz w:val="20"/>
        </w:rPr>
      </w:pPr>
      <w:r>
        <w:rPr>
          <w:color w:val="292425"/>
          <w:spacing w:val="-4"/>
          <w:w w:val="105"/>
          <w:sz w:val="20"/>
        </w:rPr>
        <w:t>providing </w:t>
      </w:r>
      <w:r>
        <w:rPr>
          <w:color w:val="292425"/>
          <w:w w:val="105"/>
          <w:sz w:val="20"/>
        </w:rPr>
        <w:t>a </w:t>
      </w:r>
      <w:r>
        <w:rPr>
          <w:color w:val="292425"/>
          <w:spacing w:val="-5"/>
          <w:w w:val="105"/>
          <w:sz w:val="20"/>
        </w:rPr>
        <w:t>better </w:t>
      </w:r>
      <w:r>
        <w:rPr>
          <w:color w:val="292425"/>
          <w:spacing w:val="-4"/>
          <w:w w:val="105"/>
          <w:sz w:val="20"/>
        </w:rPr>
        <w:t>understanding </w:t>
      </w:r>
      <w:r>
        <w:rPr>
          <w:color w:val="292425"/>
          <w:w w:val="105"/>
          <w:sz w:val="20"/>
        </w:rPr>
        <w:t>of </w:t>
      </w:r>
      <w:r>
        <w:rPr>
          <w:color w:val="292425"/>
          <w:spacing w:val="-3"/>
          <w:w w:val="105"/>
          <w:sz w:val="20"/>
        </w:rPr>
        <w:t>the </w:t>
      </w:r>
      <w:r>
        <w:rPr>
          <w:color w:val="292425"/>
          <w:spacing w:val="-4"/>
          <w:w w:val="105"/>
          <w:sz w:val="20"/>
        </w:rPr>
        <w:t>specific health, education</w:t>
      </w:r>
      <w:r>
        <w:rPr>
          <w:color w:val="292425"/>
          <w:spacing w:val="-20"/>
          <w:w w:val="105"/>
          <w:sz w:val="20"/>
        </w:rPr>
        <w:t> </w:t>
      </w:r>
      <w:r>
        <w:rPr>
          <w:color w:val="292425"/>
          <w:spacing w:val="-3"/>
          <w:w w:val="105"/>
          <w:sz w:val="20"/>
        </w:rPr>
        <w:t>and</w:t>
      </w:r>
      <w:r>
        <w:rPr>
          <w:color w:val="292425"/>
          <w:spacing w:val="-20"/>
          <w:w w:val="105"/>
          <w:sz w:val="20"/>
        </w:rPr>
        <w:t> </w:t>
      </w:r>
      <w:r>
        <w:rPr>
          <w:color w:val="292425"/>
          <w:spacing w:val="-4"/>
          <w:w w:val="105"/>
          <w:sz w:val="20"/>
        </w:rPr>
        <w:t>wellbeing</w:t>
      </w:r>
      <w:r>
        <w:rPr>
          <w:color w:val="292425"/>
          <w:spacing w:val="-20"/>
          <w:w w:val="105"/>
          <w:sz w:val="20"/>
        </w:rPr>
        <w:t> </w:t>
      </w:r>
      <w:r>
        <w:rPr>
          <w:color w:val="292425"/>
          <w:spacing w:val="-4"/>
          <w:w w:val="105"/>
          <w:sz w:val="20"/>
        </w:rPr>
        <w:t>needs</w:t>
      </w:r>
      <w:r>
        <w:rPr>
          <w:color w:val="292425"/>
          <w:spacing w:val="-20"/>
          <w:w w:val="105"/>
          <w:sz w:val="20"/>
        </w:rPr>
        <w:t> </w:t>
      </w:r>
      <w:r>
        <w:rPr>
          <w:color w:val="292425"/>
          <w:w w:val="105"/>
          <w:sz w:val="20"/>
        </w:rPr>
        <w:t>of</w:t>
      </w:r>
      <w:r>
        <w:rPr>
          <w:color w:val="292425"/>
          <w:spacing w:val="-28"/>
          <w:w w:val="105"/>
          <w:sz w:val="20"/>
        </w:rPr>
        <w:t> </w:t>
      </w:r>
      <w:r>
        <w:rPr>
          <w:color w:val="292425"/>
          <w:spacing w:val="-4"/>
          <w:w w:val="105"/>
          <w:sz w:val="20"/>
        </w:rPr>
        <w:t>Aboriginal</w:t>
      </w:r>
      <w:r>
        <w:rPr>
          <w:color w:val="292425"/>
          <w:spacing w:val="-20"/>
          <w:w w:val="105"/>
          <w:sz w:val="20"/>
        </w:rPr>
        <w:t> </w:t>
      </w:r>
      <w:r>
        <w:rPr>
          <w:color w:val="292425"/>
          <w:spacing w:val="-4"/>
          <w:w w:val="105"/>
          <w:sz w:val="20"/>
        </w:rPr>
        <w:t>young</w:t>
      </w:r>
      <w:r>
        <w:rPr>
          <w:color w:val="292425"/>
          <w:spacing w:val="-20"/>
          <w:w w:val="105"/>
          <w:sz w:val="20"/>
        </w:rPr>
        <w:t> </w:t>
      </w:r>
      <w:r>
        <w:rPr>
          <w:color w:val="292425"/>
          <w:spacing w:val="-5"/>
          <w:w w:val="105"/>
          <w:sz w:val="20"/>
        </w:rPr>
        <w:t>children </w:t>
      </w:r>
      <w:r>
        <w:rPr>
          <w:color w:val="292425"/>
          <w:spacing w:val="-3"/>
          <w:w w:val="105"/>
          <w:sz w:val="20"/>
        </w:rPr>
        <w:t>and</w:t>
      </w:r>
      <w:r>
        <w:rPr>
          <w:color w:val="292425"/>
          <w:spacing w:val="-16"/>
          <w:w w:val="105"/>
          <w:sz w:val="20"/>
        </w:rPr>
        <w:t> </w:t>
      </w:r>
      <w:r>
        <w:rPr>
          <w:color w:val="292425"/>
          <w:spacing w:val="-4"/>
          <w:w w:val="105"/>
          <w:sz w:val="20"/>
        </w:rPr>
        <w:t>their</w:t>
      </w:r>
      <w:r>
        <w:rPr>
          <w:color w:val="292425"/>
          <w:spacing w:val="-27"/>
          <w:w w:val="105"/>
          <w:sz w:val="20"/>
        </w:rPr>
        <w:t> </w:t>
      </w:r>
      <w:r>
        <w:rPr>
          <w:color w:val="292425"/>
          <w:spacing w:val="-4"/>
          <w:w w:val="105"/>
          <w:sz w:val="20"/>
        </w:rPr>
        <w:t>families</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4"/>
          <w:w w:val="105"/>
          <w:sz w:val="20"/>
        </w:rPr>
        <w:t>communities</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sz w:val="20"/>
        </w:rPr>
        <w:t>providing </w:t>
      </w:r>
      <w:r>
        <w:rPr>
          <w:color w:val="292425"/>
          <w:sz w:val="20"/>
        </w:rPr>
        <w:t>a </w:t>
      </w:r>
      <w:r>
        <w:rPr>
          <w:color w:val="292425"/>
          <w:spacing w:val="-4"/>
          <w:sz w:val="20"/>
        </w:rPr>
        <w:t>profile </w:t>
      </w:r>
      <w:r>
        <w:rPr>
          <w:color w:val="292425"/>
          <w:sz w:val="20"/>
        </w:rPr>
        <w:t>of </w:t>
      </w:r>
      <w:r>
        <w:rPr>
          <w:color w:val="292425"/>
          <w:spacing w:val="-4"/>
          <w:sz w:val="20"/>
        </w:rPr>
        <w:t>Aboriginal children </w:t>
      </w:r>
      <w:r>
        <w:rPr>
          <w:color w:val="292425"/>
          <w:spacing w:val="-3"/>
          <w:sz w:val="20"/>
        </w:rPr>
        <w:t>and </w:t>
      </w:r>
      <w:r>
        <w:rPr>
          <w:color w:val="292425"/>
          <w:spacing w:val="-4"/>
          <w:sz w:val="20"/>
        </w:rPr>
        <w:t>their</w:t>
      </w:r>
      <w:r>
        <w:rPr>
          <w:color w:val="292425"/>
          <w:spacing w:val="26"/>
          <w:sz w:val="20"/>
        </w:rPr>
        <w:t> </w:t>
      </w:r>
      <w:r>
        <w:rPr>
          <w:color w:val="292425"/>
          <w:spacing w:val="-5"/>
          <w:sz w:val="20"/>
        </w:rPr>
        <w:t>families</w:t>
      </w:r>
    </w:p>
    <w:p>
      <w:pPr>
        <w:pStyle w:val="ListParagraph"/>
        <w:numPr>
          <w:ilvl w:val="0"/>
          <w:numId w:val="1"/>
        </w:numPr>
        <w:tabs>
          <w:tab w:pos="282" w:val="left" w:leader="none"/>
        </w:tabs>
        <w:spacing w:line="278" w:lineRule="auto" w:before="123" w:after="0"/>
        <w:ind w:left="281" w:right="260" w:hanging="170"/>
        <w:jc w:val="left"/>
        <w:rPr>
          <w:sz w:val="20"/>
        </w:rPr>
      </w:pPr>
      <w:r>
        <w:rPr>
          <w:color w:val="292425"/>
          <w:spacing w:val="-4"/>
          <w:w w:val="105"/>
          <w:sz w:val="20"/>
        </w:rPr>
        <w:t>combining</w:t>
      </w:r>
      <w:r>
        <w:rPr>
          <w:color w:val="292425"/>
          <w:spacing w:val="-19"/>
          <w:w w:val="105"/>
          <w:sz w:val="20"/>
        </w:rPr>
        <w:t> </w:t>
      </w:r>
      <w:r>
        <w:rPr>
          <w:color w:val="292425"/>
          <w:spacing w:val="-3"/>
          <w:w w:val="105"/>
          <w:sz w:val="20"/>
        </w:rPr>
        <w:t>the</w:t>
      </w:r>
      <w:r>
        <w:rPr>
          <w:color w:val="292425"/>
          <w:spacing w:val="-19"/>
          <w:w w:val="105"/>
          <w:sz w:val="20"/>
        </w:rPr>
        <w:t> </w:t>
      </w:r>
      <w:r>
        <w:rPr>
          <w:color w:val="292425"/>
          <w:spacing w:val="-4"/>
          <w:w w:val="105"/>
          <w:sz w:val="20"/>
        </w:rPr>
        <w:t>evidence</w:t>
      </w:r>
      <w:r>
        <w:rPr>
          <w:color w:val="292425"/>
          <w:spacing w:val="-19"/>
          <w:w w:val="105"/>
          <w:sz w:val="20"/>
        </w:rPr>
        <w:t> </w:t>
      </w:r>
      <w:r>
        <w:rPr>
          <w:color w:val="292425"/>
          <w:spacing w:val="-3"/>
          <w:w w:val="105"/>
          <w:sz w:val="20"/>
        </w:rPr>
        <w:t>base</w:t>
      </w:r>
      <w:r>
        <w:rPr>
          <w:color w:val="292425"/>
          <w:spacing w:val="-19"/>
          <w:w w:val="105"/>
          <w:sz w:val="20"/>
        </w:rPr>
        <w:t> </w:t>
      </w:r>
      <w:r>
        <w:rPr>
          <w:color w:val="292425"/>
          <w:spacing w:val="-5"/>
          <w:w w:val="105"/>
          <w:sz w:val="20"/>
        </w:rPr>
        <w:t>for</w:t>
      </w:r>
      <w:r>
        <w:rPr>
          <w:color w:val="292425"/>
          <w:spacing w:val="-29"/>
          <w:w w:val="105"/>
          <w:sz w:val="20"/>
        </w:rPr>
        <w:t> </w:t>
      </w:r>
      <w:r>
        <w:rPr>
          <w:color w:val="292425"/>
          <w:spacing w:val="-3"/>
          <w:w w:val="105"/>
          <w:sz w:val="20"/>
        </w:rPr>
        <w:t>the</w:t>
      </w:r>
      <w:r>
        <w:rPr>
          <w:color w:val="292425"/>
          <w:spacing w:val="-19"/>
          <w:w w:val="105"/>
          <w:sz w:val="20"/>
        </w:rPr>
        <w:t> </w:t>
      </w:r>
      <w:r>
        <w:rPr>
          <w:color w:val="292425"/>
          <w:spacing w:val="-4"/>
          <w:w w:val="105"/>
          <w:sz w:val="20"/>
        </w:rPr>
        <w:t>importance</w:t>
      </w:r>
      <w:r>
        <w:rPr>
          <w:color w:val="292425"/>
          <w:spacing w:val="-19"/>
          <w:w w:val="105"/>
          <w:sz w:val="20"/>
        </w:rPr>
        <w:t> </w:t>
      </w:r>
      <w:r>
        <w:rPr>
          <w:color w:val="292425"/>
          <w:w w:val="105"/>
          <w:sz w:val="20"/>
        </w:rPr>
        <w:t>of</w:t>
      </w:r>
      <w:r>
        <w:rPr>
          <w:color w:val="292425"/>
          <w:spacing w:val="-22"/>
          <w:w w:val="105"/>
          <w:sz w:val="20"/>
        </w:rPr>
        <w:t> </w:t>
      </w:r>
      <w:r>
        <w:rPr>
          <w:color w:val="292425"/>
          <w:spacing w:val="-4"/>
          <w:w w:val="105"/>
          <w:sz w:val="20"/>
        </w:rPr>
        <w:t>early childhood </w:t>
      </w:r>
      <w:r>
        <w:rPr>
          <w:color w:val="292425"/>
          <w:spacing w:val="-3"/>
          <w:w w:val="105"/>
          <w:sz w:val="20"/>
        </w:rPr>
        <w:t>with the </w:t>
      </w:r>
      <w:r>
        <w:rPr>
          <w:color w:val="292425"/>
          <w:spacing w:val="-5"/>
          <w:w w:val="105"/>
          <w:sz w:val="20"/>
        </w:rPr>
        <w:t>knowledge </w:t>
      </w:r>
      <w:r>
        <w:rPr>
          <w:color w:val="292425"/>
          <w:spacing w:val="-3"/>
          <w:w w:val="105"/>
          <w:sz w:val="20"/>
        </w:rPr>
        <w:t>and </w:t>
      </w:r>
      <w:r>
        <w:rPr>
          <w:color w:val="292425"/>
          <w:spacing w:val="-5"/>
          <w:w w:val="105"/>
          <w:sz w:val="20"/>
        </w:rPr>
        <w:t>experiences </w:t>
      </w:r>
      <w:r>
        <w:rPr>
          <w:color w:val="292425"/>
          <w:spacing w:val="-4"/>
          <w:w w:val="105"/>
          <w:sz w:val="20"/>
        </w:rPr>
        <w:t>of Aboriginal</w:t>
      </w:r>
      <w:r>
        <w:rPr>
          <w:color w:val="292425"/>
          <w:spacing w:val="-25"/>
          <w:w w:val="105"/>
          <w:sz w:val="20"/>
        </w:rPr>
        <w:t> </w:t>
      </w:r>
      <w:r>
        <w:rPr>
          <w:color w:val="292425"/>
          <w:spacing w:val="-4"/>
          <w:w w:val="105"/>
          <w:sz w:val="20"/>
        </w:rPr>
        <w:t>parents,</w:t>
      </w:r>
      <w:r>
        <w:rPr>
          <w:color w:val="292425"/>
          <w:spacing w:val="-30"/>
          <w:w w:val="105"/>
          <w:sz w:val="20"/>
        </w:rPr>
        <w:t> </w:t>
      </w:r>
      <w:r>
        <w:rPr>
          <w:color w:val="292425"/>
          <w:spacing w:val="-4"/>
          <w:w w:val="105"/>
          <w:sz w:val="20"/>
        </w:rPr>
        <w:t>communities</w:t>
      </w:r>
      <w:r>
        <w:rPr>
          <w:color w:val="292425"/>
          <w:spacing w:val="-25"/>
          <w:w w:val="105"/>
          <w:sz w:val="20"/>
        </w:rPr>
        <w:t> </w:t>
      </w:r>
      <w:r>
        <w:rPr>
          <w:color w:val="292425"/>
          <w:spacing w:val="-3"/>
          <w:w w:val="105"/>
          <w:sz w:val="20"/>
        </w:rPr>
        <w:t>and</w:t>
      </w:r>
      <w:r>
        <w:rPr>
          <w:color w:val="292425"/>
          <w:spacing w:val="-25"/>
          <w:w w:val="105"/>
          <w:sz w:val="20"/>
        </w:rPr>
        <w:t> </w:t>
      </w:r>
      <w:r>
        <w:rPr>
          <w:color w:val="292425"/>
          <w:spacing w:val="-5"/>
          <w:w w:val="105"/>
          <w:sz w:val="20"/>
        </w:rPr>
        <w:t>organisations</w:t>
      </w:r>
    </w:p>
    <w:p>
      <w:pPr>
        <w:pStyle w:val="ListParagraph"/>
        <w:numPr>
          <w:ilvl w:val="0"/>
          <w:numId w:val="1"/>
        </w:numPr>
        <w:tabs>
          <w:tab w:pos="282" w:val="left" w:leader="none"/>
        </w:tabs>
        <w:spacing w:line="278" w:lineRule="auto" w:before="86" w:after="0"/>
        <w:ind w:left="281" w:right="285" w:hanging="170"/>
        <w:jc w:val="left"/>
        <w:rPr>
          <w:sz w:val="20"/>
        </w:rPr>
      </w:pPr>
      <w:r>
        <w:rPr>
          <w:color w:val="292425"/>
          <w:spacing w:val="-4"/>
          <w:sz w:val="20"/>
        </w:rPr>
        <w:t>identifying </w:t>
      </w:r>
      <w:r>
        <w:rPr>
          <w:color w:val="292425"/>
          <w:spacing w:val="-3"/>
          <w:sz w:val="20"/>
        </w:rPr>
        <w:t>the </w:t>
      </w:r>
      <w:r>
        <w:rPr>
          <w:color w:val="292425"/>
          <w:spacing w:val="-4"/>
          <w:sz w:val="20"/>
        </w:rPr>
        <w:t>specific barriers Aboriginal parents and families </w:t>
      </w:r>
      <w:r>
        <w:rPr>
          <w:color w:val="292425"/>
          <w:spacing w:val="-3"/>
          <w:sz w:val="20"/>
        </w:rPr>
        <w:t>with </w:t>
      </w:r>
      <w:r>
        <w:rPr>
          <w:color w:val="292425"/>
          <w:spacing w:val="-4"/>
          <w:sz w:val="20"/>
        </w:rPr>
        <w:t>young children face </w:t>
      </w:r>
      <w:r>
        <w:rPr>
          <w:color w:val="292425"/>
          <w:sz w:val="20"/>
        </w:rPr>
        <w:t>in </w:t>
      </w:r>
      <w:r>
        <w:rPr>
          <w:color w:val="292425"/>
          <w:spacing w:val="-4"/>
          <w:sz w:val="20"/>
        </w:rPr>
        <w:t>accessing Aboriginal </w:t>
      </w:r>
      <w:r>
        <w:rPr>
          <w:color w:val="292425"/>
          <w:spacing w:val="-3"/>
          <w:sz w:val="20"/>
        </w:rPr>
        <w:t>and non-Aboriginal </w:t>
      </w:r>
      <w:r>
        <w:rPr>
          <w:color w:val="292425"/>
          <w:spacing w:val="-4"/>
          <w:sz w:val="20"/>
        </w:rPr>
        <w:t>universal early years </w:t>
      </w:r>
      <w:r>
        <w:rPr>
          <w:color w:val="292425"/>
          <w:spacing w:val="39"/>
          <w:sz w:val="20"/>
        </w:rPr>
        <w:t> </w:t>
      </w:r>
      <w:r>
        <w:rPr>
          <w:color w:val="292425"/>
          <w:spacing w:val="-4"/>
          <w:sz w:val="20"/>
        </w:rPr>
        <w:t>services</w:t>
      </w:r>
    </w:p>
    <w:p>
      <w:pPr>
        <w:pStyle w:val="BodyText"/>
        <w:spacing w:before="1"/>
        <w:ind w:left="238" w:right="3881"/>
        <w:jc w:val="center"/>
      </w:pPr>
      <w:r>
        <w:rPr>
          <w:color w:val="292425"/>
        </w:rPr>
        <w:t>in Victoria.</w:t>
      </w:r>
    </w:p>
    <w:p>
      <w:pPr>
        <w:pStyle w:val="BodyText"/>
        <w:spacing w:before="11"/>
        <w:rPr>
          <w:sz w:val="15"/>
        </w:rPr>
      </w:pPr>
    </w:p>
    <w:p>
      <w:pPr>
        <w:pStyle w:val="Heading3"/>
        <w:spacing w:before="0"/>
        <w:ind w:right="60"/>
      </w:pPr>
      <w:r>
        <w:rPr>
          <w:color w:val="292425"/>
          <w:spacing w:val="-4"/>
          <w:w w:val="110"/>
        </w:rPr>
        <w:t>Phase two: </w:t>
      </w:r>
      <w:r>
        <w:rPr>
          <w:color w:val="292425"/>
          <w:spacing w:val="-5"/>
          <w:w w:val="110"/>
        </w:rPr>
        <w:t>implementation </w:t>
      </w:r>
      <w:r>
        <w:rPr>
          <w:color w:val="292425"/>
          <w:spacing w:val="-3"/>
          <w:w w:val="110"/>
        </w:rPr>
        <w:t>of </w:t>
      </w:r>
      <w:r>
        <w:rPr>
          <w:color w:val="292425"/>
          <w:spacing w:val="-5"/>
          <w:w w:val="110"/>
        </w:rPr>
        <w:t>two demonstration </w:t>
      </w:r>
      <w:r>
        <w:rPr>
          <w:color w:val="292425"/>
          <w:spacing w:val="-6"/>
          <w:w w:val="110"/>
        </w:rPr>
        <w:t>projects</w:t>
      </w:r>
    </w:p>
    <w:p>
      <w:pPr>
        <w:pStyle w:val="BodyText"/>
        <w:spacing w:line="278" w:lineRule="auto" w:before="107"/>
        <w:ind w:left="111" w:right="60"/>
      </w:pPr>
      <w:r>
        <w:rPr>
          <w:color w:val="292425"/>
          <w:spacing w:val="-3"/>
        </w:rPr>
        <w:t>The </w:t>
      </w:r>
      <w:r>
        <w:rPr>
          <w:color w:val="292425"/>
          <w:spacing w:val="-4"/>
        </w:rPr>
        <w:t>Aboriginal </w:t>
      </w:r>
      <w:r>
        <w:rPr>
          <w:color w:val="292425"/>
          <w:spacing w:val="-3"/>
        </w:rPr>
        <w:t>Best Start </w:t>
      </w:r>
      <w:r>
        <w:rPr>
          <w:color w:val="292425"/>
          <w:spacing w:val="-4"/>
        </w:rPr>
        <w:t>demonstration </w:t>
      </w:r>
      <w:r>
        <w:rPr>
          <w:color w:val="292425"/>
          <w:spacing w:val="-5"/>
        </w:rPr>
        <w:t>projects </w:t>
      </w:r>
      <w:r>
        <w:rPr>
          <w:color w:val="292425"/>
          <w:spacing w:val="-3"/>
        </w:rPr>
        <w:t>will </w:t>
      </w:r>
      <w:r>
        <w:rPr>
          <w:color w:val="292425"/>
          <w:spacing w:val="-4"/>
        </w:rPr>
        <w:t>bring </w:t>
      </w:r>
      <w:r>
        <w:rPr>
          <w:color w:val="292425"/>
          <w:spacing w:val="-5"/>
        </w:rPr>
        <w:t>together </w:t>
      </w:r>
      <w:r>
        <w:rPr>
          <w:color w:val="292425"/>
          <w:spacing w:val="-4"/>
        </w:rPr>
        <w:t>health, education </w:t>
      </w:r>
      <w:r>
        <w:rPr>
          <w:color w:val="292425"/>
          <w:spacing w:val="-3"/>
        </w:rPr>
        <w:t>and </w:t>
      </w:r>
      <w:r>
        <w:rPr>
          <w:color w:val="292425"/>
          <w:spacing w:val="-5"/>
        </w:rPr>
        <w:t>welfare </w:t>
      </w:r>
      <w:r>
        <w:rPr>
          <w:color w:val="292425"/>
          <w:spacing w:val="-3"/>
        </w:rPr>
        <w:t>service </w:t>
      </w:r>
      <w:r>
        <w:rPr>
          <w:color w:val="292425"/>
          <w:spacing w:val="-5"/>
        </w:rPr>
        <w:t>providers, </w:t>
      </w:r>
      <w:r>
        <w:rPr>
          <w:color w:val="292425"/>
          <w:spacing w:val="-4"/>
        </w:rPr>
        <w:t>parents, community members </w:t>
      </w:r>
      <w:r>
        <w:rPr>
          <w:color w:val="292425"/>
          <w:spacing w:val="-3"/>
        </w:rPr>
        <w:t>and </w:t>
      </w:r>
      <w:r>
        <w:rPr>
          <w:color w:val="292425"/>
          <w:spacing w:val="-4"/>
        </w:rPr>
        <w:t>other </w:t>
      </w:r>
      <w:r>
        <w:rPr>
          <w:color w:val="292425"/>
          <w:spacing w:val="-7"/>
        </w:rPr>
        <w:t>key </w:t>
      </w:r>
      <w:r>
        <w:rPr>
          <w:color w:val="292425"/>
          <w:spacing w:val="-5"/>
        </w:rPr>
        <w:t>stakeholders to initiate </w:t>
      </w:r>
      <w:r>
        <w:rPr>
          <w:color w:val="292425"/>
          <w:spacing w:val="-4"/>
        </w:rPr>
        <w:t>partnerships between </w:t>
      </w:r>
      <w:r>
        <w:rPr>
          <w:color w:val="292425"/>
          <w:spacing w:val="-3"/>
        </w:rPr>
        <w:t>service </w:t>
      </w:r>
      <w:r>
        <w:rPr>
          <w:color w:val="292425"/>
          <w:spacing w:val="-4"/>
        </w:rPr>
        <w:t>providers and communities. </w:t>
      </w:r>
      <w:r>
        <w:rPr>
          <w:color w:val="292425"/>
          <w:spacing w:val="-3"/>
        </w:rPr>
        <w:t>The </w:t>
      </w:r>
      <w:r>
        <w:rPr>
          <w:color w:val="292425"/>
          <w:spacing w:val="-4"/>
        </w:rPr>
        <w:t>partnerships </w:t>
      </w:r>
      <w:r>
        <w:rPr>
          <w:color w:val="292425"/>
          <w:spacing w:val="-3"/>
        </w:rPr>
        <w:t>will </w:t>
      </w:r>
      <w:r>
        <w:rPr>
          <w:color w:val="292425"/>
          <w:spacing w:val="-4"/>
        </w:rPr>
        <w:t>develop </w:t>
      </w:r>
      <w:r>
        <w:rPr>
          <w:color w:val="292425"/>
          <w:spacing w:val="-3"/>
        </w:rPr>
        <w:t>and </w:t>
      </w:r>
      <w:r>
        <w:rPr>
          <w:color w:val="292425"/>
          <w:spacing w:val="-4"/>
        </w:rPr>
        <w:t>implement </w:t>
      </w:r>
      <w:r>
        <w:rPr>
          <w:color w:val="292425"/>
          <w:spacing w:val="-3"/>
        </w:rPr>
        <w:t>new ways </w:t>
      </w:r>
      <w:r>
        <w:rPr>
          <w:color w:val="292425"/>
        </w:rPr>
        <w:t>of </w:t>
      </w:r>
      <w:r>
        <w:rPr>
          <w:color w:val="292425"/>
          <w:spacing w:val="-4"/>
        </w:rPr>
        <w:t>working </w:t>
      </w:r>
      <w:r>
        <w:rPr>
          <w:color w:val="292425"/>
          <w:spacing w:val="-5"/>
        </w:rPr>
        <w:t>together to </w:t>
      </w:r>
      <w:r>
        <w:rPr>
          <w:color w:val="292425"/>
          <w:spacing w:val="-3"/>
        </w:rPr>
        <w:t>support service </w:t>
      </w:r>
      <w:r>
        <w:rPr>
          <w:color w:val="292425"/>
          <w:spacing w:val="-4"/>
        </w:rPr>
        <w:t>innovation within early childhood  services.</w:t>
      </w:r>
    </w:p>
    <w:p>
      <w:pPr>
        <w:pStyle w:val="BodyText"/>
        <w:spacing w:line="278" w:lineRule="auto" w:before="72"/>
        <w:ind w:left="111" w:right="238"/>
      </w:pPr>
      <w:r>
        <w:rPr/>
        <w:br w:type="column"/>
      </w:r>
      <w:r>
        <w:rPr>
          <w:color w:val="292425"/>
          <w:spacing w:val="-3"/>
        </w:rPr>
        <w:t>The </w:t>
      </w:r>
      <w:r>
        <w:rPr>
          <w:color w:val="292425"/>
          <w:spacing w:val="-4"/>
        </w:rPr>
        <w:t>demonstration </w:t>
      </w:r>
      <w:r>
        <w:rPr>
          <w:color w:val="292425"/>
          <w:spacing w:val="-5"/>
        </w:rPr>
        <w:t>projects </w:t>
      </w:r>
      <w:r>
        <w:rPr>
          <w:color w:val="292425"/>
          <w:spacing w:val="-3"/>
        </w:rPr>
        <w:t>will </w:t>
      </w:r>
      <w:r>
        <w:rPr>
          <w:color w:val="292425"/>
          <w:spacing w:val="-5"/>
        </w:rPr>
        <w:t>focus </w:t>
      </w:r>
      <w:r>
        <w:rPr>
          <w:color w:val="292425"/>
        </w:rPr>
        <w:t>on </w:t>
      </w:r>
      <w:r>
        <w:rPr>
          <w:color w:val="292425"/>
          <w:spacing w:val="-4"/>
        </w:rPr>
        <w:t>understanding the health, education, development </w:t>
      </w:r>
      <w:r>
        <w:rPr>
          <w:color w:val="292425"/>
          <w:spacing w:val="-3"/>
        </w:rPr>
        <w:t>and </w:t>
      </w:r>
      <w:r>
        <w:rPr>
          <w:color w:val="292425"/>
          <w:spacing w:val="-4"/>
        </w:rPr>
        <w:t>wellbeing needs </w:t>
      </w:r>
      <w:r>
        <w:rPr>
          <w:color w:val="292425"/>
        </w:rPr>
        <w:t>of </w:t>
      </w:r>
      <w:r>
        <w:rPr>
          <w:color w:val="292425"/>
          <w:spacing w:val="-4"/>
        </w:rPr>
        <w:t>young Aboriginal children </w:t>
      </w:r>
      <w:r>
        <w:rPr>
          <w:color w:val="292425"/>
          <w:spacing w:val="-3"/>
        </w:rPr>
        <w:t>and </w:t>
      </w:r>
      <w:r>
        <w:rPr>
          <w:color w:val="292425"/>
          <w:spacing w:val="-4"/>
        </w:rPr>
        <w:t>their families within their </w:t>
      </w:r>
      <w:r>
        <w:rPr>
          <w:color w:val="292425"/>
          <w:spacing w:val="-5"/>
        </w:rPr>
        <w:t>community. </w:t>
      </w:r>
      <w:r>
        <w:rPr>
          <w:color w:val="292425"/>
          <w:spacing w:val="-3"/>
        </w:rPr>
        <w:t>The </w:t>
      </w:r>
      <w:r>
        <w:rPr>
          <w:color w:val="292425"/>
          <w:spacing w:val="-5"/>
        </w:rPr>
        <w:t>projects </w:t>
      </w:r>
      <w:r>
        <w:rPr>
          <w:color w:val="292425"/>
          <w:spacing w:val="-3"/>
        </w:rPr>
        <w:t>will identify the </w:t>
      </w:r>
      <w:r>
        <w:rPr>
          <w:color w:val="292425"/>
          <w:spacing w:val="-5"/>
        </w:rPr>
        <w:t>range </w:t>
      </w:r>
      <w:r>
        <w:rPr>
          <w:color w:val="292425"/>
        </w:rPr>
        <w:t>of </w:t>
      </w:r>
      <w:r>
        <w:rPr>
          <w:color w:val="292425"/>
          <w:spacing w:val="-5"/>
        </w:rPr>
        <w:t>resources </w:t>
      </w:r>
      <w:r>
        <w:rPr>
          <w:color w:val="292425"/>
          <w:spacing w:val="-3"/>
        </w:rPr>
        <w:t>and </w:t>
      </w:r>
      <w:r>
        <w:rPr>
          <w:color w:val="292425"/>
          <w:spacing w:val="-4"/>
        </w:rPr>
        <w:t>services being </w:t>
      </w:r>
      <w:r>
        <w:rPr>
          <w:color w:val="292425"/>
          <w:spacing w:val="-3"/>
        </w:rPr>
        <w:t>used </w:t>
      </w:r>
      <w:r>
        <w:rPr>
          <w:color w:val="292425"/>
          <w:spacing w:val="-5"/>
        </w:rPr>
        <w:t>to </w:t>
      </w:r>
      <w:r>
        <w:rPr>
          <w:color w:val="292425"/>
          <w:spacing w:val="-4"/>
        </w:rPr>
        <w:t>provide </w:t>
      </w:r>
      <w:r>
        <w:rPr>
          <w:color w:val="292425"/>
          <w:spacing w:val="-3"/>
        </w:rPr>
        <w:t>support and will seek </w:t>
      </w:r>
      <w:r>
        <w:rPr>
          <w:color w:val="292425"/>
          <w:spacing w:val="-5"/>
        </w:rPr>
        <w:t>better </w:t>
      </w:r>
      <w:r>
        <w:rPr>
          <w:color w:val="292425"/>
          <w:spacing w:val="-4"/>
        </w:rPr>
        <w:t>coordination </w:t>
      </w:r>
      <w:r>
        <w:rPr>
          <w:color w:val="292425"/>
          <w:spacing w:val="-3"/>
        </w:rPr>
        <w:t>and </w:t>
      </w:r>
      <w:r>
        <w:rPr>
          <w:color w:val="292425"/>
          <w:spacing w:val="-4"/>
        </w:rPr>
        <w:t>innovation </w:t>
      </w:r>
      <w:r>
        <w:rPr>
          <w:color w:val="292425"/>
          <w:spacing w:val="-5"/>
        </w:rPr>
        <w:t>to </w:t>
      </w:r>
      <w:r>
        <w:rPr>
          <w:color w:val="292425"/>
          <w:spacing w:val="-6"/>
        </w:rPr>
        <w:t>make </w:t>
      </w:r>
      <w:r>
        <w:rPr>
          <w:color w:val="292425"/>
          <w:spacing w:val="-3"/>
        </w:rPr>
        <w:t>services </w:t>
      </w:r>
      <w:r>
        <w:rPr>
          <w:color w:val="292425"/>
          <w:spacing w:val="-4"/>
        </w:rPr>
        <w:t>more   accessible, relevant </w:t>
      </w:r>
      <w:r>
        <w:rPr>
          <w:color w:val="292425"/>
          <w:spacing w:val="-3"/>
        </w:rPr>
        <w:t>and </w:t>
      </w:r>
      <w:r>
        <w:rPr>
          <w:color w:val="292425"/>
          <w:spacing w:val="-4"/>
        </w:rPr>
        <w:t>supportive </w:t>
      </w:r>
      <w:r>
        <w:rPr>
          <w:color w:val="292425"/>
          <w:spacing w:val="-5"/>
        </w:rPr>
        <w:t>to </w:t>
      </w:r>
      <w:r>
        <w:rPr>
          <w:color w:val="292425"/>
          <w:spacing w:val="-4"/>
        </w:rPr>
        <w:t>Aboriginal   </w:t>
      </w:r>
      <w:r>
        <w:rPr>
          <w:color w:val="292425"/>
          <w:spacing w:val="-5"/>
        </w:rPr>
        <w:t>children</w:t>
      </w:r>
    </w:p>
    <w:p>
      <w:pPr>
        <w:pStyle w:val="BodyText"/>
        <w:spacing w:before="1"/>
        <w:ind w:left="111" w:right="238"/>
      </w:pPr>
      <w:r>
        <w:rPr>
          <w:color w:val="292425"/>
          <w:w w:val="105"/>
        </w:rPr>
        <w:t>and their families.</w:t>
      </w:r>
    </w:p>
    <w:p>
      <w:pPr>
        <w:pStyle w:val="BodyText"/>
        <w:spacing w:line="278" w:lineRule="auto" w:before="123"/>
        <w:ind w:left="111" w:right="264"/>
      </w:pPr>
      <w:r>
        <w:rPr>
          <w:color w:val="292425"/>
          <w:spacing w:val="-3"/>
        </w:rPr>
        <w:t>The </w:t>
      </w:r>
      <w:r>
        <w:rPr>
          <w:color w:val="292425"/>
          <w:spacing w:val="-5"/>
        </w:rPr>
        <w:t>anticipated outcomes </w:t>
      </w:r>
      <w:r>
        <w:rPr>
          <w:color w:val="292425"/>
        </w:rPr>
        <w:t>of </w:t>
      </w:r>
      <w:r>
        <w:rPr>
          <w:color w:val="292425"/>
          <w:spacing w:val="-3"/>
        </w:rPr>
        <w:t>the </w:t>
      </w:r>
      <w:r>
        <w:rPr>
          <w:color w:val="292425"/>
          <w:spacing w:val="-4"/>
        </w:rPr>
        <w:t>Aboriginal </w:t>
      </w:r>
      <w:r>
        <w:rPr>
          <w:color w:val="292425"/>
          <w:spacing w:val="-3"/>
        </w:rPr>
        <w:t>Best Start </w:t>
      </w:r>
      <w:r>
        <w:rPr>
          <w:color w:val="292425"/>
          <w:spacing w:val="-5"/>
        </w:rPr>
        <w:t>projects are:</w:t>
      </w:r>
    </w:p>
    <w:p>
      <w:pPr>
        <w:pStyle w:val="ListParagraph"/>
        <w:numPr>
          <w:ilvl w:val="0"/>
          <w:numId w:val="1"/>
        </w:numPr>
        <w:tabs>
          <w:tab w:pos="282" w:val="left" w:leader="none"/>
        </w:tabs>
        <w:spacing w:line="278" w:lineRule="auto" w:before="86" w:after="0"/>
        <w:ind w:left="281" w:right="848" w:hanging="170"/>
        <w:jc w:val="left"/>
        <w:rPr>
          <w:sz w:val="20"/>
        </w:rPr>
      </w:pPr>
      <w:r>
        <w:rPr>
          <w:color w:val="292425"/>
          <w:spacing w:val="-5"/>
          <w:w w:val="105"/>
          <w:sz w:val="20"/>
        </w:rPr>
        <w:t>better</w:t>
      </w:r>
      <w:r>
        <w:rPr>
          <w:color w:val="292425"/>
          <w:spacing w:val="-27"/>
          <w:w w:val="105"/>
          <w:sz w:val="20"/>
        </w:rPr>
        <w:t> </w:t>
      </w:r>
      <w:r>
        <w:rPr>
          <w:color w:val="292425"/>
          <w:spacing w:val="-4"/>
          <w:w w:val="105"/>
          <w:sz w:val="20"/>
        </w:rPr>
        <w:t>access</w:t>
      </w:r>
      <w:r>
        <w:rPr>
          <w:color w:val="292425"/>
          <w:spacing w:val="-16"/>
          <w:w w:val="105"/>
          <w:sz w:val="20"/>
        </w:rPr>
        <w:t> </w:t>
      </w:r>
      <w:r>
        <w:rPr>
          <w:color w:val="292425"/>
          <w:spacing w:val="-5"/>
          <w:w w:val="105"/>
          <w:sz w:val="20"/>
        </w:rPr>
        <w:t>to</w:t>
      </w:r>
      <w:r>
        <w:rPr>
          <w:color w:val="292425"/>
          <w:spacing w:val="-16"/>
          <w:w w:val="105"/>
          <w:sz w:val="20"/>
        </w:rPr>
        <w:t> </w:t>
      </w:r>
      <w:r>
        <w:rPr>
          <w:color w:val="292425"/>
          <w:spacing w:val="-4"/>
          <w:w w:val="105"/>
          <w:sz w:val="20"/>
        </w:rPr>
        <w:t>culturally</w:t>
      </w:r>
      <w:r>
        <w:rPr>
          <w:color w:val="292425"/>
          <w:spacing w:val="-16"/>
          <w:w w:val="105"/>
          <w:sz w:val="20"/>
        </w:rPr>
        <w:t> </w:t>
      </w:r>
      <w:r>
        <w:rPr>
          <w:color w:val="292425"/>
          <w:spacing w:val="-4"/>
          <w:w w:val="105"/>
          <w:sz w:val="20"/>
        </w:rPr>
        <w:t>relevant</w:t>
      </w:r>
      <w:r>
        <w:rPr>
          <w:color w:val="292425"/>
          <w:spacing w:val="-20"/>
          <w:w w:val="105"/>
          <w:sz w:val="20"/>
        </w:rPr>
        <w:t> </w:t>
      </w:r>
      <w:r>
        <w:rPr>
          <w:color w:val="292425"/>
          <w:spacing w:val="-4"/>
          <w:w w:val="105"/>
          <w:sz w:val="20"/>
        </w:rPr>
        <w:t>child</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5"/>
          <w:w w:val="105"/>
          <w:sz w:val="20"/>
        </w:rPr>
        <w:t>family </w:t>
      </w:r>
      <w:r>
        <w:rPr>
          <w:color w:val="292425"/>
          <w:spacing w:val="-3"/>
          <w:w w:val="105"/>
          <w:sz w:val="20"/>
        </w:rPr>
        <w:t>support,</w:t>
      </w:r>
      <w:r>
        <w:rPr>
          <w:color w:val="292425"/>
          <w:spacing w:val="-25"/>
          <w:w w:val="105"/>
          <w:sz w:val="20"/>
        </w:rPr>
        <w:t> </w:t>
      </w:r>
      <w:r>
        <w:rPr>
          <w:color w:val="292425"/>
          <w:spacing w:val="-4"/>
          <w:w w:val="105"/>
          <w:sz w:val="20"/>
        </w:rPr>
        <w:t>health</w:t>
      </w:r>
      <w:r>
        <w:rPr>
          <w:color w:val="292425"/>
          <w:spacing w:val="-19"/>
          <w:w w:val="105"/>
          <w:sz w:val="20"/>
        </w:rPr>
        <w:t> </w:t>
      </w:r>
      <w:r>
        <w:rPr>
          <w:color w:val="292425"/>
          <w:spacing w:val="-3"/>
          <w:w w:val="105"/>
          <w:sz w:val="20"/>
        </w:rPr>
        <w:t>services</w:t>
      </w:r>
      <w:r>
        <w:rPr>
          <w:color w:val="292425"/>
          <w:spacing w:val="-19"/>
          <w:w w:val="105"/>
          <w:sz w:val="20"/>
        </w:rPr>
        <w:t> </w:t>
      </w:r>
      <w:r>
        <w:rPr>
          <w:color w:val="292425"/>
          <w:spacing w:val="-3"/>
          <w:w w:val="105"/>
          <w:sz w:val="20"/>
        </w:rPr>
        <w:t>and</w:t>
      </w:r>
      <w:r>
        <w:rPr>
          <w:color w:val="292425"/>
          <w:spacing w:val="-19"/>
          <w:w w:val="105"/>
          <w:sz w:val="20"/>
        </w:rPr>
        <w:t> </w:t>
      </w:r>
      <w:r>
        <w:rPr>
          <w:color w:val="292425"/>
          <w:spacing w:val="-4"/>
          <w:w w:val="105"/>
          <w:sz w:val="20"/>
        </w:rPr>
        <w:t>early</w:t>
      </w:r>
      <w:r>
        <w:rPr>
          <w:color w:val="292425"/>
          <w:spacing w:val="-19"/>
          <w:w w:val="105"/>
          <w:sz w:val="20"/>
        </w:rPr>
        <w:t> </w:t>
      </w:r>
      <w:r>
        <w:rPr>
          <w:color w:val="292425"/>
          <w:spacing w:val="-4"/>
          <w:w w:val="105"/>
          <w:sz w:val="20"/>
        </w:rPr>
        <w:t>education</w:t>
      </w:r>
    </w:p>
    <w:p>
      <w:pPr>
        <w:pStyle w:val="ListParagraph"/>
        <w:numPr>
          <w:ilvl w:val="0"/>
          <w:numId w:val="1"/>
        </w:numPr>
        <w:tabs>
          <w:tab w:pos="282" w:val="left" w:leader="none"/>
        </w:tabs>
        <w:spacing w:line="278" w:lineRule="auto" w:before="86" w:after="0"/>
        <w:ind w:left="281" w:right="904" w:hanging="170"/>
        <w:jc w:val="left"/>
        <w:rPr>
          <w:sz w:val="20"/>
        </w:rPr>
      </w:pPr>
      <w:r>
        <w:rPr>
          <w:color w:val="292425"/>
          <w:spacing w:val="-4"/>
          <w:w w:val="105"/>
          <w:sz w:val="20"/>
        </w:rPr>
        <w:t>improvement</w:t>
      </w:r>
      <w:r>
        <w:rPr>
          <w:color w:val="292425"/>
          <w:spacing w:val="-20"/>
          <w:w w:val="105"/>
          <w:sz w:val="20"/>
        </w:rPr>
        <w:t> </w:t>
      </w:r>
      <w:r>
        <w:rPr>
          <w:color w:val="292425"/>
          <w:w w:val="105"/>
          <w:sz w:val="20"/>
        </w:rPr>
        <w:t>in</w:t>
      </w:r>
      <w:r>
        <w:rPr>
          <w:color w:val="292425"/>
          <w:spacing w:val="-16"/>
          <w:w w:val="105"/>
          <w:sz w:val="20"/>
        </w:rPr>
        <w:t> </w:t>
      </w:r>
      <w:r>
        <w:rPr>
          <w:color w:val="292425"/>
          <w:spacing w:val="-4"/>
          <w:w w:val="105"/>
          <w:sz w:val="20"/>
        </w:rPr>
        <w:t>parents’</w:t>
      </w:r>
      <w:r>
        <w:rPr>
          <w:color w:val="292425"/>
          <w:spacing w:val="-26"/>
          <w:w w:val="105"/>
          <w:sz w:val="20"/>
        </w:rPr>
        <w:t> </w:t>
      </w:r>
      <w:r>
        <w:rPr>
          <w:color w:val="292425"/>
          <w:spacing w:val="-5"/>
          <w:w w:val="105"/>
          <w:sz w:val="20"/>
        </w:rPr>
        <w:t>capacity,</w:t>
      </w:r>
      <w:r>
        <w:rPr>
          <w:color w:val="292425"/>
          <w:spacing w:val="-22"/>
          <w:w w:val="105"/>
          <w:sz w:val="20"/>
        </w:rPr>
        <w:t> </w:t>
      </w:r>
      <w:r>
        <w:rPr>
          <w:color w:val="292425"/>
          <w:spacing w:val="-4"/>
          <w:w w:val="105"/>
          <w:sz w:val="20"/>
        </w:rPr>
        <w:t>confidence</w:t>
      </w:r>
      <w:r>
        <w:rPr>
          <w:color w:val="292425"/>
          <w:spacing w:val="-16"/>
          <w:w w:val="105"/>
          <w:sz w:val="20"/>
        </w:rPr>
        <w:t> </w:t>
      </w:r>
      <w:r>
        <w:rPr>
          <w:color w:val="292425"/>
          <w:spacing w:val="-4"/>
          <w:w w:val="105"/>
          <w:sz w:val="20"/>
        </w:rPr>
        <w:t>and enjoyment</w:t>
      </w:r>
      <w:r>
        <w:rPr>
          <w:color w:val="292425"/>
          <w:spacing w:val="-24"/>
          <w:w w:val="105"/>
          <w:sz w:val="20"/>
        </w:rPr>
        <w:t> </w:t>
      </w:r>
      <w:r>
        <w:rPr>
          <w:color w:val="292425"/>
          <w:w w:val="105"/>
          <w:sz w:val="20"/>
        </w:rPr>
        <w:t>of</w:t>
      </w:r>
      <w:r>
        <w:rPr>
          <w:color w:val="292425"/>
          <w:spacing w:val="-23"/>
          <w:w w:val="105"/>
          <w:sz w:val="20"/>
        </w:rPr>
        <w:t> </w:t>
      </w:r>
      <w:r>
        <w:rPr>
          <w:color w:val="292425"/>
          <w:spacing w:val="-4"/>
          <w:w w:val="105"/>
          <w:sz w:val="20"/>
        </w:rPr>
        <w:t>family</w:t>
      </w:r>
      <w:r>
        <w:rPr>
          <w:color w:val="292425"/>
          <w:spacing w:val="-20"/>
          <w:w w:val="105"/>
          <w:sz w:val="20"/>
        </w:rPr>
        <w:t> </w:t>
      </w:r>
      <w:r>
        <w:rPr>
          <w:color w:val="292425"/>
          <w:spacing w:val="-5"/>
          <w:w w:val="105"/>
          <w:sz w:val="20"/>
        </w:rPr>
        <w:t>life</w:t>
      </w:r>
    </w:p>
    <w:p>
      <w:pPr>
        <w:pStyle w:val="ListParagraph"/>
        <w:numPr>
          <w:ilvl w:val="0"/>
          <w:numId w:val="1"/>
        </w:numPr>
        <w:tabs>
          <w:tab w:pos="282" w:val="left" w:leader="none"/>
        </w:tabs>
        <w:spacing w:line="278" w:lineRule="auto" w:before="86" w:after="0"/>
        <w:ind w:left="281" w:right="462" w:hanging="170"/>
        <w:jc w:val="left"/>
        <w:rPr>
          <w:sz w:val="20"/>
        </w:rPr>
      </w:pPr>
      <w:r>
        <w:rPr>
          <w:color w:val="292425"/>
          <w:spacing w:val="-4"/>
          <w:w w:val="105"/>
          <w:sz w:val="20"/>
        </w:rPr>
        <w:t>improvements</w:t>
      </w:r>
      <w:r>
        <w:rPr>
          <w:color w:val="292425"/>
          <w:spacing w:val="-24"/>
          <w:w w:val="105"/>
          <w:sz w:val="20"/>
        </w:rPr>
        <w:t> </w:t>
      </w:r>
      <w:r>
        <w:rPr>
          <w:color w:val="292425"/>
          <w:w w:val="105"/>
          <w:sz w:val="20"/>
        </w:rPr>
        <w:t>in</w:t>
      </w:r>
      <w:r>
        <w:rPr>
          <w:color w:val="292425"/>
          <w:spacing w:val="-24"/>
          <w:w w:val="105"/>
          <w:sz w:val="20"/>
        </w:rPr>
        <w:t> </w:t>
      </w:r>
      <w:r>
        <w:rPr>
          <w:color w:val="292425"/>
          <w:spacing w:val="-5"/>
          <w:w w:val="105"/>
          <w:sz w:val="20"/>
        </w:rPr>
        <w:t>children’s</w:t>
      </w:r>
      <w:r>
        <w:rPr>
          <w:color w:val="292425"/>
          <w:spacing w:val="-24"/>
          <w:w w:val="105"/>
          <w:sz w:val="20"/>
        </w:rPr>
        <w:t> </w:t>
      </w:r>
      <w:r>
        <w:rPr>
          <w:color w:val="292425"/>
          <w:spacing w:val="-4"/>
          <w:w w:val="105"/>
          <w:sz w:val="20"/>
        </w:rPr>
        <w:t>health,</w:t>
      </w:r>
      <w:r>
        <w:rPr>
          <w:color w:val="292425"/>
          <w:spacing w:val="-29"/>
          <w:w w:val="105"/>
          <w:sz w:val="20"/>
        </w:rPr>
        <w:t> </w:t>
      </w:r>
      <w:r>
        <w:rPr>
          <w:color w:val="292425"/>
          <w:spacing w:val="-4"/>
          <w:w w:val="105"/>
          <w:sz w:val="20"/>
        </w:rPr>
        <w:t>education,</w:t>
      </w:r>
      <w:r>
        <w:rPr>
          <w:color w:val="292425"/>
          <w:spacing w:val="-29"/>
          <w:w w:val="105"/>
          <w:sz w:val="20"/>
        </w:rPr>
        <w:t> </w:t>
      </w:r>
      <w:r>
        <w:rPr>
          <w:color w:val="292425"/>
          <w:spacing w:val="-4"/>
          <w:w w:val="105"/>
          <w:sz w:val="20"/>
        </w:rPr>
        <w:t>wellbeing </w:t>
      </w:r>
      <w:r>
        <w:rPr>
          <w:color w:val="292425"/>
          <w:spacing w:val="-3"/>
          <w:w w:val="105"/>
          <w:sz w:val="20"/>
        </w:rPr>
        <w:t>and</w:t>
      </w:r>
      <w:r>
        <w:rPr>
          <w:color w:val="292425"/>
          <w:spacing w:val="-28"/>
          <w:w w:val="105"/>
          <w:sz w:val="20"/>
        </w:rPr>
        <w:t> </w:t>
      </w:r>
      <w:r>
        <w:rPr>
          <w:color w:val="292425"/>
          <w:spacing w:val="-4"/>
          <w:w w:val="105"/>
          <w:sz w:val="20"/>
        </w:rPr>
        <w:t>cultural</w:t>
      </w:r>
      <w:r>
        <w:rPr>
          <w:color w:val="292425"/>
          <w:spacing w:val="-28"/>
          <w:w w:val="105"/>
          <w:sz w:val="20"/>
        </w:rPr>
        <w:t> </w:t>
      </w:r>
      <w:r>
        <w:rPr>
          <w:color w:val="292425"/>
          <w:spacing w:val="-4"/>
          <w:w w:val="105"/>
          <w:sz w:val="20"/>
        </w:rPr>
        <w:t>identity</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w w:val="105"/>
          <w:sz w:val="20"/>
        </w:rPr>
        <w:t>communities</w:t>
      </w:r>
      <w:r>
        <w:rPr>
          <w:color w:val="292425"/>
          <w:spacing w:val="-21"/>
          <w:w w:val="105"/>
          <w:sz w:val="20"/>
        </w:rPr>
        <w:t> </w:t>
      </w:r>
      <w:r>
        <w:rPr>
          <w:color w:val="292425"/>
          <w:spacing w:val="-3"/>
          <w:w w:val="105"/>
          <w:sz w:val="20"/>
        </w:rPr>
        <w:t>that</w:t>
      </w:r>
      <w:r>
        <w:rPr>
          <w:color w:val="292425"/>
          <w:spacing w:val="-25"/>
          <w:w w:val="105"/>
          <w:sz w:val="20"/>
        </w:rPr>
        <w:t> </w:t>
      </w:r>
      <w:r>
        <w:rPr>
          <w:color w:val="292425"/>
          <w:spacing w:val="-4"/>
          <w:w w:val="105"/>
          <w:sz w:val="20"/>
        </w:rPr>
        <w:t>are</w:t>
      </w:r>
      <w:r>
        <w:rPr>
          <w:color w:val="292425"/>
          <w:spacing w:val="-21"/>
          <w:w w:val="105"/>
          <w:sz w:val="20"/>
        </w:rPr>
        <w:t> </w:t>
      </w:r>
      <w:r>
        <w:rPr>
          <w:color w:val="292425"/>
          <w:spacing w:val="-4"/>
          <w:w w:val="105"/>
          <w:sz w:val="20"/>
        </w:rPr>
        <w:t>more</w:t>
      </w:r>
      <w:r>
        <w:rPr>
          <w:color w:val="292425"/>
          <w:spacing w:val="-21"/>
          <w:w w:val="105"/>
          <w:sz w:val="20"/>
        </w:rPr>
        <w:t> </w:t>
      </w:r>
      <w:r>
        <w:rPr>
          <w:color w:val="292425"/>
          <w:spacing w:val="-4"/>
          <w:w w:val="105"/>
          <w:sz w:val="20"/>
        </w:rPr>
        <w:t>child</w:t>
      </w:r>
      <w:r>
        <w:rPr>
          <w:color w:val="292425"/>
          <w:spacing w:val="-21"/>
          <w:w w:val="105"/>
          <w:sz w:val="20"/>
        </w:rPr>
        <w:t> </w:t>
      </w:r>
      <w:r>
        <w:rPr>
          <w:color w:val="292425"/>
          <w:spacing w:val="-3"/>
          <w:w w:val="105"/>
          <w:sz w:val="20"/>
        </w:rPr>
        <w:t>and</w:t>
      </w:r>
      <w:r>
        <w:rPr>
          <w:color w:val="292425"/>
          <w:spacing w:val="-21"/>
          <w:w w:val="105"/>
          <w:sz w:val="20"/>
        </w:rPr>
        <w:t> </w:t>
      </w:r>
      <w:r>
        <w:rPr>
          <w:color w:val="292425"/>
          <w:spacing w:val="-4"/>
          <w:w w:val="105"/>
          <w:sz w:val="20"/>
        </w:rPr>
        <w:t>family</w:t>
      </w:r>
      <w:r>
        <w:rPr>
          <w:color w:val="292425"/>
          <w:spacing w:val="-21"/>
          <w:w w:val="105"/>
          <w:sz w:val="20"/>
        </w:rPr>
        <w:t> </w:t>
      </w:r>
      <w:r>
        <w:rPr>
          <w:color w:val="292425"/>
          <w:spacing w:val="-5"/>
          <w:w w:val="105"/>
          <w:sz w:val="20"/>
        </w:rPr>
        <w:t>friendly.</w:t>
      </w:r>
    </w:p>
    <w:p>
      <w:pPr>
        <w:pStyle w:val="BodyText"/>
        <w:spacing w:before="10"/>
        <w:rPr>
          <w:sz w:val="16"/>
        </w:rPr>
      </w:pPr>
    </w:p>
    <w:p>
      <w:pPr>
        <w:pStyle w:val="Heading2"/>
        <w:spacing w:line="242" w:lineRule="auto" w:before="1"/>
        <w:ind w:right="1679"/>
      </w:pPr>
      <w:r>
        <w:rPr>
          <w:color w:val="292425"/>
          <w:spacing w:val="-5"/>
          <w:w w:val="110"/>
        </w:rPr>
        <w:t>Context </w:t>
      </w:r>
      <w:r>
        <w:rPr>
          <w:color w:val="292425"/>
          <w:spacing w:val="-6"/>
          <w:w w:val="110"/>
        </w:rPr>
        <w:t>for </w:t>
      </w:r>
      <w:r>
        <w:rPr>
          <w:color w:val="292425"/>
          <w:spacing w:val="-4"/>
          <w:w w:val="110"/>
        </w:rPr>
        <w:t>the </w:t>
      </w:r>
      <w:r>
        <w:rPr>
          <w:color w:val="292425"/>
          <w:spacing w:val="-5"/>
          <w:w w:val="110"/>
        </w:rPr>
        <w:t>Aboriginal </w:t>
      </w:r>
      <w:r>
        <w:rPr>
          <w:color w:val="292425"/>
          <w:spacing w:val="-4"/>
          <w:w w:val="110"/>
        </w:rPr>
        <w:t>Best Start</w:t>
      </w:r>
      <w:r>
        <w:rPr>
          <w:color w:val="292425"/>
          <w:spacing w:val="49"/>
          <w:w w:val="110"/>
        </w:rPr>
        <w:t> </w:t>
      </w:r>
      <w:r>
        <w:rPr>
          <w:color w:val="292425"/>
          <w:spacing w:val="-6"/>
          <w:w w:val="110"/>
        </w:rPr>
        <w:t>projects</w:t>
      </w:r>
    </w:p>
    <w:p>
      <w:pPr>
        <w:pStyle w:val="BodyText"/>
        <w:spacing w:line="278" w:lineRule="auto" w:before="96"/>
        <w:ind w:left="111" w:right="158"/>
      </w:pPr>
      <w:r>
        <w:rPr>
          <w:color w:val="292425"/>
          <w:spacing w:val="-3"/>
          <w:w w:val="105"/>
        </w:rPr>
        <w:t>The </w:t>
      </w:r>
      <w:r>
        <w:rPr>
          <w:color w:val="292425"/>
          <w:spacing w:val="-4"/>
          <w:w w:val="105"/>
        </w:rPr>
        <w:t>difficulties </w:t>
      </w:r>
      <w:r>
        <w:rPr>
          <w:color w:val="292425"/>
          <w:spacing w:val="-3"/>
          <w:w w:val="105"/>
        </w:rPr>
        <w:t>many </w:t>
      </w:r>
      <w:r>
        <w:rPr>
          <w:color w:val="292425"/>
          <w:spacing w:val="-4"/>
          <w:w w:val="105"/>
        </w:rPr>
        <w:t>Aboriginal people </w:t>
      </w:r>
      <w:r>
        <w:rPr>
          <w:color w:val="292425"/>
          <w:spacing w:val="-3"/>
          <w:w w:val="105"/>
        </w:rPr>
        <w:t>have </w:t>
      </w:r>
      <w:r>
        <w:rPr>
          <w:color w:val="292425"/>
          <w:w w:val="105"/>
        </w:rPr>
        <w:t>in </w:t>
      </w:r>
      <w:r>
        <w:rPr>
          <w:color w:val="292425"/>
          <w:spacing w:val="-4"/>
          <w:w w:val="105"/>
        </w:rPr>
        <w:t>accessing mainstream </w:t>
      </w:r>
      <w:r>
        <w:rPr>
          <w:color w:val="292425"/>
          <w:spacing w:val="-3"/>
          <w:w w:val="105"/>
        </w:rPr>
        <w:t>services </w:t>
      </w:r>
      <w:r>
        <w:rPr>
          <w:color w:val="292425"/>
          <w:spacing w:val="-5"/>
          <w:w w:val="105"/>
        </w:rPr>
        <w:t>stem </w:t>
      </w:r>
      <w:r>
        <w:rPr>
          <w:color w:val="292425"/>
          <w:spacing w:val="-4"/>
          <w:w w:val="105"/>
        </w:rPr>
        <w:t>from </w:t>
      </w:r>
      <w:r>
        <w:rPr>
          <w:color w:val="292425"/>
          <w:spacing w:val="-3"/>
          <w:w w:val="105"/>
        </w:rPr>
        <w:t>many </w:t>
      </w:r>
      <w:r>
        <w:rPr>
          <w:color w:val="292425"/>
          <w:spacing w:val="-4"/>
          <w:w w:val="105"/>
        </w:rPr>
        <w:t>years </w:t>
      </w:r>
      <w:r>
        <w:rPr>
          <w:color w:val="292425"/>
          <w:w w:val="105"/>
        </w:rPr>
        <w:t>of </w:t>
      </w:r>
      <w:r>
        <w:rPr>
          <w:color w:val="292425"/>
          <w:spacing w:val="-5"/>
          <w:w w:val="105"/>
        </w:rPr>
        <w:t>oppression </w:t>
      </w:r>
      <w:r>
        <w:rPr>
          <w:color w:val="292425"/>
          <w:spacing w:val="-3"/>
          <w:w w:val="105"/>
        </w:rPr>
        <w:t>and </w:t>
      </w:r>
      <w:r>
        <w:rPr>
          <w:color w:val="292425"/>
          <w:spacing w:val="-4"/>
          <w:w w:val="105"/>
        </w:rPr>
        <w:t>racism, which includes </w:t>
      </w:r>
      <w:r>
        <w:rPr>
          <w:color w:val="292425"/>
          <w:spacing w:val="-5"/>
          <w:w w:val="105"/>
        </w:rPr>
        <w:t>government </w:t>
      </w:r>
      <w:r>
        <w:rPr>
          <w:color w:val="292425"/>
          <w:spacing w:val="-4"/>
          <w:w w:val="105"/>
        </w:rPr>
        <w:t>policies of </w:t>
      </w:r>
      <w:r>
        <w:rPr>
          <w:color w:val="292425"/>
          <w:spacing w:val="-5"/>
          <w:w w:val="105"/>
        </w:rPr>
        <w:t>segregation</w:t>
      </w:r>
      <w:r>
        <w:rPr>
          <w:color w:val="292425"/>
          <w:spacing w:val="-24"/>
          <w:w w:val="105"/>
        </w:rPr>
        <w:t> </w:t>
      </w:r>
      <w:r>
        <w:rPr>
          <w:color w:val="292425"/>
          <w:spacing w:val="-3"/>
          <w:w w:val="105"/>
        </w:rPr>
        <w:t>and</w:t>
      </w:r>
      <w:r>
        <w:rPr>
          <w:color w:val="292425"/>
          <w:spacing w:val="-24"/>
          <w:w w:val="105"/>
        </w:rPr>
        <w:t> </w:t>
      </w:r>
      <w:r>
        <w:rPr>
          <w:color w:val="292425"/>
          <w:spacing w:val="-4"/>
          <w:w w:val="105"/>
        </w:rPr>
        <w:t>removal.</w:t>
      </w:r>
      <w:r>
        <w:rPr>
          <w:color w:val="292425"/>
          <w:spacing w:val="-24"/>
          <w:w w:val="105"/>
        </w:rPr>
        <w:t> </w:t>
      </w:r>
      <w:r>
        <w:rPr>
          <w:color w:val="292425"/>
          <w:spacing w:val="-5"/>
          <w:w w:val="105"/>
        </w:rPr>
        <w:t>Historically,</w:t>
      </w:r>
      <w:r>
        <w:rPr>
          <w:color w:val="292425"/>
          <w:spacing w:val="-33"/>
          <w:w w:val="105"/>
        </w:rPr>
        <w:t> </w:t>
      </w:r>
      <w:r>
        <w:rPr>
          <w:color w:val="292425"/>
          <w:spacing w:val="-4"/>
          <w:w w:val="105"/>
        </w:rPr>
        <w:t>Aboriginal</w:t>
      </w:r>
      <w:r>
        <w:rPr>
          <w:color w:val="292425"/>
          <w:spacing w:val="-24"/>
          <w:w w:val="105"/>
        </w:rPr>
        <w:t> </w:t>
      </w:r>
      <w:r>
        <w:rPr>
          <w:color w:val="292425"/>
          <w:spacing w:val="-4"/>
          <w:w w:val="105"/>
        </w:rPr>
        <w:t>people</w:t>
      </w:r>
      <w:r>
        <w:rPr>
          <w:color w:val="292425"/>
          <w:spacing w:val="-24"/>
          <w:w w:val="105"/>
        </w:rPr>
        <w:t> </w:t>
      </w:r>
      <w:r>
        <w:rPr>
          <w:color w:val="292425"/>
          <w:spacing w:val="-4"/>
          <w:w w:val="105"/>
        </w:rPr>
        <w:t>have </w:t>
      </w:r>
      <w:r>
        <w:rPr>
          <w:color w:val="292425"/>
          <w:spacing w:val="-3"/>
          <w:w w:val="105"/>
        </w:rPr>
        <w:t>not been </w:t>
      </w:r>
      <w:r>
        <w:rPr>
          <w:color w:val="292425"/>
          <w:spacing w:val="-5"/>
          <w:w w:val="105"/>
        </w:rPr>
        <w:t>granted </w:t>
      </w:r>
      <w:r>
        <w:rPr>
          <w:color w:val="292425"/>
          <w:spacing w:val="-4"/>
          <w:w w:val="105"/>
        </w:rPr>
        <w:t>equitable access </w:t>
      </w:r>
      <w:r>
        <w:rPr>
          <w:color w:val="292425"/>
          <w:spacing w:val="-5"/>
          <w:w w:val="105"/>
        </w:rPr>
        <w:t>to </w:t>
      </w:r>
      <w:r>
        <w:rPr>
          <w:color w:val="292425"/>
          <w:spacing w:val="-4"/>
          <w:w w:val="105"/>
        </w:rPr>
        <w:t>mainstream services </w:t>
      </w:r>
      <w:r>
        <w:rPr>
          <w:color w:val="292425"/>
          <w:spacing w:val="-3"/>
          <w:w w:val="105"/>
        </w:rPr>
        <w:t>and </w:t>
      </w:r>
      <w:r>
        <w:rPr>
          <w:color w:val="292425"/>
          <w:spacing w:val="-4"/>
          <w:w w:val="105"/>
        </w:rPr>
        <w:t>they remain uncertain </w:t>
      </w:r>
      <w:r>
        <w:rPr>
          <w:color w:val="292425"/>
          <w:spacing w:val="-3"/>
          <w:w w:val="105"/>
        </w:rPr>
        <w:t>and </w:t>
      </w:r>
      <w:r>
        <w:rPr>
          <w:color w:val="292425"/>
          <w:spacing w:val="-4"/>
          <w:w w:val="105"/>
        </w:rPr>
        <w:t>uneasy about accessing universal mainstream </w:t>
      </w:r>
      <w:r>
        <w:rPr>
          <w:color w:val="292425"/>
          <w:spacing w:val="-3"/>
          <w:w w:val="105"/>
        </w:rPr>
        <w:t>services, </w:t>
      </w:r>
      <w:r>
        <w:rPr>
          <w:color w:val="292425"/>
          <w:spacing w:val="-4"/>
          <w:w w:val="105"/>
        </w:rPr>
        <w:t>which </w:t>
      </w:r>
      <w:r>
        <w:rPr>
          <w:color w:val="292425"/>
          <w:spacing w:val="-3"/>
          <w:w w:val="105"/>
        </w:rPr>
        <w:t>served </w:t>
      </w:r>
      <w:r>
        <w:rPr>
          <w:color w:val="292425"/>
          <w:w w:val="105"/>
        </w:rPr>
        <w:t>as </w:t>
      </w:r>
      <w:r>
        <w:rPr>
          <w:color w:val="292425"/>
          <w:spacing w:val="-5"/>
          <w:w w:val="105"/>
        </w:rPr>
        <w:t>government </w:t>
      </w:r>
      <w:r>
        <w:rPr>
          <w:color w:val="292425"/>
          <w:spacing w:val="-4"/>
          <w:w w:val="105"/>
        </w:rPr>
        <w:t>instruments </w:t>
      </w:r>
      <w:r>
        <w:rPr>
          <w:color w:val="292425"/>
          <w:spacing w:val="-5"/>
          <w:w w:val="105"/>
        </w:rPr>
        <w:t>for </w:t>
      </w:r>
      <w:r>
        <w:rPr>
          <w:color w:val="292425"/>
          <w:spacing w:val="-4"/>
          <w:w w:val="105"/>
        </w:rPr>
        <w:t>justifying </w:t>
      </w:r>
      <w:r>
        <w:rPr>
          <w:color w:val="292425"/>
          <w:spacing w:val="-3"/>
          <w:w w:val="105"/>
        </w:rPr>
        <w:t>the </w:t>
      </w:r>
      <w:r>
        <w:rPr>
          <w:color w:val="292425"/>
          <w:spacing w:val="-4"/>
          <w:w w:val="105"/>
        </w:rPr>
        <w:t>removal </w:t>
      </w:r>
      <w:r>
        <w:rPr>
          <w:color w:val="292425"/>
          <w:w w:val="105"/>
        </w:rPr>
        <w:t>of </w:t>
      </w:r>
      <w:r>
        <w:rPr>
          <w:color w:val="292425"/>
          <w:spacing w:val="-4"/>
          <w:w w:val="105"/>
        </w:rPr>
        <w:t>Aboriginal </w:t>
      </w:r>
      <w:r>
        <w:rPr>
          <w:color w:val="292425"/>
          <w:spacing w:val="-5"/>
          <w:w w:val="105"/>
        </w:rPr>
        <w:t>children </w:t>
      </w:r>
      <w:r>
        <w:rPr>
          <w:color w:val="292425"/>
          <w:spacing w:val="-4"/>
          <w:w w:val="105"/>
        </w:rPr>
        <w:t>from their families </w:t>
      </w:r>
      <w:r>
        <w:rPr>
          <w:color w:val="292425"/>
          <w:spacing w:val="-3"/>
          <w:w w:val="105"/>
        </w:rPr>
        <w:t>and </w:t>
      </w:r>
      <w:r>
        <w:rPr>
          <w:color w:val="292425"/>
          <w:spacing w:val="-4"/>
          <w:w w:val="105"/>
        </w:rPr>
        <w:t>communities. </w:t>
      </w:r>
      <w:r>
        <w:rPr>
          <w:color w:val="292425"/>
          <w:w w:val="105"/>
        </w:rPr>
        <w:t>As a </w:t>
      </w:r>
      <w:r>
        <w:rPr>
          <w:color w:val="292425"/>
          <w:spacing w:val="-4"/>
          <w:w w:val="105"/>
        </w:rPr>
        <w:t>result, Aboriginal children</w:t>
      </w:r>
      <w:r>
        <w:rPr>
          <w:color w:val="292425"/>
          <w:spacing w:val="-17"/>
          <w:w w:val="105"/>
        </w:rPr>
        <w:t> </w:t>
      </w:r>
      <w:r>
        <w:rPr>
          <w:color w:val="292425"/>
          <w:spacing w:val="-3"/>
          <w:w w:val="105"/>
        </w:rPr>
        <w:t>and</w:t>
      </w:r>
      <w:r>
        <w:rPr>
          <w:color w:val="292425"/>
          <w:spacing w:val="-17"/>
          <w:w w:val="105"/>
        </w:rPr>
        <w:t> </w:t>
      </w:r>
      <w:r>
        <w:rPr>
          <w:color w:val="292425"/>
          <w:spacing w:val="-4"/>
          <w:w w:val="105"/>
        </w:rPr>
        <w:t>their</w:t>
      </w:r>
      <w:r>
        <w:rPr>
          <w:color w:val="292425"/>
          <w:spacing w:val="-28"/>
          <w:w w:val="105"/>
        </w:rPr>
        <w:t> </w:t>
      </w:r>
      <w:r>
        <w:rPr>
          <w:color w:val="292425"/>
          <w:spacing w:val="-4"/>
          <w:w w:val="105"/>
        </w:rPr>
        <w:t>families</w:t>
      </w:r>
      <w:r>
        <w:rPr>
          <w:color w:val="292425"/>
          <w:spacing w:val="-17"/>
          <w:w w:val="105"/>
        </w:rPr>
        <w:t> </w:t>
      </w:r>
      <w:r>
        <w:rPr>
          <w:color w:val="292425"/>
          <w:spacing w:val="-4"/>
          <w:w w:val="105"/>
        </w:rPr>
        <w:t>are</w:t>
      </w:r>
      <w:r>
        <w:rPr>
          <w:color w:val="292425"/>
          <w:spacing w:val="-17"/>
          <w:w w:val="105"/>
        </w:rPr>
        <w:t> </w:t>
      </w:r>
      <w:r>
        <w:rPr>
          <w:color w:val="292425"/>
          <w:spacing w:val="-4"/>
          <w:w w:val="105"/>
        </w:rPr>
        <w:t>under-using</w:t>
      </w:r>
      <w:r>
        <w:rPr>
          <w:color w:val="292425"/>
          <w:spacing w:val="-17"/>
          <w:w w:val="105"/>
        </w:rPr>
        <w:t> </w:t>
      </w:r>
      <w:r>
        <w:rPr>
          <w:color w:val="292425"/>
          <w:spacing w:val="-5"/>
          <w:w w:val="105"/>
        </w:rPr>
        <w:t>maternal</w:t>
      </w:r>
      <w:r>
        <w:rPr>
          <w:color w:val="292425"/>
          <w:spacing w:val="-17"/>
          <w:w w:val="105"/>
        </w:rPr>
        <w:t> </w:t>
      </w:r>
      <w:r>
        <w:rPr>
          <w:color w:val="292425"/>
          <w:spacing w:val="-3"/>
          <w:w w:val="105"/>
        </w:rPr>
        <w:t>and</w:t>
      </w:r>
      <w:r>
        <w:rPr>
          <w:color w:val="292425"/>
          <w:spacing w:val="-17"/>
          <w:w w:val="105"/>
        </w:rPr>
        <w:t> </w:t>
      </w:r>
      <w:r>
        <w:rPr>
          <w:color w:val="292425"/>
          <w:spacing w:val="-4"/>
          <w:w w:val="105"/>
        </w:rPr>
        <w:t>child health </w:t>
      </w:r>
      <w:r>
        <w:rPr>
          <w:color w:val="292425"/>
          <w:spacing w:val="-3"/>
          <w:w w:val="105"/>
        </w:rPr>
        <w:t>services, </w:t>
      </w:r>
      <w:r>
        <w:rPr>
          <w:color w:val="292425"/>
          <w:spacing w:val="-4"/>
          <w:w w:val="105"/>
        </w:rPr>
        <w:t>education </w:t>
      </w:r>
      <w:r>
        <w:rPr>
          <w:color w:val="292425"/>
          <w:spacing w:val="-3"/>
          <w:w w:val="105"/>
        </w:rPr>
        <w:t>services and </w:t>
      </w:r>
      <w:r>
        <w:rPr>
          <w:color w:val="292425"/>
          <w:spacing w:val="-4"/>
          <w:w w:val="105"/>
        </w:rPr>
        <w:t>social </w:t>
      </w:r>
      <w:r>
        <w:rPr>
          <w:color w:val="292425"/>
          <w:spacing w:val="-3"/>
          <w:w w:val="105"/>
        </w:rPr>
        <w:t>support </w:t>
      </w:r>
      <w:r>
        <w:rPr>
          <w:color w:val="292425"/>
          <w:spacing w:val="-4"/>
          <w:w w:val="105"/>
        </w:rPr>
        <w:t>services.</w:t>
      </w:r>
    </w:p>
    <w:p>
      <w:pPr>
        <w:pStyle w:val="BodyText"/>
        <w:spacing w:line="278" w:lineRule="auto" w:before="86"/>
        <w:ind w:left="111" w:right="238"/>
      </w:pPr>
      <w:r>
        <w:rPr>
          <w:color w:val="292425"/>
          <w:spacing w:val="-3"/>
        </w:rPr>
        <w:t>Many </w:t>
      </w:r>
      <w:r>
        <w:rPr>
          <w:color w:val="292425"/>
          <w:spacing w:val="-4"/>
        </w:rPr>
        <w:t>Aboriginal people are </w:t>
      </w:r>
      <w:r>
        <w:rPr>
          <w:color w:val="292425"/>
        </w:rPr>
        <w:t>part of </w:t>
      </w:r>
      <w:r>
        <w:rPr>
          <w:color w:val="292425"/>
          <w:spacing w:val="-3"/>
        </w:rPr>
        <w:t>the </w:t>
      </w:r>
      <w:r>
        <w:rPr>
          <w:color w:val="292425"/>
          <w:spacing w:val="-5"/>
        </w:rPr>
        <w:t>‘stolen generation’ </w:t>
      </w:r>
      <w:r>
        <w:rPr>
          <w:color w:val="292425"/>
          <w:spacing w:val="-4"/>
        </w:rPr>
        <w:t>or are </w:t>
      </w:r>
      <w:r>
        <w:rPr>
          <w:color w:val="292425"/>
          <w:spacing w:val="-5"/>
        </w:rPr>
        <w:t>feeling </w:t>
      </w:r>
      <w:r>
        <w:rPr>
          <w:color w:val="292425"/>
          <w:spacing w:val="-3"/>
        </w:rPr>
        <w:t>the </w:t>
      </w:r>
      <w:r>
        <w:rPr>
          <w:color w:val="292425"/>
          <w:spacing w:val="-4"/>
        </w:rPr>
        <w:t>impact </w:t>
      </w:r>
      <w:r>
        <w:rPr>
          <w:color w:val="292425"/>
        </w:rPr>
        <w:t>of </w:t>
      </w:r>
      <w:r>
        <w:rPr>
          <w:color w:val="292425"/>
          <w:spacing w:val="-4"/>
        </w:rPr>
        <w:t>those </w:t>
      </w:r>
      <w:r>
        <w:rPr>
          <w:color w:val="292425"/>
          <w:spacing w:val="-5"/>
        </w:rPr>
        <w:t>historical government </w:t>
      </w:r>
      <w:r>
        <w:rPr>
          <w:color w:val="292425"/>
          <w:spacing w:val="-4"/>
        </w:rPr>
        <w:t>policies. Aboriginal children are </w:t>
      </w:r>
      <w:r>
        <w:rPr>
          <w:color w:val="292425"/>
          <w:spacing w:val="-5"/>
        </w:rPr>
        <w:t>today </w:t>
      </w:r>
      <w:r>
        <w:rPr>
          <w:color w:val="292425"/>
          <w:spacing w:val="-3"/>
        </w:rPr>
        <w:t>six </w:t>
      </w:r>
      <w:r>
        <w:rPr>
          <w:color w:val="292425"/>
          <w:spacing w:val="-4"/>
        </w:rPr>
        <w:t>times more </w:t>
      </w:r>
      <w:r>
        <w:rPr>
          <w:color w:val="292425"/>
          <w:spacing w:val="-5"/>
        </w:rPr>
        <w:t>likely to </w:t>
      </w:r>
      <w:r>
        <w:rPr>
          <w:color w:val="292425"/>
        </w:rPr>
        <w:t>be </w:t>
      </w:r>
      <w:r>
        <w:rPr>
          <w:color w:val="292425"/>
          <w:spacing w:val="-4"/>
        </w:rPr>
        <w:t>the </w:t>
      </w:r>
      <w:r>
        <w:rPr>
          <w:color w:val="292425"/>
          <w:spacing w:val="-5"/>
        </w:rPr>
        <w:t>subject </w:t>
      </w:r>
      <w:r>
        <w:rPr>
          <w:color w:val="292425"/>
        </w:rPr>
        <w:t>of a </w:t>
      </w:r>
      <w:r>
        <w:rPr>
          <w:color w:val="292425"/>
          <w:spacing w:val="-4"/>
        </w:rPr>
        <w:t>child </w:t>
      </w:r>
      <w:r>
        <w:rPr>
          <w:color w:val="292425"/>
          <w:spacing w:val="-5"/>
        </w:rPr>
        <w:t>protection </w:t>
      </w:r>
      <w:r>
        <w:rPr>
          <w:color w:val="292425"/>
          <w:spacing w:val="-4"/>
        </w:rPr>
        <w:t>notification, </w:t>
      </w:r>
      <w:r>
        <w:rPr>
          <w:color w:val="292425"/>
          <w:spacing w:val="-8"/>
        </w:rPr>
        <w:t>9.6 </w:t>
      </w:r>
      <w:r>
        <w:rPr>
          <w:color w:val="292425"/>
          <w:spacing w:val="-4"/>
        </w:rPr>
        <w:t>times more </w:t>
      </w:r>
      <w:r>
        <w:rPr>
          <w:color w:val="292425"/>
          <w:spacing w:val="-6"/>
        </w:rPr>
        <w:t>likely </w:t>
      </w:r>
      <w:r>
        <w:rPr>
          <w:color w:val="292425"/>
          <w:spacing w:val="-5"/>
        </w:rPr>
        <w:t>to  </w:t>
      </w:r>
      <w:r>
        <w:rPr>
          <w:color w:val="292425"/>
          <w:spacing w:val="-3"/>
        </w:rPr>
        <w:t>have  the  </w:t>
      </w:r>
      <w:r>
        <w:rPr>
          <w:color w:val="292425"/>
          <w:spacing w:val="-5"/>
        </w:rPr>
        <w:t>protective  </w:t>
      </w:r>
      <w:r>
        <w:rPr>
          <w:color w:val="292425"/>
          <w:spacing w:val="-4"/>
        </w:rPr>
        <w:t>concerns  </w:t>
      </w:r>
      <w:r>
        <w:rPr>
          <w:color w:val="292425"/>
          <w:spacing w:val="-5"/>
        </w:rPr>
        <w:t>substantiated, </w:t>
      </w:r>
      <w:r>
        <w:rPr>
          <w:color w:val="292425"/>
          <w:spacing w:val="-3"/>
        </w:rPr>
        <w:t>and  </w:t>
      </w:r>
      <w:r>
        <w:rPr>
          <w:color w:val="292425"/>
          <w:spacing w:val="-8"/>
        </w:rPr>
        <w:t>10.9 </w:t>
      </w:r>
      <w:r>
        <w:rPr>
          <w:color w:val="292425"/>
          <w:spacing w:val="-4"/>
        </w:rPr>
        <w:t>times more </w:t>
      </w:r>
      <w:r>
        <w:rPr>
          <w:color w:val="292425"/>
          <w:spacing w:val="-5"/>
        </w:rPr>
        <w:t>likely to </w:t>
      </w:r>
      <w:r>
        <w:rPr>
          <w:color w:val="292425"/>
        </w:rPr>
        <w:t>be </w:t>
      </w:r>
      <w:r>
        <w:rPr>
          <w:color w:val="292425"/>
          <w:spacing w:val="-4"/>
        </w:rPr>
        <w:t>placed </w:t>
      </w:r>
      <w:r>
        <w:rPr>
          <w:color w:val="292425"/>
        </w:rPr>
        <w:t>on a </w:t>
      </w:r>
      <w:r>
        <w:rPr>
          <w:color w:val="292425"/>
          <w:spacing w:val="-5"/>
        </w:rPr>
        <w:t>protection </w:t>
      </w:r>
      <w:r>
        <w:rPr>
          <w:color w:val="292425"/>
          <w:spacing w:val="-4"/>
        </w:rPr>
        <w:t>order than</w:t>
      </w:r>
    </w:p>
    <w:p>
      <w:pPr>
        <w:pStyle w:val="BodyText"/>
        <w:spacing w:line="278" w:lineRule="auto" w:before="1"/>
        <w:ind w:left="111" w:right="238"/>
      </w:pPr>
      <w:r>
        <w:rPr>
          <w:color w:val="292425"/>
          <w:spacing w:val="-3"/>
        </w:rPr>
        <w:t>non-Aboriginal </w:t>
      </w:r>
      <w:r>
        <w:rPr>
          <w:color w:val="292425"/>
          <w:spacing w:val="-4"/>
        </w:rPr>
        <w:t>children. </w:t>
      </w:r>
      <w:r>
        <w:rPr>
          <w:color w:val="292425"/>
          <w:spacing w:val="-5"/>
        </w:rPr>
        <w:t>Despite </w:t>
      </w:r>
      <w:r>
        <w:rPr>
          <w:color w:val="292425"/>
          <w:spacing w:val="-3"/>
        </w:rPr>
        <w:t>the efforts </w:t>
      </w:r>
      <w:r>
        <w:rPr>
          <w:color w:val="292425"/>
        </w:rPr>
        <w:t>of </w:t>
      </w:r>
      <w:r>
        <w:rPr>
          <w:color w:val="292425"/>
          <w:spacing w:val="-3"/>
        </w:rPr>
        <w:t>the </w:t>
      </w:r>
      <w:r>
        <w:rPr>
          <w:color w:val="292425"/>
          <w:spacing w:val="-4"/>
        </w:rPr>
        <w:t>Aboriginal child care </w:t>
      </w:r>
      <w:r>
        <w:rPr>
          <w:color w:val="292425"/>
          <w:spacing w:val="-5"/>
        </w:rPr>
        <w:t>agencies, 45 </w:t>
      </w:r>
      <w:r>
        <w:rPr>
          <w:color w:val="292425"/>
          <w:spacing w:val="-3"/>
        </w:rPr>
        <w:t>per cent </w:t>
      </w:r>
      <w:r>
        <w:rPr>
          <w:color w:val="292425"/>
        </w:rPr>
        <w:t>of </w:t>
      </w:r>
      <w:r>
        <w:rPr>
          <w:color w:val="292425"/>
          <w:spacing w:val="-4"/>
        </w:rPr>
        <w:t>Aboriginal children are still being placed </w:t>
      </w:r>
      <w:r>
        <w:rPr>
          <w:color w:val="292425"/>
        </w:rPr>
        <w:t>in </w:t>
      </w:r>
      <w:r>
        <w:rPr>
          <w:color w:val="292425"/>
          <w:spacing w:val="-4"/>
        </w:rPr>
        <w:t>care </w:t>
      </w:r>
      <w:r>
        <w:rPr>
          <w:color w:val="292425"/>
          <w:spacing w:val="-3"/>
        </w:rPr>
        <w:t>with non-Aboriginal   </w:t>
      </w:r>
      <w:r>
        <w:rPr>
          <w:color w:val="292425"/>
          <w:spacing w:val="-5"/>
        </w:rPr>
        <w:t>families.</w:t>
      </w:r>
    </w:p>
    <w:p>
      <w:pPr>
        <w:pStyle w:val="Heading2"/>
        <w:ind w:right="238"/>
      </w:pPr>
      <w:r>
        <w:rPr>
          <w:color w:val="292425"/>
          <w:w w:val="110"/>
        </w:rPr>
        <w:t>Consultation summary</w:t>
      </w:r>
    </w:p>
    <w:p>
      <w:pPr>
        <w:pStyle w:val="BodyText"/>
        <w:spacing w:line="278" w:lineRule="auto" w:before="99"/>
        <w:ind w:left="111" w:right="238"/>
      </w:pPr>
      <w:r>
        <w:rPr>
          <w:color w:val="292425"/>
          <w:spacing w:val="-4"/>
          <w:w w:val="105"/>
        </w:rPr>
        <w:t>For</w:t>
      </w:r>
      <w:r>
        <w:rPr>
          <w:color w:val="292425"/>
          <w:spacing w:val="-38"/>
          <w:w w:val="105"/>
        </w:rPr>
        <w:t> </w:t>
      </w:r>
      <w:r>
        <w:rPr>
          <w:color w:val="292425"/>
          <w:spacing w:val="-3"/>
          <w:w w:val="105"/>
        </w:rPr>
        <w:t>the</w:t>
      </w:r>
      <w:r>
        <w:rPr>
          <w:color w:val="292425"/>
          <w:spacing w:val="-38"/>
          <w:w w:val="105"/>
        </w:rPr>
        <w:t> </w:t>
      </w:r>
      <w:r>
        <w:rPr>
          <w:color w:val="292425"/>
          <w:spacing w:val="-5"/>
          <w:w w:val="105"/>
        </w:rPr>
        <w:t>Victorian</w:t>
      </w:r>
      <w:r>
        <w:rPr>
          <w:color w:val="292425"/>
          <w:spacing w:val="-33"/>
          <w:w w:val="105"/>
        </w:rPr>
        <w:t> </w:t>
      </w:r>
      <w:r>
        <w:rPr>
          <w:color w:val="292425"/>
          <w:spacing w:val="-4"/>
          <w:w w:val="105"/>
        </w:rPr>
        <w:t>Aboriginal</w:t>
      </w:r>
      <w:r>
        <w:rPr>
          <w:color w:val="292425"/>
          <w:spacing w:val="-31"/>
          <w:w w:val="105"/>
        </w:rPr>
        <w:t> </w:t>
      </w:r>
      <w:r>
        <w:rPr>
          <w:color w:val="292425"/>
          <w:spacing w:val="-3"/>
          <w:w w:val="105"/>
        </w:rPr>
        <w:t>Best</w:t>
      </w:r>
      <w:r>
        <w:rPr>
          <w:color w:val="292425"/>
          <w:spacing w:val="-37"/>
          <w:w w:val="105"/>
        </w:rPr>
        <w:t> </w:t>
      </w:r>
      <w:r>
        <w:rPr>
          <w:color w:val="292425"/>
          <w:spacing w:val="-3"/>
          <w:w w:val="105"/>
        </w:rPr>
        <w:t>Start</w:t>
      </w:r>
      <w:r>
        <w:rPr>
          <w:color w:val="292425"/>
          <w:spacing w:val="-34"/>
          <w:w w:val="105"/>
        </w:rPr>
        <w:t> </w:t>
      </w:r>
      <w:r>
        <w:rPr>
          <w:color w:val="292425"/>
          <w:spacing w:val="-5"/>
          <w:w w:val="105"/>
        </w:rPr>
        <w:t>project,</w:t>
      </w:r>
      <w:r>
        <w:rPr>
          <w:color w:val="292425"/>
          <w:spacing w:val="-35"/>
          <w:w w:val="105"/>
        </w:rPr>
        <w:t> </w:t>
      </w:r>
      <w:r>
        <w:rPr>
          <w:color w:val="292425"/>
          <w:spacing w:val="-4"/>
          <w:w w:val="105"/>
        </w:rPr>
        <w:t>consultations were</w:t>
      </w:r>
      <w:r>
        <w:rPr>
          <w:color w:val="292425"/>
          <w:spacing w:val="-26"/>
          <w:w w:val="105"/>
        </w:rPr>
        <w:t> </w:t>
      </w:r>
      <w:r>
        <w:rPr>
          <w:color w:val="292425"/>
          <w:spacing w:val="-5"/>
          <w:w w:val="105"/>
        </w:rPr>
        <w:t>undertaken</w:t>
      </w:r>
      <w:r>
        <w:rPr>
          <w:color w:val="292425"/>
          <w:spacing w:val="-26"/>
          <w:w w:val="105"/>
        </w:rPr>
        <w:t> </w:t>
      </w:r>
      <w:r>
        <w:rPr>
          <w:color w:val="292425"/>
          <w:spacing w:val="-3"/>
          <w:w w:val="105"/>
        </w:rPr>
        <w:t>with</w:t>
      </w:r>
      <w:r>
        <w:rPr>
          <w:color w:val="292425"/>
          <w:spacing w:val="-29"/>
          <w:w w:val="105"/>
        </w:rPr>
        <w:t> </w:t>
      </w:r>
      <w:r>
        <w:rPr>
          <w:color w:val="292425"/>
          <w:spacing w:val="-4"/>
          <w:w w:val="105"/>
        </w:rPr>
        <w:t>Aboriginal</w:t>
      </w:r>
      <w:r>
        <w:rPr>
          <w:color w:val="292425"/>
          <w:spacing w:val="-26"/>
          <w:w w:val="105"/>
        </w:rPr>
        <w:t> </w:t>
      </w:r>
      <w:r>
        <w:rPr>
          <w:color w:val="292425"/>
          <w:spacing w:val="-4"/>
          <w:w w:val="105"/>
        </w:rPr>
        <w:t>families</w:t>
      </w:r>
      <w:r>
        <w:rPr>
          <w:color w:val="292425"/>
          <w:spacing w:val="-26"/>
          <w:w w:val="105"/>
        </w:rPr>
        <w:t> </w:t>
      </w:r>
      <w:r>
        <w:rPr>
          <w:color w:val="292425"/>
          <w:spacing w:val="-3"/>
          <w:w w:val="105"/>
        </w:rPr>
        <w:t>and</w:t>
      </w:r>
      <w:r>
        <w:rPr>
          <w:color w:val="292425"/>
          <w:spacing w:val="-26"/>
          <w:w w:val="105"/>
        </w:rPr>
        <w:t> </w:t>
      </w:r>
      <w:r>
        <w:rPr>
          <w:color w:val="292425"/>
          <w:spacing w:val="-4"/>
          <w:w w:val="105"/>
        </w:rPr>
        <w:t>communities, Aboriginal </w:t>
      </w:r>
      <w:r>
        <w:rPr>
          <w:color w:val="292425"/>
          <w:spacing w:val="-3"/>
          <w:w w:val="105"/>
        </w:rPr>
        <w:t>service </w:t>
      </w:r>
      <w:r>
        <w:rPr>
          <w:color w:val="292425"/>
          <w:spacing w:val="-4"/>
          <w:w w:val="105"/>
        </w:rPr>
        <w:t>providers </w:t>
      </w:r>
      <w:r>
        <w:rPr>
          <w:color w:val="292425"/>
          <w:spacing w:val="-3"/>
          <w:w w:val="105"/>
        </w:rPr>
        <w:t>and </w:t>
      </w:r>
      <w:r>
        <w:rPr>
          <w:color w:val="292425"/>
          <w:spacing w:val="-4"/>
          <w:w w:val="105"/>
        </w:rPr>
        <w:t>mainstream service providers.</w:t>
      </w:r>
      <w:r>
        <w:rPr>
          <w:color w:val="292425"/>
          <w:spacing w:val="-34"/>
          <w:w w:val="105"/>
        </w:rPr>
        <w:t> </w:t>
      </w:r>
      <w:r>
        <w:rPr>
          <w:color w:val="292425"/>
          <w:spacing w:val="-4"/>
          <w:w w:val="105"/>
        </w:rPr>
        <w:t>These</w:t>
      </w:r>
      <w:r>
        <w:rPr>
          <w:color w:val="292425"/>
          <w:spacing w:val="-26"/>
          <w:w w:val="105"/>
        </w:rPr>
        <w:t> </w:t>
      </w:r>
      <w:r>
        <w:rPr>
          <w:color w:val="292425"/>
          <w:spacing w:val="-4"/>
          <w:w w:val="105"/>
        </w:rPr>
        <w:t>consultations</w:t>
      </w:r>
      <w:r>
        <w:rPr>
          <w:color w:val="292425"/>
          <w:spacing w:val="-26"/>
          <w:w w:val="105"/>
        </w:rPr>
        <w:t> </w:t>
      </w:r>
      <w:r>
        <w:rPr>
          <w:color w:val="292425"/>
          <w:spacing w:val="-4"/>
          <w:w w:val="105"/>
        </w:rPr>
        <w:t>helped</w:t>
      </w:r>
      <w:r>
        <w:rPr>
          <w:color w:val="292425"/>
          <w:spacing w:val="-26"/>
          <w:w w:val="105"/>
        </w:rPr>
        <w:t> </w:t>
      </w:r>
      <w:r>
        <w:rPr>
          <w:color w:val="292425"/>
          <w:spacing w:val="-3"/>
          <w:w w:val="105"/>
        </w:rPr>
        <w:t>identify</w:t>
      </w:r>
      <w:r>
        <w:rPr>
          <w:color w:val="292425"/>
          <w:spacing w:val="-26"/>
          <w:w w:val="105"/>
        </w:rPr>
        <w:t> </w:t>
      </w:r>
      <w:r>
        <w:rPr>
          <w:color w:val="292425"/>
          <w:spacing w:val="-3"/>
          <w:w w:val="105"/>
        </w:rPr>
        <w:t>the</w:t>
      </w:r>
      <w:r>
        <w:rPr>
          <w:color w:val="292425"/>
          <w:spacing w:val="-26"/>
          <w:w w:val="105"/>
        </w:rPr>
        <w:t> </w:t>
      </w:r>
      <w:r>
        <w:rPr>
          <w:color w:val="292425"/>
          <w:spacing w:val="-4"/>
          <w:w w:val="105"/>
        </w:rPr>
        <w:t>many</w:t>
      </w:r>
    </w:p>
    <w:p>
      <w:pPr>
        <w:spacing w:after="0" w:line="278" w:lineRule="auto"/>
        <w:sectPr>
          <w:type w:val="continuous"/>
          <w:pgSz w:w="11900" w:h="16840"/>
          <w:pgMar w:top="840" w:bottom="280" w:left="1020" w:right="460"/>
          <w:cols w:num="2" w:equalWidth="0">
            <w:col w:w="5041" w:space="232"/>
            <w:col w:w="514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20"/>
        </w:sectPr>
      </w:pPr>
    </w:p>
    <w:p>
      <w:pPr>
        <w:pStyle w:val="BodyText"/>
        <w:spacing w:line="278" w:lineRule="auto" w:before="72"/>
        <w:ind w:left="104" w:right="45"/>
      </w:pPr>
      <w:r>
        <w:rPr>
          <w:color w:val="292425"/>
          <w:spacing w:val="-4"/>
          <w:w w:val="105"/>
        </w:rPr>
        <w:t>barriers families face </w:t>
      </w:r>
      <w:r>
        <w:rPr>
          <w:color w:val="292425"/>
          <w:w w:val="105"/>
        </w:rPr>
        <w:t>in </w:t>
      </w:r>
      <w:r>
        <w:rPr>
          <w:color w:val="292425"/>
          <w:spacing w:val="-4"/>
          <w:w w:val="105"/>
        </w:rPr>
        <w:t>accessing health, education and child</w:t>
      </w:r>
      <w:r>
        <w:rPr>
          <w:color w:val="292425"/>
          <w:spacing w:val="-23"/>
          <w:w w:val="105"/>
        </w:rPr>
        <w:t> </w:t>
      </w:r>
      <w:r>
        <w:rPr>
          <w:color w:val="292425"/>
          <w:spacing w:val="-3"/>
          <w:w w:val="105"/>
        </w:rPr>
        <w:t>and</w:t>
      </w:r>
      <w:r>
        <w:rPr>
          <w:color w:val="292425"/>
          <w:spacing w:val="-23"/>
          <w:w w:val="105"/>
        </w:rPr>
        <w:t> </w:t>
      </w:r>
      <w:r>
        <w:rPr>
          <w:color w:val="292425"/>
          <w:spacing w:val="-4"/>
          <w:w w:val="105"/>
        </w:rPr>
        <w:t>family</w:t>
      </w:r>
      <w:r>
        <w:rPr>
          <w:color w:val="292425"/>
          <w:spacing w:val="-23"/>
          <w:w w:val="105"/>
        </w:rPr>
        <w:t> </w:t>
      </w:r>
      <w:r>
        <w:rPr>
          <w:color w:val="292425"/>
          <w:spacing w:val="-3"/>
          <w:w w:val="105"/>
        </w:rPr>
        <w:t>support</w:t>
      </w:r>
      <w:r>
        <w:rPr>
          <w:color w:val="292425"/>
          <w:spacing w:val="-27"/>
          <w:w w:val="105"/>
        </w:rPr>
        <w:t> </w:t>
      </w:r>
      <w:r>
        <w:rPr>
          <w:color w:val="292425"/>
          <w:spacing w:val="-3"/>
          <w:w w:val="105"/>
        </w:rPr>
        <w:t>services.</w:t>
      </w:r>
      <w:r>
        <w:rPr>
          <w:color w:val="292425"/>
          <w:spacing w:val="-32"/>
          <w:w w:val="105"/>
        </w:rPr>
        <w:t> </w:t>
      </w:r>
      <w:r>
        <w:rPr>
          <w:color w:val="292425"/>
          <w:spacing w:val="-3"/>
          <w:w w:val="105"/>
        </w:rPr>
        <w:t>The</w:t>
      </w:r>
      <w:r>
        <w:rPr>
          <w:color w:val="292425"/>
          <w:spacing w:val="-23"/>
          <w:w w:val="105"/>
        </w:rPr>
        <w:t> </w:t>
      </w:r>
      <w:r>
        <w:rPr>
          <w:color w:val="292425"/>
          <w:spacing w:val="-4"/>
          <w:w w:val="105"/>
        </w:rPr>
        <w:t>major</w:t>
      </w:r>
      <w:r>
        <w:rPr>
          <w:color w:val="292425"/>
          <w:spacing w:val="-32"/>
          <w:w w:val="105"/>
        </w:rPr>
        <w:t> </w:t>
      </w:r>
      <w:r>
        <w:rPr>
          <w:color w:val="292425"/>
          <w:spacing w:val="-4"/>
          <w:w w:val="105"/>
        </w:rPr>
        <w:t>barriers</w:t>
      </w:r>
      <w:r>
        <w:rPr>
          <w:color w:val="292425"/>
          <w:spacing w:val="-23"/>
          <w:w w:val="105"/>
        </w:rPr>
        <w:t> </w:t>
      </w:r>
      <w:r>
        <w:rPr>
          <w:color w:val="292425"/>
          <w:spacing w:val="-4"/>
          <w:w w:val="105"/>
        </w:rPr>
        <w:t>include:</w:t>
      </w:r>
    </w:p>
    <w:p>
      <w:pPr>
        <w:pStyle w:val="ListParagraph"/>
        <w:numPr>
          <w:ilvl w:val="0"/>
          <w:numId w:val="1"/>
        </w:numPr>
        <w:tabs>
          <w:tab w:pos="275" w:val="left" w:leader="none"/>
        </w:tabs>
        <w:spacing w:line="278" w:lineRule="auto" w:before="86" w:after="0"/>
        <w:ind w:left="274" w:right="601" w:hanging="170"/>
        <w:jc w:val="left"/>
        <w:rPr>
          <w:sz w:val="20"/>
        </w:rPr>
      </w:pPr>
      <w:r>
        <w:rPr>
          <w:color w:val="292425"/>
          <w:spacing w:val="-4"/>
          <w:sz w:val="20"/>
        </w:rPr>
        <w:t>mistrust </w:t>
      </w:r>
      <w:r>
        <w:rPr>
          <w:color w:val="292425"/>
          <w:sz w:val="20"/>
        </w:rPr>
        <w:t>of </w:t>
      </w:r>
      <w:r>
        <w:rPr>
          <w:color w:val="292425"/>
          <w:spacing w:val="-5"/>
          <w:sz w:val="20"/>
        </w:rPr>
        <w:t>government </w:t>
      </w:r>
      <w:r>
        <w:rPr>
          <w:color w:val="292425"/>
          <w:spacing w:val="-3"/>
          <w:sz w:val="20"/>
        </w:rPr>
        <w:t>services </w:t>
      </w:r>
      <w:r>
        <w:rPr>
          <w:color w:val="292425"/>
          <w:spacing w:val="-4"/>
          <w:sz w:val="20"/>
        </w:rPr>
        <w:t>based </w:t>
      </w:r>
      <w:r>
        <w:rPr>
          <w:color w:val="292425"/>
          <w:sz w:val="20"/>
        </w:rPr>
        <w:t>on </w:t>
      </w:r>
      <w:r>
        <w:rPr>
          <w:color w:val="292425"/>
          <w:spacing w:val="-5"/>
          <w:sz w:val="20"/>
        </w:rPr>
        <w:t>historical </w:t>
      </w:r>
      <w:r>
        <w:rPr>
          <w:color w:val="292425"/>
          <w:spacing w:val="-4"/>
          <w:sz w:val="20"/>
        </w:rPr>
        <w:t>policies </w:t>
      </w:r>
      <w:r>
        <w:rPr>
          <w:color w:val="292425"/>
          <w:sz w:val="20"/>
        </w:rPr>
        <w:t>of </w:t>
      </w:r>
      <w:r>
        <w:rPr>
          <w:color w:val="292425"/>
          <w:spacing w:val="-4"/>
          <w:sz w:val="20"/>
        </w:rPr>
        <w:t>removal </w:t>
      </w:r>
      <w:r>
        <w:rPr>
          <w:color w:val="292425"/>
          <w:sz w:val="20"/>
        </w:rPr>
        <w:t>of</w:t>
      </w:r>
      <w:r>
        <w:rPr>
          <w:color w:val="292425"/>
          <w:spacing w:val="8"/>
          <w:sz w:val="20"/>
        </w:rPr>
        <w:t> </w:t>
      </w:r>
      <w:r>
        <w:rPr>
          <w:color w:val="292425"/>
          <w:spacing w:val="-4"/>
          <w:sz w:val="20"/>
        </w:rPr>
        <w:t>children</w:t>
      </w:r>
    </w:p>
    <w:p>
      <w:pPr>
        <w:pStyle w:val="ListParagraph"/>
        <w:numPr>
          <w:ilvl w:val="0"/>
          <w:numId w:val="1"/>
        </w:numPr>
        <w:tabs>
          <w:tab w:pos="275" w:val="left" w:leader="none"/>
        </w:tabs>
        <w:spacing w:line="278" w:lineRule="auto" w:before="86" w:after="0"/>
        <w:ind w:left="274" w:right="325" w:hanging="170"/>
        <w:jc w:val="left"/>
        <w:rPr>
          <w:sz w:val="20"/>
        </w:rPr>
      </w:pPr>
      <w:r>
        <w:rPr>
          <w:color w:val="292425"/>
          <w:spacing w:val="-4"/>
          <w:w w:val="105"/>
          <w:sz w:val="20"/>
        </w:rPr>
        <w:t>parents’</w:t>
      </w:r>
      <w:r>
        <w:rPr>
          <w:color w:val="292425"/>
          <w:spacing w:val="-35"/>
          <w:w w:val="105"/>
          <w:sz w:val="20"/>
        </w:rPr>
        <w:t> </w:t>
      </w:r>
      <w:r>
        <w:rPr>
          <w:color w:val="292425"/>
          <w:spacing w:val="-4"/>
          <w:w w:val="105"/>
          <w:sz w:val="20"/>
        </w:rPr>
        <w:t>concern</w:t>
      </w:r>
      <w:r>
        <w:rPr>
          <w:color w:val="292425"/>
          <w:spacing w:val="-27"/>
          <w:w w:val="105"/>
          <w:sz w:val="20"/>
        </w:rPr>
        <w:t> </w:t>
      </w:r>
      <w:r>
        <w:rPr>
          <w:color w:val="292425"/>
          <w:spacing w:val="-3"/>
          <w:w w:val="105"/>
          <w:sz w:val="20"/>
        </w:rPr>
        <w:t>that</w:t>
      </w:r>
      <w:r>
        <w:rPr>
          <w:color w:val="292425"/>
          <w:spacing w:val="-31"/>
          <w:w w:val="105"/>
          <w:sz w:val="20"/>
        </w:rPr>
        <w:t> </w:t>
      </w:r>
      <w:r>
        <w:rPr>
          <w:color w:val="292425"/>
          <w:spacing w:val="-5"/>
          <w:w w:val="105"/>
          <w:sz w:val="20"/>
        </w:rPr>
        <w:t>welfare</w:t>
      </w:r>
      <w:r>
        <w:rPr>
          <w:color w:val="292425"/>
          <w:spacing w:val="-27"/>
          <w:w w:val="105"/>
          <w:sz w:val="20"/>
        </w:rPr>
        <w:t> </w:t>
      </w:r>
      <w:r>
        <w:rPr>
          <w:color w:val="292425"/>
          <w:spacing w:val="-5"/>
          <w:w w:val="105"/>
          <w:sz w:val="20"/>
        </w:rPr>
        <w:t>organisations</w:t>
      </w:r>
      <w:r>
        <w:rPr>
          <w:color w:val="292425"/>
          <w:spacing w:val="-27"/>
          <w:w w:val="105"/>
          <w:sz w:val="20"/>
        </w:rPr>
        <w:t> </w:t>
      </w:r>
      <w:r>
        <w:rPr>
          <w:color w:val="292425"/>
          <w:spacing w:val="-3"/>
          <w:w w:val="105"/>
          <w:sz w:val="20"/>
        </w:rPr>
        <w:t>will</w:t>
      </w:r>
      <w:r>
        <w:rPr>
          <w:color w:val="292425"/>
          <w:spacing w:val="-27"/>
          <w:w w:val="105"/>
          <w:sz w:val="20"/>
        </w:rPr>
        <w:t> </w:t>
      </w:r>
      <w:r>
        <w:rPr>
          <w:color w:val="292425"/>
          <w:spacing w:val="-5"/>
          <w:w w:val="105"/>
          <w:sz w:val="20"/>
        </w:rPr>
        <w:t>remove </w:t>
      </w:r>
      <w:r>
        <w:rPr>
          <w:color w:val="292425"/>
          <w:spacing w:val="-4"/>
          <w:w w:val="105"/>
          <w:sz w:val="20"/>
        </w:rPr>
        <w:t>children</w:t>
      </w:r>
      <w:r>
        <w:rPr>
          <w:color w:val="292425"/>
          <w:spacing w:val="-22"/>
          <w:w w:val="105"/>
          <w:sz w:val="20"/>
        </w:rPr>
        <w:t> </w:t>
      </w:r>
      <w:r>
        <w:rPr>
          <w:color w:val="292425"/>
          <w:w w:val="105"/>
          <w:sz w:val="20"/>
        </w:rPr>
        <w:t>if</w:t>
      </w:r>
      <w:r>
        <w:rPr>
          <w:color w:val="292425"/>
          <w:spacing w:val="-25"/>
          <w:w w:val="105"/>
          <w:sz w:val="20"/>
        </w:rPr>
        <w:t> </w:t>
      </w:r>
      <w:r>
        <w:rPr>
          <w:color w:val="292425"/>
          <w:spacing w:val="-4"/>
          <w:w w:val="105"/>
          <w:sz w:val="20"/>
        </w:rPr>
        <w:t>they</w:t>
      </w:r>
      <w:r>
        <w:rPr>
          <w:color w:val="292425"/>
          <w:spacing w:val="-22"/>
          <w:w w:val="105"/>
          <w:sz w:val="20"/>
        </w:rPr>
        <w:t> </w:t>
      </w:r>
      <w:r>
        <w:rPr>
          <w:color w:val="292425"/>
          <w:spacing w:val="-4"/>
          <w:w w:val="105"/>
          <w:sz w:val="20"/>
        </w:rPr>
        <w:t>are</w:t>
      </w:r>
      <w:r>
        <w:rPr>
          <w:color w:val="292425"/>
          <w:spacing w:val="-22"/>
          <w:w w:val="105"/>
          <w:sz w:val="20"/>
        </w:rPr>
        <w:t> </w:t>
      </w:r>
      <w:r>
        <w:rPr>
          <w:color w:val="292425"/>
          <w:spacing w:val="-4"/>
          <w:w w:val="105"/>
          <w:sz w:val="20"/>
        </w:rPr>
        <w:t>identified</w:t>
      </w:r>
      <w:r>
        <w:rPr>
          <w:color w:val="292425"/>
          <w:spacing w:val="-22"/>
          <w:w w:val="105"/>
          <w:sz w:val="20"/>
        </w:rPr>
        <w:t> </w:t>
      </w:r>
      <w:r>
        <w:rPr>
          <w:color w:val="292425"/>
          <w:w w:val="105"/>
          <w:sz w:val="20"/>
        </w:rPr>
        <w:t>at</w:t>
      </w:r>
      <w:r>
        <w:rPr>
          <w:color w:val="292425"/>
          <w:spacing w:val="-26"/>
          <w:w w:val="105"/>
          <w:sz w:val="20"/>
        </w:rPr>
        <w:t> </w:t>
      </w:r>
      <w:r>
        <w:rPr>
          <w:color w:val="292425"/>
          <w:spacing w:val="-4"/>
          <w:w w:val="105"/>
          <w:sz w:val="20"/>
        </w:rPr>
        <w:t>risk</w:t>
      </w:r>
    </w:p>
    <w:p>
      <w:pPr>
        <w:pStyle w:val="ListParagraph"/>
        <w:numPr>
          <w:ilvl w:val="0"/>
          <w:numId w:val="1"/>
        </w:numPr>
        <w:tabs>
          <w:tab w:pos="275" w:val="left" w:leader="none"/>
        </w:tabs>
        <w:spacing w:line="278" w:lineRule="auto" w:before="86" w:after="0"/>
        <w:ind w:left="274" w:right="28" w:hanging="170"/>
        <w:jc w:val="left"/>
        <w:rPr>
          <w:sz w:val="20"/>
        </w:rPr>
      </w:pPr>
      <w:r>
        <w:rPr>
          <w:color w:val="292425"/>
          <w:spacing w:val="-3"/>
          <w:w w:val="105"/>
          <w:sz w:val="20"/>
        </w:rPr>
        <w:t>lack</w:t>
      </w:r>
      <w:r>
        <w:rPr>
          <w:color w:val="292425"/>
          <w:spacing w:val="-32"/>
          <w:w w:val="105"/>
          <w:sz w:val="20"/>
        </w:rPr>
        <w:t> </w:t>
      </w:r>
      <w:r>
        <w:rPr>
          <w:color w:val="292425"/>
          <w:w w:val="105"/>
          <w:sz w:val="20"/>
        </w:rPr>
        <w:t>of</w:t>
      </w:r>
      <w:r>
        <w:rPr>
          <w:color w:val="292425"/>
          <w:spacing w:val="-26"/>
          <w:w w:val="105"/>
          <w:sz w:val="20"/>
        </w:rPr>
        <w:t> </w:t>
      </w:r>
      <w:r>
        <w:rPr>
          <w:color w:val="292425"/>
          <w:spacing w:val="-4"/>
          <w:w w:val="105"/>
          <w:sz w:val="20"/>
        </w:rPr>
        <w:t>understanding</w:t>
      </w:r>
      <w:r>
        <w:rPr>
          <w:color w:val="292425"/>
          <w:spacing w:val="-23"/>
          <w:w w:val="105"/>
          <w:sz w:val="20"/>
        </w:rPr>
        <w:t> </w:t>
      </w:r>
      <w:r>
        <w:rPr>
          <w:color w:val="292425"/>
          <w:w w:val="105"/>
          <w:sz w:val="20"/>
        </w:rPr>
        <w:t>of</w:t>
      </w:r>
      <w:r>
        <w:rPr>
          <w:color w:val="292425"/>
          <w:spacing w:val="-30"/>
          <w:w w:val="105"/>
          <w:sz w:val="20"/>
        </w:rPr>
        <w:t> </w:t>
      </w:r>
      <w:r>
        <w:rPr>
          <w:color w:val="292425"/>
          <w:spacing w:val="-4"/>
          <w:w w:val="105"/>
          <w:sz w:val="20"/>
        </w:rPr>
        <w:t>Aboriginal</w:t>
      </w:r>
      <w:r>
        <w:rPr>
          <w:color w:val="292425"/>
          <w:spacing w:val="-23"/>
          <w:w w:val="105"/>
          <w:sz w:val="20"/>
        </w:rPr>
        <w:t> </w:t>
      </w:r>
      <w:r>
        <w:rPr>
          <w:color w:val="292425"/>
          <w:spacing w:val="-4"/>
          <w:w w:val="105"/>
          <w:sz w:val="20"/>
        </w:rPr>
        <w:t>culture</w:t>
      </w:r>
      <w:r>
        <w:rPr>
          <w:color w:val="292425"/>
          <w:spacing w:val="-23"/>
          <w:w w:val="105"/>
          <w:sz w:val="20"/>
        </w:rPr>
        <w:t> </w:t>
      </w:r>
      <w:r>
        <w:rPr>
          <w:color w:val="292425"/>
          <w:spacing w:val="-3"/>
          <w:w w:val="105"/>
          <w:sz w:val="20"/>
        </w:rPr>
        <w:t>and</w:t>
      </w:r>
      <w:r>
        <w:rPr>
          <w:color w:val="292425"/>
          <w:spacing w:val="-23"/>
          <w:w w:val="105"/>
          <w:sz w:val="20"/>
        </w:rPr>
        <w:t> </w:t>
      </w:r>
      <w:r>
        <w:rPr>
          <w:color w:val="292425"/>
          <w:spacing w:val="-4"/>
          <w:w w:val="105"/>
          <w:sz w:val="20"/>
        </w:rPr>
        <w:t>insensitivity among mainstream </w:t>
      </w:r>
      <w:r>
        <w:rPr>
          <w:color w:val="292425"/>
          <w:spacing w:val="-3"/>
          <w:w w:val="105"/>
          <w:sz w:val="20"/>
        </w:rPr>
        <w:t>service </w:t>
      </w:r>
      <w:r>
        <w:rPr>
          <w:color w:val="292425"/>
          <w:spacing w:val="-4"/>
          <w:w w:val="105"/>
          <w:sz w:val="20"/>
        </w:rPr>
        <w:t>providers (such </w:t>
      </w:r>
      <w:r>
        <w:rPr>
          <w:color w:val="292425"/>
          <w:w w:val="105"/>
          <w:sz w:val="20"/>
        </w:rPr>
        <w:t>as </w:t>
      </w:r>
      <w:r>
        <w:rPr>
          <w:color w:val="292425"/>
          <w:spacing w:val="-3"/>
          <w:w w:val="105"/>
          <w:sz w:val="20"/>
        </w:rPr>
        <w:t>the use </w:t>
      </w:r>
      <w:r>
        <w:rPr>
          <w:color w:val="292425"/>
          <w:spacing w:val="-4"/>
          <w:w w:val="105"/>
          <w:sz w:val="20"/>
        </w:rPr>
        <w:t>of </w:t>
      </w:r>
      <w:r>
        <w:rPr>
          <w:color w:val="292425"/>
          <w:spacing w:val="-5"/>
          <w:w w:val="105"/>
          <w:sz w:val="20"/>
        </w:rPr>
        <w:t>jargon </w:t>
      </w:r>
      <w:r>
        <w:rPr>
          <w:color w:val="292425"/>
          <w:spacing w:val="-3"/>
          <w:w w:val="105"/>
          <w:sz w:val="20"/>
        </w:rPr>
        <w:t>and </w:t>
      </w:r>
      <w:r>
        <w:rPr>
          <w:color w:val="292425"/>
          <w:spacing w:val="-4"/>
          <w:w w:val="105"/>
          <w:sz w:val="20"/>
        </w:rPr>
        <w:t>judgmental</w:t>
      </w:r>
      <w:r>
        <w:rPr>
          <w:color w:val="292425"/>
          <w:spacing w:val="-40"/>
          <w:w w:val="105"/>
          <w:sz w:val="20"/>
        </w:rPr>
        <w:t> </w:t>
      </w:r>
      <w:r>
        <w:rPr>
          <w:color w:val="292425"/>
          <w:spacing w:val="-4"/>
          <w:w w:val="105"/>
          <w:sz w:val="20"/>
        </w:rPr>
        <w:t>attitudes)</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4"/>
          <w:sz w:val="20"/>
        </w:rPr>
        <w:t>cultural irrelevance </w:t>
      </w:r>
      <w:r>
        <w:rPr>
          <w:color w:val="292425"/>
          <w:sz w:val="20"/>
        </w:rPr>
        <w:t>of</w:t>
      </w:r>
      <w:r>
        <w:rPr>
          <w:color w:val="292425"/>
          <w:spacing w:val="23"/>
          <w:sz w:val="20"/>
        </w:rPr>
        <w:t> </w:t>
      </w:r>
      <w:r>
        <w:rPr>
          <w:color w:val="292425"/>
          <w:spacing w:val="-5"/>
          <w:sz w:val="20"/>
        </w:rPr>
        <w:t>programs</w:t>
      </w:r>
    </w:p>
    <w:p>
      <w:pPr>
        <w:pStyle w:val="ListParagraph"/>
        <w:numPr>
          <w:ilvl w:val="0"/>
          <w:numId w:val="1"/>
        </w:numPr>
        <w:tabs>
          <w:tab w:pos="275" w:val="left" w:leader="none"/>
        </w:tabs>
        <w:spacing w:line="278" w:lineRule="auto" w:before="123" w:after="0"/>
        <w:ind w:left="274" w:right="174" w:hanging="170"/>
        <w:jc w:val="left"/>
        <w:rPr>
          <w:sz w:val="20"/>
        </w:rPr>
      </w:pPr>
      <w:r>
        <w:rPr>
          <w:color w:val="292425"/>
          <w:spacing w:val="-3"/>
          <w:sz w:val="20"/>
        </w:rPr>
        <w:t>cost </w:t>
      </w:r>
      <w:r>
        <w:rPr>
          <w:color w:val="292425"/>
          <w:sz w:val="20"/>
        </w:rPr>
        <w:t>of </w:t>
      </w:r>
      <w:r>
        <w:rPr>
          <w:color w:val="292425"/>
          <w:spacing w:val="-3"/>
          <w:sz w:val="20"/>
        </w:rPr>
        <w:t>services and </w:t>
      </w:r>
      <w:r>
        <w:rPr>
          <w:color w:val="292425"/>
          <w:spacing w:val="-5"/>
          <w:sz w:val="20"/>
        </w:rPr>
        <w:t>complexity </w:t>
      </w:r>
      <w:r>
        <w:rPr>
          <w:color w:val="292425"/>
          <w:sz w:val="20"/>
        </w:rPr>
        <w:t>of </w:t>
      </w:r>
      <w:r>
        <w:rPr>
          <w:color w:val="292425"/>
          <w:spacing w:val="-4"/>
          <w:sz w:val="20"/>
        </w:rPr>
        <w:t>seeking </w:t>
      </w:r>
      <w:r>
        <w:rPr>
          <w:color w:val="292425"/>
          <w:spacing w:val="-5"/>
          <w:sz w:val="20"/>
        </w:rPr>
        <w:t>fee relief </w:t>
      </w:r>
      <w:r>
        <w:rPr>
          <w:color w:val="292425"/>
          <w:spacing w:val="-4"/>
          <w:sz w:val="20"/>
        </w:rPr>
        <w:t>(particularly </w:t>
      </w:r>
      <w:r>
        <w:rPr>
          <w:color w:val="292425"/>
          <w:spacing w:val="-5"/>
          <w:sz w:val="20"/>
        </w:rPr>
        <w:t>for </w:t>
      </w:r>
      <w:r>
        <w:rPr>
          <w:color w:val="292425"/>
          <w:spacing w:val="-4"/>
          <w:sz w:val="20"/>
        </w:rPr>
        <w:t>child care, preschool, school </w:t>
      </w:r>
      <w:r>
        <w:rPr>
          <w:color w:val="292425"/>
          <w:spacing w:val="-3"/>
          <w:sz w:val="20"/>
        </w:rPr>
        <w:t>and </w:t>
      </w:r>
      <w:r>
        <w:rPr>
          <w:color w:val="292425"/>
          <w:spacing w:val="-4"/>
          <w:sz w:val="20"/>
        </w:rPr>
        <w:t>medical services)</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3"/>
          <w:sz w:val="20"/>
        </w:rPr>
        <w:t>poor </w:t>
      </w:r>
      <w:r>
        <w:rPr>
          <w:color w:val="292425"/>
          <w:spacing w:val="-4"/>
          <w:sz w:val="20"/>
        </w:rPr>
        <w:t>availability </w:t>
      </w:r>
      <w:r>
        <w:rPr>
          <w:color w:val="292425"/>
          <w:sz w:val="20"/>
        </w:rPr>
        <w:t>of </w:t>
      </w:r>
      <w:r>
        <w:rPr>
          <w:color w:val="292425"/>
          <w:spacing w:val="-4"/>
          <w:sz w:val="20"/>
        </w:rPr>
        <w:t>transport </w:t>
      </w:r>
      <w:r>
        <w:rPr>
          <w:color w:val="292425"/>
          <w:spacing w:val="-5"/>
          <w:sz w:val="20"/>
        </w:rPr>
        <w:t>to </w:t>
      </w:r>
      <w:r>
        <w:rPr>
          <w:color w:val="292425"/>
          <w:spacing w:val="-3"/>
          <w:sz w:val="20"/>
        </w:rPr>
        <w:t>and </w:t>
      </w:r>
      <w:r>
        <w:rPr>
          <w:color w:val="292425"/>
          <w:spacing w:val="-4"/>
          <w:sz w:val="20"/>
        </w:rPr>
        <w:t>from</w:t>
      </w:r>
      <w:r>
        <w:rPr>
          <w:color w:val="292425"/>
          <w:spacing w:val="5"/>
          <w:sz w:val="20"/>
        </w:rPr>
        <w:t> </w:t>
      </w:r>
      <w:r>
        <w:rPr>
          <w:color w:val="292425"/>
          <w:spacing w:val="-4"/>
          <w:sz w:val="20"/>
        </w:rPr>
        <w:t>services</w:t>
      </w:r>
    </w:p>
    <w:p>
      <w:pPr>
        <w:pStyle w:val="ListParagraph"/>
        <w:numPr>
          <w:ilvl w:val="0"/>
          <w:numId w:val="1"/>
        </w:numPr>
        <w:tabs>
          <w:tab w:pos="275" w:val="left" w:leader="none"/>
        </w:tabs>
        <w:spacing w:line="278" w:lineRule="auto" w:before="123" w:after="0"/>
        <w:ind w:left="274" w:right="206" w:hanging="170"/>
        <w:jc w:val="left"/>
        <w:rPr>
          <w:sz w:val="20"/>
        </w:rPr>
      </w:pPr>
      <w:r>
        <w:rPr>
          <w:color w:val="292425"/>
          <w:spacing w:val="-3"/>
          <w:w w:val="105"/>
          <w:sz w:val="20"/>
        </w:rPr>
        <w:t>lack </w:t>
      </w:r>
      <w:r>
        <w:rPr>
          <w:color w:val="292425"/>
          <w:w w:val="105"/>
          <w:sz w:val="20"/>
        </w:rPr>
        <w:t>of </w:t>
      </w:r>
      <w:r>
        <w:rPr>
          <w:color w:val="292425"/>
          <w:spacing w:val="-4"/>
          <w:w w:val="105"/>
          <w:sz w:val="20"/>
        </w:rPr>
        <w:t>respectful, culturally relevant </w:t>
      </w:r>
      <w:r>
        <w:rPr>
          <w:color w:val="292425"/>
          <w:spacing w:val="-3"/>
          <w:w w:val="105"/>
          <w:sz w:val="20"/>
        </w:rPr>
        <w:t>and </w:t>
      </w:r>
      <w:r>
        <w:rPr>
          <w:color w:val="292425"/>
          <w:spacing w:val="-4"/>
          <w:w w:val="105"/>
          <w:sz w:val="20"/>
        </w:rPr>
        <w:t>accessible </w:t>
      </w:r>
      <w:r>
        <w:rPr>
          <w:color w:val="292425"/>
          <w:spacing w:val="-5"/>
          <w:w w:val="105"/>
          <w:sz w:val="20"/>
        </w:rPr>
        <w:t>information</w:t>
      </w:r>
      <w:r>
        <w:rPr>
          <w:color w:val="292425"/>
          <w:spacing w:val="-18"/>
          <w:w w:val="105"/>
          <w:sz w:val="20"/>
        </w:rPr>
        <w:t> </w:t>
      </w:r>
      <w:r>
        <w:rPr>
          <w:color w:val="292425"/>
          <w:spacing w:val="-4"/>
          <w:w w:val="105"/>
          <w:sz w:val="20"/>
        </w:rPr>
        <w:t>about</w:t>
      </w:r>
      <w:r>
        <w:rPr>
          <w:color w:val="292425"/>
          <w:spacing w:val="-23"/>
          <w:w w:val="105"/>
          <w:sz w:val="20"/>
        </w:rPr>
        <w:t> </w:t>
      </w:r>
      <w:r>
        <w:rPr>
          <w:color w:val="292425"/>
          <w:spacing w:val="-5"/>
          <w:w w:val="105"/>
          <w:sz w:val="20"/>
        </w:rPr>
        <w:t>potential</w:t>
      </w:r>
      <w:r>
        <w:rPr>
          <w:color w:val="292425"/>
          <w:spacing w:val="-18"/>
          <w:w w:val="105"/>
          <w:sz w:val="20"/>
        </w:rPr>
        <w:t> </w:t>
      </w:r>
      <w:r>
        <w:rPr>
          <w:color w:val="292425"/>
          <w:spacing w:val="-3"/>
          <w:w w:val="105"/>
          <w:sz w:val="20"/>
        </w:rPr>
        <w:t>risk</w:t>
      </w:r>
      <w:r>
        <w:rPr>
          <w:color w:val="292425"/>
          <w:spacing w:val="-29"/>
          <w:w w:val="105"/>
          <w:sz w:val="20"/>
        </w:rPr>
        <w:t> </w:t>
      </w:r>
      <w:r>
        <w:rPr>
          <w:color w:val="292425"/>
          <w:spacing w:val="-5"/>
          <w:w w:val="105"/>
          <w:sz w:val="20"/>
        </w:rPr>
        <w:t>factors,</w:t>
      </w:r>
      <w:r>
        <w:rPr>
          <w:color w:val="292425"/>
          <w:spacing w:val="-24"/>
          <w:w w:val="105"/>
          <w:sz w:val="20"/>
        </w:rPr>
        <w:t> </w:t>
      </w:r>
      <w:r>
        <w:rPr>
          <w:color w:val="292425"/>
          <w:spacing w:val="-3"/>
          <w:w w:val="105"/>
          <w:sz w:val="20"/>
        </w:rPr>
        <w:t>such</w:t>
      </w:r>
      <w:r>
        <w:rPr>
          <w:color w:val="292425"/>
          <w:spacing w:val="-18"/>
          <w:w w:val="105"/>
          <w:sz w:val="20"/>
        </w:rPr>
        <w:t> </w:t>
      </w:r>
      <w:r>
        <w:rPr>
          <w:color w:val="292425"/>
          <w:w w:val="105"/>
          <w:sz w:val="20"/>
        </w:rPr>
        <w:t>as</w:t>
      </w:r>
      <w:r>
        <w:rPr>
          <w:color w:val="292425"/>
          <w:spacing w:val="-18"/>
          <w:w w:val="105"/>
          <w:sz w:val="20"/>
        </w:rPr>
        <w:t> </w:t>
      </w:r>
      <w:r>
        <w:rPr>
          <w:color w:val="292425"/>
          <w:spacing w:val="-4"/>
          <w:w w:val="105"/>
          <w:sz w:val="20"/>
        </w:rPr>
        <w:t>smoking during </w:t>
      </w:r>
      <w:r>
        <w:rPr>
          <w:color w:val="292425"/>
          <w:spacing w:val="-5"/>
          <w:w w:val="105"/>
          <w:sz w:val="20"/>
        </w:rPr>
        <w:t>pregnancy, </w:t>
      </w:r>
      <w:r>
        <w:rPr>
          <w:color w:val="292425"/>
          <w:spacing w:val="-3"/>
          <w:w w:val="105"/>
          <w:sz w:val="20"/>
        </w:rPr>
        <w:t>poor </w:t>
      </w:r>
      <w:r>
        <w:rPr>
          <w:color w:val="292425"/>
          <w:spacing w:val="-5"/>
          <w:w w:val="105"/>
          <w:sz w:val="20"/>
        </w:rPr>
        <w:t>maternal </w:t>
      </w:r>
      <w:r>
        <w:rPr>
          <w:color w:val="292425"/>
          <w:spacing w:val="-3"/>
          <w:w w:val="105"/>
          <w:sz w:val="20"/>
        </w:rPr>
        <w:t>and </w:t>
      </w:r>
      <w:r>
        <w:rPr>
          <w:color w:val="292425"/>
          <w:spacing w:val="-4"/>
          <w:w w:val="105"/>
          <w:sz w:val="20"/>
        </w:rPr>
        <w:t>infant nutrition, alcohol </w:t>
      </w:r>
      <w:r>
        <w:rPr>
          <w:color w:val="292425"/>
          <w:spacing w:val="-3"/>
          <w:w w:val="105"/>
          <w:sz w:val="20"/>
        </w:rPr>
        <w:t>and </w:t>
      </w:r>
      <w:r>
        <w:rPr>
          <w:color w:val="292425"/>
          <w:spacing w:val="-4"/>
          <w:w w:val="105"/>
          <w:sz w:val="20"/>
        </w:rPr>
        <w:t>substance abuse, </w:t>
      </w:r>
      <w:r>
        <w:rPr>
          <w:color w:val="292425"/>
          <w:spacing w:val="-3"/>
          <w:w w:val="105"/>
          <w:sz w:val="20"/>
        </w:rPr>
        <w:t>and not </w:t>
      </w:r>
      <w:r>
        <w:rPr>
          <w:color w:val="292425"/>
          <w:spacing w:val="-4"/>
          <w:w w:val="105"/>
          <w:sz w:val="20"/>
        </w:rPr>
        <w:t>being</w:t>
      </w:r>
      <w:r>
        <w:rPr>
          <w:color w:val="292425"/>
          <w:spacing w:val="-33"/>
          <w:w w:val="105"/>
          <w:sz w:val="20"/>
        </w:rPr>
        <w:t> </w:t>
      </w:r>
      <w:r>
        <w:rPr>
          <w:color w:val="292425"/>
          <w:spacing w:val="-4"/>
          <w:w w:val="105"/>
          <w:sz w:val="20"/>
        </w:rPr>
        <w:t>immunised</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3"/>
          <w:w w:val="105"/>
          <w:sz w:val="20"/>
        </w:rPr>
        <w:t>lack</w:t>
      </w:r>
      <w:r>
        <w:rPr>
          <w:color w:val="292425"/>
          <w:spacing w:val="-25"/>
          <w:w w:val="105"/>
          <w:sz w:val="20"/>
        </w:rPr>
        <w:t> </w:t>
      </w:r>
      <w:r>
        <w:rPr>
          <w:color w:val="292425"/>
          <w:w w:val="105"/>
          <w:sz w:val="20"/>
        </w:rPr>
        <w:t>of</w:t>
      </w:r>
      <w:r>
        <w:rPr>
          <w:color w:val="292425"/>
          <w:spacing w:val="-17"/>
          <w:w w:val="105"/>
          <w:sz w:val="20"/>
        </w:rPr>
        <w:t> </w:t>
      </w:r>
      <w:r>
        <w:rPr>
          <w:color w:val="292425"/>
          <w:spacing w:val="-4"/>
          <w:w w:val="105"/>
          <w:sz w:val="20"/>
        </w:rPr>
        <w:t>awareness</w:t>
      </w:r>
      <w:r>
        <w:rPr>
          <w:color w:val="292425"/>
          <w:spacing w:val="-13"/>
          <w:w w:val="105"/>
          <w:sz w:val="20"/>
        </w:rPr>
        <w:t> </w:t>
      </w:r>
      <w:r>
        <w:rPr>
          <w:color w:val="292425"/>
          <w:w w:val="105"/>
          <w:sz w:val="20"/>
        </w:rPr>
        <w:t>of</w:t>
      </w:r>
      <w:r>
        <w:rPr>
          <w:color w:val="292425"/>
          <w:spacing w:val="-17"/>
          <w:w w:val="105"/>
          <w:sz w:val="20"/>
        </w:rPr>
        <w:t> </w:t>
      </w:r>
      <w:r>
        <w:rPr>
          <w:color w:val="292425"/>
          <w:spacing w:val="-3"/>
          <w:w w:val="105"/>
          <w:sz w:val="20"/>
        </w:rPr>
        <w:t>the</w:t>
      </w:r>
      <w:r>
        <w:rPr>
          <w:color w:val="292425"/>
          <w:spacing w:val="-13"/>
          <w:w w:val="105"/>
          <w:sz w:val="20"/>
        </w:rPr>
        <w:t> </w:t>
      </w:r>
      <w:r>
        <w:rPr>
          <w:color w:val="292425"/>
          <w:spacing w:val="-4"/>
          <w:w w:val="105"/>
          <w:sz w:val="20"/>
        </w:rPr>
        <w:t>availability</w:t>
      </w:r>
      <w:r>
        <w:rPr>
          <w:color w:val="292425"/>
          <w:spacing w:val="-13"/>
          <w:w w:val="105"/>
          <w:sz w:val="20"/>
        </w:rPr>
        <w:t> </w:t>
      </w:r>
      <w:r>
        <w:rPr>
          <w:color w:val="292425"/>
          <w:w w:val="105"/>
          <w:sz w:val="20"/>
        </w:rPr>
        <w:t>of</w:t>
      </w:r>
      <w:r>
        <w:rPr>
          <w:color w:val="292425"/>
          <w:spacing w:val="-17"/>
          <w:w w:val="105"/>
          <w:sz w:val="20"/>
        </w:rPr>
        <w:t> </w:t>
      </w:r>
      <w:r>
        <w:rPr>
          <w:color w:val="292425"/>
          <w:spacing w:val="-4"/>
          <w:w w:val="105"/>
          <w:sz w:val="20"/>
        </w:rPr>
        <w:t>services.</w:t>
      </w:r>
    </w:p>
    <w:p>
      <w:pPr>
        <w:pStyle w:val="BodyText"/>
        <w:spacing w:line="278" w:lineRule="auto" w:before="123"/>
        <w:ind w:left="104"/>
      </w:pPr>
      <w:r>
        <w:rPr>
          <w:color w:val="292425"/>
          <w:spacing w:val="-4"/>
          <w:w w:val="105"/>
        </w:rPr>
        <w:t>Consultations </w:t>
      </w:r>
      <w:r>
        <w:rPr>
          <w:color w:val="292425"/>
          <w:spacing w:val="-3"/>
          <w:w w:val="105"/>
        </w:rPr>
        <w:t>with </w:t>
      </w:r>
      <w:r>
        <w:rPr>
          <w:color w:val="292425"/>
          <w:spacing w:val="-4"/>
          <w:w w:val="105"/>
        </w:rPr>
        <w:t>Aboriginal Elders </w:t>
      </w:r>
      <w:r>
        <w:rPr>
          <w:color w:val="292425"/>
          <w:spacing w:val="-5"/>
          <w:w w:val="105"/>
        </w:rPr>
        <w:t>reinforced </w:t>
      </w:r>
      <w:r>
        <w:rPr>
          <w:color w:val="292425"/>
          <w:spacing w:val="-3"/>
          <w:w w:val="105"/>
        </w:rPr>
        <w:t>many </w:t>
      </w:r>
      <w:r>
        <w:rPr>
          <w:color w:val="292425"/>
          <w:spacing w:val="-4"/>
          <w:w w:val="105"/>
        </w:rPr>
        <w:t>of these points </w:t>
      </w:r>
      <w:r>
        <w:rPr>
          <w:color w:val="292425"/>
          <w:spacing w:val="-3"/>
          <w:w w:val="105"/>
        </w:rPr>
        <w:t>and </w:t>
      </w:r>
      <w:r>
        <w:rPr>
          <w:color w:val="292425"/>
          <w:spacing w:val="-4"/>
          <w:w w:val="105"/>
        </w:rPr>
        <w:t>added </w:t>
      </w:r>
      <w:r>
        <w:rPr>
          <w:color w:val="292425"/>
          <w:w w:val="105"/>
        </w:rPr>
        <w:t>an </w:t>
      </w:r>
      <w:r>
        <w:rPr>
          <w:color w:val="292425"/>
          <w:spacing w:val="-5"/>
          <w:w w:val="105"/>
        </w:rPr>
        <w:t>extra </w:t>
      </w:r>
      <w:r>
        <w:rPr>
          <w:color w:val="292425"/>
          <w:spacing w:val="-4"/>
          <w:w w:val="105"/>
        </w:rPr>
        <w:t>dimension </w:t>
      </w:r>
      <w:r>
        <w:rPr>
          <w:color w:val="292425"/>
          <w:spacing w:val="-5"/>
          <w:w w:val="105"/>
        </w:rPr>
        <w:t>to </w:t>
      </w:r>
      <w:r>
        <w:rPr>
          <w:color w:val="292425"/>
          <w:spacing w:val="-3"/>
          <w:w w:val="105"/>
        </w:rPr>
        <w:t>this </w:t>
      </w:r>
      <w:r>
        <w:rPr>
          <w:color w:val="292425"/>
          <w:spacing w:val="-4"/>
          <w:w w:val="105"/>
        </w:rPr>
        <w:t>report. Elders</w:t>
      </w:r>
      <w:r>
        <w:rPr>
          <w:color w:val="292425"/>
          <w:spacing w:val="-17"/>
          <w:w w:val="105"/>
        </w:rPr>
        <w:t> </w:t>
      </w:r>
      <w:r>
        <w:rPr>
          <w:color w:val="292425"/>
          <w:spacing w:val="-3"/>
          <w:w w:val="105"/>
        </w:rPr>
        <w:t>affirmed</w:t>
      </w:r>
      <w:r>
        <w:rPr>
          <w:color w:val="292425"/>
          <w:spacing w:val="-17"/>
          <w:w w:val="105"/>
        </w:rPr>
        <w:t> </w:t>
      </w:r>
      <w:r>
        <w:rPr>
          <w:color w:val="292425"/>
          <w:spacing w:val="-3"/>
          <w:w w:val="105"/>
        </w:rPr>
        <w:t>the</w:t>
      </w:r>
      <w:r>
        <w:rPr>
          <w:color w:val="292425"/>
          <w:spacing w:val="-17"/>
          <w:w w:val="105"/>
        </w:rPr>
        <w:t> </w:t>
      </w:r>
      <w:r>
        <w:rPr>
          <w:color w:val="292425"/>
          <w:spacing w:val="-4"/>
          <w:w w:val="105"/>
        </w:rPr>
        <w:t>importance</w:t>
      </w:r>
      <w:r>
        <w:rPr>
          <w:color w:val="292425"/>
          <w:spacing w:val="-17"/>
          <w:w w:val="105"/>
        </w:rPr>
        <w:t> </w:t>
      </w:r>
      <w:r>
        <w:rPr>
          <w:color w:val="292425"/>
          <w:w w:val="105"/>
        </w:rPr>
        <w:t>of</w:t>
      </w:r>
      <w:r>
        <w:rPr>
          <w:color w:val="292425"/>
          <w:spacing w:val="-20"/>
          <w:w w:val="105"/>
        </w:rPr>
        <w:t> </w:t>
      </w:r>
      <w:r>
        <w:rPr>
          <w:color w:val="292425"/>
          <w:spacing w:val="-4"/>
          <w:w w:val="105"/>
        </w:rPr>
        <w:t>available</w:t>
      </w:r>
      <w:r>
        <w:rPr>
          <w:color w:val="292425"/>
          <w:spacing w:val="-17"/>
          <w:w w:val="105"/>
        </w:rPr>
        <w:t> </w:t>
      </w:r>
      <w:r>
        <w:rPr>
          <w:color w:val="292425"/>
          <w:spacing w:val="-4"/>
          <w:w w:val="105"/>
        </w:rPr>
        <w:t>health,</w:t>
      </w:r>
      <w:r>
        <w:rPr>
          <w:color w:val="292425"/>
          <w:spacing w:val="-23"/>
          <w:w w:val="105"/>
        </w:rPr>
        <w:t> </w:t>
      </w:r>
      <w:r>
        <w:rPr>
          <w:color w:val="292425"/>
          <w:spacing w:val="-4"/>
          <w:w w:val="105"/>
        </w:rPr>
        <w:t>education </w:t>
      </w:r>
      <w:r>
        <w:rPr>
          <w:color w:val="292425"/>
          <w:spacing w:val="-3"/>
          <w:w w:val="105"/>
        </w:rPr>
        <w:t>and</w:t>
      </w:r>
      <w:r>
        <w:rPr>
          <w:color w:val="292425"/>
          <w:spacing w:val="-19"/>
          <w:w w:val="105"/>
        </w:rPr>
        <w:t> </w:t>
      </w:r>
      <w:r>
        <w:rPr>
          <w:color w:val="292425"/>
          <w:spacing w:val="-4"/>
          <w:w w:val="105"/>
        </w:rPr>
        <w:t>child</w:t>
      </w:r>
      <w:r>
        <w:rPr>
          <w:color w:val="292425"/>
          <w:spacing w:val="-19"/>
          <w:w w:val="105"/>
        </w:rPr>
        <w:t> </w:t>
      </w:r>
      <w:r>
        <w:rPr>
          <w:color w:val="292425"/>
          <w:spacing w:val="-3"/>
          <w:w w:val="105"/>
        </w:rPr>
        <w:t>and</w:t>
      </w:r>
      <w:r>
        <w:rPr>
          <w:color w:val="292425"/>
          <w:spacing w:val="-19"/>
          <w:w w:val="105"/>
        </w:rPr>
        <w:t> </w:t>
      </w:r>
      <w:r>
        <w:rPr>
          <w:color w:val="292425"/>
          <w:spacing w:val="-4"/>
          <w:w w:val="105"/>
        </w:rPr>
        <w:t>family</w:t>
      </w:r>
      <w:r>
        <w:rPr>
          <w:color w:val="292425"/>
          <w:spacing w:val="-19"/>
          <w:w w:val="105"/>
        </w:rPr>
        <w:t> </w:t>
      </w:r>
      <w:r>
        <w:rPr>
          <w:color w:val="292425"/>
          <w:spacing w:val="-3"/>
          <w:w w:val="105"/>
        </w:rPr>
        <w:t>support</w:t>
      </w:r>
      <w:r>
        <w:rPr>
          <w:color w:val="292425"/>
          <w:spacing w:val="-24"/>
          <w:w w:val="105"/>
        </w:rPr>
        <w:t> </w:t>
      </w:r>
      <w:r>
        <w:rPr>
          <w:color w:val="292425"/>
          <w:spacing w:val="-4"/>
          <w:w w:val="105"/>
        </w:rPr>
        <w:t>programs,</w:t>
      </w:r>
      <w:r>
        <w:rPr>
          <w:color w:val="292425"/>
          <w:spacing w:val="-25"/>
          <w:w w:val="105"/>
        </w:rPr>
        <w:t> </w:t>
      </w:r>
      <w:r>
        <w:rPr>
          <w:color w:val="292425"/>
          <w:spacing w:val="-3"/>
          <w:w w:val="105"/>
        </w:rPr>
        <w:t>both</w:t>
      </w:r>
      <w:r>
        <w:rPr>
          <w:color w:val="292425"/>
          <w:spacing w:val="-19"/>
          <w:w w:val="105"/>
        </w:rPr>
        <w:t> </w:t>
      </w:r>
      <w:r>
        <w:rPr>
          <w:color w:val="292425"/>
          <w:spacing w:val="-5"/>
          <w:w w:val="105"/>
        </w:rPr>
        <w:t>to</w:t>
      </w:r>
      <w:r>
        <w:rPr>
          <w:color w:val="292425"/>
          <w:spacing w:val="-19"/>
          <w:w w:val="105"/>
        </w:rPr>
        <w:t> </w:t>
      </w:r>
      <w:r>
        <w:rPr>
          <w:color w:val="292425"/>
          <w:spacing w:val="-3"/>
          <w:w w:val="105"/>
        </w:rPr>
        <w:t>them</w:t>
      </w:r>
      <w:r>
        <w:rPr>
          <w:color w:val="292425"/>
          <w:spacing w:val="-19"/>
          <w:w w:val="105"/>
        </w:rPr>
        <w:t> </w:t>
      </w:r>
      <w:r>
        <w:rPr>
          <w:color w:val="292425"/>
          <w:spacing w:val="-3"/>
          <w:w w:val="105"/>
        </w:rPr>
        <w:t>and</w:t>
      </w:r>
      <w:r>
        <w:rPr>
          <w:color w:val="292425"/>
          <w:spacing w:val="-19"/>
          <w:w w:val="105"/>
        </w:rPr>
        <w:t> </w:t>
      </w:r>
      <w:r>
        <w:rPr>
          <w:color w:val="292425"/>
          <w:spacing w:val="-5"/>
          <w:w w:val="105"/>
        </w:rPr>
        <w:t>to </w:t>
      </w:r>
      <w:r>
        <w:rPr>
          <w:color w:val="292425"/>
          <w:spacing w:val="-4"/>
          <w:w w:val="105"/>
        </w:rPr>
        <w:t>their families, children </w:t>
      </w:r>
      <w:r>
        <w:rPr>
          <w:color w:val="292425"/>
          <w:spacing w:val="-3"/>
          <w:w w:val="105"/>
        </w:rPr>
        <w:t>and </w:t>
      </w:r>
      <w:r>
        <w:rPr>
          <w:color w:val="292425"/>
          <w:spacing w:val="-4"/>
          <w:w w:val="105"/>
        </w:rPr>
        <w:t>grandchildren. Elders </w:t>
      </w:r>
      <w:r>
        <w:rPr>
          <w:color w:val="292425"/>
          <w:spacing w:val="-5"/>
          <w:w w:val="105"/>
        </w:rPr>
        <w:t>considered </w:t>
      </w:r>
      <w:r>
        <w:rPr>
          <w:color w:val="292425"/>
          <w:spacing w:val="-4"/>
          <w:w w:val="105"/>
        </w:rPr>
        <w:t>early</w:t>
      </w:r>
      <w:r>
        <w:rPr>
          <w:color w:val="292425"/>
          <w:spacing w:val="-23"/>
          <w:w w:val="105"/>
        </w:rPr>
        <w:t> </w:t>
      </w:r>
      <w:r>
        <w:rPr>
          <w:color w:val="292425"/>
          <w:spacing w:val="-4"/>
          <w:w w:val="105"/>
        </w:rPr>
        <w:t>years</w:t>
      </w:r>
      <w:r>
        <w:rPr>
          <w:color w:val="292425"/>
          <w:spacing w:val="-23"/>
          <w:w w:val="105"/>
        </w:rPr>
        <w:t> </w:t>
      </w:r>
      <w:r>
        <w:rPr>
          <w:color w:val="292425"/>
          <w:spacing w:val="-4"/>
          <w:w w:val="105"/>
        </w:rPr>
        <w:t>programs,</w:t>
      </w:r>
      <w:r>
        <w:rPr>
          <w:color w:val="292425"/>
          <w:spacing w:val="-28"/>
          <w:w w:val="105"/>
        </w:rPr>
        <w:t> </w:t>
      </w:r>
      <w:r>
        <w:rPr>
          <w:color w:val="292425"/>
          <w:spacing w:val="-4"/>
          <w:w w:val="105"/>
        </w:rPr>
        <w:t>particularly</w:t>
      </w:r>
      <w:r>
        <w:rPr>
          <w:color w:val="292425"/>
          <w:spacing w:val="-23"/>
          <w:w w:val="105"/>
        </w:rPr>
        <w:t> </w:t>
      </w:r>
      <w:r>
        <w:rPr>
          <w:color w:val="292425"/>
          <w:spacing w:val="-4"/>
          <w:w w:val="105"/>
        </w:rPr>
        <w:t>programs</w:t>
      </w:r>
      <w:r>
        <w:rPr>
          <w:color w:val="292425"/>
          <w:spacing w:val="-23"/>
          <w:w w:val="105"/>
        </w:rPr>
        <w:t> </w:t>
      </w:r>
      <w:r>
        <w:rPr>
          <w:color w:val="292425"/>
          <w:spacing w:val="-5"/>
          <w:w w:val="105"/>
        </w:rPr>
        <w:t>for</w:t>
      </w:r>
      <w:r>
        <w:rPr>
          <w:color w:val="292425"/>
          <w:spacing w:val="-32"/>
          <w:w w:val="105"/>
        </w:rPr>
        <w:t> </w:t>
      </w:r>
      <w:r>
        <w:rPr>
          <w:color w:val="292425"/>
          <w:spacing w:val="-4"/>
          <w:w w:val="105"/>
        </w:rPr>
        <w:t>young</w:t>
      </w:r>
      <w:r>
        <w:rPr>
          <w:color w:val="292425"/>
          <w:spacing w:val="-23"/>
          <w:w w:val="105"/>
        </w:rPr>
        <w:t> </w:t>
      </w:r>
      <w:r>
        <w:rPr>
          <w:color w:val="292425"/>
          <w:spacing w:val="-4"/>
          <w:w w:val="105"/>
        </w:rPr>
        <w:t>babies, preschool</w:t>
      </w:r>
      <w:r>
        <w:rPr>
          <w:color w:val="292425"/>
          <w:spacing w:val="-23"/>
          <w:w w:val="105"/>
        </w:rPr>
        <w:t> </w:t>
      </w:r>
      <w:r>
        <w:rPr>
          <w:color w:val="292425"/>
          <w:spacing w:val="-4"/>
          <w:w w:val="105"/>
        </w:rPr>
        <w:t>children,</w:t>
      </w:r>
      <w:r>
        <w:rPr>
          <w:color w:val="292425"/>
          <w:spacing w:val="-28"/>
          <w:w w:val="105"/>
        </w:rPr>
        <w:t> </w:t>
      </w:r>
      <w:r>
        <w:rPr>
          <w:color w:val="292425"/>
          <w:spacing w:val="-3"/>
          <w:w w:val="105"/>
        </w:rPr>
        <w:t>the</w:t>
      </w:r>
      <w:r>
        <w:rPr>
          <w:color w:val="292425"/>
          <w:spacing w:val="-23"/>
          <w:w w:val="105"/>
        </w:rPr>
        <w:t> </w:t>
      </w:r>
      <w:r>
        <w:rPr>
          <w:color w:val="292425"/>
          <w:spacing w:val="-4"/>
          <w:w w:val="105"/>
        </w:rPr>
        <w:t>transition</w:t>
      </w:r>
      <w:r>
        <w:rPr>
          <w:color w:val="292425"/>
          <w:spacing w:val="-23"/>
          <w:w w:val="105"/>
        </w:rPr>
        <w:t> </w:t>
      </w:r>
      <w:r>
        <w:rPr>
          <w:color w:val="292425"/>
          <w:spacing w:val="-5"/>
          <w:w w:val="105"/>
        </w:rPr>
        <w:t>to</w:t>
      </w:r>
      <w:r>
        <w:rPr>
          <w:color w:val="292425"/>
          <w:spacing w:val="-23"/>
          <w:w w:val="105"/>
        </w:rPr>
        <w:t> </w:t>
      </w:r>
      <w:r>
        <w:rPr>
          <w:color w:val="292425"/>
          <w:spacing w:val="-4"/>
          <w:w w:val="105"/>
        </w:rPr>
        <w:t>school,</w:t>
      </w:r>
      <w:r>
        <w:rPr>
          <w:color w:val="292425"/>
          <w:spacing w:val="-28"/>
          <w:w w:val="105"/>
        </w:rPr>
        <w:t> </w:t>
      </w:r>
      <w:r>
        <w:rPr>
          <w:color w:val="292425"/>
          <w:spacing w:val="-3"/>
          <w:w w:val="105"/>
        </w:rPr>
        <w:t>and</w:t>
      </w:r>
      <w:r>
        <w:rPr>
          <w:color w:val="292425"/>
          <w:spacing w:val="-23"/>
          <w:w w:val="105"/>
        </w:rPr>
        <w:t> </w:t>
      </w:r>
      <w:r>
        <w:rPr>
          <w:color w:val="292425"/>
          <w:spacing w:val="-4"/>
          <w:w w:val="105"/>
        </w:rPr>
        <w:t>early</w:t>
      </w:r>
      <w:r>
        <w:rPr>
          <w:color w:val="292425"/>
          <w:spacing w:val="-23"/>
          <w:w w:val="105"/>
        </w:rPr>
        <w:t> </w:t>
      </w:r>
      <w:r>
        <w:rPr>
          <w:color w:val="292425"/>
          <w:spacing w:val="-4"/>
          <w:w w:val="105"/>
        </w:rPr>
        <w:t>school years, </w:t>
      </w:r>
      <w:r>
        <w:rPr>
          <w:color w:val="292425"/>
          <w:w w:val="105"/>
        </w:rPr>
        <w:t>of </w:t>
      </w:r>
      <w:r>
        <w:rPr>
          <w:color w:val="292425"/>
          <w:spacing w:val="-4"/>
          <w:w w:val="105"/>
        </w:rPr>
        <w:t>great importance </w:t>
      </w:r>
      <w:r>
        <w:rPr>
          <w:color w:val="292425"/>
          <w:spacing w:val="-5"/>
          <w:w w:val="105"/>
        </w:rPr>
        <w:t>to </w:t>
      </w:r>
      <w:r>
        <w:rPr>
          <w:color w:val="292425"/>
          <w:spacing w:val="-3"/>
          <w:w w:val="105"/>
        </w:rPr>
        <w:t>the </w:t>
      </w:r>
      <w:r>
        <w:rPr>
          <w:color w:val="292425"/>
          <w:spacing w:val="-4"/>
          <w:w w:val="105"/>
        </w:rPr>
        <w:t>future </w:t>
      </w:r>
      <w:r>
        <w:rPr>
          <w:color w:val="292425"/>
          <w:w w:val="105"/>
        </w:rPr>
        <w:t>of </w:t>
      </w:r>
      <w:r>
        <w:rPr>
          <w:color w:val="292425"/>
          <w:spacing w:val="-4"/>
          <w:w w:val="105"/>
        </w:rPr>
        <w:t>Aboriginal communities. Elders considered </w:t>
      </w:r>
      <w:r>
        <w:rPr>
          <w:color w:val="292425"/>
          <w:spacing w:val="-3"/>
          <w:w w:val="105"/>
        </w:rPr>
        <w:t>that the main </w:t>
      </w:r>
      <w:r>
        <w:rPr>
          <w:color w:val="292425"/>
          <w:spacing w:val="-4"/>
          <w:w w:val="105"/>
        </w:rPr>
        <w:t>issues </w:t>
      </w:r>
      <w:r>
        <w:rPr>
          <w:color w:val="292425"/>
          <w:spacing w:val="-5"/>
          <w:w w:val="105"/>
        </w:rPr>
        <w:t>for </w:t>
      </w:r>
      <w:r>
        <w:rPr>
          <w:color w:val="292425"/>
          <w:spacing w:val="-4"/>
          <w:w w:val="105"/>
        </w:rPr>
        <w:t>Aboriginal children </w:t>
      </w:r>
      <w:r>
        <w:rPr>
          <w:color w:val="292425"/>
          <w:spacing w:val="-5"/>
          <w:w w:val="105"/>
        </w:rPr>
        <w:t>aged </w:t>
      </w:r>
      <w:r>
        <w:rPr>
          <w:color w:val="292425"/>
          <w:spacing w:val="-4"/>
          <w:w w:val="105"/>
        </w:rPr>
        <w:t>from </w:t>
      </w:r>
      <w:r>
        <w:rPr>
          <w:color w:val="292425"/>
          <w:spacing w:val="-3"/>
          <w:w w:val="105"/>
        </w:rPr>
        <w:t>birth </w:t>
      </w:r>
      <w:r>
        <w:rPr>
          <w:color w:val="292425"/>
          <w:spacing w:val="-5"/>
          <w:w w:val="105"/>
        </w:rPr>
        <w:t>to </w:t>
      </w:r>
      <w:r>
        <w:rPr>
          <w:color w:val="292425"/>
          <w:spacing w:val="-4"/>
          <w:w w:val="105"/>
        </w:rPr>
        <w:t>eight years are low school</w:t>
      </w:r>
      <w:r>
        <w:rPr>
          <w:color w:val="292425"/>
          <w:spacing w:val="-27"/>
          <w:w w:val="105"/>
        </w:rPr>
        <w:t> </w:t>
      </w:r>
      <w:r>
        <w:rPr>
          <w:color w:val="292425"/>
          <w:spacing w:val="-5"/>
          <w:w w:val="105"/>
        </w:rPr>
        <w:t>retention</w:t>
      </w:r>
      <w:r>
        <w:rPr>
          <w:color w:val="292425"/>
          <w:spacing w:val="-27"/>
          <w:w w:val="105"/>
        </w:rPr>
        <w:t> </w:t>
      </w:r>
      <w:r>
        <w:rPr>
          <w:color w:val="292425"/>
          <w:spacing w:val="-5"/>
          <w:w w:val="105"/>
        </w:rPr>
        <w:t>rates,</w:t>
      </w:r>
      <w:r>
        <w:rPr>
          <w:color w:val="292425"/>
          <w:spacing w:val="-32"/>
          <w:w w:val="105"/>
        </w:rPr>
        <w:t> </w:t>
      </w:r>
      <w:r>
        <w:rPr>
          <w:color w:val="292425"/>
          <w:spacing w:val="-4"/>
          <w:w w:val="105"/>
        </w:rPr>
        <w:t>hearing</w:t>
      </w:r>
      <w:r>
        <w:rPr>
          <w:color w:val="292425"/>
          <w:spacing w:val="-27"/>
          <w:w w:val="105"/>
        </w:rPr>
        <w:t> </w:t>
      </w:r>
      <w:r>
        <w:rPr>
          <w:color w:val="292425"/>
          <w:spacing w:val="-4"/>
          <w:w w:val="105"/>
        </w:rPr>
        <w:t>disorders,</w:t>
      </w:r>
      <w:r>
        <w:rPr>
          <w:color w:val="292425"/>
          <w:spacing w:val="-32"/>
          <w:w w:val="105"/>
        </w:rPr>
        <w:t> </w:t>
      </w:r>
      <w:r>
        <w:rPr>
          <w:color w:val="292425"/>
          <w:spacing w:val="-3"/>
          <w:w w:val="105"/>
        </w:rPr>
        <w:t>poor</w:t>
      </w:r>
      <w:r>
        <w:rPr>
          <w:color w:val="292425"/>
          <w:spacing w:val="-35"/>
          <w:w w:val="105"/>
        </w:rPr>
        <w:t> </w:t>
      </w:r>
      <w:r>
        <w:rPr>
          <w:color w:val="292425"/>
          <w:spacing w:val="-4"/>
          <w:w w:val="105"/>
        </w:rPr>
        <w:t>nutrition</w:t>
      </w:r>
      <w:r>
        <w:rPr>
          <w:color w:val="292425"/>
          <w:spacing w:val="-27"/>
          <w:w w:val="105"/>
        </w:rPr>
        <w:t> </w:t>
      </w:r>
      <w:r>
        <w:rPr>
          <w:color w:val="292425"/>
          <w:spacing w:val="-4"/>
          <w:w w:val="105"/>
        </w:rPr>
        <w:t>and </w:t>
      </w:r>
      <w:r>
        <w:rPr>
          <w:color w:val="292425"/>
          <w:spacing w:val="-3"/>
          <w:w w:val="105"/>
        </w:rPr>
        <w:t>lack</w:t>
      </w:r>
      <w:r>
        <w:rPr>
          <w:color w:val="292425"/>
          <w:spacing w:val="-27"/>
          <w:w w:val="105"/>
        </w:rPr>
        <w:t> </w:t>
      </w:r>
      <w:r>
        <w:rPr>
          <w:color w:val="292425"/>
          <w:w w:val="105"/>
        </w:rPr>
        <w:t>of</w:t>
      </w:r>
      <w:r>
        <w:rPr>
          <w:color w:val="292425"/>
          <w:spacing w:val="-20"/>
          <w:w w:val="105"/>
        </w:rPr>
        <w:t> </w:t>
      </w:r>
      <w:r>
        <w:rPr>
          <w:color w:val="292425"/>
          <w:spacing w:val="-5"/>
          <w:w w:val="105"/>
        </w:rPr>
        <w:t>resources</w:t>
      </w:r>
      <w:r>
        <w:rPr>
          <w:color w:val="292425"/>
          <w:spacing w:val="-17"/>
          <w:w w:val="105"/>
        </w:rPr>
        <w:t> </w:t>
      </w:r>
      <w:r>
        <w:rPr>
          <w:color w:val="292425"/>
          <w:spacing w:val="-5"/>
          <w:w w:val="105"/>
        </w:rPr>
        <w:t>for</w:t>
      </w:r>
      <w:r>
        <w:rPr>
          <w:color w:val="292425"/>
          <w:spacing w:val="-27"/>
          <w:w w:val="105"/>
        </w:rPr>
        <w:t> </w:t>
      </w:r>
      <w:r>
        <w:rPr>
          <w:color w:val="292425"/>
          <w:spacing w:val="-5"/>
          <w:w w:val="105"/>
        </w:rPr>
        <w:t>families.</w:t>
      </w:r>
    </w:p>
    <w:p>
      <w:pPr>
        <w:pStyle w:val="Heading2"/>
        <w:ind w:left="104"/>
      </w:pPr>
      <w:r>
        <w:rPr>
          <w:color w:val="292425"/>
          <w:w w:val="110"/>
        </w:rPr>
        <w:t>Status of Aboriginal children in Victoria</w:t>
      </w:r>
    </w:p>
    <w:p>
      <w:pPr>
        <w:pStyle w:val="BodyText"/>
        <w:spacing w:line="278" w:lineRule="auto" w:before="99"/>
        <w:ind w:left="104"/>
      </w:pPr>
      <w:r>
        <w:rPr>
          <w:color w:val="292425"/>
        </w:rPr>
        <w:t>In </w:t>
      </w:r>
      <w:r>
        <w:rPr>
          <w:color w:val="292425"/>
          <w:spacing w:val="-5"/>
        </w:rPr>
        <w:t>Victoria, </w:t>
      </w:r>
      <w:r>
        <w:rPr>
          <w:color w:val="292425"/>
          <w:spacing w:val="-3"/>
        </w:rPr>
        <w:t>the </w:t>
      </w:r>
      <w:r>
        <w:rPr>
          <w:color w:val="292425"/>
          <w:spacing w:val="-4"/>
        </w:rPr>
        <w:t>Aboriginal population </w:t>
      </w:r>
      <w:r>
        <w:rPr>
          <w:color w:val="292425"/>
        </w:rPr>
        <w:t>is </w:t>
      </w:r>
      <w:r>
        <w:rPr>
          <w:color w:val="292425"/>
          <w:spacing w:val="-4"/>
        </w:rPr>
        <w:t>growing </w:t>
      </w:r>
      <w:r>
        <w:rPr>
          <w:color w:val="292425"/>
        </w:rPr>
        <w:t>at </w:t>
      </w:r>
      <w:r>
        <w:rPr>
          <w:color w:val="292425"/>
          <w:spacing w:val="-5"/>
        </w:rPr>
        <w:t>2.3 </w:t>
      </w:r>
      <w:r>
        <w:rPr>
          <w:color w:val="292425"/>
          <w:spacing w:val="-4"/>
        </w:rPr>
        <w:t>per </w:t>
      </w:r>
      <w:r>
        <w:rPr>
          <w:color w:val="292425"/>
          <w:spacing w:val="-3"/>
        </w:rPr>
        <w:t>cent </w:t>
      </w:r>
      <w:r>
        <w:rPr>
          <w:color w:val="292425"/>
        </w:rPr>
        <w:t>a </w:t>
      </w:r>
      <w:r>
        <w:rPr>
          <w:color w:val="292425"/>
          <w:spacing w:val="-6"/>
        </w:rPr>
        <w:t>year, </w:t>
      </w:r>
      <w:r>
        <w:rPr>
          <w:color w:val="292425"/>
          <w:spacing w:val="-4"/>
        </w:rPr>
        <w:t>twice </w:t>
      </w:r>
      <w:r>
        <w:rPr>
          <w:color w:val="292425"/>
          <w:spacing w:val="-3"/>
        </w:rPr>
        <w:t>the </w:t>
      </w:r>
      <w:r>
        <w:rPr>
          <w:color w:val="292425"/>
          <w:spacing w:val="-5"/>
        </w:rPr>
        <w:t>rate for </w:t>
      </w:r>
      <w:r>
        <w:rPr>
          <w:color w:val="292425"/>
          <w:spacing w:val="-3"/>
        </w:rPr>
        <w:t>the non-Aboriginal </w:t>
      </w:r>
      <w:r>
        <w:rPr>
          <w:color w:val="292425"/>
          <w:spacing w:val="-4"/>
        </w:rPr>
        <w:t>population. </w:t>
      </w:r>
      <w:r>
        <w:rPr>
          <w:color w:val="292425"/>
          <w:spacing w:val="-5"/>
        </w:rPr>
        <w:t>Twenty-six </w:t>
      </w:r>
      <w:r>
        <w:rPr>
          <w:color w:val="292425"/>
          <w:spacing w:val="-3"/>
        </w:rPr>
        <w:t>per cent </w:t>
      </w:r>
      <w:r>
        <w:rPr>
          <w:color w:val="292425"/>
        </w:rPr>
        <w:t>of </w:t>
      </w:r>
      <w:r>
        <w:rPr>
          <w:color w:val="292425"/>
          <w:spacing w:val="-3"/>
        </w:rPr>
        <w:t>the </w:t>
      </w:r>
      <w:r>
        <w:rPr>
          <w:color w:val="292425"/>
          <w:spacing w:val="-4"/>
        </w:rPr>
        <w:t>Aboriginal population </w:t>
      </w:r>
      <w:r>
        <w:rPr>
          <w:color w:val="292425"/>
        </w:rPr>
        <w:t>is </w:t>
      </w:r>
      <w:r>
        <w:rPr>
          <w:color w:val="292425"/>
          <w:spacing w:val="-4"/>
        </w:rPr>
        <w:t>under the </w:t>
      </w:r>
      <w:r>
        <w:rPr>
          <w:color w:val="292425"/>
          <w:spacing w:val="-5"/>
        </w:rPr>
        <w:t>age </w:t>
      </w:r>
      <w:r>
        <w:rPr>
          <w:color w:val="292425"/>
        </w:rPr>
        <w:t>of </w:t>
      </w:r>
      <w:r>
        <w:rPr>
          <w:color w:val="292425"/>
          <w:spacing w:val="-9"/>
        </w:rPr>
        <w:t>10 </w:t>
      </w:r>
      <w:r>
        <w:rPr>
          <w:color w:val="292425"/>
          <w:spacing w:val="-4"/>
        </w:rPr>
        <w:t>years. Given this, </w:t>
      </w:r>
      <w:r>
        <w:rPr>
          <w:color w:val="292425"/>
          <w:spacing w:val="-3"/>
        </w:rPr>
        <w:t>the </w:t>
      </w:r>
      <w:r>
        <w:rPr>
          <w:color w:val="292425"/>
          <w:spacing w:val="-5"/>
        </w:rPr>
        <w:t>pressure experienced </w:t>
      </w:r>
      <w:r>
        <w:rPr>
          <w:color w:val="292425"/>
          <w:spacing w:val="-4"/>
        </w:rPr>
        <w:t>by   </w:t>
      </w:r>
      <w:r>
        <w:rPr>
          <w:color w:val="292425"/>
          <w:spacing w:val="-3"/>
        </w:rPr>
        <w:t>some </w:t>
      </w:r>
      <w:r>
        <w:rPr>
          <w:color w:val="292425"/>
          <w:spacing w:val="-4"/>
        </w:rPr>
        <w:t>Aboriginal early childhood </w:t>
      </w:r>
      <w:r>
        <w:rPr>
          <w:color w:val="292425"/>
          <w:spacing w:val="-3"/>
        </w:rPr>
        <w:t>services </w:t>
      </w:r>
      <w:r>
        <w:rPr>
          <w:color w:val="292425"/>
        </w:rPr>
        <w:t>is </w:t>
      </w:r>
      <w:r>
        <w:rPr>
          <w:color w:val="292425"/>
          <w:spacing w:val="-5"/>
        </w:rPr>
        <w:t>likely to </w:t>
      </w:r>
      <w:r>
        <w:rPr>
          <w:color w:val="292425"/>
          <w:spacing w:val="19"/>
        </w:rPr>
        <w:t> </w:t>
      </w:r>
      <w:r>
        <w:rPr>
          <w:color w:val="292425"/>
          <w:spacing w:val="-4"/>
        </w:rPr>
        <w:t>continue.</w:t>
      </w:r>
    </w:p>
    <w:p>
      <w:pPr>
        <w:pStyle w:val="BodyText"/>
        <w:spacing w:line="278" w:lineRule="auto" w:before="86"/>
        <w:ind w:left="104" w:right="144"/>
      </w:pPr>
      <w:r>
        <w:rPr>
          <w:color w:val="292425"/>
          <w:spacing w:val="-5"/>
        </w:rPr>
        <w:t>Premature </w:t>
      </w:r>
      <w:r>
        <w:rPr>
          <w:color w:val="292425"/>
          <w:spacing w:val="-4"/>
        </w:rPr>
        <w:t>deaths </w:t>
      </w:r>
      <w:r>
        <w:rPr>
          <w:color w:val="292425"/>
          <w:spacing w:val="-3"/>
        </w:rPr>
        <w:t>and </w:t>
      </w:r>
      <w:r>
        <w:rPr>
          <w:color w:val="292425"/>
        </w:rPr>
        <w:t>a </w:t>
      </w:r>
      <w:r>
        <w:rPr>
          <w:color w:val="292425"/>
          <w:spacing w:val="-5"/>
        </w:rPr>
        <w:t>life expectancy </w:t>
      </w:r>
      <w:r>
        <w:rPr>
          <w:color w:val="292425"/>
        </w:rPr>
        <w:t>20 </w:t>
      </w:r>
      <w:r>
        <w:rPr>
          <w:color w:val="292425"/>
          <w:spacing w:val="-4"/>
        </w:rPr>
        <w:t>years </w:t>
      </w:r>
      <w:r>
        <w:rPr>
          <w:color w:val="292425"/>
          <w:spacing w:val="-3"/>
        </w:rPr>
        <w:t>less </w:t>
      </w:r>
      <w:r>
        <w:rPr>
          <w:color w:val="292425"/>
          <w:spacing w:val="-4"/>
        </w:rPr>
        <w:t>than </w:t>
      </w:r>
      <w:r>
        <w:rPr>
          <w:color w:val="292425"/>
          <w:spacing w:val="-3"/>
        </w:rPr>
        <w:t>that </w:t>
      </w:r>
      <w:r>
        <w:rPr>
          <w:color w:val="292425"/>
        </w:rPr>
        <w:t>of </w:t>
      </w:r>
      <w:r>
        <w:rPr>
          <w:color w:val="292425"/>
          <w:spacing w:val="-3"/>
        </w:rPr>
        <w:t>non-Aboriginal </w:t>
      </w:r>
      <w:r>
        <w:rPr>
          <w:color w:val="292425"/>
          <w:spacing w:val="-5"/>
        </w:rPr>
        <w:t>Victorians </w:t>
      </w:r>
      <w:r>
        <w:rPr>
          <w:color w:val="292425"/>
          <w:spacing w:val="-4"/>
        </w:rPr>
        <w:t>gives </w:t>
      </w:r>
      <w:r>
        <w:rPr>
          <w:color w:val="292425"/>
          <w:spacing w:val="-3"/>
        </w:rPr>
        <w:t>the </w:t>
      </w:r>
      <w:r>
        <w:rPr>
          <w:color w:val="292425"/>
          <w:spacing w:val="-4"/>
        </w:rPr>
        <w:t>Aboriginal population </w:t>
      </w:r>
      <w:r>
        <w:rPr>
          <w:color w:val="292425"/>
        </w:rPr>
        <w:t>an </w:t>
      </w:r>
      <w:r>
        <w:rPr>
          <w:color w:val="292425"/>
          <w:spacing w:val="-5"/>
        </w:rPr>
        <w:t>age </w:t>
      </w:r>
      <w:r>
        <w:rPr>
          <w:color w:val="292425"/>
          <w:spacing w:val="-4"/>
        </w:rPr>
        <w:t>profile similar </w:t>
      </w:r>
      <w:r>
        <w:rPr>
          <w:color w:val="292425"/>
          <w:spacing w:val="-5"/>
        </w:rPr>
        <w:t>to </w:t>
      </w:r>
      <w:r>
        <w:rPr>
          <w:color w:val="292425"/>
          <w:spacing w:val="-3"/>
        </w:rPr>
        <w:t>some </w:t>
      </w:r>
      <w:r>
        <w:rPr>
          <w:color w:val="292425"/>
          <w:spacing w:val="-4"/>
        </w:rPr>
        <w:t>developing countries. </w:t>
      </w:r>
      <w:r>
        <w:rPr>
          <w:color w:val="292425"/>
        </w:rPr>
        <w:t>It is </w:t>
      </w:r>
      <w:r>
        <w:rPr>
          <w:color w:val="292425"/>
          <w:spacing w:val="-3"/>
        </w:rPr>
        <w:t>well </w:t>
      </w:r>
      <w:r>
        <w:rPr>
          <w:color w:val="292425"/>
          <w:spacing w:val="-5"/>
        </w:rPr>
        <w:t>documented </w:t>
      </w:r>
      <w:r>
        <w:rPr>
          <w:color w:val="292425"/>
          <w:spacing w:val="-3"/>
        </w:rPr>
        <w:t>that </w:t>
      </w:r>
      <w:r>
        <w:rPr>
          <w:color w:val="292425"/>
          <w:spacing w:val="-5"/>
        </w:rPr>
        <w:t>Victorian </w:t>
      </w:r>
      <w:r>
        <w:rPr>
          <w:color w:val="292425"/>
          <w:spacing w:val="-4"/>
        </w:rPr>
        <w:t>Aboriginal people </w:t>
      </w:r>
      <w:r>
        <w:rPr>
          <w:color w:val="292425"/>
          <w:spacing w:val="-3"/>
        </w:rPr>
        <w:t>have </w:t>
      </w:r>
      <w:r>
        <w:rPr>
          <w:color w:val="292425"/>
          <w:spacing w:val="-4"/>
        </w:rPr>
        <w:t>poorer health </w:t>
      </w:r>
      <w:r>
        <w:rPr>
          <w:color w:val="292425"/>
          <w:spacing w:val="-3"/>
        </w:rPr>
        <w:t>and </w:t>
      </w:r>
      <w:r>
        <w:rPr>
          <w:color w:val="292425"/>
          <w:spacing w:val="-4"/>
        </w:rPr>
        <w:t>higher levels </w:t>
      </w:r>
      <w:r>
        <w:rPr>
          <w:color w:val="292425"/>
        </w:rPr>
        <w:t>of </w:t>
      </w:r>
      <w:r>
        <w:rPr>
          <w:color w:val="292425"/>
          <w:spacing w:val="-5"/>
        </w:rPr>
        <w:t>disability, </w:t>
      </w:r>
      <w:r>
        <w:rPr>
          <w:color w:val="292425"/>
          <w:spacing w:val="-4"/>
        </w:rPr>
        <w:t>chronic illnesses, disease </w:t>
      </w:r>
      <w:r>
        <w:rPr>
          <w:color w:val="292425"/>
          <w:spacing w:val="-3"/>
        </w:rPr>
        <w:t>and injury than non-Aboriginal </w:t>
      </w:r>
      <w:r>
        <w:rPr>
          <w:color w:val="292425"/>
          <w:spacing w:val="-5"/>
        </w:rPr>
        <w:t>Victorians. </w:t>
      </w:r>
      <w:r>
        <w:rPr>
          <w:color w:val="292425"/>
          <w:spacing w:val="-4"/>
        </w:rPr>
        <w:t>Aboriginal people are more </w:t>
      </w:r>
      <w:r>
        <w:rPr>
          <w:color w:val="292425"/>
          <w:spacing w:val="-5"/>
        </w:rPr>
        <w:t>likely to </w:t>
      </w:r>
      <w:r>
        <w:rPr>
          <w:color w:val="292425"/>
          <w:spacing w:val="-4"/>
        </w:rPr>
        <w:t>be hospitalised </w:t>
      </w:r>
      <w:r>
        <w:rPr>
          <w:color w:val="292425"/>
          <w:spacing w:val="-3"/>
        </w:rPr>
        <w:t>than </w:t>
      </w:r>
      <w:r>
        <w:rPr>
          <w:color w:val="292425"/>
          <w:spacing w:val="-4"/>
        </w:rPr>
        <w:t>other </w:t>
      </w:r>
      <w:r>
        <w:rPr>
          <w:color w:val="292425"/>
          <w:spacing w:val="-5"/>
        </w:rPr>
        <w:t>Victorians. </w:t>
      </w:r>
      <w:r>
        <w:rPr>
          <w:color w:val="292425"/>
          <w:spacing w:val="-3"/>
        </w:rPr>
        <w:t>The </w:t>
      </w:r>
      <w:r>
        <w:rPr>
          <w:color w:val="292425"/>
          <w:spacing w:val="-4"/>
        </w:rPr>
        <w:t>profile </w:t>
      </w:r>
      <w:r>
        <w:rPr>
          <w:color w:val="292425"/>
        </w:rPr>
        <w:t>of </w:t>
      </w:r>
      <w:r>
        <w:rPr>
          <w:color w:val="292425"/>
          <w:spacing w:val="-4"/>
        </w:rPr>
        <w:t>Aboriginal children </w:t>
      </w:r>
      <w:r>
        <w:rPr>
          <w:color w:val="292425"/>
        </w:rPr>
        <w:t>is </w:t>
      </w:r>
      <w:r>
        <w:rPr>
          <w:color w:val="292425"/>
          <w:spacing w:val="-4"/>
        </w:rPr>
        <w:t>analysed </w:t>
      </w:r>
      <w:r>
        <w:rPr>
          <w:color w:val="292425"/>
        </w:rPr>
        <w:t>in </w:t>
      </w:r>
      <w:r>
        <w:rPr>
          <w:color w:val="292425"/>
          <w:spacing w:val="-4"/>
        </w:rPr>
        <w:t>more detail </w:t>
      </w:r>
      <w:r>
        <w:rPr>
          <w:color w:val="292425"/>
        </w:rPr>
        <w:t>in </w:t>
      </w:r>
      <w:r>
        <w:rPr>
          <w:color w:val="292425"/>
          <w:spacing w:val="-3"/>
        </w:rPr>
        <w:t>this </w:t>
      </w:r>
      <w:r>
        <w:rPr>
          <w:color w:val="292425"/>
          <w:spacing w:val="-4"/>
        </w:rPr>
        <w:t>report.</w:t>
      </w:r>
    </w:p>
    <w:p>
      <w:pPr>
        <w:pStyle w:val="BodyText"/>
        <w:spacing w:line="278" w:lineRule="auto" w:before="72"/>
        <w:ind w:left="104" w:right="117"/>
      </w:pPr>
      <w:r>
        <w:rPr/>
        <w:br w:type="column"/>
      </w:r>
      <w:r>
        <w:rPr>
          <w:color w:val="292425"/>
          <w:spacing w:val="-4"/>
          <w:w w:val="105"/>
        </w:rPr>
        <w:t>Aboriginal</w:t>
      </w:r>
      <w:r>
        <w:rPr>
          <w:color w:val="292425"/>
          <w:spacing w:val="-26"/>
          <w:w w:val="105"/>
        </w:rPr>
        <w:t> </w:t>
      </w:r>
      <w:r>
        <w:rPr>
          <w:color w:val="292425"/>
          <w:spacing w:val="-4"/>
          <w:w w:val="105"/>
        </w:rPr>
        <w:t>people</w:t>
      </w:r>
      <w:r>
        <w:rPr>
          <w:color w:val="292425"/>
          <w:spacing w:val="-26"/>
          <w:w w:val="105"/>
        </w:rPr>
        <w:t> </w:t>
      </w:r>
      <w:r>
        <w:rPr>
          <w:color w:val="292425"/>
          <w:spacing w:val="-3"/>
          <w:w w:val="105"/>
        </w:rPr>
        <w:t>also</w:t>
      </w:r>
      <w:r>
        <w:rPr>
          <w:color w:val="292425"/>
          <w:spacing w:val="-26"/>
          <w:w w:val="105"/>
        </w:rPr>
        <w:t> </w:t>
      </w:r>
      <w:r>
        <w:rPr>
          <w:color w:val="292425"/>
          <w:spacing w:val="-5"/>
          <w:w w:val="105"/>
        </w:rPr>
        <w:t>experience</w:t>
      </w:r>
      <w:r>
        <w:rPr>
          <w:color w:val="292425"/>
          <w:spacing w:val="-26"/>
          <w:w w:val="105"/>
        </w:rPr>
        <w:t> </w:t>
      </w:r>
      <w:r>
        <w:rPr>
          <w:color w:val="292425"/>
          <w:spacing w:val="-4"/>
          <w:w w:val="105"/>
        </w:rPr>
        <w:t>higher</w:t>
      </w:r>
      <w:r>
        <w:rPr>
          <w:color w:val="292425"/>
          <w:spacing w:val="-35"/>
          <w:w w:val="105"/>
        </w:rPr>
        <w:t> </w:t>
      </w:r>
      <w:r>
        <w:rPr>
          <w:color w:val="292425"/>
          <w:spacing w:val="-4"/>
          <w:w w:val="105"/>
        </w:rPr>
        <w:t>unemployment</w:t>
      </w:r>
      <w:r>
        <w:rPr>
          <w:color w:val="292425"/>
          <w:spacing w:val="-30"/>
          <w:w w:val="105"/>
        </w:rPr>
        <w:t> </w:t>
      </w:r>
      <w:r>
        <w:rPr>
          <w:color w:val="292425"/>
          <w:spacing w:val="-4"/>
          <w:w w:val="105"/>
        </w:rPr>
        <w:t>and </w:t>
      </w:r>
      <w:r>
        <w:rPr>
          <w:color w:val="292425"/>
          <w:spacing w:val="-3"/>
          <w:w w:val="105"/>
        </w:rPr>
        <w:t>have </w:t>
      </w:r>
      <w:r>
        <w:rPr>
          <w:color w:val="292425"/>
          <w:spacing w:val="-4"/>
          <w:w w:val="105"/>
        </w:rPr>
        <w:t>lower incomes, poorer educational </w:t>
      </w:r>
      <w:r>
        <w:rPr>
          <w:color w:val="292425"/>
          <w:spacing w:val="-5"/>
          <w:w w:val="105"/>
        </w:rPr>
        <w:t>outcomes </w:t>
      </w:r>
      <w:r>
        <w:rPr>
          <w:color w:val="292425"/>
          <w:spacing w:val="-4"/>
          <w:w w:val="105"/>
        </w:rPr>
        <w:t>and poorer health </w:t>
      </w:r>
      <w:r>
        <w:rPr>
          <w:color w:val="292425"/>
          <w:spacing w:val="-3"/>
          <w:w w:val="105"/>
        </w:rPr>
        <w:t>than non-Aboriginal </w:t>
      </w:r>
      <w:r>
        <w:rPr>
          <w:color w:val="292425"/>
          <w:spacing w:val="-4"/>
          <w:w w:val="105"/>
        </w:rPr>
        <w:t>people. </w:t>
      </w:r>
      <w:r>
        <w:rPr>
          <w:color w:val="292425"/>
          <w:spacing w:val="-3"/>
          <w:w w:val="105"/>
        </w:rPr>
        <w:t>When </w:t>
      </w:r>
      <w:r>
        <w:rPr>
          <w:color w:val="292425"/>
          <w:spacing w:val="-4"/>
          <w:w w:val="105"/>
        </w:rPr>
        <w:t>these </w:t>
      </w:r>
      <w:r>
        <w:rPr>
          <w:color w:val="292425"/>
          <w:spacing w:val="-5"/>
          <w:w w:val="105"/>
        </w:rPr>
        <w:t>factors </w:t>
      </w:r>
      <w:r>
        <w:rPr>
          <w:color w:val="292425"/>
          <w:spacing w:val="-4"/>
          <w:w w:val="105"/>
        </w:rPr>
        <w:t>are combined </w:t>
      </w:r>
      <w:r>
        <w:rPr>
          <w:color w:val="292425"/>
          <w:spacing w:val="-3"/>
          <w:w w:val="105"/>
        </w:rPr>
        <w:t>with </w:t>
      </w:r>
      <w:r>
        <w:rPr>
          <w:color w:val="292425"/>
          <w:spacing w:val="-4"/>
          <w:w w:val="105"/>
        </w:rPr>
        <w:t>parenting difficulties </w:t>
      </w:r>
      <w:r>
        <w:rPr>
          <w:color w:val="292425"/>
          <w:spacing w:val="-3"/>
          <w:w w:val="105"/>
        </w:rPr>
        <w:t>and </w:t>
      </w:r>
      <w:r>
        <w:rPr>
          <w:color w:val="292425"/>
          <w:spacing w:val="-5"/>
          <w:w w:val="105"/>
        </w:rPr>
        <w:t>family </w:t>
      </w:r>
      <w:r>
        <w:rPr>
          <w:color w:val="292425"/>
          <w:spacing w:val="-4"/>
          <w:w w:val="105"/>
        </w:rPr>
        <w:t>violence, they </w:t>
      </w:r>
      <w:r>
        <w:rPr>
          <w:color w:val="292425"/>
          <w:spacing w:val="-3"/>
          <w:w w:val="105"/>
        </w:rPr>
        <w:t>can have </w:t>
      </w:r>
      <w:r>
        <w:rPr>
          <w:color w:val="292425"/>
          <w:w w:val="105"/>
        </w:rPr>
        <w:t>a </w:t>
      </w:r>
      <w:r>
        <w:rPr>
          <w:color w:val="292425"/>
          <w:spacing w:val="-4"/>
          <w:w w:val="105"/>
        </w:rPr>
        <w:t>negative effect </w:t>
      </w:r>
      <w:r>
        <w:rPr>
          <w:color w:val="292425"/>
          <w:w w:val="105"/>
        </w:rPr>
        <w:t>on </w:t>
      </w:r>
      <w:r>
        <w:rPr>
          <w:color w:val="292425"/>
          <w:spacing w:val="-4"/>
          <w:w w:val="105"/>
        </w:rPr>
        <w:t>childhood development.</w:t>
      </w:r>
    </w:p>
    <w:p>
      <w:pPr>
        <w:pStyle w:val="BodyText"/>
        <w:spacing w:line="278" w:lineRule="auto" w:before="86"/>
        <w:ind w:left="104" w:right="117"/>
      </w:pPr>
      <w:r>
        <w:rPr>
          <w:color w:val="292425"/>
          <w:spacing w:val="-3"/>
          <w:w w:val="105"/>
        </w:rPr>
        <w:t>Such </w:t>
      </w:r>
      <w:r>
        <w:rPr>
          <w:color w:val="292425"/>
          <w:spacing w:val="-5"/>
          <w:w w:val="105"/>
        </w:rPr>
        <w:t>disadvantage </w:t>
      </w:r>
      <w:r>
        <w:rPr>
          <w:color w:val="292425"/>
          <w:w w:val="105"/>
        </w:rPr>
        <w:t>in </w:t>
      </w:r>
      <w:r>
        <w:rPr>
          <w:color w:val="292425"/>
          <w:spacing w:val="-3"/>
          <w:w w:val="105"/>
        </w:rPr>
        <w:t>the </w:t>
      </w:r>
      <w:r>
        <w:rPr>
          <w:color w:val="292425"/>
          <w:spacing w:val="-4"/>
          <w:w w:val="105"/>
        </w:rPr>
        <w:t>health </w:t>
      </w:r>
      <w:r>
        <w:rPr>
          <w:color w:val="292425"/>
          <w:spacing w:val="-3"/>
          <w:w w:val="105"/>
        </w:rPr>
        <w:t>and </w:t>
      </w:r>
      <w:r>
        <w:rPr>
          <w:color w:val="292425"/>
          <w:spacing w:val="-4"/>
          <w:w w:val="105"/>
        </w:rPr>
        <w:t>wellbeing </w:t>
      </w:r>
      <w:r>
        <w:rPr>
          <w:color w:val="292425"/>
          <w:w w:val="105"/>
        </w:rPr>
        <w:t>of </w:t>
      </w:r>
      <w:r>
        <w:rPr>
          <w:color w:val="292425"/>
          <w:spacing w:val="-4"/>
          <w:w w:val="105"/>
        </w:rPr>
        <w:t>Aboriginal children</w:t>
      </w:r>
      <w:r>
        <w:rPr>
          <w:color w:val="292425"/>
          <w:spacing w:val="-21"/>
          <w:w w:val="105"/>
        </w:rPr>
        <w:t> </w:t>
      </w:r>
      <w:r>
        <w:rPr>
          <w:color w:val="292425"/>
          <w:w w:val="105"/>
        </w:rPr>
        <w:t>in</w:t>
      </w:r>
      <w:r>
        <w:rPr>
          <w:color w:val="292425"/>
          <w:spacing w:val="-30"/>
          <w:w w:val="105"/>
        </w:rPr>
        <w:t> </w:t>
      </w:r>
      <w:r>
        <w:rPr>
          <w:color w:val="292425"/>
          <w:spacing w:val="-5"/>
          <w:w w:val="105"/>
        </w:rPr>
        <w:t>Victoria</w:t>
      </w:r>
      <w:r>
        <w:rPr>
          <w:color w:val="292425"/>
          <w:spacing w:val="-21"/>
          <w:w w:val="105"/>
        </w:rPr>
        <w:t> </w:t>
      </w:r>
      <w:r>
        <w:rPr>
          <w:color w:val="292425"/>
          <w:spacing w:val="-4"/>
          <w:w w:val="105"/>
        </w:rPr>
        <w:t>begins</w:t>
      </w:r>
      <w:r>
        <w:rPr>
          <w:color w:val="292425"/>
          <w:spacing w:val="-21"/>
          <w:w w:val="105"/>
        </w:rPr>
        <w:t> </w:t>
      </w:r>
      <w:r>
        <w:rPr>
          <w:color w:val="292425"/>
          <w:spacing w:val="-5"/>
          <w:w w:val="105"/>
        </w:rPr>
        <w:t>early,</w:t>
      </w:r>
      <w:r>
        <w:rPr>
          <w:color w:val="292425"/>
          <w:spacing w:val="-26"/>
          <w:w w:val="105"/>
        </w:rPr>
        <w:t> </w:t>
      </w:r>
      <w:r>
        <w:rPr>
          <w:color w:val="292425"/>
          <w:spacing w:val="-3"/>
          <w:w w:val="105"/>
        </w:rPr>
        <w:t>with</w:t>
      </w:r>
      <w:r>
        <w:rPr>
          <w:color w:val="292425"/>
          <w:spacing w:val="-21"/>
          <w:w w:val="105"/>
        </w:rPr>
        <w:t> </w:t>
      </w:r>
      <w:r>
        <w:rPr>
          <w:color w:val="292425"/>
          <w:spacing w:val="-3"/>
          <w:w w:val="105"/>
        </w:rPr>
        <w:t>poor</w:t>
      </w:r>
      <w:r>
        <w:rPr>
          <w:color w:val="292425"/>
          <w:spacing w:val="-30"/>
          <w:w w:val="105"/>
        </w:rPr>
        <w:t> </w:t>
      </w:r>
      <w:r>
        <w:rPr>
          <w:color w:val="292425"/>
          <w:spacing w:val="-5"/>
          <w:w w:val="105"/>
        </w:rPr>
        <w:t>antenatal</w:t>
      </w:r>
      <w:r>
        <w:rPr>
          <w:color w:val="292425"/>
          <w:spacing w:val="-21"/>
          <w:w w:val="105"/>
        </w:rPr>
        <w:t> </w:t>
      </w:r>
      <w:r>
        <w:rPr>
          <w:color w:val="292425"/>
          <w:spacing w:val="-4"/>
          <w:w w:val="105"/>
        </w:rPr>
        <w:t>care</w:t>
      </w:r>
      <w:r>
        <w:rPr>
          <w:color w:val="292425"/>
          <w:spacing w:val="-21"/>
          <w:w w:val="105"/>
        </w:rPr>
        <w:t> </w:t>
      </w:r>
      <w:r>
        <w:rPr>
          <w:color w:val="292425"/>
          <w:spacing w:val="-4"/>
          <w:w w:val="105"/>
        </w:rPr>
        <w:t>and young</w:t>
      </w:r>
      <w:r>
        <w:rPr>
          <w:color w:val="292425"/>
          <w:spacing w:val="-19"/>
          <w:w w:val="105"/>
        </w:rPr>
        <w:t> </w:t>
      </w:r>
      <w:r>
        <w:rPr>
          <w:color w:val="292425"/>
          <w:spacing w:val="-5"/>
          <w:w w:val="105"/>
        </w:rPr>
        <w:t>maternal</w:t>
      </w:r>
      <w:r>
        <w:rPr>
          <w:color w:val="292425"/>
          <w:spacing w:val="-19"/>
          <w:w w:val="105"/>
        </w:rPr>
        <w:t> </w:t>
      </w:r>
      <w:r>
        <w:rPr>
          <w:color w:val="292425"/>
          <w:spacing w:val="-6"/>
          <w:w w:val="105"/>
        </w:rPr>
        <w:t>age.</w:t>
      </w:r>
      <w:r>
        <w:rPr>
          <w:color w:val="292425"/>
          <w:spacing w:val="-19"/>
          <w:w w:val="105"/>
        </w:rPr>
        <w:t> </w:t>
      </w:r>
      <w:r>
        <w:rPr>
          <w:color w:val="292425"/>
          <w:spacing w:val="-5"/>
          <w:w w:val="105"/>
        </w:rPr>
        <w:t>Low</w:t>
      </w:r>
      <w:r>
        <w:rPr>
          <w:color w:val="292425"/>
          <w:spacing w:val="-19"/>
          <w:w w:val="105"/>
        </w:rPr>
        <w:t> </w:t>
      </w:r>
      <w:r>
        <w:rPr>
          <w:color w:val="292425"/>
          <w:spacing w:val="-3"/>
          <w:w w:val="105"/>
        </w:rPr>
        <w:t>birth</w:t>
      </w:r>
      <w:r>
        <w:rPr>
          <w:color w:val="292425"/>
          <w:spacing w:val="-19"/>
          <w:w w:val="105"/>
        </w:rPr>
        <w:t> </w:t>
      </w:r>
      <w:r>
        <w:rPr>
          <w:color w:val="292425"/>
          <w:spacing w:val="-4"/>
          <w:w w:val="105"/>
        </w:rPr>
        <w:t>weight</w:t>
      </w:r>
      <w:r>
        <w:rPr>
          <w:color w:val="292425"/>
          <w:spacing w:val="-23"/>
          <w:w w:val="105"/>
        </w:rPr>
        <w:t> </w:t>
      </w:r>
      <w:r>
        <w:rPr>
          <w:color w:val="292425"/>
          <w:w w:val="105"/>
        </w:rPr>
        <w:t>is</w:t>
      </w:r>
      <w:r>
        <w:rPr>
          <w:color w:val="292425"/>
          <w:spacing w:val="-19"/>
          <w:w w:val="105"/>
        </w:rPr>
        <w:t> </w:t>
      </w:r>
      <w:r>
        <w:rPr>
          <w:color w:val="292425"/>
          <w:w w:val="105"/>
        </w:rPr>
        <w:t>an</w:t>
      </w:r>
      <w:r>
        <w:rPr>
          <w:color w:val="292425"/>
          <w:spacing w:val="-19"/>
          <w:w w:val="105"/>
        </w:rPr>
        <w:t> </w:t>
      </w:r>
      <w:r>
        <w:rPr>
          <w:color w:val="292425"/>
          <w:spacing w:val="-4"/>
          <w:w w:val="105"/>
        </w:rPr>
        <w:t>important</w:t>
      </w:r>
      <w:r>
        <w:rPr>
          <w:color w:val="292425"/>
          <w:spacing w:val="-23"/>
          <w:w w:val="105"/>
        </w:rPr>
        <w:t> </w:t>
      </w:r>
      <w:r>
        <w:rPr>
          <w:color w:val="292425"/>
          <w:spacing w:val="-6"/>
          <w:w w:val="105"/>
        </w:rPr>
        <w:t>factor </w:t>
      </w:r>
      <w:r>
        <w:rPr>
          <w:color w:val="292425"/>
          <w:w w:val="105"/>
        </w:rPr>
        <w:t>in </w:t>
      </w:r>
      <w:r>
        <w:rPr>
          <w:color w:val="292425"/>
          <w:spacing w:val="-3"/>
          <w:w w:val="105"/>
        </w:rPr>
        <w:t>ill </w:t>
      </w:r>
      <w:r>
        <w:rPr>
          <w:color w:val="292425"/>
          <w:spacing w:val="-4"/>
          <w:w w:val="105"/>
        </w:rPr>
        <w:t>health </w:t>
      </w:r>
      <w:r>
        <w:rPr>
          <w:color w:val="292425"/>
          <w:w w:val="105"/>
        </w:rPr>
        <w:t>in </w:t>
      </w:r>
      <w:r>
        <w:rPr>
          <w:color w:val="292425"/>
          <w:spacing w:val="-4"/>
          <w:w w:val="105"/>
        </w:rPr>
        <w:t>infancy </w:t>
      </w:r>
      <w:r>
        <w:rPr>
          <w:color w:val="292425"/>
          <w:spacing w:val="-3"/>
          <w:w w:val="105"/>
        </w:rPr>
        <w:t>and </w:t>
      </w:r>
      <w:r>
        <w:rPr>
          <w:color w:val="292425"/>
          <w:spacing w:val="-4"/>
          <w:w w:val="105"/>
        </w:rPr>
        <w:t>early childhood. Babies </w:t>
      </w:r>
      <w:r>
        <w:rPr>
          <w:color w:val="292425"/>
          <w:spacing w:val="-3"/>
          <w:w w:val="105"/>
        </w:rPr>
        <w:t>born </w:t>
      </w:r>
      <w:r>
        <w:rPr>
          <w:color w:val="292425"/>
          <w:spacing w:val="-5"/>
          <w:w w:val="105"/>
        </w:rPr>
        <w:t>to Victorian</w:t>
      </w:r>
      <w:r>
        <w:rPr>
          <w:color w:val="292425"/>
          <w:spacing w:val="-29"/>
          <w:w w:val="105"/>
        </w:rPr>
        <w:t> </w:t>
      </w:r>
      <w:r>
        <w:rPr>
          <w:color w:val="292425"/>
          <w:spacing w:val="-4"/>
          <w:w w:val="105"/>
        </w:rPr>
        <w:t>Aboriginal</w:t>
      </w:r>
      <w:r>
        <w:rPr>
          <w:color w:val="292425"/>
          <w:spacing w:val="-27"/>
          <w:w w:val="105"/>
        </w:rPr>
        <w:t> </w:t>
      </w:r>
      <w:r>
        <w:rPr>
          <w:color w:val="292425"/>
          <w:spacing w:val="-4"/>
          <w:w w:val="105"/>
        </w:rPr>
        <w:t>women</w:t>
      </w:r>
      <w:r>
        <w:rPr>
          <w:color w:val="292425"/>
          <w:spacing w:val="-27"/>
          <w:w w:val="105"/>
        </w:rPr>
        <w:t> </w:t>
      </w:r>
      <w:r>
        <w:rPr>
          <w:color w:val="292425"/>
          <w:spacing w:val="-4"/>
          <w:w w:val="105"/>
        </w:rPr>
        <w:t>are</w:t>
      </w:r>
      <w:r>
        <w:rPr>
          <w:color w:val="292425"/>
          <w:spacing w:val="-27"/>
          <w:w w:val="105"/>
        </w:rPr>
        <w:t> </w:t>
      </w:r>
      <w:r>
        <w:rPr>
          <w:color w:val="292425"/>
          <w:w w:val="105"/>
        </w:rPr>
        <w:t>on</w:t>
      </w:r>
      <w:r>
        <w:rPr>
          <w:color w:val="292425"/>
          <w:spacing w:val="-27"/>
          <w:w w:val="105"/>
        </w:rPr>
        <w:t> </w:t>
      </w:r>
      <w:r>
        <w:rPr>
          <w:color w:val="292425"/>
          <w:spacing w:val="-5"/>
          <w:w w:val="105"/>
        </w:rPr>
        <w:t>average</w:t>
      </w:r>
      <w:r>
        <w:rPr>
          <w:color w:val="292425"/>
          <w:spacing w:val="-27"/>
          <w:w w:val="105"/>
        </w:rPr>
        <w:t> </w:t>
      </w:r>
      <w:r>
        <w:rPr>
          <w:color w:val="292425"/>
          <w:spacing w:val="-5"/>
          <w:w w:val="105"/>
        </w:rPr>
        <w:t>lighter</w:t>
      </w:r>
      <w:r>
        <w:rPr>
          <w:color w:val="292425"/>
          <w:spacing w:val="-35"/>
          <w:w w:val="105"/>
        </w:rPr>
        <w:t> </w:t>
      </w:r>
      <w:r>
        <w:rPr>
          <w:color w:val="292425"/>
          <w:spacing w:val="-3"/>
          <w:w w:val="105"/>
        </w:rPr>
        <w:t>than</w:t>
      </w:r>
      <w:r>
        <w:rPr>
          <w:color w:val="292425"/>
          <w:spacing w:val="-27"/>
          <w:w w:val="105"/>
        </w:rPr>
        <w:t> </w:t>
      </w:r>
      <w:r>
        <w:rPr>
          <w:color w:val="292425"/>
          <w:spacing w:val="-4"/>
          <w:w w:val="105"/>
        </w:rPr>
        <w:t>those </w:t>
      </w:r>
      <w:r>
        <w:rPr>
          <w:color w:val="292425"/>
          <w:spacing w:val="-3"/>
          <w:w w:val="105"/>
        </w:rPr>
        <w:t>born</w:t>
      </w:r>
      <w:r>
        <w:rPr>
          <w:color w:val="292425"/>
          <w:spacing w:val="-27"/>
          <w:w w:val="105"/>
        </w:rPr>
        <w:t> </w:t>
      </w:r>
      <w:r>
        <w:rPr>
          <w:color w:val="292425"/>
          <w:spacing w:val="-5"/>
          <w:w w:val="105"/>
        </w:rPr>
        <w:t>to</w:t>
      </w:r>
      <w:r>
        <w:rPr>
          <w:color w:val="292425"/>
          <w:spacing w:val="-27"/>
          <w:w w:val="105"/>
        </w:rPr>
        <w:t> </w:t>
      </w:r>
      <w:r>
        <w:rPr>
          <w:color w:val="292425"/>
          <w:spacing w:val="-3"/>
          <w:w w:val="105"/>
        </w:rPr>
        <w:t>non-Aboriginal</w:t>
      </w:r>
      <w:r>
        <w:rPr>
          <w:color w:val="292425"/>
          <w:spacing w:val="-27"/>
          <w:w w:val="105"/>
        </w:rPr>
        <w:t> </w:t>
      </w:r>
      <w:r>
        <w:rPr>
          <w:color w:val="292425"/>
          <w:spacing w:val="-4"/>
          <w:w w:val="105"/>
        </w:rPr>
        <w:t>women:</w:t>
      </w:r>
      <w:r>
        <w:rPr>
          <w:color w:val="292425"/>
          <w:spacing w:val="-27"/>
          <w:w w:val="105"/>
        </w:rPr>
        <w:t> </w:t>
      </w:r>
      <w:r>
        <w:rPr>
          <w:color w:val="292425"/>
          <w:spacing w:val="-4"/>
          <w:w w:val="105"/>
        </w:rPr>
        <w:t>they</w:t>
      </w:r>
      <w:r>
        <w:rPr>
          <w:color w:val="292425"/>
          <w:spacing w:val="-27"/>
          <w:w w:val="105"/>
        </w:rPr>
        <w:t> </w:t>
      </w:r>
      <w:r>
        <w:rPr>
          <w:color w:val="292425"/>
          <w:spacing w:val="-4"/>
          <w:w w:val="105"/>
        </w:rPr>
        <w:t>are</w:t>
      </w:r>
      <w:r>
        <w:rPr>
          <w:color w:val="292425"/>
          <w:spacing w:val="-27"/>
          <w:w w:val="105"/>
        </w:rPr>
        <w:t> </w:t>
      </w:r>
      <w:r>
        <w:rPr>
          <w:color w:val="292425"/>
          <w:spacing w:val="-4"/>
          <w:w w:val="105"/>
        </w:rPr>
        <w:t>about</w:t>
      </w:r>
      <w:r>
        <w:rPr>
          <w:color w:val="292425"/>
          <w:spacing w:val="-30"/>
          <w:w w:val="105"/>
        </w:rPr>
        <w:t> </w:t>
      </w:r>
      <w:r>
        <w:rPr>
          <w:color w:val="292425"/>
          <w:spacing w:val="-4"/>
          <w:w w:val="105"/>
        </w:rPr>
        <w:t>twice</w:t>
      </w:r>
      <w:r>
        <w:rPr>
          <w:color w:val="292425"/>
          <w:spacing w:val="-27"/>
          <w:w w:val="105"/>
        </w:rPr>
        <w:t> </w:t>
      </w:r>
      <w:r>
        <w:rPr>
          <w:color w:val="292425"/>
          <w:w w:val="105"/>
        </w:rPr>
        <w:t>as</w:t>
      </w:r>
      <w:r>
        <w:rPr>
          <w:color w:val="292425"/>
          <w:spacing w:val="-27"/>
          <w:w w:val="105"/>
        </w:rPr>
        <w:t> </w:t>
      </w:r>
      <w:r>
        <w:rPr>
          <w:color w:val="292425"/>
          <w:spacing w:val="-6"/>
          <w:w w:val="105"/>
        </w:rPr>
        <w:t>likely </w:t>
      </w:r>
      <w:r>
        <w:rPr>
          <w:color w:val="292425"/>
          <w:spacing w:val="-5"/>
          <w:w w:val="105"/>
        </w:rPr>
        <w:t>to </w:t>
      </w:r>
      <w:r>
        <w:rPr>
          <w:color w:val="292425"/>
          <w:spacing w:val="-4"/>
          <w:w w:val="105"/>
        </w:rPr>
        <w:t>weigh </w:t>
      </w:r>
      <w:r>
        <w:rPr>
          <w:color w:val="292425"/>
          <w:spacing w:val="-3"/>
          <w:w w:val="105"/>
        </w:rPr>
        <w:t>less than </w:t>
      </w:r>
      <w:r>
        <w:rPr>
          <w:color w:val="292425"/>
          <w:spacing w:val="-4"/>
          <w:w w:val="105"/>
        </w:rPr>
        <w:t>2,500 grams. </w:t>
      </w:r>
      <w:r>
        <w:rPr>
          <w:color w:val="292425"/>
          <w:spacing w:val="-5"/>
          <w:w w:val="105"/>
        </w:rPr>
        <w:t>Poor </w:t>
      </w:r>
      <w:r>
        <w:rPr>
          <w:color w:val="292425"/>
          <w:spacing w:val="-4"/>
          <w:w w:val="105"/>
        </w:rPr>
        <w:t>nutrition, smoking, alcohol </w:t>
      </w:r>
      <w:r>
        <w:rPr>
          <w:color w:val="292425"/>
          <w:spacing w:val="-3"/>
          <w:w w:val="105"/>
        </w:rPr>
        <w:t>use, </w:t>
      </w:r>
      <w:r>
        <w:rPr>
          <w:color w:val="292425"/>
          <w:spacing w:val="-5"/>
          <w:w w:val="105"/>
        </w:rPr>
        <w:t>teenage pregnancy, </w:t>
      </w:r>
      <w:r>
        <w:rPr>
          <w:color w:val="292425"/>
          <w:spacing w:val="-3"/>
          <w:w w:val="105"/>
        </w:rPr>
        <w:t>low </w:t>
      </w:r>
      <w:r>
        <w:rPr>
          <w:color w:val="292425"/>
          <w:spacing w:val="-4"/>
          <w:w w:val="105"/>
        </w:rPr>
        <w:t>socioeconomic status </w:t>
      </w:r>
      <w:r>
        <w:rPr>
          <w:color w:val="292425"/>
          <w:spacing w:val="-3"/>
          <w:w w:val="105"/>
        </w:rPr>
        <w:t>and </w:t>
      </w:r>
      <w:r>
        <w:rPr>
          <w:color w:val="292425"/>
          <w:w w:val="105"/>
        </w:rPr>
        <w:t>a </w:t>
      </w:r>
      <w:r>
        <w:rPr>
          <w:color w:val="292425"/>
          <w:spacing w:val="-3"/>
          <w:w w:val="105"/>
        </w:rPr>
        <w:t>lack </w:t>
      </w:r>
      <w:r>
        <w:rPr>
          <w:color w:val="292425"/>
          <w:w w:val="105"/>
        </w:rPr>
        <w:t>of </w:t>
      </w:r>
      <w:r>
        <w:rPr>
          <w:color w:val="292425"/>
          <w:spacing w:val="-5"/>
          <w:w w:val="105"/>
        </w:rPr>
        <w:t>antenatal </w:t>
      </w:r>
      <w:r>
        <w:rPr>
          <w:color w:val="292425"/>
          <w:spacing w:val="-4"/>
          <w:w w:val="105"/>
        </w:rPr>
        <w:t>care are </w:t>
      </w:r>
      <w:r>
        <w:rPr>
          <w:color w:val="292425"/>
          <w:spacing w:val="-3"/>
          <w:w w:val="105"/>
        </w:rPr>
        <w:t>all </w:t>
      </w:r>
      <w:r>
        <w:rPr>
          <w:color w:val="292425"/>
          <w:spacing w:val="-5"/>
          <w:w w:val="105"/>
        </w:rPr>
        <w:t>factors </w:t>
      </w:r>
      <w:r>
        <w:rPr>
          <w:color w:val="292425"/>
          <w:spacing w:val="-3"/>
          <w:w w:val="105"/>
        </w:rPr>
        <w:t>that </w:t>
      </w:r>
      <w:r>
        <w:rPr>
          <w:color w:val="292425"/>
          <w:spacing w:val="-4"/>
          <w:w w:val="105"/>
        </w:rPr>
        <w:t>influence </w:t>
      </w:r>
      <w:r>
        <w:rPr>
          <w:color w:val="292425"/>
          <w:spacing w:val="-3"/>
          <w:w w:val="105"/>
        </w:rPr>
        <w:t>birth </w:t>
      </w:r>
      <w:r>
        <w:rPr>
          <w:color w:val="292425"/>
          <w:spacing w:val="-4"/>
          <w:w w:val="105"/>
        </w:rPr>
        <w:t>weight. </w:t>
      </w:r>
      <w:r>
        <w:rPr>
          <w:color w:val="292425"/>
          <w:spacing w:val="-5"/>
          <w:w w:val="105"/>
        </w:rPr>
        <w:t>Approximately </w:t>
      </w:r>
      <w:r>
        <w:rPr>
          <w:color w:val="292425"/>
          <w:spacing w:val="-11"/>
          <w:w w:val="105"/>
        </w:rPr>
        <w:t>15 </w:t>
      </w:r>
      <w:r>
        <w:rPr>
          <w:color w:val="292425"/>
          <w:spacing w:val="-3"/>
          <w:w w:val="105"/>
        </w:rPr>
        <w:t>per cent </w:t>
      </w:r>
      <w:r>
        <w:rPr>
          <w:color w:val="292425"/>
          <w:w w:val="105"/>
        </w:rPr>
        <w:t>of </w:t>
      </w:r>
      <w:r>
        <w:rPr>
          <w:color w:val="292425"/>
          <w:spacing w:val="-5"/>
          <w:w w:val="105"/>
        </w:rPr>
        <w:t>Victorian </w:t>
      </w:r>
      <w:r>
        <w:rPr>
          <w:color w:val="292425"/>
          <w:spacing w:val="-4"/>
          <w:w w:val="105"/>
        </w:rPr>
        <w:t>Aboriginal</w:t>
      </w:r>
      <w:r>
        <w:rPr>
          <w:color w:val="292425"/>
          <w:spacing w:val="-25"/>
          <w:w w:val="105"/>
        </w:rPr>
        <w:t> </w:t>
      </w:r>
      <w:r>
        <w:rPr>
          <w:color w:val="292425"/>
          <w:spacing w:val="-4"/>
          <w:w w:val="105"/>
        </w:rPr>
        <w:t>babies</w:t>
      </w:r>
      <w:r>
        <w:rPr>
          <w:color w:val="292425"/>
          <w:spacing w:val="-25"/>
          <w:w w:val="105"/>
        </w:rPr>
        <w:t> </w:t>
      </w:r>
      <w:r>
        <w:rPr>
          <w:color w:val="292425"/>
          <w:spacing w:val="-3"/>
          <w:w w:val="105"/>
        </w:rPr>
        <w:t>born</w:t>
      </w:r>
      <w:r>
        <w:rPr>
          <w:color w:val="292425"/>
          <w:spacing w:val="-25"/>
          <w:w w:val="105"/>
        </w:rPr>
        <w:t> </w:t>
      </w:r>
      <w:r>
        <w:rPr>
          <w:color w:val="292425"/>
          <w:w w:val="105"/>
        </w:rPr>
        <w:t>in</w:t>
      </w:r>
      <w:r>
        <w:rPr>
          <w:color w:val="292425"/>
          <w:spacing w:val="-25"/>
          <w:w w:val="105"/>
        </w:rPr>
        <w:t> </w:t>
      </w:r>
      <w:r>
        <w:rPr>
          <w:color w:val="292425"/>
          <w:spacing w:val="-6"/>
          <w:w w:val="105"/>
        </w:rPr>
        <w:t>1999–2000</w:t>
      </w:r>
      <w:r>
        <w:rPr>
          <w:color w:val="292425"/>
          <w:spacing w:val="-25"/>
          <w:w w:val="105"/>
        </w:rPr>
        <w:t> </w:t>
      </w:r>
      <w:r>
        <w:rPr>
          <w:color w:val="292425"/>
          <w:spacing w:val="-4"/>
          <w:w w:val="105"/>
        </w:rPr>
        <w:t>were</w:t>
      </w:r>
      <w:r>
        <w:rPr>
          <w:color w:val="292425"/>
          <w:spacing w:val="-25"/>
          <w:w w:val="105"/>
        </w:rPr>
        <w:t> </w:t>
      </w:r>
      <w:r>
        <w:rPr>
          <w:color w:val="292425"/>
          <w:spacing w:val="-3"/>
          <w:w w:val="105"/>
        </w:rPr>
        <w:t>born</w:t>
      </w:r>
      <w:r>
        <w:rPr>
          <w:color w:val="292425"/>
          <w:spacing w:val="-25"/>
          <w:w w:val="105"/>
        </w:rPr>
        <w:t> </w:t>
      </w:r>
      <w:r>
        <w:rPr>
          <w:color w:val="292425"/>
          <w:spacing w:val="-4"/>
          <w:w w:val="105"/>
        </w:rPr>
        <w:t>underweight </w:t>
      </w:r>
      <w:r>
        <w:rPr>
          <w:color w:val="292425"/>
          <w:spacing w:val="-3"/>
          <w:w w:val="105"/>
        </w:rPr>
        <w:t>and </w:t>
      </w:r>
      <w:r>
        <w:rPr>
          <w:color w:val="292425"/>
          <w:spacing w:val="-5"/>
          <w:w w:val="105"/>
        </w:rPr>
        <w:t>therefore </w:t>
      </w:r>
      <w:r>
        <w:rPr>
          <w:color w:val="292425"/>
          <w:w w:val="105"/>
        </w:rPr>
        <w:t>at </w:t>
      </w:r>
      <w:r>
        <w:rPr>
          <w:color w:val="292425"/>
          <w:spacing w:val="-3"/>
          <w:w w:val="105"/>
        </w:rPr>
        <w:t>risk </w:t>
      </w:r>
      <w:r>
        <w:rPr>
          <w:color w:val="292425"/>
          <w:w w:val="105"/>
        </w:rPr>
        <w:t>of </w:t>
      </w:r>
      <w:r>
        <w:rPr>
          <w:color w:val="292425"/>
          <w:spacing w:val="-4"/>
          <w:w w:val="105"/>
        </w:rPr>
        <w:t>poorer health, development and learning</w:t>
      </w:r>
      <w:r>
        <w:rPr>
          <w:color w:val="292425"/>
          <w:spacing w:val="-23"/>
          <w:w w:val="105"/>
        </w:rPr>
        <w:t> </w:t>
      </w:r>
      <w:r>
        <w:rPr>
          <w:color w:val="292425"/>
          <w:spacing w:val="-5"/>
          <w:w w:val="105"/>
        </w:rPr>
        <w:t>outcomes.</w:t>
      </w:r>
    </w:p>
    <w:p>
      <w:pPr>
        <w:pStyle w:val="BodyText"/>
        <w:spacing w:line="278" w:lineRule="auto" w:before="86"/>
        <w:ind w:left="104" w:right="117"/>
      </w:pPr>
      <w:r>
        <w:rPr>
          <w:color w:val="292425"/>
          <w:spacing w:val="-4"/>
          <w:w w:val="105"/>
        </w:rPr>
        <w:t>Studies </w:t>
      </w:r>
      <w:r>
        <w:rPr>
          <w:color w:val="292425"/>
          <w:spacing w:val="-3"/>
          <w:w w:val="105"/>
        </w:rPr>
        <w:t>have </w:t>
      </w:r>
      <w:r>
        <w:rPr>
          <w:color w:val="292425"/>
          <w:spacing w:val="-4"/>
          <w:w w:val="105"/>
        </w:rPr>
        <w:t>shown </w:t>
      </w:r>
      <w:r>
        <w:rPr>
          <w:color w:val="292425"/>
          <w:spacing w:val="-3"/>
          <w:w w:val="105"/>
        </w:rPr>
        <w:t>that </w:t>
      </w:r>
      <w:r>
        <w:rPr>
          <w:color w:val="292425"/>
          <w:spacing w:val="-5"/>
          <w:w w:val="105"/>
        </w:rPr>
        <w:t>breastfeeding </w:t>
      </w:r>
      <w:r>
        <w:rPr>
          <w:color w:val="292425"/>
          <w:spacing w:val="-3"/>
          <w:w w:val="105"/>
        </w:rPr>
        <w:t>and the </w:t>
      </w:r>
      <w:r>
        <w:rPr>
          <w:color w:val="292425"/>
          <w:spacing w:val="-5"/>
          <w:w w:val="105"/>
        </w:rPr>
        <w:t>correct </w:t>
      </w:r>
      <w:r>
        <w:rPr>
          <w:color w:val="292425"/>
          <w:spacing w:val="-4"/>
          <w:w w:val="105"/>
        </w:rPr>
        <w:t>introduction</w:t>
      </w:r>
      <w:r>
        <w:rPr>
          <w:color w:val="292425"/>
          <w:spacing w:val="-21"/>
          <w:w w:val="105"/>
        </w:rPr>
        <w:t> </w:t>
      </w:r>
      <w:r>
        <w:rPr>
          <w:color w:val="292425"/>
          <w:w w:val="105"/>
        </w:rPr>
        <w:t>of</w:t>
      </w:r>
      <w:r>
        <w:rPr>
          <w:color w:val="292425"/>
          <w:spacing w:val="-24"/>
          <w:w w:val="105"/>
        </w:rPr>
        <w:t> </w:t>
      </w:r>
      <w:r>
        <w:rPr>
          <w:color w:val="292425"/>
          <w:spacing w:val="-4"/>
          <w:w w:val="105"/>
        </w:rPr>
        <w:t>solids</w:t>
      </w:r>
      <w:r>
        <w:rPr>
          <w:color w:val="292425"/>
          <w:spacing w:val="-21"/>
          <w:w w:val="105"/>
        </w:rPr>
        <w:t> </w:t>
      </w:r>
      <w:r>
        <w:rPr>
          <w:color w:val="292425"/>
          <w:spacing w:val="-4"/>
          <w:w w:val="105"/>
        </w:rPr>
        <w:t>are</w:t>
      </w:r>
      <w:r>
        <w:rPr>
          <w:color w:val="292425"/>
          <w:spacing w:val="-21"/>
          <w:w w:val="105"/>
        </w:rPr>
        <w:t> </w:t>
      </w:r>
      <w:r>
        <w:rPr>
          <w:color w:val="292425"/>
          <w:spacing w:val="-3"/>
          <w:w w:val="105"/>
        </w:rPr>
        <w:t>two</w:t>
      </w:r>
      <w:r>
        <w:rPr>
          <w:color w:val="292425"/>
          <w:spacing w:val="-21"/>
          <w:w w:val="105"/>
        </w:rPr>
        <w:t> </w:t>
      </w:r>
      <w:r>
        <w:rPr>
          <w:color w:val="292425"/>
          <w:spacing w:val="-5"/>
          <w:w w:val="105"/>
        </w:rPr>
        <w:t>factors</w:t>
      </w:r>
      <w:r>
        <w:rPr>
          <w:color w:val="292425"/>
          <w:spacing w:val="-21"/>
          <w:w w:val="105"/>
        </w:rPr>
        <w:t> </w:t>
      </w:r>
      <w:r>
        <w:rPr>
          <w:color w:val="292425"/>
          <w:spacing w:val="-4"/>
          <w:w w:val="105"/>
        </w:rPr>
        <w:t>affecting</w:t>
      </w:r>
      <w:r>
        <w:rPr>
          <w:color w:val="292425"/>
          <w:spacing w:val="-21"/>
          <w:w w:val="105"/>
        </w:rPr>
        <w:t> </w:t>
      </w:r>
      <w:r>
        <w:rPr>
          <w:color w:val="292425"/>
          <w:spacing w:val="-3"/>
          <w:w w:val="105"/>
        </w:rPr>
        <w:t>the</w:t>
      </w:r>
      <w:r>
        <w:rPr>
          <w:color w:val="292425"/>
          <w:spacing w:val="-21"/>
          <w:w w:val="105"/>
        </w:rPr>
        <w:t> </w:t>
      </w:r>
      <w:r>
        <w:rPr>
          <w:color w:val="292425"/>
          <w:spacing w:val="-4"/>
          <w:w w:val="105"/>
        </w:rPr>
        <w:t>health</w:t>
      </w:r>
      <w:r>
        <w:rPr>
          <w:color w:val="292425"/>
          <w:spacing w:val="-21"/>
          <w:w w:val="105"/>
        </w:rPr>
        <w:t> </w:t>
      </w:r>
      <w:r>
        <w:rPr>
          <w:color w:val="292425"/>
          <w:spacing w:val="-4"/>
          <w:w w:val="105"/>
        </w:rPr>
        <w:t>of Aboriginal babies. While about </w:t>
      </w:r>
      <w:r>
        <w:rPr>
          <w:color w:val="292425"/>
          <w:w w:val="105"/>
        </w:rPr>
        <w:t>85 </w:t>
      </w:r>
      <w:r>
        <w:rPr>
          <w:color w:val="292425"/>
          <w:spacing w:val="-3"/>
          <w:w w:val="105"/>
        </w:rPr>
        <w:t>per cent </w:t>
      </w:r>
      <w:r>
        <w:rPr>
          <w:color w:val="292425"/>
          <w:w w:val="105"/>
        </w:rPr>
        <w:t>of </w:t>
      </w:r>
      <w:r>
        <w:rPr>
          <w:color w:val="292425"/>
          <w:spacing w:val="-5"/>
          <w:w w:val="105"/>
        </w:rPr>
        <w:t>Victorian </w:t>
      </w:r>
      <w:r>
        <w:rPr>
          <w:color w:val="292425"/>
          <w:spacing w:val="-4"/>
          <w:w w:val="105"/>
        </w:rPr>
        <w:t>Aboriginal mothers </w:t>
      </w:r>
      <w:r>
        <w:rPr>
          <w:color w:val="292425"/>
          <w:spacing w:val="-5"/>
          <w:w w:val="105"/>
        </w:rPr>
        <w:t>breastfeed </w:t>
      </w:r>
      <w:r>
        <w:rPr>
          <w:color w:val="292425"/>
          <w:spacing w:val="-4"/>
          <w:w w:val="105"/>
        </w:rPr>
        <w:t>their babies </w:t>
      </w:r>
      <w:r>
        <w:rPr>
          <w:color w:val="292425"/>
          <w:spacing w:val="-5"/>
          <w:w w:val="105"/>
        </w:rPr>
        <w:t>initially, </w:t>
      </w:r>
      <w:r>
        <w:rPr>
          <w:color w:val="292425"/>
          <w:spacing w:val="-4"/>
          <w:w w:val="105"/>
        </w:rPr>
        <w:t>only about</w:t>
      </w:r>
      <w:r>
        <w:rPr>
          <w:color w:val="292425"/>
          <w:spacing w:val="-20"/>
          <w:w w:val="105"/>
        </w:rPr>
        <w:t> </w:t>
      </w:r>
      <w:r>
        <w:rPr>
          <w:color w:val="292425"/>
          <w:w w:val="105"/>
        </w:rPr>
        <w:t>50</w:t>
      </w:r>
      <w:r>
        <w:rPr>
          <w:color w:val="292425"/>
          <w:spacing w:val="-16"/>
          <w:w w:val="105"/>
        </w:rPr>
        <w:t> </w:t>
      </w:r>
      <w:r>
        <w:rPr>
          <w:color w:val="292425"/>
          <w:spacing w:val="-3"/>
          <w:w w:val="105"/>
        </w:rPr>
        <w:t>per</w:t>
      </w:r>
      <w:r>
        <w:rPr>
          <w:color w:val="292425"/>
          <w:spacing w:val="-27"/>
          <w:w w:val="105"/>
        </w:rPr>
        <w:t> </w:t>
      </w:r>
      <w:r>
        <w:rPr>
          <w:color w:val="292425"/>
          <w:spacing w:val="-3"/>
          <w:w w:val="105"/>
        </w:rPr>
        <w:t>cent</w:t>
      </w:r>
      <w:r>
        <w:rPr>
          <w:color w:val="292425"/>
          <w:spacing w:val="-20"/>
          <w:w w:val="105"/>
        </w:rPr>
        <w:t> </w:t>
      </w:r>
      <w:r>
        <w:rPr>
          <w:color w:val="292425"/>
          <w:spacing w:val="-4"/>
          <w:w w:val="105"/>
        </w:rPr>
        <w:t>continue</w:t>
      </w:r>
      <w:r>
        <w:rPr>
          <w:color w:val="292425"/>
          <w:spacing w:val="-16"/>
          <w:w w:val="105"/>
        </w:rPr>
        <w:t> </w:t>
      </w:r>
      <w:r>
        <w:rPr>
          <w:color w:val="292425"/>
          <w:spacing w:val="-5"/>
          <w:w w:val="105"/>
        </w:rPr>
        <w:t>to</w:t>
      </w:r>
      <w:r>
        <w:rPr>
          <w:color w:val="292425"/>
          <w:spacing w:val="-16"/>
          <w:w w:val="105"/>
        </w:rPr>
        <w:t> </w:t>
      </w:r>
      <w:r>
        <w:rPr>
          <w:color w:val="292425"/>
          <w:spacing w:val="-5"/>
          <w:w w:val="105"/>
        </w:rPr>
        <w:t>breastfeed</w:t>
      </w:r>
      <w:r>
        <w:rPr>
          <w:color w:val="292425"/>
          <w:spacing w:val="-16"/>
          <w:w w:val="105"/>
        </w:rPr>
        <w:t> </w:t>
      </w:r>
      <w:r>
        <w:rPr>
          <w:color w:val="292425"/>
          <w:w w:val="105"/>
        </w:rPr>
        <w:t>at</w:t>
      </w:r>
      <w:r>
        <w:rPr>
          <w:color w:val="292425"/>
          <w:spacing w:val="-20"/>
          <w:w w:val="105"/>
        </w:rPr>
        <w:t> </w:t>
      </w:r>
      <w:r>
        <w:rPr>
          <w:color w:val="292425"/>
          <w:spacing w:val="-12"/>
          <w:w w:val="105"/>
        </w:rPr>
        <w:t>12</w:t>
      </w:r>
      <w:r>
        <w:rPr>
          <w:color w:val="292425"/>
          <w:spacing w:val="-27"/>
          <w:w w:val="105"/>
        </w:rPr>
        <w:t> </w:t>
      </w:r>
      <w:r>
        <w:rPr>
          <w:color w:val="292425"/>
          <w:spacing w:val="-4"/>
          <w:w w:val="105"/>
        </w:rPr>
        <w:t>weeks.</w:t>
      </w:r>
      <w:r>
        <w:rPr>
          <w:color w:val="292425"/>
          <w:spacing w:val="-20"/>
          <w:w w:val="105"/>
        </w:rPr>
        <w:t> </w:t>
      </w:r>
      <w:r>
        <w:rPr>
          <w:color w:val="292425"/>
          <w:spacing w:val="-4"/>
          <w:w w:val="105"/>
        </w:rPr>
        <w:t>An improvement </w:t>
      </w:r>
      <w:r>
        <w:rPr>
          <w:color w:val="292425"/>
          <w:w w:val="105"/>
        </w:rPr>
        <w:t>in </w:t>
      </w:r>
      <w:r>
        <w:rPr>
          <w:color w:val="292425"/>
          <w:spacing w:val="-5"/>
          <w:w w:val="105"/>
        </w:rPr>
        <w:t>breastfeeding rates </w:t>
      </w:r>
      <w:r>
        <w:rPr>
          <w:color w:val="292425"/>
          <w:spacing w:val="-3"/>
          <w:w w:val="105"/>
        </w:rPr>
        <w:t>may </w:t>
      </w:r>
      <w:r>
        <w:rPr>
          <w:color w:val="292425"/>
          <w:spacing w:val="-4"/>
          <w:w w:val="105"/>
        </w:rPr>
        <w:t>significantly improve</w:t>
      </w:r>
      <w:r>
        <w:rPr>
          <w:color w:val="292425"/>
          <w:spacing w:val="-26"/>
          <w:w w:val="105"/>
        </w:rPr>
        <w:t> </w:t>
      </w:r>
      <w:r>
        <w:rPr>
          <w:color w:val="292425"/>
          <w:spacing w:val="-3"/>
          <w:w w:val="105"/>
        </w:rPr>
        <w:t>the</w:t>
      </w:r>
      <w:r>
        <w:rPr>
          <w:color w:val="292425"/>
          <w:spacing w:val="-26"/>
          <w:w w:val="105"/>
        </w:rPr>
        <w:t> </w:t>
      </w:r>
      <w:r>
        <w:rPr>
          <w:color w:val="292425"/>
          <w:spacing w:val="-4"/>
          <w:w w:val="105"/>
        </w:rPr>
        <w:t>health</w:t>
      </w:r>
      <w:r>
        <w:rPr>
          <w:color w:val="292425"/>
          <w:spacing w:val="-26"/>
          <w:w w:val="105"/>
        </w:rPr>
        <w:t> </w:t>
      </w:r>
      <w:r>
        <w:rPr>
          <w:color w:val="292425"/>
          <w:w w:val="105"/>
        </w:rPr>
        <w:t>of</w:t>
      </w:r>
      <w:r>
        <w:rPr>
          <w:color w:val="292425"/>
          <w:spacing w:val="-32"/>
          <w:w w:val="105"/>
        </w:rPr>
        <w:t> </w:t>
      </w:r>
      <w:r>
        <w:rPr>
          <w:color w:val="292425"/>
          <w:spacing w:val="-4"/>
          <w:w w:val="105"/>
        </w:rPr>
        <w:t>Aboriginal</w:t>
      </w:r>
      <w:r>
        <w:rPr>
          <w:color w:val="292425"/>
          <w:spacing w:val="-26"/>
          <w:w w:val="105"/>
        </w:rPr>
        <w:t> </w:t>
      </w:r>
      <w:r>
        <w:rPr>
          <w:color w:val="292425"/>
          <w:spacing w:val="-5"/>
          <w:w w:val="105"/>
        </w:rPr>
        <w:t>infants.</w:t>
      </w:r>
    </w:p>
    <w:p>
      <w:pPr>
        <w:pStyle w:val="BodyText"/>
        <w:spacing w:line="278" w:lineRule="auto" w:before="86"/>
        <w:ind w:left="104" w:right="117"/>
      </w:pPr>
      <w:r>
        <w:rPr>
          <w:color w:val="292425"/>
          <w:spacing w:val="-5"/>
          <w:w w:val="105"/>
        </w:rPr>
        <w:t>Victorian</w:t>
      </w:r>
      <w:r>
        <w:rPr>
          <w:color w:val="292425"/>
          <w:spacing w:val="-32"/>
          <w:w w:val="105"/>
        </w:rPr>
        <w:t> </w:t>
      </w:r>
      <w:r>
        <w:rPr>
          <w:color w:val="292425"/>
          <w:spacing w:val="-4"/>
          <w:w w:val="105"/>
        </w:rPr>
        <w:t>Aboriginal</w:t>
      </w:r>
      <w:r>
        <w:rPr>
          <w:color w:val="292425"/>
          <w:spacing w:val="-29"/>
          <w:w w:val="105"/>
        </w:rPr>
        <w:t> </w:t>
      </w:r>
      <w:r>
        <w:rPr>
          <w:color w:val="292425"/>
          <w:spacing w:val="-4"/>
          <w:w w:val="105"/>
        </w:rPr>
        <w:t>children</w:t>
      </w:r>
      <w:r>
        <w:rPr>
          <w:color w:val="292425"/>
          <w:spacing w:val="-29"/>
          <w:w w:val="105"/>
        </w:rPr>
        <w:t> </w:t>
      </w:r>
      <w:r>
        <w:rPr>
          <w:color w:val="292425"/>
          <w:spacing w:val="-4"/>
          <w:w w:val="105"/>
        </w:rPr>
        <w:t>under</w:t>
      </w:r>
      <w:r>
        <w:rPr>
          <w:color w:val="292425"/>
          <w:spacing w:val="-37"/>
          <w:w w:val="105"/>
        </w:rPr>
        <w:t> </w:t>
      </w:r>
      <w:r>
        <w:rPr>
          <w:color w:val="292425"/>
          <w:spacing w:val="-5"/>
          <w:w w:val="105"/>
        </w:rPr>
        <w:t>four</w:t>
      </w:r>
      <w:r>
        <w:rPr>
          <w:color w:val="292425"/>
          <w:spacing w:val="-37"/>
          <w:w w:val="105"/>
        </w:rPr>
        <w:t> </w:t>
      </w:r>
      <w:r>
        <w:rPr>
          <w:color w:val="292425"/>
          <w:spacing w:val="-4"/>
          <w:w w:val="105"/>
        </w:rPr>
        <w:t>years</w:t>
      </w:r>
      <w:r>
        <w:rPr>
          <w:color w:val="292425"/>
          <w:spacing w:val="-29"/>
          <w:w w:val="105"/>
        </w:rPr>
        <w:t> </w:t>
      </w:r>
      <w:r>
        <w:rPr>
          <w:color w:val="292425"/>
          <w:w w:val="105"/>
        </w:rPr>
        <w:t>of</w:t>
      </w:r>
      <w:r>
        <w:rPr>
          <w:color w:val="292425"/>
          <w:spacing w:val="-32"/>
          <w:w w:val="105"/>
        </w:rPr>
        <w:t> </w:t>
      </w:r>
      <w:r>
        <w:rPr>
          <w:color w:val="292425"/>
          <w:spacing w:val="-5"/>
          <w:w w:val="105"/>
        </w:rPr>
        <w:t>age</w:t>
      </w:r>
      <w:r>
        <w:rPr>
          <w:color w:val="292425"/>
          <w:spacing w:val="-29"/>
          <w:w w:val="105"/>
        </w:rPr>
        <w:t> </w:t>
      </w:r>
      <w:r>
        <w:rPr>
          <w:color w:val="292425"/>
          <w:spacing w:val="-4"/>
          <w:w w:val="105"/>
        </w:rPr>
        <w:t>are</w:t>
      </w:r>
      <w:r>
        <w:rPr>
          <w:color w:val="292425"/>
          <w:spacing w:val="-29"/>
          <w:w w:val="105"/>
        </w:rPr>
        <w:t> </w:t>
      </w:r>
      <w:r>
        <w:rPr>
          <w:color w:val="292425"/>
          <w:spacing w:val="-4"/>
          <w:w w:val="105"/>
        </w:rPr>
        <w:t>more </w:t>
      </w:r>
      <w:r>
        <w:rPr>
          <w:color w:val="292425"/>
          <w:spacing w:val="-5"/>
          <w:w w:val="105"/>
        </w:rPr>
        <w:t>likely </w:t>
      </w:r>
      <w:r>
        <w:rPr>
          <w:color w:val="292425"/>
          <w:spacing w:val="-3"/>
          <w:w w:val="105"/>
        </w:rPr>
        <w:t>than non-Aboriginal </w:t>
      </w:r>
      <w:r>
        <w:rPr>
          <w:color w:val="292425"/>
          <w:spacing w:val="-4"/>
          <w:w w:val="105"/>
        </w:rPr>
        <w:t>children </w:t>
      </w:r>
      <w:r>
        <w:rPr>
          <w:color w:val="292425"/>
          <w:spacing w:val="-5"/>
          <w:w w:val="105"/>
        </w:rPr>
        <w:t>to </w:t>
      </w:r>
      <w:r>
        <w:rPr>
          <w:color w:val="292425"/>
          <w:w w:val="105"/>
        </w:rPr>
        <w:t>be </w:t>
      </w:r>
      <w:r>
        <w:rPr>
          <w:color w:val="292425"/>
          <w:spacing w:val="-4"/>
          <w:w w:val="105"/>
        </w:rPr>
        <w:t>hospitalised </w:t>
      </w:r>
      <w:r>
        <w:rPr>
          <w:color w:val="292425"/>
          <w:spacing w:val="-5"/>
          <w:w w:val="105"/>
        </w:rPr>
        <w:t>for </w:t>
      </w:r>
      <w:r>
        <w:rPr>
          <w:color w:val="292425"/>
          <w:spacing w:val="-4"/>
          <w:w w:val="105"/>
        </w:rPr>
        <w:t>respiratory diseases, including croup, asthma and pneumonia, </w:t>
      </w:r>
      <w:r>
        <w:rPr>
          <w:color w:val="292425"/>
          <w:spacing w:val="-3"/>
          <w:w w:val="105"/>
        </w:rPr>
        <w:t>and </w:t>
      </w:r>
      <w:r>
        <w:rPr>
          <w:color w:val="292425"/>
          <w:spacing w:val="-5"/>
          <w:w w:val="105"/>
        </w:rPr>
        <w:t>for </w:t>
      </w:r>
      <w:r>
        <w:rPr>
          <w:color w:val="292425"/>
          <w:spacing w:val="-4"/>
          <w:w w:val="105"/>
        </w:rPr>
        <w:t>vaccine-preventable diseases, </w:t>
      </w:r>
      <w:r>
        <w:rPr>
          <w:color w:val="292425"/>
          <w:spacing w:val="-3"/>
          <w:w w:val="105"/>
        </w:rPr>
        <w:t>such </w:t>
      </w:r>
      <w:r>
        <w:rPr>
          <w:color w:val="292425"/>
          <w:spacing w:val="-4"/>
          <w:w w:val="105"/>
        </w:rPr>
        <w:t>as whooping cough </w:t>
      </w:r>
      <w:r>
        <w:rPr>
          <w:color w:val="292425"/>
          <w:spacing w:val="-3"/>
          <w:w w:val="105"/>
        </w:rPr>
        <w:t>and </w:t>
      </w:r>
      <w:r>
        <w:rPr>
          <w:color w:val="292425"/>
          <w:spacing w:val="-4"/>
          <w:w w:val="105"/>
        </w:rPr>
        <w:t>influenza. </w:t>
      </w:r>
      <w:r>
        <w:rPr>
          <w:color w:val="292425"/>
          <w:spacing w:val="-5"/>
          <w:w w:val="105"/>
        </w:rPr>
        <w:t>Acute </w:t>
      </w:r>
      <w:r>
        <w:rPr>
          <w:color w:val="292425"/>
          <w:spacing w:val="-4"/>
          <w:w w:val="105"/>
        </w:rPr>
        <w:t>respiratory disease is </w:t>
      </w:r>
      <w:r>
        <w:rPr>
          <w:color w:val="292425"/>
          <w:spacing w:val="-5"/>
          <w:w w:val="105"/>
        </w:rPr>
        <w:t>associated </w:t>
      </w:r>
      <w:r>
        <w:rPr>
          <w:color w:val="292425"/>
          <w:spacing w:val="-3"/>
          <w:w w:val="105"/>
        </w:rPr>
        <w:t>with the </w:t>
      </w:r>
      <w:r>
        <w:rPr>
          <w:color w:val="292425"/>
          <w:spacing w:val="-4"/>
          <w:w w:val="105"/>
        </w:rPr>
        <w:t>presence </w:t>
      </w:r>
      <w:r>
        <w:rPr>
          <w:color w:val="292425"/>
          <w:w w:val="105"/>
        </w:rPr>
        <w:t>of </w:t>
      </w:r>
      <w:r>
        <w:rPr>
          <w:color w:val="292425"/>
          <w:spacing w:val="-4"/>
          <w:w w:val="105"/>
        </w:rPr>
        <w:t>otitis media, which </w:t>
      </w:r>
      <w:r>
        <w:rPr>
          <w:color w:val="292425"/>
          <w:w w:val="105"/>
        </w:rPr>
        <w:t>is </w:t>
      </w:r>
      <w:r>
        <w:rPr>
          <w:color w:val="292425"/>
          <w:spacing w:val="-4"/>
          <w:w w:val="105"/>
        </w:rPr>
        <w:t>well </w:t>
      </w:r>
      <w:r>
        <w:rPr>
          <w:color w:val="292425"/>
          <w:spacing w:val="-5"/>
          <w:w w:val="105"/>
        </w:rPr>
        <w:t>documented </w:t>
      </w:r>
      <w:r>
        <w:rPr>
          <w:color w:val="292425"/>
          <w:w w:val="105"/>
        </w:rPr>
        <w:t>as a </w:t>
      </w:r>
      <w:r>
        <w:rPr>
          <w:color w:val="292425"/>
          <w:spacing w:val="-4"/>
          <w:w w:val="105"/>
        </w:rPr>
        <w:t>significant </w:t>
      </w:r>
      <w:r>
        <w:rPr>
          <w:color w:val="292425"/>
          <w:spacing w:val="-3"/>
          <w:w w:val="105"/>
        </w:rPr>
        <w:t>risk </w:t>
      </w:r>
      <w:r>
        <w:rPr>
          <w:color w:val="292425"/>
          <w:spacing w:val="-5"/>
          <w:w w:val="105"/>
        </w:rPr>
        <w:t>for </w:t>
      </w:r>
      <w:r>
        <w:rPr>
          <w:color w:val="292425"/>
          <w:spacing w:val="-4"/>
          <w:w w:val="105"/>
        </w:rPr>
        <w:t>permanent hearing loss </w:t>
      </w:r>
      <w:r>
        <w:rPr>
          <w:color w:val="292425"/>
          <w:w w:val="105"/>
        </w:rPr>
        <w:t>in </w:t>
      </w:r>
      <w:r>
        <w:rPr>
          <w:color w:val="292425"/>
          <w:spacing w:val="-4"/>
          <w:w w:val="105"/>
        </w:rPr>
        <w:t>Aboriginal children </w:t>
      </w:r>
      <w:r>
        <w:rPr>
          <w:color w:val="292425"/>
          <w:spacing w:val="-3"/>
          <w:w w:val="105"/>
        </w:rPr>
        <w:t>and </w:t>
      </w:r>
      <w:r>
        <w:rPr>
          <w:color w:val="292425"/>
          <w:spacing w:val="-4"/>
          <w:w w:val="105"/>
        </w:rPr>
        <w:t>consequently might increase the </w:t>
      </w:r>
      <w:r>
        <w:rPr>
          <w:color w:val="292425"/>
          <w:spacing w:val="-3"/>
          <w:w w:val="105"/>
        </w:rPr>
        <w:t>risk </w:t>
      </w:r>
      <w:r>
        <w:rPr>
          <w:color w:val="292425"/>
          <w:w w:val="105"/>
        </w:rPr>
        <w:t>of </w:t>
      </w:r>
      <w:r>
        <w:rPr>
          <w:color w:val="292425"/>
          <w:spacing w:val="-4"/>
          <w:w w:val="105"/>
        </w:rPr>
        <w:t>educational</w:t>
      </w:r>
      <w:r>
        <w:rPr>
          <w:color w:val="292425"/>
          <w:spacing w:val="-30"/>
          <w:w w:val="105"/>
        </w:rPr>
        <w:t> </w:t>
      </w:r>
      <w:r>
        <w:rPr>
          <w:color w:val="292425"/>
          <w:spacing w:val="-5"/>
          <w:w w:val="105"/>
        </w:rPr>
        <w:t>disadvantage.</w:t>
      </w:r>
    </w:p>
    <w:p>
      <w:pPr>
        <w:pStyle w:val="BodyText"/>
        <w:spacing w:line="278" w:lineRule="auto" w:before="86"/>
        <w:ind w:left="104" w:right="117"/>
      </w:pPr>
      <w:r>
        <w:rPr>
          <w:color w:val="292425"/>
          <w:spacing w:val="-4"/>
          <w:w w:val="105"/>
        </w:rPr>
        <w:t>Immunisation</w:t>
      </w:r>
      <w:r>
        <w:rPr>
          <w:color w:val="292425"/>
          <w:spacing w:val="-28"/>
          <w:w w:val="105"/>
        </w:rPr>
        <w:t> </w:t>
      </w:r>
      <w:r>
        <w:rPr>
          <w:color w:val="292425"/>
          <w:spacing w:val="-5"/>
          <w:w w:val="105"/>
        </w:rPr>
        <w:t>rates</w:t>
      </w:r>
      <w:r>
        <w:rPr>
          <w:color w:val="292425"/>
          <w:spacing w:val="-28"/>
          <w:w w:val="105"/>
        </w:rPr>
        <w:t> </w:t>
      </w:r>
      <w:r>
        <w:rPr>
          <w:color w:val="292425"/>
          <w:spacing w:val="-5"/>
          <w:w w:val="105"/>
        </w:rPr>
        <w:t>for</w:t>
      </w:r>
      <w:r>
        <w:rPr>
          <w:color w:val="292425"/>
          <w:spacing w:val="-39"/>
          <w:w w:val="105"/>
        </w:rPr>
        <w:t> </w:t>
      </w:r>
      <w:r>
        <w:rPr>
          <w:color w:val="292425"/>
          <w:spacing w:val="-4"/>
          <w:w w:val="105"/>
        </w:rPr>
        <w:t>Aboriginal</w:t>
      </w:r>
      <w:r>
        <w:rPr>
          <w:color w:val="292425"/>
          <w:spacing w:val="-28"/>
          <w:w w:val="105"/>
        </w:rPr>
        <w:t> </w:t>
      </w:r>
      <w:r>
        <w:rPr>
          <w:color w:val="292425"/>
          <w:spacing w:val="-4"/>
          <w:w w:val="105"/>
        </w:rPr>
        <w:t>children</w:t>
      </w:r>
      <w:r>
        <w:rPr>
          <w:color w:val="292425"/>
          <w:spacing w:val="-28"/>
          <w:w w:val="105"/>
        </w:rPr>
        <w:t> </w:t>
      </w:r>
      <w:r>
        <w:rPr>
          <w:color w:val="292425"/>
          <w:w w:val="105"/>
        </w:rPr>
        <w:t>in</w:t>
      </w:r>
      <w:r>
        <w:rPr>
          <w:color w:val="292425"/>
          <w:spacing w:val="-36"/>
          <w:w w:val="105"/>
        </w:rPr>
        <w:t> </w:t>
      </w:r>
      <w:r>
        <w:rPr>
          <w:color w:val="292425"/>
          <w:spacing w:val="-5"/>
          <w:w w:val="105"/>
        </w:rPr>
        <w:t>Victoria</w:t>
      </w:r>
      <w:r>
        <w:rPr>
          <w:color w:val="292425"/>
          <w:spacing w:val="-28"/>
          <w:w w:val="105"/>
        </w:rPr>
        <w:t> </w:t>
      </w:r>
      <w:r>
        <w:rPr>
          <w:color w:val="292425"/>
          <w:spacing w:val="-5"/>
          <w:w w:val="105"/>
        </w:rPr>
        <w:t>remain low, </w:t>
      </w:r>
      <w:r>
        <w:rPr>
          <w:color w:val="292425"/>
          <w:spacing w:val="-3"/>
          <w:w w:val="105"/>
        </w:rPr>
        <w:t>with </w:t>
      </w:r>
      <w:r>
        <w:rPr>
          <w:color w:val="292425"/>
          <w:spacing w:val="-5"/>
          <w:w w:val="105"/>
        </w:rPr>
        <w:t>approximately </w:t>
      </w:r>
      <w:r>
        <w:rPr>
          <w:color w:val="292425"/>
          <w:w w:val="105"/>
        </w:rPr>
        <w:t>58 </w:t>
      </w:r>
      <w:r>
        <w:rPr>
          <w:color w:val="292425"/>
          <w:spacing w:val="-3"/>
          <w:w w:val="105"/>
        </w:rPr>
        <w:t>per cent </w:t>
      </w:r>
      <w:r>
        <w:rPr>
          <w:color w:val="292425"/>
          <w:w w:val="105"/>
        </w:rPr>
        <w:t>of </w:t>
      </w:r>
      <w:r>
        <w:rPr>
          <w:color w:val="292425"/>
          <w:spacing w:val="-4"/>
          <w:w w:val="105"/>
        </w:rPr>
        <w:t>Aboriginal babies immunised</w:t>
      </w:r>
      <w:r>
        <w:rPr>
          <w:color w:val="292425"/>
          <w:spacing w:val="-17"/>
          <w:w w:val="105"/>
        </w:rPr>
        <w:t> </w:t>
      </w:r>
      <w:r>
        <w:rPr>
          <w:color w:val="292425"/>
          <w:w w:val="105"/>
        </w:rPr>
        <w:t>at</w:t>
      </w:r>
      <w:r>
        <w:rPr>
          <w:color w:val="292425"/>
          <w:spacing w:val="-21"/>
          <w:w w:val="105"/>
        </w:rPr>
        <w:t> </w:t>
      </w:r>
      <w:r>
        <w:rPr>
          <w:color w:val="292425"/>
          <w:spacing w:val="-11"/>
          <w:w w:val="105"/>
        </w:rPr>
        <w:t>15</w:t>
      </w:r>
      <w:r>
        <w:rPr>
          <w:color w:val="292425"/>
          <w:spacing w:val="-17"/>
          <w:w w:val="105"/>
        </w:rPr>
        <w:t> </w:t>
      </w:r>
      <w:r>
        <w:rPr>
          <w:color w:val="292425"/>
          <w:spacing w:val="-4"/>
          <w:w w:val="105"/>
        </w:rPr>
        <w:t>months.</w:t>
      </w:r>
      <w:r>
        <w:rPr>
          <w:color w:val="292425"/>
          <w:spacing w:val="-27"/>
          <w:w w:val="105"/>
        </w:rPr>
        <w:t> </w:t>
      </w:r>
      <w:r>
        <w:rPr>
          <w:color w:val="292425"/>
          <w:spacing w:val="-3"/>
          <w:w w:val="105"/>
        </w:rPr>
        <w:t>This</w:t>
      </w:r>
      <w:r>
        <w:rPr>
          <w:color w:val="292425"/>
          <w:spacing w:val="-17"/>
          <w:w w:val="105"/>
        </w:rPr>
        <w:t> </w:t>
      </w:r>
      <w:r>
        <w:rPr>
          <w:color w:val="292425"/>
          <w:spacing w:val="-4"/>
          <w:w w:val="105"/>
        </w:rPr>
        <w:t>places</w:t>
      </w:r>
      <w:r>
        <w:rPr>
          <w:color w:val="292425"/>
          <w:spacing w:val="-20"/>
          <w:w w:val="105"/>
        </w:rPr>
        <w:t> </w:t>
      </w:r>
      <w:r>
        <w:rPr>
          <w:color w:val="292425"/>
          <w:spacing w:val="-4"/>
          <w:w w:val="105"/>
        </w:rPr>
        <w:t>Aboriginal</w:t>
      </w:r>
      <w:r>
        <w:rPr>
          <w:color w:val="292425"/>
          <w:spacing w:val="-17"/>
          <w:w w:val="105"/>
        </w:rPr>
        <w:t> </w:t>
      </w:r>
      <w:r>
        <w:rPr>
          <w:color w:val="292425"/>
          <w:spacing w:val="-4"/>
          <w:w w:val="105"/>
        </w:rPr>
        <w:t>children</w:t>
      </w:r>
      <w:r>
        <w:rPr>
          <w:color w:val="292425"/>
          <w:spacing w:val="-17"/>
          <w:w w:val="105"/>
        </w:rPr>
        <w:t> </w:t>
      </w:r>
      <w:r>
        <w:rPr>
          <w:color w:val="292425"/>
          <w:w w:val="105"/>
        </w:rPr>
        <w:t>at</w:t>
      </w:r>
      <w:r>
        <w:rPr>
          <w:color w:val="292425"/>
          <w:spacing w:val="-21"/>
          <w:w w:val="105"/>
        </w:rPr>
        <w:t> </w:t>
      </w:r>
      <w:r>
        <w:rPr>
          <w:color w:val="292425"/>
          <w:w w:val="105"/>
        </w:rPr>
        <w:t>a </w:t>
      </w:r>
      <w:r>
        <w:rPr>
          <w:color w:val="292425"/>
          <w:spacing w:val="-5"/>
          <w:w w:val="105"/>
        </w:rPr>
        <w:t>greater</w:t>
      </w:r>
      <w:r>
        <w:rPr>
          <w:color w:val="292425"/>
          <w:spacing w:val="-28"/>
          <w:w w:val="105"/>
        </w:rPr>
        <w:t> </w:t>
      </w:r>
      <w:r>
        <w:rPr>
          <w:color w:val="292425"/>
          <w:spacing w:val="-3"/>
          <w:w w:val="105"/>
        </w:rPr>
        <w:t>risk</w:t>
      </w:r>
      <w:r>
        <w:rPr>
          <w:color w:val="292425"/>
          <w:spacing w:val="-28"/>
          <w:w w:val="105"/>
        </w:rPr>
        <w:t> </w:t>
      </w:r>
      <w:r>
        <w:rPr>
          <w:color w:val="292425"/>
          <w:w w:val="105"/>
        </w:rPr>
        <w:t>of</w:t>
      </w:r>
      <w:r>
        <w:rPr>
          <w:color w:val="292425"/>
          <w:spacing w:val="-22"/>
          <w:w w:val="105"/>
        </w:rPr>
        <w:t> </w:t>
      </w:r>
      <w:r>
        <w:rPr>
          <w:color w:val="292425"/>
          <w:spacing w:val="-4"/>
          <w:w w:val="105"/>
        </w:rPr>
        <w:t>serious</w:t>
      </w:r>
      <w:r>
        <w:rPr>
          <w:color w:val="292425"/>
          <w:spacing w:val="-18"/>
          <w:w w:val="105"/>
        </w:rPr>
        <w:t> </w:t>
      </w:r>
      <w:r>
        <w:rPr>
          <w:color w:val="292425"/>
          <w:spacing w:val="-4"/>
          <w:w w:val="105"/>
        </w:rPr>
        <w:t>illness</w:t>
      </w:r>
      <w:r>
        <w:rPr>
          <w:color w:val="292425"/>
          <w:spacing w:val="-18"/>
          <w:w w:val="105"/>
        </w:rPr>
        <w:t> </w:t>
      </w:r>
      <w:r>
        <w:rPr>
          <w:color w:val="292425"/>
          <w:spacing w:val="-3"/>
          <w:w w:val="105"/>
        </w:rPr>
        <w:t>and</w:t>
      </w:r>
      <w:r>
        <w:rPr>
          <w:color w:val="292425"/>
          <w:spacing w:val="-18"/>
          <w:w w:val="105"/>
        </w:rPr>
        <w:t> </w:t>
      </w:r>
      <w:r>
        <w:rPr>
          <w:color w:val="292425"/>
          <w:spacing w:val="-4"/>
          <w:w w:val="105"/>
        </w:rPr>
        <w:t>subsequent</w:t>
      </w:r>
      <w:r>
        <w:rPr>
          <w:color w:val="292425"/>
          <w:spacing w:val="-22"/>
          <w:w w:val="105"/>
        </w:rPr>
        <w:t> </w:t>
      </w:r>
      <w:r>
        <w:rPr>
          <w:color w:val="292425"/>
          <w:spacing w:val="-4"/>
          <w:w w:val="105"/>
        </w:rPr>
        <w:t>developmental delays, which might </w:t>
      </w:r>
      <w:r>
        <w:rPr>
          <w:color w:val="292425"/>
          <w:spacing w:val="-3"/>
          <w:w w:val="105"/>
        </w:rPr>
        <w:t>have </w:t>
      </w:r>
      <w:r>
        <w:rPr>
          <w:color w:val="292425"/>
          <w:spacing w:val="-6"/>
          <w:w w:val="105"/>
        </w:rPr>
        <w:t>longer, </w:t>
      </w:r>
      <w:r>
        <w:rPr>
          <w:color w:val="292425"/>
          <w:spacing w:val="-5"/>
          <w:w w:val="105"/>
        </w:rPr>
        <w:t>term </w:t>
      </w:r>
      <w:r>
        <w:rPr>
          <w:color w:val="292425"/>
          <w:spacing w:val="-4"/>
          <w:w w:val="105"/>
        </w:rPr>
        <w:t>implications </w:t>
      </w:r>
      <w:r>
        <w:rPr>
          <w:color w:val="292425"/>
          <w:spacing w:val="-5"/>
          <w:w w:val="105"/>
        </w:rPr>
        <w:t>for </w:t>
      </w:r>
      <w:r>
        <w:rPr>
          <w:color w:val="292425"/>
          <w:spacing w:val="-4"/>
          <w:w w:val="105"/>
        </w:rPr>
        <w:t>optimal</w:t>
      </w:r>
      <w:r>
        <w:rPr>
          <w:color w:val="292425"/>
          <w:spacing w:val="-18"/>
          <w:w w:val="105"/>
        </w:rPr>
        <w:t> </w:t>
      </w:r>
      <w:r>
        <w:rPr>
          <w:color w:val="292425"/>
          <w:spacing w:val="-4"/>
          <w:w w:val="105"/>
        </w:rPr>
        <w:t>levels</w:t>
      </w:r>
      <w:r>
        <w:rPr>
          <w:color w:val="292425"/>
          <w:spacing w:val="-18"/>
          <w:w w:val="105"/>
        </w:rPr>
        <w:t> </w:t>
      </w:r>
      <w:r>
        <w:rPr>
          <w:color w:val="292425"/>
          <w:w w:val="105"/>
        </w:rPr>
        <w:t>of</w:t>
      </w:r>
      <w:r>
        <w:rPr>
          <w:color w:val="292425"/>
          <w:spacing w:val="-22"/>
          <w:w w:val="105"/>
        </w:rPr>
        <w:t> </w:t>
      </w:r>
      <w:r>
        <w:rPr>
          <w:color w:val="292425"/>
          <w:spacing w:val="-5"/>
          <w:w w:val="105"/>
        </w:rPr>
        <w:t>wellbeing.</w:t>
      </w:r>
    </w:p>
    <w:p>
      <w:pPr>
        <w:pStyle w:val="BodyText"/>
        <w:spacing w:line="226" w:lineRule="exact" w:before="86"/>
        <w:ind w:left="104" w:right="117"/>
      </w:pPr>
      <w:r>
        <w:rPr>
          <w:color w:val="292425"/>
        </w:rPr>
        <w:t>Infant mortality reflects the most serious outcome of</w:t>
      </w:r>
    </w:p>
    <w:p>
      <w:pPr>
        <w:spacing w:line="77" w:lineRule="exact" w:before="0"/>
        <w:ind w:left="0" w:right="545" w:firstLine="0"/>
        <w:jc w:val="right"/>
        <w:rPr>
          <w:sz w:val="10"/>
        </w:rPr>
      </w:pPr>
      <w:r>
        <w:rPr>
          <w:color w:val="292425"/>
          <w:w w:val="110"/>
          <w:sz w:val="10"/>
        </w:rPr>
        <w:t>1</w:t>
      </w:r>
    </w:p>
    <w:p>
      <w:pPr>
        <w:pStyle w:val="BodyText"/>
        <w:spacing w:line="199" w:lineRule="exact"/>
        <w:ind w:left="104" w:right="117"/>
      </w:pPr>
      <w:r>
        <w:rPr>
          <w:color w:val="292425"/>
          <w:w w:val="105"/>
        </w:rPr>
        <w:t>disadvantage and illness during pregnancy and infancy.</w:t>
      </w:r>
    </w:p>
    <w:p>
      <w:pPr>
        <w:pStyle w:val="BodyText"/>
        <w:spacing w:line="278" w:lineRule="auto" w:before="38"/>
        <w:ind w:left="104" w:right="117"/>
      </w:pPr>
      <w:r>
        <w:rPr>
          <w:color w:val="292425"/>
          <w:spacing w:val="-5"/>
          <w:w w:val="105"/>
        </w:rPr>
        <w:t>Despite </w:t>
      </w:r>
      <w:r>
        <w:rPr>
          <w:color w:val="292425"/>
          <w:spacing w:val="-4"/>
          <w:w w:val="105"/>
        </w:rPr>
        <w:t>decreases </w:t>
      </w:r>
      <w:r>
        <w:rPr>
          <w:color w:val="292425"/>
          <w:w w:val="105"/>
        </w:rPr>
        <w:t>in </w:t>
      </w:r>
      <w:r>
        <w:rPr>
          <w:color w:val="292425"/>
          <w:spacing w:val="-3"/>
          <w:w w:val="105"/>
        </w:rPr>
        <w:t>the </w:t>
      </w:r>
      <w:r>
        <w:rPr>
          <w:color w:val="292425"/>
          <w:spacing w:val="-4"/>
          <w:w w:val="105"/>
        </w:rPr>
        <w:t>death </w:t>
      </w:r>
      <w:r>
        <w:rPr>
          <w:color w:val="292425"/>
          <w:spacing w:val="-5"/>
          <w:w w:val="105"/>
        </w:rPr>
        <w:t>rate for </w:t>
      </w:r>
      <w:r>
        <w:rPr>
          <w:color w:val="292425"/>
          <w:spacing w:val="-3"/>
          <w:w w:val="105"/>
        </w:rPr>
        <w:t>all </w:t>
      </w:r>
      <w:r>
        <w:rPr>
          <w:color w:val="292425"/>
          <w:spacing w:val="-4"/>
          <w:w w:val="105"/>
        </w:rPr>
        <w:t>infants </w:t>
      </w:r>
      <w:r>
        <w:rPr>
          <w:color w:val="292425"/>
          <w:spacing w:val="-3"/>
          <w:w w:val="105"/>
        </w:rPr>
        <w:t>over </w:t>
      </w:r>
      <w:r>
        <w:rPr>
          <w:color w:val="292425"/>
          <w:spacing w:val="-4"/>
          <w:w w:val="105"/>
        </w:rPr>
        <w:t>the </w:t>
      </w:r>
      <w:r>
        <w:rPr>
          <w:color w:val="292425"/>
          <w:spacing w:val="-3"/>
          <w:w w:val="105"/>
        </w:rPr>
        <w:t>last century (in </w:t>
      </w:r>
      <w:r>
        <w:rPr>
          <w:color w:val="292425"/>
          <w:w w:val="105"/>
        </w:rPr>
        <w:t>part </w:t>
      </w:r>
      <w:r>
        <w:rPr>
          <w:color w:val="292425"/>
          <w:spacing w:val="-3"/>
          <w:w w:val="105"/>
        </w:rPr>
        <w:t>due </w:t>
      </w:r>
      <w:r>
        <w:rPr>
          <w:color w:val="292425"/>
          <w:spacing w:val="-5"/>
          <w:w w:val="105"/>
        </w:rPr>
        <w:t>to </w:t>
      </w:r>
      <w:r>
        <w:rPr>
          <w:color w:val="292425"/>
          <w:spacing w:val="-4"/>
          <w:w w:val="105"/>
        </w:rPr>
        <w:t>improvements </w:t>
      </w:r>
      <w:r>
        <w:rPr>
          <w:color w:val="292425"/>
          <w:spacing w:val="-3"/>
          <w:w w:val="105"/>
        </w:rPr>
        <w:t>such </w:t>
      </w:r>
      <w:r>
        <w:rPr>
          <w:color w:val="292425"/>
          <w:w w:val="105"/>
        </w:rPr>
        <w:t>as </w:t>
      </w:r>
      <w:r>
        <w:rPr>
          <w:color w:val="292425"/>
          <w:spacing w:val="-5"/>
          <w:w w:val="105"/>
        </w:rPr>
        <w:t>better </w:t>
      </w:r>
      <w:r>
        <w:rPr>
          <w:color w:val="292425"/>
          <w:spacing w:val="-4"/>
          <w:w w:val="105"/>
        </w:rPr>
        <w:t>sanitation, </w:t>
      </w:r>
      <w:r>
        <w:rPr>
          <w:color w:val="292425"/>
          <w:w w:val="105"/>
        </w:rPr>
        <w:t>a </w:t>
      </w:r>
      <w:r>
        <w:rPr>
          <w:color w:val="292425"/>
          <w:spacing w:val="-4"/>
          <w:w w:val="105"/>
        </w:rPr>
        <w:t>universal immunisation program, health education,</w:t>
      </w:r>
      <w:r>
        <w:rPr>
          <w:color w:val="292425"/>
          <w:spacing w:val="-29"/>
          <w:w w:val="105"/>
        </w:rPr>
        <w:t> </w:t>
      </w:r>
      <w:r>
        <w:rPr>
          <w:color w:val="292425"/>
          <w:spacing w:val="-4"/>
          <w:w w:val="105"/>
        </w:rPr>
        <w:t>improved</w:t>
      </w:r>
      <w:r>
        <w:rPr>
          <w:color w:val="292425"/>
          <w:spacing w:val="-24"/>
          <w:w w:val="105"/>
        </w:rPr>
        <w:t> </w:t>
      </w:r>
      <w:r>
        <w:rPr>
          <w:color w:val="292425"/>
          <w:spacing w:val="-4"/>
          <w:w w:val="105"/>
        </w:rPr>
        <w:t>medical</w:t>
      </w:r>
      <w:r>
        <w:rPr>
          <w:color w:val="292425"/>
          <w:spacing w:val="-24"/>
          <w:w w:val="105"/>
        </w:rPr>
        <w:t> </w:t>
      </w:r>
      <w:r>
        <w:rPr>
          <w:color w:val="292425"/>
          <w:spacing w:val="-4"/>
          <w:w w:val="105"/>
        </w:rPr>
        <w:t>care</w:t>
      </w:r>
      <w:r>
        <w:rPr>
          <w:color w:val="292425"/>
          <w:spacing w:val="-24"/>
          <w:w w:val="105"/>
        </w:rPr>
        <w:t> </w:t>
      </w:r>
      <w:r>
        <w:rPr>
          <w:color w:val="292425"/>
          <w:spacing w:val="-3"/>
          <w:w w:val="105"/>
        </w:rPr>
        <w:t>and</w:t>
      </w:r>
      <w:r>
        <w:rPr>
          <w:color w:val="292425"/>
          <w:spacing w:val="-24"/>
          <w:w w:val="105"/>
        </w:rPr>
        <w:t> </w:t>
      </w:r>
      <w:r>
        <w:rPr>
          <w:color w:val="292425"/>
          <w:spacing w:val="-5"/>
          <w:w w:val="105"/>
        </w:rPr>
        <w:t>better</w:t>
      </w:r>
      <w:r>
        <w:rPr>
          <w:color w:val="292425"/>
          <w:spacing w:val="-33"/>
          <w:w w:val="105"/>
        </w:rPr>
        <w:t> </w:t>
      </w:r>
      <w:r>
        <w:rPr>
          <w:color w:val="292425"/>
          <w:spacing w:val="-4"/>
          <w:w w:val="105"/>
        </w:rPr>
        <w:t>socioeconomic </w:t>
      </w:r>
      <w:r>
        <w:rPr>
          <w:color w:val="292425"/>
          <w:spacing w:val="-3"/>
          <w:w w:val="105"/>
        </w:rPr>
        <w:t>wellbeing), the </w:t>
      </w:r>
      <w:r>
        <w:rPr>
          <w:color w:val="292425"/>
          <w:spacing w:val="-4"/>
          <w:w w:val="105"/>
        </w:rPr>
        <w:t>incidence </w:t>
      </w:r>
      <w:r>
        <w:rPr>
          <w:color w:val="292425"/>
          <w:w w:val="105"/>
        </w:rPr>
        <w:t>of </w:t>
      </w:r>
      <w:r>
        <w:rPr>
          <w:color w:val="292425"/>
          <w:spacing w:val="-4"/>
          <w:w w:val="105"/>
        </w:rPr>
        <w:t>peri-natal deaths </w:t>
      </w:r>
      <w:r>
        <w:rPr>
          <w:color w:val="292425"/>
          <w:w w:val="105"/>
        </w:rPr>
        <w:t>of </w:t>
      </w:r>
      <w:r>
        <w:rPr>
          <w:color w:val="292425"/>
          <w:spacing w:val="-4"/>
          <w:w w:val="105"/>
        </w:rPr>
        <w:t>Aboriginal infants</w:t>
      </w:r>
      <w:r>
        <w:rPr>
          <w:color w:val="292425"/>
          <w:spacing w:val="-22"/>
          <w:w w:val="105"/>
        </w:rPr>
        <w:t> </w:t>
      </w:r>
      <w:r>
        <w:rPr>
          <w:color w:val="292425"/>
          <w:spacing w:val="-4"/>
          <w:w w:val="105"/>
        </w:rPr>
        <w:t>remains</w:t>
      </w:r>
      <w:r>
        <w:rPr>
          <w:color w:val="292425"/>
          <w:spacing w:val="-22"/>
          <w:w w:val="105"/>
        </w:rPr>
        <w:t> </w:t>
      </w:r>
      <w:r>
        <w:rPr>
          <w:color w:val="292425"/>
          <w:spacing w:val="-4"/>
          <w:w w:val="105"/>
        </w:rPr>
        <w:t>twice</w:t>
      </w:r>
      <w:r>
        <w:rPr>
          <w:color w:val="292425"/>
          <w:spacing w:val="-22"/>
          <w:w w:val="105"/>
        </w:rPr>
        <w:t> </w:t>
      </w:r>
      <w:r>
        <w:rPr>
          <w:color w:val="292425"/>
          <w:spacing w:val="-3"/>
          <w:w w:val="105"/>
        </w:rPr>
        <w:t>that</w:t>
      </w:r>
      <w:r>
        <w:rPr>
          <w:color w:val="292425"/>
          <w:spacing w:val="-26"/>
          <w:w w:val="105"/>
        </w:rPr>
        <w:t> </w:t>
      </w:r>
      <w:r>
        <w:rPr>
          <w:color w:val="292425"/>
          <w:w w:val="105"/>
        </w:rPr>
        <w:t>of</w:t>
      </w:r>
      <w:r>
        <w:rPr>
          <w:color w:val="292425"/>
          <w:spacing w:val="-25"/>
          <w:w w:val="105"/>
        </w:rPr>
        <w:t> </w:t>
      </w:r>
      <w:r>
        <w:rPr>
          <w:color w:val="292425"/>
          <w:spacing w:val="-3"/>
          <w:w w:val="105"/>
        </w:rPr>
        <w:t>non-Aboriginal</w:t>
      </w:r>
      <w:r>
        <w:rPr>
          <w:color w:val="292425"/>
          <w:spacing w:val="-22"/>
          <w:w w:val="105"/>
        </w:rPr>
        <w:t> </w:t>
      </w:r>
      <w:r>
        <w:rPr>
          <w:color w:val="292425"/>
          <w:spacing w:val="-4"/>
          <w:w w:val="105"/>
        </w:rPr>
        <w:t>babies.</w:t>
      </w:r>
      <w:r>
        <w:rPr>
          <w:color w:val="292425"/>
          <w:spacing w:val="-25"/>
          <w:w w:val="105"/>
        </w:rPr>
        <w:t> </w:t>
      </w:r>
      <w:r>
        <w:rPr>
          <w:color w:val="292425"/>
          <w:w w:val="105"/>
        </w:rPr>
        <w:t>A</w:t>
      </w:r>
      <w:r>
        <w:rPr>
          <w:color w:val="292425"/>
          <w:spacing w:val="-22"/>
          <w:w w:val="105"/>
        </w:rPr>
        <w:t> </w:t>
      </w:r>
      <w:r>
        <w:rPr>
          <w:color w:val="292425"/>
          <w:spacing w:val="-7"/>
          <w:w w:val="105"/>
        </w:rPr>
        <w:t>key</w:t>
      </w:r>
    </w:p>
    <w:p>
      <w:pPr>
        <w:spacing w:after="0" w:line="278" w:lineRule="auto"/>
        <w:sectPr>
          <w:type w:val="continuous"/>
          <w:pgSz w:w="11900" w:h="16840"/>
          <w:pgMar w:top="840" w:bottom="280" w:left="460" w:right="1020"/>
          <w:cols w:num="2" w:equalWidth="0">
            <w:col w:w="4978" w:space="351"/>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BodyText"/>
        <w:spacing w:line="278" w:lineRule="auto" w:before="72"/>
        <w:ind w:left="111"/>
      </w:pPr>
      <w:r>
        <w:rPr>
          <w:color w:val="292425"/>
          <w:spacing w:val="-5"/>
          <w:w w:val="105"/>
        </w:rPr>
        <w:t>focus</w:t>
      </w:r>
      <w:r>
        <w:rPr>
          <w:color w:val="292425"/>
          <w:spacing w:val="-21"/>
          <w:w w:val="105"/>
        </w:rPr>
        <w:t> </w:t>
      </w:r>
      <w:r>
        <w:rPr>
          <w:color w:val="292425"/>
          <w:w w:val="105"/>
        </w:rPr>
        <w:t>of</w:t>
      </w:r>
      <w:r>
        <w:rPr>
          <w:color w:val="292425"/>
          <w:spacing w:val="-24"/>
          <w:w w:val="105"/>
        </w:rPr>
        <w:t> </w:t>
      </w:r>
      <w:r>
        <w:rPr>
          <w:color w:val="292425"/>
          <w:spacing w:val="-3"/>
          <w:w w:val="105"/>
        </w:rPr>
        <w:t>the</w:t>
      </w:r>
      <w:r>
        <w:rPr>
          <w:color w:val="292425"/>
          <w:spacing w:val="-24"/>
          <w:w w:val="105"/>
        </w:rPr>
        <w:t> </w:t>
      </w:r>
      <w:r>
        <w:rPr>
          <w:color w:val="292425"/>
          <w:spacing w:val="-4"/>
          <w:w w:val="105"/>
        </w:rPr>
        <w:t>Aboriginal</w:t>
      </w:r>
      <w:r>
        <w:rPr>
          <w:color w:val="292425"/>
          <w:spacing w:val="-21"/>
          <w:w w:val="105"/>
        </w:rPr>
        <w:t> </w:t>
      </w:r>
      <w:r>
        <w:rPr>
          <w:color w:val="292425"/>
          <w:spacing w:val="-3"/>
          <w:w w:val="105"/>
        </w:rPr>
        <w:t>Best</w:t>
      </w:r>
      <w:r>
        <w:rPr>
          <w:color w:val="292425"/>
          <w:spacing w:val="-29"/>
          <w:w w:val="105"/>
        </w:rPr>
        <w:t> </w:t>
      </w:r>
      <w:r>
        <w:rPr>
          <w:color w:val="292425"/>
          <w:spacing w:val="-3"/>
          <w:w w:val="105"/>
        </w:rPr>
        <w:t>Start</w:t>
      </w:r>
      <w:r>
        <w:rPr>
          <w:color w:val="292425"/>
          <w:spacing w:val="-26"/>
          <w:w w:val="105"/>
        </w:rPr>
        <w:t> </w:t>
      </w:r>
      <w:r>
        <w:rPr>
          <w:color w:val="292425"/>
          <w:spacing w:val="-5"/>
          <w:w w:val="105"/>
        </w:rPr>
        <w:t>project</w:t>
      </w:r>
      <w:r>
        <w:rPr>
          <w:color w:val="292425"/>
          <w:spacing w:val="-25"/>
          <w:w w:val="105"/>
        </w:rPr>
        <w:t> </w:t>
      </w:r>
      <w:r>
        <w:rPr>
          <w:color w:val="292425"/>
          <w:spacing w:val="-4"/>
          <w:w w:val="105"/>
        </w:rPr>
        <w:t>initiatives</w:t>
      </w:r>
      <w:r>
        <w:rPr>
          <w:color w:val="292425"/>
          <w:spacing w:val="-21"/>
          <w:w w:val="105"/>
        </w:rPr>
        <w:t> </w:t>
      </w:r>
      <w:r>
        <w:rPr>
          <w:color w:val="292425"/>
          <w:spacing w:val="-3"/>
          <w:w w:val="105"/>
        </w:rPr>
        <w:t>will</w:t>
      </w:r>
      <w:r>
        <w:rPr>
          <w:color w:val="292425"/>
          <w:spacing w:val="-21"/>
          <w:w w:val="105"/>
        </w:rPr>
        <w:t> </w:t>
      </w:r>
      <w:r>
        <w:rPr>
          <w:color w:val="292425"/>
          <w:spacing w:val="-4"/>
          <w:w w:val="105"/>
        </w:rPr>
        <w:t>need </w:t>
      </w:r>
      <w:r>
        <w:rPr>
          <w:color w:val="292425"/>
          <w:spacing w:val="-5"/>
          <w:w w:val="105"/>
        </w:rPr>
        <w:t>to</w:t>
      </w:r>
      <w:r>
        <w:rPr>
          <w:color w:val="292425"/>
          <w:spacing w:val="-15"/>
          <w:w w:val="105"/>
        </w:rPr>
        <w:t> </w:t>
      </w:r>
      <w:r>
        <w:rPr>
          <w:color w:val="292425"/>
          <w:w w:val="105"/>
        </w:rPr>
        <w:t>be</w:t>
      </w:r>
      <w:r>
        <w:rPr>
          <w:color w:val="292425"/>
          <w:spacing w:val="-15"/>
          <w:w w:val="105"/>
        </w:rPr>
        <w:t> </w:t>
      </w:r>
      <w:r>
        <w:rPr>
          <w:color w:val="292425"/>
          <w:w w:val="105"/>
        </w:rPr>
        <w:t>on</w:t>
      </w:r>
      <w:r>
        <w:rPr>
          <w:color w:val="292425"/>
          <w:spacing w:val="-15"/>
          <w:w w:val="105"/>
        </w:rPr>
        <w:t> </w:t>
      </w:r>
      <w:r>
        <w:rPr>
          <w:color w:val="292425"/>
          <w:spacing w:val="-4"/>
          <w:w w:val="105"/>
        </w:rPr>
        <w:t>devising</w:t>
      </w:r>
      <w:r>
        <w:rPr>
          <w:color w:val="292425"/>
          <w:spacing w:val="-15"/>
          <w:w w:val="105"/>
        </w:rPr>
        <w:t> </w:t>
      </w:r>
      <w:r>
        <w:rPr>
          <w:color w:val="292425"/>
          <w:spacing w:val="-5"/>
          <w:w w:val="105"/>
        </w:rPr>
        <w:t>strategies</w:t>
      </w:r>
      <w:r>
        <w:rPr>
          <w:color w:val="292425"/>
          <w:spacing w:val="-15"/>
          <w:w w:val="105"/>
        </w:rPr>
        <w:t> </w:t>
      </w:r>
      <w:r>
        <w:rPr>
          <w:color w:val="292425"/>
          <w:spacing w:val="-5"/>
          <w:w w:val="105"/>
        </w:rPr>
        <w:t>to</w:t>
      </w:r>
      <w:r>
        <w:rPr>
          <w:color w:val="292425"/>
          <w:spacing w:val="-15"/>
          <w:w w:val="105"/>
        </w:rPr>
        <w:t> </w:t>
      </w:r>
      <w:r>
        <w:rPr>
          <w:color w:val="292425"/>
          <w:spacing w:val="-4"/>
          <w:w w:val="105"/>
        </w:rPr>
        <w:t>address</w:t>
      </w:r>
      <w:r>
        <w:rPr>
          <w:color w:val="292425"/>
          <w:spacing w:val="-15"/>
          <w:w w:val="105"/>
        </w:rPr>
        <w:t> </w:t>
      </w:r>
      <w:r>
        <w:rPr>
          <w:color w:val="292425"/>
          <w:spacing w:val="-3"/>
          <w:w w:val="105"/>
        </w:rPr>
        <w:t>the</w:t>
      </w:r>
      <w:r>
        <w:rPr>
          <w:color w:val="292425"/>
          <w:spacing w:val="-15"/>
          <w:w w:val="105"/>
        </w:rPr>
        <w:t> </w:t>
      </w:r>
      <w:r>
        <w:rPr>
          <w:color w:val="292425"/>
          <w:spacing w:val="-5"/>
          <w:w w:val="105"/>
        </w:rPr>
        <w:t>factors</w:t>
      </w:r>
      <w:r>
        <w:rPr>
          <w:color w:val="292425"/>
          <w:spacing w:val="-15"/>
          <w:w w:val="105"/>
        </w:rPr>
        <w:t> </w:t>
      </w:r>
      <w:r>
        <w:rPr>
          <w:color w:val="292425"/>
          <w:spacing w:val="-4"/>
          <w:w w:val="105"/>
        </w:rPr>
        <w:t>leading</w:t>
      </w:r>
      <w:r>
        <w:rPr>
          <w:color w:val="292425"/>
          <w:spacing w:val="-15"/>
          <w:w w:val="105"/>
        </w:rPr>
        <w:t> </w:t>
      </w:r>
      <w:r>
        <w:rPr>
          <w:color w:val="292425"/>
          <w:spacing w:val="-5"/>
          <w:w w:val="105"/>
        </w:rPr>
        <w:t>to premature </w:t>
      </w:r>
      <w:r>
        <w:rPr>
          <w:color w:val="292425"/>
          <w:spacing w:val="-4"/>
          <w:w w:val="105"/>
        </w:rPr>
        <w:t>death </w:t>
      </w:r>
      <w:r>
        <w:rPr>
          <w:color w:val="292425"/>
          <w:spacing w:val="-3"/>
          <w:w w:val="105"/>
        </w:rPr>
        <w:t>and </w:t>
      </w:r>
      <w:r>
        <w:rPr>
          <w:color w:val="292425"/>
          <w:spacing w:val="-4"/>
          <w:w w:val="105"/>
        </w:rPr>
        <w:t>serious illness </w:t>
      </w:r>
      <w:r>
        <w:rPr>
          <w:color w:val="292425"/>
          <w:w w:val="105"/>
        </w:rPr>
        <w:t>of </w:t>
      </w:r>
      <w:r>
        <w:rPr>
          <w:color w:val="292425"/>
          <w:spacing w:val="-4"/>
          <w:w w:val="105"/>
        </w:rPr>
        <w:t>infants </w:t>
      </w:r>
      <w:r>
        <w:rPr>
          <w:color w:val="292425"/>
          <w:spacing w:val="-3"/>
          <w:w w:val="105"/>
        </w:rPr>
        <w:t>and </w:t>
      </w:r>
      <w:r>
        <w:rPr>
          <w:color w:val="292425"/>
          <w:spacing w:val="-4"/>
          <w:w w:val="105"/>
        </w:rPr>
        <w:t>young </w:t>
      </w:r>
      <w:r>
        <w:rPr>
          <w:color w:val="292425"/>
          <w:spacing w:val="-5"/>
          <w:w w:val="105"/>
        </w:rPr>
        <w:t>children.</w:t>
      </w:r>
    </w:p>
    <w:p>
      <w:pPr>
        <w:pStyle w:val="BodyText"/>
        <w:spacing w:line="278" w:lineRule="auto" w:before="86"/>
        <w:ind w:left="111"/>
      </w:pPr>
      <w:r>
        <w:rPr>
          <w:color w:val="292425"/>
          <w:spacing w:val="-3"/>
        </w:rPr>
        <w:t>Many </w:t>
      </w:r>
      <w:r>
        <w:rPr>
          <w:color w:val="292425"/>
        </w:rPr>
        <w:t>of </w:t>
      </w:r>
      <w:r>
        <w:rPr>
          <w:color w:val="292425"/>
          <w:spacing w:val="-3"/>
        </w:rPr>
        <w:t>the </w:t>
      </w:r>
      <w:r>
        <w:rPr>
          <w:color w:val="292425"/>
          <w:spacing w:val="-4"/>
        </w:rPr>
        <w:t>Aboriginal people </w:t>
      </w:r>
      <w:r>
        <w:rPr>
          <w:color w:val="292425"/>
          <w:spacing w:val="-5"/>
        </w:rPr>
        <w:t>consulted for </w:t>
      </w:r>
      <w:r>
        <w:rPr>
          <w:color w:val="292425"/>
          <w:spacing w:val="-3"/>
        </w:rPr>
        <w:t>this </w:t>
      </w:r>
      <w:r>
        <w:rPr>
          <w:color w:val="292425"/>
          <w:spacing w:val="-4"/>
        </w:rPr>
        <w:t>report </w:t>
      </w:r>
      <w:r>
        <w:rPr>
          <w:color w:val="292425"/>
          <w:spacing w:val="-3"/>
        </w:rPr>
        <w:t>affirmed the </w:t>
      </w:r>
      <w:r>
        <w:rPr>
          <w:color w:val="292425"/>
          <w:spacing w:val="-4"/>
        </w:rPr>
        <w:t>importance </w:t>
      </w:r>
      <w:r>
        <w:rPr>
          <w:color w:val="292425"/>
        </w:rPr>
        <w:t>of </w:t>
      </w:r>
      <w:r>
        <w:rPr>
          <w:color w:val="292425"/>
          <w:spacing w:val="-4"/>
        </w:rPr>
        <w:t>preschool education </w:t>
      </w:r>
      <w:r>
        <w:rPr>
          <w:color w:val="292425"/>
          <w:spacing w:val="-5"/>
        </w:rPr>
        <w:t>for </w:t>
      </w:r>
      <w:r>
        <w:rPr>
          <w:color w:val="292425"/>
          <w:spacing w:val="-4"/>
        </w:rPr>
        <w:t>their children </w:t>
      </w:r>
      <w:r>
        <w:rPr>
          <w:color w:val="292425"/>
          <w:spacing w:val="-3"/>
        </w:rPr>
        <w:t>and </w:t>
      </w:r>
      <w:r>
        <w:rPr>
          <w:color w:val="292425"/>
          <w:spacing w:val="-5"/>
        </w:rPr>
        <w:t>expressed </w:t>
      </w:r>
      <w:r>
        <w:rPr>
          <w:color w:val="292425"/>
          <w:spacing w:val="-4"/>
        </w:rPr>
        <w:t>concern </w:t>
      </w:r>
      <w:r>
        <w:rPr>
          <w:color w:val="292425"/>
        </w:rPr>
        <w:t>at </w:t>
      </w:r>
      <w:r>
        <w:rPr>
          <w:color w:val="292425"/>
          <w:spacing w:val="-3"/>
        </w:rPr>
        <w:t>the low </w:t>
      </w:r>
      <w:r>
        <w:rPr>
          <w:color w:val="292425"/>
          <w:spacing w:val="-4"/>
        </w:rPr>
        <w:t>level of   </w:t>
      </w:r>
      <w:r>
        <w:rPr>
          <w:color w:val="292425"/>
          <w:spacing w:val="-5"/>
        </w:rPr>
        <w:t>attendance </w:t>
      </w:r>
      <w:r>
        <w:rPr>
          <w:color w:val="292425"/>
        </w:rPr>
        <w:t>at </w:t>
      </w:r>
      <w:r>
        <w:rPr>
          <w:color w:val="292425"/>
          <w:spacing w:val="-4"/>
        </w:rPr>
        <w:t>preschool. Aboriginal children </w:t>
      </w:r>
      <w:r>
        <w:rPr>
          <w:color w:val="292425"/>
          <w:spacing w:val="-3"/>
        </w:rPr>
        <w:t>have </w:t>
      </w:r>
      <w:r>
        <w:rPr>
          <w:color w:val="292425"/>
        </w:rPr>
        <w:t>a </w:t>
      </w:r>
      <w:r>
        <w:rPr>
          <w:color w:val="292425"/>
          <w:spacing w:val="-4"/>
        </w:rPr>
        <w:t>lower preschool </w:t>
      </w:r>
      <w:r>
        <w:rPr>
          <w:color w:val="292425"/>
          <w:spacing w:val="-5"/>
        </w:rPr>
        <w:t>attendance rate </w:t>
      </w:r>
      <w:r>
        <w:rPr>
          <w:color w:val="292425"/>
          <w:spacing w:val="-3"/>
        </w:rPr>
        <w:t>than </w:t>
      </w:r>
      <w:r>
        <w:rPr>
          <w:color w:val="292425"/>
          <w:spacing w:val="-4"/>
        </w:rPr>
        <w:t>other children. The  </w:t>
      </w:r>
      <w:r>
        <w:rPr>
          <w:color w:val="292425"/>
          <w:spacing w:val="-5"/>
        </w:rPr>
        <w:t>attendance rate </w:t>
      </w:r>
      <w:r>
        <w:rPr>
          <w:color w:val="292425"/>
        </w:rPr>
        <w:t>of </w:t>
      </w:r>
      <w:r>
        <w:rPr>
          <w:color w:val="292425"/>
          <w:spacing w:val="-4"/>
        </w:rPr>
        <w:t>Aboriginal children </w:t>
      </w:r>
      <w:r>
        <w:rPr>
          <w:color w:val="292425"/>
        </w:rPr>
        <w:t>in </w:t>
      </w:r>
      <w:r>
        <w:rPr>
          <w:color w:val="292425"/>
          <w:spacing w:val="-5"/>
        </w:rPr>
        <w:t>2002 </w:t>
      </w:r>
      <w:r>
        <w:rPr>
          <w:color w:val="292425"/>
          <w:spacing w:val="-3"/>
        </w:rPr>
        <w:t>was </w:t>
      </w:r>
      <w:r>
        <w:rPr>
          <w:color w:val="292425"/>
          <w:spacing w:val="-11"/>
        </w:rPr>
        <w:t>61.4 </w:t>
      </w:r>
      <w:r>
        <w:rPr>
          <w:color w:val="292425"/>
          <w:spacing w:val="-4"/>
        </w:rPr>
        <w:t>per </w:t>
      </w:r>
      <w:r>
        <w:rPr>
          <w:color w:val="292425"/>
          <w:spacing w:val="-3"/>
        </w:rPr>
        <w:t>cent </w:t>
      </w:r>
      <w:r>
        <w:rPr>
          <w:color w:val="292425"/>
          <w:spacing w:val="-4"/>
        </w:rPr>
        <w:t>compared </w:t>
      </w:r>
      <w:r>
        <w:rPr>
          <w:color w:val="292425"/>
          <w:spacing w:val="-3"/>
        </w:rPr>
        <w:t>with 96.4 per cent </w:t>
      </w:r>
      <w:r>
        <w:rPr>
          <w:color w:val="292425"/>
          <w:spacing w:val="-5"/>
        </w:rPr>
        <w:t>for </w:t>
      </w:r>
      <w:r>
        <w:rPr>
          <w:color w:val="292425"/>
          <w:spacing w:val="-3"/>
        </w:rPr>
        <w:t>non-Aboriginal  </w:t>
      </w:r>
      <w:r>
        <w:rPr>
          <w:color w:val="292425"/>
          <w:spacing w:val="-4"/>
        </w:rPr>
        <w:t>children. Aboriginal people </w:t>
      </w:r>
      <w:r>
        <w:rPr>
          <w:color w:val="292425"/>
          <w:spacing w:val="-5"/>
        </w:rPr>
        <w:t>noted </w:t>
      </w:r>
      <w:r>
        <w:rPr>
          <w:color w:val="292425"/>
          <w:spacing w:val="-3"/>
        </w:rPr>
        <w:t>that many </w:t>
      </w:r>
      <w:r>
        <w:rPr>
          <w:color w:val="292425"/>
        </w:rPr>
        <w:t>of </w:t>
      </w:r>
      <w:r>
        <w:rPr>
          <w:color w:val="292425"/>
          <w:spacing w:val="-3"/>
        </w:rPr>
        <w:t>the </w:t>
      </w:r>
      <w:r>
        <w:rPr>
          <w:color w:val="292425"/>
          <w:spacing w:val="-4"/>
        </w:rPr>
        <w:t>Aboriginal </w:t>
      </w:r>
      <w:r>
        <w:rPr>
          <w:color w:val="292425"/>
          <w:spacing w:val="-5"/>
        </w:rPr>
        <w:t>organisations </w:t>
      </w:r>
      <w:r>
        <w:rPr>
          <w:color w:val="292425"/>
        </w:rPr>
        <w:t>in </w:t>
      </w:r>
      <w:r>
        <w:rPr>
          <w:color w:val="292425"/>
          <w:spacing w:val="-4"/>
        </w:rPr>
        <w:t>rural </w:t>
      </w:r>
      <w:r>
        <w:rPr>
          <w:color w:val="292425"/>
          <w:spacing w:val="-5"/>
        </w:rPr>
        <w:t>Victoria </w:t>
      </w:r>
      <w:r>
        <w:rPr>
          <w:color w:val="292425"/>
          <w:spacing w:val="-3"/>
        </w:rPr>
        <w:t>have </w:t>
      </w:r>
      <w:r>
        <w:rPr>
          <w:color w:val="292425"/>
          <w:spacing w:val="-4"/>
        </w:rPr>
        <w:t>established </w:t>
      </w:r>
      <w:r>
        <w:rPr>
          <w:color w:val="292425"/>
          <w:spacing w:val="-5"/>
        </w:rPr>
        <w:t>playgroups for </w:t>
      </w:r>
      <w:r>
        <w:rPr>
          <w:color w:val="292425"/>
          <w:spacing w:val="-4"/>
        </w:rPr>
        <w:t>three </w:t>
      </w:r>
      <w:r>
        <w:rPr>
          <w:color w:val="292425"/>
          <w:spacing w:val="-3"/>
        </w:rPr>
        <w:t>year old </w:t>
      </w:r>
      <w:r>
        <w:rPr>
          <w:color w:val="292425"/>
          <w:spacing w:val="-4"/>
        </w:rPr>
        <w:t>Aboriginal children </w:t>
      </w:r>
      <w:r>
        <w:rPr>
          <w:color w:val="292425"/>
          <w:spacing w:val="-5"/>
        </w:rPr>
        <w:t>to </w:t>
      </w:r>
      <w:r>
        <w:rPr>
          <w:color w:val="292425"/>
          <w:spacing w:val="-4"/>
        </w:rPr>
        <w:t>enable skills  development prior </w:t>
      </w:r>
      <w:r>
        <w:rPr>
          <w:color w:val="292425"/>
          <w:spacing w:val="-5"/>
        </w:rPr>
        <w:t>to </w:t>
      </w:r>
      <w:r>
        <w:rPr>
          <w:color w:val="292425"/>
          <w:spacing w:val="-3"/>
        </w:rPr>
        <w:t>the </w:t>
      </w:r>
      <w:r>
        <w:rPr>
          <w:color w:val="292425"/>
          <w:spacing w:val="-4"/>
        </w:rPr>
        <w:t>preschool</w:t>
      </w:r>
      <w:r>
        <w:rPr>
          <w:color w:val="292425"/>
          <w:spacing w:val="-14"/>
        </w:rPr>
        <w:t> </w:t>
      </w:r>
      <w:r>
        <w:rPr>
          <w:color w:val="292425"/>
          <w:spacing w:val="-6"/>
        </w:rPr>
        <w:t>year.</w:t>
      </w:r>
    </w:p>
    <w:p>
      <w:pPr>
        <w:pStyle w:val="BodyText"/>
        <w:spacing w:line="278" w:lineRule="auto" w:before="86"/>
        <w:ind w:left="111" w:right="104"/>
      </w:pPr>
      <w:r>
        <w:rPr>
          <w:color w:val="292425"/>
          <w:spacing w:val="-4"/>
        </w:rPr>
        <w:t>Those </w:t>
      </w:r>
      <w:r>
        <w:rPr>
          <w:color w:val="292425"/>
          <w:spacing w:val="-5"/>
        </w:rPr>
        <w:t>consulted </w:t>
      </w:r>
      <w:r>
        <w:rPr>
          <w:color w:val="292425"/>
          <w:spacing w:val="-4"/>
        </w:rPr>
        <w:t>identified </w:t>
      </w:r>
      <w:r>
        <w:rPr>
          <w:color w:val="292425"/>
          <w:spacing w:val="-3"/>
        </w:rPr>
        <w:t>many </w:t>
      </w:r>
      <w:r>
        <w:rPr>
          <w:color w:val="292425"/>
          <w:spacing w:val="-4"/>
        </w:rPr>
        <w:t>reasons </w:t>
      </w:r>
      <w:r>
        <w:rPr>
          <w:color w:val="292425"/>
          <w:spacing w:val="-5"/>
        </w:rPr>
        <w:t>for </w:t>
      </w:r>
      <w:r>
        <w:rPr>
          <w:color w:val="292425"/>
          <w:spacing w:val="-3"/>
        </w:rPr>
        <w:t>poor </w:t>
      </w:r>
      <w:r>
        <w:rPr>
          <w:color w:val="292425"/>
          <w:spacing w:val="-4"/>
        </w:rPr>
        <w:t>access </w:t>
      </w:r>
      <w:r>
        <w:rPr>
          <w:color w:val="292425"/>
          <w:spacing w:val="-5"/>
        </w:rPr>
        <w:t>to </w:t>
      </w:r>
      <w:r>
        <w:rPr>
          <w:color w:val="292425"/>
          <w:spacing w:val="-4"/>
        </w:rPr>
        <w:t>preschool education among Aboriginal children, including cost, </w:t>
      </w:r>
      <w:r>
        <w:rPr>
          <w:color w:val="292425"/>
          <w:spacing w:val="-3"/>
        </w:rPr>
        <w:t>lack </w:t>
      </w:r>
      <w:r>
        <w:rPr>
          <w:color w:val="292425"/>
        </w:rPr>
        <w:t>of </w:t>
      </w:r>
      <w:r>
        <w:rPr>
          <w:color w:val="292425"/>
          <w:spacing w:val="-4"/>
        </w:rPr>
        <w:t>transport </w:t>
      </w:r>
      <w:r>
        <w:rPr>
          <w:color w:val="292425"/>
          <w:spacing w:val="-3"/>
        </w:rPr>
        <w:t>and poor </w:t>
      </w:r>
      <w:r>
        <w:rPr>
          <w:color w:val="292425"/>
          <w:spacing w:val="-4"/>
        </w:rPr>
        <w:t>program </w:t>
      </w:r>
      <w:r>
        <w:rPr>
          <w:color w:val="292425"/>
          <w:spacing w:val="-5"/>
        </w:rPr>
        <w:t>relevancy. </w:t>
      </w:r>
      <w:r>
        <w:rPr>
          <w:color w:val="292425"/>
          <w:spacing w:val="-4"/>
        </w:rPr>
        <w:t>There is </w:t>
      </w:r>
      <w:r>
        <w:rPr>
          <w:color w:val="292425"/>
        </w:rPr>
        <w:t>a </w:t>
      </w:r>
      <w:r>
        <w:rPr>
          <w:color w:val="292425"/>
          <w:spacing w:val="-3"/>
        </w:rPr>
        <w:t>need </w:t>
      </w:r>
      <w:r>
        <w:rPr>
          <w:color w:val="292425"/>
          <w:spacing w:val="-5"/>
        </w:rPr>
        <w:t>for </w:t>
      </w:r>
      <w:r>
        <w:rPr>
          <w:color w:val="292425"/>
          <w:spacing w:val="-3"/>
        </w:rPr>
        <w:t>the </w:t>
      </w:r>
      <w:r>
        <w:rPr>
          <w:color w:val="292425"/>
          <w:spacing w:val="-4"/>
        </w:rPr>
        <w:t>Aboriginal </w:t>
      </w:r>
      <w:r>
        <w:rPr>
          <w:color w:val="292425"/>
          <w:spacing w:val="-3"/>
        </w:rPr>
        <w:t>Best Start </w:t>
      </w:r>
      <w:r>
        <w:rPr>
          <w:color w:val="292425"/>
          <w:spacing w:val="-4"/>
        </w:rPr>
        <w:t>demonstration </w:t>
      </w:r>
      <w:r>
        <w:rPr>
          <w:color w:val="292425"/>
          <w:spacing w:val="-6"/>
        </w:rPr>
        <w:t>projects </w:t>
      </w:r>
      <w:r>
        <w:rPr>
          <w:color w:val="292425"/>
          <w:spacing w:val="-5"/>
        </w:rPr>
        <w:t>to </w:t>
      </w:r>
      <w:r>
        <w:rPr>
          <w:color w:val="292425"/>
          <w:spacing w:val="-4"/>
        </w:rPr>
        <w:t>develop </w:t>
      </w:r>
      <w:r>
        <w:rPr>
          <w:color w:val="292425"/>
          <w:spacing w:val="-5"/>
        </w:rPr>
        <w:t>strategies to </w:t>
      </w:r>
      <w:r>
        <w:rPr>
          <w:color w:val="292425"/>
          <w:spacing w:val="-4"/>
        </w:rPr>
        <w:t>address these </w:t>
      </w:r>
      <w:r>
        <w:rPr>
          <w:color w:val="292425"/>
          <w:spacing w:val="-3"/>
        </w:rPr>
        <w:t>and </w:t>
      </w:r>
      <w:r>
        <w:rPr>
          <w:color w:val="292425"/>
          <w:spacing w:val="-4"/>
        </w:rPr>
        <w:t>other barriers </w:t>
      </w:r>
      <w:r>
        <w:rPr>
          <w:color w:val="292425"/>
          <w:spacing w:val="-5"/>
        </w:rPr>
        <w:t>to </w:t>
      </w:r>
      <w:r>
        <w:rPr>
          <w:color w:val="292425"/>
          <w:spacing w:val="-4"/>
        </w:rPr>
        <w:t>access.</w:t>
      </w:r>
    </w:p>
    <w:p>
      <w:pPr>
        <w:pStyle w:val="BodyText"/>
        <w:spacing w:line="270" w:lineRule="atLeast" w:before="48"/>
        <w:ind w:left="111"/>
      </w:pPr>
      <w:r>
        <w:rPr>
          <w:color w:val="292425"/>
          <w:spacing w:val="-4"/>
        </w:rPr>
        <w:t>Department </w:t>
      </w:r>
      <w:r>
        <w:rPr>
          <w:color w:val="292425"/>
        </w:rPr>
        <w:t>of </w:t>
      </w:r>
      <w:r>
        <w:rPr>
          <w:color w:val="292425"/>
          <w:spacing w:val="-5"/>
        </w:rPr>
        <w:t>Education </w:t>
      </w:r>
      <w:r>
        <w:rPr>
          <w:color w:val="292425"/>
          <w:spacing w:val="-3"/>
        </w:rPr>
        <w:t>and </w:t>
      </w:r>
      <w:r>
        <w:rPr>
          <w:color w:val="292425"/>
          <w:spacing w:val="-5"/>
        </w:rPr>
        <w:t>Training </w:t>
      </w:r>
      <w:r>
        <w:rPr>
          <w:color w:val="292425"/>
          <w:spacing w:val="-4"/>
        </w:rPr>
        <w:t>statistics </w:t>
      </w:r>
      <w:r>
        <w:rPr>
          <w:color w:val="292425"/>
          <w:spacing w:val="-3"/>
        </w:rPr>
        <w:t>show </w:t>
      </w:r>
      <w:r>
        <w:rPr>
          <w:color w:val="292425"/>
        </w:rPr>
        <w:t>a </w:t>
      </w:r>
      <w:r>
        <w:rPr>
          <w:color w:val="292425"/>
          <w:spacing w:val="-4"/>
        </w:rPr>
        <w:t>lower educational achievement </w:t>
      </w:r>
      <w:r>
        <w:rPr>
          <w:color w:val="292425"/>
          <w:spacing w:val="-5"/>
        </w:rPr>
        <w:t>for </w:t>
      </w:r>
      <w:r>
        <w:rPr>
          <w:color w:val="292425"/>
          <w:spacing w:val="-4"/>
        </w:rPr>
        <w:t>Aboriginal children </w:t>
      </w:r>
      <w:r>
        <w:rPr>
          <w:color w:val="292425"/>
        </w:rPr>
        <w:t>in </w:t>
      </w:r>
      <w:r>
        <w:rPr>
          <w:color w:val="292425"/>
          <w:spacing w:val="-3"/>
        </w:rPr>
        <w:t>primary </w:t>
      </w:r>
      <w:r>
        <w:rPr>
          <w:color w:val="292425"/>
          <w:spacing w:val="-4"/>
        </w:rPr>
        <w:t>schools </w:t>
      </w:r>
      <w:r>
        <w:rPr>
          <w:color w:val="292425"/>
          <w:spacing w:val="-3"/>
        </w:rPr>
        <w:t>than </w:t>
      </w:r>
      <w:r>
        <w:rPr>
          <w:color w:val="292425"/>
          <w:spacing w:val="-5"/>
        </w:rPr>
        <w:t>for </w:t>
      </w:r>
      <w:r>
        <w:rPr>
          <w:color w:val="292425"/>
          <w:spacing w:val="-3"/>
        </w:rPr>
        <w:t>non-Aboriginal </w:t>
      </w:r>
      <w:r>
        <w:rPr>
          <w:color w:val="292425"/>
          <w:spacing w:val="-4"/>
        </w:rPr>
        <w:t>children. For reading, </w:t>
      </w:r>
      <w:r>
        <w:rPr>
          <w:color w:val="292425"/>
          <w:spacing w:val="-7"/>
        </w:rPr>
        <w:t>52 </w:t>
      </w:r>
      <w:r>
        <w:rPr>
          <w:color w:val="292425"/>
          <w:spacing w:val="-4"/>
        </w:rPr>
        <w:t>per </w:t>
      </w:r>
      <w:r>
        <w:rPr>
          <w:color w:val="292425"/>
          <w:spacing w:val="-3"/>
        </w:rPr>
        <w:t>cent </w:t>
      </w:r>
      <w:r>
        <w:rPr>
          <w:color w:val="292425"/>
        </w:rPr>
        <w:t>of </w:t>
      </w:r>
      <w:r>
        <w:rPr>
          <w:color w:val="292425"/>
          <w:spacing w:val="-4"/>
        </w:rPr>
        <w:t>Aboriginal students </w:t>
      </w:r>
      <w:r>
        <w:rPr>
          <w:color w:val="292425"/>
        </w:rPr>
        <w:t>in </w:t>
      </w:r>
      <w:r>
        <w:rPr>
          <w:color w:val="292425"/>
          <w:spacing w:val="-4"/>
        </w:rPr>
        <w:t>preparatory class (‘prep’) were consolidating </w:t>
      </w:r>
      <w:r>
        <w:rPr>
          <w:color w:val="292425"/>
        </w:rPr>
        <w:t>at or </w:t>
      </w:r>
      <w:r>
        <w:rPr>
          <w:color w:val="292425"/>
          <w:spacing w:val="-4"/>
        </w:rPr>
        <w:t>below their </w:t>
      </w:r>
      <w:r>
        <w:rPr>
          <w:color w:val="292425"/>
          <w:spacing w:val="-5"/>
        </w:rPr>
        <w:t>expected </w:t>
      </w:r>
      <w:r>
        <w:rPr>
          <w:color w:val="292425"/>
          <w:spacing w:val="-4"/>
        </w:rPr>
        <w:t>level, compared with </w:t>
      </w:r>
      <w:r>
        <w:rPr>
          <w:color w:val="292425"/>
          <w:spacing w:val="-6"/>
        </w:rPr>
        <w:t>25 </w:t>
      </w:r>
      <w:r>
        <w:rPr>
          <w:color w:val="292425"/>
          <w:spacing w:val="-3"/>
        </w:rPr>
        <w:t>per cent </w:t>
      </w:r>
      <w:r>
        <w:rPr>
          <w:color w:val="292425"/>
          <w:spacing w:val="-5"/>
        </w:rPr>
        <w:t>for </w:t>
      </w:r>
      <w:r>
        <w:rPr>
          <w:color w:val="292425"/>
          <w:spacing w:val="-3"/>
        </w:rPr>
        <w:t>all </w:t>
      </w:r>
      <w:r>
        <w:rPr>
          <w:color w:val="292425"/>
          <w:spacing w:val="-4"/>
        </w:rPr>
        <w:t>children, while </w:t>
      </w:r>
      <w:r>
        <w:rPr>
          <w:color w:val="292425"/>
        </w:rPr>
        <w:t>in </w:t>
      </w:r>
      <w:r>
        <w:rPr>
          <w:color w:val="292425"/>
          <w:spacing w:val="-3"/>
        </w:rPr>
        <w:t>year two, the </w:t>
      </w:r>
      <w:r>
        <w:rPr>
          <w:color w:val="292425"/>
          <w:spacing w:val="-5"/>
        </w:rPr>
        <w:t>rate </w:t>
      </w:r>
      <w:r>
        <w:rPr>
          <w:color w:val="292425"/>
          <w:spacing w:val="-3"/>
        </w:rPr>
        <w:t>was </w:t>
      </w:r>
      <w:r>
        <w:rPr>
          <w:color w:val="292425"/>
          <w:spacing w:val="-10"/>
        </w:rPr>
        <w:t>47 </w:t>
      </w:r>
      <w:r>
        <w:rPr>
          <w:color w:val="292425"/>
          <w:spacing w:val="-3"/>
        </w:rPr>
        <w:t>per cent </w:t>
      </w:r>
      <w:r>
        <w:rPr>
          <w:color w:val="292425"/>
          <w:spacing w:val="-5"/>
        </w:rPr>
        <w:t>for </w:t>
      </w:r>
      <w:r>
        <w:rPr>
          <w:color w:val="292425"/>
          <w:spacing w:val="-4"/>
        </w:rPr>
        <w:t>Aboriginal children, compared </w:t>
      </w:r>
      <w:r>
        <w:rPr>
          <w:color w:val="292425"/>
          <w:spacing w:val="-3"/>
        </w:rPr>
        <w:t>with </w:t>
      </w:r>
      <w:r>
        <w:rPr>
          <w:color w:val="292425"/>
          <w:spacing w:val="-8"/>
        </w:rPr>
        <w:t>21 </w:t>
      </w:r>
      <w:r>
        <w:rPr>
          <w:color w:val="292425"/>
          <w:spacing w:val="-3"/>
        </w:rPr>
        <w:t>per </w:t>
      </w:r>
      <w:r>
        <w:rPr>
          <w:color w:val="292425"/>
          <w:spacing w:val="-4"/>
        </w:rPr>
        <w:t>cent</w:t>
      </w:r>
    </w:p>
    <w:p>
      <w:pPr>
        <w:spacing w:line="71" w:lineRule="exact" w:before="0"/>
        <w:ind w:left="0" w:right="388" w:firstLine="0"/>
        <w:jc w:val="center"/>
        <w:rPr>
          <w:sz w:val="10"/>
        </w:rPr>
      </w:pPr>
      <w:r>
        <w:rPr>
          <w:color w:val="292425"/>
          <w:w w:val="110"/>
          <w:sz w:val="10"/>
        </w:rPr>
        <w:t>2</w:t>
      </w:r>
    </w:p>
    <w:p>
      <w:pPr>
        <w:pStyle w:val="BodyText"/>
        <w:spacing w:line="199" w:lineRule="exact"/>
        <w:ind w:left="111"/>
      </w:pPr>
      <w:r>
        <w:rPr>
          <w:color w:val="292425"/>
        </w:rPr>
        <w:t>for non-Aboriginal children.</w:t>
      </w:r>
    </w:p>
    <w:p>
      <w:pPr>
        <w:pStyle w:val="BodyText"/>
        <w:spacing w:line="278" w:lineRule="auto" w:before="123"/>
        <w:ind w:left="111" w:right="104"/>
      </w:pPr>
      <w:r>
        <w:rPr>
          <w:color w:val="292425"/>
          <w:spacing w:val="-3"/>
        </w:rPr>
        <w:t>The </w:t>
      </w:r>
      <w:r>
        <w:rPr>
          <w:color w:val="292425"/>
          <w:spacing w:val="-4"/>
        </w:rPr>
        <w:t>Elders </w:t>
      </w:r>
      <w:r>
        <w:rPr>
          <w:color w:val="292425"/>
          <w:spacing w:val="-5"/>
        </w:rPr>
        <w:t>consulted for </w:t>
      </w:r>
      <w:r>
        <w:rPr>
          <w:color w:val="292425"/>
          <w:spacing w:val="-3"/>
        </w:rPr>
        <w:t>this </w:t>
      </w:r>
      <w:r>
        <w:rPr>
          <w:color w:val="292425"/>
          <w:spacing w:val="-4"/>
        </w:rPr>
        <w:t>report </w:t>
      </w:r>
      <w:r>
        <w:rPr>
          <w:color w:val="292425"/>
          <w:spacing w:val="-3"/>
        </w:rPr>
        <w:t>affirmed </w:t>
      </w:r>
      <w:r>
        <w:rPr>
          <w:color w:val="292425"/>
          <w:spacing w:val="-4"/>
        </w:rPr>
        <w:t>their commitment </w:t>
      </w:r>
      <w:r>
        <w:rPr>
          <w:color w:val="292425"/>
          <w:spacing w:val="-5"/>
        </w:rPr>
        <w:t>to </w:t>
      </w:r>
      <w:r>
        <w:rPr>
          <w:color w:val="292425"/>
          <w:spacing w:val="-3"/>
        </w:rPr>
        <w:t>the </w:t>
      </w:r>
      <w:r>
        <w:rPr>
          <w:color w:val="292425"/>
          <w:spacing w:val="-4"/>
        </w:rPr>
        <w:t>education </w:t>
      </w:r>
      <w:r>
        <w:rPr>
          <w:color w:val="292425"/>
        </w:rPr>
        <w:t>of </w:t>
      </w:r>
      <w:r>
        <w:rPr>
          <w:color w:val="292425"/>
          <w:spacing w:val="-4"/>
        </w:rPr>
        <w:t>their children </w:t>
      </w:r>
      <w:r>
        <w:rPr>
          <w:color w:val="292425"/>
          <w:spacing w:val="-3"/>
        </w:rPr>
        <w:t>and </w:t>
      </w:r>
      <w:r>
        <w:rPr>
          <w:color w:val="292425"/>
          <w:spacing w:val="-4"/>
        </w:rPr>
        <w:t>again </w:t>
      </w:r>
      <w:r>
        <w:rPr>
          <w:color w:val="292425"/>
          <w:spacing w:val="-6"/>
        </w:rPr>
        <w:t>felt </w:t>
      </w:r>
      <w:r>
        <w:rPr>
          <w:color w:val="292425"/>
          <w:spacing w:val="-3"/>
        </w:rPr>
        <w:t>that </w:t>
      </w:r>
      <w:r>
        <w:rPr>
          <w:color w:val="292425"/>
          <w:spacing w:val="-4"/>
        </w:rPr>
        <w:t>more culturally relevant programs </w:t>
      </w:r>
      <w:r>
        <w:rPr>
          <w:color w:val="292425"/>
          <w:spacing w:val="-3"/>
        </w:rPr>
        <w:t>and </w:t>
      </w:r>
      <w:r>
        <w:rPr>
          <w:color w:val="292425"/>
          <w:spacing w:val="-4"/>
        </w:rPr>
        <w:t>transport would </w:t>
      </w:r>
      <w:r>
        <w:rPr>
          <w:color w:val="292425"/>
        </w:rPr>
        <w:t>be </w:t>
      </w:r>
      <w:r>
        <w:rPr>
          <w:color w:val="292425"/>
          <w:spacing w:val="-4"/>
        </w:rPr>
        <w:t>significant </w:t>
      </w:r>
      <w:r>
        <w:rPr>
          <w:color w:val="292425"/>
          <w:spacing w:val="-5"/>
        </w:rPr>
        <w:t>factors </w:t>
      </w:r>
      <w:r>
        <w:rPr>
          <w:color w:val="292425"/>
        </w:rPr>
        <w:t>in </w:t>
      </w:r>
      <w:r>
        <w:rPr>
          <w:color w:val="292425"/>
          <w:spacing w:val="-4"/>
        </w:rPr>
        <w:t>improving </w:t>
      </w:r>
      <w:r>
        <w:rPr>
          <w:color w:val="292425"/>
          <w:spacing w:val="-3"/>
        </w:rPr>
        <w:t>the </w:t>
      </w:r>
      <w:r>
        <w:rPr>
          <w:color w:val="292425"/>
          <w:spacing w:val="-5"/>
        </w:rPr>
        <w:t>children’s </w:t>
      </w:r>
      <w:r>
        <w:rPr>
          <w:color w:val="292425"/>
          <w:spacing w:val="-4"/>
        </w:rPr>
        <w:t>access </w:t>
      </w:r>
      <w:r>
        <w:rPr>
          <w:color w:val="292425"/>
          <w:spacing w:val="-5"/>
        </w:rPr>
        <w:t>to </w:t>
      </w:r>
      <w:r>
        <w:rPr>
          <w:color w:val="292425"/>
          <w:spacing w:val="-4"/>
        </w:rPr>
        <w:t>school </w:t>
      </w:r>
      <w:r>
        <w:rPr>
          <w:color w:val="292425"/>
          <w:spacing w:val="-3"/>
        </w:rPr>
        <w:t>and, </w:t>
      </w:r>
      <w:r>
        <w:rPr>
          <w:color w:val="292425"/>
          <w:spacing w:val="-5"/>
        </w:rPr>
        <w:t>therefore, </w:t>
      </w:r>
      <w:r>
        <w:rPr>
          <w:color w:val="292425"/>
          <w:spacing w:val="-3"/>
        </w:rPr>
        <w:t>the </w:t>
      </w:r>
      <w:r>
        <w:rPr>
          <w:color w:val="292425"/>
          <w:spacing w:val="-5"/>
        </w:rPr>
        <w:t>literacy </w:t>
      </w:r>
      <w:r>
        <w:rPr>
          <w:color w:val="292425"/>
          <w:spacing w:val="-3"/>
        </w:rPr>
        <w:t>and </w:t>
      </w:r>
      <w:r>
        <w:rPr>
          <w:color w:val="292425"/>
          <w:spacing w:val="-4"/>
        </w:rPr>
        <w:t>numeracy </w:t>
      </w:r>
      <w:r>
        <w:rPr>
          <w:color w:val="292425"/>
          <w:spacing w:val="-5"/>
        </w:rPr>
        <w:t>rates for </w:t>
      </w:r>
      <w:r>
        <w:rPr>
          <w:color w:val="292425"/>
          <w:spacing w:val="-4"/>
        </w:rPr>
        <w:t>young </w:t>
      </w:r>
      <w:r>
        <w:rPr>
          <w:color w:val="292425"/>
          <w:spacing w:val="-5"/>
        </w:rPr>
        <w:t>children.</w:t>
      </w:r>
    </w:p>
    <w:p>
      <w:pPr>
        <w:pStyle w:val="Heading2"/>
      </w:pPr>
      <w:r>
        <w:rPr>
          <w:color w:val="292425"/>
          <w:w w:val="110"/>
        </w:rPr>
        <w:t>Research in early childhood</w:t>
      </w:r>
    </w:p>
    <w:p>
      <w:pPr>
        <w:pStyle w:val="BodyText"/>
        <w:spacing w:line="270" w:lineRule="atLeast" w:before="61"/>
        <w:ind w:left="111"/>
      </w:pPr>
      <w:r>
        <w:rPr>
          <w:color w:val="292425"/>
          <w:spacing w:val="-4"/>
          <w:w w:val="105"/>
        </w:rPr>
        <w:t>Early childhood </w:t>
      </w:r>
      <w:r>
        <w:rPr>
          <w:color w:val="292425"/>
          <w:spacing w:val="-5"/>
          <w:w w:val="105"/>
        </w:rPr>
        <w:t>experiences </w:t>
      </w:r>
      <w:r>
        <w:rPr>
          <w:color w:val="292425"/>
          <w:spacing w:val="-3"/>
          <w:w w:val="105"/>
        </w:rPr>
        <w:t>have long been </w:t>
      </w:r>
      <w:r>
        <w:rPr>
          <w:color w:val="292425"/>
          <w:spacing w:val="-4"/>
          <w:w w:val="105"/>
        </w:rPr>
        <w:t>recognised as laying </w:t>
      </w:r>
      <w:r>
        <w:rPr>
          <w:color w:val="292425"/>
          <w:spacing w:val="-3"/>
          <w:w w:val="105"/>
        </w:rPr>
        <w:t>the </w:t>
      </w:r>
      <w:r>
        <w:rPr>
          <w:color w:val="292425"/>
          <w:spacing w:val="-5"/>
          <w:w w:val="105"/>
        </w:rPr>
        <w:t>foundation for later </w:t>
      </w:r>
      <w:r>
        <w:rPr>
          <w:color w:val="292425"/>
          <w:spacing w:val="-4"/>
          <w:w w:val="105"/>
        </w:rPr>
        <w:t>physical, cognitive </w:t>
      </w:r>
      <w:r>
        <w:rPr>
          <w:color w:val="292425"/>
          <w:spacing w:val="-3"/>
          <w:w w:val="105"/>
        </w:rPr>
        <w:t>and </w:t>
      </w:r>
      <w:r>
        <w:rPr>
          <w:color w:val="292425"/>
          <w:spacing w:val="-4"/>
          <w:w w:val="105"/>
        </w:rPr>
        <w:t>socio- emotional development. Several major reports </w:t>
      </w:r>
      <w:r>
        <w:rPr>
          <w:color w:val="292425"/>
          <w:w w:val="105"/>
        </w:rPr>
        <w:t>in </w:t>
      </w:r>
      <w:r>
        <w:rPr>
          <w:color w:val="292425"/>
          <w:spacing w:val="-5"/>
          <w:w w:val="105"/>
        </w:rPr>
        <w:t>recent </w:t>
      </w:r>
      <w:r>
        <w:rPr>
          <w:color w:val="292425"/>
          <w:spacing w:val="-4"/>
          <w:w w:val="105"/>
        </w:rPr>
        <w:t>years </w:t>
      </w:r>
      <w:r>
        <w:rPr>
          <w:color w:val="292425"/>
          <w:w w:val="105"/>
        </w:rPr>
        <w:t>in </w:t>
      </w:r>
      <w:r>
        <w:rPr>
          <w:color w:val="292425"/>
          <w:spacing w:val="-4"/>
          <w:w w:val="105"/>
        </w:rPr>
        <w:t>Britain, </w:t>
      </w:r>
      <w:r>
        <w:rPr>
          <w:color w:val="292425"/>
          <w:spacing w:val="-3"/>
          <w:w w:val="105"/>
        </w:rPr>
        <w:t>the </w:t>
      </w:r>
      <w:r>
        <w:rPr>
          <w:color w:val="292425"/>
          <w:spacing w:val="-5"/>
          <w:w w:val="105"/>
        </w:rPr>
        <w:t>United States </w:t>
      </w:r>
      <w:r>
        <w:rPr>
          <w:color w:val="292425"/>
          <w:spacing w:val="-3"/>
          <w:w w:val="105"/>
        </w:rPr>
        <w:t>and </w:t>
      </w:r>
      <w:r>
        <w:rPr>
          <w:color w:val="292425"/>
          <w:spacing w:val="-4"/>
          <w:w w:val="105"/>
        </w:rPr>
        <w:t>Canada have emphasised</w:t>
      </w:r>
      <w:r>
        <w:rPr>
          <w:color w:val="292425"/>
          <w:spacing w:val="-22"/>
          <w:w w:val="105"/>
        </w:rPr>
        <w:t> </w:t>
      </w:r>
      <w:r>
        <w:rPr>
          <w:color w:val="292425"/>
          <w:spacing w:val="-3"/>
          <w:w w:val="105"/>
        </w:rPr>
        <w:t>the</w:t>
      </w:r>
      <w:r>
        <w:rPr>
          <w:color w:val="292425"/>
          <w:spacing w:val="-22"/>
          <w:w w:val="105"/>
        </w:rPr>
        <w:t> </w:t>
      </w:r>
      <w:r>
        <w:rPr>
          <w:color w:val="292425"/>
          <w:spacing w:val="-4"/>
          <w:w w:val="105"/>
        </w:rPr>
        <w:t>importance</w:t>
      </w:r>
      <w:r>
        <w:rPr>
          <w:color w:val="292425"/>
          <w:spacing w:val="-22"/>
          <w:w w:val="105"/>
        </w:rPr>
        <w:t> </w:t>
      </w:r>
      <w:r>
        <w:rPr>
          <w:color w:val="292425"/>
          <w:w w:val="105"/>
        </w:rPr>
        <w:t>of</w:t>
      </w:r>
      <w:r>
        <w:rPr>
          <w:color w:val="292425"/>
          <w:spacing w:val="-25"/>
          <w:w w:val="105"/>
        </w:rPr>
        <w:t> </w:t>
      </w:r>
      <w:r>
        <w:rPr>
          <w:color w:val="292425"/>
          <w:spacing w:val="-4"/>
          <w:w w:val="105"/>
        </w:rPr>
        <w:t>early</w:t>
      </w:r>
      <w:r>
        <w:rPr>
          <w:color w:val="292425"/>
          <w:spacing w:val="-22"/>
          <w:w w:val="105"/>
        </w:rPr>
        <w:t> </w:t>
      </w:r>
      <w:r>
        <w:rPr>
          <w:color w:val="292425"/>
          <w:spacing w:val="-4"/>
          <w:w w:val="105"/>
        </w:rPr>
        <w:t>childhood</w:t>
      </w:r>
      <w:r>
        <w:rPr>
          <w:color w:val="292425"/>
          <w:spacing w:val="-22"/>
          <w:w w:val="105"/>
        </w:rPr>
        <w:t> </w:t>
      </w:r>
      <w:r>
        <w:rPr>
          <w:color w:val="292425"/>
          <w:spacing w:val="-4"/>
          <w:w w:val="105"/>
        </w:rPr>
        <w:t>development </w:t>
      </w:r>
      <w:r>
        <w:rPr>
          <w:color w:val="292425"/>
          <w:spacing w:val="-3"/>
          <w:w w:val="105"/>
        </w:rPr>
        <w:t>and </w:t>
      </w:r>
      <w:r>
        <w:rPr>
          <w:color w:val="292425"/>
          <w:spacing w:val="-4"/>
          <w:w w:val="105"/>
        </w:rPr>
        <w:t>parent </w:t>
      </w:r>
      <w:r>
        <w:rPr>
          <w:color w:val="292425"/>
          <w:spacing w:val="-3"/>
          <w:w w:val="105"/>
        </w:rPr>
        <w:t>support </w:t>
      </w:r>
      <w:r>
        <w:rPr>
          <w:color w:val="292425"/>
          <w:spacing w:val="-4"/>
          <w:w w:val="105"/>
        </w:rPr>
        <w:t>programs </w:t>
      </w:r>
      <w:r>
        <w:rPr>
          <w:color w:val="292425"/>
          <w:spacing w:val="-3"/>
          <w:w w:val="105"/>
        </w:rPr>
        <w:t>that </w:t>
      </w:r>
      <w:r>
        <w:rPr>
          <w:color w:val="292425"/>
          <w:spacing w:val="-4"/>
          <w:w w:val="105"/>
        </w:rPr>
        <w:t>improve </w:t>
      </w:r>
      <w:r>
        <w:rPr>
          <w:color w:val="292425"/>
          <w:spacing w:val="-5"/>
          <w:w w:val="105"/>
        </w:rPr>
        <w:t>outcomes for children’s</w:t>
      </w:r>
      <w:r>
        <w:rPr>
          <w:color w:val="292425"/>
          <w:spacing w:val="-22"/>
          <w:w w:val="105"/>
        </w:rPr>
        <w:t> </w:t>
      </w:r>
      <w:r>
        <w:rPr>
          <w:color w:val="292425"/>
          <w:spacing w:val="-4"/>
          <w:w w:val="105"/>
        </w:rPr>
        <w:t>education,</w:t>
      </w:r>
      <w:r>
        <w:rPr>
          <w:color w:val="292425"/>
          <w:spacing w:val="-27"/>
          <w:w w:val="105"/>
        </w:rPr>
        <w:t> </w:t>
      </w:r>
      <w:r>
        <w:rPr>
          <w:color w:val="292425"/>
          <w:spacing w:val="-4"/>
          <w:w w:val="105"/>
        </w:rPr>
        <w:t>health,</w:t>
      </w:r>
      <w:r>
        <w:rPr>
          <w:color w:val="292425"/>
          <w:spacing w:val="-27"/>
          <w:w w:val="105"/>
        </w:rPr>
        <w:t> </w:t>
      </w:r>
      <w:r>
        <w:rPr>
          <w:color w:val="292425"/>
          <w:spacing w:val="-3"/>
          <w:w w:val="105"/>
        </w:rPr>
        <w:t>and</w:t>
      </w:r>
      <w:r>
        <w:rPr>
          <w:color w:val="292425"/>
          <w:spacing w:val="-22"/>
          <w:w w:val="105"/>
        </w:rPr>
        <w:t> </w:t>
      </w:r>
      <w:r>
        <w:rPr>
          <w:color w:val="292425"/>
          <w:spacing w:val="-4"/>
          <w:w w:val="105"/>
        </w:rPr>
        <w:t>wellbeing</w:t>
      </w:r>
      <w:r>
        <w:rPr>
          <w:color w:val="292425"/>
          <w:spacing w:val="-22"/>
          <w:w w:val="105"/>
        </w:rPr>
        <w:t> </w:t>
      </w:r>
      <w:r>
        <w:rPr>
          <w:color w:val="292425"/>
          <w:spacing w:val="-4"/>
          <w:w w:val="105"/>
        </w:rPr>
        <w:t>within</w:t>
      </w:r>
      <w:r>
        <w:rPr>
          <w:color w:val="292425"/>
          <w:spacing w:val="-22"/>
          <w:w w:val="105"/>
        </w:rPr>
        <w:t> </w:t>
      </w:r>
      <w:r>
        <w:rPr>
          <w:color w:val="292425"/>
          <w:spacing w:val="-3"/>
          <w:w w:val="105"/>
        </w:rPr>
        <w:t>the</w:t>
      </w:r>
      <w:r>
        <w:rPr>
          <w:color w:val="292425"/>
          <w:spacing w:val="-22"/>
          <w:w w:val="105"/>
        </w:rPr>
        <w:t> </w:t>
      </w:r>
      <w:r>
        <w:rPr>
          <w:color w:val="292425"/>
          <w:spacing w:val="-5"/>
          <w:w w:val="105"/>
        </w:rPr>
        <w:t>context</w:t>
      </w:r>
    </w:p>
    <w:p>
      <w:pPr>
        <w:spacing w:line="71" w:lineRule="exact" w:before="0"/>
        <w:ind w:left="0" w:right="1363" w:firstLine="0"/>
        <w:jc w:val="right"/>
        <w:rPr>
          <w:sz w:val="10"/>
        </w:rPr>
      </w:pPr>
      <w:r>
        <w:rPr>
          <w:color w:val="292425"/>
          <w:w w:val="110"/>
          <w:sz w:val="10"/>
        </w:rPr>
        <w:t>3</w:t>
      </w:r>
    </w:p>
    <w:p>
      <w:pPr>
        <w:pStyle w:val="BodyText"/>
        <w:spacing w:line="199" w:lineRule="exact"/>
        <w:ind w:left="111"/>
      </w:pPr>
      <w:r>
        <w:rPr>
          <w:color w:val="292425"/>
          <w:w w:val="105"/>
        </w:rPr>
        <w:t>of</w:t>
      </w:r>
      <w:r>
        <w:rPr>
          <w:color w:val="292425"/>
          <w:spacing w:val="-20"/>
          <w:w w:val="105"/>
        </w:rPr>
        <w:t> </w:t>
      </w:r>
      <w:r>
        <w:rPr>
          <w:color w:val="292425"/>
          <w:spacing w:val="-4"/>
          <w:w w:val="105"/>
        </w:rPr>
        <w:t>respect</w:t>
      </w:r>
      <w:r>
        <w:rPr>
          <w:color w:val="292425"/>
          <w:spacing w:val="-21"/>
          <w:w w:val="105"/>
        </w:rPr>
        <w:t> </w:t>
      </w:r>
      <w:r>
        <w:rPr>
          <w:color w:val="292425"/>
          <w:spacing w:val="-5"/>
          <w:w w:val="105"/>
        </w:rPr>
        <w:t>for</w:t>
      </w:r>
      <w:r>
        <w:rPr>
          <w:color w:val="292425"/>
          <w:spacing w:val="-28"/>
          <w:w w:val="105"/>
        </w:rPr>
        <w:t> </w:t>
      </w:r>
      <w:r>
        <w:rPr>
          <w:color w:val="292425"/>
          <w:spacing w:val="-4"/>
          <w:w w:val="105"/>
        </w:rPr>
        <w:t>cultural</w:t>
      </w:r>
      <w:r>
        <w:rPr>
          <w:color w:val="292425"/>
          <w:spacing w:val="-17"/>
          <w:w w:val="105"/>
        </w:rPr>
        <w:t> </w:t>
      </w:r>
      <w:r>
        <w:rPr>
          <w:color w:val="292425"/>
          <w:spacing w:val="-4"/>
          <w:w w:val="105"/>
        </w:rPr>
        <w:t>beliefs</w:t>
      </w:r>
      <w:r>
        <w:rPr>
          <w:color w:val="292425"/>
          <w:spacing w:val="-17"/>
          <w:w w:val="105"/>
        </w:rPr>
        <w:t> </w:t>
      </w:r>
      <w:r>
        <w:rPr>
          <w:color w:val="292425"/>
          <w:spacing w:val="-3"/>
          <w:w w:val="105"/>
        </w:rPr>
        <w:t>and</w:t>
      </w:r>
      <w:r>
        <w:rPr>
          <w:color w:val="292425"/>
          <w:spacing w:val="-17"/>
          <w:w w:val="105"/>
        </w:rPr>
        <w:t> </w:t>
      </w:r>
      <w:r>
        <w:rPr>
          <w:color w:val="292425"/>
          <w:spacing w:val="-4"/>
          <w:w w:val="105"/>
        </w:rPr>
        <w:t>practices.</w:t>
      </w:r>
      <w:r>
        <w:rPr>
          <w:color w:val="292425"/>
          <w:spacing w:val="19"/>
          <w:w w:val="105"/>
        </w:rPr>
        <w:t> </w:t>
      </w:r>
      <w:r>
        <w:rPr>
          <w:color w:val="292425"/>
          <w:spacing w:val="-3"/>
          <w:w w:val="105"/>
        </w:rPr>
        <w:t>This</w:t>
      </w:r>
      <w:r>
        <w:rPr>
          <w:color w:val="292425"/>
          <w:spacing w:val="-17"/>
          <w:w w:val="105"/>
        </w:rPr>
        <w:t> </w:t>
      </w:r>
      <w:r>
        <w:rPr>
          <w:color w:val="292425"/>
          <w:spacing w:val="-4"/>
          <w:w w:val="105"/>
        </w:rPr>
        <w:t>argument</w:t>
      </w:r>
      <w:r>
        <w:rPr>
          <w:color w:val="292425"/>
          <w:spacing w:val="-21"/>
          <w:w w:val="105"/>
        </w:rPr>
        <w:t> </w:t>
      </w:r>
      <w:r>
        <w:rPr>
          <w:color w:val="292425"/>
          <w:spacing w:val="-4"/>
          <w:w w:val="105"/>
        </w:rPr>
        <w:t>is</w:t>
      </w:r>
    </w:p>
    <w:p>
      <w:pPr>
        <w:pStyle w:val="BodyText"/>
        <w:spacing w:line="278" w:lineRule="auto" w:before="72"/>
        <w:ind w:left="111" w:right="117"/>
      </w:pPr>
      <w:r>
        <w:rPr/>
        <w:br w:type="column"/>
      </w:r>
      <w:r>
        <w:rPr>
          <w:color w:val="292425"/>
          <w:spacing w:val="-3"/>
          <w:w w:val="105"/>
        </w:rPr>
        <w:t>and </w:t>
      </w:r>
      <w:r>
        <w:rPr>
          <w:color w:val="292425"/>
          <w:spacing w:val="-4"/>
          <w:w w:val="105"/>
        </w:rPr>
        <w:t>neglect </w:t>
      </w:r>
      <w:r>
        <w:rPr>
          <w:color w:val="292425"/>
          <w:w w:val="105"/>
        </w:rPr>
        <w:t>in </w:t>
      </w:r>
      <w:r>
        <w:rPr>
          <w:color w:val="292425"/>
          <w:spacing w:val="-4"/>
          <w:w w:val="105"/>
        </w:rPr>
        <w:t>these early years </w:t>
      </w:r>
      <w:r>
        <w:rPr>
          <w:color w:val="292425"/>
          <w:spacing w:val="-3"/>
          <w:w w:val="105"/>
        </w:rPr>
        <w:t>can have </w:t>
      </w:r>
      <w:r>
        <w:rPr>
          <w:color w:val="292425"/>
          <w:spacing w:val="-4"/>
          <w:w w:val="105"/>
        </w:rPr>
        <w:t>significant impacts </w:t>
      </w:r>
      <w:r>
        <w:rPr>
          <w:color w:val="292425"/>
          <w:w w:val="105"/>
        </w:rPr>
        <w:t>on </w:t>
      </w:r>
      <w:r>
        <w:rPr>
          <w:color w:val="292425"/>
          <w:spacing w:val="-5"/>
          <w:w w:val="105"/>
        </w:rPr>
        <w:t>later </w:t>
      </w:r>
      <w:r>
        <w:rPr>
          <w:color w:val="292425"/>
          <w:spacing w:val="-4"/>
          <w:w w:val="105"/>
        </w:rPr>
        <w:t>childhood </w:t>
      </w:r>
      <w:r>
        <w:rPr>
          <w:color w:val="292425"/>
          <w:spacing w:val="-3"/>
          <w:w w:val="105"/>
        </w:rPr>
        <w:t>and </w:t>
      </w:r>
      <w:r>
        <w:rPr>
          <w:color w:val="292425"/>
          <w:spacing w:val="-4"/>
          <w:w w:val="105"/>
        </w:rPr>
        <w:t>adult health </w:t>
      </w:r>
      <w:r>
        <w:rPr>
          <w:color w:val="292425"/>
          <w:spacing w:val="-3"/>
          <w:w w:val="105"/>
        </w:rPr>
        <w:t>and </w:t>
      </w:r>
      <w:r>
        <w:rPr>
          <w:color w:val="292425"/>
          <w:spacing w:val="-4"/>
          <w:w w:val="105"/>
        </w:rPr>
        <w:t>educational </w:t>
      </w:r>
      <w:r>
        <w:rPr>
          <w:color w:val="292425"/>
          <w:spacing w:val="-5"/>
          <w:w w:val="105"/>
        </w:rPr>
        <w:t>outcomes.</w:t>
      </w:r>
    </w:p>
    <w:p>
      <w:pPr>
        <w:pStyle w:val="BodyText"/>
        <w:spacing w:line="278" w:lineRule="auto" w:before="86"/>
        <w:ind w:left="111" w:right="117"/>
      </w:pPr>
      <w:r>
        <w:rPr>
          <w:color w:val="292425"/>
          <w:spacing w:val="-3"/>
          <w:w w:val="105"/>
        </w:rPr>
        <w:t>Some </w:t>
      </w:r>
      <w:r>
        <w:rPr>
          <w:color w:val="292425"/>
          <w:w w:val="105"/>
        </w:rPr>
        <w:t>of </w:t>
      </w:r>
      <w:r>
        <w:rPr>
          <w:color w:val="292425"/>
          <w:spacing w:val="-3"/>
          <w:w w:val="105"/>
        </w:rPr>
        <w:t>the </w:t>
      </w:r>
      <w:r>
        <w:rPr>
          <w:color w:val="292425"/>
          <w:spacing w:val="-5"/>
          <w:w w:val="105"/>
        </w:rPr>
        <w:t>factors </w:t>
      </w:r>
      <w:r>
        <w:rPr>
          <w:color w:val="292425"/>
          <w:spacing w:val="-3"/>
          <w:w w:val="105"/>
        </w:rPr>
        <w:t>that </w:t>
      </w:r>
      <w:r>
        <w:rPr>
          <w:color w:val="292425"/>
          <w:spacing w:val="-5"/>
          <w:w w:val="105"/>
        </w:rPr>
        <w:t>protect </w:t>
      </w:r>
      <w:r>
        <w:rPr>
          <w:color w:val="292425"/>
          <w:spacing w:val="-4"/>
          <w:w w:val="105"/>
        </w:rPr>
        <w:t>children </w:t>
      </w:r>
      <w:r>
        <w:rPr>
          <w:color w:val="292425"/>
          <w:spacing w:val="-3"/>
          <w:w w:val="105"/>
        </w:rPr>
        <w:t>and help </w:t>
      </w:r>
      <w:r>
        <w:rPr>
          <w:color w:val="292425"/>
          <w:spacing w:val="-6"/>
          <w:w w:val="105"/>
        </w:rPr>
        <w:t>make </w:t>
      </w:r>
      <w:r>
        <w:rPr>
          <w:color w:val="292425"/>
          <w:spacing w:val="-3"/>
          <w:w w:val="105"/>
        </w:rPr>
        <w:t>them </w:t>
      </w:r>
      <w:r>
        <w:rPr>
          <w:color w:val="292425"/>
          <w:spacing w:val="-4"/>
          <w:w w:val="105"/>
        </w:rPr>
        <w:t>resilient are </w:t>
      </w:r>
      <w:r>
        <w:rPr>
          <w:color w:val="292425"/>
          <w:spacing w:val="-3"/>
          <w:w w:val="105"/>
        </w:rPr>
        <w:t>the </w:t>
      </w:r>
      <w:r>
        <w:rPr>
          <w:color w:val="292425"/>
          <w:spacing w:val="-5"/>
          <w:w w:val="105"/>
        </w:rPr>
        <w:t>characteristics </w:t>
      </w:r>
      <w:r>
        <w:rPr>
          <w:color w:val="292425"/>
          <w:w w:val="105"/>
        </w:rPr>
        <w:t>of </w:t>
      </w:r>
      <w:r>
        <w:rPr>
          <w:color w:val="292425"/>
          <w:spacing w:val="-3"/>
          <w:w w:val="105"/>
        </w:rPr>
        <w:t>the </w:t>
      </w:r>
      <w:r>
        <w:rPr>
          <w:color w:val="292425"/>
          <w:spacing w:val="-4"/>
          <w:w w:val="105"/>
        </w:rPr>
        <w:t>children themselves. These include </w:t>
      </w:r>
      <w:r>
        <w:rPr>
          <w:color w:val="292425"/>
          <w:w w:val="105"/>
        </w:rPr>
        <w:t>an </w:t>
      </w:r>
      <w:r>
        <w:rPr>
          <w:color w:val="292425"/>
          <w:spacing w:val="-3"/>
          <w:w w:val="105"/>
        </w:rPr>
        <w:t>easy </w:t>
      </w:r>
      <w:r>
        <w:rPr>
          <w:color w:val="292425"/>
          <w:spacing w:val="-5"/>
          <w:w w:val="105"/>
        </w:rPr>
        <w:t>temperament, </w:t>
      </w:r>
      <w:r>
        <w:rPr>
          <w:color w:val="292425"/>
          <w:spacing w:val="-6"/>
          <w:w w:val="105"/>
        </w:rPr>
        <w:t>good </w:t>
      </w:r>
      <w:r>
        <w:rPr>
          <w:color w:val="292425"/>
          <w:spacing w:val="-4"/>
          <w:w w:val="105"/>
        </w:rPr>
        <w:t>health, absence </w:t>
      </w:r>
      <w:r>
        <w:rPr>
          <w:color w:val="292425"/>
          <w:w w:val="105"/>
        </w:rPr>
        <w:t>of </w:t>
      </w:r>
      <w:r>
        <w:rPr>
          <w:color w:val="292425"/>
          <w:spacing w:val="-5"/>
          <w:w w:val="105"/>
        </w:rPr>
        <w:t>disability, </w:t>
      </w:r>
      <w:r>
        <w:rPr>
          <w:color w:val="292425"/>
          <w:spacing w:val="-3"/>
          <w:w w:val="105"/>
        </w:rPr>
        <w:t>and the </w:t>
      </w:r>
      <w:r>
        <w:rPr>
          <w:color w:val="292425"/>
          <w:spacing w:val="-4"/>
          <w:w w:val="105"/>
        </w:rPr>
        <w:t>ability </w:t>
      </w:r>
      <w:r>
        <w:rPr>
          <w:color w:val="292425"/>
          <w:spacing w:val="-5"/>
          <w:w w:val="105"/>
        </w:rPr>
        <w:t>to form </w:t>
      </w:r>
      <w:r>
        <w:rPr>
          <w:color w:val="292425"/>
          <w:spacing w:val="-4"/>
          <w:w w:val="105"/>
        </w:rPr>
        <w:t>positive relationships. Other </w:t>
      </w:r>
      <w:r>
        <w:rPr>
          <w:color w:val="292425"/>
          <w:spacing w:val="-5"/>
          <w:w w:val="105"/>
        </w:rPr>
        <w:t>factors </w:t>
      </w:r>
      <w:r>
        <w:rPr>
          <w:color w:val="292425"/>
          <w:spacing w:val="-3"/>
          <w:w w:val="105"/>
        </w:rPr>
        <w:t>that </w:t>
      </w:r>
      <w:r>
        <w:rPr>
          <w:color w:val="292425"/>
          <w:spacing w:val="-5"/>
          <w:w w:val="105"/>
        </w:rPr>
        <w:t>protect children’s </w:t>
      </w:r>
      <w:r>
        <w:rPr>
          <w:color w:val="292425"/>
          <w:spacing w:val="-4"/>
          <w:w w:val="105"/>
        </w:rPr>
        <w:t>development are </w:t>
      </w:r>
      <w:r>
        <w:rPr>
          <w:color w:val="292425"/>
          <w:spacing w:val="-5"/>
          <w:w w:val="105"/>
        </w:rPr>
        <w:t>features </w:t>
      </w:r>
      <w:r>
        <w:rPr>
          <w:color w:val="292425"/>
          <w:w w:val="105"/>
        </w:rPr>
        <w:t>of </w:t>
      </w:r>
      <w:r>
        <w:rPr>
          <w:color w:val="292425"/>
          <w:spacing w:val="-4"/>
          <w:w w:val="105"/>
        </w:rPr>
        <w:t>their </w:t>
      </w:r>
      <w:r>
        <w:rPr>
          <w:color w:val="292425"/>
          <w:spacing w:val="-3"/>
          <w:w w:val="105"/>
        </w:rPr>
        <w:t>home and </w:t>
      </w:r>
      <w:r>
        <w:rPr>
          <w:color w:val="292425"/>
          <w:spacing w:val="-4"/>
          <w:w w:val="105"/>
        </w:rPr>
        <w:t>community environments. Research shows </w:t>
      </w:r>
      <w:r>
        <w:rPr>
          <w:color w:val="292425"/>
          <w:spacing w:val="-3"/>
          <w:w w:val="105"/>
        </w:rPr>
        <w:t>that </w:t>
      </w:r>
      <w:r>
        <w:rPr>
          <w:color w:val="292425"/>
          <w:w w:val="105"/>
        </w:rPr>
        <w:t>we </w:t>
      </w:r>
      <w:r>
        <w:rPr>
          <w:color w:val="292425"/>
          <w:spacing w:val="-3"/>
          <w:w w:val="105"/>
        </w:rPr>
        <w:t>can best </w:t>
      </w:r>
      <w:r>
        <w:rPr>
          <w:color w:val="292425"/>
          <w:spacing w:val="-5"/>
          <w:w w:val="105"/>
        </w:rPr>
        <w:t>promote children’s </w:t>
      </w:r>
      <w:r>
        <w:rPr>
          <w:color w:val="292425"/>
          <w:spacing w:val="-4"/>
          <w:w w:val="105"/>
        </w:rPr>
        <w:t>development </w:t>
      </w:r>
      <w:r>
        <w:rPr>
          <w:color w:val="292425"/>
          <w:w w:val="105"/>
        </w:rPr>
        <w:t>by </w:t>
      </w:r>
      <w:r>
        <w:rPr>
          <w:color w:val="292425"/>
          <w:spacing w:val="-4"/>
          <w:w w:val="105"/>
        </w:rPr>
        <w:t>providing children </w:t>
      </w:r>
      <w:r>
        <w:rPr>
          <w:color w:val="292425"/>
          <w:spacing w:val="-3"/>
          <w:w w:val="105"/>
        </w:rPr>
        <w:t>with </w:t>
      </w:r>
      <w:r>
        <w:rPr>
          <w:color w:val="292425"/>
          <w:spacing w:val="-4"/>
          <w:w w:val="105"/>
        </w:rPr>
        <w:t>positive </w:t>
      </w:r>
      <w:r>
        <w:rPr>
          <w:color w:val="292425"/>
          <w:spacing w:val="-3"/>
          <w:w w:val="105"/>
        </w:rPr>
        <w:t>and </w:t>
      </w:r>
      <w:r>
        <w:rPr>
          <w:color w:val="292425"/>
          <w:spacing w:val="-5"/>
          <w:w w:val="105"/>
        </w:rPr>
        <w:t>ongoing </w:t>
      </w:r>
      <w:r>
        <w:rPr>
          <w:color w:val="292425"/>
          <w:spacing w:val="-4"/>
          <w:w w:val="105"/>
        </w:rPr>
        <w:t>caring relationships, </w:t>
      </w:r>
      <w:r>
        <w:rPr>
          <w:color w:val="292425"/>
          <w:spacing w:val="-5"/>
          <w:w w:val="105"/>
        </w:rPr>
        <w:t>protection </w:t>
      </w:r>
      <w:r>
        <w:rPr>
          <w:color w:val="292425"/>
          <w:spacing w:val="-4"/>
          <w:w w:val="105"/>
        </w:rPr>
        <w:t>from harm, opportunities</w:t>
      </w:r>
      <w:r>
        <w:rPr>
          <w:color w:val="292425"/>
          <w:spacing w:val="-25"/>
          <w:w w:val="105"/>
        </w:rPr>
        <w:t> </w:t>
      </w:r>
      <w:r>
        <w:rPr>
          <w:color w:val="292425"/>
          <w:spacing w:val="-3"/>
          <w:w w:val="105"/>
        </w:rPr>
        <w:t>and</w:t>
      </w:r>
      <w:r>
        <w:rPr>
          <w:color w:val="292425"/>
          <w:spacing w:val="-25"/>
          <w:w w:val="105"/>
        </w:rPr>
        <w:t> </w:t>
      </w:r>
      <w:r>
        <w:rPr>
          <w:color w:val="292425"/>
          <w:spacing w:val="-3"/>
          <w:w w:val="105"/>
        </w:rPr>
        <w:t>support</w:t>
      </w:r>
      <w:r>
        <w:rPr>
          <w:color w:val="292425"/>
          <w:spacing w:val="-29"/>
          <w:w w:val="105"/>
        </w:rPr>
        <w:t> </w:t>
      </w:r>
      <w:r>
        <w:rPr>
          <w:color w:val="292425"/>
          <w:spacing w:val="-5"/>
          <w:w w:val="105"/>
        </w:rPr>
        <w:t>for</w:t>
      </w:r>
      <w:r>
        <w:rPr>
          <w:color w:val="292425"/>
          <w:spacing w:val="-33"/>
          <w:w w:val="105"/>
        </w:rPr>
        <w:t> </w:t>
      </w:r>
      <w:r>
        <w:rPr>
          <w:color w:val="292425"/>
          <w:spacing w:val="-4"/>
          <w:w w:val="105"/>
        </w:rPr>
        <w:t>learning,</w:t>
      </w:r>
      <w:r>
        <w:rPr>
          <w:color w:val="292425"/>
          <w:spacing w:val="-30"/>
          <w:w w:val="105"/>
        </w:rPr>
        <w:t> </w:t>
      </w:r>
      <w:r>
        <w:rPr>
          <w:color w:val="292425"/>
          <w:spacing w:val="-3"/>
          <w:w w:val="105"/>
        </w:rPr>
        <w:t>and</w:t>
      </w:r>
      <w:r>
        <w:rPr>
          <w:color w:val="292425"/>
          <w:spacing w:val="-25"/>
          <w:w w:val="105"/>
        </w:rPr>
        <w:t> </w:t>
      </w:r>
      <w:r>
        <w:rPr>
          <w:color w:val="292425"/>
          <w:spacing w:val="-4"/>
          <w:w w:val="105"/>
        </w:rPr>
        <w:t>stable,</w:t>
      </w:r>
      <w:r>
        <w:rPr>
          <w:color w:val="292425"/>
          <w:spacing w:val="-30"/>
          <w:w w:val="105"/>
        </w:rPr>
        <w:t> </w:t>
      </w:r>
      <w:r>
        <w:rPr>
          <w:color w:val="292425"/>
          <w:spacing w:val="-4"/>
          <w:w w:val="105"/>
        </w:rPr>
        <w:t>supportive communities.</w:t>
      </w:r>
    </w:p>
    <w:p>
      <w:pPr>
        <w:pStyle w:val="BodyText"/>
        <w:spacing w:line="278" w:lineRule="auto" w:before="86"/>
        <w:ind w:left="111" w:right="117"/>
      </w:pPr>
      <w:r>
        <w:rPr>
          <w:color w:val="292425"/>
          <w:spacing w:val="-5"/>
          <w:w w:val="105"/>
        </w:rPr>
        <w:t>Conversely, </w:t>
      </w:r>
      <w:r>
        <w:rPr>
          <w:color w:val="292425"/>
          <w:spacing w:val="-4"/>
          <w:w w:val="105"/>
        </w:rPr>
        <w:t>there are </w:t>
      </w:r>
      <w:r>
        <w:rPr>
          <w:color w:val="292425"/>
          <w:spacing w:val="-5"/>
          <w:w w:val="105"/>
        </w:rPr>
        <w:t>factors </w:t>
      </w:r>
      <w:r>
        <w:rPr>
          <w:color w:val="292425"/>
          <w:spacing w:val="-3"/>
          <w:w w:val="105"/>
        </w:rPr>
        <w:t>that </w:t>
      </w:r>
      <w:r>
        <w:rPr>
          <w:color w:val="292425"/>
          <w:spacing w:val="-4"/>
          <w:w w:val="105"/>
        </w:rPr>
        <w:t>place </w:t>
      </w:r>
      <w:r>
        <w:rPr>
          <w:color w:val="292425"/>
          <w:spacing w:val="-5"/>
          <w:w w:val="105"/>
        </w:rPr>
        <w:t>children’s </w:t>
      </w:r>
      <w:r>
        <w:rPr>
          <w:color w:val="292425"/>
          <w:spacing w:val="-4"/>
          <w:w w:val="105"/>
        </w:rPr>
        <w:t>development </w:t>
      </w:r>
      <w:r>
        <w:rPr>
          <w:color w:val="292425"/>
          <w:w w:val="105"/>
        </w:rPr>
        <w:t>at </w:t>
      </w:r>
      <w:r>
        <w:rPr>
          <w:color w:val="292425"/>
          <w:spacing w:val="-4"/>
          <w:w w:val="105"/>
        </w:rPr>
        <w:t>increased risk. These include </w:t>
      </w:r>
      <w:r>
        <w:rPr>
          <w:color w:val="292425"/>
          <w:spacing w:val="-6"/>
          <w:w w:val="105"/>
        </w:rPr>
        <w:t>factors </w:t>
      </w:r>
      <w:r>
        <w:rPr>
          <w:color w:val="292425"/>
          <w:spacing w:val="-4"/>
          <w:w w:val="105"/>
        </w:rPr>
        <w:t>indicative</w:t>
      </w:r>
      <w:r>
        <w:rPr>
          <w:color w:val="292425"/>
          <w:spacing w:val="-17"/>
          <w:w w:val="105"/>
        </w:rPr>
        <w:t> </w:t>
      </w:r>
      <w:r>
        <w:rPr>
          <w:color w:val="292425"/>
          <w:w w:val="105"/>
        </w:rPr>
        <w:t>of</w:t>
      </w:r>
      <w:r>
        <w:rPr>
          <w:color w:val="292425"/>
          <w:spacing w:val="-21"/>
          <w:w w:val="105"/>
        </w:rPr>
        <w:t> </w:t>
      </w:r>
      <w:r>
        <w:rPr>
          <w:color w:val="292425"/>
          <w:spacing w:val="-3"/>
          <w:w w:val="105"/>
        </w:rPr>
        <w:t>poverty</w:t>
      </w:r>
      <w:r>
        <w:rPr>
          <w:color w:val="292425"/>
          <w:spacing w:val="-17"/>
          <w:w w:val="105"/>
        </w:rPr>
        <w:t> </w:t>
      </w:r>
      <w:r>
        <w:rPr>
          <w:color w:val="292425"/>
          <w:spacing w:val="-3"/>
          <w:w w:val="105"/>
        </w:rPr>
        <w:t>and</w:t>
      </w:r>
      <w:r>
        <w:rPr>
          <w:color w:val="292425"/>
          <w:spacing w:val="-17"/>
          <w:w w:val="105"/>
        </w:rPr>
        <w:t> </w:t>
      </w:r>
      <w:r>
        <w:rPr>
          <w:color w:val="292425"/>
          <w:spacing w:val="-3"/>
          <w:w w:val="105"/>
        </w:rPr>
        <w:t>low</w:t>
      </w:r>
      <w:r>
        <w:rPr>
          <w:color w:val="292425"/>
          <w:spacing w:val="-17"/>
          <w:w w:val="105"/>
        </w:rPr>
        <w:t> </w:t>
      </w:r>
      <w:r>
        <w:rPr>
          <w:color w:val="292425"/>
          <w:spacing w:val="-4"/>
          <w:w w:val="105"/>
        </w:rPr>
        <w:t>socioeconomic</w:t>
      </w:r>
      <w:r>
        <w:rPr>
          <w:color w:val="292425"/>
          <w:spacing w:val="-17"/>
          <w:w w:val="105"/>
        </w:rPr>
        <w:t> </w:t>
      </w:r>
      <w:r>
        <w:rPr>
          <w:color w:val="292425"/>
          <w:spacing w:val="-4"/>
          <w:w w:val="105"/>
        </w:rPr>
        <w:t>status,</w:t>
      </w:r>
      <w:r>
        <w:rPr>
          <w:color w:val="292425"/>
          <w:spacing w:val="-23"/>
          <w:w w:val="105"/>
        </w:rPr>
        <w:t> </w:t>
      </w:r>
      <w:r>
        <w:rPr>
          <w:color w:val="292425"/>
          <w:spacing w:val="-3"/>
          <w:w w:val="105"/>
        </w:rPr>
        <w:t>such</w:t>
      </w:r>
      <w:r>
        <w:rPr>
          <w:color w:val="292425"/>
          <w:spacing w:val="-17"/>
          <w:w w:val="105"/>
        </w:rPr>
        <w:t> </w:t>
      </w:r>
      <w:r>
        <w:rPr>
          <w:color w:val="292425"/>
          <w:spacing w:val="-4"/>
          <w:w w:val="105"/>
        </w:rPr>
        <w:t>as malnutrition,</w:t>
      </w:r>
      <w:r>
        <w:rPr>
          <w:color w:val="292425"/>
          <w:spacing w:val="-29"/>
          <w:w w:val="105"/>
        </w:rPr>
        <w:t> </w:t>
      </w:r>
      <w:r>
        <w:rPr>
          <w:color w:val="292425"/>
          <w:spacing w:val="-3"/>
          <w:w w:val="105"/>
        </w:rPr>
        <w:t>low</w:t>
      </w:r>
      <w:r>
        <w:rPr>
          <w:color w:val="292425"/>
          <w:spacing w:val="-24"/>
          <w:w w:val="105"/>
        </w:rPr>
        <w:t> </w:t>
      </w:r>
      <w:r>
        <w:rPr>
          <w:color w:val="292425"/>
          <w:spacing w:val="-3"/>
          <w:w w:val="105"/>
        </w:rPr>
        <w:t>birth</w:t>
      </w:r>
      <w:r>
        <w:rPr>
          <w:color w:val="292425"/>
          <w:spacing w:val="-24"/>
          <w:w w:val="105"/>
        </w:rPr>
        <w:t> </w:t>
      </w:r>
      <w:r>
        <w:rPr>
          <w:color w:val="292425"/>
          <w:spacing w:val="-4"/>
          <w:w w:val="105"/>
        </w:rPr>
        <w:t>weight</w:t>
      </w:r>
      <w:r>
        <w:rPr>
          <w:color w:val="292425"/>
          <w:spacing w:val="-28"/>
          <w:w w:val="105"/>
        </w:rPr>
        <w:t> </w:t>
      </w:r>
      <w:r>
        <w:rPr>
          <w:color w:val="292425"/>
          <w:spacing w:val="-3"/>
          <w:w w:val="105"/>
        </w:rPr>
        <w:t>and</w:t>
      </w:r>
      <w:r>
        <w:rPr>
          <w:color w:val="292425"/>
          <w:spacing w:val="-24"/>
          <w:w w:val="105"/>
        </w:rPr>
        <w:t> </w:t>
      </w:r>
      <w:r>
        <w:rPr>
          <w:color w:val="292425"/>
          <w:spacing w:val="-4"/>
          <w:w w:val="105"/>
        </w:rPr>
        <w:t>chronic</w:t>
      </w:r>
      <w:r>
        <w:rPr>
          <w:color w:val="292425"/>
          <w:spacing w:val="-24"/>
          <w:w w:val="105"/>
        </w:rPr>
        <w:t> </w:t>
      </w:r>
      <w:r>
        <w:rPr>
          <w:color w:val="292425"/>
          <w:spacing w:val="-4"/>
          <w:w w:val="105"/>
        </w:rPr>
        <w:t>health</w:t>
      </w:r>
      <w:r>
        <w:rPr>
          <w:color w:val="292425"/>
          <w:spacing w:val="-24"/>
          <w:w w:val="105"/>
        </w:rPr>
        <w:t> </w:t>
      </w:r>
      <w:r>
        <w:rPr>
          <w:color w:val="292425"/>
          <w:spacing w:val="-5"/>
          <w:w w:val="105"/>
        </w:rPr>
        <w:t>problems. </w:t>
      </w:r>
      <w:r>
        <w:rPr>
          <w:color w:val="292425"/>
          <w:spacing w:val="-3"/>
          <w:w w:val="105"/>
        </w:rPr>
        <w:t>The</w:t>
      </w:r>
      <w:r>
        <w:rPr>
          <w:color w:val="292425"/>
          <w:spacing w:val="-29"/>
          <w:w w:val="105"/>
        </w:rPr>
        <w:t> </w:t>
      </w:r>
      <w:r>
        <w:rPr>
          <w:color w:val="292425"/>
          <w:spacing w:val="-4"/>
          <w:w w:val="105"/>
        </w:rPr>
        <w:t>more</w:t>
      </w:r>
      <w:r>
        <w:rPr>
          <w:color w:val="292425"/>
          <w:spacing w:val="-29"/>
          <w:w w:val="105"/>
        </w:rPr>
        <w:t> </w:t>
      </w:r>
      <w:r>
        <w:rPr>
          <w:color w:val="292425"/>
          <w:spacing w:val="-3"/>
          <w:w w:val="105"/>
        </w:rPr>
        <w:t>risk</w:t>
      </w:r>
      <w:r>
        <w:rPr>
          <w:color w:val="292425"/>
          <w:spacing w:val="-37"/>
          <w:w w:val="105"/>
        </w:rPr>
        <w:t> </w:t>
      </w:r>
      <w:r>
        <w:rPr>
          <w:color w:val="292425"/>
          <w:spacing w:val="-5"/>
          <w:w w:val="105"/>
        </w:rPr>
        <w:t>factors</w:t>
      </w:r>
      <w:r>
        <w:rPr>
          <w:color w:val="292425"/>
          <w:spacing w:val="-29"/>
          <w:w w:val="105"/>
        </w:rPr>
        <w:t> </w:t>
      </w:r>
      <w:r>
        <w:rPr>
          <w:color w:val="292425"/>
          <w:spacing w:val="-4"/>
          <w:w w:val="105"/>
        </w:rPr>
        <w:t>children</w:t>
      </w:r>
      <w:r>
        <w:rPr>
          <w:color w:val="292425"/>
          <w:spacing w:val="-29"/>
          <w:w w:val="105"/>
        </w:rPr>
        <w:t> </w:t>
      </w:r>
      <w:r>
        <w:rPr>
          <w:color w:val="292425"/>
          <w:spacing w:val="-4"/>
          <w:w w:val="105"/>
        </w:rPr>
        <w:t>are</w:t>
      </w:r>
      <w:r>
        <w:rPr>
          <w:color w:val="292425"/>
          <w:spacing w:val="-29"/>
          <w:w w:val="105"/>
        </w:rPr>
        <w:t> </w:t>
      </w:r>
      <w:r>
        <w:rPr>
          <w:color w:val="292425"/>
          <w:spacing w:val="-5"/>
          <w:w w:val="105"/>
        </w:rPr>
        <w:t>exposed</w:t>
      </w:r>
      <w:r>
        <w:rPr>
          <w:color w:val="292425"/>
          <w:spacing w:val="-29"/>
          <w:w w:val="105"/>
        </w:rPr>
        <w:t> </w:t>
      </w:r>
      <w:r>
        <w:rPr>
          <w:color w:val="292425"/>
          <w:spacing w:val="-5"/>
          <w:w w:val="105"/>
        </w:rPr>
        <w:t>to,</w:t>
      </w:r>
      <w:r>
        <w:rPr>
          <w:color w:val="292425"/>
          <w:spacing w:val="-34"/>
          <w:w w:val="105"/>
        </w:rPr>
        <w:t> </w:t>
      </w:r>
      <w:r>
        <w:rPr>
          <w:color w:val="292425"/>
          <w:spacing w:val="-3"/>
          <w:w w:val="105"/>
        </w:rPr>
        <w:t>the</w:t>
      </w:r>
      <w:r>
        <w:rPr>
          <w:color w:val="292425"/>
          <w:spacing w:val="-29"/>
          <w:w w:val="105"/>
        </w:rPr>
        <w:t> </w:t>
      </w:r>
      <w:r>
        <w:rPr>
          <w:color w:val="292425"/>
          <w:spacing w:val="-4"/>
          <w:w w:val="105"/>
        </w:rPr>
        <w:t>more</w:t>
      </w:r>
      <w:r>
        <w:rPr>
          <w:color w:val="292425"/>
          <w:spacing w:val="-29"/>
          <w:w w:val="105"/>
        </w:rPr>
        <w:t> </w:t>
      </w:r>
      <w:r>
        <w:rPr>
          <w:color w:val="292425"/>
          <w:spacing w:val="-6"/>
          <w:w w:val="105"/>
        </w:rPr>
        <w:t>likely </w:t>
      </w:r>
      <w:r>
        <w:rPr>
          <w:color w:val="292425"/>
          <w:w w:val="105"/>
        </w:rPr>
        <w:t>it</w:t>
      </w:r>
      <w:r>
        <w:rPr>
          <w:color w:val="292425"/>
          <w:spacing w:val="-29"/>
          <w:w w:val="105"/>
        </w:rPr>
        <w:t> </w:t>
      </w:r>
      <w:r>
        <w:rPr>
          <w:color w:val="292425"/>
          <w:w w:val="105"/>
        </w:rPr>
        <w:t>is</w:t>
      </w:r>
      <w:r>
        <w:rPr>
          <w:color w:val="292425"/>
          <w:spacing w:val="-26"/>
          <w:w w:val="105"/>
        </w:rPr>
        <w:t> </w:t>
      </w:r>
      <w:r>
        <w:rPr>
          <w:color w:val="292425"/>
          <w:spacing w:val="-3"/>
          <w:w w:val="105"/>
        </w:rPr>
        <w:t>that</w:t>
      </w:r>
      <w:r>
        <w:rPr>
          <w:color w:val="292425"/>
          <w:spacing w:val="-29"/>
          <w:w w:val="105"/>
        </w:rPr>
        <w:t> </w:t>
      </w:r>
      <w:r>
        <w:rPr>
          <w:color w:val="292425"/>
          <w:spacing w:val="-4"/>
          <w:w w:val="105"/>
        </w:rPr>
        <w:t>their</w:t>
      </w:r>
      <w:r>
        <w:rPr>
          <w:color w:val="292425"/>
          <w:spacing w:val="-34"/>
          <w:w w:val="105"/>
        </w:rPr>
        <w:t> </w:t>
      </w:r>
      <w:r>
        <w:rPr>
          <w:color w:val="292425"/>
          <w:spacing w:val="-4"/>
          <w:w w:val="105"/>
        </w:rPr>
        <w:t>development</w:t>
      </w:r>
      <w:r>
        <w:rPr>
          <w:color w:val="292425"/>
          <w:spacing w:val="-29"/>
          <w:w w:val="105"/>
        </w:rPr>
        <w:t> </w:t>
      </w:r>
      <w:r>
        <w:rPr>
          <w:color w:val="292425"/>
          <w:spacing w:val="-3"/>
          <w:w w:val="105"/>
        </w:rPr>
        <w:t>will</w:t>
      </w:r>
      <w:r>
        <w:rPr>
          <w:color w:val="292425"/>
          <w:spacing w:val="-26"/>
          <w:w w:val="105"/>
        </w:rPr>
        <w:t> </w:t>
      </w:r>
      <w:r>
        <w:rPr>
          <w:color w:val="292425"/>
          <w:spacing w:val="-6"/>
          <w:w w:val="105"/>
        </w:rPr>
        <w:t>suffer.</w:t>
      </w:r>
    </w:p>
    <w:p>
      <w:pPr>
        <w:pStyle w:val="BodyText"/>
        <w:spacing w:line="278" w:lineRule="auto" w:before="86"/>
        <w:ind w:left="111" w:right="260"/>
      </w:pPr>
      <w:r>
        <w:rPr>
          <w:color w:val="292425"/>
          <w:spacing w:val="-3"/>
        </w:rPr>
        <w:t>The </w:t>
      </w:r>
      <w:r>
        <w:rPr>
          <w:color w:val="292425"/>
          <w:spacing w:val="-4"/>
        </w:rPr>
        <w:t>more </w:t>
      </w:r>
      <w:r>
        <w:rPr>
          <w:color w:val="292425"/>
          <w:spacing w:val="-5"/>
        </w:rPr>
        <w:t>protective factors </w:t>
      </w:r>
      <w:r>
        <w:rPr>
          <w:color w:val="292425"/>
          <w:spacing w:val="-3"/>
        </w:rPr>
        <w:t>that </w:t>
      </w:r>
      <w:r>
        <w:rPr>
          <w:color w:val="292425"/>
          <w:spacing w:val="-4"/>
        </w:rPr>
        <w:t>are </w:t>
      </w:r>
      <w:r>
        <w:rPr>
          <w:color w:val="292425"/>
        </w:rPr>
        <w:t>in </w:t>
      </w:r>
      <w:r>
        <w:rPr>
          <w:color w:val="292425"/>
          <w:spacing w:val="-5"/>
        </w:rPr>
        <w:t>children’s </w:t>
      </w:r>
      <w:r>
        <w:rPr>
          <w:color w:val="292425"/>
          <w:spacing w:val="-4"/>
        </w:rPr>
        <w:t>lives, the more </w:t>
      </w:r>
      <w:r>
        <w:rPr>
          <w:color w:val="292425"/>
          <w:spacing w:val="-5"/>
        </w:rPr>
        <w:t>likely </w:t>
      </w:r>
      <w:r>
        <w:rPr>
          <w:color w:val="292425"/>
        </w:rPr>
        <w:t>it is </w:t>
      </w:r>
      <w:r>
        <w:rPr>
          <w:color w:val="292425"/>
          <w:spacing w:val="-3"/>
        </w:rPr>
        <w:t>that </w:t>
      </w:r>
      <w:r>
        <w:rPr>
          <w:color w:val="292425"/>
          <w:spacing w:val="-4"/>
        </w:rPr>
        <w:t>children </w:t>
      </w:r>
      <w:r>
        <w:rPr>
          <w:color w:val="292425"/>
          <w:spacing w:val="-3"/>
        </w:rPr>
        <w:t>will </w:t>
      </w:r>
      <w:r>
        <w:rPr>
          <w:color w:val="292425"/>
          <w:spacing w:val="-4"/>
        </w:rPr>
        <w:t>develop well. </w:t>
      </w:r>
      <w:r>
        <w:rPr>
          <w:color w:val="292425"/>
          <w:spacing w:val="-3"/>
        </w:rPr>
        <w:t>Both risk </w:t>
      </w:r>
      <w:r>
        <w:rPr>
          <w:color w:val="292425"/>
          <w:spacing w:val="-4"/>
        </w:rPr>
        <w:t>and </w:t>
      </w:r>
      <w:r>
        <w:rPr>
          <w:color w:val="292425"/>
          <w:spacing w:val="-5"/>
        </w:rPr>
        <w:t>protective factors exist </w:t>
      </w:r>
      <w:r>
        <w:rPr>
          <w:color w:val="292425"/>
          <w:spacing w:val="-4"/>
        </w:rPr>
        <w:t>within </w:t>
      </w:r>
      <w:r>
        <w:rPr>
          <w:color w:val="292425"/>
          <w:spacing w:val="-3"/>
        </w:rPr>
        <w:t>the </w:t>
      </w:r>
      <w:r>
        <w:rPr>
          <w:color w:val="292425"/>
          <w:spacing w:val="-4"/>
        </w:rPr>
        <w:t>individual, </w:t>
      </w:r>
      <w:r>
        <w:rPr>
          <w:color w:val="292425"/>
          <w:spacing w:val="-3"/>
        </w:rPr>
        <w:t>the </w:t>
      </w:r>
      <w:r>
        <w:rPr>
          <w:color w:val="292425"/>
          <w:spacing w:val="-4"/>
        </w:rPr>
        <w:t>family and </w:t>
      </w:r>
      <w:r>
        <w:rPr>
          <w:color w:val="292425"/>
          <w:spacing w:val="-3"/>
        </w:rPr>
        <w:t>the </w:t>
      </w:r>
      <w:r>
        <w:rPr>
          <w:color w:val="292425"/>
          <w:spacing w:val="-4"/>
        </w:rPr>
        <w:t>wider community </w:t>
      </w:r>
      <w:r>
        <w:rPr>
          <w:color w:val="292425"/>
          <w:spacing w:val="-5"/>
        </w:rPr>
        <w:t>environment.</w:t>
      </w:r>
    </w:p>
    <w:p>
      <w:pPr>
        <w:pStyle w:val="BodyText"/>
        <w:spacing w:line="278" w:lineRule="auto" w:before="86"/>
        <w:ind w:left="111" w:right="117"/>
      </w:pPr>
      <w:r>
        <w:rPr>
          <w:color w:val="292425"/>
          <w:spacing w:val="-4"/>
          <w:w w:val="105"/>
        </w:rPr>
        <w:t>While</w:t>
      </w:r>
      <w:r>
        <w:rPr>
          <w:color w:val="292425"/>
          <w:spacing w:val="-31"/>
          <w:w w:val="105"/>
        </w:rPr>
        <w:t> </w:t>
      </w:r>
      <w:r>
        <w:rPr>
          <w:color w:val="292425"/>
          <w:spacing w:val="-4"/>
          <w:w w:val="105"/>
        </w:rPr>
        <w:t>optimal</w:t>
      </w:r>
      <w:r>
        <w:rPr>
          <w:color w:val="292425"/>
          <w:spacing w:val="-31"/>
          <w:w w:val="105"/>
        </w:rPr>
        <w:t> </w:t>
      </w:r>
      <w:r>
        <w:rPr>
          <w:color w:val="292425"/>
          <w:spacing w:val="-4"/>
          <w:w w:val="105"/>
        </w:rPr>
        <w:t>environmental</w:t>
      </w:r>
      <w:r>
        <w:rPr>
          <w:color w:val="292425"/>
          <w:spacing w:val="-31"/>
          <w:w w:val="105"/>
        </w:rPr>
        <w:t> </w:t>
      </w:r>
      <w:r>
        <w:rPr>
          <w:color w:val="292425"/>
          <w:spacing w:val="-4"/>
          <w:w w:val="105"/>
        </w:rPr>
        <w:t>influences</w:t>
      </w:r>
      <w:r>
        <w:rPr>
          <w:color w:val="292425"/>
          <w:spacing w:val="-31"/>
          <w:w w:val="105"/>
        </w:rPr>
        <w:t> </w:t>
      </w:r>
      <w:r>
        <w:rPr>
          <w:color w:val="292425"/>
          <w:spacing w:val="-3"/>
          <w:w w:val="105"/>
        </w:rPr>
        <w:t>can</w:t>
      </w:r>
      <w:r>
        <w:rPr>
          <w:color w:val="292425"/>
          <w:spacing w:val="-31"/>
          <w:w w:val="105"/>
        </w:rPr>
        <w:t> </w:t>
      </w:r>
      <w:r>
        <w:rPr>
          <w:color w:val="292425"/>
          <w:spacing w:val="-4"/>
          <w:w w:val="105"/>
        </w:rPr>
        <w:t>allow</w:t>
      </w:r>
      <w:r>
        <w:rPr>
          <w:color w:val="292425"/>
          <w:spacing w:val="-31"/>
          <w:w w:val="105"/>
        </w:rPr>
        <w:t> </w:t>
      </w:r>
      <w:r>
        <w:rPr>
          <w:color w:val="292425"/>
          <w:spacing w:val="-5"/>
          <w:w w:val="105"/>
        </w:rPr>
        <w:t>for</w:t>
      </w:r>
      <w:r>
        <w:rPr>
          <w:color w:val="292425"/>
          <w:spacing w:val="-38"/>
          <w:w w:val="105"/>
        </w:rPr>
        <w:t> </w:t>
      </w:r>
      <w:r>
        <w:rPr>
          <w:color w:val="292425"/>
          <w:spacing w:val="-4"/>
          <w:w w:val="105"/>
        </w:rPr>
        <w:t>optimal early</w:t>
      </w:r>
      <w:r>
        <w:rPr>
          <w:color w:val="292425"/>
          <w:spacing w:val="-28"/>
          <w:w w:val="105"/>
        </w:rPr>
        <w:t> </w:t>
      </w:r>
      <w:r>
        <w:rPr>
          <w:color w:val="292425"/>
          <w:spacing w:val="-4"/>
          <w:w w:val="105"/>
        </w:rPr>
        <w:t>childhood</w:t>
      </w:r>
      <w:r>
        <w:rPr>
          <w:color w:val="292425"/>
          <w:spacing w:val="-28"/>
          <w:w w:val="105"/>
        </w:rPr>
        <w:t> </w:t>
      </w:r>
      <w:r>
        <w:rPr>
          <w:color w:val="292425"/>
          <w:spacing w:val="-4"/>
          <w:w w:val="105"/>
        </w:rPr>
        <w:t>development,</w:t>
      </w:r>
      <w:r>
        <w:rPr>
          <w:color w:val="292425"/>
          <w:spacing w:val="-33"/>
          <w:w w:val="105"/>
        </w:rPr>
        <w:t> </w:t>
      </w:r>
      <w:r>
        <w:rPr>
          <w:color w:val="292425"/>
          <w:spacing w:val="-4"/>
          <w:w w:val="105"/>
        </w:rPr>
        <w:t>there</w:t>
      </w:r>
      <w:r>
        <w:rPr>
          <w:color w:val="292425"/>
          <w:spacing w:val="-28"/>
          <w:w w:val="105"/>
        </w:rPr>
        <w:t> </w:t>
      </w:r>
      <w:r>
        <w:rPr>
          <w:color w:val="292425"/>
          <w:spacing w:val="-4"/>
          <w:w w:val="105"/>
        </w:rPr>
        <w:t>are</w:t>
      </w:r>
      <w:r>
        <w:rPr>
          <w:color w:val="292425"/>
          <w:spacing w:val="-28"/>
          <w:w w:val="105"/>
        </w:rPr>
        <w:t> </w:t>
      </w:r>
      <w:r>
        <w:rPr>
          <w:color w:val="292425"/>
          <w:spacing w:val="-3"/>
          <w:w w:val="105"/>
        </w:rPr>
        <w:t>many</w:t>
      </w:r>
      <w:r>
        <w:rPr>
          <w:color w:val="292425"/>
          <w:spacing w:val="-28"/>
          <w:w w:val="105"/>
        </w:rPr>
        <w:t> </w:t>
      </w:r>
      <w:r>
        <w:rPr>
          <w:color w:val="292425"/>
          <w:spacing w:val="-5"/>
          <w:w w:val="105"/>
        </w:rPr>
        <w:t>environmental </w:t>
      </w:r>
      <w:r>
        <w:rPr>
          <w:color w:val="292425"/>
          <w:spacing w:val="-3"/>
          <w:w w:val="105"/>
        </w:rPr>
        <w:t>risk </w:t>
      </w:r>
      <w:r>
        <w:rPr>
          <w:color w:val="292425"/>
          <w:spacing w:val="-5"/>
          <w:w w:val="105"/>
        </w:rPr>
        <w:t>factors </w:t>
      </w:r>
      <w:r>
        <w:rPr>
          <w:color w:val="292425"/>
          <w:spacing w:val="-4"/>
          <w:w w:val="105"/>
        </w:rPr>
        <w:t>confronting Aboriginal children, particularly </w:t>
      </w:r>
      <w:r>
        <w:rPr>
          <w:color w:val="292425"/>
          <w:spacing w:val="-5"/>
          <w:w w:val="105"/>
        </w:rPr>
        <w:t>factors</w:t>
      </w:r>
      <w:r>
        <w:rPr>
          <w:color w:val="292425"/>
          <w:spacing w:val="-12"/>
          <w:w w:val="105"/>
        </w:rPr>
        <w:t> </w:t>
      </w:r>
      <w:r>
        <w:rPr>
          <w:color w:val="292425"/>
          <w:spacing w:val="-5"/>
          <w:w w:val="105"/>
        </w:rPr>
        <w:t>associated</w:t>
      </w:r>
      <w:r>
        <w:rPr>
          <w:color w:val="292425"/>
          <w:spacing w:val="-12"/>
          <w:w w:val="105"/>
        </w:rPr>
        <w:t> </w:t>
      </w:r>
      <w:r>
        <w:rPr>
          <w:color w:val="292425"/>
          <w:spacing w:val="-3"/>
          <w:w w:val="105"/>
        </w:rPr>
        <w:t>with</w:t>
      </w:r>
      <w:r>
        <w:rPr>
          <w:color w:val="292425"/>
          <w:spacing w:val="-12"/>
          <w:w w:val="105"/>
        </w:rPr>
        <w:t> </w:t>
      </w:r>
      <w:r>
        <w:rPr>
          <w:color w:val="292425"/>
          <w:spacing w:val="-3"/>
          <w:w w:val="105"/>
        </w:rPr>
        <w:t>low</w:t>
      </w:r>
      <w:r>
        <w:rPr>
          <w:color w:val="292425"/>
          <w:spacing w:val="-12"/>
          <w:w w:val="105"/>
        </w:rPr>
        <w:t> </w:t>
      </w:r>
      <w:r>
        <w:rPr>
          <w:color w:val="292425"/>
          <w:spacing w:val="-4"/>
          <w:w w:val="105"/>
        </w:rPr>
        <w:t>socioeconomic</w:t>
      </w:r>
      <w:r>
        <w:rPr>
          <w:color w:val="292425"/>
          <w:spacing w:val="-12"/>
          <w:w w:val="105"/>
        </w:rPr>
        <w:t> </w:t>
      </w:r>
      <w:r>
        <w:rPr>
          <w:color w:val="292425"/>
          <w:spacing w:val="-4"/>
          <w:w w:val="105"/>
        </w:rPr>
        <w:t>status,</w:t>
      </w:r>
      <w:r>
        <w:rPr>
          <w:color w:val="292425"/>
          <w:spacing w:val="-19"/>
          <w:w w:val="105"/>
        </w:rPr>
        <w:t> </w:t>
      </w:r>
      <w:r>
        <w:rPr>
          <w:color w:val="292425"/>
          <w:spacing w:val="-3"/>
          <w:w w:val="105"/>
        </w:rPr>
        <w:t>such</w:t>
      </w:r>
      <w:r>
        <w:rPr>
          <w:color w:val="292425"/>
          <w:spacing w:val="-12"/>
          <w:w w:val="105"/>
        </w:rPr>
        <w:t> </w:t>
      </w:r>
      <w:r>
        <w:rPr>
          <w:color w:val="292425"/>
          <w:spacing w:val="-4"/>
          <w:w w:val="105"/>
        </w:rPr>
        <w:t>as:</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sz w:val="20"/>
        </w:rPr>
        <w:t>poverty</w:t>
      </w:r>
    </w:p>
    <w:p>
      <w:pPr>
        <w:pStyle w:val="ListParagraph"/>
        <w:numPr>
          <w:ilvl w:val="0"/>
          <w:numId w:val="1"/>
        </w:numPr>
        <w:tabs>
          <w:tab w:pos="282" w:val="left" w:leader="none"/>
        </w:tabs>
        <w:spacing w:line="240" w:lineRule="auto" w:before="123" w:after="0"/>
        <w:ind w:left="281" w:right="0" w:hanging="170"/>
        <w:jc w:val="left"/>
        <w:rPr>
          <w:sz w:val="20"/>
        </w:rPr>
      </w:pPr>
      <w:r>
        <w:rPr>
          <w:color w:val="292425"/>
          <w:spacing w:val="-4"/>
          <w:w w:val="105"/>
          <w:sz w:val="20"/>
        </w:rPr>
        <w:t>family</w:t>
      </w:r>
      <w:r>
        <w:rPr>
          <w:color w:val="292425"/>
          <w:spacing w:val="-25"/>
          <w:w w:val="105"/>
          <w:sz w:val="20"/>
        </w:rPr>
        <w:t> </w:t>
      </w:r>
      <w:r>
        <w:rPr>
          <w:color w:val="292425"/>
          <w:spacing w:val="-4"/>
          <w:w w:val="105"/>
          <w:sz w:val="20"/>
        </w:rPr>
        <w:t>violence</w:t>
      </w:r>
    </w:p>
    <w:p>
      <w:pPr>
        <w:pStyle w:val="ListParagraph"/>
        <w:numPr>
          <w:ilvl w:val="0"/>
          <w:numId w:val="1"/>
        </w:numPr>
        <w:tabs>
          <w:tab w:pos="282" w:val="left" w:leader="none"/>
        </w:tabs>
        <w:spacing w:line="240" w:lineRule="auto" w:before="123" w:after="0"/>
        <w:ind w:left="281" w:right="0" w:hanging="170"/>
        <w:jc w:val="left"/>
        <w:rPr>
          <w:sz w:val="20"/>
        </w:rPr>
      </w:pPr>
      <w:r>
        <w:rPr>
          <w:color w:val="292425"/>
          <w:spacing w:val="-5"/>
          <w:w w:val="105"/>
          <w:sz w:val="20"/>
        </w:rPr>
        <w:t>maternal</w:t>
      </w:r>
      <w:r>
        <w:rPr>
          <w:color w:val="292425"/>
          <w:spacing w:val="-29"/>
          <w:w w:val="105"/>
          <w:sz w:val="20"/>
        </w:rPr>
        <w:t> </w:t>
      </w:r>
      <w:r>
        <w:rPr>
          <w:color w:val="292425"/>
          <w:spacing w:val="-5"/>
          <w:w w:val="105"/>
          <w:sz w:val="20"/>
        </w:rPr>
        <w:t>depression</w:t>
      </w:r>
    </w:p>
    <w:p>
      <w:pPr>
        <w:pStyle w:val="ListParagraph"/>
        <w:numPr>
          <w:ilvl w:val="0"/>
          <w:numId w:val="1"/>
        </w:numPr>
        <w:tabs>
          <w:tab w:pos="282" w:val="left" w:leader="none"/>
        </w:tabs>
        <w:spacing w:line="240" w:lineRule="auto" w:before="123" w:after="0"/>
        <w:ind w:left="281" w:right="0" w:hanging="170"/>
        <w:jc w:val="left"/>
        <w:rPr>
          <w:sz w:val="20"/>
        </w:rPr>
      </w:pPr>
      <w:r>
        <w:rPr>
          <w:color w:val="292425"/>
          <w:spacing w:val="-4"/>
          <w:w w:val="105"/>
          <w:sz w:val="20"/>
        </w:rPr>
        <w:t>child abuse </w:t>
      </w:r>
      <w:r>
        <w:rPr>
          <w:color w:val="292425"/>
          <w:spacing w:val="-3"/>
          <w:w w:val="105"/>
          <w:sz w:val="20"/>
        </w:rPr>
        <w:t>and</w:t>
      </w:r>
      <w:r>
        <w:rPr>
          <w:color w:val="292425"/>
          <w:spacing w:val="11"/>
          <w:w w:val="105"/>
          <w:sz w:val="20"/>
        </w:rPr>
        <w:t> </w:t>
      </w:r>
      <w:r>
        <w:rPr>
          <w:color w:val="292425"/>
          <w:spacing w:val="-4"/>
          <w:w w:val="105"/>
          <w:sz w:val="20"/>
        </w:rPr>
        <w:t>neglect</w:t>
      </w:r>
    </w:p>
    <w:p>
      <w:pPr>
        <w:pStyle w:val="ListParagraph"/>
        <w:numPr>
          <w:ilvl w:val="0"/>
          <w:numId w:val="1"/>
        </w:numPr>
        <w:tabs>
          <w:tab w:pos="282" w:val="left" w:leader="none"/>
        </w:tabs>
        <w:spacing w:line="240" w:lineRule="auto" w:before="123" w:after="0"/>
        <w:ind w:left="281" w:right="0" w:hanging="170"/>
        <w:jc w:val="left"/>
        <w:rPr>
          <w:sz w:val="20"/>
        </w:rPr>
      </w:pPr>
      <w:r>
        <w:rPr>
          <w:color w:val="292425"/>
          <w:spacing w:val="-5"/>
          <w:w w:val="105"/>
          <w:sz w:val="20"/>
        </w:rPr>
        <w:t>inadequate</w:t>
      </w:r>
      <w:r>
        <w:rPr>
          <w:color w:val="292425"/>
          <w:spacing w:val="-28"/>
          <w:w w:val="105"/>
          <w:sz w:val="20"/>
        </w:rPr>
        <w:t> </w:t>
      </w:r>
      <w:r>
        <w:rPr>
          <w:color w:val="292425"/>
          <w:spacing w:val="-4"/>
          <w:w w:val="105"/>
          <w:sz w:val="20"/>
        </w:rPr>
        <w:t>nutrition</w:t>
      </w:r>
      <w:r>
        <w:rPr>
          <w:color w:val="292425"/>
          <w:spacing w:val="-28"/>
          <w:w w:val="105"/>
          <w:sz w:val="20"/>
        </w:rPr>
        <w:t> </w:t>
      </w:r>
      <w:r>
        <w:rPr>
          <w:color w:val="292425"/>
          <w:spacing w:val="-3"/>
          <w:w w:val="105"/>
          <w:sz w:val="20"/>
        </w:rPr>
        <w:t>both</w:t>
      </w:r>
      <w:r>
        <w:rPr>
          <w:color w:val="292425"/>
          <w:spacing w:val="-28"/>
          <w:w w:val="105"/>
          <w:sz w:val="20"/>
        </w:rPr>
        <w:t> </w:t>
      </w:r>
      <w:r>
        <w:rPr>
          <w:color w:val="292425"/>
          <w:spacing w:val="-5"/>
          <w:w w:val="105"/>
          <w:sz w:val="20"/>
        </w:rPr>
        <w:t>before</w:t>
      </w:r>
      <w:r>
        <w:rPr>
          <w:color w:val="292425"/>
          <w:spacing w:val="-28"/>
          <w:w w:val="105"/>
          <w:sz w:val="20"/>
        </w:rPr>
        <w:t> </w:t>
      </w:r>
      <w:r>
        <w:rPr>
          <w:color w:val="292425"/>
          <w:spacing w:val="-3"/>
          <w:w w:val="105"/>
          <w:sz w:val="20"/>
        </w:rPr>
        <w:t>and</w:t>
      </w:r>
      <w:r>
        <w:rPr>
          <w:color w:val="292425"/>
          <w:spacing w:val="-28"/>
          <w:w w:val="105"/>
          <w:sz w:val="20"/>
        </w:rPr>
        <w:t> </w:t>
      </w:r>
      <w:r>
        <w:rPr>
          <w:color w:val="292425"/>
          <w:spacing w:val="-5"/>
          <w:w w:val="105"/>
          <w:sz w:val="20"/>
        </w:rPr>
        <w:t>after</w:t>
      </w:r>
      <w:r>
        <w:rPr>
          <w:color w:val="292425"/>
          <w:spacing w:val="-36"/>
          <w:w w:val="105"/>
          <w:sz w:val="20"/>
        </w:rPr>
        <w:t> </w:t>
      </w:r>
      <w:r>
        <w:rPr>
          <w:color w:val="292425"/>
          <w:spacing w:val="-4"/>
          <w:w w:val="105"/>
          <w:sz w:val="20"/>
        </w:rPr>
        <w:t>birth.</w:t>
      </w:r>
    </w:p>
    <w:p>
      <w:pPr>
        <w:pStyle w:val="BodyText"/>
        <w:spacing w:line="278" w:lineRule="auto" w:before="123"/>
        <w:ind w:left="111" w:right="115"/>
      </w:pPr>
      <w:r>
        <w:rPr>
          <w:color w:val="292425"/>
          <w:spacing w:val="-3"/>
          <w:w w:val="105"/>
        </w:rPr>
        <w:t>Many </w:t>
      </w:r>
      <w:r>
        <w:rPr>
          <w:color w:val="292425"/>
          <w:spacing w:val="-4"/>
          <w:w w:val="105"/>
        </w:rPr>
        <w:t>Aboriginal children </w:t>
      </w:r>
      <w:r>
        <w:rPr>
          <w:color w:val="292425"/>
          <w:spacing w:val="-5"/>
          <w:w w:val="105"/>
        </w:rPr>
        <w:t>experience </w:t>
      </w:r>
      <w:r>
        <w:rPr>
          <w:color w:val="292425"/>
          <w:spacing w:val="-4"/>
          <w:w w:val="105"/>
        </w:rPr>
        <w:t>multiple </w:t>
      </w:r>
      <w:r>
        <w:rPr>
          <w:color w:val="292425"/>
          <w:spacing w:val="-5"/>
          <w:w w:val="105"/>
        </w:rPr>
        <w:t>factors </w:t>
      </w:r>
      <w:r>
        <w:rPr>
          <w:color w:val="292425"/>
          <w:spacing w:val="-4"/>
          <w:w w:val="105"/>
        </w:rPr>
        <w:t>that place their health, wellbeing </w:t>
      </w:r>
      <w:r>
        <w:rPr>
          <w:color w:val="292425"/>
          <w:spacing w:val="-3"/>
          <w:w w:val="105"/>
        </w:rPr>
        <w:t>and </w:t>
      </w:r>
      <w:r>
        <w:rPr>
          <w:color w:val="292425"/>
          <w:spacing w:val="-4"/>
          <w:w w:val="105"/>
        </w:rPr>
        <w:t>psycho-social development </w:t>
      </w:r>
      <w:r>
        <w:rPr>
          <w:color w:val="292425"/>
          <w:w w:val="105"/>
        </w:rPr>
        <w:t>at </w:t>
      </w:r>
      <w:r>
        <w:rPr>
          <w:color w:val="292425"/>
          <w:spacing w:val="-4"/>
          <w:w w:val="105"/>
        </w:rPr>
        <w:t>risk.</w:t>
      </w:r>
    </w:p>
    <w:p>
      <w:pPr>
        <w:pStyle w:val="BodyText"/>
        <w:spacing w:line="278" w:lineRule="auto" w:before="86"/>
        <w:ind w:left="111" w:right="117"/>
      </w:pPr>
      <w:r>
        <w:rPr>
          <w:color w:val="292425"/>
          <w:spacing w:val="-4"/>
          <w:w w:val="105"/>
        </w:rPr>
        <w:t>National </w:t>
      </w:r>
      <w:r>
        <w:rPr>
          <w:color w:val="292425"/>
          <w:spacing w:val="-3"/>
          <w:w w:val="105"/>
        </w:rPr>
        <w:t>and </w:t>
      </w:r>
      <w:r>
        <w:rPr>
          <w:color w:val="292425"/>
          <w:spacing w:val="-5"/>
          <w:w w:val="105"/>
        </w:rPr>
        <w:t>international </w:t>
      </w:r>
      <w:r>
        <w:rPr>
          <w:color w:val="292425"/>
          <w:spacing w:val="-4"/>
          <w:w w:val="105"/>
        </w:rPr>
        <w:t>studies </w:t>
      </w:r>
      <w:r>
        <w:rPr>
          <w:color w:val="292425"/>
          <w:spacing w:val="-3"/>
          <w:w w:val="105"/>
        </w:rPr>
        <w:t>have </w:t>
      </w:r>
      <w:r>
        <w:rPr>
          <w:color w:val="292425"/>
          <w:spacing w:val="-4"/>
          <w:w w:val="105"/>
        </w:rPr>
        <w:t>shown that intervention </w:t>
      </w:r>
      <w:r>
        <w:rPr>
          <w:color w:val="292425"/>
          <w:spacing w:val="-5"/>
          <w:w w:val="105"/>
        </w:rPr>
        <w:t>targeting </w:t>
      </w:r>
      <w:r>
        <w:rPr>
          <w:color w:val="292425"/>
          <w:spacing w:val="-4"/>
          <w:w w:val="105"/>
        </w:rPr>
        <w:t>nutrition, health care, parenting and </w:t>
      </w:r>
      <w:r>
        <w:rPr>
          <w:color w:val="292425"/>
          <w:spacing w:val="-3"/>
          <w:w w:val="105"/>
        </w:rPr>
        <w:t>the</w:t>
      </w:r>
      <w:r>
        <w:rPr>
          <w:color w:val="292425"/>
          <w:spacing w:val="-23"/>
          <w:w w:val="105"/>
        </w:rPr>
        <w:t> </w:t>
      </w:r>
      <w:r>
        <w:rPr>
          <w:color w:val="292425"/>
          <w:spacing w:val="-4"/>
          <w:w w:val="105"/>
        </w:rPr>
        <w:t>improvement</w:t>
      </w:r>
      <w:r>
        <w:rPr>
          <w:color w:val="292425"/>
          <w:spacing w:val="-27"/>
          <w:w w:val="105"/>
        </w:rPr>
        <w:t> </w:t>
      </w:r>
      <w:r>
        <w:rPr>
          <w:color w:val="292425"/>
          <w:w w:val="105"/>
        </w:rPr>
        <w:t>of</w:t>
      </w:r>
      <w:r>
        <w:rPr>
          <w:color w:val="292425"/>
          <w:spacing w:val="-26"/>
          <w:w w:val="105"/>
        </w:rPr>
        <w:t> </w:t>
      </w:r>
      <w:r>
        <w:rPr>
          <w:color w:val="292425"/>
          <w:spacing w:val="-4"/>
          <w:w w:val="105"/>
        </w:rPr>
        <w:t>education</w:t>
      </w:r>
      <w:r>
        <w:rPr>
          <w:color w:val="292425"/>
          <w:spacing w:val="-23"/>
          <w:w w:val="105"/>
        </w:rPr>
        <w:t> </w:t>
      </w:r>
      <w:r>
        <w:rPr>
          <w:color w:val="292425"/>
          <w:w w:val="105"/>
        </w:rPr>
        <w:t>in</w:t>
      </w:r>
      <w:r>
        <w:rPr>
          <w:color w:val="292425"/>
          <w:spacing w:val="-23"/>
          <w:w w:val="105"/>
        </w:rPr>
        <w:t> </w:t>
      </w:r>
      <w:r>
        <w:rPr>
          <w:color w:val="292425"/>
          <w:spacing w:val="-4"/>
          <w:w w:val="105"/>
        </w:rPr>
        <w:t>infancy</w:t>
      </w:r>
      <w:r>
        <w:rPr>
          <w:color w:val="292425"/>
          <w:spacing w:val="-23"/>
          <w:w w:val="105"/>
        </w:rPr>
        <w:t> </w:t>
      </w:r>
      <w:r>
        <w:rPr>
          <w:color w:val="292425"/>
          <w:spacing w:val="-3"/>
          <w:w w:val="105"/>
        </w:rPr>
        <w:t>and</w:t>
      </w:r>
      <w:r>
        <w:rPr>
          <w:color w:val="292425"/>
          <w:spacing w:val="-23"/>
          <w:w w:val="105"/>
        </w:rPr>
        <w:t> </w:t>
      </w:r>
      <w:r>
        <w:rPr>
          <w:color w:val="292425"/>
          <w:spacing w:val="-4"/>
          <w:w w:val="105"/>
        </w:rPr>
        <w:t>early</w:t>
      </w:r>
      <w:r>
        <w:rPr>
          <w:color w:val="292425"/>
          <w:spacing w:val="-23"/>
          <w:w w:val="105"/>
        </w:rPr>
        <w:t> </w:t>
      </w:r>
      <w:r>
        <w:rPr>
          <w:color w:val="292425"/>
          <w:spacing w:val="-4"/>
          <w:w w:val="105"/>
        </w:rPr>
        <w:t>childhood </w:t>
      </w:r>
      <w:r>
        <w:rPr>
          <w:color w:val="292425"/>
          <w:spacing w:val="-3"/>
          <w:w w:val="105"/>
        </w:rPr>
        <w:t>can </w:t>
      </w:r>
      <w:r>
        <w:rPr>
          <w:color w:val="292425"/>
          <w:spacing w:val="-4"/>
          <w:w w:val="105"/>
        </w:rPr>
        <w:t>significantly advance developmental </w:t>
      </w:r>
      <w:r>
        <w:rPr>
          <w:color w:val="292425"/>
          <w:spacing w:val="-5"/>
          <w:w w:val="105"/>
        </w:rPr>
        <w:t>outcomes for </w:t>
      </w:r>
      <w:r>
        <w:rPr>
          <w:color w:val="292425"/>
          <w:spacing w:val="-4"/>
          <w:w w:val="105"/>
        </w:rPr>
        <w:t>children. Studies </w:t>
      </w:r>
      <w:r>
        <w:rPr>
          <w:color w:val="292425"/>
          <w:spacing w:val="-3"/>
          <w:w w:val="105"/>
        </w:rPr>
        <w:t>also </w:t>
      </w:r>
      <w:r>
        <w:rPr>
          <w:color w:val="292425"/>
          <w:spacing w:val="-5"/>
          <w:w w:val="105"/>
        </w:rPr>
        <w:t>indicate </w:t>
      </w:r>
      <w:r>
        <w:rPr>
          <w:color w:val="292425"/>
          <w:spacing w:val="-3"/>
          <w:w w:val="105"/>
        </w:rPr>
        <w:t>that this </w:t>
      </w:r>
      <w:r>
        <w:rPr>
          <w:color w:val="292425"/>
          <w:w w:val="105"/>
        </w:rPr>
        <w:t>is </w:t>
      </w:r>
      <w:r>
        <w:rPr>
          <w:color w:val="292425"/>
          <w:spacing w:val="-4"/>
          <w:w w:val="105"/>
        </w:rPr>
        <w:t>more successful </w:t>
      </w:r>
      <w:r>
        <w:rPr>
          <w:color w:val="292425"/>
          <w:spacing w:val="-3"/>
          <w:w w:val="105"/>
        </w:rPr>
        <w:t>and</w:t>
      </w:r>
      <w:r>
        <w:rPr>
          <w:color w:val="292425"/>
          <w:spacing w:val="-21"/>
          <w:w w:val="105"/>
        </w:rPr>
        <w:t> </w:t>
      </w:r>
      <w:r>
        <w:rPr>
          <w:color w:val="292425"/>
          <w:spacing w:val="-4"/>
          <w:w w:val="105"/>
        </w:rPr>
        <w:t>cost-effective</w:t>
      </w:r>
      <w:r>
        <w:rPr>
          <w:color w:val="292425"/>
          <w:spacing w:val="-21"/>
          <w:w w:val="105"/>
        </w:rPr>
        <w:t> </w:t>
      </w:r>
      <w:r>
        <w:rPr>
          <w:color w:val="292425"/>
          <w:spacing w:val="-3"/>
          <w:w w:val="105"/>
        </w:rPr>
        <w:t>than</w:t>
      </w:r>
      <w:r>
        <w:rPr>
          <w:color w:val="292425"/>
          <w:spacing w:val="-21"/>
          <w:w w:val="105"/>
        </w:rPr>
        <w:t> </w:t>
      </w:r>
      <w:r>
        <w:rPr>
          <w:color w:val="292425"/>
          <w:spacing w:val="-4"/>
          <w:w w:val="105"/>
        </w:rPr>
        <w:t>remedial</w:t>
      </w:r>
      <w:r>
        <w:rPr>
          <w:color w:val="292425"/>
          <w:spacing w:val="-21"/>
          <w:w w:val="105"/>
        </w:rPr>
        <w:t> </w:t>
      </w:r>
      <w:r>
        <w:rPr>
          <w:color w:val="292425"/>
          <w:spacing w:val="-4"/>
          <w:w w:val="105"/>
        </w:rPr>
        <w:t>action</w:t>
      </w:r>
      <w:r>
        <w:rPr>
          <w:color w:val="292425"/>
          <w:spacing w:val="-21"/>
          <w:w w:val="105"/>
        </w:rPr>
        <w:t> </w:t>
      </w:r>
      <w:r>
        <w:rPr>
          <w:color w:val="292425"/>
          <w:w w:val="105"/>
        </w:rPr>
        <w:t>in</w:t>
      </w:r>
      <w:r>
        <w:rPr>
          <w:color w:val="292425"/>
          <w:spacing w:val="-21"/>
          <w:w w:val="105"/>
        </w:rPr>
        <w:t> </w:t>
      </w:r>
      <w:r>
        <w:rPr>
          <w:color w:val="292425"/>
          <w:spacing w:val="-5"/>
          <w:w w:val="105"/>
        </w:rPr>
        <w:t>later</w:t>
      </w:r>
      <w:r>
        <w:rPr>
          <w:color w:val="292425"/>
          <w:spacing w:val="-31"/>
          <w:w w:val="105"/>
        </w:rPr>
        <w:t> </w:t>
      </w:r>
      <w:r>
        <w:rPr>
          <w:color w:val="292425"/>
          <w:spacing w:val="-4"/>
          <w:w w:val="105"/>
        </w:rPr>
        <w:t>childhood</w:t>
      </w:r>
    </w:p>
    <w:p>
      <w:pPr>
        <w:pStyle w:val="BodyText"/>
        <w:spacing w:before="1"/>
        <w:ind w:left="111" w:right="117"/>
      </w:pPr>
      <w:r>
        <w:rPr>
          <w:color w:val="292425"/>
          <w:w w:val="105"/>
        </w:rPr>
        <w:t>or adolescence.</w:t>
      </w:r>
    </w:p>
    <w:p>
      <w:pPr>
        <w:spacing w:after="0"/>
        <w:sectPr>
          <w:type w:val="continuous"/>
          <w:pgSz w:w="11900" w:h="16840"/>
          <w:pgMar w:top="840" w:bottom="280" w:left="1020" w:right="460"/>
          <w:cols w:num="2" w:equalWidth="0">
            <w:col w:w="4974" w:space="355"/>
            <w:col w:w="5091"/>
          </w:cols>
        </w:sectPr>
      </w:pPr>
    </w:p>
    <w:p>
      <w:pPr>
        <w:pStyle w:val="BodyText"/>
        <w:tabs>
          <w:tab w:pos="5429" w:val="left" w:leader="none"/>
          <w:tab w:pos="6329" w:val="left" w:leader="none"/>
        </w:tabs>
        <w:spacing w:before="18"/>
        <w:ind w:left="111" w:right="236"/>
      </w:pPr>
      <w:r>
        <w:rPr>
          <w:color w:val="292425"/>
          <w:spacing w:val="-3"/>
          <w:w w:val="105"/>
        </w:rPr>
        <w:t>not</w:t>
      </w:r>
      <w:r>
        <w:rPr>
          <w:color w:val="292425"/>
          <w:spacing w:val="-27"/>
          <w:w w:val="105"/>
        </w:rPr>
        <w:t> </w:t>
      </w:r>
      <w:r>
        <w:rPr>
          <w:color w:val="292425"/>
          <w:spacing w:val="-5"/>
          <w:w w:val="105"/>
        </w:rPr>
        <w:t>new,</w:t>
      </w:r>
      <w:r>
        <w:rPr>
          <w:color w:val="292425"/>
          <w:spacing w:val="-29"/>
          <w:w w:val="105"/>
        </w:rPr>
        <w:t> </w:t>
      </w:r>
      <w:r>
        <w:rPr>
          <w:color w:val="292425"/>
          <w:spacing w:val="-3"/>
          <w:w w:val="105"/>
        </w:rPr>
        <w:t>but</w:t>
      </w:r>
      <w:r>
        <w:rPr>
          <w:color w:val="292425"/>
          <w:spacing w:val="-27"/>
          <w:w w:val="105"/>
        </w:rPr>
        <w:t> </w:t>
      </w:r>
      <w:r>
        <w:rPr>
          <w:color w:val="292425"/>
          <w:spacing w:val="-4"/>
          <w:w w:val="105"/>
        </w:rPr>
        <w:t>there</w:t>
      </w:r>
      <w:r>
        <w:rPr>
          <w:color w:val="292425"/>
          <w:spacing w:val="-24"/>
          <w:w w:val="105"/>
        </w:rPr>
        <w:t> </w:t>
      </w:r>
      <w:r>
        <w:rPr>
          <w:color w:val="292425"/>
          <w:w w:val="105"/>
        </w:rPr>
        <w:t>is</w:t>
      </w:r>
      <w:r>
        <w:rPr>
          <w:color w:val="292425"/>
          <w:spacing w:val="-24"/>
          <w:w w:val="105"/>
        </w:rPr>
        <w:t> </w:t>
      </w:r>
      <w:r>
        <w:rPr>
          <w:color w:val="292425"/>
          <w:spacing w:val="-3"/>
          <w:w w:val="105"/>
        </w:rPr>
        <w:t>now</w:t>
      </w:r>
      <w:r>
        <w:rPr>
          <w:color w:val="292425"/>
          <w:spacing w:val="-24"/>
          <w:w w:val="105"/>
        </w:rPr>
        <w:t> </w:t>
      </w:r>
      <w:r>
        <w:rPr>
          <w:color w:val="292425"/>
          <w:spacing w:val="-4"/>
          <w:w w:val="105"/>
        </w:rPr>
        <w:t>strong</w:t>
      </w:r>
      <w:r>
        <w:rPr>
          <w:color w:val="292425"/>
          <w:spacing w:val="-24"/>
          <w:w w:val="105"/>
        </w:rPr>
        <w:t> </w:t>
      </w:r>
      <w:r>
        <w:rPr>
          <w:color w:val="292425"/>
          <w:spacing w:val="-4"/>
          <w:w w:val="105"/>
        </w:rPr>
        <w:t>evidence</w:t>
      </w:r>
      <w:r>
        <w:rPr>
          <w:color w:val="292425"/>
          <w:spacing w:val="-24"/>
          <w:w w:val="105"/>
        </w:rPr>
        <w:t> </w:t>
      </w:r>
      <w:r>
        <w:rPr>
          <w:color w:val="292425"/>
          <w:spacing w:val="-5"/>
          <w:w w:val="105"/>
        </w:rPr>
        <w:t>to</w:t>
      </w:r>
      <w:r>
        <w:rPr>
          <w:color w:val="292425"/>
          <w:spacing w:val="-24"/>
          <w:w w:val="105"/>
        </w:rPr>
        <w:t> </w:t>
      </w:r>
      <w:r>
        <w:rPr>
          <w:color w:val="292425"/>
          <w:spacing w:val="-5"/>
          <w:w w:val="105"/>
        </w:rPr>
        <w:t>indicate</w:t>
      </w:r>
      <w:r>
        <w:rPr>
          <w:color w:val="292425"/>
          <w:spacing w:val="-24"/>
          <w:w w:val="105"/>
        </w:rPr>
        <w:t> </w:t>
      </w:r>
      <w:r>
        <w:rPr>
          <w:color w:val="292425"/>
          <w:spacing w:val="-3"/>
          <w:w w:val="105"/>
        </w:rPr>
        <w:t>that</w:t>
      </w:r>
      <w:r>
        <w:rPr>
          <w:color w:val="292425"/>
          <w:spacing w:val="-3"/>
        </w:rPr>
        <w:tab/>
      </w:r>
      <w:r>
        <w:rPr>
          <w:color w:val="292425"/>
          <w:spacing w:val="-3"/>
          <w:w w:val="89"/>
          <w:u w:val="single" w:color="292425"/>
        </w:rPr>
        <w:t> </w:t>
      </w:r>
      <w:r>
        <w:rPr>
          <w:color w:val="292425"/>
          <w:spacing w:val="-3"/>
          <w:u w:val="single" w:color="292425"/>
        </w:rPr>
        <w:tab/>
      </w:r>
    </w:p>
    <w:p>
      <w:pPr>
        <w:spacing w:after="0"/>
        <w:sectPr>
          <w:type w:val="continuous"/>
          <w:pgSz w:w="11900" w:h="16840"/>
          <w:pgMar w:top="840" w:bottom="280" w:left="1020" w:right="460"/>
        </w:sectPr>
      </w:pPr>
    </w:p>
    <w:p>
      <w:pPr>
        <w:pStyle w:val="BodyText"/>
        <w:spacing w:line="278" w:lineRule="auto" w:before="38"/>
        <w:ind w:left="111"/>
      </w:pPr>
      <w:r>
        <w:rPr>
          <w:color w:val="292425"/>
          <w:spacing w:val="-4"/>
          <w:w w:val="105"/>
        </w:rPr>
        <w:t>while</w:t>
      </w:r>
      <w:r>
        <w:rPr>
          <w:color w:val="292425"/>
          <w:spacing w:val="-24"/>
          <w:w w:val="105"/>
        </w:rPr>
        <w:t> </w:t>
      </w:r>
      <w:r>
        <w:rPr>
          <w:color w:val="292425"/>
          <w:spacing w:val="-4"/>
          <w:w w:val="105"/>
        </w:rPr>
        <w:t>brain</w:t>
      </w:r>
      <w:r>
        <w:rPr>
          <w:color w:val="292425"/>
          <w:spacing w:val="-24"/>
          <w:w w:val="105"/>
        </w:rPr>
        <w:t> </w:t>
      </w:r>
      <w:r>
        <w:rPr>
          <w:color w:val="292425"/>
          <w:spacing w:val="-4"/>
          <w:w w:val="105"/>
        </w:rPr>
        <w:t>development</w:t>
      </w:r>
      <w:r>
        <w:rPr>
          <w:color w:val="292425"/>
          <w:spacing w:val="-28"/>
          <w:w w:val="105"/>
        </w:rPr>
        <w:t> </w:t>
      </w:r>
      <w:r>
        <w:rPr>
          <w:color w:val="292425"/>
          <w:spacing w:val="-4"/>
          <w:w w:val="105"/>
        </w:rPr>
        <w:t>continues</w:t>
      </w:r>
      <w:r>
        <w:rPr>
          <w:color w:val="292425"/>
          <w:spacing w:val="-24"/>
          <w:w w:val="105"/>
        </w:rPr>
        <w:t> </w:t>
      </w:r>
      <w:r>
        <w:rPr>
          <w:color w:val="292425"/>
          <w:spacing w:val="-4"/>
          <w:w w:val="105"/>
        </w:rPr>
        <w:t>throughout</w:t>
      </w:r>
      <w:r>
        <w:rPr>
          <w:color w:val="292425"/>
          <w:spacing w:val="-28"/>
          <w:w w:val="105"/>
        </w:rPr>
        <w:t> </w:t>
      </w:r>
      <w:r>
        <w:rPr>
          <w:color w:val="292425"/>
          <w:spacing w:val="-5"/>
          <w:w w:val="105"/>
        </w:rPr>
        <w:t>life,</w:t>
      </w:r>
      <w:r>
        <w:rPr>
          <w:color w:val="292425"/>
          <w:spacing w:val="-29"/>
          <w:w w:val="105"/>
        </w:rPr>
        <w:t> </w:t>
      </w:r>
      <w:r>
        <w:rPr>
          <w:color w:val="292425"/>
          <w:w w:val="105"/>
        </w:rPr>
        <w:t>it</w:t>
      </w:r>
      <w:r>
        <w:rPr>
          <w:color w:val="292425"/>
          <w:spacing w:val="-28"/>
          <w:w w:val="105"/>
        </w:rPr>
        <w:t> </w:t>
      </w:r>
      <w:r>
        <w:rPr>
          <w:color w:val="292425"/>
          <w:w w:val="105"/>
        </w:rPr>
        <w:t>is</w:t>
      </w:r>
      <w:r>
        <w:rPr>
          <w:color w:val="292425"/>
          <w:spacing w:val="-24"/>
          <w:w w:val="105"/>
        </w:rPr>
        <w:t> </w:t>
      </w:r>
      <w:r>
        <w:rPr>
          <w:color w:val="292425"/>
          <w:w w:val="105"/>
        </w:rPr>
        <w:t>at</w:t>
      </w:r>
      <w:r>
        <w:rPr>
          <w:color w:val="292425"/>
          <w:spacing w:val="-28"/>
          <w:w w:val="105"/>
        </w:rPr>
        <w:t> </w:t>
      </w:r>
      <w:r>
        <w:rPr>
          <w:color w:val="292425"/>
          <w:spacing w:val="-4"/>
          <w:w w:val="105"/>
        </w:rPr>
        <w:t>its </w:t>
      </w:r>
      <w:r>
        <w:rPr>
          <w:color w:val="292425"/>
          <w:spacing w:val="-5"/>
          <w:w w:val="105"/>
        </w:rPr>
        <w:t>greatest</w:t>
      </w:r>
      <w:r>
        <w:rPr>
          <w:color w:val="292425"/>
          <w:spacing w:val="-26"/>
          <w:w w:val="105"/>
        </w:rPr>
        <w:t> </w:t>
      </w:r>
      <w:r>
        <w:rPr>
          <w:color w:val="292425"/>
          <w:spacing w:val="-5"/>
          <w:w w:val="105"/>
        </w:rPr>
        <w:t>before</w:t>
      </w:r>
      <w:r>
        <w:rPr>
          <w:color w:val="292425"/>
          <w:spacing w:val="-23"/>
          <w:w w:val="105"/>
        </w:rPr>
        <w:t> </w:t>
      </w:r>
      <w:r>
        <w:rPr>
          <w:color w:val="292425"/>
          <w:spacing w:val="-3"/>
          <w:w w:val="105"/>
        </w:rPr>
        <w:t>the</w:t>
      </w:r>
      <w:r>
        <w:rPr>
          <w:color w:val="292425"/>
          <w:spacing w:val="-23"/>
          <w:w w:val="105"/>
        </w:rPr>
        <w:t> </w:t>
      </w:r>
      <w:r>
        <w:rPr>
          <w:color w:val="292425"/>
          <w:spacing w:val="-5"/>
          <w:w w:val="105"/>
        </w:rPr>
        <w:t>age</w:t>
      </w:r>
      <w:r>
        <w:rPr>
          <w:color w:val="292425"/>
          <w:spacing w:val="-23"/>
          <w:w w:val="105"/>
        </w:rPr>
        <w:t> </w:t>
      </w:r>
      <w:r>
        <w:rPr>
          <w:color w:val="292425"/>
          <w:w w:val="105"/>
        </w:rPr>
        <w:t>of</w:t>
      </w:r>
      <w:r>
        <w:rPr>
          <w:color w:val="292425"/>
          <w:spacing w:val="-26"/>
          <w:w w:val="105"/>
        </w:rPr>
        <w:t> </w:t>
      </w:r>
      <w:r>
        <w:rPr>
          <w:color w:val="292425"/>
          <w:spacing w:val="-4"/>
          <w:w w:val="105"/>
        </w:rPr>
        <w:t>three</w:t>
      </w:r>
      <w:r>
        <w:rPr>
          <w:color w:val="292425"/>
          <w:spacing w:val="-23"/>
          <w:w w:val="105"/>
        </w:rPr>
        <w:t> </w:t>
      </w:r>
      <w:r>
        <w:rPr>
          <w:color w:val="292425"/>
          <w:spacing w:val="-4"/>
          <w:w w:val="105"/>
        </w:rPr>
        <w:t>years.</w:t>
      </w:r>
      <w:r>
        <w:rPr>
          <w:color w:val="292425"/>
          <w:spacing w:val="-23"/>
          <w:w w:val="105"/>
        </w:rPr>
        <w:t> </w:t>
      </w:r>
      <w:r>
        <w:rPr>
          <w:color w:val="292425"/>
          <w:spacing w:val="-4"/>
          <w:w w:val="105"/>
        </w:rPr>
        <w:t>Deprivation,</w:t>
      </w:r>
      <w:r>
        <w:rPr>
          <w:color w:val="292425"/>
          <w:spacing w:val="-28"/>
          <w:w w:val="105"/>
        </w:rPr>
        <w:t> </w:t>
      </w:r>
      <w:r>
        <w:rPr>
          <w:color w:val="292425"/>
          <w:spacing w:val="-5"/>
          <w:w w:val="105"/>
        </w:rPr>
        <w:t>stress</w:t>
      </w:r>
    </w:p>
    <w:p>
      <w:pPr>
        <w:spacing w:before="97"/>
        <w:ind w:left="111" w:right="182" w:firstLine="0"/>
        <w:jc w:val="left"/>
        <w:rPr>
          <w:rFonts w:ascii="Calibri"/>
          <w:i/>
          <w:sz w:val="14"/>
        </w:rPr>
      </w:pPr>
      <w:r>
        <w:rPr/>
        <w:br w:type="column"/>
      </w:r>
      <w:r>
        <w:rPr>
          <w:color w:val="292425"/>
          <w:position w:val="5"/>
          <w:sz w:val="7"/>
        </w:rPr>
        <w:t>1  </w:t>
      </w:r>
      <w:r>
        <w:rPr>
          <w:rFonts w:ascii="Calibri"/>
          <w:i/>
          <w:color w:val="292425"/>
          <w:sz w:val="14"/>
        </w:rPr>
        <w:t>Overcoming Indigenous Disadvantage: Key Indicators 2003 Report</w:t>
      </w:r>
    </w:p>
    <w:p>
      <w:pPr>
        <w:spacing w:before="52"/>
        <w:ind w:left="111" w:right="182" w:firstLine="0"/>
        <w:jc w:val="left"/>
        <w:rPr>
          <w:sz w:val="14"/>
        </w:rPr>
      </w:pPr>
      <w:r>
        <w:rPr>
          <w:color w:val="292425"/>
          <w:w w:val="110"/>
          <w:position w:val="5"/>
          <w:sz w:val="7"/>
        </w:rPr>
        <w:t>2 </w:t>
      </w:r>
      <w:r>
        <w:rPr>
          <w:color w:val="292425"/>
          <w:w w:val="110"/>
          <w:sz w:val="14"/>
        </w:rPr>
        <w:t>Teacher assessments against CSFII</w:t>
      </w:r>
    </w:p>
    <w:p>
      <w:pPr>
        <w:spacing w:before="57"/>
        <w:ind w:left="111" w:right="182" w:firstLine="0"/>
        <w:jc w:val="left"/>
        <w:rPr>
          <w:sz w:val="14"/>
        </w:rPr>
      </w:pPr>
      <w:r>
        <w:rPr>
          <w:color w:val="292425"/>
          <w:w w:val="105"/>
          <w:position w:val="5"/>
          <w:sz w:val="7"/>
        </w:rPr>
        <w:t>3 </w:t>
      </w:r>
      <w:r>
        <w:rPr>
          <w:color w:val="292425"/>
          <w:w w:val="105"/>
          <w:sz w:val="14"/>
        </w:rPr>
        <w:t>Department of Human Services 2001a</w:t>
      </w:r>
    </w:p>
    <w:p>
      <w:pPr>
        <w:spacing w:after="0"/>
        <w:jc w:val="left"/>
        <w:rPr>
          <w:sz w:val="14"/>
        </w:rPr>
        <w:sectPr>
          <w:type w:val="continuous"/>
          <w:pgSz w:w="11900" w:h="16840"/>
          <w:pgMar w:top="840" w:bottom="280" w:left="1020" w:right="460"/>
          <w:cols w:num="2" w:equalWidth="0">
            <w:col w:w="4887" w:space="432"/>
            <w:col w:w="510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40"/>
        </w:sectPr>
      </w:pPr>
    </w:p>
    <w:p>
      <w:pPr>
        <w:pStyle w:val="BodyText"/>
        <w:spacing w:line="278" w:lineRule="auto" w:before="72"/>
        <w:ind w:left="104"/>
      </w:pPr>
      <w:r>
        <w:rPr>
          <w:color w:val="292425"/>
          <w:spacing w:val="-7"/>
          <w:w w:val="105"/>
        </w:rPr>
        <w:t>Key</w:t>
      </w:r>
      <w:r>
        <w:rPr>
          <w:color w:val="292425"/>
          <w:spacing w:val="-25"/>
          <w:w w:val="105"/>
        </w:rPr>
        <w:t> </w:t>
      </w:r>
      <w:r>
        <w:rPr>
          <w:color w:val="292425"/>
          <w:spacing w:val="-4"/>
          <w:w w:val="105"/>
        </w:rPr>
        <w:t>learnings</w:t>
      </w:r>
      <w:r>
        <w:rPr>
          <w:color w:val="292425"/>
          <w:spacing w:val="-25"/>
          <w:w w:val="105"/>
        </w:rPr>
        <w:t> </w:t>
      </w:r>
      <w:r>
        <w:rPr>
          <w:color w:val="292425"/>
          <w:spacing w:val="-4"/>
          <w:w w:val="105"/>
        </w:rPr>
        <w:t>from</w:t>
      </w:r>
      <w:r>
        <w:rPr>
          <w:color w:val="292425"/>
          <w:spacing w:val="-28"/>
          <w:w w:val="105"/>
        </w:rPr>
        <w:t> </w:t>
      </w:r>
      <w:r>
        <w:rPr>
          <w:color w:val="292425"/>
          <w:spacing w:val="-4"/>
          <w:w w:val="105"/>
        </w:rPr>
        <w:t>Aboriginal</w:t>
      </w:r>
      <w:r>
        <w:rPr>
          <w:color w:val="292425"/>
          <w:spacing w:val="-25"/>
          <w:w w:val="105"/>
        </w:rPr>
        <w:t> </w:t>
      </w:r>
      <w:r>
        <w:rPr>
          <w:color w:val="292425"/>
          <w:spacing w:val="-4"/>
          <w:w w:val="105"/>
        </w:rPr>
        <w:t>child</w:t>
      </w:r>
      <w:r>
        <w:rPr>
          <w:color w:val="292425"/>
          <w:spacing w:val="-25"/>
          <w:w w:val="105"/>
        </w:rPr>
        <w:t> </w:t>
      </w:r>
      <w:r>
        <w:rPr>
          <w:color w:val="292425"/>
          <w:spacing w:val="-4"/>
          <w:w w:val="105"/>
        </w:rPr>
        <w:t>enrichment</w:t>
      </w:r>
      <w:r>
        <w:rPr>
          <w:color w:val="292425"/>
          <w:spacing w:val="-29"/>
          <w:w w:val="105"/>
        </w:rPr>
        <w:t> </w:t>
      </w:r>
      <w:r>
        <w:rPr>
          <w:color w:val="292425"/>
          <w:spacing w:val="-4"/>
          <w:w w:val="105"/>
        </w:rPr>
        <w:t>programs</w:t>
      </w:r>
      <w:r>
        <w:rPr>
          <w:color w:val="292425"/>
          <w:spacing w:val="-25"/>
          <w:w w:val="105"/>
        </w:rPr>
        <w:t> </w:t>
      </w:r>
      <w:r>
        <w:rPr>
          <w:color w:val="292425"/>
          <w:spacing w:val="-4"/>
          <w:w w:val="105"/>
        </w:rPr>
        <w:t>in Australia </w:t>
      </w:r>
      <w:r>
        <w:rPr>
          <w:color w:val="292425"/>
          <w:spacing w:val="-5"/>
          <w:w w:val="105"/>
        </w:rPr>
        <w:t>indicate </w:t>
      </w:r>
      <w:r>
        <w:rPr>
          <w:color w:val="292425"/>
          <w:spacing w:val="-3"/>
          <w:w w:val="105"/>
        </w:rPr>
        <w:t>that </w:t>
      </w:r>
      <w:r>
        <w:rPr>
          <w:color w:val="292425"/>
          <w:spacing w:val="-4"/>
          <w:w w:val="105"/>
        </w:rPr>
        <w:t>those programs </w:t>
      </w:r>
      <w:r>
        <w:rPr>
          <w:color w:val="292425"/>
          <w:spacing w:val="-3"/>
          <w:w w:val="105"/>
        </w:rPr>
        <w:t>that </w:t>
      </w:r>
      <w:r>
        <w:rPr>
          <w:color w:val="292425"/>
          <w:spacing w:val="-5"/>
          <w:w w:val="105"/>
        </w:rPr>
        <w:t>focused </w:t>
      </w:r>
      <w:r>
        <w:rPr>
          <w:color w:val="292425"/>
          <w:w w:val="105"/>
        </w:rPr>
        <w:t>on </w:t>
      </w:r>
      <w:r>
        <w:rPr>
          <w:color w:val="292425"/>
          <w:spacing w:val="-4"/>
          <w:w w:val="105"/>
        </w:rPr>
        <w:t>the </w:t>
      </w:r>
      <w:r>
        <w:rPr>
          <w:color w:val="292425"/>
          <w:spacing w:val="-5"/>
          <w:w w:val="105"/>
        </w:rPr>
        <w:t>children’s </w:t>
      </w:r>
      <w:r>
        <w:rPr>
          <w:color w:val="292425"/>
          <w:spacing w:val="-4"/>
          <w:w w:val="105"/>
        </w:rPr>
        <w:t>strengths rather </w:t>
      </w:r>
      <w:r>
        <w:rPr>
          <w:color w:val="292425"/>
          <w:spacing w:val="-3"/>
          <w:w w:val="105"/>
        </w:rPr>
        <w:t>than </w:t>
      </w:r>
      <w:r>
        <w:rPr>
          <w:color w:val="292425"/>
          <w:w w:val="105"/>
        </w:rPr>
        <w:t>on </w:t>
      </w:r>
      <w:r>
        <w:rPr>
          <w:color w:val="292425"/>
          <w:spacing w:val="-4"/>
          <w:w w:val="105"/>
        </w:rPr>
        <w:t>notions </w:t>
      </w:r>
      <w:r>
        <w:rPr>
          <w:color w:val="292425"/>
          <w:w w:val="105"/>
        </w:rPr>
        <w:t>of </w:t>
      </w:r>
      <w:r>
        <w:rPr>
          <w:color w:val="292425"/>
          <w:spacing w:val="-4"/>
          <w:w w:val="105"/>
        </w:rPr>
        <w:t>learning deficits</w:t>
      </w:r>
      <w:r>
        <w:rPr>
          <w:color w:val="292425"/>
          <w:spacing w:val="-11"/>
          <w:w w:val="105"/>
        </w:rPr>
        <w:t> </w:t>
      </w:r>
      <w:r>
        <w:rPr>
          <w:color w:val="292425"/>
          <w:spacing w:val="-3"/>
          <w:w w:val="105"/>
        </w:rPr>
        <w:t>have</w:t>
      </w:r>
      <w:r>
        <w:rPr>
          <w:color w:val="292425"/>
          <w:spacing w:val="-11"/>
          <w:w w:val="105"/>
        </w:rPr>
        <w:t> </w:t>
      </w:r>
      <w:r>
        <w:rPr>
          <w:color w:val="292425"/>
          <w:spacing w:val="-3"/>
          <w:w w:val="105"/>
        </w:rPr>
        <w:t>had</w:t>
      </w:r>
      <w:r>
        <w:rPr>
          <w:color w:val="292425"/>
          <w:spacing w:val="-11"/>
          <w:w w:val="105"/>
        </w:rPr>
        <w:t> </w:t>
      </w:r>
      <w:r>
        <w:rPr>
          <w:color w:val="292425"/>
          <w:spacing w:val="-4"/>
          <w:w w:val="105"/>
        </w:rPr>
        <w:t>more</w:t>
      </w:r>
      <w:r>
        <w:rPr>
          <w:color w:val="292425"/>
          <w:spacing w:val="-11"/>
          <w:w w:val="105"/>
        </w:rPr>
        <w:t> </w:t>
      </w:r>
      <w:r>
        <w:rPr>
          <w:color w:val="292425"/>
          <w:spacing w:val="-4"/>
          <w:w w:val="105"/>
        </w:rPr>
        <w:t>success</w:t>
      </w:r>
      <w:r>
        <w:rPr>
          <w:color w:val="292425"/>
          <w:spacing w:val="-11"/>
          <w:w w:val="105"/>
        </w:rPr>
        <w:t> </w:t>
      </w:r>
      <w:r>
        <w:rPr>
          <w:color w:val="292425"/>
          <w:w w:val="105"/>
        </w:rPr>
        <w:t>in</w:t>
      </w:r>
      <w:r>
        <w:rPr>
          <w:color w:val="292425"/>
          <w:spacing w:val="-11"/>
          <w:w w:val="105"/>
        </w:rPr>
        <w:t> </w:t>
      </w:r>
      <w:r>
        <w:rPr>
          <w:color w:val="292425"/>
          <w:spacing w:val="-4"/>
          <w:w w:val="105"/>
        </w:rPr>
        <w:t>developing</w:t>
      </w:r>
      <w:r>
        <w:rPr>
          <w:color w:val="292425"/>
          <w:spacing w:val="-11"/>
          <w:w w:val="105"/>
        </w:rPr>
        <w:t> </w:t>
      </w:r>
      <w:r>
        <w:rPr>
          <w:color w:val="292425"/>
          <w:spacing w:val="-5"/>
          <w:w w:val="105"/>
        </w:rPr>
        <w:t>greater</w:t>
      </w:r>
      <w:r>
        <w:rPr>
          <w:color w:val="292425"/>
          <w:spacing w:val="-23"/>
          <w:w w:val="105"/>
        </w:rPr>
        <w:t> </w:t>
      </w:r>
      <w:r>
        <w:rPr>
          <w:color w:val="292425"/>
          <w:spacing w:val="-4"/>
          <w:w w:val="105"/>
        </w:rPr>
        <w:t>social, </w:t>
      </w:r>
      <w:r>
        <w:rPr>
          <w:color w:val="292425"/>
          <w:spacing w:val="-5"/>
          <w:w w:val="105"/>
        </w:rPr>
        <w:t>literacy </w:t>
      </w:r>
      <w:r>
        <w:rPr>
          <w:color w:val="292425"/>
          <w:spacing w:val="-3"/>
          <w:w w:val="105"/>
        </w:rPr>
        <w:t>and </w:t>
      </w:r>
      <w:r>
        <w:rPr>
          <w:color w:val="292425"/>
          <w:spacing w:val="-4"/>
          <w:w w:val="105"/>
        </w:rPr>
        <w:t>numeracy skills. These </w:t>
      </w:r>
      <w:r>
        <w:rPr>
          <w:color w:val="292425"/>
          <w:spacing w:val="-5"/>
          <w:w w:val="105"/>
        </w:rPr>
        <w:t>greater </w:t>
      </w:r>
      <w:r>
        <w:rPr>
          <w:color w:val="292425"/>
          <w:spacing w:val="-4"/>
          <w:w w:val="105"/>
        </w:rPr>
        <w:t>skill levels enabled </w:t>
      </w:r>
      <w:r>
        <w:rPr>
          <w:color w:val="292425"/>
          <w:spacing w:val="-3"/>
          <w:w w:val="105"/>
        </w:rPr>
        <w:t>the </w:t>
      </w:r>
      <w:r>
        <w:rPr>
          <w:color w:val="292425"/>
          <w:spacing w:val="-4"/>
          <w:w w:val="105"/>
        </w:rPr>
        <w:t>children </w:t>
      </w:r>
      <w:r>
        <w:rPr>
          <w:color w:val="292425"/>
          <w:spacing w:val="-5"/>
          <w:w w:val="105"/>
        </w:rPr>
        <w:t>to </w:t>
      </w:r>
      <w:r>
        <w:rPr>
          <w:color w:val="292425"/>
          <w:spacing w:val="-4"/>
          <w:w w:val="105"/>
        </w:rPr>
        <w:t>function more successfully </w:t>
      </w:r>
      <w:r>
        <w:rPr>
          <w:color w:val="292425"/>
          <w:w w:val="105"/>
        </w:rPr>
        <w:t>in a </w:t>
      </w:r>
      <w:r>
        <w:rPr>
          <w:color w:val="292425"/>
          <w:spacing w:val="-5"/>
          <w:w w:val="105"/>
        </w:rPr>
        <w:t>formal </w:t>
      </w:r>
      <w:r>
        <w:rPr>
          <w:color w:val="292425"/>
          <w:spacing w:val="-4"/>
          <w:w w:val="105"/>
        </w:rPr>
        <w:t>school</w:t>
      </w:r>
      <w:r>
        <w:rPr>
          <w:color w:val="292425"/>
          <w:spacing w:val="-25"/>
          <w:w w:val="105"/>
        </w:rPr>
        <w:t> </w:t>
      </w:r>
      <w:r>
        <w:rPr>
          <w:color w:val="292425"/>
          <w:spacing w:val="-5"/>
          <w:w w:val="105"/>
        </w:rPr>
        <w:t>setting.</w:t>
      </w:r>
    </w:p>
    <w:p>
      <w:pPr>
        <w:pStyle w:val="BodyText"/>
        <w:spacing w:line="278" w:lineRule="auto" w:before="86"/>
        <w:ind w:left="104" w:right="130"/>
      </w:pPr>
      <w:r>
        <w:rPr>
          <w:color w:val="292425"/>
          <w:spacing w:val="-4"/>
        </w:rPr>
        <w:t>Each </w:t>
      </w:r>
      <w:r>
        <w:rPr>
          <w:color w:val="292425"/>
        </w:rPr>
        <w:t>of </w:t>
      </w:r>
      <w:r>
        <w:rPr>
          <w:color w:val="292425"/>
          <w:spacing w:val="-3"/>
        </w:rPr>
        <w:t>the </w:t>
      </w:r>
      <w:r>
        <w:rPr>
          <w:color w:val="292425"/>
          <w:spacing w:val="-4"/>
        </w:rPr>
        <w:t>components </w:t>
      </w:r>
      <w:r>
        <w:rPr>
          <w:color w:val="292425"/>
        </w:rPr>
        <w:t>of </w:t>
      </w:r>
      <w:r>
        <w:rPr>
          <w:color w:val="292425"/>
          <w:spacing w:val="-3"/>
        </w:rPr>
        <w:t>this </w:t>
      </w:r>
      <w:r>
        <w:rPr>
          <w:color w:val="292425"/>
          <w:spacing w:val="-4"/>
        </w:rPr>
        <w:t>status report </w:t>
      </w:r>
      <w:r>
        <w:rPr>
          <w:color w:val="292425"/>
          <w:spacing w:val="-3"/>
        </w:rPr>
        <w:t>has </w:t>
      </w:r>
      <w:r>
        <w:rPr>
          <w:color w:val="292425"/>
          <w:spacing w:val="-4"/>
        </w:rPr>
        <w:t>helped </w:t>
      </w:r>
      <w:r>
        <w:rPr>
          <w:color w:val="292425"/>
          <w:spacing w:val="-5"/>
        </w:rPr>
        <w:t>inform </w:t>
      </w:r>
      <w:r>
        <w:rPr>
          <w:color w:val="292425"/>
          <w:spacing w:val="-3"/>
        </w:rPr>
        <w:t>the </w:t>
      </w:r>
      <w:r>
        <w:rPr>
          <w:color w:val="292425"/>
          <w:spacing w:val="-4"/>
        </w:rPr>
        <w:t>recommendations </w:t>
      </w:r>
      <w:r>
        <w:rPr>
          <w:color w:val="292425"/>
          <w:spacing w:val="-5"/>
        </w:rPr>
        <w:t>for </w:t>
      </w:r>
      <w:r>
        <w:rPr>
          <w:color w:val="292425"/>
          <w:spacing w:val="-3"/>
        </w:rPr>
        <w:t>best </w:t>
      </w:r>
      <w:r>
        <w:rPr>
          <w:color w:val="292425"/>
          <w:spacing w:val="-4"/>
        </w:rPr>
        <w:t>practice </w:t>
      </w:r>
      <w:r>
        <w:rPr>
          <w:color w:val="292425"/>
          <w:spacing w:val="-5"/>
        </w:rPr>
        <w:t>strategies   </w:t>
      </w:r>
      <w:r>
        <w:rPr>
          <w:color w:val="292425"/>
          <w:spacing w:val="-3"/>
        </w:rPr>
        <w:t>and </w:t>
      </w:r>
      <w:r>
        <w:rPr>
          <w:color w:val="292425"/>
          <w:spacing w:val="-4"/>
        </w:rPr>
        <w:t>core activities </w:t>
      </w:r>
      <w:r>
        <w:rPr>
          <w:color w:val="292425"/>
          <w:spacing w:val="-5"/>
        </w:rPr>
        <w:t>to </w:t>
      </w:r>
      <w:r>
        <w:rPr>
          <w:color w:val="292425"/>
        </w:rPr>
        <w:t>be </w:t>
      </w:r>
      <w:r>
        <w:rPr>
          <w:color w:val="292425"/>
          <w:spacing w:val="-4"/>
        </w:rPr>
        <w:t>considered </w:t>
      </w:r>
      <w:r>
        <w:rPr>
          <w:color w:val="292425"/>
        </w:rPr>
        <w:t>in </w:t>
      </w:r>
      <w:r>
        <w:rPr>
          <w:color w:val="292425"/>
          <w:spacing w:val="-3"/>
        </w:rPr>
        <w:t>the </w:t>
      </w:r>
      <w:r>
        <w:rPr>
          <w:color w:val="292425"/>
          <w:spacing w:val="-4"/>
        </w:rPr>
        <w:t>development the Aboriginal </w:t>
      </w:r>
      <w:r>
        <w:rPr>
          <w:color w:val="292425"/>
          <w:spacing w:val="-3"/>
        </w:rPr>
        <w:t>Best Start </w:t>
      </w:r>
      <w:r>
        <w:rPr>
          <w:color w:val="292425"/>
          <w:spacing w:val="-4"/>
        </w:rPr>
        <w:t>demonstration </w:t>
      </w:r>
      <w:r>
        <w:rPr>
          <w:color w:val="292425"/>
          <w:spacing w:val="-3"/>
        </w:rPr>
        <w:t> </w:t>
      </w:r>
      <w:r>
        <w:rPr>
          <w:color w:val="292425"/>
          <w:spacing w:val="-5"/>
        </w:rPr>
        <w:t>projects.</w:t>
      </w:r>
    </w:p>
    <w:p>
      <w:pPr>
        <w:pStyle w:val="Heading2"/>
        <w:ind w:left="104"/>
      </w:pPr>
      <w:r>
        <w:rPr>
          <w:color w:val="292425"/>
          <w:w w:val="110"/>
        </w:rPr>
        <w:t>Future directions</w:t>
      </w:r>
    </w:p>
    <w:p>
      <w:pPr>
        <w:pStyle w:val="BodyText"/>
        <w:spacing w:line="278" w:lineRule="auto" w:before="99"/>
        <w:ind w:left="104" w:right="70"/>
      </w:pPr>
      <w:r>
        <w:rPr>
          <w:color w:val="292425"/>
          <w:spacing w:val="-3"/>
        </w:rPr>
        <w:t>The </w:t>
      </w:r>
      <w:r>
        <w:rPr>
          <w:color w:val="292425"/>
          <w:spacing w:val="-4"/>
        </w:rPr>
        <w:t>Aboriginal </w:t>
      </w:r>
      <w:r>
        <w:rPr>
          <w:color w:val="292425"/>
          <w:spacing w:val="-3"/>
        </w:rPr>
        <w:t>Best Start </w:t>
      </w:r>
      <w:r>
        <w:rPr>
          <w:color w:val="292425"/>
          <w:spacing w:val="-4"/>
        </w:rPr>
        <w:t>demonstration </w:t>
      </w:r>
      <w:r>
        <w:rPr>
          <w:color w:val="292425"/>
          <w:spacing w:val="-5"/>
        </w:rPr>
        <w:t>projects </w:t>
      </w:r>
      <w:r>
        <w:rPr>
          <w:color w:val="292425"/>
          <w:spacing w:val="-3"/>
        </w:rPr>
        <w:t>will </w:t>
      </w:r>
      <w:r>
        <w:rPr>
          <w:color w:val="292425"/>
          <w:spacing w:val="-4"/>
        </w:rPr>
        <w:t>need </w:t>
      </w:r>
      <w:r>
        <w:rPr>
          <w:color w:val="292425"/>
          <w:spacing w:val="-5"/>
        </w:rPr>
        <w:t>to  </w:t>
      </w:r>
      <w:r>
        <w:rPr>
          <w:color w:val="292425"/>
          <w:spacing w:val="-4"/>
        </w:rPr>
        <w:t>emphasise:</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4"/>
          <w:sz w:val="20"/>
        </w:rPr>
        <w:t>building </w:t>
      </w:r>
      <w:r>
        <w:rPr>
          <w:color w:val="292425"/>
          <w:spacing w:val="-3"/>
          <w:sz w:val="20"/>
        </w:rPr>
        <w:t>new </w:t>
      </w:r>
      <w:r>
        <w:rPr>
          <w:color w:val="292425"/>
          <w:spacing w:val="-4"/>
          <w:sz w:val="20"/>
        </w:rPr>
        <w:t>partnerships </w:t>
      </w:r>
      <w:r>
        <w:rPr>
          <w:color w:val="292425"/>
          <w:spacing w:val="-3"/>
          <w:sz w:val="20"/>
        </w:rPr>
        <w:t>with </w:t>
      </w:r>
      <w:r>
        <w:rPr>
          <w:color w:val="292425"/>
          <w:spacing w:val="-4"/>
          <w:sz w:val="20"/>
        </w:rPr>
        <w:t>Aboriginal </w:t>
      </w:r>
      <w:r>
        <w:rPr>
          <w:color w:val="292425"/>
          <w:spacing w:val="2"/>
          <w:sz w:val="20"/>
        </w:rPr>
        <w:t> </w:t>
      </w:r>
      <w:r>
        <w:rPr>
          <w:color w:val="292425"/>
          <w:spacing w:val="-4"/>
          <w:sz w:val="20"/>
        </w:rPr>
        <w:t>and</w:t>
      </w:r>
    </w:p>
    <w:p>
      <w:pPr>
        <w:pStyle w:val="BodyText"/>
        <w:spacing w:line="278" w:lineRule="auto" w:before="38"/>
        <w:ind w:left="274"/>
      </w:pPr>
      <w:r>
        <w:rPr>
          <w:color w:val="292425"/>
          <w:spacing w:val="-3"/>
        </w:rPr>
        <w:t>non-Aboriginal services </w:t>
      </w:r>
      <w:r>
        <w:rPr>
          <w:color w:val="292425"/>
          <w:spacing w:val="-5"/>
        </w:rPr>
        <w:t>to </w:t>
      </w:r>
      <w:r>
        <w:rPr>
          <w:color w:val="292425"/>
          <w:spacing w:val="-4"/>
        </w:rPr>
        <w:t>improve </w:t>
      </w:r>
      <w:r>
        <w:rPr>
          <w:color w:val="292425"/>
          <w:spacing w:val="-3"/>
        </w:rPr>
        <w:t>the </w:t>
      </w:r>
      <w:r>
        <w:rPr>
          <w:color w:val="292425"/>
          <w:spacing w:val="-4"/>
        </w:rPr>
        <w:t>health </w:t>
      </w:r>
      <w:r>
        <w:rPr>
          <w:color w:val="292425"/>
          <w:spacing w:val="-3"/>
        </w:rPr>
        <w:t>and </w:t>
      </w:r>
      <w:r>
        <w:rPr>
          <w:color w:val="292425"/>
          <w:spacing w:val="-5"/>
        </w:rPr>
        <w:t>welfare </w:t>
      </w:r>
      <w:r>
        <w:rPr>
          <w:color w:val="292425"/>
        </w:rPr>
        <w:t>of </w:t>
      </w:r>
      <w:r>
        <w:rPr>
          <w:color w:val="292425"/>
          <w:spacing w:val="-3"/>
        </w:rPr>
        <w:t>all </w:t>
      </w:r>
      <w:r>
        <w:rPr>
          <w:color w:val="292425"/>
          <w:spacing w:val="-4"/>
        </w:rPr>
        <w:t>Aboriginal people from conception </w:t>
      </w:r>
      <w:r>
        <w:rPr>
          <w:color w:val="292425"/>
          <w:spacing w:val="-5"/>
        </w:rPr>
        <w:t>to </w:t>
      </w:r>
      <w:r>
        <w:rPr>
          <w:color w:val="292425"/>
          <w:spacing w:val="-4"/>
        </w:rPr>
        <w:t>eight years</w:t>
      </w:r>
    </w:p>
    <w:p>
      <w:pPr>
        <w:pStyle w:val="ListParagraph"/>
        <w:numPr>
          <w:ilvl w:val="0"/>
          <w:numId w:val="1"/>
        </w:numPr>
        <w:tabs>
          <w:tab w:pos="275" w:val="left" w:leader="none"/>
        </w:tabs>
        <w:spacing w:line="278" w:lineRule="auto" w:before="86" w:after="0"/>
        <w:ind w:left="274" w:right="0" w:hanging="170"/>
        <w:jc w:val="left"/>
        <w:rPr>
          <w:sz w:val="20"/>
        </w:rPr>
      </w:pPr>
      <w:r>
        <w:rPr>
          <w:color w:val="292425"/>
          <w:spacing w:val="-4"/>
          <w:sz w:val="20"/>
        </w:rPr>
        <w:t>helping vulnerable families </w:t>
      </w:r>
      <w:r>
        <w:rPr>
          <w:color w:val="292425"/>
          <w:spacing w:val="-3"/>
          <w:sz w:val="20"/>
        </w:rPr>
        <w:t>with </w:t>
      </w:r>
      <w:r>
        <w:rPr>
          <w:color w:val="292425"/>
          <w:sz w:val="20"/>
        </w:rPr>
        <w:t>very </w:t>
      </w:r>
      <w:r>
        <w:rPr>
          <w:color w:val="292425"/>
          <w:spacing w:val="-4"/>
          <w:sz w:val="20"/>
        </w:rPr>
        <w:t>young children by encouraging their participation </w:t>
      </w:r>
      <w:r>
        <w:rPr>
          <w:color w:val="292425"/>
          <w:sz w:val="20"/>
        </w:rPr>
        <w:t>in </w:t>
      </w:r>
      <w:r>
        <w:rPr>
          <w:color w:val="292425"/>
          <w:spacing w:val="-3"/>
          <w:sz w:val="20"/>
        </w:rPr>
        <w:t>the </w:t>
      </w:r>
      <w:r>
        <w:rPr>
          <w:color w:val="292425"/>
          <w:spacing w:val="-4"/>
          <w:sz w:val="20"/>
        </w:rPr>
        <w:t>Aboriginal </w:t>
      </w:r>
      <w:r>
        <w:rPr>
          <w:color w:val="292425"/>
          <w:spacing w:val="-3"/>
          <w:sz w:val="20"/>
        </w:rPr>
        <w:t>Best Start </w:t>
      </w:r>
      <w:r>
        <w:rPr>
          <w:color w:val="292425"/>
          <w:spacing w:val="-5"/>
          <w:sz w:val="20"/>
        </w:rPr>
        <w:t>project</w:t>
      </w:r>
      <w:r>
        <w:rPr>
          <w:color w:val="292425"/>
          <w:spacing w:val="31"/>
          <w:sz w:val="20"/>
        </w:rPr>
        <w:t> </w:t>
      </w:r>
      <w:r>
        <w:rPr>
          <w:color w:val="292425"/>
          <w:spacing w:val="-4"/>
          <w:sz w:val="20"/>
        </w:rPr>
        <w:t>activities</w:t>
      </w:r>
    </w:p>
    <w:p>
      <w:pPr>
        <w:pStyle w:val="ListParagraph"/>
        <w:numPr>
          <w:ilvl w:val="0"/>
          <w:numId w:val="1"/>
        </w:numPr>
        <w:tabs>
          <w:tab w:pos="275" w:val="left" w:leader="none"/>
        </w:tabs>
        <w:spacing w:line="278" w:lineRule="auto" w:before="72" w:after="0"/>
        <w:ind w:left="274" w:right="127" w:hanging="170"/>
        <w:jc w:val="left"/>
        <w:rPr>
          <w:sz w:val="20"/>
        </w:rPr>
      </w:pPr>
      <w:r>
        <w:rPr>
          <w:color w:val="292425"/>
          <w:spacing w:val="-4"/>
          <w:w w:val="104"/>
          <w:sz w:val="20"/>
        </w:rPr>
        <w:br w:type="column"/>
      </w:r>
      <w:r>
        <w:rPr>
          <w:color w:val="292425"/>
          <w:spacing w:val="-4"/>
          <w:w w:val="105"/>
          <w:sz w:val="20"/>
        </w:rPr>
        <w:t>ensuring</w:t>
      </w:r>
      <w:r>
        <w:rPr>
          <w:color w:val="292425"/>
          <w:spacing w:val="-28"/>
          <w:w w:val="105"/>
          <w:sz w:val="20"/>
        </w:rPr>
        <w:t> </w:t>
      </w:r>
      <w:r>
        <w:rPr>
          <w:color w:val="292425"/>
          <w:spacing w:val="-5"/>
          <w:w w:val="105"/>
          <w:sz w:val="20"/>
        </w:rPr>
        <w:t>information</w:t>
      </w:r>
      <w:r>
        <w:rPr>
          <w:color w:val="292425"/>
          <w:spacing w:val="-28"/>
          <w:w w:val="105"/>
          <w:sz w:val="20"/>
        </w:rPr>
        <w:t> </w:t>
      </w:r>
      <w:r>
        <w:rPr>
          <w:color w:val="292425"/>
          <w:spacing w:val="-4"/>
          <w:w w:val="105"/>
          <w:sz w:val="20"/>
        </w:rPr>
        <w:t>about</w:t>
      </w:r>
      <w:r>
        <w:rPr>
          <w:color w:val="292425"/>
          <w:spacing w:val="-32"/>
          <w:w w:val="105"/>
          <w:sz w:val="20"/>
        </w:rPr>
        <w:t> </w:t>
      </w:r>
      <w:r>
        <w:rPr>
          <w:color w:val="292425"/>
          <w:spacing w:val="-7"/>
          <w:w w:val="105"/>
          <w:sz w:val="20"/>
        </w:rPr>
        <w:t>key</w:t>
      </w:r>
      <w:r>
        <w:rPr>
          <w:color w:val="292425"/>
          <w:spacing w:val="-28"/>
          <w:w w:val="105"/>
          <w:sz w:val="20"/>
        </w:rPr>
        <w:t> </w:t>
      </w:r>
      <w:r>
        <w:rPr>
          <w:color w:val="292425"/>
          <w:spacing w:val="-4"/>
          <w:w w:val="105"/>
          <w:sz w:val="20"/>
        </w:rPr>
        <w:t>health</w:t>
      </w:r>
      <w:r>
        <w:rPr>
          <w:color w:val="292425"/>
          <w:spacing w:val="-28"/>
          <w:w w:val="105"/>
          <w:sz w:val="20"/>
        </w:rPr>
        <w:t> </w:t>
      </w:r>
      <w:r>
        <w:rPr>
          <w:color w:val="292425"/>
          <w:spacing w:val="-4"/>
          <w:w w:val="105"/>
          <w:sz w:val="20"/>
        </w:rPr>
        <w:t>promotion</w:t>
      </w:r>
      <w:r>
        <w:rPr>
          <w:color w:val="292425"/>
          <w:spacing w:val="-28"/>
          <w:w w:val="105"/>
          <w:sz w:val="20"/>
        </w:rPr>
        <w:t> </w:t>
      </w:r>
      <w:r>
        <w:rPr>
          <w:color w:val="292425"/>
          <w:spacing w:val="-4"/>
          <w:w w:val="105"/>
          <w:sz w:val="20"/>
        </w:rPr>
        <w:t>activities, </w:t>
      </w:r>
      <w:r>
        <w:rPr>
          <w:color w:val="292425"/>
          <w:spacing w:val="-3"/>
          <w:w w:val="105"/>
          <w:sz w:val="20"/>
        </w:rPr>
        <w:t>such </w:t>
      </w:r>
      <w:r>
        <w:rPr>
          <w:color w:val="292425"/>
          <w:w w:val="105"/>
          <w:sz w:val="20"/>
        </w:rPr>
        <w:t>as </w:t>
      </w:r>
      <w:r>
        <w:rPr>
          <w:color w:val="292425"/>
          <w:spacing w:val="-4"/>
          <w:w w:val="105"/>
          <w:sz w:val="20"/>
        </w:rPr>
        <w:t>immunisation, </w:t>
      </w:r>
      <w:r>
        <w:rPr>
          <w:color w:val="292425"/>
          <w:w w:val="105"/>
          <w:sz w:val="20"/>
        </w:rPr>
        <w:t>is </w:t>
      </w:r>
      <w:r>
        <w:rPr>
          <w:color w:val="292425"/>
          <w:spacing w:val="-4"/>
          <w:w w:val="105"/>
          <w:sz w:val="20"/>
        </w:rPr>
        <w:t>provided </w:t>
      </w:r>
      <w:r>
        <w:rPr>
          <w:color w:val="292425"/>
          <w:w w:val="105"/>
          <w:sz w:val="20"/>
        </w:rPr>
        <w:t>in a </w:t>
      </w:r>
      <w:r>
        <w:rPr>
          <w:color w:val="292425"/>
          <w:spacing w:val="-4"/>
          <w:w w:val="105"/>
          <w:sz w:val="20"/>
        </w:rPr>
        <w:t>culturally </w:t>
      </w:r>
      <w:r>
        <w:rPr>
          <w:color w:val="292425"/>
          <w:spacing w:val="-5"/>
          <w:w w:val="105"/>
          <w:sz w:val="20"/>
        </w:rPr>
        <w:t>relevant </w:t>
      </w:r>
      <w:r>
        <w:rPr>
          <w:color w:val="292425"/>
          <w:spacing w:val="-3"/>
          <w:w w:val="105"/>
          <w:sz w:val="20"/>
        </w:rPr>
        <w:t>and </w:t>
      </w:r>
      <w:r>
        <w:rPr>
          <w:color w:val="292425"/>
          <w:spacing w:val="-4"/>
          <w:w w:val="105"/>
          <w:sz w:val="20"/>
        </w:rPr>
        <w:t>accessible</w:t>
      </w:r>
      <w:r>
        <w:rPr>
          <w:color w:val="292425"/>
          <w:spacing w:val="13"/>
          <w:w w:val="105"/>
          <w:sz w:val="20"/>
        </w:rPr>
        <w:t> </w:t>
      </w:r>
      <w:r>
        <w:rPr>
          <w:color w:val="292425"/>
          <w:spacing w:val="-4"/>
          <w:w w:val="105"/>
          <w:sz w:val="20"/>
        </w:rPr>
        <w:t>manner</w:t>
      </w:r>
    </w:p>
    <w:p>
      <w:pPr>
        <w:pStyle w:val="ListParagraph"/>
        <w:numPr>
          <w:ilvl w:val="0"/>
          <w:numId w:val="1"/>
        </w:numPr>
        <w:tabs>
          <w:tab w:pos="275" w:val="left" w:leader="none"/>
        </w:tabs>
        <w:spacing w:line="278" w:lineRule="auto" w:before="86" w:after="0"/>
        <w:ind w:left="274" w:right="754" w:hanging="170"/>
        <w:jc w:val="left"/>
        <w:rPr>
          <w:sz w:val="20"/>
        </w:rPr>
      </w:pPr>
      <w:r>
        <w:rPr>
          <w:color w:val="292425"/>
          <w:spacing w:val="-4"/>
          <w:sz w:val="20"/>
        </w:rPr>
        <w:t>highlighting </w:t>
      </w:r>
      <w:r>
        <w:rPr>
          <w:color w:val="292425"/>
          <w:spacing w:val="-3"/>
          <w:sz w:val="20"/>
        </w:rPr>
        <w:t>the </w:t>
      </w:r>
      <w:r>
        <w:rPr>
          <w:color w:val="292425"/>
          <w:spacing w:val="-4"/>
          <w:sz w:val="20"/>
        </w:rPr>
        <w:t>crucial importance </w:t>
      </w:r>
      <w:r>
        <w:rPr>
          <w:color w:val="292425"/>
          <w:sz w:val="20"/>
        </w:rPr>
        <w:t>of </w:t>
      </w:r>
      <w:r>
        <w:rPr>
          <w:color w:val="292425"/>
          <w:spacing w:val="-4"/>
          <w:sz w:val="20"/>
        </w:rPr>
        <w:t>early child development </w:t>
      </w:r>
      <w:r>
        <w:rPr>
          <w:color w:val="292425"/>
          <w:sz w:val="20"/>
        </w:rPr>
        <w:t>as part of </w:t>
      </w:r>
      <w:r>
        <w:rPr>
          <w:color w:val="292425"/>
          <w:spacing w:val="-3"/>
          <w:sz w:val="20"/>
        </w:rPr>
        <w:t>the </w:t>
      </w:r>
      <w:r>
        <w:rPr>
          <w:color w:val="292425"/>
          <w:spacing w:val="-4"/>
          <w:sz w:val="20"/>
        </w:rPr>
        <w:t>community </w:t>
      </w:r>
      <w:r>
        <w:rPr>
          <w:color w:val="292425"/>
          <w:spacing w:val="-5"/>
          <w:sz w:val="20"/>
        </w:rPr>
        <w:t>information strategy</w:t>
      </w:r>
    </w:p>
    <w:p>
      <w:pPr>
        <w:pStyle w:val="ListParagraph"/>
        <w:numPr>
          <w:ilvl w:val="0"/>
          <w:numId w:val="1"/>
        </w:numPr>
        <w:tabs>
          <w:tab w:pos="275" w:val="left" w:leader="none"/>
        </w:tabs>
        <w:spacing w:line="278" w:lineRule="auto" w:before="86" w:after="0"/>
        <w:ind w:left="274" w:right="383" w:hanging="170"/>
        <w:jc w:val="both"/>
        <w:rPr>
          <w:sz w:val="20"/>
        </w:rPr>
      </w:pPr>
      <w:r>
        <w:rPr>
          <w:color w:val="292425"/>
          <w:spacing w:val="-4"/>
          <w:sz w:val="20"/>
        </w:rPr>
        <w:t>building confidence </w:t>
      </w:r>
      <w:r>
        <w:rPr>
          <w:color w:val="292425"/>
          <w:sz w:val="20"/>
        </w:rPr>
        <w:t>in </w:t>
      </w:r>
      <w:r>
        <w:rPr>
          <w:color w:val="292425"/>
          <w:spacing w:val="-4"/>
          <w:sz w:val="20"/>
        </w:rPr>
        <w:t>parents about </w:t>
      </w:r>
      <w:r>
        <w:rPr>
          <w:color w:val="292425"/>
          <w:spacing w:val="-3"/>
          <w:sz w:val="20"/>
        </w:rPr>
        <w:t>the </w:t>
      </w:r>
      <w:r>
        <w:rPr>
          <w:color w:val="292425"/>
          <w:spacing w:val="-4"/>
          <w:sz w:val="20"/>
        </w:rPr>
        <w:t>importance of preschool </w:t>
      </w:r>
      <w:r>
        <w:rPr>
          <w:color w:val="292425"/>
          <w:spacing w:val="-3"/>
          <w:sz w:val="20"/>
        </w:rPr>
        <w:t>and primary </w:t>
      </w:r>
      <w:r>
        <w:rPr>
          <w:color w:val="292425"/>
          <w:spacing w:val="-4"/>
          <w:sz w:val="20"/>
        </w:rPr>
        <w:t>school education </w:t>
      </w:r>
      <w:r>
        <w:rPr>
          <w:color w:val="292425"/>
          <w:spacing w:val="-5"/>
          <w:sz w:val="20"/>
        </w:rPr>
        <w:t>to </w:t>
      </w:r>
      <w:r>
        <w:rPr>
          <w:color w:val="292425"/>
          <w:spacing w:val="-4"/>
          <w:sz w:val="20"/>
        </w:rPr>
        <w:t>improve the </w:t>
      </w:r>
      <w:r>
        <w:rPr>
          <w:color w:val="292425"/>
          <w:spacing w:val="-5"/>
          <w:sz w:val="20"/>
        </w:rPr>
        <w:t>literacy </w:t>
      </w:r>
      <w:r>
        <w:rPr>
          <w:color w:val="292425"/>
          <w:spacing w:val="-3"/>
          <w:sz w:val="20"/>
        </w:rPr>
        <w:t>and </w:t>
      </w:r>
      <w:r>
        <w:rPr>
          <w:color w:val="292425"/>
          <w:spacing w:val="-4"/>
          <w:sz w:val="20"/>
        </w:rPr>
        <w:t>numeracy ability </w:t>
      </w:r>
      <w:r>
        <w:rPr>
          <w:color w:val="292425"/>
          <w:sz w:val="20"/>
        </w:rPr>
        <w:t>of </w:t>
      </w:r>
      <w:r>
        <w:rPr>
          <w:color w:val="292425"/>
          <w:spacing w:val="-4"/>
          <w:sz w:val="20"/>
        </w:rPr>
        <w:t>Aboriginal </w:t>
      </w:r>
      <w:r>
        <w:rPr>
          <w:color w:val="292425"/>
          <w:spacing w:val="27"/>
          <w:sz w:val="20"/>
        </w:rPr>
        <w:t> </w:t>
      </w:r>
      <w:r>
        <w:rPr>
          <w:color w:val="292425"/>
          <w:spacing w:val="-5"/>
          <w:sz w:val="20"/>
        </w:rPr>
        <w:t>children.</w:t>
      </w:r>
    </w:p>
    <w:p>
      <w:pPr>
        <w:pStyle w:val="BodyText"/>
        <w:spacing w:line="278" w:lineRule="auto" w:before="86"/>
        <w:ind w:left="104"/>
      </w:pPr>
      <w:r>
        <w:rPr>
          <w:color w:val="292425"/>
          <w:spacing w:val="-4"/>
          <w:w w:val="105"/>
        </w:rPr>
        <w:t>Guiding these </w:t>
      </w:r>
      <w:r>
        <w:rPr>
          <w:color w:val="292425"/>
          <w:spacing w:val="-5"/>
          <w:w w:val="105"/>
        </w:rPr>
        <w:t>projects </w:t>
      </w:r>
      <w:r>
        <w:rPr>
          <w:color w:val="292425"/>
          <w:spacing w:val="-4"/>
          <w:w w:val="105"/>
        </w:rPr>
        <w:t>should </w:t>
      </w:r>
      <w:r>
        <w:rPr>
          <w:color w:val="292425"/>
          <w:w w:val="105"/>
        </w:rPr>
        <w:t>be </w:t>
      </w:r>
      <w:r>
        <w:rPr>
          <w:color w:val="292425"/>
          <w:spacing w:val="-3"/>
          <w:w w:val="105"/>
        </w:rPr>
        <w:t>the Best Start </w:t>
      </w:r>
      <w:r>
        <w:rPr>
          <w:color w:val="292425"/>
          <w:spacing w:val="-4"/>
          <w:w w:val="105"/>
        </w:rPr>
        <w:t>evidence </w:t>
      </w:r>
      <w:r>
        <w:rPr>
          <w:color w:val="292425"/>
          <w:spacing w:val="-3"/>
          <w:w w:val="105"/>
        </w:rPr>
        <w:t>base that </w:t>
      </w:r>
      <w:r>
        <w:rPr>
          <w:color w:val="292425"/>
          <w:spacing w:val="-4"/>
          <w:w w:val="105"/>
        </w:rPr>
        <w:t>brings </w:t>
      </w:r>
      <w:r>
        <w:rPr>
          <w:color w:val="292425"/>
          <w:spacing w:val="-5"/>
          <w:w w:val="105"/>
        </w:rPr>
        <w:t>together </w:t>
      </w:r>
      <w:r>
        <w:rPr>
          <w:color w:val="292425"/>
          <w:spacing w:val="-4"/>
          <w:w w:val="105"/>
        </w:rPr>
        <w:t>Aboriginal cultural beliefs, </w:t>
      </w:r>
      <w:r>
        <w:rPr>
          <w:color w:val="292425"/>
          <w:spacing w:val="-5"/>
          <w:w w:val="105"/>
        </w:rPr>
        <w:t>knowledge</w:t>
      </w:r>
      <w:r>
        <w:rPr>
          <w:color w:val="292425"/>
          <w:spacing w:val="-19"/>
          <w:w w:val="105"/>
        </w:rPr>
        <w:t> </w:t>
      </w:r>
      <w:r>
        <w:rPr>
          <w:color w:val="292425"/>
          <w:spacing w:val="-4"/>
          <w:w w:val="105"/>
        </w:rPr>
        <w:t>about</w:t>
      </w:r>
      <w:r>
        <w:rPr>
          <w:color w:val="292425"/>
          <w:spacing w:val="-23"/>
          <w:w w:val="105"/>
        </w:rPr>
        <w:t> </w:t>
      </w:r>
      <w:r>
        <w:rPr>
          <w:color w:val="292425"/>
          <w:spacing w:val="-7"/>
          <w:w w:val="105"/>
        </w:rPr>
        <w:t>key</w:t>
      </w:r>
      <w:r>
        <w:rPr>
          <w:color w:val="292425"/>
          <w:spacing w:val="-19"/>
          <w:w w:val="105"/>
        </w:rPr>
        <w:t> </w:t>
      </w:r>
      <w:r>
        <w:rPr>
          <w:color w:val="292425"/>
          <w:spacing w:val="-4"/>
          <w:w w:val="105"/>
        </w:rPr>
        <w:t>elements</w:t>
      </w:r>
      <w:r>
        <w:rPr>
          <w:color w:val="292425"/>
          <w:spacing w:val="-19"/>
          <w:w w:val="105"/>
        </w:rPr>
        <w:t> </w:t>
      </w:r>
      <w:r>
        <w:rPr>
          <w:color w:val="292425"/>
          <w:w w:val="105"/>
        </w:rPr>
        <w:t>of</w:t>
      </w:r>
      <w:r>
        <w:rPr>
          <w:color w:val="292425"/>
          <w:spacing w:val="-22"/>
          <w:w w:val="105"/>
        </w:rPr>
        <w:t> </w:t>
      </w:r>
      <w:r>
        <w:rPr>
          <w:color w:val="292425"/>
          <w:spacing w:val="-4"/>
          <w:w w:val="105"/>
        </w:rPr>
        <w:t>child</w:t>
      </w:r>
      <w:r>
        <w:rPr>
          <w:color w:val="292425"/>
          <w:spacing w:val="-19"/>
          <w:w w:val="105"/>
        </w:rPr>
        <w:t> </w:t>
      </w:r>
      <w:r>
        <w:rPr>
          <w:color w:val="292425"/>
          <w:spacing w:val="-4"/>
          <w:w w:val="105"/>
        </w:rPr>
        <w:t>development</w:t>
      </w:r>
      <w:r>
        <w:rPr>
          <w:color w:val="292425"/>
          <w:spacing w:val="-23"/>
          <w:w w:val="105"/>
        </w:rPr>
        <w:t> </w:t>
      </w:r>
      <w:r>
        <w:rPr>
          <w:color w:val="292425"/>
          <w:spacing w:val="-3"/>
          <w:w w:val="105"/>
        </w:rPr>
        <w:t>and</w:t>
      </w:r>
      <w:r>
        <w:rPr>
          <w:color w:val="292425"/>
          <w:spacing w:val="-19"/>
          <w:w w:val="105"/>
        </w:rPr>
        <w:t> </w:t>
      </w:r>
      <w:r>
        <w:rPr>
          <w:color w:val="292425"/>
          <w:spacing w:val="-4"/>
          <w:w w:val="105"/>
        </w:rPr>
        <w:t>the </w:t>
      </w:r>
      <w:r>
        <w:rPr>
          <w:color w:val="292425"/>
          <w:spacing w:val="-5"/>
          <w:w w:val="105"/>
        </w:rPr>
        <w:t>factors</w:t>
      </w:r>
      <w:r>
        <w:rPr>
          <w:color w:val="292425"/>
          <w:spacing w:val="-23"/>
          <w:w w:val="105"/>
        </w:rPr>
        <w:t> </w:t>
      </w:r>
      <w:r>
        <w:rPr>
          <w:color w:val="292425"/>
          <w:spacing w:val="-3"/>
          <w:w w:val="105"/>
        </w:rPr>
        <w:t>that</w:t>
      </w:r>
      <w:r>
        <w:rPr>
          <w:color w:val="292425"/>
          <w:spacing w:val="-27"/>
          <w:w w:val="105"/>
        </w:rPr>
        <w:t> </w:t>
      </w:r>
      <w:r>
        <w:rPr>
          <w:color w:val="292425"/>
          <w:spacing w:val="-4"/>
          <w:w w:val="105"/>
        </w:rPr>
        <w:t>detract</w:t>
      </w:r>
      <w:r>
        <w:rPr>
          <w:color w:val="292425"/>
          <w:spacing w:val="-27"/>
          <w:w w:val="105"/>
        </w:rPr>
        <w:t> </w:t>
      </w:r>
      <w:r>
        <w:rPr>
          <w:color w:val="292425"/>
          <w:spacing w:val="-4"/>
          <w:w w:val="105"/>
        </w:rPr>
        <w:t>from</w:t>
      </w:r>
      <w:r>
        <w:rPr>
          <w:color w:val="292425"/>
          <w:spacing w:val="-23"/>
          <w:w w:val="105"/>
        </w:rPr>
        <w:t> </w:t>
      </w:r>
      <w:r>
        <w:rPr>
          <w:color w:val="292425"/>
          <w:spacing w:val="-4"/>
          <w:w w:val="105"/>
        </w:rPr>
        <w:t>children</w:t>
      </w:r>
      <w:r>
        <w:rPr>
          <w:color w:val="292425"/>
          <w:spacing w:val="-23"/>
          <w:w w:val="105"/>
        </w:rPr>
        <w:t> </w:t>
      </w:r>
      <w:r>
        <w:rPr>
          <w:color w:val="292425"/>
          <w:spacing w:val="-4"/>
          <w:w w:val="105"/>
        </w:rPr>
        <w:t>reaching</w:t>
      </w:r>
      <w:r>
        <w:rPr>
          <w:color w:val="292425"/>
          <w:spacing w:val="-23"/>
          <w:w w:val="105"/>
        </w:rPr>
        <w:t> </w:t>
      </w:r>
      <w:r>
        <w:rPr>
          <w:color w:val="292425"/>
          <w:spacing w:val="-4"/>
          <w:w w:val="105"/>
        </w:rPr>
        <w:t>their</w:t>
      </w:r>
      <w:r>
        <w:rPr>
          <w:color w:val="292425"/>
          <w:spacing w:val="-32"/>
          <w:w w:val="105"/>
        </w:rPr>
        <w:t> </w:t>
      </w:r>
      <w:r>
        <w:rPr>
          <w:color w:val="292425"/>
          <w:spacing w:val="-3"/>
          <w:w w:val="105"/>
        </w:rPr>
        <w:t>full</w:t>
      </w:r>
      <w:r>
        <w:rPr>
          <w:color w:val="292425"/>
          <w:spacing w:val="-23"/>
          <w:w w:val="105"/>
        </w:rPr>
        <w:t> </w:t>
      </w:r>
      <w:r>
        <w:rPr>
          <w:color w:val="292425"/>
          <w:spacing w:val="-5"/>
          <w:w w:val="105"/>
        </w:rPr>
        <w:t>potential, </w:t>
      </w:r>
      <w:r>
        <w:rPr>
          <w:color w:val="292425"/>
          <w:spacing w:val="-3"/>
          <w:w w:val="105"/>
        </w:rPr>
        <w:t>and</w:t>
      </w:r>
      <w:r>
        <w:rPr>
          <w:color w:val="292425"/>
          <w:spacing w:val="-13"/>
          <w:w w:val="105"/>
        </w:rPr>
        <w:t> </w:t>
      </w:r>
      <w:r>
        <w:rPr>
          <w:color w:val="292425"/>
          <w:spacing w:val="-3"/>
          <w:w w:val="105"/>
        </w:rPr>
        <w:t>the</w:t>
      </w:r>
      <w:r>
        <w:rPr>
          <w:color w:val="292425"/>
          <w:spacing w:val="-13"/>
          <w:w w:val="105"/>
        </w:rPr>
        <w:t> </w:t>
      </w:r>
      <w:r>
        <w:rPr>
          <w:color w:val="292425"/>
          <w:spacing w:val="-3"/>
          <w:w w:val="105"/>
        </w:rPr>
        <w:t>Best</w:t>
      </w:r>
      <w:r>
        <w:rPr>
          <w:color w:val="292425"/>
          <w:spacing w:val="-23"/>
          <w:w w:val="105"/>
        </w:rPr>
        <w:t> </w:t>
      </w:r>
      <w:r>
        <w:rPr>
          <w:color w:val="292425"/>
          <w:spacing w:val="-3"/>
          <w:w w:val="105"/>
        </w:rPr>
        <w:t>Start</w:t>
      </w:r>
      <w:r>
        <w:rPr>
          <w:color w:val="292425"/>
          <w:spacing w:val="-19"/>
          <w:w w:val="105"/>
        </w:rPr>
        <w:t> </w:t>
      </w:r>
      <w:r>
        <w:rPr>
          <w:color w:val="292425"/>
          <w:spacing w:val="-4"/>
          <w:w w:val="105"/>
        </w:rPr>
        <w:t>principles</w:t>
      </w:r>
      <w:r>
        <w:rPr>
          <w:color w:val="292425"/>
          <w:spacing w:val="-13"/>
          <w:w w:val="105"/>
        </w:rPr>
        <w:t> </w:t>
      </w:r>
      <w:r>
        <w:rPr>
          <w:color w:val="292425"/>
          <w:w w:val="105"/>
        </w:rPr>
        <w:t>of</w:t>
      </w:r>
      <w:r>
        <w:rPr>
          <w:color w:val="292425"/>
          <w:spacing w:val="-17"/>
          <w:w w:val="105"/>
        </w:rPr>
        <w:t> </w:t>
      </w:r>
      <w:r>
        <w:rPr>
          <w:color w:val="292425"/>
          <w:spacing w:val="-4"/>
          <w:w w:val="105"/>
        </w:rPr>
        <w:t>engaging</w:t>
      </w:r>
      <w:r>
        <w:rPr>
          <w:color w:val="292425"/>
          <w:spacing w:val="-13"/>
          <w:w w:val="105"/>
        </w:rPr>
        <w:t> </w:t>
      </w:r>
      <w:r>
        <w:rPr>
          <w:color w:val="292425"/>
          <w:spacing w:val="-4"/>
          <w:w w:val="105"/>
        </w:rPr>
        <w:t>parents,</w:t>
      </w:r>
      <w:r>
        <w:rPr>
          <w:color w:val="292425"/>
          <w:spacing w:val="-20"/>
          <w:w w:val="105"/>
        </w:rPr>
        <w:t> </w:t>
      </w:r>
      <w:r>
        <w:rPr>
          <w:color w:val="292425"/>
          <w:spacing w:val="-4"/>
          <w:w w:val="105"/>
        </w:rPr>
        <w:t>community members </w:t>
      </w:r>
      <w:r>
        <w:rPr>
          <w:color w:val="292425"/>
          <w:spacing w:val="-3"/>
          <w:w w:val="105"/>
        </w:rPr>
        <w:t>and services </w:t>
      </w:r>
      <w:r>
        <w:rPr>
          <w:color w:val="292425"/>
          <w:w w:val="105"/>
        </w:rPr>
        <w:t>in </w:t>
      </w:r>
      <w:r>
        <w:rPr>
          <w:color w:val="292425"/>
          <w:spacing w:val="-3"/>
          <w:w w:val="105"/>
        </w:rPr>
        <w:t>the </w:t>
      </w:r>
      <w:r>
        <w:rPr>
          <w:color w:val="292425"/>
          <w:spacing w:val="-4"/>
          <w:w w:val="105"/>
        </w:rPr>
        <w:t>joint planning and implementation</w:t>
      </w:r>
      <w:r>
        <w:rPr>
          <w:color w:val="292425"/>
          <w:spacing w:val="-28"/>
          <w:w w:val="105"/>
        </w:rPr>
        <w:t> </w:t>
      </w:r>
      <w:r>
        <w:rPr>
          <w:color w:val="292425"/>
          <w:w w:val="105"/>
        </w:rPr>
        <w:t>of</w:t>
      </w:r>
      <w:r>
        <w:rPr>
          <w:color w:val="292425"/>
          <w:spacing w:val="-30"/>
          <w:w w:val="105"/>
        </w:rPr>
        <w:t> </w:t>
      </w:r>
      <w:r>
        <w:rPr>
          <w:color w:val="292425"/>
          <w:spacing w:val="-4"/>
          <w:w w:val="105"/>
        </w:rPr>
        <w:t>activities.</w:t>
      </w:r>
    </w:p>
    <w:p>
      <w:pPr>
        <w:spacing w:after="0" w:line="278" w:lineRule="auto"/>
        <w:sectPr>
          <w:type w:val="continuous"/>
          <w:pgSz w:w="11900" w:h="16840"/>
          <w:pgMar w:top="840" w:bottom="280" w:left="460" w:right="1040"/>
          <w:cols w:num="2" w:equalWidth="0">
            <w:col w:w="4894" w:space="436"/>
            <w:col w:w="5070"/>
          </w:cols>
        </w:sectPr>
      </w:pPr>
    </w:p>
    <w:p>
      <w:pPr>
        <w:pStyle w:val="BodyText"/>
      </w:pPr>
    </w:p>
    <w:p>
      <w:pPr>
        <w:pStyle w:val="BodyText"/>
      </w:pPr>
    </w:p>
    <w:p>
      <w:pPr>
        <w:pStyle w:val="BodyText"/>
      </w:pPr>
    </w:p>
    <w:p>
      <w:pPr>
        <w:pStyle w:val="BodyText"/>
      </w:pPr>
    </w:p>
    <w:p>
      <w:pPr>
        <w:pStyle w:val="BodyText"/>
        <w:spacing w:before="8"/>
        <w:rPr>
          <w:sz w:val="16"/>
        </w:rPr>
      </w:pPr>
    </w:p>
    <w:p>
      <w:pPr>
        <w:pStyle w:val="Heading1"/>
        <w:ind w:left="111"/>
      </w:pPr>
      <w:bookmarkStart w:name="Introduction" w:id="6"/>
      <w:bookmarkEnd w:id="6"/>
      <w:r>
        <w:rPr/>
      </w:r>
      <w:r>
        <w:rPr>
          <w:color w:val="292425"/>
          <w:w w:val="110"/>
        </w:rPr>
        <w:t>Introduction</w:t>
      </w:r>
    </w:p>
    <w:p>
      <w:pPr>
        <w:pStyle w:val="BodyText"/>
        <w:rPr>
          <w:rFonts w:ascii="Calibri"/>
        </w:rPr>
      </w:pPr>
    </w:p>
    <w:p>
      <w:pPr>
        <w:pStyle w:val="BodyText"/>
        <w:spacing w:before="6"/>
        <w:rPr>
          <w:rFonts w:ascii="Calibri"/>
          <w:sz w:val="26"/>
        </w:rPr>
      </w:pPr>
    </w:p>
    <w:p>
      <w:pPr>
        <w:spacing w:after="0"/>
        <w:rPr>
          <w:rFonts w:ascii="Calibri"/>
          <w:sz w:val="26"/>
        </w:rPr>
        <w:sectPr>
          <w:pgSz w:w="11900" w:h="16840"/>
          <w:pgMar w:header="420" w:footer="0" w:top="600" w:bottom="280" w:left="1020" w:right="460"/>
        </w:sectPr>
      </w:pPr>
    </w:p>
    <w:p>
      <w:pPr>
        <w:pStyle w:val="BodyText"/>
        <w:spacing w:line="278" w:lineRule="auto" w:before="72"/>
        <w:ind w:left="111" w:right="90"/>
      </w:pPr>
      <w:r>
        <w:rPr>
          <w:color w:val="292425"/>
          <w:spacing w:val="-3"/>
        </w:rPr>
        <w:t>Best Start </w:t>
      </w:r>
      <w:r>
        <w:rPr>
          <w:color w:val="292425"/>
        </w:rPr>
        <w:t>is a </w:t>
      </w:r>
      <w:r>
        <w:rPr>
          <w:color w:val="292425"/>
          <w:spacing w:val="-4"/>
        </w:rPr>
        <w:t>prevention </w:t>
      </w:r>
      <w:r>
        <w:rPr>
          <w:color w:val="292425"/>
          <w:spacing w:val="-3"/>
        </w:rPr>
        <w:t>and </w:t>
      </w:r>
      <w:r>
        <w:rPr>
          <w:color w:val="292425"/>
          <w:spacing w:val="-4"/>
        </w:rPr>
        <w:t>early intervention </w:t>
      </w:r>
      <w:r>
        <w:rPr>
          <w:color w:val="292425"/>
          <w:spacing w:val="-5"/>
        </w:rPr>
        <w:t>project </w:t>
      </w:r>
      <w:r>
        <w:rPr>
          <w:color w:val="292425"/>
          <w:spacing w:val="-4"/>
        </w:rPr>
        <w:t>that </w:t>
      </w:r>
      <w:r>
        <w:rPr>
          <w:color w:val="292425"/>
          <w:spacing w:val="-3"/>
        </w:rPr>
        <w:t>aims </w:t>
      </w:r>
      <w:r>
        <w:rPr>
          <w:color w:val="292425"/>
          <w:spacing w:val="-5"/>
        </w:rPr>
        <w:t>to </w:t>
      </w:r>
      <w:r>
        <w:rPr>
          <w:color w:val="292425"/>
          <w:spacing w:val="-4"/>
        </w:rPr>
        <w:t>improve </w:t>
      </w:r>
      <w:r>
        <w:rPr>
          <w:color w:val="292425"/>
          <w:spacing w:val="-3"/>
        </w:rPr>
        <w:t>the </w:t>
      </w:r>
      <w:r>
        <w:rPr>
          <w:color w:val="292425"/>
          <w:spacing w:val="-4"/>
        </w:rPr>
        <w:t>health, development, learning and wellbeing </w:t>
      </w:r>
      <w:r>
        <w:rPr>
          <w:color w:val="292425"/>
        </w:rPr>
        <w:t>of </w:t>
      </w:r>
      <w:r>
        <w:rPr>
          <w:color w:val="292425"/>
          <w:spacing w:val="-3"/>
        </w:rPr>
        <w:t>all </w:t>
      </w:r>
      <w:r>
        <w:rPr>
          <w:color w:val="292425"/>
          <w:spacing w:val="-5"/>
        </w:rPr>
        <w:t>Victorian </w:t>
      </w:r>
      <w:r>
        <w:rPr>
          <w:color w:val="292425"/>
          <w:spacing w:val="-4"/>
        </w:rPr>
        <w:t>children from conception </w:t>
      </w:r>
      <w:r>
        <w:rPr>
          <w:color w:val="292425"/>
          <w:spacing w:val="-5"/>
        </w:rPr>
        <w:t>to </w:t>
      </w:r>
      <w:r>
        <w:rPr>
          <w:color w:val="292425"/>
          <w:spacing w:val="-4"/>
        </w:rPr>
        <w:t>eight years </w:t>
      </w:r>
      <w:r>
        <w:rPr>
          <w:color w:val="292425"/>
        </w:rPr>
        <w:t>of </w:t>
      </w:r>
      <w:r>
        <w:rPr>
          <w:color w:val="292425"/>
          <w:spacing w:val="-6"/>
        </w:rPr>
        <w:t>age. </w:t>
      </w:r>
      <w:r>
        <w:rPr>
          <w:color w:val="292425"/>
          <w:spacing w:val="-3"/>
        </w:rPr>
        <w:t>Best Start </w:t>
      </w:r>
      <w:r>
        <w:rPr>
          <w:color w:val="292425"/>
          <w:spacing w:val="-4"/>
        </w:rPr>
        <w:t>demonstration </w:t>
      </w:r>
      <w:r>
        <w:rPr>
          <w:color w:val="292425"/>
          <w:spacing w:val="-5"/>
        </w:rPr>
        <w:t>projects </w:t>
      </w:r>
      <w:r>
        <w:rPr>
          <w:color w:val="292425"/>
          <w:spacing w:val="-4"/>
        </w:rPr>
        <w:t>are being funded </w:t>
      </w:r>
      <w:r>
        <w:rPr>
          <w:color w:val="292425"/>
          <w:spacing w:val="-5"/>
        </w:rPr>
        <w:t>to explore </w:t>
      </w:r>
      <w:r>
        <w:rPr>
          <w:color w:val="292425"/>
          <w:spacing w:val="-3"/>
        </w:rPr>
        <w:t>the </w:t>
      </w:r>
      <w:r>
        <w:rPr>
          <w:color w:val="292425"/>
          <w:spacing w:val="-4"/>
        </w:rPr>
        <w:t>additional </w:t>
      </w:r>
      <w:r>
        <w:rPr>
          <w:color w:val="292425"/>
          <w:spacing w:val="-5"/>
        </w:rPr>
        <w:t>outcomes </w:t>
      </w:r>
      <w:r>
        <w:rPr>
          <w:color w:val="292425"/>
          <w:spacing w:val="-3"/>
        </w:rPr>
        <w:t>that can </w:t>
      </w:r>
      <w:r>
        <w:rPr>
          <w:color w:val="292425"/>
          <w:spacing w:val="-4"/>
        </w:rPr>
        <w:t>be achieved </w:t>
      </w:r>
      <w:r>
        <w:rPr>
          <w:color w:val="292425"/>
          <w:spacing w:val="-5"/>
        </w:rPr>
        <w:t>for </w:t>
      </w:r>
      <w:r>
        <w:rPr>
          <w:color w:val="292425"/>
          <w:spacing w:val="-4"/>
        </w:rPr>
        <w:t>children </w:t>
      </w:r>
      <w:r>
        <w:rPr>
          <w:color w:val="292425"/>
        </w:rPr>
        <w:t>by </w:t>
      </w:r>
      <w:r>
        <w:rPr>
          <w:color w:val="292425"/>
          <w:spacing w:val="-4"/>
        </w:rPr>
        <w:t>bringing </w:t>
      </w:r>
      <w:r>
        <w:rPr>
          <w:color w:val="292425"/>
          <w:spacing w:val="-5"/>
        </w:rPr>
        <w:t>together </w:t>
      </w:r>
      <w:r>
        <w:rPr>
          <w:color w:val="292425"/>
          <w:spacing w:val="-4"/>
        </w:rPr>
        <w:t>parents, health, education </w:t>
      </w:r>
      <w:r>
        <w:rPr>
          <w:color w:val="292425"/>
          <w:spacing w:val="-3"/>
        </w:rPr>
        <w:t>and </w:t>
      </w:r>
      <w:r>
        <w:rPr>
          <w:color w:val="292425"/>
          <w:spacing w:val="-4"/>
        </w:rPr>
        <w:t>community </w:t>
      </w:r>
      <w:r>
        <w:rPr>
          <w:color w:val="292425"/>
          <w:spacing w:val="-3"/>
        </w:rPr>
        <w:t>services, and </w:t>
      </w:r>
      <w:r>
        <w:rPr>
          <w:color w:val="292425"/>
          <w:spacing w:val="-5"/>
        </w:rPr>
        <w:t>government </w:t>
      </w:r>
      <w:r>
        <w:rPr>
          <w:color w:val="292425"/>
        </w:rPr>
        <w:t>at </w:t>
      </w:r>
      <w:r>
        <w:rPr>
          <w:color w:val="292425"/>
          <w:spacing w:val="-4"/>
        </w:rPr>
        <w:t>the local level </w:t>
      </w:r>
      <w:r>
        <w:rPr>
          <w:color w:val="292425"/>
        </w:rPr>
        <w:t>in </w:t>
      </w:r>
      <w:r>
        <w:rPr>
          <w:color w:val="292425"/>
          <w:spacing w:val="-3"/>
        </w:rPr>
        <w:t>new </w:t>
      </w:r>
      <w:r>
        <w:rPr>
          <w:color w:val="292425"/>
          <w:spacing w:val="-4"/>
        </w:rPr>
        <w:t>partnerships </w:t>
      </w:r>
      <w:r>
        <w:rPr>
          <w:color w:val="292425"/>
          <w:spacing w:val="-3"/>
        </w:rPr>
        <w:t>that </w:t>
      </w:r>
      <w:r>
        <w:rPr>
          <w:color w:val="292425"/>
          <w:spacing w:val="-5"/>
        </w:rPr>
        <w:t>concentrate </w:t>
      </w:r>
      <w:r>
        <w:rPr>
          <w:color w:val="292425"/>
        </w:rPr>
        <w:t>on </w:t>
      </w:r>
      <w:r>
        <w:rPr>
          <w:color w:val="292425"/>
          <w:spacing w:val="-5"/>
        </w:rPr>
        <w:t>better </w:t>
      </w:r>
      <w:r>
        <w:rPr>
          <w:color w:val="292425"/>
          <w:spacing w:val="-4"/>
        </w:rPr>
        <w:t>meeting </w:t>
      </w:r>
      <w:r>
        <w:rPr>
          <w:color w:val="292425"/>
          <w:spacing w:val="-3"/>
        </w:rPr>
        <w:t>the </w:t>
      </w:r>
      <w:r>
        <w:rPr>
          <w:color w:val="292425"/>
          <w:spacing w:val="-4"/>
        </w:rPr>
        <w:t>needs </w:t>
      </w:r>
      <w:r>
        <w:rPr>
          <w:color w:val="292425"/>
        </w:rPr>
        <w:t>of </w:t>
      </w:r>
      <w:r>
        <w:rPr>
          <w:color w:val="292425"/>
          <w:spacing w:val="-3"/>
        </w:rPr>
        <w:t>all </w:t>
      </w:r>
      <w:r>
        <w:rPr>
          <w:color w:val="292425"/>
          <w:spacing w:val="-4"/>
        </w:rPr>
        <w:t>young children from conception </w:t>
      </w:r>
      <w:r>
        <w:rPr>
          <w:color w:val="292425"/>
          <w:spacing w:val="-5"/>
        </w:rPr>
        <w:t>to </w:t>
      </w:r>
      <w:r>
        <w:rPr>
          <w:color w:val="292425"/>
          <w:spacing w:val="-4"/>
        </w:rPr>
        <w:t>eight years </w:t>
      </w:r>
      <w:r>
        <w:rPr>
          <w:color w:val="292425"/>
        </w:rPr>
        <w:t>of </w:t>
      </w:r>
      <w:r>
        <w:rPr>
          <w:color w:val="292425"/>
          <w:spacing w:val="-6"/>
        </w:rPr>
        <w:t>age. </w:t>
      </w:r>
      <w:r>
        <w:rPr>
          <w:color w:val="292425"/>
          <w:spacing w:val="-4"/>
        </w:rPr>
        <w:t>These improvements are </w:t>
      </w:r>
      <w:r>
        <w:rPr>
          <w:color w:val="292425"/>
          <w:spacing w:val="-5"/>
        </w:rPr>
        <w:t>expected to  </w:t>
      </w:r>
      <w:r>
        <w:rPr>
          <w:color w:val="292425"/>
          <w:spacing w:val="-4"/>
        </w:rPr>
        <w:t>result </w:t>
      </w:r>
      <w:r>
        <w:rPr>
          <w:color w:val="292425"/>
        </w:rPr>
        <w:t>in </w:t>
      </w:r>
      <w:r>
        <w:rPr>
          <w:color w:val="292425"/>
          <w:spacing w:val="-5"/>
        </w:rPr>
        <w:t>better </w:t>
      </w:r>
      <w:r>
        <w:rPr>
          <w:color w:val="292425"/>
          <w:spacing w:val="-4"/>
        </w:rPr>
        <w:t>access </w:t>
      </w:r>
      <w:r>
        <w:rPr>
          <w:color w:val="292425"/>
          <w:spacing w:val="-5"/>
        </w:rPr>
        <w:t>to </w:t>
      </w:r>
      <w:r>
        <w:rPr>
          <w:color w:val="292425"/>
          <w:spacing w:val="-4"/>
        </w:rPr>
        <w:t>child </w:t>
      </w:r>
      <w:r>
        <w:rPr>
          <w:color w:val="292425"/>
          <w:spacing w:val="-3"/>
        </w:rPr>
        <w:t>and </w:t>
      </w:r>
      <w:r>
        <w:rPr>
          <w:color w:val="292425"/>
          <w:spacing w:val="-4"/>
        </w:rPr>
        <w:t>family </w:t>
      </w:r>
      <w:r>
        <w:rPr>
          <w:color w:val="292425"/>
          <w:spacing w:val="-3"/>
        </w:rPr>
        <w:t>support, </w:t>
      </w:r>
      <w:r>
        <w:rPr>
          <w:color w:val="292425"/>
          <w:spacing w:val="-4"/>
        </w:rPr>
        <w:t>health </w:t>
      </w:r>
      <w:r>
        <w:rPr>
          <w:color w:val="292425"/>
          <w:spacing w:val="-3"/>
        </w:rPr>
        <w:t>services, and </w:t>
      </w:r>
      <w:r>
        <w:rPr>
          <w:color w:val="292425"/>
          <w:spacing w:val="-4"/>
        </w:rPr>
        <w:t>early education, </w:t>
      </w:r>
      <w:r>
        <w:rPr>
          <w:color w:val="292425"/>
          <w:spacing w:val="-3"/>
        </w:rPr>
        <w:t>and </w:t>
      </w:r>
      <w:r>
        <w:rPr>
          <w:color w:val="292425"/>
          <w:spacing w:val="-5"/>
        </w:rPr>
        <w:t>greater </w:t>
      </w:r>
      <w:r>
        <w:rPr>
          <w:color w:val="292425"/>
          <w:spacing w:val="-4"/>
        </w:rPr>
        <w:t>parental </w:t>
      </w:r>
      <w:r>
        <w:rPr>
          <w:color w:val="292425"/>
          <w:spacing w:val="-5"/>
        </w:rPr>
        <w:t>capacity, </w:t>
      </w:r>
      <w:r>
        <w:rPr>
          <w:color w:val="292425"/>
          <w:spacing w:val="-4"/>
        </w:rPr>
        <w:t>confidence </w:t>
      </w:r>
      <w:r>
        <w:rPr>
          <w:color w:val="292425"/>
          <w:spacing w:val="-3"/>
        </w:rPr>
        <w:t>and </w:t>
      </w:r>
      <w:r>
        <w:rPr>
          <w:color w:val="292425"/>
          <w:spacing w:val="-4"/>
        </w:rPr>
        <w:t>enjoyment </w:t>
      </w:r>
      <w:r>
        <w:rPr>
          <w:color w:val="292425"/>
        </w:rPr>
        <w:t>of </w:t>
      </w:r>
      <w:r>
        <w:rPr>
          <w:color w:val="292425"/>
          <w:spacing w:val="-4"/>
        </w:rPr>
        <w:t>family </w:t>
      </w:r>
      <w:r>
        <w:rPr>
          <w:color w:val="292425"/>
          <w:spacing w:val="-5"/>
        </w:rPr>
        <w:t>life </w:t>
      </w:r>
      <w:r>
        <w:rPr>
          <w:color w:val="292425"/>
          <w:spacing w:val="-3"/>
        </w:rPr>
        <w:t>and the </w:t>
      </w:r>
      <w:r>
        <w:rPr>
          <w:color w:val="292425"/>
          <w:spacing w:val="-4"/>
        </w:rPr>
        <w:t>development </w:t>
      </w:r>
      <w:r>
        <w:rPr>
          <w:color w:val="292425"/>
        </w:rPr>
        <w:t>of </w:t>
      </w:r>
      <w:r>
        <w:rPr>
          <w:color w:val="292425"/>
          <w:spacing w:val="-4"/>
        </w:rPr>
        <w:t>communities </w:t>
      </w:r>
      <w:r>
        <w:rPr>
          <w:color w:val="292425"/>
          <w:spacing w:val="-3"/>
        </w:rPr>
        <w:t>that </w:t>
      </w:r>
      <w:r>
        <w:rPr>
          <w:color w:val="292425"/>
          <w:spacing w:val="-4"/>
        </w:rPr>
        <w:t>are more child </w:t>
      </w:r>
      <w:r>
        <w:rPr>
          <w:color w:val="292425"/>
          <w:spacing w:val="-3"/>
        </w:rPr>
        <w:t>and </w:t>
      </w:r>
      <w:r>
        <w:rPr>
          <w:color w:val="292425"/>
          <w:spacing w:val="-4"/>
        </w:rPr>
        <w:t>family </w:t>
      </w:r>
      <w:r>
        <w:rPr>
          <w:color w:val="292425"/>
          <w:spacing w:val="21"/>
        </w:rPr>
        <w:t> </w:t>
      </w:r>
      <w:r>
        <w:rPr>
          <w:color w:val="292425"/>
          <w:spacing w:val="-5"/>
        </w:rPr>
        <w:t>friendly.</w:t>
      </w:r>
    </w:p>
    <w:p>
      <w:pPr>
        <w:pStyle w:val="BodyText"/>
        <w:spacing w:line="278" w:lineRule="auto" w:before="86"/>
        <w:ind w:left="111" w:right="148"/>
      </w:pPr>
      <w:r>
        <w:rPr>
          <w:color w:val="292425"/>
          <w:spacing w:val="-3"/>
          <w:w w:val="105"/>
        </w:rPr>
        <w:t>Best Start </w:t>
      </w:r>
      <w:r>
        <w:rPr>
          <w:color w:val="292425"/>
          <w:w w:val="105"/>
        </w:rPr>
        <w:t>is </w:t>
      </w:r>
      <w:r>
        <w:rPr>
          <w:color w:val="292425"/>
          <w:spacing w:val="-4"/>
          <w:w w:val="105"/>
        </w:rPr>
        <w:t>about achieving measurable improvements in </w:t>
      </w:r>
      <w:r>
        <w:rPr>
          <w:color w:val="292425"/>
          <w:spacing w:val="-3"/>
          <w:w w:val="105"/>
        </w:rPr>
        <w:t>the </w:t>
      </w:r>
      <w:r>
        <w:rPr>
          <w:color w:val="292425"/>
          <w:spacing w:val="-5"/>
          <w:w w:val="105"/>
        </w:rPr>
        <w:t>life </w:t>
      </w:r>
      <w:r>
        <w:rPr>
          <w:color w:val="292425"/>
          <w:spacing w:val="-4"/>
          <w:w w:val="105"/>
        </w:rPr>
        <w:t>chances </w:t>
      </w:r>
      <w:r>
        <w:rPr>
          <w:color w:val="292425"/>
          <w:w w:val="105"/>
        </w:rPr>
        <w:t>of </w:t>
      </w:r>
      <w:r>
        <w:rPr>
          <w:color w:val="292425"/>
          <w:spacing w:val="-4"/>
          <w:w w:val="105"/>
        </w:rPr>
        <w:t>young children </w:t>
      </w:r>
      <w:r>
        <w:rPr>
          <w:color w:val="292425"/>
          <w:w w:val="105"/>
        </w:rPr>
        <w:t>in </w:t>
      </w:r>
      <w:r>
        <w:rPr>
          <w:color w:val="292425"/>
          <w:spacing w:val="-3"/>
          <w:w w:val="105"/>
        </w:rPr>
        <w:t>both the short </w:t>
      </w:r>
      <w:r>
        <w:rPr>
          <w:color w:val="292425"/>
          <w:spacing w:val="-4"/>
          <w:w w:val="105"/>
        </w:rPr>
        <w:t>and </w:t>
      </w:r>
      <w:r>
        <w:rPr>
          <w:color w:val="292425"/>
          <w:spacing w:val="-5"/>
          <w:w w:val="105"/>
        </w:rPr>
        <w:t>longer term </w:t>
      </w:r>
      <w:r>
        <w:rPr>
          <w:color w:val="292425"/>
          <w:w w:val="105"/>
        </w:rPr>
        <w:t>by </w:t>
      </w:r>
      <w:r>
        <w:rPr>
          <w:color w:val="292425"/>
          <w:spacing w:val="-4"/>
          <w:w w:val="105"/>
        </w:rPr>
        <w:t>strengthening </w:t>
      </w:r>
      <w:r>
        <w:rPr>
          <w:color w:val="292425"/>
          <w:spacing w:val="-3"/>
          <w:w w:val="105"/>
        </w:rPr>
        <w:t>the </w:t>
      </w:r>
      <w:r>
        <w:rPr>
          <w:color w:val="292425"/>
          <w:spacing w:val="-5"/>
          <w:w w:val="105"/>
        </w:rPr>
        <w:t>existing </w:t>
      </w:r>
      <w:r>
        <w:rPr>
          <w:color w:val="292425"/>
          <w:spacing w:val="-4"/>
          <w:w w:val="105"/>
        </w:rPr>
        <w:t>prevention and early intervention </w:t>
      </w:r>
      <w:r>
        <w:rPr>
          <w:color w:val="292425"/>
          <w:spacing w:val="-3"/>
          <w:w w:val="105"/>
        </w:rPr>
        <w:t>services. </w:t>
      </w:r>
      <w:r>
        <w:rPr>
          <w:color w:val="292425"/>
          <w:w w:val="105"/>
        </w:rPr>
        <w:t>A </w:t>
      </w:r>
      <w:r>
        <w:rPr>
          <w:color w:val="292425"/>
          <w:spacing w:val="-4"/>
          <w:w w:val="105"/>
        </w:rPr>
        <w:t>detailed evaluation </w:t>
      </w:r>
      <w:r>
        <w:rPr>
          <w:color w:val="292425"/>
          <w:spacing w:val="-3"/>
          <w:w w:val="105"/>
        </w:rPr>
        <w:t>and </w:t>
      </w:r>
      <w:r>
        <w:rPr>
          <w:color w:val="292425"/>
          <w:spacing w:val="-4"/>
          <w:w w:val="105"/>
        </w:rPr>
        <w:t>data </w:t>
      </w:r>
      <w:r>
        <w:rPr>
          <w:color w:val="292425"/>
          <w:spacing w:val="-5"/>
          <w:w w:val="105"/>
        </w:rPr>
        <w:t>strategy </w:t>
      </w:r>
      <w:r>
        <w:rPr>
          <w:color w:val="292425"/>
          <w:spacing w:val="-3"/>
          <w:w w:val="105"/>
        </w:rPr>
        <w:t>has been </w:t>
      </w:r>
      <w:r>
        <w:rPr>
          <w:color w:val="292425"/>
          <w:spacing w:val="-4"/>
          <w:w w:val="105"/>
        </w:rPr>
        <w:t>developed </w:t>
      </w:r>
      <w:r>
        <w:rPr>
          <w:color w:val="292425"/>
          <w:spacing w:val="-5"/>
          <w:w w:val="105"/>
        </w:rPr>
        <w:t>to </w:t>
      </w:r>
      <w:r>
        <w:rPr>
          <w:color w:val="292425"/>
          <w:spacing w:val="-4"/>
          <w:w w:val="105"/>
        </w:rPr>
        <w:t>document </w:t>
      </w:r>
      <w:r>
        <w:rPr>
          <w:color w:val="292425"/>
          <w:spacing w:val="-3"/>
          <w:w w:val="105"/>
        </w:rPr>
        <w:t>the </w:t>
      </w:r>
      <w:r>
        <w:rPr>
          <w:color w:val="292425"/>
          <w:spacing w:val="-5"/>
          <w:w w:val="105"/>
        </w:rPr>
        <w:t>progress </w:t>
      </w:r>
      <w:r>
        <w:rPr>
          <w:color w:val="292425"/>
          <w:spacing w:val="-4"/>
          <w:w w:val="105"/>
        </w:rPr>
        <w:t>of </w:t>
      </w:r>
      <w:r>
        <w:rPr>
          <w:color w:val="292425"/>
          <w:spacing w:val="-3"/>
          <w:w w:val="105"/>
        </w:rPr>
        <w:t>the </w:t>
      </w:r>
      <w:r>
        <w:rPr>
          <w:color w:val="292425"/>
          <w:spacing w:val="-5"/>
          <w:w w:val="105"/>
        </w:rPr>
        <w:t>projects.</w:t>
      </w:r>
    </w:p>
    <w:p>
      <w:pPr>
        <w:pStyle w:val="BodyText"/>
        <w:spacing w:line="278" w:lineRule="auto" w:before="86"/>
        <w:ind w:left="111" w:right="119"/>
      </w:pPr>
      <w:r>
        <w:rPr>
          <w:color w:val="292425"/>
          <w:spacing w:val="-3"/>
        </w:rPr>
        <w:t>The </w:t>
      </w:r>
      <w:r>
        <w:rPr>
          <w:color w:val="292425"/>
          <w:spacing w:val="-4"/>
        </w:rPr>
        <w:t>implementation </w:t>
      </w:r>
      <w:r>
        <w:rPr>
          <w:color w:val="292425"/>
        </w:rPr>
        <w:t>of </w:t>
      </w:r>
      <w:r>
        <w:rPr>
          <w:color w:val="292425"/>
          <w:spacing w:val="-3"/>
        </w:rPr>
        <w:t>Best Start has </w:t>
      </w:r>
      <w:r>
        <w:rPr>
          <w:color w:val="292425"/>
          <w:spacing w:val="-4"/>
        </w:rPr>
        <w:t>commenced </w:t>
      </w:r>
      <w:r>
        <w:rPr>
          <w:color w:val="292425"/>
          <w:spacing w:val="-3"/>
        </w:rPr>
        <w:t>with </w:t>
      </w:r>
      <w:r>
        <w:rPr>
          <w:color w:val="292425"/>
        </w:rPr>
        <w:t>a </w:t>
      </w:r>
      <w:r>
        <w:rPr>
          <w:color w:val="292425"/>
          <w:spacing w:val="-4"/>
        </w:rPr>
        <w:t>number </w:t>
      </w:r>
      <w:r>
        <w:rPr>
          <w:color w:val="292425"/>
        </w:rPr>
        <w:t>of </w:t>
      </w:r>
      <w:r>
        <w:rPr>
          <w:color w:val="292425"/>
          <w:spacing w:val="-4"/>
        </w:rPr>
        <w:t>demonstration </w:t>
      </w:r>
      <w:r>
        <w:rPr>
          <w:color w:val="292425"/>
          <w:spacing w:val="-5"/>
        </w:rPr>
        <w:t>projects </w:t>
      </w:r>
      <w:r>
        <w:rPr>
          <w:color w:val="292425"/>
          <w:spacing w:val="-4"/>
        </w:rPr>
        <w:t>around </w:t>
      </w:r>
      <w:r>
        <w:rPr>
          <w:color w:val="292425"/>
          <w:spacing w:val="-5"/>
        </w:rPr>
        <w:t>Victoria. </w:t>
      </w:r>
      <w:r>
        <w:rPr>
          <w:color w:val="292425"/>
          <w:spacing w:val="-4"/>
        </w:rPr>
        <w:t>These </w:t>
      </w:r>
      <w:r>
        <w:rPr>
          <w:color w:val="292425"/>
          <w:spacing w:val="-5"/>
        </w:rPr>
        <w:t>projects </w:t>
      </w:r>
      <w:r>
        <w:rPr>
          <w:color w:val="292425"/>
          <w:spacing w:val="-4"/>
        </w:rPr>
        <w:t>are modelling </w:t>
      </w:r>
      <w:r>
        <w:rPr>
          <w:color w:val="292425"/>
          <w:spacing w:val="-3"/>
        </w:rPr>
        <w:t>new </w:t>
      </w:r>
      <w:r>
        <w:rPr>
          <w:color w:val="292425"/>
          <w:spacing w:val="-4"/>
        </w:rPr>
        <w:t>partnerships </w:t>
      </w:r>
      <w:r>
        <w:rPr>
          <w:color w:val="292425"/>
          <w:spacing w:val="-3"/>
        </w:rPr>
        <w:t>and ways </w:t>
      </w:r>
      <w:r>
        <w:rPr>
          <w:color w:val="292425"/>
          <w:spacing w:val="-4"/>
        </w:rPr>
        <w:t>of   </w:t>
      </w:r>
      <w:r>
        <w:rPr>
          <w:color w:val="292425"/>
          <w:spacing w:val="-5"/>
        </w:rPr>
        <w:t>working. </w:t>
      </w:r>
      <w:r>
        <w:rPr>
          <w:color w:val="292425"/>
          <w:spacing w:val="-3"/>
        </w:rPr>
        <w:t>The aim </w:t>
      </w:r>
      <w:r>
        <w:rPr>
          <w:color w:val="292425"/>
        </w:rPr>
        <w:t>is </w:t>
      </w:r>
      <w:r>
        <w:rPr>
          <w:color w:val="292425"/>
          <w:spacing w:val="-5"/>
        </w:rPr>
        <w:t>to </w:t>
      </w:r>
      <w:r>
        <w:rPr>
          <w:color w:val="292425"/>
          <w:spacing w:val="-4"/>
        </w:rPr>
        <w:t>provide </w:t>
      </w:r>
      <w:r>
        <w:rPr>
          <w:color w:val="292425"/>
        </w:rPr>
        <w:t>a </w:t>
      </w:r>
      <w:r>
        <w:rPr>
          <w:color w:val="292425"/>
          <w:spacing w:val="-4"/>
        </w:rPr>
        <w:t>number </w:t>
      </w:r>
      <w:r>
        <w:rPr>
          <w:color w:val="292425"/>
        </w:rPr>
        <w:t>of </w:t>
      </w:r>
      <w:r>
        <w:rPr>
          <w:color w:val="292425"/>
          <w:spacing w:val="-4"/>
        </w:rPr>
        <w:t>core activities known </w:t>
      </w:r>
      <w:r>
        <w:rPr>
          <w:color w:val="292425"/>
          <w:spacing w:val="-5"/>
        </w:rPr>
        <w:t>to </w:t>
      </w:r>
      <w:r>
        <w:rPr>
          <w:color w:val="292425"/>
        </w:rPr>
        <w:t>be </w:t>
      </w:r>
      <w:r>
        <w:rPr>
          <w:color w:val="292425"/>
          <w:spacing w:val="-4"/>
        </w:rPr>
        <w:t>effective </w:t>
      </w:r>
      <w:r>
        <w:rPr>
          <w:color w:val="292425"/>
        </w:rPr>
        <w:t>in </w:t>
      </w:r>
      <w:r>
        <w:rPr>
          <w:color w:val="292425"/>
          <w:spacing w:val="-4"/>
        </w:rPr>
        <w:t>early years </w:t>
      </w:r>
      <w:r>
        <w:rPr>
          <w:color w:val="292425"/>
          <w:spacing w:val="-3"/>
        </w:rPr>
        <w:t>services. </w:t>
      </w:r>
      <w:r>
        <w:rPr>
          <w:color w:val="292425"/>
          <w:spacing w:val="-4"/>
        </w:rPr>
        <w:t>These activities </w:t>
      </w:r>
      <w:r>
        <w:rPr>
          <w:color w:val="292425"/>
          <w:spacing w:val="-3"/>
        </w:rPr>
        <w:t>will </w:t>
      </w:r>
      <w:r>
        <w:rPr>
          <w:color w:val="292425"/>
        </w:rPr>
        <w:t>be </w:t>
      </w:r>
      <w:r>
        <w:rPr>
          <w:color w:val="292425"/>
          <w:spacing w:val="-4"/>
        </w:rPr>
        <w:t>delivered within </w:t>
      </w:r>
      <w:r>
        <w:rPr>
          <w:color w:val="292425"/>
        </w:rPr>
        <w:t>a </w:t>
      </w:r>
      <w:r>
        <w:rPr>
          <w:color w:val="292425"/>
          <w:spacing w:val="-4"/>
        </w:rPr>
        <w:t>framework </w:t>
      </w:r>
      <w:r>
        <w:rPr>
          <w:color w:val="292425"/>
        </w:rPr>
        <w:t>of </w:t>
      </w:r>
      <w:r>
        <w:rPr>
          <w:color w:val="292425"/>
          <w:spacing w:val="-5"/>
        </w:rPr>
        <w:t>predetermined </w:t>
      </w:r>
      <w:r>
        <w:rPr>
          <w:color w:val="292425"/>
          <w:spacing w:val="-3"/>
        </w:rPr>
        <w:t>service delivery </w:t>
      </w:r>
      <w:r>
        <w:rPr>
          <w:color w:val="292425"/>
          <w:spacing w:val="-4"/>
        </w:rPr>
        <w:t>principles </w:t>
      </w:r>
      <w:r>
        <w:rPr>
          <w:color w:val="292425"/>
          <w:spacing w:val="-3"/>
        </w:rPr>
        <w:t>that </w:t>
      </w:r>
      <w:r>
        <w:rPr>
          <w:color w:val="292425"/>
          <w:spacing w:val="-4"/>
        </w:rPr>
        <w:t>include </w:t>
      </w:r>
      <w:r>
        <w:rPr>
          <w:color w:val="292425"/>
          <w:spacing w:val="-3"/>
        </w:rPr>
        <w:t>all </w:t>
      </w:r>
      <w:r>
        <w:rPr>
          <w:color w:val="292425"/>
          <w:spacing w:val="-4"/>
        </w:rPr>
        <w:t>young children and their parents. Community partnerships </w:t>
      </w:r>
      <w:r>
        <w:rPr>
          <w:color w:val="292425"/>
          <w:spacing w:val="-3"/>
        </w:rPr>
        <w:t>will </w:t>
      </w:r>
      <w:r>
        <w:rPr>
          <w:color w:val="292425"/>
          <w:spacing w:val="-4"/>
        </w:rPr>
        <w:t>provide these activities </w:t>
      </w:r>
      <w:r>
        <w:rPr>
          <w:color w:val="292425"/>
        </w:rPr>
        <w:t>in </w:t>
      </w:r>
      <w:r>
        <w:rPr>
          <w:color w:val="292425"/>
          <w:spacing w:val="-4"/>
        </w:rPr>
        <w:t>various </w:t>
      </w:r>
      <w:r>
        <w:rPr>
          <w:color w:val="292425"/>
          <w:spacing w:val="-3"/>
        </w:rPr>
        <w:t>ways </w:t>
      </w:r>
      <w:r>
        <w:rPr>
          <w:color w:val="292425"/>
          <w:spacing w:val="-5"/>
        </w:rPr>
        <w:t>to </w:t>
      </w:r>
      <w:r>
        <w:rPr>
          <w:color w:val="292425"/>
          <w:spacing w:val="-3"/>
        </w:rPr>
        <w:t>meet the </w:t>
      </w:r>
      <w:r>
        <w:rPr>
          <w:color w:val="292425"/>
          <w:spacing w:val="-4"/>
        </w:rPr>
        <w:t>different </w:t>
      </w:r>
      <w:r>
        <w:rPr>
          <w:color w:val="292425"/>
          <w:spacing w:val="-3"/>
        </w:rPr>
        <w:t>and </w:t>
      </w:r>
      <w:r>
        <w:rPr>
          <w:color w:val="292425"/>
          <w:spacing w:val="-4"/>
        </w:rPr>
        <w:t>specific needs  </w:t>
      </w:r>
      <w:r>
        <w:rPr>
          <w:color w:val="292425"/>
        </w:rPr>
        <w:t>of</w:t>
      </w:r>
      <w:r>
        <w:rPr>
          <w:color w:val="292425"/>
          <w:spacing w:val="20"/>
        </w:rPr>
        <w:t> </w:t>
      </w:r>
      <w:r>
        <w:rPr>
          <w:color w:val="292425"/>
          <w:spacing w:val="-5"/>
        </w:rPr>
        <w:t>families.</w:t>
      </w:r>
    </w:p>
    <w:p>
      <w:pPr>
        <w:pStyle w:val="BodyText"/>
        <w:spacing w:line="278" w:lineRule="auto" w:before="86"/>
        <w:ind w:left="111" w:right="12"/>
      </w:pPr>
      <w:r>
        <w:rPr>
          <w:color w:val="292425"/>
          <w:spacing w:val="-3"/>
        </w:rPr>
        <w:t>This </w:t>
      </w:r>
      <w:r>
        <w:rPr>
          <w:color w:val="292425"/>
          <w:spacing w:val="-4"/>
        </w:rPr>
        <w:t>status report </w:t>
      </w:r>
      <w:r>
        <w:rPr>
          <w:color w:val="292425"/>
          <w:spacing w:val="-3"/>
        </w:rPr>
        <w:t>has been </w:t>
      </w:r>
      <w:r>
        <w:rPr>
          <w:color w:val="292425"/>
          <w:spacing w:val="-5"/>
        </w:rPr>
        <w:t>prepared to inform </w:t>
      </w:r>
      <w:r>
        <w:rPr>
          <w:color w:val="292425"/>
          <w:spacing w:val="-4"/>
        </w:rPr>
        <w:t>the development </w:t>
      </w:r>
      <w:r>
        <w:rPr>
          <w:color w:val="292425"/>
        </w:rPr>
        <w:t>of </w:t>
      </w:r>
      <w:r>
        <w:rPr>
          <w:color w:val="292425"/>
          <w:spacing w:val="-4"/>
        </w:rPr>
        <w:t>Aboriginal </w:t>
      </w:r>
      <w:r>
        <w:rPr>
          <w:color w:val="292425"/>
          <w:spacing w:val="-3"/>
        </w:rPr>
        <w:t>Best Start </w:t>
      </w:r>
      <w:r>
        <w:rPr>
          <w:color w:val="292425"/>
          <w:spacing w:val="-4"/>
        </w:rPr>
        <w:t>demonstration </w:t>
      </w:r>
      <w:r>
        <w:rPr>
          <w:color w:val="292425"/>
          <w:spacing w:val="-6"/>
        </w:rPr>
        <w:t>projects </w:t>
      </w:r>
      <w:r>
        <w:rPr>
          <w:color w:val="292425"/>
          <w:spacing w:val="-3"/>
        </w:rPr>
        <w:t>and </w:t>
      </w:r>
      <w:r>
        <w:rPr>
          <w:color w:val="292425"/>
          <w:spacing w:val="-4"/>
        </w:rPr>
        <w:t>mainstream demonstration </w:t>
      </w:r>
      <w:r>
        <w:rPr>
          <w:color w:val="292425"/>
          <w:spacing w:val="-5"/>
        </w:rPr>
        <w:t>projects. </w:t>
      </w:r>
      <w:r>
        <w:rPr>
          <w:color w:val="292425"/>
          <w:spacing w:val="-4"/>
        </w:rPr>
        <w:t>Three Aboriginal </w:t>
      </w:r>
      <w:r>
        <w:rPr>
          <w:color w:val="292425"/>
          <w:spacing w:val="-3"/>
        </w:rPr>
        <w:t>peak </w:t>
      </w:r>
      <w:r>
        <w:rPr>
          <w:color w:val="292425"/>
          <w:spacing w:val="-5"/>
        </w:rPr>
        <w:t>organisations </w:t>
      </w:r>
      <w:r>
        <w:rPr>
          <w:color w:val="292425"/>
          <w:spacing w:val="-4"/>
        </w:rPr>
        <w:t>jointly developed </w:t>
      </w:r>
      <w:r>
        <w:rPr>
          <w:color w:val="292425"/>
          <w:spacing w:val="-3"/>
        </w:rPr>
        <w:t>this </w:t>
      </w:r>
      <w:r>
        <w:rPr>
          <w:color w:val="292425"/>
          <w:spacing w:val="-4"/>
        </w:rPr>
        <w:t>report: </w:t>
      </w:r>
      <w:r>
        <w:rPr>
          <w:color w:val="292425"/>
          <w:spacing w:val="-3"/>
        </w:rPr>
        <w:t>the </w:t>
      </w:r>
      <w:r>
        <w:rPr>
          <w:color w:val="292425"/>
          <w:spacing w:val="-5"/>
        </w:rPr>
        <w:t>Victorian </w:t>
      </w:r>
      <w:r>
        <w:rPr>
          <w:color w:val="292425"/>
          <w:spacing w:val="-4"/>
        </w:rPr>
        <w:t>Aboriginal Community </w:t>
      </w:r>
      <w:r>
        <w:rPr>
          <w:color w:val="292425"/>
          <w:spacing w:val="-3"/>
        </w:rPr>
        <w:t>Services </w:t>
      </w:r>
      <w:r>
        <w:rPr>
          <w:color w:val="292425"/>
          <w:spacing w:val="-4"/>
        </w:rPr>
        <w:t>Association </w:t>
      </w:r>
      <w:r>
        <w:rPr>
          <w:color w:val="292425"/>
          <w:spacing w:val="-5"/>
        </w:rPr>
        <w:t>Limited, </w:t>
      </w:r>
      <w:r>
        <w:rPr>
          <w:color w:val="292425"/>
          <w:spacing w:val="-4"/>
        </w:rPr>
        <w:t>the </w:t>
      </w:r>
      <w:r>
        <w:rPr>
          <w:color w:val="292425"/>
          <w:spacing w:val="-5"/>
        </w:rPr>
        <w:t>Victorian </w:t>
      </w:r>
      <w:r>
        <w:rPr>
          <w:color w:val="292425"/>
          <w:spacing w:val="-4"/>
        </w:rPr>
        <w:t>Aboriginal Community Controlled Health </w:t>
      </w:r>
      <w:r>
        <w:rPr>
          <w:color w:val="292425"/>
          <w:spacing w:val="-5"/>
        </w:rPr>
        <w:t>Organisations, </w:t>
      </w:r>
      <w:r>
        <w:rPr>
          <w:color w:val="292425"/>
          <w:spacing w:val="-3"/>
        </w:rPr>
        <w:t>and </w:t>
      </w:r>
      <w:r>
        <w:rPr>
          <w:color w:val="292425"/>
          <w:spacing w:val="-5"/>
        </w:rPr>
        <w:t>Victorian </w:t>
      </w:r>
      <w:r>
        <w:rPr>
          <w:color w:val="292425"/>
          <w:spacing w:val="-4"/>
        </w:rPr>
        <w:t>Aboriginal </w:t>
      </w:r>
      <w:r>
        <w:rPr>
          <w:color w:val="292425"/>
          <w:spacing w:val="-5"/>
        </w:rPr>
        <w:t>Education </w:t>
      </w:r>
      <w:r>
        <w:rPr>
          <w:color w:val="292425"/>
          <w:spacing w:val="-4"/>
        </w:rPr>
        <w:t>Association </w:t>
      </w:r>
      <w:r>
        <w:rPr>
          <w:color w:val="292425"/>
          <w:spacing w:val="-5"/>
        </w:rPr>
        <w:t>Incorporated, </w:t>
      </w:r>
      <w:r>
        <w:rPr>
          <w:color w:val="292425"/>
        </w:rPr>
        <w:t>in </w:t>
      </w:r>
      <w:r>
        <w:rPr>
          <w:color w:val="292425"/>
          <w:spacing w:val="-4"/>
        </w:rPr>
        <w:t>partnership </w:t>
      </w:r>
      <w:r>
        <w:rPr>
          <w:color w:val="292425"/>
          <w:spacing w:val="-3"/>
        </w:rPr>
        <w:t>with the </w:t>
      </w:r>
      <w:r>
        <w:rPr>
          <w:color w:val="292425"/>
          <w:spacing w:val="-4"/>
        </w:rPr>
        <w:t>Department </w:t>
      </w:r>
      <w:r>
        <w:rPr>
          <w:color w:val="292425"/>
        </w:rPr>
        <w:t>of </w:t>
      </w:r>
      <w:r>
        <w:rPr>
          <w:color w:val="292425"/>
          <w:spacing w:val="-4"/>
        </w:rPr>
        <w:t>Human </w:t>
      </w:r>
      <w:r>
        <w:rPr>
          <w:color w:val="292425"/>
          <w:spacing w:val="-3"/>
        </w:rPr>
        <w:t>Services and the </w:t>
      </w:r>
      <w:r>
        <w:rPr>
          <w:color w:val="292425"/>
          <w:spacing w:val="-4"/>
        </w:rPr>
        <w:t>Department </w:t>
      </w:r>
      <w:r>
        <w:rPr>
          <w:color w:val="292425"/>
        </w:rPr>
        <w:t>of </w:t>
      </w:r>
      <w:r>
        <w:rPr>
          <w:color w:val="292425"/>
          <w:spacing w:val="-5"/>
        </w:rPr>
        <w:t>Education </w:t>
      </w:r>
      <w:r>
        <w:rPr>
          <w:color w:val="292425"/>
          <w:spacing w:val="-3"/>
        </w:rPr>
        <w:t>and </w:t>
      </w:r>
      <w:r>
        <w:rPr>
          <w:color w:val="292425"/>
          <w:spacing w:val="30"/>
        </w:rPr>
        <w:t> </w:t>
      </w:r>
      <w:r>
        <w:rPr>
          <w:color w:val="292425"/>
          <w:spacing w:val="-6"/>
        </w:rPr>
        <w:t>Training.</w:t>
      </w:r>
    </w:p>
    <w:p>
      <w:pPr>
        <w:pStyle w:val="BodyText"/>
        <w:spacing w:line="278" w:lineRule="auto" w:before="1"/>
        <w:ind w:left="111" w:right="12"/>
      </w:pPr>
      <w:r>
        <w:rPr>
          <w:color w:val="292425"/>
          <w:spacing w:val="-3"/>
        </w:rPr>
        <w:t>The </w:t>
      </w:r>
      <w:r>
        <w:rPr>
          <w:color w:val="292425"/>
          <w:spacing w:val="-5"/>
        </w:rPr>
        <w:t>Victorian </w:t>
      </w:r>
      <w:r>
        <w:rPr>
          <w:color w:val="292425"/>
          <w:spacing w:val="-4"/>
        </w:rPr>
        <w:t>Aboriginal Child Care </w:t>
      </w:r>
      <w:r>
        <w:rPr>
          <w:color w:val="292425"/>
          <w:spacing w:val="-5"/>
        </w:rPr>
        <w:t>Agency </w:t>
      </w:r>
      <w:r>
        <w:rPr>
          <w:color w:val="292425"/>
          <w:spacing w:val="-3"/>
        </w:rPr>
        <w:t>was also </w:t>
      </w:r>
      <w:r>
        <w:rPr>
          <w:color w:val="292425"/>
          <w:spacing w:val="-4"/>
        </w:rPr>
        <w:t>included </w:t>
      </w:r>
      <w:r>
        <w:rPr>
          <w:color w:val="292425"/>
        </w:rPr>
        <w:t>in </w:t>
      </w:r>
      <w:r>
        <w:rPr>
          <w:color w:val="292425"/>
          <w:spacing w:val="-3"/>
        </w:rPr>
        <w:t>the </w:t>
      </w:r>
      <w:r>
        <w:rPr>
          <w:color w:val="292425"/>
          <w:spacing w:val="-4"/>
        </w:rPr>
        <w:t>Aboriginal </w:t>
      </w:r>
      <w:r>
        <w:rPr>
          <w:color w:val="292425"/>
          <w:spacing w:val="-3"/>
        </w:rPr>
        <w:t>Best Start </w:t>
      </w:r>
      <w:r>
        <w:rPr>
          <w:color w:val="292425"/>
          <w:spacing w:val="-5"/>
        </w:rPr>
        <w:t>Reference </w:t>
      </w:r>
      <w:r>
        <w:rPr>
          <w:color w:val="292425"/>
          <w:spacing w:val="-4"/>
        </w:rPr>
        <w:t>Group </w:t>
      </w:r>
      <w:r>
        <w:rPr>
          <w:color w:val="292425"/>
          <w:spacing w:val="-3"/>
        </w:rPr>
        <w:t>and </w:t>
      </w:r>
      <w:r>
        <w:rPr>
          <w:color w:val="292425"/>
          <w:spacing w:val="-5"/>
        </w:rPr>
        <w:t>contributed </w:t>
      </w:r>
      <w:r>
        <w:rPr>
          <w:color w:val="292425"/>
          <w:spacing w:val="-4"/>
        </w:rPr>
        <w:t>valuable </w:t>
      </w:r>
      <w:r>
        <w:rPr>
          <w:color w:val="292425"/>
          <w:spacing w:val="-5"/>
        </w:rPr>
        <w:t>expertise. </w:t>
      </w:r>
      <w:r>
        <w:rPr>
          <w:color w:val="292425"/>
          <w:spacing w:val="-3"/>
        </w:rPr>
        <w:t>The </w:t>
      </w:r>
      <w:r>
        <w:rPr>
          <w:color w:val="292425"/>
          <w:spacing w:val="-5"/>
        </w:rPr>
        <w:t>knowledge </w:t>
      </w:r>
      <w:r>
        <w:rPr>
          <w:color w:val="292425"/>
          <w:spacing w:val="-3"/>
        </w:rPr>
        <w:t>and </w:t>
      </w:r>
      <w:r>
        <w:rPr>
          <w:color w:val="292425"/>
          <w:spacing w:val="-4"/>
        </w:rPr>
        <w:t>expertise </w:t>
      </w:r>
      <w:r>
        <w:rPr>
          <w:color w:val="292425"/>
        </w:rPr>
        <w:t>of </w:t>
      </w:r>
      <w:r>
        <w:rPr>
          <w:color w:val="292425"/>
          <w:spacing w:val="-4"/>
        </w:rPr>
        <w:t>each </w:t>
      </w:r>
      <w:r>
        <w:rPr>
          <w:color w:val="292425"/>
          <w:spacing w:val="-3"/>
        </w:rPr>
        <w:t>partner </w:t>
      </w:r>
      <w:r>
        <w:rPr>
          <w:color w:val="292425"/>
          <w:spacing w:val="-4"/>
        </w:rPr>
        <w:t>ensured </w:t>
      </w:r>
      <w:r>
        <w:rPr>
          <w:color w:val="292425"/>
        </w:rPr>
        <w:t>a </w:t>
      </w:r>
      <w:r>
        <w:rPr>
          <w:color w:val="292425"/>
          <w:spacing w:val="-4"/>
        </w:rPr>
        <w:t>collaborative </w:t>
      </w:r>
      <w:r>
        <w:rPr>
          <w:color w:val="292425"/>
          <w:spacing w:val="-3"/>
        </w:rPr>
        <w:t>and </w:t>
      </w:r>
      <w:r>
        <w:rPr>
          <w:color w:val="292425"/>
          <w:spacing w:val="-4"/>
        </w:rPr>
        <w:t>holistic  </w:t>
      </w:r>
      <w:r>
        <w:rPr>
          <w:color w:val="292425"/>
          <w:spacing w:val="-6"/>
        </w:rPr>
        <w:t>project.</w:t>
      </w:r>
    </w:p>
    <w:p>
      <w:pPr>
        <w:pStyle w:val="BodyText"/>
        <w:spacing w:before="72"/>
        <w:ind w:left="111" w:right="117"/>
      </w:pPr>
      <w:r>
        <w:rPr/>
        <w:br w:type="column"/>
      </w:r>
      <w:r>
        <w:rPr>
          <w:color w:val="292425"/>
        </w:rPr>
        <w:t>This report provides:</w:t>
      </w:r>
    </w:p>
    <w:p>
      <w:pPr>
        <w:pStyle w:val="ListParagraph"/>
        <w:numPr>
          <w:ilvl w:val="0"/>
          <w:numId w:val="1"/>
        </w:numPr>
        <w:tabs>
          <w:tab w:pos="282" w:val="left" w:leader="none"/>
        </w:tabs>
        <w:spacing w:line="278" w:lineRule="auto" w:before="123" w:after="0"/>
        <w:ind w:left="281" w:right="218" w:hanging="170"/>
        <w:jc w:val="left"/>
        <w:rPr>
          <w:sz w:val="20"/>
        </w:rPr>
      </w:pPr>
      <w:r>
        <w:rPr>
          <w:color w:val="292425"/>
          <w:w w:val="105"/>
          <w:sz w:val="20"/>
        </w:rPr>
        <w:t>a</w:t>
      </w:r>
      <w:r>
        <w:rPr>
          <w:color w:val="292425"/>
          <w:spacing w:val="-22"/>
          <w:w w:val="105"/>
          <w:sz w:val="20"/>
        </w:rPr>
        <w:t> </w:t>
      </w:r>
      <w:r>
        <w:rPr>
          <w:color w:val="292425"/>
          <w:spacing w:val="-3"/>
          <w:w w:val="105"/>
          <w:sz w:val="20"/>
        </w:rPr>
        <w:t>summary</w:t>
      </w:r>
      <w:r>
        <w:rPr>
          <w:color w:val="292425"/>
          <w:spacing w:val="-22"/>
          <w:w w:val="105"/>
          <w:sz w:val="20"/>
        </w:rPr>
        <w:t> </w:t>
      </w:r>
      <w:r>
        <w:rPr>
          <w:color w:val="292425"/>
          <w:w w:val="105"/>
          <w:sz w:val="20"/>
        </w:rPr>
        <w:t>of</w:t>
      </w:r>
      <w:r>
        <w:rPr>
          <w:color w:val="292425"/>
          <w:spacing w:val="-25"/>
          <w:w w:val="105"/>
          <w:sz w:val="20"/>
        </w:rPr>
        <w:t> </w:t>
      </w:r>
      <w:r>
        <w:rPr>
          <w:color w:val="292425"/>
          <w:spacing w:val="-3"/>
          <w:w w:val="105"/>
          <w:sz w:val="20"/>
        </w:rPr>
        <w:t>the</w:t>
      </w:r>
      <w:r>
        <w:rPr>
          <w:color w:val="292425"/>
          <w:spacing w:val="-22"/>
          <w:w w:val="105"/>
          <w:sz w:val="20"/>
        </w:rPr>
        <w:t> </w:t>
      </w:r>
      <w:r>
        <w:rPr>
          <w:color w:val="292425"/>
          <w:spacing w:val="-5"/>
          <w:w w:val="105"/>
          <w:sz w:val="20"/>
        </w:rPr>
        <w:t>outcomes</w:t>
      </w:r>
      <w:r>
        <w:rPr>
          <w:color w:val="292425"/>
          <w:spacing w:val="-22"/>
          <w:w w:val="105"/>
          <w:sz w:val="20"/>
        </w:rPr>
        <w:t> </w:t>
      </w:r>
      <w:r>
        <w:rPr>
          <w:color w:val="292425"/>
          <w:w w:val="105"/>
          <w:sz w:val="20"/>
        </w:rPr>
        <w:t>of</w:t>
      </w:r>
      <w:r>
        <w:rPr>
          <w:color w:val="292425"/>
          <w:spacing w:val="-25"/>
          <w:w w:val="105"/>
          <w:sz w:val="20"/>
        </w:rPr>
        <w:t> </w:t>
      </w:r>
      <w:r>
        <w:rPr>
          <w:color w:val="292425"/>
          <w:spacing w:val="-4"/>
          <w:w w:val="105"/>
          <w:sz w:val="20"/>
        </w:rPr>
        <w:t>consultations</w:t>
      </w:r>
      <w:r>
        <w:rPr>
          <w:color w:val="292425"/>
          <w:spacing w:val="-22"/>
          <w:w w:val="105"/>
          <w:sz w:val="20"/>
        </w:rPr>
        <w:t> </w:t>
      </w:r>
      <w:r>
        <w:rPr>
          <w:color w:val="292425"/>
          <w:spacing w:val="-3"/>
          <w:w w:val="105"/>
          <w:sz w:val="20"/>
        </w:rPr>
        <w:t>with</w:t>
      </w:r>
      <w:r>
        <w:rPr>
          <w:color w:val="292425"/>
          <w:spacing w:val="-22"/>
          <w:w w:val="105"/>
          <w:sz w:val="20"/>
        </w:rPr>
        <w:t> </w:t>
      </w:r>
      <w:r>
        <w:rPr>
          <w:color w:val="292425"/>
          <w:spacing w:val="-5"/>
          <w:w w:val="105"/>
          <w:sz w:val="20"/>
        </w:rPr>
        <w:t>parents </w:t>
      </w:r>
      <w:r>
        <w:rPr>
          <w:color w:val="292425"/>
          <w:spacing w:val="-3"/>
          <w:w w:val="105"/>
          <w:sz w:val="20"/>
        </w:rPr>
        <w:t>and</w:t>
      </w:r>
      <w:r>
        <w:rPr>
          <w:color w:val="292425"/>
          <w:spacing w:val="-25"/>
          <w:w w:val="105"/>
          <w:sz w:val="20"/>
        </w:rPr>
        <w:t> </w:t>
      </w:r>
      <w:r>
        <w:rPr>
          <w:color w:val="292425"/>
          <w:spacing w:val="-4"/>
          <w:w w:val="105"/>
          <w:sz w:val="20"/>
        </w:rPr>
        <w:t>communities</w:t>
      </w:r>
    </w:p>
    <w:p>
      <w:pPr>
        <w:pStyle w:val="ListParagraph"/>
        <w:numPr>
          <w:ilvl w:val="0"/>
          <w:numId w:val="1"/>
        </w:numPr>
        <w:tabs>
          <w:tab w:pos="282" w:val="left" w:leader="none"/>
        </w:tabs>
        <w:spacing w:line="278" w:lineRule="auto" w:before="86" w:after="0"/>
        <w:ind w:left="281" w:right="387" w:hanging="170"/>
        <w:jc w:val="left"/>
        <w:rPr>
          <w:sz w:val="20"/>
        </w:rPr>
      </w:pPr>
      <w:r>
        <w:rPr>
          <w:color w:val="292425"/>
          <w:sz w:val="20"/>
        </w:rPr>
        <w:t>a </w:t>
      </w:r>
      <w:r>
        <w:rPr>
          <w:color w:val="292425"/>
          <w:spacing w:val="-4"/>
          <w:sz w:val="20"/>
        </w:rPr>
        <w:t>profile </w:t>
      </w:r>
      <w:r>
        <w:rPr>
          <w:color w:val="292425"/>
          <w:sz w:val="20"/>
        </w:rPr>
        <w:t>of </w:t>
      </w:r>
      <w:r>
        <w:rPr>
          <w:color w:val="292425"/>
          <w:spacing w:val="-3"/>
          <w:sz w:val="20"/>
        </w:rPr>
        <w:t>the </w:t>
      </w:r>
      <w:r>
        <w:rPr>
          <w:color w:val="292425"/>
          <w:spacing w:val="-4"/>
          <w:sz w:val="20"/>
        </w:rPr>
        <w:t>health </w:t>
      </w:r>
      <w:r>
        <w:rPr>
          <w:color w:val="292425"/>
          <w:spacing w:val="-3"/>
          <w:sz w:val="20"/>
        </w:rPr>
        <w:t>and </w:t>
      </w:r>
      <w:r>
        <w:rPr>
          <w:color w:val="292425"/>
          <w:spacing w:val="-4"/>
          <w:sz w:val="20"/>
        </w:rPr>
        <w:t>wellbeing status </w:t>
      </w:r>
      <w:r>
        <w:rPr>
          <w:color w:val="292425"/>
          <w:sz w:val="20"/>
        </w:rPr>
        <w:t>of </w:t>
      </w:r>
      <w:r>
        <w:rPr>
          <w:color w:val="292425"/>
          <w:spacing w:val="-4"/>
          <w:sz w:val="20"/>
        </w:rPr>
        <w:t>Aboriginal children </w:t>
      </w:r>
      <w:r>
        <w:rPr>
          <w:color w:val="292425"/>
          <w:spacing w:val="-5"/>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 years </w:t>
      </w:r>
      <w:r>
        <w:rPr>
          <w:color w:val="292425"/>
          <w:sz w:val="20"/>
        </w:rPr>
        <w:t>in</w:t>
      </w:r>
      <w:r>
        <w:rPr>
          <w:color w:val="292425"/>
          <w:spacing w:val="18"/>
          <w:sz w:val="20"/>
        </w:rPr>
        <w:t> </w:t>
      </w:r>
      <w:r>
        <w:rPr>
          <w:color w:val="292425"/>
          <w:spacing w:val="-5"/>
          <w:sz w:val="20"/>
        </w:rPr>
        <w:t>Victoria</w:t>
      </w:r>
    </w:p>
    <w:p>
      <w:pPr>
        <w:pStyle w:val="ListParagraph"/>
        <w:numPr>
          <w:ilvl w:val="0"/>
          <w:numId w:val="1"/>
        </w:numPr>
        <w:tabs>
          <w:tab w:pos="282" w:val="left" w:leader="none"/>
        </w:tabs>
        <w:spacing w:line="278" w:lineRule="auto" w:before="86" w:after="0"/>
        <w:ind w:left="281" w:right="337" w:hanging="170"/>
        <w:jc w:val="left"/>
        <w:rPr>
          <w:sz w:val="20"/>
        </w:rPr>
      </w:pPr>
      <w:r>
        <w:rPr>
          <w:color w:val="292425"/>
          <w:sz w:val="20"/>
        </w:rPr>
        <w:t>an </w:t>
      </w:r>
      <w:r>
        <w:rPr>
          <w:color w:val="292425"/>
          <w:spacing w:val="-3"/>
          <w:sz w:val="20"/>
        </w:rPr>
        <w:t>overview </w:t>
      </w:r>
      <w:r>
        <w:rPr>
          <w:color w:val="292425"/>
          <w:sz w:val="20"/>
        </w:rPr>
        <w:t>of </w:t>
      </w:r>
      <w:r>
        <w:rPr>
          <w:color w:val="292425"/>
          <w:spacing w:val="-5"/>
          <w:sz w:val="20"/>
        </w:rPr>
        <w:t>State, </w:t>
      </w:r>
      <w:r>
        <w:rPr>
          <w:color w:val="292425"/>
          <w:spacing w:val="-4"/>
          <w:sz w:val="20"/>
        </w:rPr>
        <w:t>national </w:t>
      </w:r>
      <w:r>
        <w:rPr>
          <w:color w:val="292425"/>
          <w:spacing w:val="-3"/>
          <w:sz w:val="20"/>
        </w:rPr>
        <w:t>and </w:t>
      </w:r>
      <w:r>
        <w:rPr>
          <w:color w:val="292425"/>
          <w:spacing w:val="-5"/>
          <w:sz w:val="20"/>
        </w:rPr>
        <w:t>international research </w:t>
      </w:r>
      <w:r>
        <w:rPr>
          <w:color w:val="292425"/>
          <w:spacing w:val="-3"/>
          <w:sz w:val="20"/>
        </w:rPr>
        <w:t>and </w:t>
      </w:r>
      <w:r>
        <w:rPr>
          <w:color w:val="292425"/>
          <w:spacing w:val="-4"/>
          <w:sz w:val="20"/>
        </w:rPr>
        <w:t>models </w:t>
      </w:r>
      <w:r>
        <w:rPr>
          <w:color w:val="292425"/>
          <w:sz w:val="20"/>
        </w:rPr>
        <w:t>of </w:t>
      </w:r>
      <w:r>
        <w:rPr>
          <w:color w:val="292425"/>
          <w:spacing w:val="-4"/>
          <w:sz w:val="20"/>
        </w:rPr>
        <w:t>practice relevant </w:t>
      </w:r>
      <w:r>
        <w:rPr>
          <w:color w:val="292425"/>
          <w:spacing w:val="-5"/>
          <w:sz w:val="20"/>
        </w:rPr>
        <w:t>to </w:t>
      </w:r>
      <w:r>
        <w:rPr>
          <w:color w:val="292425"/>
          <w:spacing w:val="-3"/>
          <w:sz w:val="20"/>
        </w:rPr>
        <w:t>the </w:t>
      </w:r>
      <w:r>
        <w:rPr>
          <w:color w:val="292425"/>
          <w:spacing w:val="-4"/>
          <w:sz w:val="20"/>
        </w:rPr>
        <w:t>Aboriginal community</w:t>
      </w:r>
    </w:p>
    <w:p>
      <w:pPr>
        <w:pStyle w:val="ListParagraph"/>
        <w:numPr>
          <w:ilvl w:val="0"/>
          <w:numId w:val="1"/>
        </w:numPr>
        <w:tabs>
          <w:tab w:pos="282" w:val="left" w:leader="none"/>
        </w:tabs>
        <w:spacing w:line="278" w:lineRule="auto" w:before="86" w:after="0"/>
        <w:ind w:left="281" w:right="501" w:hanging="170"/>
        <w:jc w:val="left"/>
        <w:rPr>
          <w:sz w:val="20"/>
        </w:rPr>
      </w:pPr>
      <w:r>
        <w:rPr>
          <w:color w:val="292425"/>
          <w:sz w:val="20"/>
        </w:rPr>
        <w:t>an </w:t>
      </w:r>
      <w:r>
        <w:rPr>
          <w:color w:val="292425"/>
          <w:spacing w:val="-5"/>
          <w:sz w:val="20"/>
        </w:rPr>
        <w:t>exploration </w:t>
      </w:r>
      <w:r>
        <w:rPr>
          <w:color w:val="292425"/>
          <w:sz w:val="20"/>
        </w:rPr>
        <w:t>of </w:t>
      </w:r>
      <w:r>
        <w:rPr>
          <w:color w:val="292425"/>
          <w:spacing w:val="-5"/>
          <w:sz w:val="20"/>
        </w:rPr>
        <w:t>potential </w:t>
      </w:r>
      <w:r>
        <w:rPr>
          <w:color w:val="292425"/>
          <w:spacing w:val="-4"/>
          <w:sz w:val="20"/>
        </w:rPr>
        <w:t>practice solutions </w:t>
      </w:r>
      <w:r>
        <w:rPr>
          <w:color w:val="292425"/>
          <w:spacing w:val="-5"/>
          <w:sz w:val="20"/>
        </w:rPr>
        <w:t>to inform </w:t>
      </w:r>
      <w:r>
        <w:rPr>
          <w:color w:val="292425"/>
          <w:spacing w:val="-3"/>
          <w:sz w:val="20"/>
        </w:rPr>
        <w:t>the </w:t>
      </w:r>
      <w:r>
        <w:rPr>
          <w:color w:val="292425"/>
          <w:spacing w:val="-4"/>
          <w:sz w:val="20"/>
        </w:rPr>
        <w:t>recommendations </w:t>
      </w:r>
      <w:r>
        <w:rPr>
          <w:color w:val="292425"/>
          <w:spacing w:val="-5"/>
          <w:sz w:val="20"/>
        </w:rPr>
        <w:t>for </w:t>
      </w:r>
      <w:r>
        <w:rPr>
          <w:color w:val="292425"/>
          <w:spacing w:val="-3"/>
          <w:sz w:val="20"/>
        </w:rPr>
        <w:t>the </w:t>
      </w:r>
      <w:r>
        <w:rPr>
          <w:color w:val="292425"/>
          <w:spacing w:val="-4"/>
          <w:sz w:val="20"/>
        </w:rPr>
        <w:t>core components </w:t>
      </w:r>
      <w:r>
        <w:rPr>
          <w:color w:val="292425"/>
          <w:sz w:val="20"/>
        </w:rPr>
        <w:t>of </w:t>
      </w:r>
      <w:r>
        <w:rPr>
          <w:color w:val="292425"/>
          <w:spacing w:val="-4"/>
          <w:sz w:val="20"/>
        </w:rPr>
        <w:t>the Aboriginal </w:t>
      </w:r>
      <w:r>
        <w:rPr>
          <w:color w:val="292425"/>
          <w:spacing w:val="-3"/>
          <w:sz w:val="20"/>
        </w:rPr>
        <w:t>Best Start </w:t>
      </w:r>
      <w:r>
        <w:rPr>
          <w:color w:val="292425"/>
          <w:spacing w:val="-4"/>
          <w:sz w:val="20"/>
        </w:rPr>
        <w:t>demonstration </w:t>
      </w:r>
      <w:r>
        <w:rPr>
          <w:color w:val="292425"/>
          <w:spacing w:val="-5"/>
          <w:sz w:val="20"/>
        </w:rPr>
        <w:t>projects </w:t>
      </w:r>
      <w:r>
        <w:rPr>
          <w:color w:val="292425"/>
          <w:spacing w:val="-3"/>
          <w:sz w:val="20"/>
        </w:rPr>
        <w:t>and </w:t>
      </w:r>
      <w:r>
        <w:rPr>
          <w:color w:val="292425"/>
          <w:spacing w:val="-4"/>
          <w:sz w:val="20"/>
        </w:rPr>
        <w:t>the mainstream  demonstration</w:t>
      </w:r>
      <w:r>
        <w:rPr>
          <w:color w:val="292425"/>
          <w:spacing w:val="21"/>
          <w:sz w:val="20"/>
        </w:rPr>
        <w:t> </w:t>
      </w:r>
      <w:r>
        <w:rPr>
          <w:color w:val="292425"/>
          <w:spacing w:val="-5"/>
          <w:sz w:val="20"/>
        </w:rPr>
        <w:t>projects.</w:t>
      </w:r>
    </w:p>
    <w:p>
      <w:pPr>
        <w:pStyle w:val="BodyText"/>
        <w:spacing w:line="278" w:lineRule="auto" w:before="86"/>
        <w:ind w:left="111" w:right="29"/>
      </w:pPr>
      <w:r>
        <w:rPr>
          <w:color w:val="292425"/>
          <w:spacing w:val="-3"/>
          <w:w w:val="105"/>
        </w:rPr>
        <w:t>The </w:t>
      </w:r>
      <w:r>
        <w:rPr>
          <w:color w:val="292425"/>
          <w:spacing w:val="-4"/>
          <w:w w:val="105"/>
        </w:rPr>
        <w:t>report </w:t>
      </w:r>
      <w:r>
        <w:rPr>
          <w:color w:val="292425"/>
          <w:w w:val="105"/>
        </w:rPr>
        <w:t>is </w:t>
      </w:r>
      <w:r>
        <w:rPr>
          <w:color w:val="292425"/>
          <w:spacing w:val="-4"/>
          <w:w w:val="105"/>
        </w:rPr>
        <w:t>divided </w:t>
      </w:r>
      <w:r>
        <w:rPr>
          <w:color w:val="292425"/>
          <w:spacing w:val="-5"/>
          <w:w w:val="105"/>
        </w:rPr>
        <w:t>into </w:t>
      </w:r>
      <w:r>
        <w:rPr>
          <w:color w:val="292425"/>
          <w:spacing w:val="-4"/>
          <w:w w:val="105"/>
        </w:rPr>
        <w:t>three </w:t>
      </w:r>
      <w:r>
        <w:rPr>
          <w:color w:val="292425"/>
          <w:spacing w:val="-3"/>
          <w:w w:val="105"/>
        </w:rPr>
        <w:t>main </w:t>
      </w:r>
      <w:r>
        <w:rPr>
          <w:color w:val="292425"/>
          <w:spacing w:val="-4"/>
          <w:w w:val="105"/>
        </w:rPr>
        <w:t>sections. Section one documents </w:t>
      </w:r>
      <w:r>
        <w:rPr>
          <w:color w:val="292425"/>
          <w:spacing w:val="-3"/>
          <w:w w:val="105"/>
        </w:rPr>
        <w:t>the </w:t>
      </w:r>
      <w:r>
        <w:rPr>
          <w:color w:val="292425"/>
          <w:spacing w:val="-4"/>
          <w:w w:val="105"/>
        </w:rPr>
        <w:t>processes </w:t>
      </w:r>
      <w:r>
        <w:rPr>
          <w:color w:val="292425"/>
          <w:spacing w:val="-3"/>
          <w:w w:val="105"/>
        </w:rPr>
        <w:t>and </w:t>
      </w:r>
      <w:r>
        <w:rPr>
          <w:color w:val="292425"/>
          <w:spacing w:val="-5"/>
          <w:w w:val="105"/>
        </w:rPr>
        <w:t>outcomes </w:t>
      </w:r>
      <w:r>
        <w:rPr>
          <w:color w:val="292425"/>
          <w:w w:val="105"/>
        </w:rPr>
        <w:t>of </w:t>
      </w:r>
      <w:r>
        <w:rPr>
          <w:color w:val="292425"/>
          <w:spacing w:val="-4"/>
          <w:w w:val="105"/>
        </w:rPr>
        <w:t>consultations </w:t>
      </w:r>
      <w:r>
        <w:rPr>
          <w:color w:val="292425"/>
          <w:spacing w:val="-3"/>
          <w:w w:val="105"/>
        </w:rPr>
        <w:t>with</w:t>
      </w:r>
      <w:r>
        <w:rPr>
          <w:color w:val="292425"/>
          <w:spacing w:val="-25"/>
          <w:w w:val="105"/>
        </w:rPr>
        <w:t> </w:t>
      </w:r>
      <w:r>
        <w:rPr>
          <w:color w:val="292425"/>
          <w:spacing w:val="-3"/>
          <w:w w:val="105"/>
        </w:rPr>
        <w:t>the</w:t>
      </w:r>
      <w:r>
        <w:rPr>
          <w:color w:val="292425"/>
          <w:spacing w:val="-28"/>
          <w:w w:val="105"/>
        </w:rPr>
        <w:t> </w:t>
      </w:r>
      <w:r>
        <w:rPr>
          <w:color w:val="292425"/>
          <w:spacing w:val="-4"/>
          <w:w w:val="105"/>
        </w:rPr>
        <w:t>Aboriginal</w:t>
      </w:r>
      <w:r>
        <w:rPr>
          <w:color w:val="292425"/>
          <w:spacing w:val="-25"/>
          <w:w w:val="105"/>
        </w:rPr>
        <w:t> </w:t>
      </w:r>
      <w:r>
        <w:rPr>
          <w:color w:val="292425"/>
          <w:spacing w:val="-4"/>
          <w:w w:val="105"/>
        </w:rPr>
        <w:t>community</w:t>
      </w:r>
      <w:r>
        <w:rPr>
          <w:color w:val="292425"/>
          <w:spacing w:val="-25"/>
          <w:w w:val="105"/>
        </w:rPr>
        <w:t> </w:t>
      </w:r>
      <w:r>
        <w:rPr>
          <w:color w:val="292425"/>
          <w:spacing w:val="-3"/>
          <w:w w:val="105"/>
        </w:rPr>
        <w:t>and</w:t>
      </w:r>
      <w:r>
        <w:rPr>
          <w:color w:val="292425"/>
          <w:spacing w:val="-25"/>
          <w:w w:val="105"/>
        </w:rPr>
        <w:t> </w:t>
      </w:r>
      <w:r>
        <w:rPr>
          <w:color w:val="292425"/>
          <w:spacing w:val="-4"/>
          <w:w w:val="105"/>
        </w:rPr>
        <w:t>Elders</w:t>
      </w:r>
      <w:r>
        <w:rPr>
          <w:color w:val="292425"/>
          <w:spacing w:val="-25"/>
          <w:w w:val="105"/>
        </w:rPr>
        <w:t> </w:t>
      </w:r>
      <w:r>
        <w:rPr>
          <w:color w:val="292425"/>
          <w:w w:val="105"/>
        </w:rPr>
        <w:t>of</w:t>
      </w:r>
      <w:r>
        <w:rPr>
          <w:color w:val="292425"/>
          <w:spacing w:val="-28"/>
          <w:w w:val="105"/>
        </w:rPr>
        <w:t> </w:t>
      </w:r>
      <w:r>
        <w:rPr>
          <w:color w:val="292425"/>
          <w:spacing w:val="-3"/>
          <w:w w:val="105"/>
        </w:rPr>
        <w:t>the</w:t>
      </w:r>
      <w:r>
        <w:rPr>
          <w:color w:val="292425"/>
          <w:spacing w:val="-25"/>
          <w:w w:val="105"/>
        </w:rPr>
        <w:t> </w:t>
      </w:r>
      <w:r>
        <w:rPr>
          <w:color w:val="292425"/>
          <w:spacing w:val="-5"/>
          <w:w w:val="105"/>
        </w:rPr>
        <w:t>community. </w:t>
      </w:r>
      <w:r>
        <w:rPr>
          <w:color w:val="292425"/>
          <w:spacing w:val="-4"/>
          <w:w w:val="105"/>
        </w:rPr>
        <w:t>Section </w:t>
      </w:r>
      <w:r>
        <w:rPr>
          <w:color w:val="292425"/>
          <w:spacing w:val="-3"/>
          <w:w w:val="105"/>
        </w:rPr>
        <w:t>two </w:t>
      </w:r>
      <w:r>
        <w:rPr>
          <w:color w:val="292425"/>
          <w:spacing w:val="-4"/>
          <w:w w:val="105"/>
        </w:rPr>
        <w:t>looks </w:t>
      </w:r>
      <w:r>
        <w:rPr>
          <w:color w:val="292425"/>
          <w:w w:val="105"/>
        </w:rPr>
        <w:t>at </w:t>
      </w:r>
      <w:r>
        <w:rPr>
          <w:color w:val="292425"/>
          <w:spacing w:val="-3"/>
          <w:w w:val="105"/>
        </w:rPr>
        <w:t>the </w:t>
      </w:r>
      <w:r>
        <w:rPr>
          <w:color w:val="292425"/>
          <w:spacing w:val="-5"/>
          <w:w w:val="105"/>
        </w:rPr>
        <w:t>project context, focusing </w:t>
      </w:r>
      <w:r>
        <w:rPr>
          <w:color w:val="292425"/>
          <w:w w:val="105"/>
        </w:rPr>
        <w:t>on </w:t>
      </w:r>
      <w:r>
        <w:rPr>
          <w:color w:val="292425"/>
          <w:spacing w:val="-7"/>
          <w:w w:val="105"/>
        </w:rPr>
        <w:t>key </w:t>
      </w:r>
      <w:r>
        <w:rPr>
          <w:color w:val="292425"/>
          <w:spacing w:val="-5"/>
          <w:w w:val="105"/>
        </w:rPr>
        <w:t>information</w:t>
      </w:r>
      <w:r>
        <w:rPr>
          <w:color w:val="292425"/>
          <w:spacing w:val="-32"/>
          <w:w w:val="105"/>
        </w:rPr>
        <w:t> </w:t>
      </w:r>
      <w:r>
        <w:rPr>
          <w:color w:val="292425"/>
          <w:spacing w:val="-4"/>
          <w:w w:val="105"/>
        </w:rPr>
        <w:t>about</w:t>
      </w:r>
      <w:r>
        <w:rPr>
          <w:color w:val="292425"/>
          <w:spacing w:val="-42"/>
          <w:w w:val="105"/>
        </w:rPr>
        <w:t> </w:t>
      </w:r>
      <w:r>
        <w:rPr>
          <w:color w:val="292425"/>
          <w:spacing w:val="-5"/>
          <w:w w:val="105"/>
        </w:rPr>
        <w:t>Victoria’s</w:t>
      </w:r>
      <w:r>
        <w:rPr>
          <w:color w:val="292425"/>
          <w:spacing w:val="-34"/>
          <w:w w:val="105"/>
        </w:rPr>
        <w:t> </w:t>
      </w:r>
      <w:r>
        <w:rPr>
          <w:color w:val="292425"/>
          <w:spacing w:val="-4"/>
          <w:w w:val="105"/>
        </w:rPr>
        <w:t>Aboriginal</w:t>
      </w:r>
      <w:r>
        <w:rPr>
          <w:color w:val="292425"/>
          <w:spacing w:val="-32"/>
          <w:w w:val="105"/>
        </w:rPr>
        <w:t> </w:t>
      </w:r>
      <w:r>
        <w:rPr>
          <w:color w:val="292425"/>
          <w:spacing w:val="-4"/>
          <w:w w:val="105"/>
        </w:rPr>
        <w:t>children.</w:t>
      </w:r>
      <w:r>
        <w:rPr>
          <w:color w:val="292425"/>
          <w:spacing w:val="-34"/>
          <w:w w:val="105"/>
        </w:rPr>
        <w:t> </w:t>
      </w:r>
      <w:r>
        <w:rPr>
          <w:color w:val="292425"/>
          <w:spacing w:val="-4"/>
          <w:w w:val="105"/>
        </w:rPr>
        <w:t>Section</w:t>
      </w:r>
      <w:r>
        <w:rPr>
          <w:color w:val="292425"/>
          <w:spacing w:val="-32"/>
          <w:w w:val="105"/>
        </w:rPr>
        <w:t> </w:t>
      </w:r>
      <w:r>
        <w:rPr>
          <w:color w:val="292425"/>
          <w:spacing w:val="-5"/>
          <w:w w:val="105"/>
        </w:rPr>
        <w:t>three </w:t>
      </w:r>
      <w:r>
        <w:rPr>
          <w:color w:val="292425"/>
          <w:spacing w:val="-4"/>
          <w:w w:val="105"/>
        </w:rPr>
        <w:t>identifies </w:t>
      </w:r>
      <w:r>
        <w:rPr>
          <w:color w:val="292425"/>
          <w:spacing w:val="-5"/>
          <w:w w:val="105"/>
        </w:rPr>
        <w:t>literature </w:t>
      </w:r>
      <w:r>
        <w:rPr>
          <w:color w:val="292425"/>
          <w:spacing w:val="-4"/>
          <w:w w:val="105"/>
        </w:rPr>
        <w:t>relevant </w:t>
      </w:r>
      <w:r>
        <w:rPr>
          <w:color w:val="292425"/>
          <w:spacing w:val="-5"/>
          <w:w w:val="105"/>
        </w:rPr>
        <w:t>to </w:t>
      </w:r>
      <w:r>
        <w:rPr>
          <w:color w:val="292425"/>
          <w:spacing w:val="-3"/>
          <w:w w:val="105"/>
        </w:rPr>
        <w:t>Best Start </w:t>
      </w:r>
      <w:r>
        <w:rPr>
          <w:color w:val="292425"/>
          <w:spacing w:val="-5"/>
          <w:w w:val="105"/>
        </w:rPr>
        <w:t>projects </w:t>
      </w:r>
      <w:r>
        <w:rPr>
          <w:color w:val="292425"/>
          <w:spacing w:val="-4"/>
          <w:w w:val="105"/>
        </w:rPr>
        <w:t>and presents </w:t>
      </w:r>
      <w:r>
        <w:rPr>
          <w:color w:val="292425"/>
          <w:spacing w:val="-5"/>
          <w:w w:val="105"/>
        </w:rPr>
        <w:t>information </w:t>
      </w:r>
      <w:r>
        <w:rPr>
          <w:color w:val="292425"/>
          <w:spacing w:val="-4"/>
          <w:w w:val="105"/>
        </w:rPr>
        <w:t>(drawn from data, consultations, </w:t>
      </w:r>
      <w:r>
        <w:rPr>
          <w:color w:val="292425"/>
          <w:spacing w:val="-5"/>
          <w:w w:val="105"/>
        </w:rPr>
        <w:t>literature </w:t>
      </w:r>
      <w:r>
        <w:rPr>
          <w:color w:val="292425"/>
          <w:spacing w:val="-3"/>
          <w:w w:val="105"/>
        </w:rPr>
        <w:t>and the </w:t>
      </w:r>
      <w:r>
        <w:rPr>
          <w:color w:val="292425"/>
          <w:spacing w:val="-5"/>
          <w:w w:val="105"/>
        </w:rPr>
        <w:t>project </w:t>
      </w:r>
      <w:r>
        <w:rPr>
          <w:color w:val="292425"/>
          <w:spacing w:val="-3"/>
          <w:w w:val="105"/>
        </w:rPr>
        <w:t>overview) that </w:t>
      </w:r>
      <w:r>
        <w:rPr>
          <w:color w:val="292425"/>
          <w:spacing w:val="-4"/>
          <w:w w:val="105"/>
        </w:rPr>
        <w:t>refines </w:t>
      </w:r>
      <w:r>
        <w:rPr>
          <w:color w:val="292425"/>
          <w:spacing w:val="-3"/>
          <w:w w:val="105"/>
        </w:rPr>
        <w:t>the </w:t>
      </w:r>
      <w:r>
        <w:rPr>
          <w:color w:val="292425"/>
          <w:spacing w:val="-7"/>
          <w:w w:val="105"/>
        </w:rPr>
        <w:t>key </w:t>
      </w:r>
      <w:r>
        <w:rPr>
          <w:color w:val="292425"/>
          <w:spacing w:val="-4"/>
          <w:w w:val="105"/>
        </w:rPr>
        <w:t>issues.</w:t>
      </w:r>
      <w:r>
        <w:rPr>
          <w:color w:val="292425"/>
          <w:spacing w:val="-25"/>
          <w:w w:val="105"/>
        </w:rPr>
        <w:t> </w:t>
      </w:r>
      <w:r>
        <w:rPr>
          <w:color w:val="292425"/>
          <w:spacing w:val="-3"/>
          <w:w w:val="105"/>
        </w:rPr>
        <w:t>This</w:t>
      </w:r>
      <w:r>
        <w:rPr>
          <w:color w:val="292425"/>
          <w:spacing w:val="-13"/>
          <w:w w:val="105"/>
        </w:rPr>
        <w:t> </w:t>
      </w:r>
      <w:r>
        <w:rPr>
          <w:color w:val="292425"/>
          <w:spacing w:val="-4"/>
          <w:w w:val="105"/>
        </w:rPr>
        <w:t>section</w:t>
      </w:r>
      <w:r>
        <w:rPr>
          <w:color w:val="292425"/>
          <w:spacing w:val="-13"/>
          <w:w w:val="105"/>
        </w:rPr>
        <w:t> </w:t>
      </w:r>
      <w:r>
        <w:rPr>
          <w:color w:val="292425"/>
          <w:spacing w:val="-4"/>
          <w:w w:val="105"/>
        </w:rPr>
        <w:t>proposes</w:t>
      </w:r>
      <w:r>
        <w:rPr>
          <w:color w:val="292425"/>
          <w:spacing w:val="-13"/>
          <w:w w:val="105"/>
        </w:rPr>
        <w:t> </w:t>
      </w:r>
      <w:r>
        <w:rPr>
          <w:color w:val="292425"/>
          <w:spacing w:val="-5"/>
          <w:w w:val="105"/>
        </w:rPr>
        <w:t>strategies</w:t>
      </w:r>
      <w:r>
        <w:rPr>
          <w:color w:val="292425"/>
          <w:spacing w:val="-13"/>
          <w:w w:val="105"/>
        </w:rPr>
        <w:t> </w:t>
      </w:r>
      <w:r>
        <w:rPr>
          <w:color w:val="292425"/>
          <w:spacing w:val="-3"/>
          <w:w w:val="105"/>
        </w:rPr>
        <w:t>and</w:t>
      </w:r>
      <w:r>
        <w:rPr>
          <w:color w:val="292425"/>
          <w:spacing w:val="-13"/>
          <w:w w:val="105"/>
        </w:rPr>
        <w:t> </w:t>
      </w:r>
      <w:r>
        <w:rPr>
          <w:color w:val="292425"/>
          <w:spacing w:val="-4"/>
          <w:w w:val="105"/>
        </w:rPr>
        <w:t>core</w:t>
      </w:r>
      <w:r>
        <w:rPr>
          <w:color w:val="292425"/>
          <w:spacing w:val="-13"/>
          <w:w w:val="105"/>
        </w:rPr>
        <w:t> </w:t>
      </w:r>
      <w:r>
        <w:rPr>
          <w:color w:val="292425"/>
          <w:spacing w:val="-4"/>
          <w:w w:val="105"/>
        </w:rPr>
        <w:t>activities.</w:t>
      </w:r>
    </w:p>
    <w:p>
      <w:pPr>
        <w:pStyle w:val="BodyText"/>
        <w:spacing w:line="278" w:lineRule="auto" w:before="86"/>
        <w:ind w:left="111" w:right="347"/>
      </w:pPr>
      <w:r>
        <w:rPr>
          <w:color w:val="292425"/>
          <w:spacing w:val="-5"/>
        </w:rPr>
        <w:t>Information </w:t>
      </w:r>
      <w:r>
        <w:rPr>
          <w:color w:val="292425"/>
          <w:spacing w:val="-4"/>
        </w:rPr>
        <w:t>about </w:t>
      </w:r>
      <w:r>
        <w:rPr>
          <w:color w:val="292425"/>
          <w:spacing w:val="-5"/>
        </w:rPr>
        <w:t>projects </w:t>
      </w:r>
      <w:r>
        <w:rPr>
          <w:color w:val="292425"/>
          <w:spacing w:val="-3"/>
        </w:rPr>
        <w:t>and service delivery </w:t>
      </w:r>
      <w:r>
        <w:rPr>
          <w:color w:val="292425"/>
          <w:spacing w:val="-4"/>
        </w:rPr>
        <w:t>models which </w:t>
      </w:r>
      <w:r>
        <w:rPr>
          <w:color w:val="292425"/>
          <w:spacing w:val="-3"/>
        </w:rPr>
        <w:t>have been </w:t>
      </w:r>
      <w:r>
        <w:rPr>
          <w:color w:val="292425"/>
          <w:spacing w:val="-5"/>
        </w:rPr>
        <w:t>implemented </w:t>
      </w:r>
      <w:r>
        <w:rPr>
          <w:color w:val="292425"/>
        </w:rPr>
        <w:t>on a </w:t>
      </w:r>
      <w:r>
        <w:rPr>
          <w:color w:val="292425"/>
          <w:spacing w:val="-5"/>
        </w:rPr>
        <w:t>state, </w:t>
      </w:r>
      <w:r>
        <w:rPr>
          <w:color w:val="292425"/>
          <w:spacing w:val="-4"/>
        </w:rPr>
        <w:t>national or </w:t>
      </w:r>
      <w:r>
        <w:rPr>
          <w:color w:val="292425"/>
          <w:spacing w:val="-5"/>
        </w:rPr>
        <w:t>international </w:t>
      </w:r>
      <w:r>
        <w:rPr>
          <w:color w:val="292425"/>
          <w:spacing w:val="-4"/>
        </w:rPr>
        <w:t>basis </w:t>
      </w:r>
      <w:r>
        <w:rPr>
          <w:color w:val="292425"/>
          <w:spacing w:val="-3"/>
        </w:rPr>
        <w:t>with varying </w:t>
      </w:r>
      <w:r>
        <w:rPr>
          <w:color w:val="292425"/>
          <w:spacing w:val="-4"/>
        </w:rPr>
        <w:t>degrees </w:t>
      </w:r>
      <w:r>
        <w:rPr>
          <w:color w:val="292425"/>
        </w:rPr>
        <w:t>of </w:t>
      </w:r>
      <w:r>
        <w:rPr>
          <w:color w:val="292425"/>
          <w:spacing w:val="-4"/>
        </w:rPr>
        <w:t>success and  which might provide </w:t>
      </w:r>
      <w:r>
        <w:rPr>
          <w:color w:val="292425"/>
          <w:spacing w:val="-3"/>
        </w:rPr>
        <w:t>some </w:t>
      </w:r>
      <w:r>
        <w:rPr>
          <w:color w:val="292425"/>
          <w:spacing w:val="-4"/>
        </w:rPr>
        <w:t>guidance </w:t>
      </w:r>
      <w:r>
        <w:rPr>
          <w:color w:val="292425"/>
          <w:spacing w:val="-5"/>
        </w:rPr>
        <w:t>for </w:t>
      </w:r>
      <w:r>
        <w:rPr>
          <w:color w:val="292425"/>
          <w:spacing w:val="-3"/>
        </w:rPr>
        <w:t>the </w:t>
      </w:r>
      <w:r>
        <w:rPr>
          <w:color w:val="292425"/>
          <w:spacing w:val="-4"/>
        </w:rPr>
        <w:t>Aboriginal Best </w:t>
      </w:r>
      <w:r>
        <w:rPr>
          <w:color w:val="292425"/>
          <w:spacing w:val="-3"/>
        </w:rPr>
        <w:t>Start </w:t>
      </w:r>
      <w:r>
        <w:rPr>
          <w:color w:val="292425"/>
          <w:spacing w:val="-5"/>
        </w:rPr>
        <w:t>projects </w:t>
      </w:r>
      <w:r>
        <w:rPr>
          <w:color w:val="292425"/>
        </w:rPr>
        <w:t>is in </w:t>
      </w:r>
      <w:r>
        <w:rPr>
          <w:color w:val="292425"/>
          <w:spacing w:val="-4"/>
        </w:rPr>
        <w:t>Appendix</w:t>
      </w:r>
      <w:r>
        <w:rPr>
          <w:color w:val="292425"/>
          <w:spacing w:val="31"/>
        </w:rPr>
        <w:t> </w:t>
      </w:r>
      <w:r>
        <w:rPr>
          <w:color w:val="292425"/>
          <w:spacing w:val="-10"/>
        </w:rPr>
        <w:t>1.</w:t>
      </w:r>
    </w:p>
    <w:p>
      <w:pPr>
        <w:spacing w:after="0" w:line="278" w:lineRule="auto"/>
        <w:sectPr>
          <w:type w:val="continuous"/>
          <w:pgSz w:w="11900" w:h="16840"/>
          <w:pgMar w:top="840" w:bottom="280" w:left="1020" w:right="460"/>
          <w:cols w:num="2" w:equalWidth="0">
            <w:col w:w="4982" w:space="347"/>
            <w:col w:w="5091"/>
          </w:cols>
        </w:sectPr>
      </w:pPr>
    </w:p>
    <w:p>
      <w:pPr>
        <w:pStyle w:val="BodyText"/>
      </w:pPr>
    </w:p>
    <w:p>
      <w:pPr>
        <w:pStyle w:val="BodyText"/>
      </w:pPr>
    </w:p>
    <w:p>
      <w:pPr>
        <w:pStyle w:val="BodyText"/>
      </w:pPr>
    </w:p>
    <w:p>
      <w:pPr>
        <w:pStyle w:val="BodyText"/>
      </w:pPr>
    </w:p>
    <w:p>
      <w:pPr>
        <w:pStyle w:val="BodyText"/>
        <w:spacing w:before="4"/>
        <w:rPr>
          <w:sz w:val="16"/>
        </w:rPr>
      </w:pPr>
    </w:p>
    <w:p>
      <w:pPr>
        <w:pStyle w:val="Heading1"/>
      </w:pPr>
      <w:bookmarkStart w:name="Recommendations of the Aboriginal Best S" w:id="7"/>
      <w:bookmarkEnd w:id="7"/>
      <w:r>
        <w:rPr/>
      </w:r>
      <w:r>
        <w:rPr>
          <w:color w:val="292425"/>
          <w:w w:val="110"/>
        </w:rPr>
        <w:t>Recommendations of the Aboriginal Best Start Reference Group</w:t>
      </w:r>
    </w:p>
    <w:p>
      <w:pPr>
        <w:pStyle w:val="BodyText"/>
        <w:rPr>
          <w:rFonts w:ascii="Calibri"/>
        </w:rPr>
      </w:pPr>
    </w:p>
    <w:p>
      <w:pPr>
        <w:pStyle w:val="BodyText"/>
        <w:spacing w:before="6"/>
        <w:rPr>
          <w:rFonts w:ascii="Calibri"/>
          <w:sz w:val="26"/>
        </w:rPr>
      </w:pPr>
    </w:p>
    <w:p>
      <w:pPr>
        <w:spacing w:after="0"/>
        <w:rPr>
          <w:rFonts w:ascii="Calibri"/>
          <w:sz w:val="26"/>
        </w:rPr>
        <w:sectPr>
          <w:pgSz w:w="11900" w:h="16840"/>
          <w:pgMar w:header="425" w:footer="0" w:top="620" w:bottom="280" w:left="460" w:right="1020"/>
        </w:sectPr>
      </w:pPr>
    </w:p>
    <w:p>
      <w:pPr>
        <w:pStyle w:val="BodyText"/>
        <w:spacing w:line="278" w:lineRule="auto" w:before="72"/>
        <w:ind w:left="104" w:right="55"/>
      </w:pPr>
      <w:r>
        <w:rPr>
          <w:color w:val="292425"/>
          <w:spacing w:val="-3"/>
        </w:rPr>
        <w:t>The </w:t>
      </w:r>
      <w:r>
        <w:rPr>
          <w:color w:val="292425"/>
          <w:spacing w:val="-5"/>
        </w:rPr>
        <w:t>following </w:t>
      </w:r>
      <w:r>
        <w:rPr>
          <w:color w:val="292425"/>
          <w:spacing w:val="-4"/>
        </w:rPr>
        <w:t>recommendations </w:t>
      </w:r>
      <w:r>
        <w:rPr>
          <w:color w:val="292425"/>
          <w:spacing w:val="-3"/>
        </w:rPr>
        <w:t>have been </w:t>
      </w:r>
      <w:r>
        <w:rPr>
          <w:color w:val="292425"/>
          <w:spacing w:val="-4"/>
        </w:rPr>
        <w:t>developed </w:t>
      </w:r>
      <w:r>
        <w:rPr>
          <w:color w:val="292425"/>
        </w:rPr>
        <w:t>by </w:t>
      </w:r>
      <w:r>
        <w:rPr>
          <w:color w:val="292425"/>
          <w:spacing w:val="-4"/>
        </w:rPr>
        <w:t>the Aboriginal </w:t>
      </w:r>
      <w:r>
        <w:rPr>
          <w:color w:val="292425"/>
          <w:spacing w:val="-3"/>
        </w:rPr>
        <w:t>Best Start </w:t>
      </w:r>
      <w:r>
        <w:rPr>
          <w:color w:val="292425"/>
          <w:spacing w:val="-5"/>
        </w:rPr>
        <w:t>Reference </w:t>
      </w:r>
      <w:r>
        <w:rPr>
          <w:color w:val="292425"/>
          <w:spacing w:val="-4"/>
        </w:rPr>
        <w:t>Group </w:t>
      </w:r>
      <w:r>
        <w:rPr>
          <w:color w:val="292425"/>
          <w:spacing w:val="-3"/>
        </w:rPr>
        <w:t>and </w:t>
      </w:r>
      <w:r>
        <w:rPr>
          <w:color w:val="292425"/>
          <w:spacing w:val="-5"/>
        </w:rPr>
        <w:t>informed </w:t>
      </w:r>
      <w:r>
        <w:rPr>
          <w:color w:val="292425"/>
        </w:rPr>
        <w:t>by </w:t>
      </w:r>
      <w:r>
        <w:rPr>
          <w:color w:val="292425"/>
          <w:spacing w:val="-4"/>
        </w:rPr>
        <w:t>the consultations </w:t>
      </w:r>
      <w:r>
        <w:rPr>
          <w:color w:val="292425"/>
          <w:spacing w:val="-3"/>
        </w:rPr>
        <w:t>with the </w:t>
      </w:r>
      <w:r>
        <w:rPr>
          <w:color w:val="292425"/>
          <w:spacing w:val="-5"/>
        </w:rPr>
        <w:t>Victorian </w:t>
      </w:r>
      <w:r>
        <w:rPr>
          <w:color w:val="292425"/>
          <w:spacing w:val="-4"/>
        </w:rPr>
        <w:t>Aboriginal community and </w:t>
      </w:r>
      <w:r>
        <w:rPr>
          <w:color w:val="292425"/>
          <w:spacing w:val="-3"/>
        </w:rPr>
        <w:t>the </w:t>
      </w:r>
      <w:r>
        <w:rPr>
          <w:color w:val="292425"/>
          <w:spacing w:val="-5"/>
        </w:rPr>
        <w:t>literature </w:t>
      </w:r>
      <w:r>
        <w:rPr>
          <w:color w:val="292425"/>
          <w:spacing w:val="-3"/>
        </w:rPr>
        <w:t>overview </w:t>
      </w:r>
      <w:r>
        <w:rPr>
          <w:color w:val="292425"/>
          <w:spacing w:val="-4"/>
        </w:rPr>
        <w:t>section </w:t>
      </w:r>
      <w:r>
        <w:rPr>
          <w:color w:val="292425"/>
        </w:rPr>
        <w:t>of </w:t>
      </w:r>
      <w:r>
        <w:rPr>
          <w:color w:val="292425"/>
          <w:spacing w:val="-3"/>
        </w:rPr>
        <w:t>this </w:t>
      </w:r>
      <w:r>
        <w:rPr>
          <w:color w:val="292425"/>
          <w:spacing w:val="-4"/>
        </w:rPr>
        <w:t>report. The recommendations are grouped </w:t>
      </w:r>
      <w:r>
        <w:rPr>
          <w:color w:val="292425"/>
          <w:spacing w:val="-5"/>
        </w:rPr>
        <w:t>into </w:t>
      </w:r>
      <w:r>
        <w:rPr>
          <w:color w:val="292425"/>
          <w:spacing w:val="-3"/>
        </w:rPr>
        <w:t>two </w:t>
      </w:r>
      <w:r>
        <w:rPr>
          <w:color w:val="292425"/>
          <w:spacing w:val="-5"/>
        </w:rPr>
        <w:t>categories: </w:t>
      </w:r>
      <w:r>
        <w:rPr>
          <w:color w:val="292425"/>
          <w:spacing w:val="-4"/>
        </w:rPr>
        <w:t>those relevant </w:t>
      </w:r>
      <w:r>
        <w:rPr>
          <w:color w:val="292425"/>
          <w:spacing w:val="-5"/>
        </w:rPr>
        <w:t>to </w:t>
      </w:r>
      <w:r>
        <w:rPr>
          <w:color w:val="292425"/>
          <w:spacing w:val="-3"/>
        </w:rPr>
        <w:t>the </w:t>
      </w:r>
      <w:r>
        <w:rPr>
          <w:color w:val="292425"/>
          <w:spacing w:val="-4"/>
        </w:rPr>
        <w:t>Aboriginal </w:t>
      </w:r>
      <w:r>
        <w:rPr>
          <w:color w:val="292425"/>
          <w:spacing w:val="-3"/>
        </w:rPr>
        <w:t>Best Start </w:t>
      </w:r>
      <w:r>
        <w:rPr>
          <w:color w:val="292425"/>
          <w:spacing w:val="-4"/>
        </w:rPr>
        <w:t>demonstration </w:t>
      </w:r>
      <w:r>
        <w:rPr>
          <w:color w:val="292425"/>
          <w:spacing w:val="-6"/>
        </w:rPr>
        <w:t>projects </w:t>
      </w:r>
      <w:r>
        <w:rPr>
          <w:color w:val="292425"/>
          <w:spacing w:val="-3"/>
        </w:rPr>
        <w:t>and </w:t>
      </w:r>
      <w:r>
        <w:rPr>
          <w:color w:val="292425"/>
          <w:spacing w:val="-4"/>
        </w:rPr>
        <w:t>those relevant </w:t>
      </w:r>
      <w:r>
        <w:rPr>
          <w:color w:val="292425"/>
          <w:spacing w:val="-5"/>
        </w:rPr>
        <w:t>to </w:t>
      </w:r>
      <w:r>
        <w:rPr>
          <w:color w:val="292425"/>
          <w:spacing w:val="-3"/>
        </w:rPr>
        <w:t>the </w:t>
      </w:r>
      <w:r>
        <w:rPr>
          <w:color w:val="292425"/>
          <w:spacing w:val="-4"/>
        </w:rPr>
        <w:t>mainstream </w:t>
      </w:r>
      <w:r>
        <w:rPr>
          <w:color w:val="292425"/>
          <w:spacing w:val="-3"/>
        </w:rPr>
        <w:t>Best Start </w:t>
      </w:r>
      <w:r>
        <w:rPr>
          <w:color w:val="292425"/>
          <w:spacing w:val="-4"/>
        </w:rPr>
        <w:t>demonstration </w:t>
      </w:r>
      <w:r>
        <w:rPr>
          <w:color w:val="292425"/>
          <w:spacing w:val="-5"/>
        </w:rPr>
        <w:t>projects </w:t>
      </w:r>
      <w:r>
        <w:rPr>
          <w:color w:val="292425"/>
          <w:spacing w:val="-3"/>
        </w:rPr>
        <w:t>that </w:t>
      </w:r>
      <w:r>
        <w:rPr>
          <w:color w:val="292425"/>
          <w:spacing w:val="-4"/>
        </w:rPr>
        <w:t>include Aboriginal </w:t>
      </w:r>
      <w:r>
        <w:rPr>
          <w:color w:val="292425"/>
          <w:spacing w:val="28"/>
        </w:rPr>
        <w:t> </w:t>
      </w:r>
      <w:r>
        <w:rPr>
          <w:color w:val="292425"/>
          <w:spacing w:val="-5"/>
        </w:rPr>
        <w:t>children.</w:t>
      </w:r>
    </w:p>
    <w:p>
      <w:pPr>
        <w:pStyle w:val="Heading2"/>
        <w:spacing w:line="242" w:lineRule="auto"/>
        <w:ind w:left="104" w:right="705"/>
      </w:pPr>
      <w:r>
        <w:rPr>
          <w:color w:val="292425"/>
          <w:spacing w:val="-5"/>
          <w:w w:val="110"/>
        </w:rPr>
        <w:t>Recommendations </w:t>
      </w:r>
      <w:r>
        <w:rPr>
          <w:color w:val="292425"/>
          <w:spacing w:val="-6"/>
          <w:w w:val="110"/>
        </w:rPr>
        <w:t>for </w:t>
      </w:r>
      <w:r>
        <w:rPr>
          <w:color w:val="292425"/>
          <w:spacing w:val="-5"/>
          <w:w w:val="110"/>
        </w:rPr>
        <w:t>Aboriginal </w:t>
      </w:r>
      <w:r>
        <w:rPr>
          <w:color w:val="292425"/>
          <w:spacing w:val="-4"/>
          <w:w w:val="110"/>
        </w:rPr>
        <w:t>Best Start </w:t>
      </w:r>
      <w:r>
        <w:rPr>
          <w:color w:val="292425"/>
          <w:spacing w:val="-5"/>
          <w:w w:val="110"/>
        </w:rPr>
        <w:t>demonstration </w:t>
      </w:r>
      <w:r>
        <w:rPr>
          <w:color w:val="292425"/>
          <w:spacing w:val="-6"/>
          <w:w w:val="110"/>
        </w:rPr>
        <w:t>projects</w:t>
      </w:r>
    </w:p>
    <w:p>
      <w:pPr>
        <w:pStyle w:val="Heading3"/>
        <w:spacing w:before="158"/>
        <w:ind w:left="104" w:right="55"/>
      </w:pPr>
      <w:r>
        <w:rPr>
          <w:color w:val="292425"/>
          <w:w w:val="110"/>
        </w:rPr>
        <w:t>Recommendation 1:</w:t>
      </w:r>
    </w:p>
    <w:p>
      <w:pPr>
        <w:pStyle w:val="BodyText"/>
        <w:spacing w:line="278" w:lineRule="auto" w:before="107"/>
        <w:ind w:left="387" w:right="55" w:hanging="284"/>
      </w:pPr>
      <w:r>
        <w:rPr>
          <w:color w:val="292425"/>
        </w:rPr>
        <w:t>a) </w:t>
      </w:r>
      <w:r>
        <w:rPr>
          <w:color w:val="292425"/>
          <w:spacing w:val="-3"/>
        </w:rPr>
        <w:t>That </w:t>
      </w:r>
      <w:r>
        <w:rPr>
          <w:color w:val="292425"/>
          <w:spacing w:val="-4"/>
        </w:rPr>
        <w:t>Aboriginal communities </w:t>
      </w:r>
      <w:r>
        <w:rPr>
          <w:color w:val="292425"/>
        </w:rPr>
        <w:t>be </w:t>
      </w:r>
      <w:r>
        <w:rPr>
          <w:color w:val="292425"/>
          <w:spacing w:val="-4"/>
        </w:rPr>
        <w:t>fully involved </w:t>
      </w:r>
      <w:r>
        <w:rPr>
          <w:color w:val="292425"/>
        </w:rPr>
        <w:t>in </w:t>
      </w:r>
      <w:r>
        <w:rPr>
          <w:color w:val="292425"/>
          <w:spacing w:val="-3"/>
        </w:rPr>
        <w:t>all </w:t>
      </w:r>
      <w:r>
        <w:rPr>
          <w:color w:val="292425"/>
          <w:spacing w:val="-5"/>
        </w:rPr>
        <w:t>stages </w:t>
      </w:r>
      <w:r>
        <w:rPr>
          <w:color w:val="292425"/>
        </w:rPr>
        <w:t>of </w:t>
      </w:r>
      <w:r>
        <w:rPr>
          <w:color w:val="292425"/>
          <w:spacing w:val="-3"/>
        </w:rPr>
        <w:t>the </w:t>
      </w:r>
      <w:r>
        <w:rPr>
          <w:color w:val="292425"/>
          <w:spacing w:val="-4"/>
        </w:rPr>
        <w:t>Aboriginal </w:t>
      </w:r>
      <w:r>
        <w:rPr>
          <w:color w:val="292425"/>
          <w:spacing w:val="-3"/>
        </w:rPr>
        <w:t>Best Start </w:t>
      </w:r>
      <w:r>
        <w:rPr>
          <w:color w:val="292425"/>
          <w:spacing w:val="-4"/>
        </w:rPr>
        <w:t>demonstration</w:t>
      </w:r>
      <w:r>
        <w:rPr>
          <w:color w:val="292425"/>
          <w:spacing w:val="31"/>
        </w:rPr>
        <w:t> </w:t>
      </w:r>
      <w:r>
        <w:rPr>
          <w:color w:val="292425"/>
          <w:spacing w:val="-5"/>
        </w:rPr>
        <w:t>projects.</w:t>
      </w:r>
    </w:p>
    <w:p>
      <w:pPr>
        <w:pStyle w:val="Heading3"/>
        <w:ind w:left="104" w:right="55"/>
      </w:pPr>
      <w:r>
        <w:rPr>
          <w:color w:val="292425"/>
          <w:w w:val="110"/>
        </w:rPr>
        <w:t>Recommendation 2:</w:t>
      </w:r>
    </w:p>
    <w:p>
      <w:pPr>
        <w:pStyle w:val="ListParagraph"/>
        <w:numPr>
          <w:ilvl w:val="0"/>
          <w:numId w:val="2"/>
        </w:numPr>
        <w:tabs>
          <w:tab w:pos="388" w:val="left" w:leader="none"/>
        </w:tabs>
        <w:spacing w:line="278" w:lineRule="auto" w:before="107" w:after="0"/>
        <w:ind w:left="387" w:right="339" w:hanging="283"/>
        <w:jc w:val="both"/>
        <w:rPr>
          <w:sz w:val="20"/>
        </w:rPr>
      </w:pPr>
      <w:r>
        <w:rPr>
          <w:color w:val="292425"/>
          <w:spacing w:val="-3"/>
          <w:sz w:val="20"/>
        </w:rPr>
        <w:t>That the </w:t>
      </w:r>
      <w:r>
        <w:rPr>
          <w:color w:val="292425"/>
          <w:spacing w:val="-4"/>
          <w:sz w:val="20"/>
        </w:rPr>
        <w:t>Aboriginal cultural beliefs </w:t>
      </w:r>
      <w:r>
        <w:rPr>
          <w:color w:val="292425"/>
          <w:spacing w:val="-3"/>
          <w:sz w:val="20"/>
        </w:rPr>
        <w:t>and the </w:t>
      </w:r>
      <w:r>
        <w:rPr>
          <w:color w:val="292425"/>
          <w:spacing w:val="-5"/>
          <w:sz w:val="20"/>
        </w:rPr>
        <w:t>strategies </w:t>
      </w:r>
      <w:r>
        <w:rPr>
          <w:color w:val="292425"/>
          <w:spacing w:val="-3"/>
          <w:sz w:val="20"/>
        </w:rPr>
        <w:t>and </w:t>
      </w:r>
      <w:r>
        <w:rPr>
          <w:color w:val="292425"/>
          <w:spacing w:val="-4"/>
          <w:sz w:val="20"/>
        </w:rPr>
        <w:t>core activities </w:t>
      </w:r>
      <w:r>
        <w:rPr>
          <w:color w:val="292425"/>
          <w:sz w:val="20"/>
        </w:rPr>
        <w:t>in </w:t>
      </w:r>
      <w:r>
        <w:rPr>
          <w:color w:val="292425"/>
          <w:spacing w:val="-3"/>
          <w:sz w:val="20"/>
        </w:rPr>
        <w:t>this </w:t>
      </w:r>
      <w:r>
        <w:rPr>
          <w:color w:val="292425"/>
          <w:spacing w:val="-4"/>
          <w:sz w:val="20"/>
        </w:rPr>
        <w:t>report </w:t>
      </w:r>
      <w:r>
        <w:rPr>
          <w:color w:val="292425"/>
          <w:spacing w:val="-5"/>
          <w:sz w:val="20"/>
        </w:rPr>
        <w:t>inform </w:t>
      </w:r>
      <w:r>
        <w:rPr>
          <w:color w:val="292425"/>
          <w:spacing w:val="-3"/>
          <w:sz w:val="20"/>
        </w:rPr>
        <w:t>the Best Start </w:t>
      </w:r>
      <w:r>
        <w:rPr>
          <w:color w:val="292425"/>
          <w:spacing w:val="-4"/>
          <w:sz w:val="20"/>
        </w:rPr>
        <w:t>demonstration</w:t>
      </w:r>
      <w:r>
        <w:rPr>
          <w:color w:val="292425"/>
          <w:spacing w:val="36"/>
          <w:sz w:val="20"/>
        </w:rPr>
        <w:t> </w:t>
      </w:r>
      <w:r>
        <w:rPr>
          <w:color w:val="292425"/>
          <w:spacing w:val="-6"/>
          <w:sz w:val="20"/>
        </w:rPr>
        <w:t>projects</w:t>
      </w:r>
    </w:p>
    <w:p>
      <w:pPr>
        <w:pStyle w:val="ListParagraph"/>
        <w:numPr>
          <w:ilvl w:val="0"/>
          <w:numId w:val="2"/>
        </w:numPr>
        <w:tabs>
          <w:tab w:pos="388" w:val="left" w:leader="none"/>
        </w:tabs>
        <w:spacing w:line="278" w:lineRule="auto" w:before="86" w:after="0"/>
        <w:ind w:left="387" w:right="259" w:hanging="283"/>
        <w:jc w:val="left"/>
        <w:rPr>
          <w:sz w:val="20"/>
        </w:rPr>
      </w:pPr>
      <w:r>
        <w:rPr>
          <w:color w:val="292425"/>
          <w:spacing w:val="-3"/>
          <w:sz w:val="20"/>
        </w:rPr>
        <w:t>That the best </w:t>
      </w:r>
      <w:r>
        <w:rPr>
          <w:color w:val="292425"/>
          <w:spacing w:val="-4"/>
          <w:sz w:val="20"/>
        </w:rPr>
        <w:t>practice models </w:t>
      </w:r>
      <w:r>
        <w:rPr>
          <w:color w:val="292425"/>
          <w:sz w:val="20"/>
        </w:rPr>
        <w:t>in </w:t>
      </w:r>
      <w:r>
        <w:rPr>
          <w:color w:val="292425"/>
          <w:spacing w:val="-3"/>
          <w:sz w:val="20"/>
        </w:rPr>
        <w:t>this </w:t>
      </w:r>
      <w:r>
        <w:rPr>
          <w:color w:val="292425"/>
          <w:spacing w:val="-4"/>
          <w:sz w:val="20"/>
        </w:rPr>
        <w:t>report </w:t>
      </w:r>
      <w:r>
        <w:rPr>
          <w:color w:val="292425"/>
          <w:spacing w:val="-5"/>
          <w:sz w:val="20"/>
        </w:rPr>
        <w:t>inform </w:t>
      </w:r>
      <w:r>
        <w:rPr>
          <w:color w:val="292425"/>
          <w:spacing w:val="-4"/>
          <w:sz w:val="20"/>
        </w:rPr>
        <w:t>the </w:t>
      </w:r>
      <w:r>
        <w:rPr>
          <w:color w:val="292425"/>
          <w:spacing w:val="-3"/>
          <w:sz w:val="20"/>
        </w:rPr>
        <w:t>Best Start </w:t>
      </w:r>
      <w:r>
        <w:rPr>
          <w:color w:val="292425"/>
          <w:spacing w:val="-4"/>
          <w:sz w:val="20"/>
        </w:rPr>
        <w:t>demonstration</w:t>
      </w:r>
      <w:r>
        <w:rPr>
          <w:color w:val="292425"/>
          <w:spacing w:val="45"/>
          <w:sz w:val="20"/>
        </w:rPr>
        <w:t> </w:t>
      </w:r>
      <w:r>
        <w:rPr>
          <w:color w:val="292425"/>
          <w:spacing w:val="-6"/>
          <w:sz w:val="20"/>
        </w:rPr>
        <w:t>projects</w:t>
      </w:r>
    </w:p>
    <w:p>
      <w:pPr>
        <w:pStyle w:val="ListParagraph"/>
        <w:numPr>
          <w:ilvl w:val="0"/>
          <w:numId w:val="2"/>
        </w:numPr>
        <w:tabs>
          <w:tab w:pos="388" w:val="left" w:leader="none"/>
        </w:tabs>
        <w:spacing w:line="278" w:lineRule="auto" w:before="86" w:after="0"/>
        <w:ind w:left="387" w:right="571" w:hanging="283"/>
        <w:jc w:val="left"/>
        <w:rPr>
          <w:sz w:val="20"/>
        </w:rPr>
      </w:pPr>
      <w:r>
        <w:rPr>
          <w:color w:val="292425"/>
          <w:spacing w:val="-3"/>
          <w:sz w:val="20"/>
        </w:rPr>
        <w:t>That</w:t>
      </w:r>
      <w:r>
        <w:rPr>
          <w:color w:val="292425"/>
          <w:spacing w:val="-14"/>
          <w:sz w:val="20"/>
        </w:rPr>
        <w:t> </w:t>
      </w:r>
      <w:r>
        <w:rPr>
          <w:color w:val="292425"/>
          <w:spacing w:val="-3"/>
          <w:sz w:val="20"/>
        </w:rPr>
        <w:t>the</w:t>
      </w:r>
      <w:r>
        <w:rPr>
          <w:color w:val="292425"/>
          <w:spacing w:val="-9"/>
          <w:sz w:val="20"/>
        </w:rPr>
        <w:t> </w:t>
      </w:r>
      <w:r>
        <w:rPr>
          <w:color w:val="292425"/>
          <w:spacing w:val="-4"/>
          <w:sz w:val="20"/>
        </w:rPr>
        <w:t>profile</w:t>
      </w:r>
      <w:r>
        <w:rPr>
          <w:color w:val="292425"/>
          <w:spacing w:val="-9"/>
          <w:sz w:val="20"/>
        </w:rPr>
        <w:t> </w:t>
      </w:r>
      <w:r>
        <w:rPr>
          <w:color w:val="292425"/>
          <w:sz w:val="20"/>
        </w:rPr>
        <w:t>of</w:t>
      </w:r>
      <w:r>
        <w:rPr>
          <w:color w:val="292425"/>
          <w:spacing w:val="-18"/>
          <w:sz w:val="20"/>
        </w:rPr>
        <w:t> </w:t>
      </w:r>
      <w:r>
        <w:rPr>
          <w:color w:val="292425"/>
          <w:spacing w:val="-4"/>
          <w:sz w:val="20"/>
        </w:rPr>
        <w:t>Aboriginal</w:t>
      </w:r>
      <w:r>
        <w:rPr>
          <w:color w:val="292425"/>
          <w:spacing w:val="-9"/>
          <w:sz w:val="20"/>
        </w:rPr>
        <w:t> </w:t>
      </w:r>
      <w:r>
        <w:rPr>
          <w:color w:val="292425"/>
          <w:spacing w:val="-4"/>
          <w:sz w:val="20"/>
        </w:rPr>
        <w:t>children</w:t>
      </w:r>
      <w:r>
        <w:rPr>
          <w:color w:val="292425"/>
          <w:spacing w:val="-9"/>
          <w:sz w:val="20"/>
        </w:rPr>
        <w:t> </w:t>
      </w:r>
      <w:r>
        <w:rPr>
          <w:color w:val="292425"/>
          <w:sz w:val="20"/>
        </w:rPr>
        <w:t>in</w:t>
      </w:r>
      <w:r>
        <w:rPr>
          <w:color w:val="292425"/>
          <w:spacing w:val="-9"/>
          <w:sz w:val="20"/>
        </w:rPr>
        <w:t> </w:t>
      </w:r>
      <w:r>
        <w:rPr>
          <w:color w:val="292425"/>
          <w:spacing w:val="-3"/>
          <w:sz w:val="20"/>
        </w:rPr>
        <w:t>this</w:t>
      </w:r>
      <w:r>
        <w:rPr>
          <w:color w:val="292425"/>
          <w:spacing w:val="-9"/>
          <w:sz w:val="20"/>
        </w:rPr>
        <w:t> </w:t>
      </w:r>
      <w:r>
        <w:rPr>
          <w:color w:val="292425"/>
          <w:spacing w:val="-4"/>
          <w:sz w:val="20"/>
        </w:rPr>
        <w:t>report </w:t>
      </w:r>
      <w:r>
        <w:rPr>
          <w:color w:val="292425"/>
          <w:spacing w:val="-5"/>
          <w:sz w:val="20"/>
        </w:rPr>
        <w:t>informs </w:t>
      </w:r>
      <w:r>
        <w:rPr>
          <w:color w:val="292425"/>
          <w:spacing w:val="-3"/>
          <w:sz w:val="20"/>
        </w:rPr>
        <w:t>the Best Start </w:t>
      </w:r>
      <w:r>
        <w:rPr>
          <w:color w:val="292425"/>
          <w:spacing w:val="-4"/>
          <w:sz w:val="20"/>
        </w:rPr>
        <w:t>demonstration </w:t>
      </w:r>
      <w:r>
        <w:rPr>
          <w:color w:val="292425"/>
          <w:spacing w:val="8"/>
          <w:sz w:val="20"/>
        </w:rPr>
        <w:t> </w:t>
      </w:r>
      <w:r>
        <w:rPr>
          <w:color w:val="292425"/>
          <w:spacing w:val="-5"/>
          <w:sz w:val="20"/>
        </w:rPr>
        <w:t>projects.</w:t>
      </w:r>
    </w:p>
    <w:p>
      <w:pPr>
        <w:pStyle w:val="Heading3"/>
        <w:ind w:left="104" w:right="55"/>
      </w:pPr>
      <w:r>
        <w:rPr>
          <w:color w:val="292425"/>
          <w:w w:val="110"/>
        </w:rPr>
        <w:t>Recommendation 3:</w:t>
      </w:r>
    </w:p>
    <w:p>
      <w:pPr>
        <w:pStyle w:val="ListParagraph"/>
        <w:numPr>
          <w:ilvl w:val="0"/>
          <w:numId w:val="3"/>
        </w:numPr>
        <w:tabs>
          <w:tab w:pos="388" w:val="left" w:leader="none"/>
        </w:tabs>
        <w:spacing w:line="278" w:lineRule="auto" w:before="107" w:after="0"/>
        <w:ind w:left="387" w:right="45" w:hanging="283"/>
        <w:jc w:val="left"/>
        <w:rPr>
          <w:sz w:val="20"/>
        </w:rPr>
      </w:pPr>
      <w:r>
        <w:rPr>
          <w:color w:val="292425"/>
          <w:spacing w:val="-3"/>
          <w:sz w:val="20"/>
        </w:rPr>
        <w:t>That 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pacing w:val="-4"/>
          <w:sz w:val="20"/>
        </w:rPr>
        <w:t>analyse </w:t>
      </w:r>
      <w:r>
        <w:rPr>
          <w:color w:val="292425"/>
          <w:spacing w:val="-3"/>
          <w:sz w:val="20"/>
        </w:rPr>
        <w:t>the </w:t>
      </w:r>
      <w:r>
        <w:rPr>
          <w:color w:val="292425"/>
          <w:spacing w:val="-4"/>
          <w:sz w:val="20"/>
        </w:rPr>
        <w:t>health, education </w:t>
      </w:r>
      <w:r>
        <w:rPr>
          <w:color w:val="292425"/>
          <w:spacing w:val="-3"/>
          <w:sz w:val="20"/>
        </w:rPr>
        <w:t>and </w:t>
      </w:r>
      <w:r>
        <w:rPr>
          <w:color w:val="292425"/>
          <w:spacing w:val="-4"/>
          <w:sz w:val="20"/>
        </w:rPr>
        <w:t>wellbeing </w:t>
      </w:r>
      <w:r>
        <w:rPr>
          <w:color w:val="292425"/>
          <w:sz w:val="20"/>
        </w:rPr>
        <w:t>of </w:t>
      </w:r>
      <w:r>
        <w:rPr>
          <w:color w:val="292425"/>
          <w:spacing w:val="-4"/>
          <w:sz w:val="20"/>
        </w:rPr>
        <w:t>Aboriginal children </w:t>
      </w:r>
      <w:r>
        <w:rPr>
          <w:color w:val="292425"/>
          <w:spacing w:val="-5"/>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 years within </w:t>
      </w:r>
      <w:r>
        <w:rPr>
          <w:color w:val="292425"/>
          <w:spacing w:val="-3"/>
          <w:sz w:val="20"/>
        </w:rPr>
        <w:t>the </w:t>
      </w:r>
      <w:r>
        <w:rPr>
          <w:color w:val="292425"/>
          <w:spacing w:val="-4"/>
          <w:sz w:val="20"/>
        </w:rPr>
        <w:t>local community</w:t>
      </w:r>
    </w:p>
    <w:p>
      <w:pPr>
        <w:pStyle w:val="ListParagraph"/>
        <w:numPr>
          <w:ilvl w:val="0"/>
          <w:numId w:val="3"/>
        </w:numPr>
        <w:tabs>
          <w:tab w:pos="388" w:val="left" w:leader="none"/>
        </w:tabs>
        <w:spacing w:line="278" w:lineRule="auto" w:before="86" w:after="0"/>
        <w:ind w:left="387" w:right="332" w:hanging="283"/>
        <w:jc w:val="left"/>
        <w:rPr>
          <w:sz w:val="20"/>
        </w:rPr>
      </w:pPr>
      <w:r>
        <w:rPr>
          <w:color w:val="292425"/>
          <w:spacing w:val="-3"/>
          <w:sz w:val="20"/>
        </w:rPr>
        <w:t>That 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pacing w:val="-5"/>
          <w:sz w:val="20"/>
        </w:rPr>
        <w:t>refer to </w:t>
      </w:r>
      <w:r>
        <w:rPr>
          <w:color w:val="292425"/>
          <w:spacing w:val="-3"/>
          <w:sz w:val="20"/>
        </w:rPr>
        <w:t>the </w:t>
      </w:r>
      <w:r>
        <w:rPr>
          <w:color w:val="292425"/>
          <w:spacing w:val="-7"/>
          <w:sz w:val="20"/>
        </w:rPr>
        <w:t>key </w:t>
      </w:r>
      <w:r>
        <w:rPr>
          <w:color w:val="292425"/>
          <w:spacing w:val="-4"/>
          <w:sz w:val="20"/>
        </w:rPr>
        <w:t>health </w:t>
      </w:r>
      <w:r>
        <w:rPr>
          <w:color w:val="292425"/>
          <w:spacing w:val="-3"/>
          <w:sz w:val="20"/>
        </w:rPr>
        <w:t>and </w:t>
      </w:r>
      <w:r>
        <w:rPr>
          <w:color w:val="292425"/>
          <w:spacing w:val="-4"/>
          <w:sz w:val="20"/>
        </w:rPr>
        <w:t>wellbeing analysis </w:t>
      </w:r>
      <w:r>
        <w:rPr>
          <w:color w:val="292425"/>
          <w:sz w:val="20"/>
        </w:rPr>
        <w:t>in </w:t>
      </w:r>
      <w:r>
        <w:rPr>
          <w:color w:val="292425"/>
          <w:spacing w:val="-4"/>
          <w:sz w:val="20"/>
        </w:rPr>
        <w:t>this report.</w:t>
      </w:r>
    </w:p>
    <w:p>
      <w:pPr>
        <w:pStyle w:val="Heading3"/>
        <w:ind w:left="104" w:right="55"/>
      </w:pPr>
      <w:r>
        <w:rPr>
          <w:color w:val="292425"/>
          <w:w w:val="110"/>
        </w:rPr>
        <w:t>Recommendation 4:</w:t>
      </w:r>
    </w:p>
    <w:p>
      <w:pPr>
        <w:pStyle w:val="ListParagraph"/>
        <w:numPr>
          <w:ilvl w:val="0"/>
          <w:numId w:val="4"/>
        </w:numPr>
        <w:tabs>
          <w:tab w:pos="388" w:val="left" w:leader="none"/>
        </w:tabs>
        <w:spacing w:line="278" w:lineRule="auto" w:before="107" w:after="0"/>
        <w:ind w:left="387" w:right="200" w:hanging="283"/>
        <w:jc w:val="left"/>
        <w:rPr>
          <w:sz w:val="20"/>
        </w:rPr>
      </w:pPr>
      <w:r>
        <w:rPr>
          <w:color w:val="292425"/>
          <w:spacing w:val="-3"/>
          <w:sz w:val="20"/>
        </w:rPr>
        <w:t>That 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z w:val="20"/>
        </w:rPr>
        <w:t>be </w:t>
      </w:r>
      <w:r>
        <w:rPr>
          <w:color w:val="292425"/>
          <w:spacing w:val="-5"/>
          <w:sz w:val="20"/>
        </w:rPr>
        <w:t>selected </w:t>
      </w:r>
      <w:r>
        <w:rPr>
          <w:color w:val="292425"/>
          <w:spacing w:val="-4"/>
          <w:sz w:val="20"/>
        </w:rPr>
        <w:t>through </w:t>
      </w:r>
      <w:r>
        <w:rPr>
          <w:color w:val="292425"/>
          <w:sz w:val="20"/>
        </w:rPr>
        <w:t>a </w:t>
      </w:r>
      <w:r>
        <w:rPr>
          <w:color w:val="292425"/>
          <w:spacing w:val="-4"/>
          <w:sz w:val="20"/>
        </w:rPr>
        <w:t>process </w:t>
      </w:r>
      <w:r>
        <w:rPr>
          <w:color w:val="292425"/>
          <w:sz w:val="20"/>
        </w:rPr>
        <w:t>of </w:t>
      </w:r>
      <w:r>
        <w:rPr>
          <w:color w:val="292425"/>
          <w:spacing w:val="-5"/>
          <w:sz w:val="20"/>
        </w:rPr>
        <w:t>expression </w:t>
      </w:r>
      <w:r>
        <w:rPr>
          <w:color w:val="292425"/>
          <w:sz w:val="20"/>
        </w:rPr>
        <w:t>of </w:t>
      </w:r>
      <w:r>
        <w:rPr>
          <w:color w:val="292425"/>
          <w:spacing w:val="9"/>
          <w:sz w:val="20"/>
        </w:rPr>
        <w:t> </w:t>
      </w:r>
      <w:r>
        <w:rPr>
          <w:color w:val="292425"/>
          <w:spacing w:val="-6"/>
          <w:sz w:val="20"/>
        </w:rPr>
        <w:t>interest</w:t>
      </w:r>
    </w:p>
    <w:p>
      <w:pPr>
        <w:pStyle w:val="ListParagraph"/>
        <w:numPr>
          <w:ilvl w:val="0"/>
          <w:numId w:val="4"/>
        </w:numPr>
        <w:tabs>
          <w:tab w:pos="388" w:val="left" w:leader="none"/>
        </w:tabs>
        <w:spacing w:line="278" w:lineRule="auto" w:before="86" w:after="0"/>
        <w:ind w:left="387" w:right="418" w:hanging="283"/>
        <w:jc w:val="left"/>
        <w:rPr>
          <w:sz w:val="20"/>
        </w:rPr>
      </w:pPr>
      <w:r>
        <w:rPr>
          <w:color w:val="292425"/>
          <w:spacing w:val="-3"/>
          <w:sz w:val="20"/>
        </w:rPr>
        <w:t>That all </w:t>
      </w:r>
      <w:r>
        <w:rPr>
          <w:color w:val="292425"/>
          <w:spacing w:val="-4"/>
          <w:sz w:val="20"/>
        </w:rPr>
        <w:t>applications </w:t>
      </w:r>
      <w:r>
        <w:rPr>
          <w:color w:val="292425"/>
          <w:spacing w:val="-5"/>
          <w:sz w:val="20"/>
        </w:rPr>
        <w:t>for </w:t>
      </w:r>
      <w:r>
        <w:rPr>
          <w:color w:val="292425"/>
          <w:spacing w:val="-3"/>
          <w:sz w:val="20"/>
        </w:rPr>
        <w:t>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5"/>
          <w:sz w:val="20"/>
        </w:rPr>
        <w:t>projects </w:t>
      </w:r>
      <w:r>
        <w:rPr>
          <w:color w:val="292425"/>
          <w:sz w:val="20"/>
        </w:rPr>
        <w:t>be </w:t>
      </w:r>
      <w:r>
        <w:rPr>
          <w:color w:val="292425"/>
          <w:spacing w:val="-5"/>
          <w:sz w:val="20"/>
        </w:rPr>
        <w:t>required to </w:t>
      </w:r>
      <w:r>
        <w:rPr>
          <w:color w:val="292425"/>
          <w:spacing w:val="-3"/>
          <w:sz w:val="20"/>
        </w:rPr>
        <w:t>have </w:t>
      </w:r>
      <w:r>
        <w:rPr>
          <w:color w:val="292425"/>
          <w:sz w:val="20"/>
        </w:rPr>
        <w:t>a </w:t>
      </w:r>
      <w:r>
        <w:rPr>
          <w:color w:val="292425"/>
          <w:spacing w:val="-5"/>
          <w:sz w:val="20"/>
        </w:rPr>
        <w:t>strong </w:t>
      </w:r>
      <w:r>
        <w:rPr>
          <w:color w:val="292425"/>
          <w:spacing w:val="-4"/>
          <w:sz w:val="20"/>
        </w:rPr>
        <w:t>cultural</w:t>
      </w:r>
      <w:r>
        <w:rPr>
          <w:color w:val="292425"/>
          <w:spacing w:val="23"/>
          <w:sz w:val="20"/>
        </w:rPr>
        <w:t> </w:t>
      </w:r>
      <w:r>
        <w:rPr>
          <w:color w:val="292425"/>
          <w:spacing w:val="-4"/>
          <w:sz w:val="20"/>
        </w:rPr>
        <w:t>component</w:t>
      </w:r>
    </w:p>
    <w:p>
      <w:pPr>
        <w:pStyle w:val="ListParagraph"/>
        <w:numPr>
          <w:ilvl w:val="0"/>
          <w:numId w:val="4"/>
        </w:numPr>
        <w:tabs>
          <w:tab w:pos="388" w:val="left" w:leader="none"/>
        </w:tabs>
        <w:spacing w:line="278" w:lineRule="auto" w:before="86" w:after="0"/>
        <w:ind w:left="387" w:right="413" w:hanging="283"/>
        <w:jc w:val="left"/>
        <w:rPr>
          <w:sz w:val="20"/>
        </w:rPr>
      </w:pPr>
      <w:r>
        <w:rPr>
          <w:color w:val="292425"/>
          <w:spacing w:val="-3"/>
          <w:sz w:val="20"/>
        </w:rPr>
        <w:t>That all </w:t>
      </w:r>
      <w:r>
        <w:rPr>
          <w:color w:val="292425"/>
          <w:spacing w:val="-4"/>
          <w:sz w:val="20"/>
        </w:rPr>
        <w:t>applications </w:t>
      </w:r>
      <w:r>
        <w:rPr>
          <w:color w:val="292425"/>
          <w:spacing w:val="-5"/>
          <w:sz w:val="20"/>
        </w:rPr>
        <w:t>for </w:t>
      </w:r>
      <w:r>
        <w:rPr>
          <w:color w:val="292425"/>
          <w:spacing w:val="-4"/>
          <w:sz w:val="20"/>
        </w:rPr>
        <w:t>Aboriginal </w:t>
      </w:r>
      <w:r>
        <w:rPr>
          <w:color w:val="292425"/>
          <w:spacing w:val="-3"/>
          <w:sz w:val="20"/>
        </w:rPr>
        <w:t>Best Start </w:t>
      </w:r>
      <w:r>
        <w:rPr>
          <w:color w:val="292425"/>
          <w:spacing w:val="-4"/>
          <w:sz w:val="20"/>
        </w:rPr>
        <w:t>demonstration </w:t>
      </w:r>
      <w:r>
        <w:rPr>
          <w:color w:val="292425"/>
          <w:spacing w:val="-5"/>
          <w:sz w:val="20"/>
        </w:rPr>
        <w:t>projects </w:t>
      </w:r>
      <w:r>
        <w:rPr>
          <w:color w:val="292425"/>
          <w:sz w:val="20"/>
        </w:rPr>
        <w:t>be </w:t>
      </w:r>
      <w:r>
        <w:rPr>
          <w:color w:val="292425"/>
          <w:spacing w:val="-5"/>
          <w:sz w:val="20"/>
        </w:rPr>
        <w:t>required to demonstrate  </w:t>
      </w:r>
      <w:r>
        <w:rPr>
          <w:color w:val="292425"/>
          <w:sz w:val="20"/>
        </w:rPr>
        <w:t>a </w:t>
      </w:r>
      <w:r>
        <w:rPr>
          <w:color w:val="292425"/>
          <w:spacing w:val="-4"/>
          <w:sz w:val="20"/>
        </w:rPr>
        <w:t>partnership approach </w:t>
      </w:r>
      <w:r>
        <w:rPr>
          <w:color w:val="292425"/>
          <w:spacing w:val="-3"/>
          <w:sz w:val="20"/>
        </w:rPr>
        <w:t>and </w:t>
      </w:r>
      <w:r>
        <w:rPr>
          <w:color w:val="292425"/>
          <w:spacing w:val="-4"/>
          <w:sz w:val="20"/>
        </w:rPr>
        <w:t>involvement </w:t>
      </w:r>
      <w:r>
        <w:rPr>
          <w:color w:val="292425"/>
          <w:sz w:val="20"/>
        </w:rPr>
        <w:t>of </w:t>
      </w:r>
      <w:r>
        <w:rPr>
          <w:color w:val="292425"/>
          <w:spacing w:val="-3"/>
          <w:sz w:val="20"/>
        </w:rPr>
        <w:t>all </w:t>
      </w:r>
      <w:r>
        <w:rPr>
          <w:color w:val="292425"/>
          <w:spacing w:val="-4"/>
          <w:sz w:val="20"/>
        </w:rPr>
        <w:t>major </w:t>
      </w:r>
      <w:r>
        <w:rPr>
          <w:color w:val="292425"/>
          <w:spacing w:val="-5"/>
          <w:sz w:val="20"/>
        </w:rPr>
        <w:t>stakeholders.</w:t>
      </w:r>
    </w:p>
    <w:p>
      <w:pPr>
        <w:pStyle w:val="Heading3"/>
        <w:spacing w:before="62"/>
        <w:ind w:left="104" w:right="104"/>
      </w:pPr>
      <w:r>
        <w:rPr/>
        <w:br w:type="column"/>
      </w:r>
      <w:r>
        <w:rPr>
          <w:color w:val="292425"/>
          <w:w w:val="110"/>
        </w:rPr>
        <w:t>Recommendation 5:</w:t>
      </w:r>
    </w:p>
    <w:p>
      <w:pPr>
        <w:pStyle w:val="ListParagraph"/>
        <w:numPr>
          <w:ilvl w:val="0"/>
          <w:numId w:val="5"/>
        </w:numPr>
        <w:tabs>
          <w:tab w:pos="388" w:val="left" w:leader="none"/>
        </w:tabs>
        <w:spacing w:line="278" w:lineRule="auto" w:before="107" w:after="0"/>
        <w:ind w:left="387" w:right="403" w:hanging="283"/>
        <w:jc w:val="left"/>
        <w:rPr>
          <w:sz w:val="20"/>
        </w:rPr>
      </w:pPr>
      <w:r>
        <w:rPr>
          <w:color w:val="292425"/>
          <w:spacing w:val="-3"/>
          <w:w w:val="105"/>
          <w:sz w:val="20"/>
        </w:rPr>
        <w:t>That</w:t>
      </w:r>
      <w:r>
        <w:rPr>
          <w:color w:val="292425"/>
          <w:spacing w:val="-24"/>
          <w:w w:val="105"/>
          <w:sz w:val="20"/>
        </w:rPr>
        <w:t> </w:t>
      </w:r>
      <w:r>
        <w:rPr>
          <w:color w:val="292425"/>
          <w:spacing w:val="-3"/>
          <w:w w:val="105"/>
          <w:sz w:val="20"/>
        </w:rPr>
        <w:t>the</w:t>
      </w:r>
      <w:r>
        <w:rPr>
          <w:color w:val="292425"/>
          <w:spacing w:val="-23"/>
          <w:w w:val="105"/>
          <w:sz w:val="20"/>
        </w:rPr>
        <w:t> </w:t>
      </w:r>
      <w:r>
        <w:rPr>
          <w:color w:val="292425"/>
          <w:spacing w:val="-4"/>
          <w:w w:val="105"/>
          <w:sz w:val="20"/>
        </w:rPr>
        <w:t>Aboriginal</w:t>
      </w:r>
      <w:r>
        <w:rPr>
          <w:color w:val="292425"/>
          <w:spacing w:val="-20"/>
          <w:w w:val="105"/>
          <w:sz w:val="20"/>
        </w:rPr>
        <w:t> </w:t>
      </w:r>
      <w:r>
        <w:rPr>
          <w:color w:val="292425"/>
          <w:spacing w:val="-3"/>
          <w:w w:val="105"/>
          <w:sz w:val="20"/>
        </w:rPr>
        <w:t>Best</w:t>
      </w:r>
      <w:r>
        <w:rPr>
          <w:color w:val="292425"/>
          <w:spacing w:val="-28"/>
          <w:w w:val="105"/>
          <w:sz w:val="20"/>
        </w:rPr>
        <w:t> </w:t>
      </w:r>
      <w:r>
        <w:rPr>
          <w:color w:val="292425"/>
          <w:spacing w:val="-3"/>
          <w:w w:val="105"/>
          <w:sz w:val="20"/>
        </w:rPr>
        <w:t>Start</w:t>
      </w:r>
      <w:r>
        <w:rPr>
          <w:color w:val="292425"/>
          <w:spacing w:val="-25"/>
          <w:w w:val="105"/>
          <w:sz w:val="20"/>
        </w:rPr>
        <w:t> </w:t>
      </w:r>
      <w:r>
        <w:rPr>
          <w:color w:val="292425"/>
          <w:spacing w:val="-5"/>
          <w:w w:val="105"/>
          <w:sz w:val="20"/>
        </w:rPr>
        <w:t>projects</w:t>
      </w:r>
      <w:r>
        <w:rPr>
          <w:color w:val="292425"/>
          <w:spacing w:val="-20"/>
          <w:w w:val="105"/>
          <w:sz w:val="20"/>
        </w:rPr>
        <w:t> </w:t>
      </w:r>
      <w:r>
        <w:rPr>
          <w:color w:val="292425"/>
          <w:w w:val="105"/>
          <w:sz w:val="20"/>
        </w:rPr>
        <w:t>be</w:t>
      </w:r>
      <w:r>
        <w:rPr>
          <w:color w:val="292425"/>
          <w:spacing w:val="-20"/>
          <w:w w:val="105"/>
          <w:sz w:val="20"/>
        </w:rPr>
        <w:t> </w:t>
      </w:r>
      <w:r>
        <w:rPr>
          <w:color w:val="292425"/>
          <w:spacing w:val="-5"/>
          <w:w w:val="105"/>
          <w:sz w:val="20"/>
        </w:rPr>
        <w:t>managed</w:t>
      </w:r>
      <w:r>
        <w:rPr>
          <w:color w:val="292425"/>
          <w:spacing w:val="-20"/>
          <w:w w:val="105"/>
          <w:sz w:val="20"/>
        </w:rPr>
        <w:t> </w:t>
      </w:r>
      <w:r>
        <w:rPr>
          <w:color w:val="292425"/>
          <w:spacing w:val="-4"/>
          <w:w w:val="105"/>
          <w:sz w:val="20"/>
        </w:rPr>
        <w:t>by partnerships </w:t>
      </w:r>
      <w:r>
        <w:rPr>
          <w:color w:val="292425"/>
          <w:spacing w:val="-5"/>
          <w:w w:val="105"/>
          <w:sz w:val="20"/>
        </w:rPr>
        <w:t>representing </w:t>
      </w:r>
      <w:r>
        <w:rPr>
          <w:color w:val="292425"/>
          <w:spacing w:val="-3"/>
          <w:w w:val="105"/>
          <w:sz w:val="20"/>
        </w:rPr>
        <w:t>the </w:t>
      </w:r>
      <w:r>
        <w:rPr>
          <w:color w:val="292425"/>
          <w:spacing w:val="-4"/>
          <w:w w:val="105"/>
          <w:sz w:val="20"/>
        </w:rPr>
        <w:t>health, education, and community</w:t>
      </w:r>
      <w:r>
        <w:rPr>
          <w:color w:val="292425"/>
          <w:spacing w:val="-13"/>
          <w:w w:val="105"/>
          <w:sz w:val="20"/>
        </w:rPr>
        <w:t> </w:t>
      </w:r>
      <w:r>
        <w:rPr>
          <w:color w:val="292425"/>
          <w:spacing w:val="-4"/>
          <w:w w:val="105"/>
          <w:sz w:val="20"/>
        </w:rPr>
        <w:t>child</w:t>
      </w:r>
      <w:r>
        <w:rPr>
          <w:color w:val="292425"/>
          <w:spacing w:val="-13"/>
          <w:w w:val="105"/>
          <w:sz w:val="20"/>
        </w:rPr>
        <w:t> </w:t>
      </w:r>
      <w:r>
        <w:rPr>
          <w:color w:val="292425"/>
          <w:spacing w:val="-3"/>
          <w:w w:val="105"/>
          <w:sz w:val="20"/>
        </w:rPr>
        <w:t>and</w:t>
      </w:r>
      <w:r>
        <w:rPr>
          <w:color w:val="292425"/>
          <w:spacing w:val="-13"/>
          <w:w w:val="105"/>
          <w:sz w:val="20"/>
        </w:rPr>
        <w:t> </w:t>
      </w:r>
      <w:r>
        <w:rPr>
          <w:color w:val="292425"/>
          <w:spacing w:val="-4"/>
          <w:w w:val="105"/>
          <w:sz w:val="20"/>
        </w:rPr>
        <w:t>family</w:t>
      </w:r>
      <w:r>
        <w:rPr>
          <w:color w:val="292425"/>
          <w:spacing w:val="-13"/>
          <w:w w:val="105"/>
          <w:sz w:val="20"/>
        </w:rPr>
        <w:t> </w:t>
      </w:r>
      <w:r>
        <w:rPr>
          <w:color w:val="292425"/>
          <w:spacing w:val="-3"/>
          <w:w w:val="105"/>
          <w:sz w:val="20"/>
        </w:rPr>
        <w:t>service</w:t>
      </w:r>
      <w:r>
        <w:rPr>
          <w:color w:val="292425"/>
          <w:spacing w:val="-13"/>
          <w:w w:val="105"/>
          <w:sz w:val="20"/>
        </w:rPr>
        <w:t> </w:t>
      </w:r>
      <w:r>
        <w:rPr>
          <w:color w:val="292425"/>
          <w:spacing w:val="-5"/>
          <w:w w:val="105"/>
          <w:sz w:val="20"/>
        </w:rPr>
        <w:t>sectors</w:t>
      </w:r>
      <w:r>
        <w:rPr>
          <w:color w:val="292425"/>
          <w:spacing w:val="-13"/>
          <w:w w:val="105"/>
          <w:sz w:val="20"/>
        </w:rPr>
        <w:t> </w:t>
      </w:r>
      <w:r>
        <w:rPr>
          <w:color w:val="292425"/>
          <w:w w:val="105"/>
          <w:sz w:val="20"/>
        </w:rPr>
        <w:t>as</w:t>
      </w:r>
      <w:r>
        <w:rPr>
          <w:color w:val="292425"/>
          <w:spacing w:val="-13"/>
          <w:w w:val="105"/>
          <w:sz w:val="20"/>
        </w:rPr>
        <w:t> </w:t>
      </w:r>
      <w:r>
        <w:rPr>
          <w:color w:val="292425"/>
          <w:spacing w:val="-3"/>
          <w:w w:val="105"/>
          <w:sz w:val="20"/>
        </w:rPr>
        <w:t>well</w:t>
      </w:r>
      <w:r>
        <w:rPr>
          <w:color w:val="292425"/>
          <w:spacing w:val="-13"/>
          <w:w w:val="105"/>
          <w:sz w:val="20"/>
        </w:rPr>
        <w:t> </w:t>
      </w:r>
      <w:r>
        <w:rPr>
          <w:color w:val="292425"/>
          <w:spacing w:val="-4"/>
          <w:w w:val="105"/>
          <w:sz w:val="20"/>
        </w:rPr>
        <w:t>as parents,</w:t>
      </w:r>
      <w:r>
        <w:rPr>
          <w:color w:val="292425"/>
          <w:spacing w:val="-29"/>
          <w:w w:val="105"/>
          <w:sz w:val="20"/>
        </w:rPr>
        <w:t> </w:t>
      </w:r>
      <w:r>
        <w:rPr>
          <w:color w:val="292425"/>
          <w:spacing w:val="-4"/>
          <w:w w:val="105"/>
          <w:sz w:val="20"/>
        </w:rPr>
        <w:t>Elders,</w:t>
      </w:r>
      <w:r>
        <w:rPr>
          <w:color w:val="292425"/>
          <w:spacing w:val="-29"/>
          <w:w w:val="105"/>
          <w:sz w:val="20"/>
        </w:rPr>
        <w:t> </w:t>
      </w:r>
      <w:r>
        <w:rPr>
          <w:color w:val="292425"/>
          <w:spacing w:val="-4"/>
          <w:w w:val="105"/>
          <w:sz w:val="20"/>
        </w:rPr>
        <w:t>community</w:t>
      </w:r>
      <w:r>
        <w:rPr>
          <w:color w:val="292425"/>
          <w:spacing w:val="-24"/>
          <w:w w:val="105"/>
          <w:sz w:val="20"/>
        </w:rPr>
        <w:t> </w:t>
      </w:r>
      <w:r>
        <w:rPr>
          <w:color w:val="292425"/>
          <w:spacing w:val="-5"/>
          <w:w w:val="105"/>
          <w:sz w:val="20"/>
        </w:rPr>
        <w:t>representatives</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other </w:t>
      </w:r>
      <w:r>
        <w:rPr>
          <w:color w:val="292425"/>
          <w:spacing w:val="-4"/>
          <w:sz w:val="20"/>
        </w:rPr>
        <w:t>relevant</w:t>
      </w:r>
      <w:r>
        <w:rPr>
          <w:color w:val="292425"/>
          <w:spacing w:val="33"/>
          <w:sz w:val="20"/>
        </w:rPr>
        <w:t> </w:t>
      </w:r>
      <w:r>
        <w:rPr>
          <w:color w:val="292425"/>
          <w:spacing w:val="-5"/>
          <w:sz w:val="20"/>
        </w:rPr>
        <w:t>stakeholders</w:t>
      </w:r>
    </w:p>
    <w:p>
      <w:pPr>
        <w:pStyle w:val="ListParagraph"/>
        <w:numPr>
          <w:ilvl w:val="0"/>
          <w:numId w:val="5"/>
        </w:numPr>
        <w:tabs>
          <w:tab w:pos="388" w:val="left" w:leader="none"/>
        </w:tabs>
        <w:spacing w:line="278" w:lineRule="auto" w:before="86" w:after="0"/>
        <w:ind w:left="387" w:right="529" w:hanging="283"/>
        <w:jc w:val="left"/>
        <w:rPr>
          <w:sz w:val="20"/>
        </w:rPr>
      </w:pPr>
      <w:r>
        <w:rPr>
          <w:color w:val="292425"/>
          <w:spacing w:val="-3"/>
          <w:w w:val="105"/>
          <w:sz w:val="20"/>
        </w:rPr>
        <w:t>That </w:t>
      </w:r>
      <w:r>
        <w:rPr>
          <w:color w:val="292425"/>
          <w:spacing w:val="-5"/>
          <w:w w:val="105"/>
          <w:sz w:val="20"/>
        </w:rPr>
        <w:t>formal </w:t>
      </w:r>
      <w:r>
        <w:rPr>
          <w:color w:val="292425"/>
          <w:spacing w:val="-4"/>
          <w:w w:val="105"/>
          <w:sz w:val="20"/>
        </w:rPr>
        <w:t>partnership agreements </w:t>
      </w:r>
      <w:r>
        <w:rPr>
          <w:color w:val="292425"/>
          <w:w w:val="105"/>
          <w:sz w:val="20"/>
        </w:rPr>
        <w:t>be </w:t>
      </w:r>
      <w:r>
        <w:rPr>
          <w:color w:val="292425"/>
          <w:spacing w:val="-4"/>
          <w:w w:val="105"/>
          <w:sz w:val="20"/>
        </w:rPr>
        <w:t>developed between</w:t>
      </w:r>
      <w:r>
        <w:rPr>
          <w:color w:val="292425"/>
          <w:spacing w:val="-19"/>
          <w:w w:val="105"/>
          <w:sz w:val="20"/>
        </w:rPr>
        <w:t> </w:t>
      </w:r>
      <w:r>
        <w:rPr>
          <w:color w:val="292425"/>
          <w:spacing w:val="-3"/>
          <w:w w:val="105"/>
          <w:sz w:val="20"/>
        </w:rPr>
        <w:t>the</w:t>
      </w:r>
      <w:r>
        <w:rPr>
          <w:color w:val="292425"/>
          <w:spacing w:val="-19"/>
          <w:w w:val="105"/>
          <w:sz w:val="20"/>
        </w:rPr>
        <w:t> </w:t>
      </w:r>
      <w:r>
        <w:rPr>
          <w:color w:val="292425"/>
          <w:spacing w:val="-5"/>
          <w:w w:val="105"/>
          <w:sz w:val="20"/>
        </w:rPr>
        <w:t>organisations</w:t>
      </w:r>
      <w:r>
        <w:rPr>
          <w:color w:val="292425"/>
          <w:spacing w:val="-19"/>
          <w:w w:val="105"/>
          <w:sz w:val="20"/>
        </w:rPr>
        <w:t> </w:t>
      </w:r>
      <w:r>
        <w:rPr>
          <w:color w:val="292425"/>
          <w:spacing w:val="-4"/>
          <w:w w:val="105"/>
          <w:sz w:val="20"/>
        </w:rPr>
        <w:t>overseeing</w:t>
      </w:r>
      <w:r>
        <w:rPr>
          <w:color w:val="292425"/>
          <w:spacing w:val="-19"/>
          <w:w w:val="105"/>
          <w:sz w:val="20"/>
        </w:rPr>
        <w:t> </w:t>
      </w:r>
      <w:r>
        <w:rPr>
          <w:color w:val="292425"/>
          <w:spacing w:val="-3"/>
          <w:w w:val="105"/>
          <w:sz w:val="20"/>
        </w:rPr>
        <w:t>the</w:t>
      </w:r>
      <w:r>
        <w:rPr>
          <w:color w:val="292425"/>
          <w:spacing w:val="-19"/>
          <w:w w:val="105"/>
          <w:sz w:val="20"/>
        </w:rPr>
        <w:t> </w:t>
      </w:r>
      <w:r>
        <w:rPr>
          <w:color w:val="292425"/>
          <w:spacing w:val="-3"/>
          <w:w w:val="105"/>
          <w:sz w:val="20"/>
        </w:rPr>
        <w:t>Best</w:t>
      </w:r>
      <w:r>
        <w:rPr>
          <w:color w:val="292425"/>
          <w:spacing w:val="-27"/>
          <w:w w:val="105"/>
          <w:sz w:val="20"/>
        </w:rPr>
        <w:t> </w:t>
      </w:r>
      <w:r>
        <w:rPr>
          <w:color w:val="292425"/>
          <w:spacing w:val="-3"/>
          <w:w w:val="105"/>
          <w:sz w:val="20"/>
        </w:rPr>
        <w:t>Start </w:t>
      </w:r>
      <w:r>
        <w:rPr>
          <w:color w:val="292425"/>
          <w:spacing w:val="-6"/>
          <w:w w:val="105"/>
          <w:sz w:val="20"/>
        </w:rPr>
        <w:t>projects</w:t>
      </w:r>
    </w:p>
    <w:p>
      <w:pPr>
        <w:pStyle w:val="ListParagraph"/>
        <w:numPr>
          <w:ilvl w:val="0"/>
          <w:numId w:val="5"/>
        </w:numPr>
        <w:tabs>
          <w:tab w:pos="388" w:val="left" w:leader="none"/>
        </w:tabs>
        <w:spacing w:line="278" w:lineRule="auto" w:before="86" w:after="0"/>
        <w:ind w:left="387" w:right="586" w:hanging="283"/>
        <w:jc w:val="left"/>
        <w:rPr>
          <w:sz w:val="20"/>
        </w:rPr>
      </w:pPr>
      <w:r>
        <w:rPr>
          <w:color w:val="292425"/>
          <w:spacing w:val="-3"/>
          <w:w w:val="105"/>
          <w:sz w:val="20"/>
        </w:rPr>
        <w:t>That</w:t>
      </w:r>
      <w:r>
        <w:rPr>
          <w:color w:val="292425"/>
          <w:spacing w:val="-26"/>
          <w:w w:val="105"/>
          <w:sz w:val="20"/>
        </w:rPr>
        <w:t> </w:t>
      </w:r>
      <w:r>
        <w:rPr>
          <w:color w:val="292425"/>
          <w:spacing w:val="-4"/>
          <w:w w:val="105"/>
          <w:sz w:val="20"/>
        </w:rPr>
        <w:t>these</w:t>
      </w:r>
      <w:r>
        <w:rPr>
          <w:color w:val="292425"/>
          <w:spacing w:val="-22"/>
          <w:w w:val="105"/>
          <w:sz w:val="20"/>
        </w:rPr>
        <w:t> </w:t>
      </w:r>
      <w:r>
        <w:rPr>
          <w:color w:val="292425"/>
          <w:spacing w:val="-4"/>
          <w:w w:val="105"/>
          <w:sz w:val="20"/>
        </w:rPr>
        <w:t>agreements</w:t>
      </w:r>
      <w:r>
        <w:rPr>
          <w:color w:val="292425"/>
          <w:spacing w:val="-22"/>
          <w:w w:val="105"/>
          <w:sz w:val="20"/>
        </w:rPr>
        <w:t> </w:t>
      </w:r>
      <w:r>
        <w:rPr>
          <w:color w:val="292425"/>
          <w:spacing w:val="-4"/>
          <w:w w:val="105"/>
          <w:sz w:val="20"/>
        </w:rPr>
        <w:t>highlight</w:t>
      </w:r>
      <w:r>
        <w:rPr>
          <w:color w:val="292425"/>
          <w:spacing w:val="-26"/>
          <w:w w:val="105"/>
          <w:sz w:val="20"/>
        </w:rPr>
        <w:t> </w:t>
      </w:r>
      <w:r>
        <w:rPr>
          <w:color w:val="292425"/>
          <w:spacing w:val="-3"/>
          <w:w w:val="105"/>
          <w:sz w:val="20"/>
        </w:rPr>
        <w:t>and</w:t>
      </w:r>
      <w:r>
        <w:rPr>
          <w:color w:val="292425"/>
          <w:spacing w:val="-22"/>
          <w:w w:val="105"/>
          <w:sz w:val="20"/>
        </w:rPr>
        <w:t> </w:t>
      </w:r>
      <w:r>
        <w:rPr>
          <w:color w:val="292425"/>
          <w:spacing w:val="-5"/>
          <w:w w:val="105"/>
          <w:sz w:val="20"/>
        </w:rPr>
        <w:t>inform</w:t>
      </w:r>
      <w:r>
        <w:rPr>
          <w:color w:val="292425"/>
          <w:spacing w:val="-22"/>
          <w:w w:val="105"/>
          <w:sz w:val="20"/>
        </w:rPr>
        <w:t> </w:t>
      </w:r>
      <w:r>
        <w:rPr>
          <w:color w:val="292425"/>
          <w:spacing w:val="-3"/>
          <w:w w:val="105"/>
          <w:sz w:val="20"/>
        </w:rPr>
        <w:t>the</w:t>
      </w:r>
      <w:r>
        <w:rPr>
          <w:color w:val="292425"/>
          <w:spacing w:val="-22"/>
          <w:w w:val="105"/>
          <w:sz w:val="20"/>
        </w:rPr>
        <w:t> </w:t>
      </w:r>
      <w:r>
        <w:rPr>
          <w:color w:val="292425"/>
          <w:spacing w:val="-5"/>
          <w:w w:val="105"/>
          <w:sz w:val="20"/>
        </w:rPr>
        <w:t>role </w:t>
      </w:r>
      <w:r>
        <w:rPr>
          <w:color w:val="292425"/>
          <w:spacing w:val="-3"/>
          <w:w w:val="105"/>
          <w:sz w:val="20"/>
        </w:rPr>
        <w:t>and</w:t>
      </w:r>
      <w:r>
        <w:rPr>
          <w:color w:val="292425"/>
          <w:spacing w:val="-14"/>
          <w:w w:val="105"/>
          <w:sz w:val="20"/>
        </w:rPr>
        <w:t> </w:t>
      </w:r>
      <w:r>
        <w:rPr>
          <w:color w:val="292425"/>
          <w:spacing w:val="-4"/>
          <w:w w:val="105"/>
          <w:sz w:val="20"/>
        </w:rPr>
        <w:t>contribution</w:t>
      </w:r>
      <w:r>
        <w:rPr>
          <w:color w:val="292425"/>
          <w:spacing w:val="-14"/>
          <w:w w:val="105"/>
          <w:sz w:val="20"/>
        </w:rPr>
        <w:t> </w:t>
      </w:r>
      <w:r>
        <w:rPr>
          <w:color w:val="292425"/>
          <w:w w:val="105"/>
          <w:sz w:val="20"/>
        </w:rPr>
        <w:t>of</w:t>
      </w:r>
      <w:r>
        <w:rPr>
          <w:color w:val="292425"/>
          <w:spacing w:val="-18"/>
          <w:w w:val="105"/>
          <w:sz w:val="20"/>
        </w:rPr>
        <w:t> </w:t>
      </w:r>
      <w:r>
        <w:rPr>
          <w:color w:val="292425"/>
          <w:spacing w:val="-3"/>
          <w:w w:val="105"/>
          <w:sz w:val="20"/>
        </w:rPr>
        <w:t>each</w:t>
      </w:r>
      <w:r>
        <w:rPr>
          <w:color w:val="292425"/>
          <w:spacing w:val="-14"/>
          <w:w w:val="105"/>
          <w:sz w:val="20"/>
        </w:rPr>
        <w:t> </w:t>
      </w:r>
      <w:r>
        <w:rPr>
          <w:color w:val="292425"/>
          <w:spacing w:val="-5"/>
          <w:w w:val="105"/>
          <w:sz w:val="20"/>
        </w:rPr>
        <w:t>agency</w:t>
      </w:r>
      <w:r>
        <w:rPr>
          <w:color w:val="292425"/>
          <w:spacing w:val="-14"/>
          <w:w w:val="105"/>
          <w:sz w:val="20"/>
        </w:rPr>
        <w:t> </w:t>
      </w:r>
      <w:r>
        <w:rPr>
          <w:color w:val="292425"/>
          <w:spacing w:val="-3"/>
          <w:w w:val="105"/>
          <w:sz w:val="20"/>
        </w:rPr>
        <w:t>and</w:t>
      </w:r>
      <w:r>
        <w:rPr>
          <w:color w:val="292425"/>
          <w:spacing w:val="-14"/>
          <w:w w:val="105"/>
          <w:sz w:val="20"/>
        </w:rPr>
        <w:t> </w:t>
      </w:r>
      <w:r>
        <w:rPr>
          <w:color w:val="292425"/>
          <w:spacing w:val="-5"/>
          <w:w w:val="105"/>
          <w:sz w:val="20"/>
        </w:rPr>
        <w:t>organisation.</w:t>
      </w:r>
    </w:p>
    <w:p>
      <w:pPr>
        <w:pStyle w:val="Heading3"/>
        <w:ind w:left="104" w:right="104"/>
      </w:pPr>
      <w:r>
        <w:rPr>
          <w:color w:val="292425"/>
          <w:w w:val="110"/>
        </w:rPr>
        <w:t>Recommendation 6:</w:t>
      </w:r>
    </w:p>
    <w:p>
      <w:pPr>
        <w:pStyle w:val="ListParagraph"/>
        <w:numPr>
          <w:ilvl w:val="0"/>
          <w:numId w:val="6"/>
        </w:numPr>
        <w:tabs>
          <w:tab w:pos="388" w:val="left" w:leader="none"/>
        </w:tabs>
        <w:spacing w:line="278" w:lineRule="auto" w:before="107" w:after="0"/>
        <w:ind w:left="387" w:right="315" w:hanging="283"/>
        <w:jc w:val="left"/>
        <w:rPr>
          <w:sz w:val="20"/>
        </w:rPr>
      </w:pPr>
      <w:r>
        <w:rPr>
          <w:color w:val="292425"/>
          <w:spacing w:val="-3"/>
          <w:w w:val="105"/>
          <w:sz w:val="20"/>
        </w:rPr>
        <w:t>That</w:t>
      </w:r>
      <w:r>
        <w:rPr>
          <w:color w:val="292425"/>
          <w:spacing w:val="-27"/>
          <w:w w:val="105"/>
          <w:sz w:val="20"/>
        </w:rPr>
        <w:t> </w:t>
      </w:r>
      <w:r>
        <w:rPr>
          <w:color w:val="292425"/>
          <w:spacing w:val="-3"/>
          <w:w w:val="105"/>
          <w:sz w:val="20"/>
        </w:rPr>
        <w:t>the</w:t>
      </w:r>
      <w:r>
        <w:rPr>
          <w:color w:val="292425"/>
          <w:spacing w:val="-23"/>
          <w:w w:val="105"/>
          <w:sz w:val="20"/>
        </w:rPr>
        <w:t> </w:t>
      </w:r>
      <w:r>
        <w:rPr>
          <w:color w:val="292425"/>
          <w:spacing w:val="-4"/>
          <w:w w:val="105"/>
          <w:sz w:val="20"/>
        </w:rPr>
        <w:t>partnerships</w:t>
      </w:r>
      <w:r>
        <w:rPr>
          <w:color w:val="292425"/>
          <w:spacing w:val="-23"/>
          <w:w w:val="105"/>
          <w:sz w:val="20"/>
        </w:rPr>
        <w:t> </w:t>
      </w:r>
      <w:r>
        <w:rPr>
          <w:color w:val="292425"/>
          <w:spacing w:val="-3"/>
          <w:w w:val="105"/>
          <w:sz w:val="20"/>
        </w:rPr>
        <w:t>support</w:t>
      </w:r>
      <w:r>
        <w:rPr>
          <w:color w:val="292425"/>
          <w:spacing w:val="-28"/>
          <w:w w:val="105"/>
          <w:sz w:val="20"/>
        </w:rPr>
        <w:t> </w:t>
      </w:r>
      <w:r>
        <w:rPr>
          <w:color w:val="292425"/>
          <w:spacing w:val="-4"/>
          <w:w w:val="105"/>
          <w:sz w:val="20"/>
        </w:rPr>
        <w:t>local</w:t>
      </w:r>
      <w:r>
        <w:rPr>
          <w:color w:val="292425"/>
          <w:spacing w:val="-23"/>
          <w:w w:val="105"/>
          <w:sz w:val="20"/>
        </w:rPr>
        <w:t> </w:t>
      </w:r>
      <w:r>
        <w:rPr>
          <w:color w:val="292425"/>
          <w:spacing w:val="-5"/>
          <w:w w:val="105"/>
          <w:sz w:val="20"/>
        </w:rPr>
        <w:t>agencies</w:t>
      </w:r>
      <w:r>
        <w:rPr>
          <w:color w:val="292425"/>
          <w:spacing w:val="-23"/>
          <w:w w:val="105"/>
          <w:sz w:val="20"/>
        </w:rPr>
        <w:t> </w:t>
      </w:r>
      <w:r>
        <w:rPr>
          <w:color w:val="292425"/>
          <w:spacing w:val="-5"/>
          <w:w w:val="105"/>
          <w:sz w:val="20"/>
        </w:rPr>
        <w:t>to</w:t>
      </w:r>
      <w:r>
        <w:rPr>
          <w:color w:val="292425"/>
          <w:spacing w:val="-23"/>
          <w:w w:val="105"/>
          <w:sz w:val="20"/>
        </w:rPr>
        <w:t> </w:t>
      </w:r>
      <w:r>
        <w:rPr>
          <w:color w:val="292425"/>
          <w:spacing w:val="-5"/>
          <w:w w:val="105"/>
          <w:sz w:val="20"/>
        </w:rPr>
        <w:t>provide </w:t>
      </w:r>
      <w:r>
        <w:rPr>
          <w:color w:val="292425"/>
          <w:spacing w:val="-4"/>
          <w:w w:val="105"/>
          <w:sz w:val="20"/>
        </w:rPr>
        <w:t>culturally accessible </w:t>
      </w:r>
      <w:r>
        <w:rPr>
          <w:color w:val="292425"/>
          <w:spacing w:val="-3"/>
          <w:w w:val="105"/>
          <w:sz w:val="20"/>
        </w:rPr>
        <w:t>services that </w:t>
      </w:r>
      <w:r>
        <w:rPr>
          <w:color w:val="292425"/>
          <w:spacing w:val="-4"/>
          <w:w w:val="105"/>
          <w:sz w:val="20"/>
        </w:rPr>
        <w:t>are culturally </w:t>
      </w:r>
      <w:r>
        <w:rPr>
          <w:color w:val="292425"/>
          <w:spacing w:val="-5"/>
          <w:w w:val="105"/>
          <w:sz w:val="20"/>
        </w:rPr>
        <w:t>appropriate</w:t>
      </w:r>
      <w:r>
        <w:rPr>
          <w:color w:val="292425"/>
          <w:spacing w:val="-28"/>
          <w:w w:val="105"/>
          <w:sz w:val="20"/>
        </w:rPr>
        <w:t> </w:t>
      </w:r>
      <w:r>
        <w:rPr>
          <w:color w:val="292425"/>
          <w:spacing w:val="-3"/>
          <w:w w:val="105"/>
          <w:sz w:val="20"/>
        </w:rPr>
        <w:t>and</w:t>
      </w:r>
      <w:r>
        <w:rPr>
          <w:color w:val="292425"/>
          <w:spacing w:val="-28"/>
          <w:w w:val="105"/>
          <w:sz w:val="20"/>
        </w:rPr>
        <w:t> </w:t>
      </w:r>
      <w:r>
        <w:rPr>
          <w:color w:val="292425"/>
          <w:spacing w:val="-4"/>
          <w:w w:val="105"/>
          <w:sz w:val="20"/>
        </w:rPr>
        <w:t>welcoming</w:t>
      </w:r>
      <w:r>
        <w:rPr>
          <w:color w:val="292425"/>
          <w:spacing w:val="-28"/>
          <w:w w:val="105"/>
          <w:sz w:val="20"/>
        </w:rPr>
        <w:t> </w:t>
      </w:r>
      <w:r>
        <w:rPr>
          <w:color w:val="292425"/>
          <w:spacing w:val="-5"/>
          <w:w w:val="105"/>
          <w:sz w:val="20"/>
        </w:rPr>
        <w:t>to</w:t>
      </w:r>
      <w:r>
        <w:rPr>
          <w:color w:val="292425"/>
          <w:spacing w:val="-31"/>
          <w:w w:val="105"/>
          <w:sz w:val="20"/>
        </w:rPr>
        <w:t> </w:t>
      </w:r>
      <w:r>
        <w:rPr>
          <w:color w:val="292425"/>
          <w:spacing w:val="-4"/>
          <w:w w:val="105"/>
          <w:sz w:val="20"/>
        </w:rPr>
        <w:t>Aboriginal</w:t>
      </w:r>
      <w:r>
        <w:rPr>
          <w:color w:val="292425"/>
          <w:spacing w:val="-28"/>
          <w:w w:val="105"/>
          <w:sz w:val="20"/>
        </w:rPr>
        <w:t> </w:t>
      </w:r>
      <w:r>
        <w:rPr>
          <w:color w:val="292425"/>
          <w:spacing w:val="-5"/>
          <w:w w:val="105"/>
          <w:sz w:val="20"/>
        </w:rPr>
        <w:t>families</w:t>
      </w:r>
    </w:p>
    <w:p>
      <w:pPr>
        <w:pStyle w:val="BodyText"/>
        <w:spacing w:before="1"/>
        <w:ind w:left="387" w:right="104"/>
      </w:pPr>
      <w:r>
        <w:rPr>
          <w:color w:val="292425"/>
          <w:w w:val="105"/>
        </w:rPr>
        <w:t>and children</w:t>
      </w:r>
    </w:p>
    <w:p>
      <w:pPr>
        <w:pStyle w:val="ListParagraph"/>
        <w:numPr>
          <w:ilvl w:val="0"/>
          <w:numId w:val="6"/>
        </w:numPr>
        <w:tabs>
          <w:tab w:pos="388" w:val="left" w:leader="none"/>
        </w:tabs>
        <w:spacing w:line="278" w:lineRule="auto" w:before="123" w:after="0"/>
        <w:ind w:left="387" w:right="368" w:hanging="283"/>
        <w:jc w:val="left"/>
        <w:rPr>
          <w:sz w:val="20"/>
        </w:rPr>
      </w:pPr>
      <w:r>
        <w:rPr>
          <w:color w:val="292425"/>
          <w:spacing w:val="-3"/>
          <w:sz w:val="20"/>
        </w:rPr>
        <w:t>That </w:t>
      </w:r>
      <w:r>
        <w:rPr>
          <w:color w:val="292425"/>
          <w:spacing w:val="-4"/>
          <w:sz w:val="20"/>
        </w:rPr>
        <w:t>consideration </w:t>
      </w:r>
      <w:r>
        <w:rPr>
          <w:color w:val="292425"/>
          <w:sz w:val="20"/>
        </w:rPr>
        <w:t>be </w:t>
      </w:r>
      <w:r>
        <w:rPr>
          <w:color w:val="292425"/>
          <w:spacing w:val="-4"/>
          <w:sz w:val="20"/>
        </w:rPr>
        <w:t>given </w:t>
      </w:r>
      <w:r>
        <w:rPr>
          <w:color w:val="292425"/>
          <w:spacing w:val="-5"/>
          <w:sz w:val="20"/>
        </w:rPr>
        <w:t>to </w:t>
      </w:r>
      <w:r>
        <w:rPr>
          <w:color w:val="292425"/>
          <w:spacing w:val="-4"/>
          <w:sz w:val="20"/>
        </w:rPr>
        <w:t>including </w:t>
      </w:r>
      <w:r>
        <w:rPr>
          <w:color w:val="292425"/>
          <w:sz w:val="20"/>
        </w:rPr>
        <w:t>a </w:t>
      </w:r>
      <w:r>
        <w:rPr>
          <w:color w:val="292425"/>
          <w:spacing w:val="-3"/>
          <w:sz w:val="20"/>
        </w:rPr>
        <w:t>well </w:t>
      </w:r>
      <w:r>
        <w:rPr>
          <w:color w:val="292425"/>
          <w:spacing w:val="-4"/>
          <w:sz w:val="20"/>
        </w:rPr>
        <w:t>trained, </w:t>
      </w:r>
      <w:r>
        <w:rPr>
          <w:color w:val="292425"/>
          <w:spacing w:val="-3"/>
          <w:sz w:val="20"/>
        </w:rPr>
        <w:t>well </w:t>
      </w:r>
      <w:r>
        <w:rPr>
          <w:color w:val="292425"/>
          <w:spacing w:val="-4"/>
          <w:sz w:val="20"/>
        </w:rPr>
        <w:t>supported </w:t>
      </w:r>
      <w:r>
        <w:rPr>
          <w:color w:val="292425"/>
          <w:spacing w:val="-3"/>
          <w:sz w:val="20"/>
        </w:rPr>
        <w:t>and </w:t>
      </w:r>
      <w:r>
        <w:rPr>
          <w:color w:val="292425"/>
          <w:spacing w:val="-4"/>
          <w:sz w:val="20"/>
        </w:rPr>
        <w:t>culturally </w:t>
      </w:r>
      <w:r>
        <w:rPr>
          <w:color w:val="292425"/>
          <w:spacing w:val="-5"/>
          <w:sz w:val="20"/>
        </w:rPr>
        <w:t>appropriate volunteer </w:t>
      </w:r>
      <w:r>
        <w:rPr>
          <w:color w:val="292425"/>
          <w:spacing w:val="-4"/>
          <w:sz w:val="20"/>
        </w:rPr>
        <w:t>component </w:t>
      </w:r>
      <w:r>
        <w:rPr>
          <w:color w:val="292425"/>
          <w:sz w:val="20"/>
        </w:rPr>
        <w:t>in </w:t>
      </w:r>
      <w:r>
        <w:rPr>
          <w:color w:val="292425"/>
          <w:spacing w:val="-3"/>
          <w:sz w:val="20"/>
        </w:rPr>
        <w:t>the</w:t>
      </w:r>
      <w:r>
        <w:rPr>
          <w:color w:val="292425"/>
          <w:spacing w:val="15"/>
          <w:sz w:val="20"/>
        </w:rPr>
        <w:t> </w:t>
      </w:r>
      <w:r>
        <w:rPr>
          <w:color w:val="292425"/>
          <w:spacing w:val="-6"/>
          <w:sz w:val="20"/>
        </w:rPr>
        <w:t>project</w:t>
      </w:r>
    </w:p>
    <w:p>
      <w:pPr>
        <w:pStyle w:val="ListParagraph"/>
        <w:numPr>
          <w:ilvl w:val="0"/>
          <w:numId w:val="6"/>
        </w:numPr>
        <w:tabs>
          <w:tab w:pos="388" w:val="left" w:leader="none"/>
        </w:tabs>
        <w:spacing w:line="278" w:lineRule="auto" w:before="86" w:after="0"/>
        <w:ind w:left="387" w:right="128" w:hanging="283"/>
        <w:jc w:val="left"/>
        <w:rPr>
          <w:sz w:val="20"/>
        </w:rPr>
      </w:pPr>
      <w:r>
        <w:rPr>
          <w:color w:val="292425"/>
          <w:spacing w:val="-3"/>
          <w:sz w:val="20"/>
        </w:rPr>
        <w:t>That the Best Start </w:t>
      </w:r>
      <w:r>
        <w:rPr>
          <w:color w:val="292425"/>
          <w:spacing w:val="-5"/>
          <w:sz w:val="20"/>
        </w:rPr>
        <w:t>projects </w:t>
      </w:r>
      <w:r>
        <w:rPr>
          <w:color w:val="292425"/>
          <w:spacing w:val="-4"/>
          <w:sz w:val="20"/>
        </w:rPr>
        <w:t>include </w:t>
      </w:r>
      <w:r>
        <w:rPr>
          <w:color w:val="292425"/>
          <w:spacing w:val="-3"/>
          <w:sz w:val="20"/>
        </w:rPr>
        <w:t>the </w:t>
      </w:r>
      <w:r>
        <w:rPr>
          <w:color w:val="292425"/>
          <w:spacing w:val="-4"/>
          <w:sz w:val="20"/>
        </w:rPr>
        <w:t>development of local Aboriginal </w:t>
      </w:r>
      <w:r>
        <w:rPr>
          <w:color w:val="292425"/>
          <w:spacing w:val="-5"/>
          <w:sz w:val="20"/>
        </w:rPr>
        <w:t>resource material </w:t>
      </w:r>
      <w:r>
        <w:rPr>
          <w:color w:val="292425"/>
          <w:spacing w:val="-3"/>
          <w:sz w:val="20"/>
        </w:rPr>
        <w:t>and </w:t>
      </w:r>
      <w:r>
        <w:rPr>
          <w:color w:val="292425"/>
          <w:spacing w:val="-4"/>
          <w:sz w:val="20"/>
        </w:rPr>
        <w:t>Aboriginal-inclusive reading </w:t>
      </w:r>
      <w:r>
        <w:rPr>
          <w:color w:val="292425"/>
          <w:spacing w:val="9"/>
          <w:sz w:val="20"/>
        </w:rPr>
        <w:t> </w:t>
      </w:r>
      <w:r>
        <w:rPr>
          <w:color w:val="292425"/>
          <w:spacing w:val="-5"/>
          <w:sz w:val="20"/>
        </w:rPr>
        <w:t>materials.</w:t>
      </w:r>
    </w:p>
    <w:p>
      <w:pPr>
        <w:pStyle w:val="Heading3"/>
        <w:ind w:left="104" w:right="104"/>
      </w:pPr>
      <w:r>
        <w:rPr>
          <w:color w:val="292425"/>
          <w:w w:val="110"/>
        </w:rPr>
        <w:t>Recommendation 7:</w:t>
      </w:r>
    </w:p>
    <w:p>
      <w:pPr>
        <w:pStyle w:val="BodyText"/>
        <w:spacing w:line="278" w:lineRule="auto" w:before="107"/>
        <w:ind w:left="387" w:right="117" w:hanging="284"/>
        <w:jc w:val="both"/>
      </w:pPr>
      <w:r>
        <w:rPr>
          <w:color w:val="292425"/>
        </w:rPr>
        <w:t>a) </w:t>
      </w:r>
      <w:r>
        <w:rPr>
          <w:color w:val="292425"/>
          <w:spacing w:val="-3"/>
        </w:rPr>
        <w:t>That </w:t>
      </w:r>
      <w:r>
        <w:rPr>
          <w:color w:val="292425"/>
          <w:spacing w:val="-4"/>
        </w:rPr>
        <w:t>major consideration </w:t>
      </w:r>
      <w:r>
        <w:rPr>
          <w:color w:val="292425"/>
        </w:rPr>
        <w:t>be </w:t>
      </w:r>
      <w:r>
        <w:rPr>
          <w:color w:val="292425"/>
          <w:spacing w:val="-4"/>
        </w:rPr>
        <w:t>given </w:t>
      </w:r>
      <w:r>
        <w:rPr>
          <w:color w:val="292425"/>
          <w:spacing w:val="-5"/>
        </w:rPr>
        <w:t>to </w:t>
      </w:r>
      <w:r>
        <w:rPr>
          <w:color w:val="292425"/>
          <w:spacing w:val="-3"/>
        </w:rPr>
        <w:t>service </w:t>
      </w:r>
      <w:r>
        <w:rPr>
          <w:color w:val="292425"/>
          <w:spacing w:val="-5"/>
        </w:rPr>
        <w:t>accessibility, </w:t>
      </w:r>
      <w:r>
        <w:rPr>
          <w:color w:val="292425"/>
          <w:spacing w:val="-4"/>
        </w:rPr>
        <w:t>which might include </w:t>
      </w:r>
      <w:r>
        <w:rPr>
          <w:color w:val="292425"/>
          <w:spacing w:val="-3"/>
        </w:rPr>
        <w:t>the </w:t>
      </w:r>
      <w:r>
        <w:rPr>
          <w:color w:val="292425"/>
          <w:spacing w:val="-4"/>
        </w:rPr>
        <w:t>availability </w:t>
      </w:r>
      <w:r>
        <w:rPr>
          <w:color w:val="292425"/>
        </w:rPr>
        <w:t>of </w:t>
      </w:r>
      <w:r>
        <w:rPr>
          <w:color w:val="292425"/>
          <w:spacing w:val="-4"/>
        </w:rPr>
        <w:t>transport, </w:t>
      </w:r>
      <w:r>
        <w:rPr>
          <w:color w:val="292425"/>
          <w:spacing w:val="-5"/>
        </w:rPr>
        <w:t>outreach </w:t>
      </w:r>
      <w:r>
        <w:rPr>
          <w:color w:val="292425"/>
          <w:spacing w:val="-3"/>
        </w:rPr>
        <w:t>services and </w:t>
      </w:r>
      <w:r>
        <w:rPr>
          <w:color w:val="292425"/>
          <w:spacing w:val="-4"/>
        </w:rPr>
        <w:t>hours </w:t>
      </w:r>
      <w:r>
        <w:rPr>
          <w:color w:val="292425"/>
        </w:rPr>
        <w:t>of </w:t>
      </w:r>
      <w:r>
        <w:rPr>
          <w:color w:val="292425"/>
          <w:spacing w:val="-4"/>
        </w:rPr>
        <w:t>operation.</w:t>
      </w:r>
    </w:p>
    <w:p>
      <w:pPr>
        <w:pStyle w:val="Heading3"/>
        <w:ind w:left="104" w:right="104"/>
      </w:pPr>
      <w:r>
        <w:rPr>
          <w:color w:val="292425"/>
          <w:w w:val="110"/>
        </w:rPr>
        <w:t>Recommendation 8:</w:t>
      </w:r>
    </w:p>
    <w:p>
      <w:pPr>
        <w:pStyle w:val="ListParagraph"/>
        <w:numPr>
          <w:ilvl w:val="0"/>
          <w:numId w:val="7"/>
        </w:numPr>
        <w:tabs>
          <w:tab w:pos="388" w:val="left" w:leader="none"/>
        </w:tabs>
        <w:spacing w:line="278" w:lineRule="auto" w:before="107" w:after="0"/>
        <w:ind w:left="387" w:right="466" w:hanging="283"/>
        <w:jc w:val="both"/>
        <w:rPr>
          <w:sz w:val="20"/>
        </w:rPr>
      </w:pPr>
      <w:r>
        <w:rPr>
          <w:color w:val="292425"/>
          <w:spacing w:val="-3"/>
          <w:sz w:val="20"/>
        </w:rPr>
        <w:t>That 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pacing w:val="-4"/>
          <w:sz w:val="20"/>
        </w:rPr>
        <w:t>implement </w:t>
      </w:r>
      <w:r>
        <w:rPr>
          <w:color w:val="292425"/>
          <w:spacing w:val="-5"/>
          <w:sz w:val="20"/>
        </w:rPr>
        <w:t>strategies to engage </w:t>
      </w:r>
      <w:r>
        <w:rPr>
          <w:color w:val="292425"/>
          <w:spacing w:val="-3"/>
          <w:sz w:val="20"/>
        </w:rPr>
        <w:t>all </w:t>
      </w:r>
      <w:r>
        <w:rPr>
          <w:color w:val="292425"/>
          <w:spacing w:val="-4"/>
          <w:sz w:val="20"/>
        </w:rPr>
        <w:t>families, including those </w:t>
      </w:r>
      <w:r>
        <w:rPr>
          <w:color w:val="292425"/>
          <w:spacing w:val="-3"/>
          <w:sz w:val="20"/>
        </w:rPr>
        <w:t>that </w:t>
      </w:r>
      <w:r>
        <w:rPr>
          <w:color w:val="292425"/>
          <w:spacing w:val="-4"/>
          <w:sz w:val="20"/>
        </w:rPr>
        <w:t>are more</w:t>
      </w:r>
      <w:r>
        <w:rPr>
          <w:color w:val="292425"/>
          <w:spacing w:val="11"/>
          <w:sz w:val="20"/>
        </w:rPr>
        <w:t> </w:t>
      </w:r>
      <w:r>
        <w:rPr>
          <w:color w:val="292425"/>
          <w:spacing w:val="-4"/>
          <w:sz w:val="20"/>
        </w:rPr>
        <w:t>vulnerable</w:t>
      </w:r>
    </w:p>
    <w:p>
      <w:pPr>
        <w:pStyle w:val="ListParagraph"/>
        <w:numPr>
          <w:ilvl w:val="0"/>
          <w:numId w:val="7"/>
        </w:numPr>
        <w:tabs>
          <w:tab w:pos="388" w:val="left" w:leader="none"/>
        </w:tabs>
        <w:spacing w:line="278" w:lineRule="auto" w:before="86" w:after="0"/>
        <w:ind w:left="387" w:right="257" w:hanging="283"/>
        <w:jc w:val="left"/>
        <w:rPr>
          <w:sz w:val="20"/>
        </w:rPr>
      </w:pPr>
      <w:r>
        <w:rPr>
          <w:color w:val="292425"/>
          <w:spacing w:val="-3"/>
          <w:w w:val="105"/>
          <w:sz w:val="20"/>
        </w:rPr>
        <w:t>That</w:t>
      </w:r>
      <w:r>
        <w:rPr>
          <w:color w:val="292425"/>
          <w:spacing w:val="-31"/>
          <w:w w:val="105"/>
          <w:sz w:val="20"/>
        </w:rPr>
        <w:t> </w:t>
      </w:r>
      <w:r>
        <w:rPr>
          <w:color w:val="292425"/>
          <w:spacing w:val="-4"/>
          <w:w w:val="105"/>
          <w:sz w:val="20"/>
        </w:rPr>
        <w:t>current</w:t>
      </w:r>
      <w:r>
        <w:rPr>
          <w:color w:val="292425"/>
          <w:spacing w:val="-34"/>
          <w:w w:val="105"/>
          <w:sz w:val="20"/>
        </w:rPr>
        <w:t> </w:t>
      </w:r>
      <w:r>
        <w:rPr>
          <w:color w:val="292425"/>
          <w:spacing w:val="-4"/>
          <w:w w:val="105"/>
          <w:sz w:val="20"/>
        </w:rPr>
        <w:t>Aboriginal</w:t>
      </w:r>
      <w:r>
        <w:rPr>
          <w:color w:val="292425"/>
          <w:spacing w:val="-28"/>
          <w:w w:val="105"/>
          <w:sz w:val="20"/>
        </w:rPr>
        <w:t> </w:t>
      </w:r>
      <w:r>
        <w:rPr>
          <w:color w:val="292425"/>
          <w:spacing w:val="-3"/>
          <w:w w:val="105"/>
          <w:sz w:val="20"/>
        </w:rPr>
        <w:t>services,</w:t>
      </w:r>
      <w:r>
        <w:rPr>
          <w:color w:val="292425"/>
          <w:spacing w:val="-32"/>
          <w:w w:val="105"/>
          <w:sz w:val="20"/>
        </w:rPr>
        <w:t> </w:t>
      </w:r>
      <w:r>
        <w:rPr>
          <w:color w:val="292425"/>
          <w:spacing w:val="-3"/>
          <w:w w:val="105"/>
          <w:sz w:val="20"/>
        </w:rPr>
        <w:t>such</w:t>
      </w:r>
      <w:r>
        <w:rPr>
          <w:color w:val="292425"/>
          <w:spacing w:val="-28"/>
          <w:w w:val="105"/>
          <w:sz w:val="20"/>
        </w:rPr>
        <w:t> </w:t>
      </w:r>
      <w:r>
        <w:rPr>
          <w:color w:val="292425"/>
          <w:w w:val="105"/>
          <w:sz w:val="20"/>
        </w:rPr>
        <w:t>as</w:t>
      </w:r>
      <w:r>
        <w:rPr>
          <w:color w:val="292425"/>
          <w:spacing w:val="-28"/>
          <w:w w:val="105"/>
          <w:sz w:val="20"/>
        </w:rPr>
        <w:t> </w:t>
      </w:r>
      <w:r>
        <w:rPr>
          <w:color w:val="292425"/>
          <w:spacing w:val="-4"/>
          <w:w w:val="105"/>
          <w:sz w:val="20"/>
        </w:rPr>
        <w:t>Multifunctional Aboriginal </w:t>
      </w:r>
      <w:r>
        <w:rPr>
          <w:color w:val="292425"/>
          <w:spacing w:val="-5"/>
          <w:w w:val="105"/>
          <w:sz w:val="20"/>
        </w:rPr>
        <w:t>Children’s </w:t>
      </w:r>
      <w:r>
        <w:rPr>
          <w:color w:val="292425"/>
          <w:spacing w:val="-3"/>
          <w:w w:val="105"/>
          <w:sz w:val="20"/>
        </w:rPr>
        <w:t>Services </w:t>
      </w:r>
      <w:r>
        <w:rPr>
          <w:color w:val="292425"/>
          <w:spacing w:val="-4"/>
          <w:w w:val="105"/>
          <w:sz w:val="20"/>
        </w:rPr>
        <w:t>(MACS) centres, local Aboriginal</w:t>
      </w:r>
      <w:r>
        <w:rPr>
          <w:color w:val="292425"/>
          <w:spacing w:val="-39"/>
          <w:w w:val="105"/>
          <w:sz w:val="20"/>
        </w:rPr>
        <w:t> </w:t>
      </w:r>
      <w:r>
        <w:rPr>
          <w:color w:val="292425"/>
          <w:spacing w:val="-4"/>
          <w:w w:val="105"/>
          <w:sz w:val="20"/>
        </w:rPr>
        <w:t>preschools,</w:t>
      </w:r>
      <w:r>
        <w:rPr>
          <w:color w:val="292425"/>
          <w:spacing w:val="-44"/>
          <w:w w:val="105"/>
          <w:sz w:val="20"/>
        </w:rPr>
        <w:t> </w:t>
      </w:r>
      <w:r>
        <w:rPr>
          <w:color w:val="292425"/>
          <w:spacing w:val="-4"/>
          <w:w w:val="105"/>
          <w:sz w:val="20"/>
        </w:rPr>
        <w:t>Aboriginal</w:t>
      </w:r>
      <w:r>
        <w:rPr>
          <w:color w:val="292425"/>
          <w:spacing w:val="-39"/>
          <w:w w:val="105"/>
          <w:sz w:val="20"/>
        </w:rPr>
        <w:t> </w:t>
      </w:r>
      <w:r>
        <w:rPr>
          <w:color w:val="292425"/>
          <w:spacing w:val="-5"/>
          <w:w w:val="105"/>
          <w:sz w:val="20"/>
        </w:rPr>
        <w:t>playgroups,</w:t>
      </w:r>
      <w:r>
        <w:rPr>
          <w:color w:val="292425"/>
          <w:spacing w:val="-42"/>
          <w:w w:val="105"/>
          <w:sz w:val="20"/>
        </w:rPr>
        <w:t> </w:t>
      </w:r>
      <w:r>
        <w:rPr>
          <w:color w:val="292425"/>
          <w:spacing w:val="-3"/>
          <w:w w:val="105"/>
          <w:sz w:val="20"/>
        </w:rPr>
        <w:t>and</w:t>
      </w:r>
      <w:r>
        <w:rPr>
          <w:color w:val="292425"/>
          <w:spacing w:val="-39"/>
          <w:w w:val="105"/>
          <w:sz w:val="20"/>
        </w:rPr>
        <w:t> </w:t>
      </w:r>
      <w:r>
        <w:rPr>
          <w:color w:val="292425"/>
          <w:spacing w:val="-7"/>
          <w:w w:val="105"/>
          <w:sz w:val="20"/>
        </w:rPr>
        <w:t>KODE </w:t>
      </w:r>
      <w:r>
        <w:rPr>
          <w:color w:val="292425"/>
          <w:spacing w:val="-4"/>
          <w:w w:val="105"/>
          <w:sz w:val="20"/>
        </w:rPr>
        <w:t>schools </w:t>
      </w:r>
      <w:r>
        <w:rPr>
          <w:color w:val="292425"/>
          <w:w w:val="105"/>
          <w:sz w:val="20"/>
        </w:rPr>
        <w:t>in </w:t>
      </w:r>
      <w:r>
        <w:rPr>
          <w:color w:val="292425"/>
          <w:spacing w:val="-3"/>
          <w:w w:val="105"/>
          <w:sz w:val="20"/>
        </w:rPr>
        <w:t>the </w:t>
      </w:r>
      <w:r>
        <w:rPr>
          <w:color w:val="292425"/>
          <w:spacing w:val="-4"/>
          <w:w w:val="105"/>
          <w:sz w:val="20"/>
        </w:rPr>
        <w:t>area, </w:t>
      </w:r>
      <w:r>
        <w:rPr>
          <w:color w:val="292425"/>
          <w:w w:val="105"/>
          <w:sz w:val="20"/>
        </w:rPr>
        <w:t>be </w:t>
      </w:r>
      <w:r>
        <w:rPr>
          <w:color w:val="292425"/>
          <w:spacing w:val="-5"/>
          <w:w w:val="105"/>
          <w:sz w:val="20"/>
        </w:rPr>
        <w:t>engaged </w:t>
      </w:r>
      <w:r>
        <w:rPr>
          <w:color w:val="292425"/>
          <w:w w:val="105"/>
          <w:sz w:val="20"/>
        </w:rPr>
        <w:t>as a part of </w:t>
      </w:r>
      <w:r>
        <w:rPr>
          <w:color w:val="292425"/>
          <w:spacing w:val="-3"/>
          <w:w w:val="105"/>
          <w:sz w:val="20"/>
        </w:rPr>
        <w:t>the </w:t>
      </w:r>
      <w:r>
        <w:rPr>
          <w:color w:val="292425"/>
          <w:spacing w:val="-4"/>
          <w:w w:val="105"/>
          <w:sz w:val="20"/>
        </w:rPr>
        <w:t>Best </w:t>
      </w:r>
      <w:r>
        <w:rPr>
          <w:color w:val="292425"/>
          <w:spacing w:val="-3"/>
          <w:w w:val="105"/>
          <w:sz w:val="20"/>
        </w:rPr>
        <w:t>Start</w:t>
      </w:r>
      <w:r>
        <w:rPr>
          <w:color w:val="292425"/>
          <w:spacing w:val="-39"/>
          <w:w w:val="105"/>
          <w:sz w:val="20"/>
        </w:rPr>
        <w:t> </w:t>
      </w:r>
      <w:r>
        <w:rPr>
          <w:color w:val="292425"/>
          <w:spacing w:val="-4"/>
          <w:w w:val="105"/>
          <w:sz w:val="20"/>
        </w:rPr>
        <w:t>demonstration</w:t>
      </w:r>
      <w:r>
        <w:rPr>
          <w:color w:val="292425"/>
          <w:spacing w:val="-37"/>
          <w:w w:val="105"/>
          <w:sz w:val="20"/>
        </w:rPr>
        <w:t> </w:t>
      </w:r>
      <w:r>
        <w:rPr>
          <w:color w:val="292425"/>
          <w:spacing w:val="-5"/>
          <w:w w:val="105"/>
          <w:sz w:val="20"/>
        </w:rPr>
        <w:t>projects.</w:t>
      </w:r>
    </w:p>
    <w:p>
      <w:pPr>
        <w:pStyle w:val="Heading3"/>
        <w:ind w:left="104" w:right="104"/>
      </w:pPr>
      <w:r>
        <w:rPr>
          <w:color w:val="292425"/>
          <w:w w:val="110"/>
        </w:rPr>
        <w:t>Recommendation 9:</w:t>
      </w:r>
    </w:p>
    <w:p>
      <w:pPr>
        <w:pStyle w:val="ListParagraph"/>
        <w:numPr>
          <w:ilvl w:val="0"/>
          <w:numId w:val="8"/>
        </w:numPr>
        <w:tabs>
          <w:tab w:pos="388" w:val="left" w:leader="none"/>
        </w:tabs>
        <w:spacing w:line="278" w:lineRule="auto" w:before="107" w:after="0"/>
        <w:ind w:left="387" w:right="601" w:hanging="283"/>
        <w:jc w:val="left"/>
        <w:rPr>
          <w:sz w:val="20"/>
        </w:rPr>
      </w:pPr>
      <w:r>
        <w:rPr>
          <w:color w:val="292425"/>
          <w:spacing w:val="-3"/>
          <w:w w:val="105"/>
          <w:sz w:val="20"/>
        </w:rPr>
        <w:t>That </w:t>
      </w:r>
      <w:r>
        <w:rPr>
          <w:color w:val="292425"/>
          <w:spacing w:val="-4"/>
          <w:w w:val="105"/>
          <w:sz w:val="20"/>
        </w:rPr>
        <w:t>Aboriginal </w:t>
      </w:r>
      <w:r>
        <w:rPr>
          <w:color w:val="292425"/>
          <w:spacing w:val="-3"/>
          <w:w w:val="105"/>
          <w:sz w:val="20"/>
        </w:rPr>
        <w:t>Best Start </w:t>
      </w:r>
      <w:r>
        <w:rPr>
          <w:color w:val="292425"/>
          <w:spacing w:val="-4"/>
          <w:w w:val="105"/>
          <w:sz w:val="20"/>
        </w:rPr>
        <w:t>demonstration </w:t>
      </w:r>
      <w:r>
        <w:rPr>
          <w:color w:val="292425"/>
          <w:spacing w:val="-6"/>
          <w:w w:val="105"/>
          <w:sz w:val="20"/>
        </w:rPr>
        <w:t>projects </w:t>
      </w:r>
      <w:r>
        <w:rPr>
          <w:color w:val="292425"/>
          <w:spacing w:val="-4"/>
          <w:w w:val="105"/>
          <w:sz w:val="20"/>
        </w:rPr>
        <w:t>develop </w:t>
      </w:r>
      <w:r>
        <w:rPr>
          <w:color w:val="292425"/>
          <w:spacing w:val="-3"/>
          <w:w w:val="105"/>
          <w:sz w:val="20"/>
        </w:rPr>
        <w:t>and </w:t>
      </w:r>
      <w:r>
        <w:rPr>
          <w:color w:val="292425"/>
          <w:spacing w:val="-4"/>
          <w:w w:val="105"/>
          <w:sz w:val="20"/>
        </w:rPr>
        <w:t>conduct </w:t>
      </w:r>
      <w:r>
        <w:rPr>
          <w:color w:val="292425"/>
          <w:spacing w:val="-5"/>
          <w:w w:val="105"/>
          <w:sz w:val="20"/>
        </w:rPr>
        <w:t>research-based </w:t>
      </w:r>
      <w:r>
        <w:rPr>
          <w:color w:val="292425"/>
          <w:spacing w:val="-4"/>
          <w:w w:val="105"/>
          <w:sz w:val="20"/>
        </w:rPr>
        <w:t>evaluation processes</w:t>
      </w:r>
      <w:r>
        <w:rPr>
          <w:color w:val="292425"/>
          <w:spacing w:val="-18"/>
          <w:w w:val="105"/>
          <w:sz w:val="20"/>
        </w:rPr>
        <w:t> </w:t>
      </w:r>
      <w:r>
        <w:rPr>
          <w:color w:val="292425"/>
          <w:spacing w:val="-4"/>
          <w:w w:val="105"/>
          <w:sz w:val="20"/>
        </w:rPr>
        <w:t>based</w:t>
      </w:r>
      <w:r>
        <w:rPr>
          <w:color w:val="292425"/>
          <w:spacing w:val="-18"/>
          <w:w w:val="105"/>
          <w:sz w:val="20"/>
        </w:rPr>
        <w:t> </w:t>
      </w:r>
      <w:r>
        <w:rPr>
          <w:color w:val="292425"/>
          <w:w w:val="105"/>
          <w:sz w:val="20"/>
        </w:rPr>
        <w:t>on</w:t>
      </w:r>
      <w:r>
        <w:rPr>
          <w:color w:val="292425"/>
          <w:spacing w:val="-18"/>
          <w:w w:val="105"/>
          <w:sz w:val="20"/>
        </w:rPr>
        <w:t> </w:t>
      </w:r>
      <w:r>
        <w:rPr>
          <w:color w:val="292425"/>
          <w:spacing w:val="-4"/>
          <w:w w:val="105"/>
          <w:sz w:val="20"/>
        </w:rPr>
        <w:t>agreed</w:t>
      </w:r>
      <w:r>
        <w:rPr>
          <w:color w:val="292425"/>
          <w:spacing w:val="-18"/>
          <w:w w:val="105"/>
          <w:sz w:val="20"/>
        </w:rPr>
        <w:t> </w:t>
      </w:r>
      <w:r>
        <w:rPr>
          <w:color w:val="292425"/>
          <w:spacing w:val="-4"/>
          <w:w w:val="105"/>
          <w:sz w:val="20"/>
        </w:rPr>
        <w:t>performance</w:t>
      </w:r>
      <w:r>
        <w:rPr>
          <w:color w:val="292425"/>
          <w:spacing w:val="-18"/>
          <w:w w:val="105"/>
          <w:sz w:val="20"/>
        </w:rPr>
        <w:t> </w:t>
      </w:r>
      <w:r>
        <w:rPr>
          <w:color w:val="292425"/>
          <w:spacing w:val="-5"/>
          <w:w w:val="105"/>
          <w:sz w:val="20"/>
        </w:rPr>
        <w:t>indicators</w:t>
      </w:r>
    </w:p>
    <w:p>
      <w:pPr>
        <w:pStyle w:val="ListParagraph"/>
        <w:numPr>
          <w:ilvl w:val="0"/>
          <w:numId w:val="8"/>
        </w:numPr>
        <w:tabs>
          <w:tab w:pos="388" w:val="left" w:leader="none"/>
        </w:tabs>
        <w:spacing w:line="278" w:lineRule="auto" w:before="86" w:after="0"/>
        <w:ind w:left="387" w:right="557" w:hanging="283"/>
        <w:jc w:val="left"/>
        <w:rPr>
          <w:sz w:val="20"/>
        </w:rPr>
      </w:pPr>
      <w:r>
        <w:rPr>
          <w:color w:val="292425"/>
          <w:spacing w:val="-3"/>
          <w:sz w:val="20"/>
        </w:rPr>
        <w:t>That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pacing w:val="-4"/>
          <w:sz w:val="20"/>
        </w:rPr>
        <w:t>participate </w:t>
      </w:r>
      <w:r>
        <w:rPr>
          <w:color w:val="292425"/>
          <w:sz w:val="20"/>
        </w:rPr>
        <w:t>in </w:t>
      </w:r>
      <w:r>
        <w:rPr>
          <w:color w:val="292425"/>
          <w:spacing w:val="-3"/>
          <w:sz w:val="20"/>
        </w:rPr>
        <w:t>the </w:t>
      </w:r>
      <w:r>
        <w:rPr>
          <w:color w:val="292425"/>
          <w:spacing w:val="-5"/>
          <w:sz w:val="20"/>
        </w:rPr>
        <w:t>Statewide </w:t>
      </w:r>
      <w:r>
        <w:rPr>
          <w:color w:val="292425"/>
          <w:spacing w:val="-4"/>
          <w:sz w:val="20"/>
        </w:rPr>
        <w:t>evaluation </w:t>
      </w:r>
      <w:r>
        <w:rPr>
          <w:color w:val="292425"/>
          <w:sz w:val="20"/>
        </w:rPr>
        <w:t>of </w:t>
      </w:r>
      <w:r>
        <w:rPr>
          <w:color w:val="292425"/>
          <w:spacing w:val="-3"/>
          <w:sz w:val="20"/>
        </w:rPr>
        <w:t>Best </w:t>
      </w:r>
      <w:r>
        <w:rPr>
          <w:color w:val="292425"/>
          <w:spacing w:val="43"/>
          <w:sz w:val="20"/>
        </w:rPr>
        <w:t> </w:t>
      </w:r>
      <w:r>
        <w:rPr>
          <w:color w:val="292425"/>
          <w:spacing w:val="-4"/>
          <w:sz w:val="20"/>
        </w:rPr>
        <w:t>Start.</w:t>
      </w:r>
    </w:p>
    <w:p>
      <w:pPr>
        <w:spacing w:after="0" w:line="278" w:lineRule="auto"/>
        <w:jc w:val="left"/>
        <w:rPr>
          <w:sz w:val="20"/>
        </w:rPr>
        <w:sectPr>
          <w:type w:val="continuous"/>
          <w:pgSz w:w="11900" w:h="16840"/>
          <w:pgMar w:top="840" w:bottom="280" w:left="460" w:right="1020"/>
          <w:cols w:num="2" w:equalWidth="0">
            <w:col w:w="4958" w:space="372"/>
            <w:col w:w="509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spacing w:after="0"/>
        <w:rPr>
          <w:sz w:val="22"/>
        </w:rPr>
        <w:sectPr>
          <w:pgSz w:w="11900" w:h="16840"/>
          <w:pgMar w:header="420" w:footer="0" w:top="600" w:bottom="280" w:left="1020" w:right="460"/>
        </w:sectPr>
      </w:pPr>
    </w:p>
    <w:p>
      <w:pPr>
        <w:pStyle w:val="Heading3"/>
        <w:spacing w:before="59"/>
        <w:ind w:right="473"/>
      </w:pPr>
      <w:r>
        <w:rPr>
          <w:color w:val="292425"/>
          <w:w w:val="110"/>
        </w:rPr>
        <w:t>Recommendation 10:</w:t>
      </w:r>
    </w:p>
    <w:p>
      <w:pPr>
        <w:pStyle w:val="ListParagraph"/>
        <w:numPr>
          <w:ilvl w:val="0"/>
          <w:numId w:val="9"/>
        </w:numPr>
        <w:tabs>
          <w:tab w:pos="395" w:val="left" w:leader="none"/>
        </w:tabs>
        <w:spacing w:line="278" w:lineRule="auto" w:before="107" w:after="0"/>
        <w:ind w:left="394" w:right="495" w:hanging="283"/>
        <w:jc w:val="both"/>
        <w:rPr>
          <w:sz w:val="20"/>
        </w:rPr>
      </w:pPr>
      <w:r>
        <w:rPr>
          <w:color w:val="292425"/>
          <w:spacing w:val="-3"/>
          <w:w w:val="105"/>
          <w:sz w:val="20"/>
        </w:rPr>
        <w:t>That</w:t>
      </w:r>
      <w:r>
        <w:rPr>
          <w:color w:val="292425"/>
          <w:spacing w:val="-32"/>
          <w:w w:val="105"/>
          <w:sz w:val="20"/>
        </w:rPr>
        <w:t> </w:t>
      </w:r>
      <w:r>
        <w:rPr>
          <w:color w:val="292425"/>
          <w:spacing w:val="-3"/>
          <w:w w:val="105"/>
          <w:sz w:val="20"/>
        </w:rPr>
        <w:t>the</w:t>
      </w:r>
      <w:r>
        <w:rPr>
          <w:color w:val="292425"/>
          <w:spacing w:val="-31"/>
          <w:w w:val="105"/>
          <w:sz w:val="20"/>
        </w:rPr>
        <w:t> </w:t>
      </w:r>
      <w:r>
        <w:rPr>
          <w:color w:val="292425"/>
          <w:spacing w:val="-4"/>
          <w:w w:val="105"/>
          <w:sz w:val="20"/>
        </w:rPr>
        <w:t>Aboriginal</w:t>
      </w:r>
      <w:r>
        <w:rPr>
          <w:color w:val="292425"/>
          <w:spacing w:val="-29"/>
          <w:w w:val="105"/>
          <w:sz w:val="20"/>
        </w:rPr>
        <w:t> </w:t>
      </w:r>
      <w:r>
        <w:rPr>
          <w:color w:val="292425"/>
          <w:spacing w:val="-3"/>
          <w:w w:val="105"/>
          <w:sz w:val="20"/>
        </w:rPr>
        <w:t>Best</w:t>
      </w:r>
      <w:r>
        <w:rPr>
          <w:color w:val="292425"/>
          <w:spacing w:val="-35"/>
          <w:w w:val="105"/>
          <w:sz w:val="20"/>
        </w:rPr>
        <w:t> </w:t>
      </w:r>
      <w:r>
        <w:rPr>
          <w:color w:val="292425"/>
          <w:spacing w:val="-3"/>
          <w:w w:val="105"/>
          <w:sz w:val="20"/>
        </w:rPr>
        <w:t>Start</w:t>
      </w:r>
      <w:r>
        <w:rPr>
          <w:color w:val="292425"/>
          <w:spacing w:val="-33"/>
          <w:w w:val="105"/>
          <w:sz w:val="20"/>
        </w:rPr>
        <w:t> </w:t>
      </w:r>
      <w:r>
        <w:rPr>
          <w:color w:val="292425"/>
          <w:spacing w:val="-4"/>
          <w:w w:val="105"/>
          <w:sz w:val="20"/>
        </w:rPr>
        <w:t>partnerships</w:t>
      </w:r>
      <w:r>
        <w:rPr>
          <w:color w:val="292425"/>
          <w:spacing w:val="-29"/>
          <w:w w:val="105"/>
          <w:sz w:val="20"/>
        </w:rPr>
        <w:t> </w:t>
      </w:r>
      <w:r>
        <w:rPr>
          <w:color w:val="292425"/>
          <w:spacing w:val="-4"/>
          <w:w w:val="105"/>
          <w:sz w:val="20"/>
        </w:rPr>
        <w:t>develop </w:t>
      </w:r>
      <w:r>
        <w:rPr>
          <w:color w:val="292425"/>
          <w:w w:val="105"/>
          <w:sz w:val="20"/>
        </w:rPr>
        <w:t>a</w:t>
      </w:r>
      <w:r>
        <w:rPr>
          <w:color w:val="292425"/>
          <w:spacing w:val="-24"/>
          <w:w w:val="105"/>
          <w:sz w:val="20"/>
        </w:rPr>
        <w:t> </w:t>
      </w:r>
      <w:r>
        <w:rPr>
          <w:color w:val="292425"/>
          <w:spacing w:val="-4"/>
          <w:w w:val="105"/>
          <w:sz w:val="20"/>
        </w:rPr>
        <w:t>communication</w:t>
      </w:r>
      <w:r>
        <w:rPr>
          <w:color w:val="292425"/>
          <w:spacing w:val="-24"/>
          <w:w w:val="105"/>
          <w:sz w:val="20"/>
        </w:rPr>
        <w:t> </w:t>
      </w:r>
      <w:r>
        <w:rPr>
          <w:color w:val="292425"/>
          <w:spacing w:val="-5"/>
          <w:w w:val="105"/>
          <w:sz w:val="20"/>
        </w:rPr>
        <w:t>strategy</w:t>
      </w:r>
      <w:r>
        <w:rPr>
          <w:color w:val="292425"/>
          <w:spacing w:val="-24"/>
          <w:w w:val="105"/>
          <w:sz w:val="20"/>
        </w:rPr>
        <w:t> </w:t>
      </w:r>
      <w:r>
        <w:rPr>
          <w:color w:val="292425"/>
          <w:spacing w:val="-5"/>
          <w:w w:val="105"/>
          <w:sz w:val="20"/>
        </w:rPr>
        <w:t>informing</w:t>
      </w:r>
      <w:r>
        <w:rPr>
          <w:color w:val="292425"/>
          <w:spacing w:val="-24"/>
          <w:w w:val="105"/>
          <w:sz w:val="20"/>
        </w:rPr>
        <w:t> </w:t>
      </w:r>
      <w:r>
        <w:rPr>
          <w:color w:val="292425"/>
          <w:spacing w:val="-3"/>
          <w:w w:val="105"/>
          <w:sz w:val="20"/>
        </w:rPr>
        <w:t>the</w:t>
      </w:r>
      <w:r>
        <w:rPr>
          <w:color w:val="292425"/>
          <w:spacing w:val="-27"/>
          <w:w w:val="105"/>
          <w:sz w:val="20"/>
        </w:rPr>
        <w:t> </w:t>
      </w:r>
      <w:r>
        <w:rPr>
          <w:color w:val="292425"/>
          <w:spacing w:val="-4"/>
          <w:w w:val="105"/>
          <w:sz w:val="20"/>
        </w:rPr>
        <w:t>Aboriginal community</w:t>
      </w:r>
      <w:r>
        <w:rPr>
          <w:color w:val="292425"/>
          <w:spacing w:val="-20"/>
          <w:w w:val="105"/>
          <w:sz w:val="20"/>
        </w:rPr>
        <w:t> </w:t>
      </w:r>
      <w:r>
        <w:rPr>
          <w:color w:val="292425"/>
          <w:w w:val="105"/>
          <w:sz w:val="20"/>
        </w:rPr>
        <w:t>of</w:t>
      </w:r>
      <w:r>
        <w:rPr>
          <w:color w:val="292425"/>
          <w:spacing w:val="-23"/>
          <w:w w:val="105"/>
          <w:sz w:val="20"/>
        </w:rPr>
        <w:t> </w:t>
      </w:r>
      <w:r>
        <w:rPr>
          <w:color w:val="292425"/>
          <w:spacing w:val="-3"/>
          <w:w w:val="105"/>
          <w:sz w:val="20"/>
        </w:rPr>
        <w:t>the</w:t>
      </w:r>
      <w:r>
        <w:rPr>
          <w:color w:val="292425"/>
          <w:spacing w:val="-20"/>
          <w:w w:val="105"/>
          <w:sz w:val="20"/>
        </w:rPr>
        <w:t> </w:t>
      </w:r>
      <w:r>
        <w:rPr>
          <w:color w:val="292425"/>
          <w:spacing w:val="-3"/>
          <w:w w:val="105"/>
          <w:sz w:val="20"/>
        </w:rPr>
        <w:t>services,</w:t>
      </w:r>
      <w:r>
        <w:rPr>
          <w:color w:val="292425"/>
          <w:spacing w:val="-26"/>
          <w:w w:val="105"/>
          <w:sz w:val="20"/>
        </w:rPr>
        <w:t> </w:t>
      </w:r>
      <w:r>
        <w:rPr>
          <w:color w:val="292425"/>
          <w:spacing w:val="-4"/>
          <w:w w:val="105"/>
          <w:sz w:val="20"/>
        </w:rPr>
        <w:t>programs</w:t>
      </w:r>
      <w:r>
        <w:rPr>
          <w:color w:val="292425"/>
          <w:spacing w:val="-20"/>
          <w:w w:val="105"/>
          <w:sz w:val="20"/>
        </w:rPr>
        <w:t> </w:t>
      </w:r>
      <w:r>
        <w:rPr>
          <w:color w:val="292425"/>
          <w:spacing w:val="-3"/>
          <w:w w:val="105"/>
          <w:sz w:val="20"/>
        </w:rPr>
        <w:t>and</w:t>
      </w:r>
      <w:r>
        <w:rPr>
          <w:color w:val="292425"/>
          <w:spacing w:val="-20"/>
          <w:w w:val="105"/>
          <w:sz w:val="20"/>
        </w:rPr>
        <w:t> </w:t>
      </w:r>
      <w:r>
        <w:rPr>
          <w:color w:val="292425"/>
          <w:spacing w:val="-4"/>
          <w:w w:val="105"/>
          <w:sz w:val="20"/>
        </w:rPr>
        <w:t>activities being</w:t>
      </w:r>
      <w:r>
        <w:rPr>
          <w:color w:val="292425"/>
          <w:spacing w:val="-25"/>
          <w:w w:val="105"/>
          <w:sz w:val="20"/>
        </w:rPr>
        <w:t> </w:t>
      </w:r>
      <w:r>
        <w:rPr>
          <w:color w:val="292425"/>
          <w:spacing w:val="-5"/>
          <w:w w:val="105"/>
          <w:sz w:val="20"/>
        </w:rPr>
        <w:t>delivered</w:t>
      </w:r>
    </w:p>
    <w:p>
      <w:pPr>
        <w:pStyle w:val="ListParagraph"/>
        <w:numPr>
          <w:ilvl w:val="0"/>
          <w:numId w:val="9"/>
        </w:numPr>
        <w:tabs>
          <w:tab w:pos="395" w:val="left" w:leader="none"/>
        </w:tabs>
        <w:spacing w:line="278" w:lineRule="auto" w:before="86" w:after="0"/>
        <w:ind w:left="394" w:right="312" w:hanging="283"/>
        <w:jc w:val="left"/>
        <w:rPr>
          <w:sz w:val="20"/>
        </w:rPr>
      </w:pPr>
      <w:r>
        <w:rPr>
          <w:color w:val="292425"/>
          <w:spacing w:val="-3"/>
          <w:sz w:val="20"/>
        </w:rPr>
        <w:t>That the </w:t>
      </w:r>
      <w:r>
        <w:rPr>
          <w:color w:val="292425"/>
          <w:spacing w:val="-4"/>
          <w:sz w:val="20"/>
        </w:rPr>
        <w:t>Aboriginal </w:t>
      </w:r>
      <w:r>
        <w:rPr>
          <w:color w:val="292425"/>
          <w:spacing w:val="-3"/>
          <w:sz w:val="20"/>
        </w:rPr>
        <w:t>Best Start </w:t>
      </w:r>
      <w:r>
        <w:rPr>
          <w:color w:val="292425"/>
          <w:spacing w:val="-4"/>
          <w:sz w:val="20"/>
        </w:rPr>
        <w:t>demonstration </w:t>
      </w:r>
      <w:r>
        <w:rPr>
          <w:color w:val="292425"/>
          <w:spacing w:val="-6"/>
          <w:sz w:val="20"/>
        </w:rPr>
        <w:t>projects </w:t>
      </w:r>
      <w:r>
        <w:rPr>
          <w:color w:val="292425"/>
          <w:spacing w:val="-4"/>
          <w:sz w:val="20"/>
        </w:rPr>
        <w:t>develop </w:t>
      </w:r>
      <w:r>
        <w:rPr>
          <w:color w:val="292425"/>
          <w:spacing w:val="-5"/>
          <w:sz w:val="20"/>
        </w:rPr>
        <w:t>strategies to disseminate information </w:t>
      </w:r>
      <w:r>
        <w:rPr>
          <w:color w:val="292425"/>
          <w:sz w:val="20"/>
        </w:rPr>
        <w:t>on </w:t>
      </w:r>
      <w:r>
        <w:rPr>
          <w:color w:val="292425"/>
          <w:spacing w:val="-4"/>
          <w:sz w:val="20"/>
        </w:rPr>
        <w:t>the importance </w:t>
      </w:r>
      <w:r>
        <w:rPr>
          <w:color w:val="292425"/>
          <w:sz w:val="20"/>
        </w:rPr>
        <w:t>of </w:t>
      </w:r>
      <w:r>
        <w:rPr>
          <w:color w:val="292425"/>
          <w:spacing w:val="-4"/>
          <w:sz w:val="20"/>
        </w:rPr>
        <w:t>early childhood health, education and wellbeing </w:t>
      </w:r>
      <w:r>
        <w:rPr>
          <w:color w:val="292425"/>
          <w:sz w:val="20"/>
        </w:rPr>
        <w:t>of </w:t>
      </w:r>
      <w:r>
        <w:rPr>
          <w:color w:val="292425"/>
          <w:spacing w:val="-4"/>
          <w:sz w:val="20"/>
        </w:rPr>
        <w:t>Aboriginal children </w:t>
      </w:r>
      <w:r>
        <w:rPr>
          <w:color w:val="292425"/>
          <w:spacing w:val="-5"/>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w:t>
      </w:r>
      <w:r>
        <w:rPr>
          <w:color w:val="292425"/>
          <w:spacing w:val="38"/>
          <w:sz w:val="20"/>
        </w:rPr>
        <w:t> </w:t>
      </w:r>
      <w:r>
        <w:rPr>
          <w:color w:val="292425"/>
          <w:spacing w:val="-4"/>
          <w:sz w:val="20"/>
        </w:rPr>
        <w:t>years.</w:t>
      </w:r>
    </w:p>
    <w:p>
      <w:pPr>
        <w:pStyle w:val="Heading3"/>
        <w:ind w:right="473"/>
      </w:pPr>
      <w:r>
        <w:rPr>
          <w:color w:val="292425"/>
          <w:w w:val="110"/>
        </w:rPr>
        <w:t>Recommendation 11:</w:t>
      </w:r>
    </w:p>
    <w:p>
      <w:pPr>
        <w:pStyle w:val="ListParagraph"/>
        <w:numPr>
          <w:ilvl w:val="0"/>
          <w:numId w:val="10"/>
        </w:numPr>
        <w:tabs>
          <w:tab w:pos="395" w:val="left" w:leader="none"/>
        </w:tabs>
        <w:spacing w:line="278" w:lineRule="auto" w:before="107" w:after="0"/>
        <w:ind w:left="394" w:right="1" w:hanging="283"/>
        <w:jc w:val="left"/>
        <w:rPr>
          <w:sz w:val="20"/>
        </w:rPr>
      </w:pPr>
      <w:r>
        <w:rPr>
          <w:color w:val="292425"/>
          <w:spacing w:val="-3"/>
          <w:sz w:val="20"/>
        </w:rPr>
        <w:t>That the Best Start </w:t>
      </w:r>
      <w:r>
        <w:rPr>
          <w:color w:val="292425"/>
          <w:spacing w:val="-4"/>
          <w:sz w:val="20"/>
        </w:rPr>
        <w:t>demonstration </w:t>
      </w:r>
      <w:r>
        <w:rPr>
          <w:color w:val="292425"/>
          <w:spacing w:val="-5"/>
          <w:sz w:val="20"/>
        </w:rPr>
        <w:t>projects incorporate </w:t>
      </w:r>
      <w:r>
        <w:rPr>
          <w:color w:val="292425"/>
          <w:spacing w:val="-3"/>
          <w:sz w:val="20"/>
        </w:rPr>
        <w:t>the </w:t>
      </w:r>
      <w:r>
        <w:rPr>
          <w:color w:val="292425"/>
          <w:spacing w:val="-4"/>
          <w:sz w:val="20"/>
        </w:rPr>
        <w:t>promotion </w:t>
      </w:r>
      <w:r>
        <w:rPr>
          <w:color w:val="292425"/>
          <w:sz w:val="20"/>
        </w:rPr>
        <w:t>of </w:t>
      </w:r>
      <w:r>
        <w:rPr>
          <w:color w:val="292425"/>
          <w:spacing w:val="-4"/>
          <w:sz w:val="20"/>
        </w:rPr>
        <w:t>positive parenting practices </w:t>
      </w:r>
      <w:r>
        <w:rPr>
          <w:color w:val="292425"/>
          <w:spacing w:val="-5"/>
          <w:sz w:val="20"/>
        </w:rPr>
        <w:t>recognising </w:t>
      </w:r>
      <w:r>
        <w:rPr>
          <w:color w:val="292425"/>
          <w:spacing w:val="-3"/>
          <w:sz w:val="20"/>
        </w:rPr>
        <w:t>the </w:t>
      </w:r>
      <w:r>
        <w:rPr>
          <w:color w:val="292425"/>
          <w:spacing w:val="-4"/>
          <w:sz w:val="20"/>
        </w:rPr>
        <w:t>contribution </w:t>
      </w:r>
      <w:r>
        <w:rPr>
          <w:color w:val="292425"/>
          <w:sz w:val="20"/>
        </w:rPr>
        <w:t>of </w:t>
      </w:r>
      <w:r>
        <w:rPr>
          <w:color w:val="292425"/>
          <w:spacing w:val="-4"/>
          <w:sz w:val="20"/>
        </w:rPr>
        <w:t>mothers, fathers </w:t>
      </w:r>
      <w:r>
        <w:rPr>
          <w:color w:val="292425"/>
          <w:spacing w:val="-3"/>
          <w:sz w:val="20"/>
        </w:rPr>
        <w:t>and</w:t>
      </w:r>
      <w:r>
        <w:rPr>
          <w:color w:val="292425"/>
          <w:spacing w:val="46"/>
          <w:sz w:val="20"/>
        </w:rPr>
        <w:t> </w:t>
      </w:r>
      <w:r>
        <w:rPr>
          <w:color w:val="292425"/>
          <w:spacing w:val="-4"/>
          <w:sz w:val="20"/>
        </w:rPr>
        <w:t>communities</w:t>
      </w:r>
    </w:p>
    <w:p>
      <w:pPr>
        <w:pStyle w:val="ListParagraph"/>
        <w:numPr>
          <w:ilvl w:val="0"/>
          <w:numId w:val="10"/>
        </w:numPr>
        <w:tabs>
          <w:tab w:pos="395" w:val="left" w:leader="none"/>
        </w:tabs>
        <w:spacing w:line="278" w:lineRule="auto" w:before="86" w:after="0"/>
        <w:ind w:left="394" w:right="401" w:hanging="283"/>
        <w:jc w:val="left"/>
        <w:rPr>
          <w:sz w:val="20"/>
        </w:rPr>
      </w:pPr>
      <w:r>
        <w:rPr>
          <w:color w:val="292425"/>
          <w:spacing w:val="-3"/>
          <w:sz w:val="20"/>
        </w:rPr>
        <w:t>That the Best Start </w:t>
      </w:r>
      <w:r>
        <w:rPr>
          <w:color w:val="292425"/>
          <w:spacing w:val="-4"/>
          <w:sz w:val="20"/>
        </w:rPr>
        <w:t>demonstration </w:t>
      </w:r>
      <w:r>
        <w:rPr>
          <w:color w:val="292425"/>
          <w:spacing w:val="-5"/>
          <w:sz w:val="20"/>
        </w:rPr>
        <w:t>projects </w:t>
      </w:r>
      <w:r>
        <w:rPr>
          <w:color w:val="292425"/>
          <w:spacing w:val="-6"/>
          <w:sz w:val="20"/>
        </w:rPr>
        <w:t>reinforce </w:t>
      </w:r>
      <w:r>
        <w:rPr>
          <w:color w:val="292425"/>
          <w:spacing w:val="-5"/>
          <w:sz w:val="20"/>
        </w:rPr>
        <w:t>children’s </w:t>
      </w:r>
      <w:r>
        <w:rPr>
          <w:color w:val="292425"/>
          <w:spacing w:val="-4"/>
          <w:sz w:val="20"/>
        </w:rPr>
        <w:t>pride </w:t>
      </w:r>
      <w:r>
        <w:rPr>
          <w:color w:val="292425"/>
          <w:sz w:val="20"/>
        </w:rPr>
        <w:t>in </w:t>
      </w:r>
      <w:r>
        <w:rPr>
          <w:color w:val="292425"/>
          <w:spacing w:val="-4"/>
          <w:sz w:val="20"/>
        </w:rPr>
        <w:t>their cultural</w:t>
      </w:r>
      <w:r>
        <w:rPr>
          <w:color w:val="292425"/>
          <w:spacing w:val="32"/>
          <w:sz w:val="20"/>
        </w:rPr>
        <w:t> </w:t>
      </w:r>
      <w:r>
        <w:rPr>
          <w:color w:val="292425"/>
          <w:spacing w:val="-5"/>
          <w:sz w:val="20"/>
        </w:rPr>
        <w:t>identity.</w:t>
      </w:r>
    </w:p>
    <w:p>
      <w:pPr>
        <w:pStyle w:val="Heading2"/>
        <w:spacing w:line="242" w:lineRule="auto"/>
        <w:ind w:right="473"/>
      </w:pPr>
      <w:r>
        <w:rPr>
          <w:color w:val="292425"/>
          <w:spacing w:val="-5"/>
          <w:w w:val="110"/>
        </w:rPr>
        <w:t>Recommendations </w:t>
      </w:r>
      <w:r>
        <w:rPr>
          <w:color w:val="292425"/>
          <w:spacing w:val="-6"/>
          <w:w w:val="110"/>
        </w:rPr>
        <w:t>for </w:t>
      </w:r>
      <w:r>
        <w:rPr>
          <w:color w:val="292425"/>
          <w:spacing w:val="-5"/>
          <w:w w:val="110"/>
        </w:rPr>
        <w:t>mainstream </w:t>
      </w:r>
      <w:r>
        <w:rPr>
          <w:color w:val="292425"/>
          <w:spacing w:val="-4"/>
          <w:w w:val="110"/>
        </w:rPr>
        <w:t>Best Start </w:t>
      </w:r>
      <w:r>
        <w:rPr>
          <w:color w:val="292425"/>
          <w:spacing w:val="-5"/>
          <w:w w:val="110"/>
        </w:rPr>
        <w:t>demonstration </w:t>
      </w:r>
      <w:r>
        <w:rPr>
          <w:color w:val="292425"/>
          <w:spacing w:val="-6"/>
          <w:w w:val="110"/>
        </w:rPr>
        <w:t>projects</w:t>
      </w:r>
    </w:p>
    <w:p>
      <w:pPr>
        <w:pStyle w:val="Heading3"/>
        <w:spacing w:before="158"/>
        <w:ind w:right="473"/>
      </w:pPr>
      <w:r>
        <w:rPr>
          <w:color w:val="292425"/>
          <w:w w:val="110"/>
        </w:rPr>
        <w:t>Recommendation 1:</w:t>
      </w:r>
    </w:p>
    <w:p>
      <w:pPr>
        <w:pStyle w:val="ListParagraph"/>
        <w:numPr>
          <w:ilvl w:val="0"/>
          <w:numId w:val="11"/>
        </w:numPr>
        <w:tabs>
          <w:tab w:pos="395" w:val="left" w:leader="none"/>
        </w:tabs>
        <w:spacing w:line="278" w:lineRule="auto" w:before="107" w:after="0"/>
        <w:ind w:left="394" w:right="101" w:hanging="283"/>
        <w:jc w:val="left"/>
        <w:rPr>
          <w:sz w:val="20"/>
        </w:rPr>
      </w:pPr>
      <w:r>
        <w:rPr>
          <w:color w:val="292425"/>
          <w:spacing w:val="-3"/>
          <w:sz w:val="20"/>
        </w:rPr>
        <w:t>That Best Start </w:t>
      </w:r>
      <w:r>
        <w:rPr>
          <w:color w:val="292425"/>
          <w:spacing w:val="-4"/>
          <w:sz w:val="20"/>
        </w:rPr>
        <w:t>demonstration </w:t>
      </w:r>
      <w:r>
        <w:rPr>
          <w:color w:val="292425"/>
          <w:spacing w:val="-5"/>
          <w:sz w:val="20"/>
        </w:rPr>
        <w:t>projects </w:t>
      </w:r>
      <w:r>
        <w:rPr>
          <w:color w:val="292425"/>
          <w:spacing w:val="-4"/>
          <w:sz w:val="20"/>
        </w:rPr>
        <w:t>include </w:t>
      </w:r>
      <w:r>
        <w:rPr>
          <w:color w:val="292425"/>
          <w:spacing w:val="-3"/>
          <w:sz w:val="20"/>
        </w:rPr>
        <w:t>the </w:t>
      </w:r>
      <w:r>
        <w:rPr>
          <w:color w:val="292425"/>
          <w:spacing w:val="-4"/>
          <w:sz w:val="20"/>
        </w:rPr>
        <w:t>local Aboriginal community </w:t>
      </w:r>
      <w:r>
        <w:rPr>
          <w:color w:val="292425"/>
          <w:sz w:val="20"/>
        </w:rPr>
        <w:t>in a </w:t>
      </w:r>
      <w:r>
        <w:rPr>
          <w:color w:val="292425"/>
          <w:spacing w:val="-4"/>
          <w:sz w:val="20"/>
        </w:rPr>
        <w:t>partnership </w:t>
      </w:r>
      <w:r>
        <w:rPr>
          <w:color w:val="292425"/>
          <w:spacing w:val="16"/>
          <w:sz w:val="20"/>
        </w:rPr>
        <w:t> </w:t>
      </w:r>
      <w:r>
        <w:rPr>
          <w:color w:val="292425"/>
          <w:spacing w:val="-5"/>
          <w:sz w:val="20"/>
        </w:rPr>
        <w:t>agreement</w:t>
      </w:r>
    </w:p>
    <w:p>
      <w:pPr>
        <w:pStyle w:val="ListParagraph"/>
        <w:numPr>
          <w:ilvl w:val="0"/>
          <w:numId w:val="11"/>
        </w:numPr>
        <w:tabs>
          <w:tab w:pos="395" w:val="left" w:leader="none"/>
        </w:tabs>
        <w:spacing w:line="278" w:lineRule="auto" w:before="86" w:after="0"/>
        <w:ind w:left="394" w:right="38" w:hanging="283"/>
        <w:jc w:val="left"/>
        <w:rPr>
          <w:sz w:val="20"/>
        </w:rPr>
      </w:pPr>
      <w:r>
        <w:rPr>
          <w:color w:val="292425"/>
          <w:spacing w:val="-3"/>
          <w:w w:val="105"/>
          <w:sz w:val="20"/>
        </w:rPr>
        <w:t>That </w:t>
      </w:r>
      <w:r>
        <w:rPr>
          <w:color w:val="292425"/>
          <w:spacing w:val="-4"/>
          <w:w w:val="105"/>
          <w:sz w:val="20"/>
        </w:rPr>
        <w:t>these partnerships include </w:t>
      </w:r>
      <w:r>
        <w:rPr>
          <w:color w:val="292425"/>
          <w:spacing w:val="-5"/>
          <w:w w:val="105"/>
          <w:sz w:val="20"/>
        </w:rPr>
        <w:t>representation from </w:t>
      </w:r>
      <w:r>
        <w:rPr>
          <w:color w:val="292425"/>
          <w:spacing w:val="-4"/>
          <w:w w:val="105"/>
          <w:sz w:val="20"/>
        </w:rPr>
        <w:t>Aboriginal health, education, community </w:t>
      </w:r>
      <w:r>
        <w:rPr>
          <w:color w:val="292425"/>
          <w:spacing w:val="-3"/>
          <w:w w:val="105"/>
          <w:sz w:val="20"/>
        </w:rPr>
        <w:t>services </w:t>
      </w:r>
      <w:r>
        <w:rPr>
          <w:color w:val="292425"/>
          <w:spacing w:val="-4"/>
          <w:w w:val="105"/>
          <w:sz w:val="20"/>
        </w:rPr>
        <w:t>and child</w:t>
      </w:r>
      <w:r>
        <w:rPr>
          <w:color w:val="292425"/>
          <w:spacing w:val="-25"/>
          <w:w w:val="105"/>
          <w:sz w:val="20"/>
        </w:rPr>
        <w:t> </w:t>
      </w:r>
      <w:r>
        <w:rPr>
          <w:color w:val="292425"/>
          <w:spacing w:val="-3"/>
          <w:w w:val="105"/>
          <w:sz w:val="20"/>
        </w:rPr>
        <w:t>and</w:t>
      </w:r>
      <w:r>
        <w:rPr>
          <w:color w:val="292425"/>
          <w:spacing w:val="-25"/>
          <w:w w:val="105"/>
          <w:sz w:val="20"/>
        </w:rPr>
        <w:t> </w:t>
      </w:r>
      <w:r>
        <w:rPr>
          <w:color w:val="292425"/>
          <w:spacing w:val="-4"/>
          <w:w w:val="105"/>
          <w:sz w:val="20"/>
        </w:rPr>
        <w:t>family</w:t>
      </w:r>
      <w:r>
        <w:rPr>
          <w:color w:val="292425"/>
          <w:spacing w:val="-25"/>
          <w:w w:val="105"/>
          <w:sz w:val="20"/>
        </w:rPr>
        <w:t> </w:t>
      </w:r>
      <w:r>
        <w:rPr>
          <w:color w:val="292425"/>
          <w:spacing w:val="-5"/>
          <w:w w:val="105"/>
          <w:sz w:val="20"/>
        </w:rPr>
        <w:t>welfare</w:t>
      </w:r>
      <w:r>
        <w:rPr>
          <w:color w:val="292425"/>
          <w:spacing w:val="-25"/>
          <w:w w:val="105"/>
          <w:sz w:val="20"/>
        </w:rPr>
        <w:t> </w:t>
      </w:r>
      <w:r>
        <w:rPr>
          <w:color w:val="292425"/>
          <w:spacing w:val="-3"/>
          <w:w w:val="105"/>
          <w:sz w:val="20"/>
        </w:rPr>
        <w:t>services</w:t>
      </w:r>
      <w:r>
        <w:rPr>
          <w:color w:val="292425"/>
          <w:spacing w:val="-25"/>
          <w:w w:val="105"/>
          <w:sz w:val="20"/>
        </w:rPr>
        <w:t> </w:t>
      </w:r>
      <w:r>
        <w:rPr>
          <w:color w:val="292425"/>
          <w:spacing w:val="-5"/>
          <w:w w:val="105"/>
          <w:sz w:val="20"/>
        </w:rPr>
        <w:t>together</w:t>
      </w:r>
      <w:r>
        <w:rPr>
          <w:color w:val="292425"/>
          <w:spacing w:val="-34"/>
          <w:w w:val="105"/>
          <w:sz w:val="20"/>
        </w:rPr>
        <w:t> </w:t>
      </w:r>
      <w:r>
        <w:rPr>
          <w:color w:val="292425"/>
          <w:spacing w:val="-3"/>
          <w:w w:val="105"/>
          <w:sz w:val="20"/>
        </w:rPr>
        <w:t>with</w:t>
      </w:r>
      <w:r>
        <w:rPr>
          <w:color w:val="292425"/>
          <w:spacing w:val="-28"/>
          <w:w w:val="105"/>
          <w:sz w:val="20"/>
        </w:rPr>
        <w:t> </w:t>
      </w:r>
      <w:r>
        <w:rPr>
          <w:color w:val="292425"/>
          <w:spacing w:val="-4"/>
          <w:w w:val="105"/>
          <w:sz w:val="20"/>
        </w:rPr>
        <w:t>Aboriginal parents</w:t>
      </w:r>
      <w:r>
        <w:rPr>
          <w:color w:val="292425"/>
          <w:spacing w:val="-21"/>
          <w:w w:val="105"/>
          <w:sz w:val="20"/>
        </w:rPr>
        <w:t> </w:t>
      </w:r>
      <w:r>
        <w:rPr>
          <w:color w:val="292425"/>
          <w:spacing w:val="-3"/>
          <w:w w:val="105"/>
          <w:sz w:val="20"/>
        </w:rPr>
        <w:t>and</w:t>
      </w:r>
      <w:r>
        <w:rPr>
          <w:color w:val="292425"/>
          <w:spacing w:val="-21"/>
          <w:w w:val="105"/>
          <w:sz w:val="20"/>
        </w:rPr>
        <w:t> </w:t>
      </w:r>
      <w:r>
        <w:rPr>
          <w:color w:val="292425"/>
          <w:spacing w:val="-4"/>
          <w:w w:val="105"/>
          <w:sz w:val="20"/>
        </w:rPr>
        <w:t>community</w:t>
      </w:r>
      <w:r>
        <w:rPr>
          <w:color w:val="292425"/>
          <w:spacing w:val="-21"/>
          <w:w w:val="105"/>
          <w:sz w:val="20"/>
        </w:rPr>
        <w:t> </w:t>
      </w:r>
      <w:r>
        <w:rPr>
          <w:color w:val="292425"/>
          <w:spacing w:val="-5"/>
          <w:w w:val="105"/>
          <w:sz w:val="20"/>
        </w:rPr>
        <w:t>representatives,</w:t>
      </w:r>
      <w:r>
        <w:rPr>
          <w:color w:val="292425"/>
          <w:spacing w:val="-26"/>
          <w:w w:val="105"/>
          <w:sz w:val="20"/>
        </w:rPr>
        <w:t> </w:t>
      </w:r>
      <w:r>
        <w:rPr>
          <w:color w:val="292425"/>
          <w:spacing w:val="-4"/>
          <w:w w:val="105"/>
          <w:sz w:val="20"/>
        </w:rPr>
        <w:t>including</w:t>
      </w:r>
      <w:r>
        <w:rPr>
          <w:color w:val="292425"/>
          <w:spacing w:val="-21"/>
          <w:w w:val="105"/>
          <w:sz w:val="20"/>
        </w:rPr>
        <w:t> </w:t>
      </w:r>
      <w:r>
        <w:rPr>
          <w:color w:val="292425"/>
          <w:spacing w:val="-4"/>
          <w:w w:val="105"/>
          <w:sz w:val="20"/>
        </w:rPr>
        <w:t>Elders</w:t>
      </w:r>
    </w:p>
    <w:p>
      <w:pPr>
        <w:pStyle w:val="ListParagraph"/>
        <w:numPr>
          <w:ilvl w:val="0"/>
          <w:numId w:val="11"/>
        </w:numPr>
        <w:tabs>
          <w:tab w:pos="395" w:val="left" w:leader="none"/>
        </w:tabs>
        <w:spacing w:line="278" w:lineRule="auto" w:before="86" w:after="0"/>
        <w:ind w:left="394" w:right="0" w:hanging="283"/>
        <w:jc w:val="left"/>
        <w:rPr>
          <w:sz w:val="20"/>
        </w:rPr>
      </w:pPr>
      <w:r>
        <w:rPr>
          <w:color w:val="292425"/>
          <w:spacing w:val="-3"/>
          <w:sz w:val="20"/>
        </w:rPr>
        <w:t>That each partner </w:t>
      </w:r>
      <w:r>
        <w:rPr>
          <w:color w:val="292425"/>
          <w:spacing w:val="-4"/>
          <w:sz w:val="20"/>
        </w:rPr>
        <w:t>ensures collaboration, drawing </w:t>
      </w:r>
      <w:r>
        <w:rPr>
          <w:color w:val="292425"/>
          <w:sz w:val="20"/>
        </w:rPr>
        <w:t>on </w:t>
      </w:r>
      <w:r>
        <w:rPr>
          <w:color w:val="292425"/>
          <w:spacing w:val="-4"/>
          <w:sz w:val="20"/>
        </w:rPr>
        <w:t>their specific areas </w:t>
      </w:r>
      <w:r>
        <w:rPr>
          <w:color w:val="292425"/>
          <w:sz w:val="20"/>
        </w:rPr>
        <w:t>of </w:t>
      </w:r>
      <w:r>
        <w:rPr>
          <w:color w:val="292425"/>
          <w:spacing w:val="-4"/>
          <w:sz w:val="20"/>
        </w:rPr>
        <w:t>expertise, emphasising access and overcoming </w:t>
      </w:r>
      <w:r>
        <w:rPr>
          <w:color w:val="292425"/>
          <w:spacing w:val="-3"/>
          <w:sz w:val="20"/>
        </w:rPr>
        <w:t>any </w:t>
      </w:r>
      <w:r>
        <w:rPr>
          <w:color w:val="292425"/>
          <w:spacing w:val="-4"/>
          <w:sz w:val="20"/>
        </w:rPr>
        <w:t>barriers </w:t>
      </w:r>
      <w:r>
        <w:rPr>
          <w:color w:val="292425"/>
          <w:spacing w:val="-5"/>
          <w:sz w:val="20"/>
        </w:rPr>
        <w:t>to </w:t>
      </w:r>
      <w:r>
        <w:rPr>
          <w:color w:val="292425"/>
          <w:spacing w:val="-3"/>
          <w:sz w:val="20"/>
        </w:rPr>
        <w:t>service</w:t>
      </w:r>
      <w:r>
        <w:rPr>
          <w:color w:val="292425"/>
          <w:spacing w:val="29"/>
          <w:sz w:val="20"/>
        </w:rPr>
        <w:t> </w:t>
      </w:r>
      <w:r>
        <w:rPr>
          <w:color w:val="292425"/>
          <w:spacing w:val="-4"/>
          <w:sz w:val="20"/>
        </w:rPr>
        <w:t>delivery.</w:t>
      </w:r>
    </w:p>
    <w:p>
      <w:pPr>
        <w:pStyle w:val="Heading3"/>
        <w:ind w:right="473"/>
      </w:pPr>
      <w:r>
        <w:rPr>
          <w:color w:val="292425"/>
          <w:w w:val="110"/>
        </w:rPr>
        <w:t>Recommendation 2:</w:t>
      </w:r>
    </w:p>
    <w:p>
      <w:pPr>
        <w:pStyle w:val="ListParagraph"/>
        <w:numPr>
          <w:ilvl w:val="0"/>
          <w:numId w:val="12"/>
        </w:numPr>
        <w:tabs>
          <w:tab w:pos="395" w:val="left" w:leader="none"/>
        </w:tabs>
        <w:spacing w:line="278" w:lineRule="auto" w:before="107" w:after="0"/>
        <w:ind w:left="394" w:right="492" w:hanging="283"/>
        <w:jc w:val="left"/>
        <w:rPr>
          <w:sz w:val="20"/>
        </w:rPr>
      </w:pPr>
      <w:r>
        <w:rPr>
          <w:color w:val="292425"/>
          <w:spacing w:val="-3"/>
          <w:sz w:val="20"/>
        </w:rPr>
        <w:t>That the </w:t>
      </w:r>
      <w:r>
        <w:rPr>
          <w:color w:val="292425"/>
          <w:spacing w:val="-5"/>
          <w:sz w:val="20"/>
        </w:rPr>
        <w:t>strategies </w:t>
      </w:r>
      <w:r>
        <w:rPr>
          <w:color w:val="292425"/>
          <w:spacing w:val="-3"/>
          <w:sz w:val="20"/>
        </w:rPr>
        <w:t>and </w:t>
      </w:r>
      <w:r>
        <w:rPr>
          <w:color w:val="292425"/>
          <w:spacing w:val="-4"/>
          <w:sz w:val="20"/>
        </w:rPr>
        <w:t>core activities </w:t>
      </w:r>
      <w:r>
        <w:rPr>
          <w:color w:val="292425"/>
          <w:sz w:val="20"/>
        </w:rPr>
        <w:t>in </w:t>
      </w:r>
      <w:r>
        <w:rPr>
          <w:color w:val="292425"/>
          <w:spacing w:val="-3"/>
          <w:sz w:val="20"/>
        </w:rPr>
        <w:t>this </w:t>
      </w:r>
      <w:r>
        <w:rPr>
          <w:color w:val="292425"/>
          <w:spacing w:val="-4"/>
          <w:sz w:val="20"/>
        </w:rPr>
        <w:t>report </w:t>
      </w:r>
      <w:r>
        <w:rPr>
          <w:color w:val="292425"/>
          <w:spacing w:val="-5"/>
          <w:sz w:val="20"/>
        </w:rPr>
        <w:t>inform </w:t>
      </w:r>
      <w:r>
        <w:rPr>
          <w:color w:val="292425"/>
          <w:spacing w:val="-3"/>
          <w:sz w:val="20"/>
        </w:rPr>
        <w:t>the Best Start </w:t>
      </w:r>
      <w:r>
        <w:rPr>
          <w:color w:val="292425"/>
          <w:spacing w:val="-4"/>
          <w:sz w:val="20"/>
        </w:rPr>
        <w:t>demonstration</w:t>
      </w:r>
      <w:r>
        <w:rPr>
          <w:color w:val="292425"/>
          <w:spacing w:val="43"/>
          <w:sz w:val="20"/>
        </w:rPr>
        <w:t> </w:t>
      </w:r>
      <w:r>
        <w:rPr>
          <w:color w:val="292425"/>
          <w:spacing w:val="-6"/>
          <w:sz w:val="20"/>
        </w:rPr>
        <w:t>projects</w:t>
      </w:r>
    </w:p>
    <w:p>
      <w:pPr>
        <w:pStyle w:val="ListParagraph"/>
        <w:numPr>
          <w:ilvl w:val="0"/>
          <w:numId w:val="12"/>
        </w:numPr>
        <w:tabs>
          <w:tab w:pos="395" w:val="left" w:leader="none"/>
        </w:tabs>
        <w:spacing w:line="278" w:lineRule="auto" w:before="86" w:after="0"/>
        <w:ind w:left="394" w:right="239" w:hanging="283"/>
        <w:jc w:val="left"/>
        <w:rPr>
          <w:sz w:val="20"/>
        </w:rPr>
      </w:pPr>
      <w:r>
        <w:rPr>
          <w:color w:val="292425"/>
          <w:spacing w:val="-3"/>
          <w:sz w:val="20"/>
        </w:rPr>
        <w:t>That the best </w:t>
      </w:r>
      <w:r>
        <w:rPr>
          <w:color w:val="292425"/>
          <w:spacing w:val="-4"/>
          <w:sz w:val="20"/>
        </w:rPr>
        <w:t>practice models </w:t>
      </w:r>
      <w:r>
        <w:rPr>
          <w:color w:val="292425"/>
          <w:sz w:val="20"/>
        </w:rPr>
        <w:t>in </w:t>
      </w:r>
      <w:r>
        <w:rPr>
          <w:color w:val="292425"/>
          <w:spacing w:val="-3"/>
          <w:sz w:val="20"/>
        </w:rPr>
        <w:t>this </w:t>
      </w:r>
      <w:r>
        <w:rPr>
          <w:color w:val="292425"/>
          <w:spacing w:val="-4"/>
          <w:sz w:val="20"/>
        </w:rPr>
        <w:t>report </w:t>
      </w:r>
      <w:r>
        <w:rPr>
          <w:color w:val="292425"/>
          <w:spacing w:val="-5"/>
          <w:sz w:val="20"/>
        </w:rPr>
        <w:t>inform </w:t>
      </w:r>
      <w:r>
        <w:rPr>
          <w:color w:val="292425"/>
          <w:spacing w:val="-4"/>
          <w:sz w:val="20"/>
        </w:rPr>
        <w:t>the </w:t>
      </w:r>
      <w:r>
        <w:rPr>
          <w:color w:val="292425"/>
          <w:spacing w:val="-3"/>
          <w:sz w:val="20"/>
        </w:rPr>
        <w:t>Best Start </w:t>
      </w:r>
      <w:r>
        <w:rPr>
          <w:color w:val="292425"/>
          <w:spacing w:val="-4"/>
          <w:sz w:val="20"/>
        </w:rPr>
        <w:t>demonstration</w:t>
      </w:r>
      <w:r>
        <w:rPr>
          <w:color w:val="292425"/>
          <w:spacing w:val="45"/>
          <w:sz w:val="20"/>
        </w:rPr>
        <w:t> </w:t>
      </w:r>
      <w:r>
        <w:rPr>
          <w:color w:val="292425"/>
          <w:spacing w:val="-6"/>
          <w:sz w:val="20"/>
        </w:rPr>
        <w:t>projects</w:t>
      </w:r>
    </w:p>
    <w:p>
      <w:pPr>
        <w:pStyle w:val="ListParagraph"/>
        <w:numPr>
          <w:ilvl w:val="0"/>
          <w:numId w:val="12"/>
        </w:numPr>
        <w:tabs>
          <w:tab w:pos="395" w:val="left" w:leader="none"/>
        </w:tabs>
        <w:spacing w:line="278" w:lineRule="auto" w:before="86" w:after="0"/>
        <w:ind w:left="394" w:right="663" w:hanging="283"/>
        <w:jc w:val="left"/>
        <w:rPr>
          <w:sz w:val="20"/>
        </w:rPr>
      </w:pPr>
      <w:r>
        <w:rPr>
          <w:color w:val="292425"/>
          <w:spacing w:val="-3"/>
          <w:sz w:val="20"/>
        </w:rPr>
        <w:t>That the data </w:t>
      </w:r>
      <w:r>
        <w:rPr>
          <w:color w:val="292425"/>
          <w:sz w:val="20"/>
        </w:rPr>
        <w:t>in </w:t>
      </w:r>
      <w:r>
        <w:rPr>
          <w:color w:val="292425"/>
          <w:spacing w:val="-3"/>
          <w:sz w:val="20"/>
        </w:rPr>
        <w:t>the </w:t>
      </w:r>
      <w:r>
        <w:rPr>
          <w:color w:val="292425"/>
          <w:spacing w:val="-4"/>
          <w:sz w:val="20"/>
        </w:rPr>
        <w:t>profile </w:t>
      </w:r>
      <w:r>
        <w:rPr>
          <w:color w:val="292425"/>
          <w:sz w:val="20"/>
        </w:rPr>
        <w:t>of</w:t>
      </w:r>
      <w:r>
        <w:rPr>
          <w:color w:val="292425"/>
          <w:spacing w:val="-43"/>
          <w:sz w:val="20"/>
        </w:rPr>
        <w:t> </w:t>
      </w:r>
      <w:r>
        <w:rPr>
          <w:color w:val="292425"/>
          <w:spacing w:val="-5"/>
          <w:sz w:val="20"/>
        </w:rPr>
        <w:t>Victorian </w:t>
      </w:r>
      <w:r>
        <w:rPr>
          <w:color w:val="292425"/>
          <w:spacing w:val="-4"/>
          <w:sz w:val="20"/>
        </w:rPr>
        <w:t>Aboriginal communities </w:t>
      </w:r>
      <w:r>
        <w:rPr>
          <w:color w:val="292425"/>
          <w:sz w:val="20"/>
        </w:rPr>
        <w:t>in </w:t>
      </w:r>
      <w:r>
        <w:rPr>
          <w:color w:val="292425"/>
          <w:spacing w:val="-3"/>
          <w:sz w:val="20"/>
        </w:rPr>
        <w:t>this </w:t>
      </w:r>
      <w:r>
        <w:rPr>
          <w:color w:val="292425"/>
          <w:spacing w:val="-4"/>
          <w:sz w:val="20"/>
        </w:rPr>
        <w:t>report </w:t>
      </w:r>
      <w:r>
        <w:rPr>
          <w:color w:val="292425"/>
          <w:spacing w:val="-5"/>
          <w:sz w:val="20"/>
        </w:rPr>
        <w:t>inform </w:t>
      </w:r>
      <w:r>
        <w:rPr>
          <w:color w:val="292425"/>
          <w:spacing w:val="-3"/>
          <w:sz w:val="20"/>
        </w:rPr>
        <w:t>the Best Start </w:t>
      </w:r>
      <w:r>
        <w:rPr>
          <w:color w:val="292425"/>
          <w:spacing w:val="-4"/>
          <w:sz w:val="20"/>
        </w:rPr>
        <w:t>demonstration</w:t>
      </w:r>
      <w:r>
        <w:rPr>
          <w:color w:val="292425"/>
          <w:spacing w:val="39"/>
          <w:sz w:val="20"/>
        </w:rPr>
        <w:t> </w:t>
      </w:r>
      <w:r>
        <w:rPr>
          <w:color w:val="292425"/>
          <w:spacing w:val="-5"/>
          <w:sz w:val="20"/>
        </w:rPr>
        <w:t>projects.</w:t>
      </w:r>
    </w:p>
    <w:p>
      <w:pPr>
        <w:pStyle w:val="Heading3"/>
        <w:spacing w:before="59"/>
        <w:ind w:right="117"/>
      </w:pPr>
      <w:r>
        <w:rPr/>
        <w:br w:type="column"/>
      </w:r>
      <w:r>
        <w:rPr>
          <w:color w:val="292425"/>
          <w:w w:val="110"/>
        </w:rPr>
        <w:t>Recommendation 3:</w:t>
      </w:r>
    </w:p>
    <w:p>
      <w:pPr>
        <w:pStyle w:val="ListParagraph"/>
        <w:numPr>
          <w:ilvl w:val="0"/>
          <w:numId w:val="13"/>
        </w:numPr>
        <w:tabs>
          <w:tab w:pos="395" w:val="left" w:leader="none"/>
        </w:tabs>
        <w:spacing w:line="278" w:lineRule="auto" w:before="107" w:after="0"/>
        <w:ind w:left="394" w:right="293" w:hanging="283"/>
        <w:jc w:val="left"/>
        <w:rPr>
          <w:sz w:val="20"/>
        </w:rPr>
      </w:pPr>
      <w:r>
        <w:rPr>
          <w:color w:val="292425"/>
          <w:spacing w:val="-3"/>
          <w:w w:val="105"/>
          <w:sz w:val="20"/>
        </w:rPr>
        <w:t>That staff </w:t>
      </w:r>
      <w:r>
        <w:rPr>
          <w:color w:val="292425"/>
          <w:w w:val="105"/>
          <w:sz w:val="20"/>
        </w:rPr>
        <w:t>in </w:t>
      </w:r>
      <w:r>
        <w:rPr>
          <w:color w:val="292425"/>
          <w:spacing w:val="-4"/>
          <w:w w:val="105"/>
          <w:sz w:val="20"/>
        </w:rPr>
        <w:t>early childhood </w:t>
      </w:r>
      <w:r>
        <w:rPr>
          <w:color w:val="292425"/>
          <w:spacing w:val="-3"/>
          <w:w w:val="105"/>
          <w:sz w:val="20"/>
        </w:rPr>
        <w:t>services </w:t>
      </w:r>
      <w:r>
        <w:rPr>
          <w:color w:val="292425"/>
          <w:spacing w:val="-4"/>
          <w:w w:val="105"/>
          <w:sz w:val="20"/>
        </w:rPr>
        <w:t>within </w:t>
      </w:r>
      <w:r>
        <w:rPr>
          <w:color w:val="292425"/>
          <w:spacing w:val="-3"/>
          <w:w w:val="105"/>
          <w:sz w:val="20"/>
        </w:rPr>
        <w:t>Best Start </w:t>
      </w:r>
      <w:r>
        <w:rPr>
          <w:color w:val="292425"/>
          <w:spacing w:val="-4"/>
          <w:w w:val="105"/>
          <w:sz w:val="20"/>
        </w:rPr>
        <w:t>demonstration </w:t>
      </w:r>
      <w:r>
        <w:rPr>
          <w:color w:val="292425"/>
          <w:spacing w:val="-5"/>
          <w:w w:val="105"/>
          <w:sz w:val="20"/>
        </w:rPr>
        <w:t>projects, </w:t>
      </w:r>
      <w:r>
        <w:rPr>
          <w:color w:val="292425"/>
          <w:spacing w:val="-4"/>
          <w:w w:val="105"/>
          <w:sz w:val="20"/>
        </w:rPr>
        <w:t>including </w:t>
      </w:r>
      <w:r>
        <w:rPr>
          <w:color w:val="292425"/>
          <w:spacing w:val="-5"/>
          <w:w w:val="105"/>
          <w:sz w:val="20"/>
        </w:rPr>
        <w:t>management </w:t>
      </w:r>
      <w:r>
        <w:rPr>
          <w:color w:val="292425"/>
          <w:spacing w:val="-4"/>
          <w:w w:val="105"/>
          <w:sz w:val="20"/>
        </w:rPr>
        <w:t>and </w:t>
      </w:r>
      <w:r>
        <w:rPr>
          <w:color w:val="292425"/>
          <w:spacing w:val="-5"/>
          <w:w w:val="105"/>
          <w:sz w:val="20"/>
        </w:rPr>
        <w:t>management</w:t>
      </w:r>
      <w:r>
        <w:rPr>
          <w:color w:val="292425"/>
          <w:spacing w:val="-23"/>
          <w:w w:val="105"/>
          <w:sz w:val="20"/>
        </w:rPr>
        <w:t> </w:t>
      </w:r>
      <w:r>
        <w:rPr>
          <w:color w:val="292425"/>
          <w:spacing w:val="-4"/>
          <w:w w:val="105"/>
          <w:sz w:val="20"/>
        </w:rPr>
        <w:t>board</w:t>
      </w:r>
      <w:r>
        <w:rPr>
          <w:color w:val="292425"/>
          <w:spacing w:val="-19"/>
          <w:w w:val="105"/>
          <w:sz w:val="20"/>
        </w:rPr>
        <w:t> </w:t>
      </w:r>
      <w:r>
        <w:rPr>
          <w:color w:val="292425"/>
          <w:spacing w:val="-5"/>
          <w:w w:val="105"/>
          <w:sz w:val="20"/>
        </w:rPr>
        <w:t>representatives,</w:t>
      </w:r>
      <w:r>
        <w:rPr>
          <w:color w:val="292425"/>
          <w:spacing w:val="-25"/>
          <w:w w:val="105"/>
          <w:sz w:val="20"/>
        </w:rPr>
        <w:t> </w:t>
      </w:r>
      <w:r>
        <w:rPr>
          <w:color w:val="292425"/>
          <w:spacing w:val="-5"/>
          <w:w w:val="105"/>
          <w:sz w:val="20"/>
        </w:rPr>
        <w:t>undertake</w:t>
      </w:r>
      <w:r>
        <w:rPr>
          <w:color w:val="292425"/>
          <w:spacing w:val="-19"/>
          <w:w w:val="105"/>
          <w:sz w:val="20"/>
        </w:rPr>
        <w:t> </w:t>
      </w:r>
      <w:r>
        <w:rPr>
          <w:color w:val="292425"/>
          <w:spacing w:val="-5"/>
          <w:w w:val="105"/>
          <w:sz w:val="20"/>
        </w:rPr>
        <w:t>ongoing </w:t>
      </w:r>
      <w:r>
        <w:rPr>
          <w:color w:val="292425"/>
          <w:spacing w:val="-4"/>
          <w:w w:val="105"/>
          <w:sz w:val="20"/>
        </w:rPr>
        <w:t>cultural awareness</w:t>
      </w:r>
      <w:r>
        <w:rPr>
          <w:color w:val="292425"/>
          <w:spacing w:val="-48"/>
          <w:w w:val="105"/>
          <w:sz w:val="20"/>
        </w:rPr>
        <w:t> </w:t>
      </w:r>
      <w:r>
        <w:rPr>
          <w:color w:val="292425"/>
          <w:spacing w:val="-4"/>
          <w:w w:val="105"/>
          <w:sz w:val="20"/>
        </w:rPr>
        <w:t>training</w:t>
      </w:r>
    </w:p>
    <w:p>
      <w:pPr>
        <w:pStyle w:val="ListParagraph"/>
        <w:numPr>
          <w:ilvl w:val="0"/>
          <w:numId w:val="13"/>
        </w:numPr>
        <w:tabs>
          <w:tab w:pos="395" w:val="left" w:leader="none"/>
        </w:tabs>
        <w:spacing w:line="278" w:lineRule="auto" w:before="86" w:after="0"/>
        <w:ind w:left="394" w:right="626" w:hanging="283"/>
        <w:jc w:val="left"/>
        <w:rPr>
          <w:sz w:val="20"/>
        </w:rPr>
      </w:pPr>
      <w:r>
        <w:rPr>
          <w:color w:val="292425"/>
          <w:spacing w:val="-3"/>
          <w:sz w:val="20"/>
        </w:rPr>
        <w:t>That </w:t>
      </w:r>
      <w:r>
        <w:rPr>
          <w:color w:val="292425"/>
          <w:sz w:val="20"/>
        </w:rPr>
        <w:t>a </w:t>
      </w:r>
      <w:r>
        <w:rPr>
          <w:color w:val="292425"/>
          <w:spacing w:val="-4"/>
          <w:sz w:val="20"/>
        </w:rPr>
        <w:t>recognised cross-cultural trainer delivers the cultural  awareness</w:t>
      </w:r>
      <w:r>
        <w:rPr>
          <w:color w:val="292425"/>
          <w:spacing w:val="26"/>
          <w:sz w:val="20"/>
        </w:rPr>
        <w:t> </w:t>
      </w:r>
      <w:r>
        <w:rPr>
          <w:color w:val="292425"/>
          <w:spacing w:val="-5"/>
          <w:sz w:val="20"/>
        </w:rPr>
        <w:t>training.</w:t>
      </w:r>
    </w:p>
    <w:p>
      <w:pPr>
        <w:pStyle w:val="Heading3"/>
        <w:ind w:right="117"/>
      </w:pPr>
      <w:r>
        <w:rPr>
          <w:color w:val="292425"/>
          <w:w w:val="110"/>
        </w:rPr>
        <w:t>Recommendation 4:</w:t>
      </w:r>
    </w:p>
    <w:p>
      <w:pPr>
        <w:pStyle w:val="ListParagraph"/>
        <w:numPr>
          <w:ilvl w:val="0"/>
          <w:numId w:val="14"/>
        </w:numPr>
        <w:tabs>
          <w:tab w:pos="395" w:val="left" w:leader="none"/>
        </w:tabs>
        <w:spacing w:line="278" w:lineRule="auto" w:before="107" w:after="0"/>
        <w:ind w:left="394" w:right="561" w:hanging="283"/>
        <w:jc w:val="both"/>
        <w:rPr>
          <w:sz w:val="20"/>
        </w:rPr>
      </w:pPr>
      <w:r>
        <w:rPr>
          <w:color w:val="292425"/>
          <w:spacing w:val="-3"/>
          <w:sz w:val="20"/>
        </w:rPr>
        <w:t>That the Best Start </w:t>
      </w:r>
      <w:r>
        <w:rPr>
          <w:color w:val="292425"/>
          <w:spacing w:val="-4"/>
          <w:sz w:val="20"/>
        </w:rPr>
        <w:t>demonstration </w:t>
      </w:r>
      <w:r>
        <w:rPr>
          <w:color w:val="292425"/>
          <w:spacing w:val="-5"/>
          <w:sz w:val="20"/>
        </w:rPr>
        <w:t>projects </w:t>
      </w:r>
      <w:r>
        <w:rPr>
          <w:color w:val="292425"/>
          <w:spacing w:val="-4"/>
          <w:sz w:val="20"/>
        </w:rPr>
        <w:t>consider </w:t>
      </w:r>
      <w:r>
        <w:rPr>
          <w:color w:val="292425"/>
          <w:spacing w:val="-5"/>
          <w:sz w:val="20"/>
        </w:rPr>
        <w:t>strategies for </w:t>
      </w:r>
      <w:r>
        <w:rPr>
          <w:color w:val="292425"/>
          <w:spacing w:val="-4"/>
          <w:sz w:val="20"/>
        </w:rPr>
        <w:t>ensuring </w:t>
      </w:r>
      <w:r>
        <w:rPr>
          <w:color w:val="292425"/>
          <w:spacing w:val="-3"/>
          <w:sz w:val="20"/>
        </w:rPr>
        <w:t>the </w:t>
      </w:r>
      <w:r>
        <w:rPr>
          <w:color w:val="292425"/>
          <w:spacing w:val="-4"/>
          <w:sz w:val="20"/>
        </w:rPr>
        <w:t>resolution </w:t>
      </w:r>
      <w:r>
        <w:rPr>
          <w:color w:val="292425"/>
          <w:sz w:val="20"/>
        </w:rPr>
        <w:t>of </w:t>
      </w:r>
      <w:r>
        <w:rPr>
          <w:color w:val="292425"/>
          <w:spacing w:val="-4"/>
          <w:sz w:val="20"/>
        </w:rPr>
        <w:t>instances of discrimination </w:t>
      </w:r>
      <w:r>
        <w:rPr>
          <w:color w:val="292425"/>
          <w:sz w:val="20"/>
        </w:rPr>
        <w:t>or </w:t>
      </w:r>
      <w:r>
        <w:rPr>
          <w:color w:val="292425"/>
          <w:spacing w:val="-4"/>
          <w:sz w:val="20"/>
        </w:rPr>
        <w:t>culturally </w:t>
      </w:r>
      <w:r>
        <w:rPr>
          <w:color w:val="292425"/>
          <w:spacing w:val="-5"/>
          <w:sz w:val="20"/>
        </w:rPr>
        <w:t>inappropriate</w:t>
      </w:r>
      <w:r>
        <w:rPr>
          <w:color w:val="292425"/>
          <w:spacing w:val="37"/>
          <w:sz w:val="20"/>
        </w:rPr>
        <w:t> </w:t>
      </w:r>
      <w:r>
        <w:rPr>
          <w:color w:val="292425"/>
          <w:spacing w:val="-4"/>
          <w:sz w:val="20"/>
        </w:rPr>
        <w:t>practice</w:t>
      </w:r>
    </w:p>
    <w:p>
      <w:pPr>
        <w:pStyle w:val="ListParagraph"/>
        <w:numPr>
          <w:ilvl w:val="0"/>
          <w:numId w:val="14"/>
        </w:numPr>
        <w:tabs>
          <w:tab w:pos="395" w:val="left" w:leader="none"/>
        </w:tabs>
        <w:spacing w:line="278" w:lineRule="auto" w:before="86" w:after="0"/>
        <w:ind w:left="394" w:right="716" w:hanging="283"/>
        <w:jc w:val="left"/>
        <w:rPr>
          <w:sz w:val="20"/>
        </w:rPr>
      </w:pPr>
      <w:r>
        <w:rPr>
          <w:color w:val="292425"/>
          <w:spacing w:val="-3"/>
          <w:w w:val="105"/>
          <w:sz w:val="20"/>
        </w:rPr>
        <w:t>That</w:t>
      </w:r>
      <w:r>
        <w:rPr>
          <w:color w:val="292425"/>
          <w:spacing w:val="-32"/>
          <w:w w:val="105"/>
          <w:sz w:val="20"/>
        </w:rPr>
        <w:t> </w:t>
      </w:r>
      <w:r>
        <w:rPr>
          <w:color w:val="292425"/>
          <w:w w:val="105"/>
          <w:sz w:val="20"/>
        </w:rPr>
        <w:t>an</w:t>
      </w:r>
      <w:r>
        <w:rPr>
          <w:color w:val="292425"/>
          <w:spacing w:val="-32"/>
          <w:w w:val="105"/>
          <w:sz w:val="20"/>
        </w:rPr>
        <w:t> </w:t>
      </w:r>
      <w:r>
        <w:rPr>
          <w:color w:val="292425"/>
          <w:spacing w:val="-4"/>
          <w:w w:val="105"/>
          <w:sz w:val="20"/>
        </w:rPr>
        <w:t>Aboriginal</w:t>
      </w:r>
      <w:r>
        <w:rPr>
          <w:color w:val="292425"/>
          <w:spacing w:val="-29"/>
          <w:w w:val="105"/>
          <w:sz w:val="20"/>
        </w:rPr>
        <w:t> </w:t>
      </w:r>
      <w:r>
        <w:rPr>
          <w:color w:val="292425"/>
          <w:spacing w:val="-4"/>
          <w:w w:val="105"/>
          <w:sz w:val="20"/>
        </w:rPr>
        <w:t>Elder</w:t>
      </w:r>
      <w:r>
        <w:rPr>
          <w:color w:val="292425"/>
          <w:spacing w:val="-37"/>
          <w:w w:val="105"/>
          <w:sz w:val="20"/>
        </w:rPr>
        <w:t> </w:t>
      </w:r>
      <w:r>
        <w:rPr>
          <w:color w:val="292425"/>
          <w:w w:val="105"/>
          <w:sz w:val="20"/>
        </w:rPr>
        <w:t>or</w:t>
      </w:r>
      <w:r>
        <w:rPr>
          <w:color w:val="292425"/>
          <w:spacing w:val="-37"/>
          <w:w w:val="105"/>
          <w:sz w:val="20"/>
        </w:rPr>
        <w:t> </w:t>
      </w:r>
      <w:r>
        <w:rPr>
          <w:color w:val="292425"/>
          <w:spacing w:val="-5"/>
          <w:w w:val="105"/>
          <w:sz w:val="20"/>
        </w:rPr>
        <w:t>respected</w:t>
      </w:r>
      <w:r>
        <w:rPr>
          <w:color w:val="292425"/>
          <w:spacing w:val="-29"/>
          <w:w w:val="105"/>
          <w:sz w:val="20"/>
        </w:rPr>
        <w:t> </w:t>
      </w:r>
      <w:r>
        <w:rPr>
          <w:color w:val="292425"/>
          <w:spacing w:val="-4"/>
          <w:w w:val="105"/>
          <w:sz w:val="20"/>
        </w:rPr>
        <w:t>person</w:t>
      </w:r>
      <w:r>
        <w:rPr>
          <w:color w:val="292425"/>
          <w:spacing w:val="-29"/>
          <w:w w:val="105"/>
          <w:sz w:val="20"/>
        </w:rPr>
        <w:t> </w:t>
      </w:r>
      <w:r>
        <w:rPr>
          <w:color w:val="292425"/>
          <w:spacing w:val="-4"/>
          <w:w w:val="105"/>
          <w:sz w:val="20"/>
        </w:rPr>
        <w:t>plays </w:t>
      </w:r>
      <w:r>
        <w:rPr>
          <w:color w:val="292425"/>
          <w:w w:val="105"/>
          <w:sz w:val="20"/>
        </w:rPr>
        <w:t>an</w:t>
      </w:r>
      <w:r>
        <w:rPr>
          <w:color w:val="292425"/>
          <w:spacing w:val="-16"/>
          <w:w w:val="105"/>
          <w:sz w:val="20"/>
        </w:rPr>
        <w:t> </w:t>
      </w:r>
      <w:r>
        <w:rPr>
          <w:color w:val="292425"/>
          <w:spacing w:val="-4"/>
          <w:w w:val="105"/>
          <w:sz w:val="20"/>
        </w:rPr>
        <w:t>active</w:t>
      </w:r>
      <w:r>
        <w:rPr>
          <w:color w:val="292425"/>
          <w:spacing w:val="-16"/>
          <w:w w:val="105"/>
          <w:sz w:val="20"/>
        </w:rPr>
        <w:t> </w:t>
      </w:r>
      <w:r>
        <w:rPr>
          <w:color w:val="292425"/>
          <w:spacing w:val="-4"/>
          <w:w w:val="105"/>
          <w:sz w:val="20"/>
        </w:rPr>
        <w:t>role</w:t>
      </w:r>
      <w:r>
        <w:rPr>
          <w:color w:val="292425"/>
          <w:spacing w:val="-16"/>
          <w:w w:val="105"/>
          <w:sz w:val="20"/>
        </w:rPr>
        <w:t> </w:t>
      </w:r>
      <w:r>
        <w:rPr>
          <w:color w:val="292425"/>
          <w:w w:val="105"/>
          <w:sz w:val="20"/>
        </w:rPr>
        <w:t>in</w:t>
      </w:r>
      <w:r>
        <w:rPr>
          <w:color w:val="292425"/>
          <w:spacing w:val="-16"/>
          <w:w w:val="105"/>
          <w:sz w:val="20"/>
        </w:rPr>
        <w:t> </w:t>
      </w:r>
      <w:r>
        <w:rPr>
          <w:color w:val="292425"/>
          <w:spacing w:val="-4"/>
          <w:w w:val="105"/>
          <w:sz w:val="20"/>
        </w:rPr>
        <w:t>dealing</w:t>
      </w:r>
      <w:r>
        <w:rPr>
          <w:color w:val="292425"/>
          <w:spacing w:val="-16"/>
          <w:w w:val="105"/>
          <w:sz w:val="20"/>
        </w:rPr>
        <w:t> </w:t>
      </w:r>
      <w:r>
        <w:rPr>
          <w:color w:val="292425"/>
          <w:spacing w:val="-3"/>
          <w:w w:val="105"/>
          <w:sz w:val="20"/>
        </w:rPr>
        <w:t>with</w:t>
      </w:r>
      <w:r>
        <w:rPr>
          <w:color w:val="292425"/>
          <w:spacing w:val="-16"/>
          <w:w w:val="105"/>
          <w:sz w:val="20"/>
        </w:rPr>
        <w:t> </w:t>
      </w:r>
      <w:r>
        <w:rPr>
          <w:color w:val="292425"/>
          <w:spacing w:val="-3"/>
          <w:w w:val="105"/>
          <w:sz w:val="20"/>
        </w:rPr>
        <w:t>any</w:t>
      </w:r>
      <w:r>
        <w:rPr>
          <w:color w:val="292425"/>
          <w:spacing w:val="-16"/>
          <w:w w:val="105"/>
          <w:sz w:val="20"/>
        </w:rPr>
        <w:t> </w:t>
      </w:r>
      <w:r>
        <w:rPr>
          <w:color w:val="292425"/>
          <w:spacing w:val="-4"/>
          <w:w w:val="105"/>
          <w:sz w:val="20"/>
        </w:rPr>
        <w:t>complaints.</w:t>
      </w:r>
    </w:p>
    <w:p>
      <w:pPr>
        <w:pStyle w:val="Heading3"/>
        <w:ind w:right="117"/>
      </w:pPr>
      <w:r>
        <w:rPr>
          <w:color w:val="292425"/>
          <w:w w:val="110"/>
        </w:rPr>
        <w:t>Recommendation 5:</w:t>
      </w:r>
    </w:p>
    <w:p>
      <w:pPr>
        <w:pStyle w:val="ListParagraph"/>
        <w:numPr>
          <w:ilvl w:val="0"/>
          <w:numId w:val="15"/>
        </w:numPr>
        <w:tabs>
          <w:tab w:pos="395" w:val="left" w:leader="none"/>
        </w:tabs>
        <w:spacing w:line="278" w:lineRule="auto" w:before="107" w:after="0"/>
        <w:ind w:left="394" w:right="358" w:hanging="283"/>
        <w:jc w:val="left"/>
        <w:rPr>
          <w:sz w:val="20"/>
        </w:rPr>
      </w:pPr>
      <w:r>
        <w:rPr>
          <w:color w:val="292425"/>
          <w:spacing w:val="-3"/>
          <w:sz w:val="20"/>
        </w:rPr>
        <w:t>That the </w:t>
      </w:r>
      <w:r>
        <w:rPr>
          <w:color w:val="292425"/>
          <w:spacing w:val="-4"/>
          <w:sz w:val="20"/>
        </w:rPr>
        <w:t>partnerships </w:t>
      </w:r>
      <w:r>
        <w:rPr>
          <w:color w:val="292425"/>
          <w:spacing w:val="-3"/>
          <w:sz w:val="20"/>
        </w:rPr>
        <w:t>support </w:t>
      </w:r>
      <w:r>
        <w:rPr>
          <w:color w:val="292425"/>
          <w:spacing w:val="-4"/>
          <w:sz w:val="20"/>
        </w:rPr>
        <w:t>early childhood services </w:t>
      </w:r>
      <w:r>
        <w:rPr>
          <w:color w:val="292425"/>
          <w:spacing w:val="-5"/>
          <w:sz w:val="20"/>
        </w:rPr>
        <w:t>to </w:t>
      </w:r>
      <w:r>
        <w:rPr>
          <w:color w:val="292425"/>
          <w:spacing w:val="-4"/>
          <w:sz w:val="20"/>
        </w:rPr>
        <w:t>provide culturally accessible, Aboriginal friendly and welcoming environments </w:t>
      </w:r>
      <w:r>
        <w:rPr>
          <w:color w:val="292425"/>
          <w:spacing w:val="-5"/>
          <w:sz w:val="20"/>
        </w:rPr>
        <w:t>for </w:t>
      </w:r>
      <w:r>
        <w:rPr>
          <w:color w:val="292425"/>
          <w:spacing w:val="-4"/>
          <w:sz w:val="20"/>
        </w:rPr>
        <w:t>Aboriginal families and young children which include, </w:t>
      </w:r>
      <w:r>
        <w:rPr>
          <w:color w:val="292425"/>
          <w:spacing w:val="-3"/>
          <w:sz w:val="20"/>
        </w:rPr>
        <w:t>but </w:t>
      </w:r>
      <w:r>
        <w:rPr>
          <w:color w:val="292425"/>
          <w:spacing w:val="-4"/>
          <w:sz w:val="20"/>
        </w:rPr>
        <w:t>are </w:t>
      </w:r>
      <w:r>
        <w:rPr>
          <w:color w:val="292425"/>
          <w:spacing w:val="-3"/>
          <w:sz w:val="20"/>
        </w:rPr>
        <w:t>not </w:t>
      </w:r>
      <w:r>
        <w:rPr>
          <w:color w:val="292425"/>
          <w:spacing w:val="-5"/>
          <w:sz w:val="20"/>
        </w:rPr>
        <w:t>limited</w:t>
      </w:r>
      <w:r>
        <w:rPr>
          <w:color w:val="292425"/>
          <w:spacing w:val="39"/>
          <w:sz w:val="20"/>
        </w:rPr>
        <w:t> </w:t>
      </w:r>
      <w:r>
        <w:rPr>
          <w:color w:val="292425"/>
          <w:spacing w:val="-5"/>
          <w:sz w:val="20"/>
        </w:rPr>
        <w:t>to,</w:t>
      </w:r>
    </w:p>
    <w:p>
      <w:pPr>
        <w:pStyle w:val="BodyText"/>
        <w:spacing w:before="1"/>
        <w:ind w:left="394" w:right="117"/>
      </w:pPr>
      <w:r>
        <w:rPr>
          <w:color w:val="292425"/>
        </w:rPr>
        <w:t>Aboriginal art, posters, literature and other materials</w:t>
      </w:r>
    </w:p>
    <w:p>
      <w:pPr>
        <w:pStyle w:val="ListParagraph"/>
        <w:numPr>
          <w:ilvl w:val="0"/>
          <w:numId w:val="15"/>
        </w:numPr>
        <w:tabs>
          <w:tab w:pos="395" w:val="left" w:leader="none"/>
        </w:tabs>
        <w:spacing w:line="278" w:lineRule="auto" w:before="123" w:after="0"/>
        <w:ind w:left="394" w:right="622" w:hanging="283"/>
        <w:jc w:val="left"/>
        <w:rPr>
          <w:sz w:val="20"/>
        </w:rPr>
      </w:pPr>
      <w:r>
        <w:rPr>
          <w:color w:val="292425"/>
          <w:spacing w:val="-3"/>
          <w:sz w:val="20"/>
        </w:rPr>
        <w:t>That the Best Start </w:t>
      </w:r>
      <w:r>
        <w:rPr>
          <w:color w:val="292425"/>
          <w:spacing w:val="-5"/>
          <w:sz w:val="20"/>
        </w:rPr>
        <w:t>projects </w:t>
      </w:r>
      <w:r>
        <w:rPr>
          <w:color w:val="292425"/>
          <w:spacing w:val="-4"/>
          <w:sz w:val="20"/>
        </w:rPr>
        <w:t>include local Aboriginal </w:t>
      </w:r>
      <w:r>
        <w:rPr>
          <w:color w:val="292425"/>
          <w:spacing w:val="-5"/>
          <w:sz w:val="20"/>
        </w:rPr>
        <w:t>resource material </w:t>
      </w:r>
      <w:r>
        <w:rPr>
          <w:color w:val="292425"/>
          <w:spacing w:val="-3"/>
          <w:sz w:val="20"/>
        </w:rPr>
        <w:t>and </w:t>
      </w:r>
      <w:r>
        <w:rPr>
          <w:color w:val="292425"/>
          <w:spacing w:val="-4"/>
          <w:sz w:val="20"/>
        </w:rPr>
        <w:t>Aboriginal-inclusive </w:t>
      </w:r>
      <w:r>
        <w:rPr>
          <w:color w:val="292425"/>
          <w:spacing w:val="-5"/>
          <w:sz w:val="20"/>
        </w:rPr>
        <w:t>reading materials.</w:t>
      </w:r>
    </w:p>
    <w:p>
      <w:pPr>
        <w:pStyle w:val="Heading3"/>
        <w:ind w:right="117"/>
      </w:pPr>
      <w:r>
        <w:rPr>
          <w:color w:val="292425"/>
          <w:w w:val="110"/>
        </w:rPr>
        <w:t>Recommendation 6:</w:t>
      </w:r>
    </w:p>
    <w:p>
      <w:pPr>
        <w:pStyle w:val="BodyText"/>
        <w:spacing w:line="278" w:lineRule="auto" w:before="107"/>
        <w:ind w:left="394" w:right="29" w:hanging="284"/>
      </w:pPr>
      <w:r>
        <w:rPr>
          <w:color w:val="292425"/>
          <w:w w:val="105"/>
        </w:rPr>
        <w:t>a) </w:t>
      </w:r>
      <w:r>
        <w:rPr>
          <w:color w:val="292425"/>
          <w:spacing w:val="-3"/>
          <w:w w:val="105"/>
        </w:rPr>
        <w:t>That the Best Start </w:t>
      </w:r>
      <w:r>
        <w:rPr>
          <w:color w:val="292425"/>
          <w:spacing w:val="-4"/>
          <w:w w:val="105"/>
        </w:rPr>
        <w:t>demonstration partnerships develop </w:t>
      </w:r>
      <w:r>
        <w:rPr>
          <w:color w:val="292425"/>
          <w:w w:val="105"/>
        </w:rPr>
        <w:t>a </w:t>
      </w:r>
      <w:r>
        <w:rPr>
          <w:color w:val="292425"/>
          <w:spacing w:val="-4"/>
          <w:w w:val="105"/>
        </w:rPr>
        <w:t>communication </w:t>
      </w:r>
      <w:r>
        <w:rPr>
          <w:color w:val="292425"/>
          <w:spacing w:val="-5"/>
          <w:w w:val="105"/>
        </w:rPr>
        <w:t>strategy informing </w:t>
      </w:r>
      <w:r>
        <w:rPr>
          <w:color w:val="292425"/>
          <w:spacing w:val="-3"/>
          <w:w w:val="105"/>
        </w:rPr>
        <w:t>the </w:t>
      </w:r>
      <w:r>
        <w:rPr>
          <w:color w:val="292425"/>
          <w:spacing w:val="-4"/>
          <w:w w:val="105"/>
        </w:rPr>
        <w:t>Aboriginal community </w:t>
      </w:r>
      <w:r>
        <w:rPr>
          <w:color w:val="292425"/>
          <w:w w:val="105"/>
        </w:rPr>
        <w:t>of </w:t>
      </w:r>
      <w:r>
        <w:rPr>
          <w:color w:val="292425"/>
          <w:spacing w:val="-3"/>
          <w:w w:val="105"/>
        </w:rPr>
        <w:t>services, </w:t>
      </w:r>
      <w:r>
        <w:rPr>
          <w:color w:val="292425"/>
          <w:spacing w:val="-4"/>
          <w:w w:val="105"/>
        </w:rPr>
        <w:t>programs </w:t>
      </w:r>
      <w:r>
        <w:rPr>
          <w:color w:val="292425"/>
          <w:spacing w:val="-3"/>
          <w:w w:val="105"/>
        </w:rPr>
        <w:t>and </w:t>
      </w:r>
      <w:r>
        <w:rPr>
          <w:color w:val="292425"/>
          <w:spacing w:val="-4"/>
          <w:w w:val="105"/>
        </w:rPr>
        <w:t>activities being delivered. </w:t>
      </w:r>
      <w:r>
        <w:rPr>
          <w:color w:val="292425"/>
          <w:spacing w:val="-3"/>
          <w:w w:val="105"/>
        </w:rPr>
        <w:t>This </w:t>
      </w:r>
      <w:r>
        <w:rPr>
          <w:color w:val="292425"/>
          <w:spacing w:val="-4"/>
          <w:w w:val="105"/>
        </w:rPr>
        <w:t>should include </w:t>
      </w:r>
      <w:r>
        <w:rPr>
          <w:color w:val="292425"/>
          <w:spacing w:val="-3"/>
          <w:w w:val="105"/>
        </w:rPr>
        <w:t>the </w:t>
      </w:r>
      <w:r>
        <w:rPr>
          <w:color w:val="292425"/>
          <w:spacing w:val="-4"/>
          <w:w w:val="105"/>
        </w:rPr>
        <w:t>dissemination of </w:t>
      </w:r>
      <w:r>
        <w:rPr>
          <w:color w:val="292425"/>
          <w:spacing w:val="-5"/>
          <w:w w:val="105"/>
        </w:rPr>
        <w:t>information </w:t>
      </w:r>
      <w:r>
        <w:rPr>
          <w:color w:val="292425"/>
          <w:w w:val="105"/>
        </w:rPr>
        <w:t>on </w:t>
      </w:r>
      <w:r>
        <w:rPr>
          <w:color w:val="292425"/>
          <w:spacing w:val="-3"/>
          <w:w w:val="105"/>
        </w:rPr>
        <w:t>the </w:t>
      </w:r>
      <w:r>
        <w:rPr>
          <w:color w:val="292425"/>
          <w:spacing w:val="-4"/>
          <w:w w:val="105"/>
        </w:rPr>
        <w:t>importance </w:t>
      </w:r>
      <w:r>
        <w:rPr>
          <w:color w:val="292425"/>
          <w:w w:val="105"/>
        </w:rPr>
        <w:t>of </w:t>
      </w:r>
      <w:r>
        <w:rPr>
          <w:color w:val="292425"/>
          <w:spacing w:val="-3"/>
          <w:w w:val="105"/>
        </w:rPr>
        <w:t>the </w:t>
      </w:r>
      <w:r>
        <w:rPr>
          <w:color w:val="292425"/>
          <w:spacing w:val="-4"/>
          <w:w w:val="105"/>
        </w:rPr>
        <w:t>health, educational </w:t>
      </w:r>
      <w:r>
        <w:rPr>
          <w:color w:val="292425"/>
          <w:spacing w:val="-3"/>
          <w:w w:val="105"/>
        </w:rPr>
        <w:t>and </w:t>
      </w:r>
      <w:r>
        <w:rPr>
          <w:color w:val="292425"/>
          <w:spacing w:val="-4"/>
          <w:w w:val="105"/>
        </w:rPr>
        <w:t>wellbeing needs </w:t>
      </w:r>
      <w:r>
        <w:rPr>
          <w:color w:val="292425"/>
          <w:w w:val="105"/>
        </w:rPr>
        <w:t>of </w:t>
      </w:r>
      <w:r>
        <w:rPr>
          <w:color w:val="292425"/>
          <w:spacing w:val="-4"/>
          <w:w w:val="105"/>
        </w:rPr>
        <w:t>Aboriginal children </w:t>
      </w:r>
      <w:r>
        <w:rPr>
          <w:color w:val="292425"/>
          <w:spacing w:val="-5"/>
          <w:w w:val="105"/>
        </w:rPr>
        <w:t>aged from </w:t>
      </w:r>
      <w:r>
        <w:rPr>
          <w:color w:val="292425"/>
          <w:spacing w:val="-3"/>
          <w:w w:val="105"/>
        </w:rPr>
        <w:t>birth </w:t>
      </w:r>
      <w:r>
        <w:rPr>
          <w:color w:val="292425"/>
          <w:spacing w:val="-5"/>
          <w:w w:val="105"/>
        </w:rPr>
        <w:t>to </w:t>
      </w:r>
      <w:r>
        <w:rPr>
          <w:color w:val="292425"/>
          <w:spacing w:val="-4"/>
          <w:w w:val="105"/>
        </w:rPr>
        <w:t>eight years.</w:t>
      </w:r>
    </w:p>
    <w:p>
      <w:pPr>
        <w:pStyle w:val="Heading3"/>
        <w:ind w:right="117"/>
      </w:pPr>
      <w:r>
        <w:rPr>
          <w:color w:val="292425"/>
          <w:w w:val="110"/>
        </w:rPr>
        <w:t>Recommendation 7:</w:t>
      </w:r>
    </w:p>
    <w:p>
      <w:pPr>
        <w:pStyle w:val="ListParagraph"/>
        <w:numPr>
          <w:ilvl w:val="0"/>
          <w:numId w:val="16"/>
        </w:numPr>
        <w:tabs>
          <w:tab w:pos="395" w:val="left" w:leader="none"/>
        </w:tabs>
        <w:spacing w:line="278" w:lineRule="auto" w:before="107" w:after="0"/>
        <w:ind w:left="394" w:right="331" w:hanging="283"/>
        <w:jc w:val="left"/>
        <w:rPr>
          <w:sz w:val="20"/>
        </w:rPr>
      </w:pPr>
      <w:r>
        <w:rPr>
          <w:color w:val="292425"/>
          <w:spacing w:val="-3"/>
          <w:sz w:val="20"/>
        </w:rPr>
        <w:t>That the Best Start </w:t>
      </w:r>
      <w:r>
        <w:rPr>
          <w:color w:val="292425"/>
          <w:spacing w:val="-4"/>
          <w:sz w:val="20"/>
        </w:rPr>
        <w:t>demonstration </w:t>
      </w:r>
      <w:r>
        <w:rPr>
          <w:color w:val="292425"/>
          <w:spacing w:val="-5"/>
          <w:sz w:val="20"/>
        </w:rPr>
        <w:t>projects incorporate </w:t>
      </w:r>
      <w:r>
        <w:rPr>
          <w:color w:val="292425"/>
          <w:spacing w:val="-3"/>
          <w:sz w:val="20"/>
        </w:rPr>
        <w:t>the </w:t>
      </w:r>
      <w:r>
        <w:rPr>
          <w:color w:val="292425"/>
          <w:spacing w:val="-4"/>
          <w:sz w:val="20"/>
        </w:rPr>
        <w:t>promotion </w:t>
      </w:r>
      <w:r>
        <w:rPr>
          <w:color w:val="292425"/>
          <w:sz w:val="20"/>
        </w:rPr>
        <w:t>of </w:t>
      </w:r>
      <w:r>
        <w:rPr>
          <w:color w:val="292425"/>
          <w:spacing w:val="-4"/>
          <w:sz w:val="20"/>
        </w:rPr>
        <w:t>positive parenting practices </w:t>
      </w:r>
      <w:r>
        <w:rPr>
          <w:color w:val="292425"/>
          <w:spacing w:val="-5"/>
          <w:sz w:val="20"/>
        </w:rPr>
        <w:t>through </w:t>
      </w:r>
      <w:r>
        <w:rPr>
          <w:color w:val="292425"/>
          <w:spacing w:val="-4"/>
          <w:sz w:val="20"/>
        </w:rPr>
        <w:t>applicable </w:t>
      </w:r>
      <w:r>
        <w:rPr>
          <w:color w:val="292425"/>
          <w:spacing w:val="-5"/>
          <w:sz w:val="20"/>
        </w:rPr>
        <w:t>strategies </w:t>
      </w:r>
      <w:r>
        <w:rPr>
          <w:color w:val="292425"/>
          <w:spacing w:val="-6"/>
          <w:sz w:val="20"/>
        </w:rPr>
        <w:t>targeted </w:t>
      </w:r>
      <w:r>
        <w:rPr>
          <w:color w:val="292425"/>
          <w:sz w:val="20"/>
        </w:rPr>
        <w:t>at </w:t>
      </w:r>
      <w:r>
        <w:rPr>
          <w:color w:val="292425"/>
          <w:spacing w:val="-3"/>
          <w:sz w:val="20"/>
        </w:rPr>
        <w:t>both men and  </w:t>
      </w:r>
      <w:r>
        <w:rPr>
          <w:color w:val="292425"/>
          <w:spacing w:val="27"/>
          <w:sz w:val="20"/>
        </w:rPr>
        <w:t> </w:t>
      </w:r>
      <w:r>
        <w:rPr>
          <w:color w:val="292425"/>
          <w:spacing w:val="-4"/>
          <w:sz w:val="20"/>
        </w:rPr>
        <w:t>women</w:t>
      </w:r>
    </w:p>
    <w:p>
      <w:pPr>
        <w:pStyle w:val="ListParagraph"/>
        <w:numPr>
          <w:ilvl w:val="0"/>
          <w:numId w:val="16"/>
        </w:numPr>
        <w:tabs>
          <w:tab w:pos="395" w:val="left" w:leader="none"/>
        </w:tabs>
        <w:spacing w:line="278" w:lineRule="auto" w:before="86" w:after="0"/>
        <w:ind w:left="394" w:right="240" w:hanging="283"/>
        <w:jc w:val="left"/>
        <w:rPr>
          <w:sz w:val="20"/>
        </w:rPr>
      </w:pPr>
      <w:r>
        <w:rPr>
          <w:color w:val="292425"/>
          <w:spacing w:val="-3"/>
          <w:sz w:val="20"/>
        </w:rPr>
        <w:t>That the Best Start </w:t>
      </w:r>
      <w:r>
        <w:rPr>
          <w:color w:val="292425"/>
          <w:spacing w:val="-4"/>
          <w:sz w:val="20"/>
        </w:rPr>
        <w:t>demonstration </w:t>
      </w:r>
      <w:r>
        <w:rPr>
          <w:color w:val="292425"/>
          <w:spacing w:val="-5"/>
          <w:sz w:val="20"/>
        </w:rPr>
        <w:t>projects </w:t>
      </w:r>
      <w:r>
        <w:rPr>
          <w:color w:val="292425"/>
          <w:spacing w:val="-3"/>
          <w:sz w:val="20"/>
        </w:rPr>
        <w:t>give </w:t>
      </w:r>
      <w:r>
        <w:rPr>
          <w:color w:val="292425"/>
          <w:spacing w:val="-4"/>
          <w:sz w:val="20"/>
        </w:rPr>
        <w:t>children </w:t>
      </w:r>
      <w:r>
        <w:rPr>
          <w:color w:val="292425"/>
          <w:sz w:val="20"/>
        </w:rPr>
        <w:t>an </w:t>
      </w:r>
      <w:r>
        <w:rPr>
          <w:color w:val="292425"/>
          <w:spacing w:val="-4"/>
          <w:sz w:val="20"/>
        </w:rPr>
        <w:t>appreciation </w:t>
      </w:r>
      <w:r>
        <w:rPr>
          <w:color w:val="292425"/>
          <w:sz w:val="20"/>
        </w:rPr>
        <w:t>of </w:t>
      </w:r>
      <w:r>
        <w:rPr>
          <w:color w:val="292425"/>
          <w:spacing w:val="-4"/>
          <w:sz w:val="20"/>
        </w:rPr>
        <w:t>Aboriginal</w:t>
      </w:r>
      <w:r>
        <w:rPr>
          <w:color w:val="292425"/>
          <w:spacing w:val="27"/>
          <w:sz w:val="20"/>
        </w:rPr>
        <w:t> </w:t>
      </w:r>
      <w:r>
        <w:rPr>
          <w:color w:val="292425"/>
          <w:spacing w:val="-5"/>
          <w:sz w:val="20"/>
        </w:rPr>
        <w:t>culture.</w:t>
      </w:r>
    </w:p>
    <w:p>
      <w:pPr>
        <w:spacing w:after="0" w:line="278" w:lineRule="auto"/>
        <w:jc w:val="left"/>
        <w:rPr>
          <w:sz w:val="20"/>
        </w:rPr>
        <w:sectPr>
          <w:type w:val="continuous"/>
          <w:pgSz w:w="11900" w:h="16840"/>
          <w:pgMar w:top="840" w:bottom="280" w:left="1020" w:right="460"/>
          <w:cols w:num="2" w:equalWidth="0">
            <w:col w:w="4944" w:space="385"/>
            <w:col w:w="5091"/>
          </w:cols>
        </w:sectPr>
      </w:pPr>
    </w:p>
    <w:p>
      <w:pPr>
        <w:pStyle w:val="BodyText"/>
      </w:pPr>
    </w:p>
    <w:p>
      <w:pPr>
        <w:pStyle w:val="BodyText"/>
      </w:pPr>
    </w:p>
    <w:p>
      <w:pPr>
        <w:pStyle w:val="BodyText"/>
      </w:pPr>
    </w:p>
    <w:p>
      <w:pPr>
        <w:pStyle w:val="BodyText"/>
      </w:pPr>
    </w:p>
    <w:p>
      <w:pPr>
        <w:pStyle w:val="BodyText"/>
        <w:spacing w:before="4"/>
        <w:rPr>
          <w:sz w:val="16"/>
        </w:rPr>
      </w:pPr>
    </w:p>
    <w:p>
      <w:pPr>
        <w:pStyle w:val="Heading1"/>
        <w:ind w:right="0"/>
      </w:pPr>
      <w:bookmarkStart w:name="Community consultations" w:id="8"/>
      <w:bookmarkEnd w:id="8"/>
      <w:r>
        <w:rPr/>
      </w:r>
      <w:r>
        <w:rPr>
          <w:color w:val="292425"/>
          <w:w w:val="110"/>
        </w:rPr>
        <w:t>Community consultations</w:t>
      </w:r>
    </w:p>
    <w:p>
      <w:pPr>
        <w:pStyle w:val="BodyText"/>
        <w:rPr>
          <w:rFonts w:ascii="Calibri"/>
        </w:rPr>
      </w:pPr>
    </w:p>
    <w:p>
      <w:pPr>
        <w:pStyle w:val="BodyText"/>
        <w:spacing w:before="6"/>
        <w:rPr>
          <w:rFonts w:ascii="Calibri"/>
          <w:sz w:val="26"/>
        </w:rPr>
      </w:pPr>
    </w:p>
    <w:p>
      <w:pPr>
        <w:spacing w:after="0"/>
        <w:rPr>
          <w:rFonts w:ascii="Calibri"/>
          <w:sz w:val="26"/>
        </w:rPr>
        <w:sectPr>
          <w:pgSz w:w="11900" w:h="16840"/>
          <w:pgMar w:header="425" w:footer="0" w:top="620" w:bottom="280" w:left="460" w:right="1040"/>
        </w:sectPr>
      </w:pPr>
    </w:p>
    <w:p>
      <w:pPr>
        <w:pStyle w:val="BodyText"/>
        <w:spacing w:line="278" w:lineRule="auto" w:before="72"/>
        <w:ind w:left="104" w:right="-9"/>
      </w:pPr>
      <w:r>
        <w:rPr>
          <w:color w:val="292425"/>
          <w:spacing w:val="-3"/>
          <w:w w:val="105"/>
        </w:rPr>
        <w:t>This </w:t>
      </w:r>
      <w:r>
        <w:rPr>
          <w:color w:val="292425"/>
          <w:spacing w:val="-4"/>
          <w:w w:val="105"/>
        </w:rPr>
        <w:t>section provides </w:t>
      </w:r>
      <w:r>
        <w:rPr>
          <w:color w:val="292425"/>
          <w:w w:val="105"/>
        </w:rPr>
        <w:t>an </w:t>
      </w:r>
      <w:r>
        <w:rPr>
          <w:color w:val="292425"/>
          <w:spacing w:val="-3"/>
          <w:w w:val="105"/>
        </w:rPr>
        <w:t>overview </w:t>
      </w:r>
      <w:r>
        <w:rPr>
          <w:color w:val="292425"/>
          <w:w w:val="105"/>
        </w:rPr>
        <w:t>of </w:t>
      </w:r>
      <w:r>
        <w:rPr>
          <w:color w:val="292425"/>
          <w:spacing w:val="-3"/>
          <w:w w:val="105"/>
        </w:rPr>
        <w:t>the </w:t>
      </w:r>
      <w:r>
        <w:rPr>
          <w:color w:val="292425"/>
          <w:spacing w:val="-4"/>
          <w:w w:val="105"/>
        </w:rPr>
        <w:t>consultation process </w:t>
      </w:r>
      <w:r>
        <w:rPr>
          <w:color w:val="292425"/>
          <w:spacing w:val="-3"/>
          <w:w w:val="105"/>
        </w:rPr>
        <w:t>and </w:t>
      </w:r>
      <w:r>
        <w:rPr>
          <w:color w:val="292425"/>
          <w:w w:val="105"/>
        </w:rPr>
        <w:t>an </w:t>
      </w:r>
      <w:r>
        <w:rPr>
          <w:color w:val="292425"/>
          <w:spacing w:val="-4"/>
          <w:w w:val="105"/>
        </w:rPr>
        <w:t>understanding </w:t>
      </w:r>
      <w:r>
        <w:rPr>
          <w:color w:val="292425"/>
          <w:w w:val="105"/>
        </w:rPr>
        <w:t>of </w:t>
      </w:r>
      <w:r>
        <w:rPr>
          <w:color w:val="292425"/>
          <w:spacing w:val="-3"/>
          <w:w w:val="105"/>
        </w:rPr>
        <w:t>the </w:t>
      </w:r>
      <w:r>
        <w:rPr>
          <w:color w:val="292425"/>
          <w:spacing w:val="-7"/>
          <w:w w:val="105"/>
        </w:rPr>
        <w:t>key </w:t>
      </w:r>
      <w:r>
        <w:rPr>
          <w:color w:val="292425"/>
          <w:spacing w:val="-4"/>
          <w:w w:val="105"/>
        </w:rPr>
        <w:t>issues </w:t>
      </w:r>
      <w:r>
        <w:rPr>
          <w:color w:val="292425"/>
          <w:spacing w:val="-5"/>
          <w:w w:val="105"/>
        </w:rPr>
        <w:t>surrounding </w:t>
      </w:r>
      <w:r>
        <w:rPr>
          <w:color w:val="292425"/>
          <w:spacing w:val="-3"/>
          <w:w w:val="105"/>
        </w:rPr>
        <w:t>the </w:t>
      </w:r>
      <w:r>
        <w:rPr>
          <w:color w:val="292425"/>
          <w:spacing w:val="-4"/>
          <w:w w:val="105"/>
        </w:rPr>
        <w:t>development, health </w:t>
      </w:r>
      <w:r>
        <w:rPr>
          <w:color w:val="292425"/>
          <w:spacing w:val="-3"/>
          <w:w w:val="105"/>
        </w:rPr>
        <w:t>and </w:t>
      </w:r>
      <w:r>
        <w:rPr>
          <w:color w:val="292425"/>
          <w:spacing w:val="-4"/>
          <w:w w:val="105"/>
        </w:rPr>
        <w:t>education needs </w:t>
      </w:r>
      <w:r>
        <w:rPr>
          <w:color w:val="292425"/>
          <w:w w:val="105"/>
        </w:rPr>
        <w:t>of </w:t>
      </w:r>
      <w:r>
        <w:rPr>
          <w:color w:val="292425"/>
          <w:spacing w:val="-5"/>
          <w:w w:val="105"/>
        </w:rPr>
        <w:t>children aged </w:t>
      </w:r>
      <w:r>
        <w:rPr>
          <w:color w:val="292425"/>
          <w:spacing w:val="-4"/>
          <w:w w:val="105"/>
        </w:rPr>
        <w:t>from </w:t>
      </w:r>
      <w:r>
        <w:rPr>
          <w:color w:val="292425"/>
          <w:spacing w:val="-3"/>
          <w:w w:val="105"/>
        </w:rPr>
        <w:t>birth </w:t>
      </w:r>
      <w:r>
        <w:rPr>
          <w:color w:val="292425"/>
          <w:spacing w:val="-5"/>
          <w:w w:val="105"/>
        </w:rPr>
        <w:t>to </w:t>
      </w:r>
      <w:r>
        <w:rPr>
          <w:color w:val="292425"/>
          <w:spacing w:val="-4"/>
          <w:w w:val="105"/>
        </w:rPr>
        <w:t>eight years.</w:t>
      </w:r>
    </w:p>
    <w:p>
      <w:pPr>
        <w:pStyle w:val="Heading2"/>
        <w:ind w:left="104" w:right="-9"/>
      </w:pPr>
      <w:r>
        <w:rPr>
          <w:color w:val="292425"/>
          <w:w w:val="105"/>
        </w:rPr>
        <w:t>Aim  of  the consultation</w:t>
      </w:r>
    </w:p>
    <w:p>
      <w:pPr>
        <w:pStyle w:val="BodyText"/>
        <w:spacing w:line="278" w:lineRule="auto" w:before="99"/>
        <w:ind w:left="104" w:right="-9"/>
      </w:pPr>
      <w:r>
        <w:rPr>
          <w:color w:val="292425"/>
          <w:spacing w:val="-3"/>
          <w:w w:val="105"/>
        </w:rPr>
        <w:t>The </w:t>
      </w:r>
      <w:r>
        <w:rPr>
          <w:color w:val="292425"/>
          <w:spacing w:val="-4"/>
          <w:w w:val="105"/>
        </w:rPr>
        <w:t>consultation sought </w:t>
      </w:r>
      <w:r>
        <w:rPr>
          <w:color w:val="292425"/>
          <w:spacing w:val="-5"/>
          <w:w w:val="105"/>
        </w:rPr>
        <w:t>to </w:t>
      </w:r>
      <w:r>
        <w:rPr>
          <w:color w:val="292425"/>
          <w:spacing w:val="-3"/>
          <w:w w:val="105"/>
        </w:rPr>
        <w:t>identify </w:t>
      </w:r>
      <w:r>
        <w:rPr>
          <w:color w:val="292425"/>
          <w:spacing w:val="-4"/>
          <w:w w:val="105"/>
        </w:rPr>
        <w:t>Aboriginal and mainstream </w:t>
      </w:r>
      <w:r>
        <w:rPr>
          <w:color w:val="292425"/>
          <w:spacing w:val="-5"/>
          <w:w w:val="105"/>
        </w:rPr>
        <w:t>resources </w:t>
      </w:r>
      <w:r>
        <w:rPr>
          <w:color w:val="292425"/>
          <w:spacing w:val="-3"/>
          <w:w w:val="105"/>
        </w:rPr>
        <w:t>and services that </w:t>
      </w:r>
      <w:r>
        <w:rPr>
          <w:color w:val="292425"/>
          <w:spacing w:val="-4"/>
          <w:w w:val="105"/>
        </w:rPr>
        <w:t>are involved in supporting</w:t>
      </w:r>
      <w:r>
        <w:rPr>
          <w:color w:val="292425"/>
          <w:spacing w:val="-21"/>
          <w:w w:val="105"/>
        </w:rPr>
        <w:t> </w:t>
      </w:r>
      <w:r>
        <w:rPr>
          <w:color w:val="292425"/>
          <w:spacing w:val="-4"/>
          <w:w w:val="105"/>
        </w:rPr>
        <w:t>young</w:t>
      </w:r>
      <w:r>
        <w:rPr>
          <w:color w:val="292425"/>
          <w:spacing w:val="-24"/>
          <w:w w:val="105"/>
        </w:rPr>
        <w:t> </w:t>
      </w:r>
      <w:r>
        <w:rPr>
          <w:color w:val="292425"/>
          <w:spacing w:val="-4"/>
          <w:w w:val="105"/>
        </w:rPr>
        <w:t>Aboriginal</w:t>
      </w:r>
      <w:r>
        <w:rPr>
          <w:color w:val="292425"/>
          <w:spacing w:val="-21"/>
          <w:w w:val="105"/>
        </w:rPr>
        <w:t> </w:t>
      </w:r>
      <w:r>
        <w:rPr>
          <w:color w:val="292425"/>
          <w:spacing w:val="-4"/>
          <w:w w:val="105"/>
        </w:rPr>
        <w:t>children</w:t>
      </w:r>
      <w:r>
        <w:rPr>
          <w:color w:val="292425"/>
          <w:spacing w:val="-21"/>
          <w:w w:val="105"/>
        </w:rPr>
        <w:t> </w:t>
      </w:r>
      <w:r>
        <w:rPr>
          <w:color w:val="292425"/>
          <w:spacing w:val="-3"/>
          <w:w w:val="105"/>
        </w:rPr>
        <w:t>and</w:t>
      </w:r>
      <w:r>
        <w:rPr>
          <w:color w:val="292425"/>
          <w:spacing w:val="-21"/>
          <w:w w:val="105"/>
        </w:rPr>
        <w:t> </w:t>
      </w:r>
      <w:r>
        <w:rPr>
          <w:color w:val="292425"/>
          <w:spacing w:val="-4"/>
          <w:w w:val="105"/>
        </w:rPr>
        <w:t>their</w:t>
      </w:r>
      <w:r>
        <w:rPr>
          <w:color w:val="292425"/>
          <w:spacing w:val="-31"/>
          <w:w w:val="105"/>
        </w:rPr>
        <w:t> </w:t>
      </w:r>
      <w:r>
        <w:rPr>
          <w:color w:val="292425"/>
          <w:spacing w:val="-4"/>
          <w:w w:val="105"/>
        </w:rPr>
        <w:t>families</w:t>
      </w:r>
      <w:r>
        <w:rPr>
          <w:color w:val="292425"/>
          <w:spacing w:val="-21"/>
          <w:w w:val="105"/>
        </w:rPr>
        <w:t> </w:t>
      </w:r>
      <w:r>
        <w:rPr>
          <w:color w:val="292425"/>
          <w:spacing w:val="-4"/>
          <w:w w:val="105"/>
        </w:rPr>
        <w:t>and </w:t>
      </w:r>
      <w:r>
        <w:rPr>
          <w:color w:val="292425"/>
          <w:spacing w:val="-3"/>
          <w:w w:val="105"/>
        </w:rPr>
        <w:t>that</w:t>
      </w:r>
      <w:r>
        <w:rPr>
          <w:color w:val="292425"/>
          <w:spacing w:val="-31"/>
          <w:w w:val="105"/>
        </w:rPr>
        <w:t> </w:t>
      </w:r>
      <w:r>
        <w:rPr>
          <w:color w:val="292425"/>
          <w:spacing w:val="-4"/>
          <w:w w:val="105"/>
        </w:rPr>
        <w:t>could</w:t>
      </w:r>
      <w:r>
        <w:rPr>
          <w:color w:val="292425"/>
          <w:spacing w:val="-27"/>
          <w:w w:val="105"/>
        </w:rPr>
        <w:t> </w:t>
      </w:r>
      <w:r>
        <w:rPr>
          <w:color w:val="292425"/>
          <w:w w:val="105"/>
        </w:rPr>
        <w:t>be</w:t>
      </w:r>
      <w:r>
        <w:rPr>
          <w:color w:val="292425"/>
          <w:spacing w:val="-27"/>
          <w:w w:val="105"/>
        </w:rPr>
        <w:t> </w:t>
      </w:r>
      <w:r>
        <w:rPr>
          <w:color w:val="292425"/>
          <w:spacing w:val="-4"/>
          <w:w w:val="105"/>
        </w:rPr>
        <w:t>brought</w:t>
      </w:r>
      <w:r>
        <w:rPr>
          <w:color w:val="292425"/>
          <w:spacing w:val="-31"/>
          <w:w w:val="105"/>
        </w:rPr>
        <w:t> </w:t>
      </w:r>
      <w:r>
        <w:rPr>
          <w:color w:val="292425"/>
          <w:spacing w:val="-5"/>
          <w:w w:val="105"/>
        </w:rPr>
        <w:t>together</w:t>
      </w:r>
      <w:r>
        <w:rPr>
          <w:color w:val="292425"/>
          <w:spacing w:val="-35"/>
          <w:w w:val="105"/>
        </w:rPr>
        <w:t> </w:t>
      </w:r>
      <w:r>
        <w:rPr>
          <w:color w:val="292425"/>
          <w:w w:val="105"/>
        </w:rPr>
        <w:t>in</w:t>
      </w:r>
      <w:r>
        <w:rPr>
          <w:color w:val="292425"/>
          <w:spacing w:val="-27"/>
          <w:w w:val="105"/>
        </w:rPr>
        <w:t> </w:t>
      </w:r>
      <w:r>
        <w:rPr>
          <w:color w:val="292425"/>
          <w:spacing w:val="-4"/>
          <w:w w:val="105"/>
        </w:rPr>
        <w:t>innovative</w:t>
      </w:r>
      <w:r>
        <w:rPr>
          <w:color w:val="292425"/>
          <w:spacing w:val="-27"/>
          <w:w w:val="105"/>
        </w:rPr>
        <w:t> </w:t>
      </w:r>
      <w:r>
        <w:rPr>
          <w:color w:val="292425"/>
          <w:spacing w:val="-3"/>
          <w:w w:val="105"/>
        </w:rPr>
        <w:t>ways</w:t>
      </w:r>
      <w:r>
        <w:rPr>
          <w:color w:val="292425"/>
          <w:spacing w:val="-27"/>
          <w:w w:val="105"/>
        </w:rPr>
        <w:t> </w:t>
      </w:r>
      <w:r>
        <w:rPr>
          <w:color w:val="292425"/>
          <w:spacing w:val="-5"/>
          <w:w w:val="105"/>
        </w:rPr>
        <w:t>to</w:t>
      </w:r>
      <w:r>
        <w:rPr>
          <w:color w:val="292425"/>
          <w:spacing w:val="-27"/>
          <w:w w:val="105"/>
        </w:rPr>
        <w:t> </w:t>
      </w:r>
      <w:r>
        <w:rPr>
          <w:color w:val="292425"/>
          <w:spacing w:val="-5"/>
          <w:w w:val="105"/>
        </w:rPr>
        <w:t>better </w:t>
      </w:r>
      <w:r>
        <w:rPr>
          <w:color w:val="292425"/>
          <w:spacing w:val="-4"/>
          <w:w w:val="105"/>
        </w:rPr>
        <w:t>provide</w:t>
      </w:r>
      <w:r>
        <w:rPr>
          <w:color w:val="292425"/>
          <w:spacing w:val="-28"/>
          <w:w w:val="105"/>
        </w:rPr>
        <w:t> </w:t>
      </w:r>
      <w:r>
        <w:rPr>
          <w:color w:val="292425"/>
          <w:spacing w:val="-3"/>
          <w:w w:val="105"/>
        </w:rPr>
        <w:t>the</w:t>
      </w:r>
      <w:r>
        <w:rPr>
          <w:color w:val="292425"/>
          <w:spacing w:val="-28"/>
          <w:w w:val="105"/>
        </w:rPr>
        <w:t> </w:t>
      </w:r>
      <w:r>
        <w:rPr>
          <w:color w:val="292425"/>
          <w:spacing w:val="-4"/>
          <w:w w:val="105"/>
        </w:rPr>
        <w:t>core</w:t>
      </w:r>
      <w:r>
        <w:rPr>
          <w:color w:val="292425"/>
          <w:spacing w:val="-28"/>
          <w:w w:val="105"/>
        </w:rPr>
        <w:t> </w:t>
      </w:r>
      <w:r>
        <w:rPr>
          <w:color w:val="292425"/>
          <w:spacing w:val="-4"/>
          <w:w w:val="105"/>
        </w:rPr>
        <w:t>activities</w:t>
      </w:r>
      <w:r>
        <w:rPr>
          <w:color w:val="292425"/>
          <w:spacing w:val="-28"/>
          <w:w w:val="105"/>
        </w:rPr>
        <w:t> </w:t>
      </w:r>
      <w:r>
        <w:rPr>
          <w:color w:val="292425"/>
          <w:spacing w:val="-3"/>
          <w:w w:val="105"/>
        </w:rPr>
        <w:t>and</w:t>
      </w:r>
      <w:r>
        <w:rPr>
          <w:color w:val="292425"/>
          <w:spacing w:val="-28"/>
          <w:w w:val="105"/>
        </w:rPr>
        <w:t> </w:t>
      </w:r>
      <w:r>
        <w:rPr>
          <w:color w:val="292425"/>
          <w:spacing w:val="-3"/>
          <w:w w:val="105"/>
        </w:rPr>
        <w:t>supports</w:t>
      </w:r>
      <w:r>
        <w:rPr>
          <w:color w:val="292425"/>
          <w:spacing w:val="-31"/>
          <w:w w:val="105"/>
        </w:rPr>
        <w:t> </w:t>
      </w:r>
      <w:r>
        <w:rPr>
          <w:color w:val="292425"/>
          <w:spacing w:val="-4"/>
          <w:w w:val="105"/>
        </w:rPr>
        <w:t>Aboriginal</w:t>
      </w:r>
      <w:r>
        <w:rPr>
          <w:color w:val="292425"/>
          <w:spacing w:val="-28"/>
          <w:w w:val="105"/>
        </w:rPr>
        <w:t> </w:t>
      </w:r>
      <w:r>
        <w:rPr>
          <w:color w:val="292425"/>
          <w:spacing w:val="-5"/>
          <w:w w:val="105"/>
        </w:rPr>
        <w:t>children </w:t>
      </w:r>
      <w:r>
        <w:rPr>
          <w:color w:val="292425"/>
          <w:spacing w:val="-3"/>
          <w:w w:val="105"/>
        </w:rPr>
        <w:t>need</w:t>
      </w:r>
      <w:r>
        <w:rPr>
          <w:color w:val="292425"/>
          <w:spacing w:val="-20"/>
          <w:w w:val="105"/>
        </w:rPr>
        <w:t> </w:t>
      </w:r>
      <w:r>
        <w:rPr>
          <w:color w:val="292425"/>
          <w:w w:val="105"/>
        </w:rPr>
        <w:t>as</w:t>
      </w:r>
      <w:r>
        <w:rPr>
          <w:color w:val="292425"/>
          <w:spacing w:val="-20"/>
          <w:w w:val="105"/>
        </w:rPr>
        <w:t> </w:t>
      </w:r>
      <w:r>
        <w:rPr>
          <w:color w:val="292425"/>
          <w:spacing w:val="-4"/>
          <w:w w:val="105"/>
        </w:rPr>
        <w:t>they</w:t>
      </w:r>
      <w:r>
        <w:rPr>
          <w:color w:val="292425"/>
          <w:spacing w:val="-20"/>
          <w:w w:val="105"/>
        </w:rPr>
        <w:t> </w:t>
      </w:r>
      <w:r>
        <w:rPr>
          <w:color w:val="292425"/>
          <w:spacing w:val="-4"/>
          <w:w w:val="105"/>
        </w:rPr>
        <w:t>grow</w:t>
      </w:r>
      <w:r>
        <w:rPr>
          <w:color w:val="292425"/>
          <w:spacing w:val="-20"/>
          <w:w w:val="105"/>
        </w:rPr>
        <w:t> </w:t>
      </w:r>
      <w:r>
        <w:rPr>
          <w:color w:val="292425"/>
          <w:spacing w:val="-3"/>
          <w:w w:val="105"/>
        </w:rPr>
        <w:t>and</w:t>
      </w:r>
      <w:r>
        <w:rPr>
          <w:color w:val="292425"/>
          <w:spacing w:val="-20"/>
          <w:w w:val="105"/>
        </w:rPr>
        <w:t> </w:t>
      </w:r>
      <w:r>
        <w:rPr>
          <w:color w:val="292425"/>
          <w:spacing w:val="-4"/>
          <w:w w:val="105"/>
        </w:rPr>
        <w:t>develop.</w:t>
      </w:r>
    </w:p>
    <w:p>
      <w:pPr>
        <w:pStyle w:val="Heading2"/>
        <w:ind w:left="104" w:right="-9"/>
      </w:pPr>
      <w:r>
        <w:rPr>
          <w:color w:val="292425"/>
          <w:w w:val="110"/>
        </w:rPr>
        <w:t>Gathering information</w:t>
      </w:r>
    </w:p>
    <w:p>
      <w:pPr>
        <w:pStyle w:val="BodyText"/>
        <w:spacing w:line="278" w:lineRule="auto" w:before="99"/>
        <w:ind w:left="104" w:right="-9"/>
      </w:pPr>
      <w:r>
        <w:rPr>
          <w:color w:val="292425"/>
          <w:spacing w:val="-3"/>
          <w:w w:val="105"/>
        </w:rPr>
        <w:t>The </w:t>
      </w:r>
      <w:r>
        <w:rPr>
          <w:color w:val="292425"/>
          <w:spacing w:val="-5"/>
          <w:w w:val="105"/>
        </w:rPr>
        <w:t>project team </w:t>
      </w:r>
      <w:r>
        <w:rPr>
          <w:color w:val="292425"/>
          <w:spacing w:val="-3"/>
          <w:w w:val="105"/>
        </w:rPr>
        <w:t>met with </w:t>
      </w:r>
      <w:r>
        <w:rPr>
          <w:color w:val="292425"/>
          <w:spacing w:val="-4"/>
          <w:w w:val="105"/>
        </w:rPr>
        <w:t>Aboriginal </w:t>
      </w:r>
      <w:r>
        <w:rPr>
          <w:color w:val="292425"/>
          <w:spacing w:val="-3"/>
          <w:w w:val="105"/>
        </w:rPr>
        <w:t>and </w:t>
      </w:r>
      <w:r>
        <w:rPr>
          <w:color w:val="292425"/>
          <w:spacing w:val="-5"/>
          <w:w w:val="105"/>
        </w:rPr>
        <w:t>mainstream organisations </w:t>
      </w:r>
      <w:r>
        <w:rPr>
          <w:color w:val="292425"/>
          <w:spacing w:val="-3"/>
          <w:w w:val="105"/>
        </w:rPr>
        <w:t>and </w:t>
      </w:r>
      <w:r>
        <w:rPr>
          <w:color w:val="292425"/>
          <w:spacing w:val="-4"/>
          <w:w w:val="105"/>
        </w:rPr>
        <w:t>community members. </w:t>
      </w:r>
      <w:r>
        <w:rPr>
          <w:color w:val="292425"/>
          <w:spacing w:val="-3"/>
          <w:w w:val="105"/>
        </w:rPr>
        <w:t>The </w:t>
      </w:r>
      <w:r>
        <w:rPr>
          <w:color w:val="292425"/>
          <w:spacing w:val="-5"/>
          <w:w w:val="105"/>
        </w:rPr>
        <w:t>following information</w:t>
      </w:r>
      <w:r>
        <w:rPr>
          <w:color w:val="292425"/>
          <w:spacing w:val="-29"/>
          <w:w w:val="105"/>
        </w:rPr>
        <w:t> </w:t>
      </w:r>
      <w:r>
        <w:rPr>
          <w:color w:val="292425"/>
          <w:spacing w:val="-4"/>
          <w:w w:val="105"/>
        </w:rPr>
        <w:t>about</w:t>
      </w:r>
      <w:r>
        <w:rPr>
          <w:color w:val="292425"/>
          <w:spacing w:val="-35"/>
          <w:w w:val="105"/>
        </w:rPr>
        <w:t> </w:t>
      </w:r>
      <w:r>
        <w:rPr>
          <w:color w:val="292425"/>
          <w:spacing w:val="-4"/>
          <w:w w:val="105"/>
        </w:rPr>
        <w:t>Aboriginal</w:t>
      </w:r>
      <w:r>
        <w:rPr>
          <w:color w:val="292425"/>
          <w:spacing w:val="-29"/>
          <w:w w:val="105"/>
        </w:rPr>
        <w:t> </w:t>
      </w:r>
      <w:r>
        <w:rPr>
          <w:color w:val="292425"/>
          <w:spacing w:val="-4"/>
          <w:w w:val="105"/>
        </w:rPr>
        <w:t>children</w:t>
      </w:r>
      <w:r>
        <w:rPr>
          <w:color w:val="292425"/>
          <w:spacing w:val="-29"/>
          <w:w w:val="105"/>
        </w:rPr>
        <w:t> </w:t>
      </w:r>
      <w:r>
        <w:rPr>
          <w:color w:val="292425"/>
          <w:spacing w:val="-5"/>
          <w:w w:val="105"/>
        </w:rPr>
        <w:t>aged</w:t>
      </w:r>
      <w:r>
        <w:rPr>
          <w:color w:val="292425"/>
          <w:spacing w:val="-29"/>
          <w:w w:val="105"/>
        </w:rPr>
        <w:t> </w:t>
      </w:r>
      <w:r>
        <w:rPr>
          <w:color w:val="292425"/>
          <w:spacing w:val="-4"/>
          <w:w w:val="105"/>
        </w:rPr>
        <w:t>from</w:t>
      </w:r>
      <w:r>
        <w:rPr>
          <w:color w:val="292425"/>
          <w:spacing w:val="-29"/>
          <w:w w:val="105"/>
        </w:rPr>
        <w:t> </w:t>
      </w:r>
      <w:r>
        <w:rPr>
          <w:color w:val="292425"/>
          <w:spacing w:val="-3"/>
          <w:w w:val="105"/>
        </w:rPr>
        <w:t>birth</w:t>
      </w:r>
      <w:r>
        <w:rPr>
          <w:color w:val="292425"/>
          <w:spacing w:val="-29"/>
          <w:w w:val="105"/>
        </w:rPr>
        <w:t> </w:t>
      </w:r>
      <w:r>
        <w:rPr>
          <w:color w:val="292425"/>
          <w:spacing w:val="-5"/>
          <w:w w:val="105"/>
        </w:rPr>
        <w:t>to</w:t>
      </w:r>
      <w:r>
        <w:rPr>
          <w:color w:val="292425"/>
          <w:spacing w:val="-29"/>
          <w:w w:val="105"/>
        </w:rPr>
        <w:t> </w:t>
      </w:r>
      <w:r>
        <w:rPr>
          <w:color w:val="292425"/>
          <w:spacing w:val="-4"/>
          <w:w w:val="105"/>
        </w:rPr>
        <w:t>eight years </w:t>
      </w:r>
      <w:r>
        <w:rPr>
          <w:color w:val="292425"/>
          <w:spacing w:val="-3"/>
          <w:w w:val="105"/>
        </w:rPr>
        <w:t>and </w:t>
      </w:r>
      <w:r>
        <w:rPr>
          <w:color w:val="292425"/>
          <w:spacing w:val="-4"/>
          <w:w w:val="105"/>
        </w:rPr>
        <w:t>their families comes from </w:t>
      </w:r>
      <w:r>
        <w:rPr>
          <w:color w:val="292425"/>
          <w:spacing w:val="-3"/>
          <w:w w:val="105"/>
        </w:rPr>
        <w:t>the </w:t>
      </w:r>
      <w:r>
        <w:rPr>
          <w:color w:val="292425"/>
          <w:spacing w:val="-5"/>
          <w:w w:val="105"/>
        </w:rPr>
        <w:t>different geographical</w:t>
      </w:r>
      <w:r>
        <w:rPr>
          <w:color w:val="292425"/>
          <w:spacing w:val="-14"/>
          <w:w w:val="105"/>
        </w:rPr>
        <w:t> </w:t>
      </w:r>
      <w:r>
        <w:rPr>
          <w:color w:val="292425"/>
          <w:spacing w:val="-3"/>
          <w:w w:val="105"/>
        </w:rPr>
        <w:t>parts</w:t>
      </w:r>
      <w:r>
        <w:rPr>
          <w:color w:val="292425"/>
          <w:spacing w:val="-14"/>
          <w:w w:val="105"/>
        </w:rPr>
        <w:t> </w:t>
      </w:r>
      <w:r>
        <w:rPr>
          <w:color w:val="292425"/>
          <w:w w:val="105"/>
        </w:rPr>
        <w:t>of</w:t>
      </w:r>
      <w:r>
        <w:rPr>
          <w:color w:val="292425"/>
          <w:spacing w:val="-30"/>
          <w:w w:val="105"/>
        </w:rPr>
        <w:t> </w:t>
      </w:r>
      <w:r>
        <w:rPr>
          <w:color w:val="292425"/>
          <w:spacing w:val="-5"/>
          <w:w w:val="105"/>
        </w:rPr>
        <w:t>Victoria,</w:t>
      </w:r>
      <w:r>
        <w:rPr>
          <w:color w:val="292425"/>
          <w:spacing w:val="-21"/>
          <w:w w:val="105"/>
        </w:rPr>
        <w:t> </w:t>
      </w:r>
      <w:r>
        <w:rPr>
          <w:color w:val="292425"/>
          <w:spacing w:val="-4"/>
          <w:w w:val="105"/>
        </w:rPr>
        <w:t>including:</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5"/>
          <w:w w:val="110"/>
          <w:sz w:val="20"/>
        </w:rPr>
        <w:t>Echuca</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sz w:val="20"/>
        </w:rPr>
        <w:t>Mildura</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sz w:val="20"/>
        </w:rPr>
        <w:t>Melbourne</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5"/>
          <w:w w:val="105"/>
          <w:sz w:val="20"/>
        </w:rPr>
        <w:t>Heywood/Portland</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w w:val="105"/>
          <w:sz w:val="20"/>
        </w:rPr>
        <w:t>Bairnsdale,</w:t>
      </w:r>
      <w:r>
        <w:rPr>
          <w:color w:val="292425"/>
          <w:spacing w:val="-20"/>
          <w:w w:val="105"/>
          <w:sz w:val="20"/>
        </w:rPr>
        <w:t> </w:t>
      </w:r>
      <w:r>
        <w:rPr>
          <w:color w:val="292425"/>
          <w:spacing w:val="-5"/>
          <w:w w:val="105"/>
          <w:sz w:val="20"/>
        </w:rPr>
        <w:t>Lakes</w:t>
      </w:r>
      <w:r>
        <w:rPr>
          <w:color w:val="292425"/>
          <w:spacing w:val="-13"/>
          <w:w w:val="105"/>
          <w:sz w:val="20"/>
        </w:rPr>
        <w:t> </w:t>
      </w:r>
      <w:r>
        <w:rPr>
          <w:color w:val="292425"/>
          <w:spacing w:val="-4"/>
          <w:w w:val="105"/>
          <w:sz w:val="20"/>
        </w:rPr>
        <w:t>Entrance</w:t>
      </w:r>
      <w:r>
        <w:rPr>
          <w:color w:val="292425"/>
          <w:spacing w:val="-13"/>
          <w:w w:val="105"/>
          <w:sz w:val="20"/>
        </w:rPr>
        <w:t> </w:t>
      </w:r>
      <w:r>
        <w:rPr>
          <w:color w:val="292425"/>
          <w:spacing w:val="-3"/>
          <w:w w:val="105"/>
          <w:sz w:val="20"/>
        </w:rPr>
        <w:t>and</w:t>
      </w:r>
      <w:r>
        <w:rPr>
          <w:color w:val="292425"/>
          <w:spacing w:val="-13"/>
          <w:w w:val="105"/>
          <w:sz w:val="20"/>
        </w:rPr>
        <w:t> </w:t>
      </w:r>
      <w:r>
        <w:rPr>
          <w:color w:val="292425"/>
          <w:spacing w:val="-6"/>
          <w:w w:val="105"/>
          <w:sz w:val="20"/>
        </w:rPr>
        <w:t>Lake</w:t>
      </w:r>
      <w:r>
        <w:rPr>
          <w:color w:val="292425"/>
          <w:spacing w:val="-25"/>
          <w:w w:val="105"/>
          <w:sz w:val="20"/>
        </w:rPr>
        <w:t> </w:t>
      </w:r>
      <w:r>
        <w:rPr>
          <w:color w:val="292425"/>
          <w:spacing w:val="-7"/>
          <w:w w:val="105"/>
          <w:sz w:val="20"/>
        </w:rPr>
        <w:t>Tyers.</w:t>
      </w:r>
    </w:p>
    <w:p>
      <w:pPr>
        <w:pStyle w:val="BodyText"/>
        <w:spacing w:line="270" w:lineRule="atLeast" w:before="85"/>
        <w:ind w:left="104" w:right="-9"/>
      </w:pPr>
      <w:r>
        <w:rPr>
          <w:color w:val="292425"/>
          <w:spacing w:val="-3"/>
          <w:w w:val="105"/>
        </w:rPr>
        <w:t>The </w:t>
      </w:r>
      <w:r>
        <w:rPr>
          <w:color w:val="292425"/>
          <w:spacing w:val="-4"/>
          <w:w w:val="105"/>
        </w:rPr>
        <w:t>desire </w:t>
      </w:r>
      <w:r>
        <w:rPr>
          <w:color w:val="292425"/>
          <w:w w:val="105"/>
        </w:rPr>
        <w:t>of </w:t>
      </w:r>
      <w:r>
        <w:rPr>
          <w:color w:val="292425"/>
          <w:spacing w:val="-4"/>
          <w:w w:val="105"/>
        </w:rPr>
        <w:t>Aboriginal families </w:t>
      </w:r>
      <w:r>
        <w:rPr>
          <w:color w:val="292425"/>
          <w:w w:val="105"/>
        </w:rPr>
        <w:t>in </w:t>
      </w:r>
      <w:r>
        <w:rPr>
          <w:color w:val="292425"/>
          <w:spacing w:val="-5"/>
          <w:w w:val="105"/>
        </w:rPr>
        <w:t>Victoria to </w:t>
      </w:r>
      <w:r>
        <w:rPr>
          <w:color w:val="292425"/>
          <w:spacing w:val="-4"/>
          <w:w w:val="105"/>
        </w:rPr>
        <w:t>provide </w:t>
      </w:r>
      <w:r>
        <w:rPr>
          <w:color w:val="292425"/>
          <w:w w:val="105"/>
        </w:rPr>
        <w:t>a </w:t>
      </w:r>
      <w:r>
        <w:rPr>
          <w:color w:val="292425"/>
          <w:spacing w:val="-4"/>
          <w:w w:val="105"/>
        </w:rPr>
        <w:t>stable</w:t>
      </w:r>
      <w:r>
        <w:rPr>
          <w:color w:val="292425"/>
          <w:spacing w:val="-21"/>
          <w:w w:val="105"/>
        </w:rPr>
        <w:t> </w:t>
      </w:r>
      <w:r>
        <w:rPr>
          <w:color w:val="292425"/>
          <w:spacing w:val="-3"/>
          <w:w w:val="105"/>
        </w:rPr>
        <w:t>and</w:t>
      </w:r>
      <w:r>
        <w:rPr>
          <w:color w:val="292425"/>
          <w:spacing w:val="-21"/>
          <w:w w:val="105"/>
        </w:rPr>
        <w:t> </w:t>
      </w:r>
      <w:r>
        <w:rPr>
          <w:color w:val="292425"/>
          <w:spacing w:val="-4"/>
          <w:w w:val="105"/>
        </w:rPr>
        <w:t>culturally</w:t>
      </w:r>
      <w:r>
        <w:rPr>
          <w:color w:val="292425"/>
          <w:spacing w:val="-21"/>
          <w:w w:val="105"/>
        </w:rPr>
        <w:t> </w:t>
      </w:r>
      <w:r>
        <w:rPr>
          <w:color w:val="292425"/>
          <w:spacing w:val="-3"/>
          <w:w w:val="105"/>
        </w:rPr>
        <w:t>rich</w:t>
      </w:r>
      <w:r>
        <w:rPr>
          <w:color w:val="292425"/>
          <w:spacing w:val="-21"/>
          <w:w w:val="105"/>
        </w:rPr>
        <w:t> </w:t>
      </w:r>
      <w:r>
        <w:rPr>
          <w:color w:val="292425"/>
          <w:spacing w:val="-4"/>
          <w:w w:val="105"/>
        </w:rPr>
        <w:t>family</w:t>
      </w:r>
      <w:r>
        <w:rPr>
          <w:color w:val="292425"/>
          <w:spacing w:val="-21"/>
          <w:w w:val="105"/>
        </w:rPr>
        <w:t> </w:t>
      </w:r>
      <w:r>
        <w:rPr>
          <w:color w:val="292425"/>
          <w:spacing w:val="-3"/>
          <w:w w:val="105"/>
        </w:rPr>
        <w:t>and</w:t>
      </w:r>
      <w:r>
        <w:rPr>
          <w:color w:val="292425"/>
          <w:spacing w:val="-21"/>
          <w:w w:val="105"/>
        </w:rPr>
        <w:t> </w:t>
      </w:r>
      <w:r>
        <w:rPr>
          <w:color w:val="292425"/>
          <w:spacing w:val="-4"/>
          <w:w w:val="105"/>
        </w:rPr>
        <w:t>community</w:t>
      </w:r>
      <w:r>
        <w:rPr>
          <w:color w:val="292425"/>
          <w:spacing w:val="-21"/>
          <w:w w:val="105"/>
        </w:rPr>
        <w:t> </w:t>
      </w:r>
      <w:r>
        <w:rPr>
          <w:color w:val="292425"/>
          <w:spacing w:val="-5"/>
          <w:w w:val="105"/>
        </w:rPr>
        <w:t>environment for </w:t>
      </w:r>
      <w:r>
        <w:rPr>
          <w:color w:val="292425"/>
          <w:spacing w:val="-4"/>
          <w:w w:val="105"/>
        </w:rPr>
        <w:t>their children </w:t>
      </w:r>
      <w:r>
        <w:rPr>
          <w:color w:val="292425"/>
          <w:spacing w:val="-3"/>
          <w:w w:val="105"/>
        </w:rPr>
        <w:t>has been </w:t>
      </w:r>
      <w:r>
        <w:rPr>
          <w:color w:val="292425"/>
          <w:spacing w:val="-4"/>
          <w:w w:val="105"/>
        </w:rPr>
        <w:t>widely </w:t>
      </w:r>
      <w:r>
        <w:rPr>
          <w:color w:val="292425"/>
          <w:spacing w:val="-5"/>
          <w:w w:val="105"/>
        </w:rPr>
        <w:t>acknowledged </w:t>
      </w:r>
      <w:r>
        <w:rPr>
          <w:color w:val="292425"/>
          <w:w w:val="105"/>
        </w:rPr>
        <w:t>by </w:t>
      </w:r>
      <w:r>
        <w:rPr>
          <w:color w:val="292425"/>
          <w:spacing w:val="-4"/>
          <w:w w:val="105"/>
        </w:rPr>
        <w:t>the </w:t>
      </w:r>
      <w:r>
        <w:rPr>
          <w:color w:val="292425"/>
          <w:spacing w:val="-5"/>
          <w:w w:val="105"/>
        </w:rPr>
        <w:t>Victorian</w:t>
      </w:r>
      <w:r>
        <w:rPr>
          <w:color w:val="292425"/>
          <w:spacing w:val="-41"/>
          <w:w w:val="105"/>
        </w:rPr>
        <w:t> </w:t>
      </w:r>
      <w:r>
        <w:rPr>
          <w:color w:val="292425"/>
          <w:spacing w:val="-4"/>
          <w:w w:val="105"/>
        </w:rPr>
        <w:t>Aboriginal</w:t>
      </w:r>
      <w:r>
        <w:rPr>
          <w:color w:val="292425"/>
          <w:spacing w:val="-39"/>
          <w:w w:val="105"/>
        </w:rPr>
        <w:t> </w:t>
      </w:r>
      <w:r>
        <w:rPr>
          <w:color w:val="292425"/>
          <w:spacing w:val="-4"/>
          <w:w w:val="105"/>
        </w:rPr>
        <w:t>Child</w:t>
      </w:r>
      <w:r>
        <w:rPr>
          <w:color w:val="292425"/>
          <w:spacing w:val="-39"/>
          <w:w w:val="105"/>
        </w:rPr>
        <w:t> </w:t>
      </w:r>
      <w:r>
        <w:rPr>
          <w:color w:val="292425"/>
          <w:spacing w:val="-4"/>
          <w:w w:val="105"/>
        </w:rPr>
        <w:t>Care</w:t>
      </w:r>
      <w:r>
        <w:rPr>
          <w:color w:val="292425"/>
          <w:spacing w:val="-41"/>
          <w:w w:val="105"/>
        </w:rPr>
        <w:t> </w:t>
      </w:r>
      <w:r>
        <w:rPr>
          <w:color w:val="292425"/>
          <w:spacing w:val="-5"/>
          <w:w w:val="105"/>
        </w:rPr>
        <w:t>Agency</w:t>
      </w:r>
      <w:r>
        <w:rPr>
          <w:color w:val="292425"/>
          <w:spacing w:val="-39"/>
          <w:w w:val="105"/>
        </w:rPr>
        <w:t> </w:t>
      </w:r>
      <w:r>
        <w:rPr>
          <w:color w:val="292425"/>
          <w:w w:val="105"/>
        </w:rPr>
        <w:t>in</w:t>
      </w:r>
      <w:r>
        <w:rPr>
          <w:color w:val="292425"/>
          <w:spacing w:val="-39"/>
          <w:w w:val="105"/>
        </w:rPr>
        <w:t> </w:t>
      </w:r>
      <w:r>
        <w:rPr>
          <w:color w:val="292425"/>
          <w:spacing w:val="-3"/>
          <w:w w:val="105"/>
        </w:rPr>
        <w:t>the</w:t>
      </w:r>
      <w:r>
        <w:rPr>
          <w:color w:val="292425"/>
          <w:spacing w:val="-39"/>
          <w:w w:val="105"/>
        </w:rPr>
        <w:t> </w:t>
      </w:r>
      <w:r>
        <w:rPr>
          <w:color w:val="292425"/>
          <w:spacing w:val="-4"/>
          <w:w w:val="105"/>
        </w:rPr>
        <w:t>Good</w:t>
      </w:r>
    </w:p>
    <w:p>
      <w:pPr>
        <w:spacing w:line="71" w:lineRule="exact" w:before="0"/>
        <w:ind w:left="0" w:right="1554" w:firstLine="0"/>
        <w:jc w:val="right"/>
        <w:rPr>
          <w:sz w:val="10"/>
        </w:rPr>
      </w:pPr>
      <w:r>
        <w:rPr>
          <w:color w:val="292425"/>
          <w:w w:val="110"/>
          <w:sz w:val="10"/>
        </w:rPr>
        <w:t>4</w:t>
      </w:r>
    </w:p>
    <w:p>
      <w:pPr>
        <w:pStyle w:val="BodyText"/>
        <w:spacing w:line="199" w:lineRule="exact"/>
        <w:ind w:left="104" w:right="-9"/>
      </w:pPr>
      <w:r>
        <w:rPr>
          <w:color w:val="292425"/>
          <w:w w:val="105"/>
        </w:rPr>
        <w:t>Beginnings Indigenous Parenting Project. The Aboriginal</w:t>
      </w:r>
    </w:p>
    <w:p>
      <w:pPr>
        <w:pStyle w:val="BodyText"/>
        <w:spacing w:line="278" w:lineRule="auto" w:before="38"/>
        <w:ind w:left="104" w:right="195"/>
      </w:pPr>
      <w:r>
        <w:rPr>
          <w:color w:val="292425"/>
        </w:rPr>
        <w:t>Best Start demonstration projects will be well placed to harness identified strengths to develop key strategies and initiatives with local  communities.</w:t>
      </w:r>
    </w:p>
    <w:p>
      <w:pPr>
        <w:pStyle w:val="BodyText"/>
        <w:spacing w:line="278" w:lineRule="auto" w:before="86"/>
        <w:ind w:left="104" w:right="-9"/>
      </w:pPr>
      <w:r>
        <w:rPr>
          <w:color w:val="292425"/>
          <w:spacing w:val="-3"/>
          <w:w w:val="105"/>
        </w:rPr>
        <w:t>The </w:t>
      </w:r>
      <w:r>
        <w:rPr>
          <w:color w:val="292425"/>
          <w:spacing w:val="-4"/>
          <w:w w:val="105"/>
        </w:rPr>
        <w:t>consultations identified </w:t>
      </w:r>
      <w:r>
        <w:rPr>
          <w:color w:val="292425"/>
          <w:w w:val="105"/>
        </w:rPr>
        <w:t>a </w:t>
      </w:r>
      <w:r>
        <w:rPr>
          <w:color w:val="292425"/>
          <w:spacing w:val="-4"/>
          <w:w w:val="105"/>
        </w:rPr>
        <w:t>number </w:t>
      </w:r>
      <w:r>
        <w:rPr>
          <w:color w:val="292425"/>
          <w:w w:val="105"/>
        </w:rPr>
        <w:t>of </w:t>
      </w:r>
      <w:r>
        <w:rPr>
          <w:color w:val="292425"/>
          <w:spacing w:val="-5"/>
          <w:w w:val="105"/>
        </w:rPr>
        <w:t>factors </w:t>
      </w:r>
      <w:r>
        <w:rPr>
          <w:color w:val="292425"/>
          <w:spacing w:val="-4"/>
          <w:w w:val="105"/>
        </w:rPr>
        <w:t>within the </w:t>
      </w:r>
      <w:r>
        <w:rPr>
          <w:color w:val="292425"/>
          <w:spacing w:val="-3"/>
          <w:w w:val="105"/>
        </w:rPr>
        <w:t>service</w:t>
      </w:r>
      <w:r>
        <w:rPr>
          <w:color w:val="292425"/>
          <w:spacing w:val="-25"/>
          <w:w w:val="105"/>
        </w:rPr>
        <w:t> </w:t>
      </w:r>
      <w:r>
        <w:rPr>
          <w:color w:val="292425"/>
          <w:spacing w:val="-5"/>
          <w:w w:val="105"/>
        </w:rPr>
        <w:t>system</w:t>
      </w:r>
      <w:r>
        <w:rPr>
          <w:color w:val="292425"/>
          <w:spacing w:val="-25"/>
          <w:w w:val="105"/>
        </w:rPr>
        <w:t> </w:t>
      </w:r>
      <w:r>
        <w:rPr>
          <w:color w:val="292425"/>
          <w:spacing w:val="-3"/>
          <w:w w:val="105"/>
        </w:rPr>
        <w:t>that</w:t>
      </w:r>
      <w:r>
        <w:rPr>
          <w:color w:val="292425"/>
          <w:spacing w:val="-32"/>
          <w:w w:val="105"/>
        </w:rPr>
        <w:t> </w:t>
      </w:r>
      <w:r>
        <w:rPr>
          <w:color w:val="292425"/>
          <w:spacing w:val="-4"/>
          <w:w w:val="105"/>
        </w:rPr>
        <w:t>Aboriginal</w:t>
      </w:r>
      <w:r>
        <w:rPr>
          <w:color w:val="292425"/>
          <w:spacing w:val="-25"/>
          <w:w w:val="105"/>
        </w:rPr>
        <w:t> </w:t>
      </w:r>
      <w:r>
        <w:rPr>
          <w:color w:val="292425"/>
          <w:spacing w:val="-4"/>
          <w:w w:val="105"/>
        </w:rPr>
        <w:t>people</w:t>
      </w:r>
      <w:r>
        <w:rPr>
          <w:color w:val="292425"/>
          <w:spacing w:val="-25"/>
          <w:w w:val="105"/>
        </w:rPr>
        <w:t> </w:t>
      </w:r>
      <w:r>
        <w:rPr>
          <w:color w:val="292425"/>
          <w:spacing w:val="-4"/>
          <w:w w:val="105"/>
        </w:rPr>
        <w:t>believe</w:t>
      </w:r>
      <w:r>
        <w:rPr>
          <w:color w:val="292425"/>
          <w:spacing w:val="-25"/>
          <w:w w:val="105"/>
        </w:rPr>
        <w:t> </w:t>
      </w:r>
      <w:r>
        <w:rPr>
          <w:color w:val="292425"/>
          <w:w w:val="105"/>
        </w:rPr>
        <w:t>do</w:t>
      </w:r>
      <w:r>
        <w:rPr>
          <w:color w:val="292425"/>
          <w:spacing w:val="-25"/>
          <w:w w:val="105"/>
        </w:rPr>
        <w:t> </w:t>
      </w:r>
      <w:r>
        <w:rPr>
          <w:color w:val="292425"/>
          <w:spacing w:val="-3"/>
          <w:w w:val="105"/>
        </w:rPr>
        <w:t>not</w:t>
      </w:r>
      <w:r>
        <w:rPr>
          <w:color w:val="292425"/>
          <w:spacing w:val="-29"/>
          <w:w w:val="105"/>
        </w:rPr>
        <w:t> </w:t>
      </w:r>
      <w:r>
        <w:rPr>
          <w:color w:val="292425"/>
          <w:spacing w:val="-3"/>
          <w:w w:val="105"/>
        </w:rPr>
        <w:t>support the </w:t>
      </w:r>
      <w:r>
        <w:rPr>
          <w:color w:val="292425"/>
          <w:spacing w:val="-4"/>
          <w:w w:val="105"/>
        </w:rPr>
        <w:t>strengths </w:t>
      </w:r>
      <w:r>
        <w:rPr>
          <w:color w:val="292425"/>
          <w:w w:val="105"/>
        </w:rPr>
        <w:t>of </w:t>
      </w:r>
      <w:r>
        <w:rPr>
          <w:color w:val="292425"/>
          <w:spacing w:val="-3"/>
          <w:w w:val="105"/>
        </w:rPr>
        <w:t>the </w:t>
      </w:r>
      <w:r>
        <w:rPr>
          <w:color w:val="292425"/>
          <w:spacing w:val="-4"/>
          <w:w w:val="105"/>
        </w:rPr>
        <w:t>Aboriginal </w:t>
      </w:r>
      <w:r>
        <w:rPr>
          <w:color w:val="292425"/>
          <w:spacing w:val="-5"/>
          <w:w w:val="105"/>
        </w:rPr>
        <w:t>community. </w:t>
      </w:r>
      <w:r>
        <w:rPr>
          <w:color w:val="292425"/>
          <w:spacing w:val="-4"/>
          <w:w w:val="105"/>
        </w:rPr>
        <w:t>These </w:t>
      </w:r>
      <w:r>
        <w:rPr>
          <w:color w:val="292425"/>
          <w:spacing w:val="-6"/>
          <w:w w:val="105"/>
        </w:rPr>
        <w:t>factors </w:t>
      </w:r>
      <w:r>
        <w:rPr>
          <w:color w:val="292425"/>
          <w:spacing w:val="-4"/>
          <w:w w:val="105"/>
        </w:rPr>
        <w:t>include:</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3"/>
          <w:sz w:val="20"/>
        </w:rPr>
        <w:t>services that </w:t>
      </w:r>
      <w:r>
        <w:rPr>
          <w:color w:val="292425"/>
          <w:spacing w:val="-4"/>
          <w:sz w:val="20"/>
        </w:rPr>
        <w:t>are </w:t>
      </w:r>
      <w:r>
        <w:rPr>
          <w:color w:val="292425"/>
          <w:spacing w:val="-3"/>
          <w:sz w:val="20"/>
        </w:rPr>
        <w:t>not </w:t>
      </w:r>
      <w:r>
        <w:rPr>
          <w:color w:val="292425"/>
          <w:spacing w:val="-4"/>
          <w:sz w:val="20"/>
        </w:rPr>
        <w:t>respectful </w:t>
      </w:r>
      <w:r>
        <w:rPr>
          <w:color w:val="292425"/>
          <w:sz w:val="20"/>
        </w:rPr>
        <w:t>of </w:t>
      </w:r>
      <w:r>
        <w:rPr>
          <w:color w:val="292425"/>
          <w:spacing w:val="-4"/>
          <w:sz w:val="20"/>
        </w:rPr>
        <w:t>Aboriginal</w:t>
      </w:r>
      <w:r>
        <w:rPr>
          <w:color w:val="292425"/>
          <w:spacing w:val="34"/>
          <w:sz w:val="20"/>
        </w:rPr>
        <w:t> </w:t>
      </w:r>
      <w:r>
        <w:rPr>
          <w:color w:val="292425"/>
          <w:spacing w:val="-4"/>
          <w:sz w:val="20"/>
        </w:rPr>
        <w:t>people</w:t>
      </w:r>
    </w:p>
    <w:p>
      <w:pPr>
        <w:pStyle w:val="ListParagraph"/>
        <w:numPr>
          <w:ilvl w:val="0"/>
          <w:numId w:val="1"/>
        </w:numPr>
        <w:tabs>
          <w:tab w:pos="275" w:val="left" w:leader="none"/>
        </w:tabs>
        <w:spacing w:line="278" w:lineRule="auto" w:before="123" w:after="0"/>
        <w:ind w:left="274" w:right="215" w:hanging="170"/>
        <w:jc w:val="left"/>
        <w:rPr>
          <w:sz w:val="20"/>
        </w:rPr>
      </w:pPr>
      <w:r>
        <w:rPr>
          <w:color w:val="292425"/>
          <w:w w:val="105"/>
          <w:sz w:val="20"/>
        </w:rPr>
        <w:t>a</w:t>
      </w:r>
      <w:r>
        <w:rPr>
          <w:color w:val="292425"/>
          <w:spacing w:val="-30"/>
          <w:w w:val="105"/>
          <w:sz w:val="20"/>
        </w:rPr>
        <w:t> </w:t>
      </w:r>
      <w:r>
        <w:rPr>
          <w:color w:val="292425"/>
          <w:spacing w:val="-3"/>
          <w:w w:val="105"/>
          <w:sz w:val="20"/>
        </w:rPr>
        <w:t>poor</w:t>
      </w:r>
      <w:r>
        <w:rPr>
          <w:color w:val="292425"/>
          <w:spacing w:val="-37"/>
          <w:w w:val="105"/>
          <w:sz w:val="20"/>
        </w:rPr>
        <w:t> </w:t>
      </w:r>
      <w:r>
        <w:rPr>
          <w:color w:val="292425"/>
          <w:spacing w:val="-4"/>
          <w:w w:val="105"/>
          <w:sz w:val="20"/>
        </w:rPr>
        <w:t>understanding</w:t>
      </w:r>
      <w:r>
        <w:rPr>
          <w:color w:val="292425"/>
          <w:spacing w:val="-30"/>
          <w:w w:val="105"/>
          <w:sz w:val="20"/>
        </w:rPr>
        <w:t> </w:t>
      </w:r>
      <w:r>
        <w:rPr>
          <w:color w:val="292425"/>
          <w:w w:val="105"/>
          <w:sz w:val="20"/>
        </w:rPr>
        <w:t>of</w:t>
      </w:r>
      <w:r>
        <w:rPr>
          <w:color w:val="292425"/>
          <w:spacing w:val="-32"/>
          <w:w w:val="105"/>
          <w:sz w:val="20"/>
        </w:rPr>
        <w:t> </w:t>
      </w:r>
      <w:r>
        <w:rPr>
          <w:color w:val="292425"/>
          <w:spacing w:val="-3"/>
          <w:w w:val="105"/>
          <w:sz w:val="20"/>
        </w:rPr>
        <w:t>the</w:t>
      </w:r>
      <w:r>
        <w:rPr>
          <w:color w:val="292425"/>
          <w:spacing w:val="-30"/>
          <w:w w:val="105"/>
          <w:sz w:val="20"/>
        </w:rPr>
        <w:t> </w:t>
      </w:r>
      <w:r>
        <w:rPr>
          <w:color w:val="292425"/>
          <w:spacing w:val="-4"/>
          <w:w w:val="105"/>
          <w:sz w:val="20"/>
        </w:rPr>
        <w:t>cultural</w:t>
      </w:r>
      <w:r>
        <w:rPr>
          <w:color w:val="292425"/>
          <w:spacing w:val="-30"/>
          <w:w w:val="105"/>
          <w:sz w:val="20"/>
        </w:rPr>
        <w:t> </w:t>
      </w:r>
      <w:r>
        <w:rPr>
          <w:color w:val="292425"/>
          <w:spacing w:val="-4"/>
          <w:w w:val="105"/>
          <w:sz w:val="20"/>
        </w:rPr>
        <w:t>history</w:t>
      </w:r>
      <w:r>
        <w:rPr>
          <w:color w:val="292425"/>
          <w:spacing w:val="-30"/>
          <w:w w:val="105"/>
          <w:sz w:val="20"/>
        </w:rPr>
        <w:t> </w:t>
      </w:r>
      <w:r>
        <w:rPr>
          <w:color w:val="292425"/>
          <w:w w:val="105"/>
          <w:sz w:val="20"/>
        </w:rPr>
        <w:t>of</w:t>
      </w:r>
      <w:r>
        <w:rPr>
          <w:color w:val="292425"/>
          <w:spacing w:val="-35"/>
          <w:w w:val="105"/>
          <w:sz w:val="20"/>
        </w:rPr>
        <w:t> </w:t>
      </w:r>
      <w:r>
        <w:rPr>
          <w:color w:val="292425"/>
          <w:spacing w:val="-4"/>
          <w:w w:val="105"/>
          <w:sz w:val="20"/>
        </w:rPr>
        <w:t>Aboriginal people</w:t>
      </w:r>
    </w:p>
    <w:p>
      <w:pPr>
        <w:pStyle w:val="ListParagraph"/>
        <w:numPr>
          <w:ilvl w:val="0"/>
          <w:numId w:val="1"/>
        </w:numPr>
        <w:tabs>
          <w:tab w:pos="275" w:val="left" w:leader="none"/>
        </w:tabs>
        <w:spacing w:line="278" w:lineRule="auto" w:before="86" w:after="0"/>
        <w:ind w:left="274" w:right="74" w:hanging="170"/>
        <w:jc w:val="left"/>
        <w:rPr>
          <w:sz w:val="20"/>
        </w:rPr>
      </w:pPr>
      <w:r>
        <w:rPr>
          <w:color w:val="292425"/>
          <w:spacing w:val="-3"/>
          <w:w w:val="105"/>
          <w:sz w:val="20"/>
        </w:rPr>
        <w:t>the</w:t>
      </w:r>
      <w:r>
        <w:rPr>
          <w:color w:val="292425"/>
          <w:spacing w:val="-27"/>
          <w:w w:val="105"/>
          <w:sz w:val="20"/>
        </w:rPr>
        <w:t> </w:t>
      </w:r>
      <w:r>
        <w:rPr>
          <w:color w:val="292425"/>
          <w:spacing w:val="-4"/>
          <w:w w:val="105"/>
          <w:sz w:val="20"/>
        </w:rPr>
        <w:t>inability</w:t>
      </w:r>
      <w:r>
        <w:rPr>
          <w:color w:val="292425"/>
          <w:spacing w:val="-27"/>
          <w:w w:val="105"/>
          <w:sz w:val="20"/>
        </w:rPr>
        <w:t> </w:t>
      </w:r>
      <w:r>
        <w:rPr>
          <w:color w:val="292425"/>
          <w:w w:val="105"/>
          <w:sz w:val="20"/>
        </w:rPr>
        <w:t>of</w:t>
      </w:r>
      <w:r>
        <w:rPr>
          <w:color w:val="292425"/>
          <w:spacing w:val="-30"/>
          <w:w w:val="105"/>
          <w:sz w:val="20"/>
        </w:rPr>
        <w:t> </w:t>
      </w:r>
      <w:r>
        <w:rPr>
          <w:color w:val="292425"/>
          <w:spacing w:val="-3"/>
          <w:w w:val="105"/>
          <w:sz w:val="20"/>
        </w:rPr>
        <w:t>services</w:t>
      </w:r>
      <w:r>
        <w:rPr>
          <w:color w:val="292425"/>
          <w:spacing w:val="-27"/>
          <w:w w:val="105"/>
          <w:sz w:val="20"/>
        </w:rPr>
        <w:t> </w:t>
      </w:r>
      <w:r>
        <w:rPr>
          <w:color w:val="292425"/>
          <w:spacing w:val="-5"/>
          <w:w w:val="105"/>
          <w:sz w:val="20"/>
        </w:rPr>
        <w:t>to</w:t>
      </w:r>
      <w:r>
        <w:rPr>
          <w:color w:val="292425"/>
          <w:spacing w:val="-27"/>
          <w:w w:val="105"/>
          <w:sz w:val="20"/>
        </w:rPr>
        <w:t> </w:t>
      </w:r>
      <w:r>
        <w:rPr>
          <w:color w:val="292425"/>
          <w:spacing w:val="-3"/>
          <w:w w:val="105"/>
          <w:sz w:val="20"/>
        </w:rPr>
        <w:t>work</w:t>
      </w:r>
      <w:r>
        <w:rPr>
          <w:color w:val="292425"/>
          <w:spacing w:val="-35"/>
          <w:w w:val="105"/>
          <w:sz w:val="20"/>
        </w:rPr>
        <w:t> </w:t>
      </w:r>
      <w:r>
        <w:rPr>
          <w:color w:val="292425"/>
          <w:spacing w:val="-3"/>
          <w:w w:val="105"/>
          <w:sz w:val="20"/>
        </w:rPr>
        <w:t>with</w:t>
      </w:r>
      <w:r>
        <w:rPr>
          <w:color w:val="292425"/>
          <w:spacing w:val="-30"/>
          <w:w w:val="105"/>
          <w:sz w:val="20"/>
        </w:rPr>
        <w:t> </w:t>
      </w:r>
      <w:r>
        <w:rPr>
          <w:color w:val="292425"/>
          <w:spacing w:val="-4"/>
          <w:w w:val="105"/>
          <w:sz w:val="20"/>
        </w:rPr>
        <w:t>Aboriginal</w:t>
      </w:r>
      <w:r>
        <w:rPr>
          <w:color w:val="292425"/>
          <w:spacing w:val="-27"/>
          <w:w w:val="105"/>
          <w:sz w:val="20"/>
        </w:rPr>
        <w:t> </w:t>
      </w:r>
      <w:r>
        <w:rPr>
          <w:color w:val="292425"/>
          <w:spacing w:val="-4"/>
          <w:w w:val="105"/>
          <w:sz w:val="20"/>
        </w:rPr>
        <w:t>people</w:t>
      </w:r>
      <w:r>
        <w:rPr>
          <w:color w:val="292425"/>
          <w:spacing w:val="-27"/>
          <w:w w:val="105"/>
          <w:sz w:val="20"/>
        </w:rPr>
        <w:t> </w:t>
      </w:r>
      <w:r>
        <w:rPr>
          <w:color w:val="292425"/>
          <w:w w:val="105"/>
          <w:sz w:val="20"/>
        </w:rPr>
        <w:t>in</w:t>
      </w:r>
      <w:r>
        <w:rPr>
          <w:color w:val="292425"/>
          <w:spacing w:val="-27"/>
          <w:w w:val="105"/>
          <w:sz w:val="20"/>
        </w:rPr>
        <w:t> </w:t>
      </w:r>
      <w:r>
        <w:rPr>
          <w:color w:val="292425"/>
          <w:w w:val="105"/>
          <w:sz w:val="20"/>
        </w:rPr>
        <w:t>a </w:t>
      </w:r>
      <w:r>
        <w:rPr>
          <w:color w:val="292425"/>
          <w:spacing w:val="-3"/>
          <w:w w:val="105"/>
          <w:sz w:val="20"/>
        </w:rPr>
        <w:t>way that </w:t>
      </w:r>
      <w:r>
        <w:rPr>
          <w:color w:val="292425"/>
          <w:spacing w:val="-4"/>
          <w:w w:val="105"/>
          <w:sz w:val="20"/>
        </w:rPr>
        <w:t>strengthens their ability </w:t>
      </w:r>
      <w:r>
        <w:rPr>
          <w:color w:val="292425"/>
          <w:spacing w:val="-5"/>
          <w:w w:val="105"/>
          <w:sz w:val="20"/>
        </w:rPr>
        <w:t>to </w:t>
      </w:r>
      <w:r>
        <w:rPr>
          <w:color w:val="292425"/>
          <w:spacing w:val="-4"/>
          <w:w w:val="105"/>
          <w:sz w:val="20"/>
        </w:rPr>
        <w:t>participate in mainstream</w:t>
      </w:r>
      <w:r>
        <w:rPr>
          <w:color w:val="292425"/>
          <w:spacing w:val="-15"/>
          <w:w w:val="105"/>
          <w:sz w:val="20"/>
        </w:rPr>
        <w:t> </w:t>
      </w:r>
      <w:r>
        <w:rPr>
          <w:color w:val="292425"/>
          <w:spacing w:val="-4"/>
          <w:w w:val="105"/>
          <w:sz w:val="20"/>
        </w:rPr>
        <w:t>health</w:t>
      </w:r>
      <w:r>
        <w:rPr>
          <w:color w:val="292425"/>
          <w:spacing w:val="-15"/>
          <w:w w:val="105"/>
          <w:sz w:val="20"/>
        </w:rPr>
        <w:t> </w:t>
      </w:r>
      <w:r>
        <w:rPr>
          <w:color w:val="292425"/>
          <w:spacing w:val="-3"/>
          <w:w w:val="105"/>
          <w:sz w:val="20"/>
        </w:rPr>
        <w:t>and</w:t>
      </w:r>
      <w:r>
        <w:rPr>
          <w:color w:val="292425"/>
          <w:spacing w:val="-15"/>
          <w:w w:val="105"/>
          <w:sz w:val="20"/>
        </w:rPr>
        <w:t> </w:t>
      </w:r>
      <w:r>
        <w:rPr>
          <w:color w:val="292425"/>
          <w:spacing w:val="-4"/>
          <w:w w:val="105"/>
          <w:sz w:val="20"/>
        </w:rPr>
        <w:t>educational</w:t>
      </w:r>
      <w:r>
        <w:rPr>
          <w:color w:val="292425"/>
          <w:spacing w:val="-15"/>
          <w:w w:val="105"/>
          <w:sz w:val="20"/>
        </w:rPr>
        <w:t> </w:t>
      </w:r>
      <w:r>
        <w:rPr>
          <w:color w:val="292425"/>
          <w:spacing w:val="-5"/>
          <w:w w:val="105"/>
          <w:sz w:val="20"/>
        </w:rPr>
        <w:t>programs.</w:t>
      </w:r>
    </w:p>
    <w:p>
      <w:pPr>
        <w:pStyle w:val="BodyText"/>
        <w:spacing w:line="278" w:lineRule="auto" w:before="86"/>
        <w:ind w:left="104" w:right="66"/>
      </w:pPr>
      <w:r>
        <w:rPr>
          <w:color w:val="292425"/>
          <w:w w:val="105"/>
        </w:rPr>
        <w:t>In </w:t>
      </w:r>
      <w:r>
        <w:rPr>
          <w:color w:val="292425"/>
          <w:spacing w:val="-4"/>
          <w:w w:val="105"/>
        </w:rPr>
        <w:t>addition, </w:t>
      </w:r>
      <w:r>
        <w:rPr>
          <w:color w:val="292425"/>
          <w:spacing w:val="-3"/>
          <w:w w:val="105"/>
        </w:rPr>
        <w:t>the </w:t>
      </w:r>
      <w:r>
        <w:rPr>
          <w:color w:val="292425"/>
          <w:spacing w:val="-4"/>
          <w:w w:val="105"/>
        </w:rPr>
        <w:t>consultations identified </w:t>
      </w:r>
      <w:r>
        <w:rPr>
          <w:color w:val="292425"/>
          <w:spacing w:val="-5"/>
          <w:w w:val="105"/>
        </w:rPr>
        <w:t>inadequate </w:t>
      </w:r>
      <w:r>
        <w:rPr>
          <w:color w:val="292425"/>
          <w:spacing w:val="-3"/>
          <w:w w:val="105"/>
        </w:rPr>
        <w:t>support </w:t>
      </w:r>
      <w:r>
        <w:rPr>
          <w:color w:val="292425"/>
          <w:spacing w:val="-5"/>
          <w:w w:val="105"/>
        </w:rPr>
        <w:t>for </w:t>
      </w:r>
      <w:r>
        <w:rPr>
          <w:color w:val="292425"/>
          <w:spacing w:val="-4"/>
          <w:w w:val="105"/>
        </w:rPr>
        <w:t>Aboriginal people </w:t>
      </w:r>
      <w:r>
        <w:rPr>
          <w:color w:val="292425"/>
          <w:spacing w:val="-5"/>
          <w:w w:val="105"/>
        </w:rPr>
        <w:t>to </w:t>
      </w:r>
      <w:r>
        <w:rPr>
          <w:color w:val="292425"/>
          <w:spacing w:val="-4"/>
          <w:w w:val="105"/>
        </w:rPr>
        <w:t>access </w:t>
      </w:r>
      <w:r>
        <w:rPr>
          <w:color w:val="292425"/>
          <w:spacing w:val="-3"/>
          <w:w w:val="105"/>
        </w:rPr>
        <w:t>services, </w:t>
      </w:r>
      <w:r>
        <w:rPr>
          <w:color w:val="292425"/>
          <w:spacing w:val="-4"/>
          <w:w w:val="105"/>
        </w:rPr>
        <w:t>including poor transport, </w:t>
      </w:r>
      <w:r>
        <w:rPr>
          <w:color w:val="292425"/>
          <w:spacing w:val="-5"/>
          <w:w w:val="105"/>
        </w:rPr>
        <w:t>inappropriate </w:t>
      </w:r>
      <w:r>
        <w:rPr>
          <w:color w:val="292425"/>
          <w:spacing w:val="-4"/>
          <w:w w:val="105"/>
        </w:rPr>
        <w:t>times </w:t>
      </w:r>
      <w:r>
        <w:rPr>
          <w:color w:val="292425"/>
          <w:w w:val="105"/>
        </w:rPr>
        <w:t>of </w:t>
      </w:r>
      <w:r>
        <w:rPr>
          <w:color w:val="292425"/>
          <w:spacing w:val="-4"/>
          <w:w w:val="105"/>
        </w:rPr>
        <w:t>access, </w:t>
      </w:r>
      <w:r>
        <w:rPr>
          <w:color w:val="292425"/>
          <w:spacing w:val="-3"/>
          <w:w w:val="105"/>
        </w:rPr>
        <w:t>and </w:t>
      </w:r>
      <w:r>
        <w:rPr>
          <w:color w:val="292425"/>
          <w:spacing w:val="-4"/>
          <w:w w:val="105"/>
        </w:rPr>
        <w:t>insufficient family </w:t>
      </w:r>
      <w:r>
        <w:rPr>
          <w:color w:val="292425"/>
          <w:spacing w:val="-3"/>
          <w:w w:val="105"/>
        </w:rPr>
        <w:t>support </w:t>
      </w:r>
      <w:r>
        <w:rPr>
          <w:color w:val="292425"/>
          <w:spacing w:val="-5"/>
          <w:w w:val="105"/>
        </w:rPr>
        <w:t>resources.</w:t>
      </w:r>
    </w:p>
    <w:p>
      <w:pPr>
        <w:pStyle w:val="Heading2"/>
        <w:spacing w:line="242" w:lineRule="auto" w:before="56"/>
        <w:ind w:left="106" w:right="1302"/>
      </w:pPr>
      <w:r>
        <w:rPr/>
        <w:br w:type="column"/>
      </w:r>
      <w:r>
        <w:rPr>
          <w:color w:val="292425"/>
          <w:w w:val="110"/>
        </w:rPr>
        <w:t>Issues and barriers to accessing mainstream services</w:t>
      </w:r>
    </w:p>
    <w:p>
      <w:pPr>
        <w:pStyle w:val="BodyText"/>
        <w:spacing w:line="278" w:lineRule="auto" w:before="96"/>
        <w:ind w:left="106" w:right="77"/>
      </w:pPr>
      <w:r>
        <w:rPr>
          <w:color w:val="292425"/>
          <w:spacing w:val="-4"/>
          <w:w w:val="105"/>
        </w:rPr>
        <w:t>Mainstream </w:t>
      </w:r>
      <w:r>
        <w:rPr>
          <w:color w:val="292425"/>
          <w:spacing w:val="-3"/>
          <w:w w:val="105"/>
        </w:rPr>
        <w:t>services play </w:t>
      </w:r>
      <w:r>
        <w:rPr>
          <w:color w:val="292425"/>
          <w:w w:val="105"/>
        </w:rPr>
        <w:t>a </w:t>
      </w:r>
      <w:r>
        <w:rPr>
          <w:color w:val="292425"/>
          <w:spacing w:val="-7"/>
          <w:w w:val="105"/>
        </w:rPr>
        <w:t>key </w:t>
      </w:r>
      <w:r>
        <w:rPr>
          <w:color w:val="292425"/>
          <w:spacing w:val="-4"/>
          <w:w w:val="105"/>
        </w:rPr>
        <w:t>role </w:t>
      </w:r>
      <w:r>
        <w:rPr>
          <w:color w:val="292425"/>
          <w:w w:val="105"/>
        </w:rPr>
        <w:t>in </w:t>
      </w:r>
      <w:r>
        <w:rPr>
          <w:color w:val="292425"/>
          <w:spacing w:val="-3"/>
          <w:w w:val="105"/>
        </w:rPr>
        <w:t>the </w:t>
      </w:r>
      <w:r>
        <w:rPr>
          <w:color w:val="292425"/>
          <w:spacing w:val="-4"/>
          <w:w w:val="105"/>
        </w:rPr>
        <w:t>provision of health, education </w:t>
      </w:r>
      <w:r>
        <w:rPr>
          <w:color w:val="292425"/>
          <w:spacing w:val="-3"/>
          <w:w w:val="105"/>
        </w:rPr>
        <w:t>and </w:t>
      </w:r>
      <w:r>
        <w:rPr>
          <w:color w:val="292425"/>
          <w:spacing w:val="-5"/>
          <w:w w:val="105"/>
        </w:rPr>
        <w:t>welfare </w:t>
      </w:r>
      <w:r>
        <w:rPr>
          <w:color w:val="292425"/>
          <w:spacing w:val="-3"/>
          <w:w w:val="105"/>
        </w:rPr>
        <w:t>services </w:t>
      </w:r>
      <w:r>
        <w:rPr>
          <w:color w:val="292425"/>
          <w:spacing w:val="-5"/>
          <w:w w:val="105"/>
        </w:rPr>
        <w:t>to </w:t>
      </w:r>
      <w:r>
        <w:rPr>
          <w:color w:val="292425"/>
          <w:spacing w:val="-4"/>
          <w:w w:val="105"/>
        </w:rPr>
        <w:t>Aboriginal people </w:t>
      </w:r>
      <w:r>
        <w:rPr>
          <w:color w:val="292425"/>
          <w:w w:val="105"/>
        </w:rPr>
        <w:t>as </w:t>
      </w:r>
      <w:r>
        <w:rPr>
          <w:color w:val="292425"/>
          <w:spacing w:val="-3"/>
          <w:w w:val="105"/>
        </w:rPr>
        <w:t>the </w:t>
      </w:r>
      <w:r>
        <w:rPr>
          <w:color w:val="292425"/>
          <w:spacing w:val="-4"/>
          <w:w w:val="105"/>
        </w:rPr>
        <w:t>population </w:t>
      </w:r>
      <w:r>
        <w:rPr>
          <w:color w:val="292425"/>
          <w:w w:val="105"/>
        </w:rPr>
        <w:t>of </w:t>
      </w:r>
      <w:r>
        <w:rPr>
          <w:color w:val="292425"/>
          <w:spacing w:val="-4"/>
          <w:w w:val="105"/>
        </w:rPr>
        <w:t>Aboriginal people </w:t>
      </w:r>
      <w:r>
        <w:rPr>
          <w:color w:val="292425"/>
          <w:w w:val="105"/>
        </w:rPr>
        <w:t>in </w:t>
      </w:r>
      <w:r>
        <w:rPr>
          <w:color w:val="292425"/>
          <w:spacing w:val="-5"/>
          <w:w w:val="105"/>
        </w:rPr>
        <w:t>Victoria </w:t>
      </w:r>
      <w:r>
        <w:rPr>
          <w:color w:val="292425"/>
          <w:w w:val="105"/>
        </w:rPr>
        <w:t>is </w:t>
      </w:r>
      <w:r>
        <w:rPr>
          <w:color w:val="292425"/>
          <w:spacing w:val="-5"/>
          <w:w w:val="105"/>
        </w:rPr>
        <w:t>quite </w:t>
      </w:r>
      <w:r>
        <w:rPr>
          <w:color w:val="292425"/>
          <w:spacing w:val="-4"/>
          <w:w w:val="105"/>
        </w:rPr>
        <w:t>small </w:t>
      </w:r>
      <w:r>
        <w:rPr>
          <w:color w:val="292425"/>
          <w:spacing w:val="-3"/>
          <w:w w:val="105"/>
        </w:rPr>
        <w:t>and </w:t>
      </w:r>
      <w:r>
        <w:rPr>
          <w:color w:val="292425"/>
          <w:spacing w:val="-4"/>
          <w:w w:val="105"/>
        </w:rPr>
        <w:t>widely dispersed throughout </w:t>
      </w:r>
      <w:r>
        <w:rPr>
          <w:color w:val="292425"/>
          <w:spacing w:val="-3"/>
          <w:w w:val="105"/>
        </w:rPr>
        <w:t>the </w:t>
      </w:r>
      <w:r>
        <w:rPr>
          <w:color w:val="292425"/>
          <w:spacing w:val="-5"/>
          <w:w w:val="105"/>
        </w:rPr>
        <w:t>State. </w:t>
      </w:r>
      <w:r>
        <w:rPr>
          <w:color w:val="292425"/>
          <w:spacing w:val="-4"/>
          <w:w w:val="105"/>
        </w:rPr>
        <w:t>The consultations</w:t>
      </w:r>
      <w:r>
        <w:rPr>
          <w:color w:val="292425"/>
          <w:spacing w:val="-20"/>
          <w:w w:val="105"/>
        </w:rPr>
        <w:t> </w:t>
      </w:r>
      <w:r>
        <w:rPr>
          <w:color w:val="292425"/>
          <w:spacing w:val="-4"/>
          <w:w w:val="105"/>
        </w:rPr>
        <w:t>identified</w:t>
      </w:r>
      <w:r>
        <w:rPr>
          <w:color w:val="292425"/>
          <w:spacing w:val="-20"/>
          <w:w w:val="105"/>
        </w:rPr>
        <w:t> </w:t>
      </w:r>
      <w:r>
        <w:rPr>
          <w:color w:val="292425"/>
          <w:w w:val="105"/>
        </w:rPr>
        <w:t>a</w:t>
      </w:r>
      <w:r>
        <w:rPr>
          <w:color w:val="292425"/>
          <w:spacing w:val="-20"/>
          <w:w w:val="105"/>
        </w:rPr>
        <w:t> </w:t>
      </w:r>
      <w:r>
        <w:rPr>
          <w:color w:val="292425"/>
          <w:spacing w:val="-4"/>
          <w:w w:val="105"/>
        </w:rPr>
        <w:t>number</w:t>
      </w:r>
      <w:r>
        <w:rPr>
          <w:color w:val="292425"/>
          <w:spacing w:val="-30"/>
          <w:w w:val="105"/>
        </w:rPr>
        <w:t> </w:t>
      </w:r>
      <w:r>
        <w:rPr>
          <w:color w:val="292425"/>
          <w:w w:val="105"/>
        </w:rPr>
        <w:t>of</w:t>
      </w:r>
      <w:r>
        <w:rPr>
          <w:color w:val="292425"/>
          <w:spacing w:val="-24"/>
          <w:w w:val="105"/>
        </w:rPr>
        <w:t> </w:t>
      </w:r>
      <w:r>
        <w:rPr>
          <w:color w:val="292425"/>
          <w:spacing w:val="-4"/>
          <w:w w:val="105"/>
        </w:rPr>
        <w:t>issues</w:t>
      </w:r>
      <w:r>
        <w:rPr>
          <w:color w:val="292425"/>
          <w:spacing w:val="-24"/>
          <w:w w:val="105"/>
        </w:rPr>
        <w:t> </w:t>
      </w:r>
      <w:r>
        <w:rPr>
          <w:color w:val="292425"/>
          <w:spacing w:val="-4"/>
          <w:w w:val="105"/>
        </w:rPr>
        <w:t>Aboriginal</w:t>
      </w:r>
      <w:r>
        <w:rPr>
          <w:color w:val="292425"/>
          <w:spacing w:val="-20"/>
          <w:w w:val="105"/>
        </w:rPr>
        <w:t> </w:t>
      </w:r>
      <w:r>
        <w:rPr>
          <w:color w:val="292425"/>
          <w:spacing w:val="-4"/>
          <w:w w:val="105"/>
        </w:rPr>
        <w:t>people </w:t>
      </w:r>
      <w:r>
        <w:rPr>
          <w:color w:val="292425"/>
          <w:w w:val="105"/>
        </w:rPr>
        <w:t>in </w:t>
      </w:r>
      <w:r>
        <w:rPr>
          <w:color w:val="292425"/>
          <w:spacing w:val="-5"/>
          <w:w w:val="105"/>
        </w:rPr>
        <w:t>Victoria </w:t>
      </w:r>
      <w:r>
        <w:rPr>
          <w:color w:val="292425"/>
          <w:spacing w:val="-4"/>
          <w:w w:val="105"/>
        </w:rPr>
        <w:t>believe </w:t>
      </w:r>
      <w:r>
        <w:rPr>
          <w:color w:val="292425"/>
          <w:spacing w:val="-3"/>
          <w:w w:val="105"/>
        </w:rPr>
        <w:t>act </w:t>
      </w:r>
      <w:r>
        <w:rPr>
          <w:color w:val="292425"/>
          <w:w w:val="105"/>
        </w:rPr>
        <w:t>as </w:t>
      </w:r>
      <w:r>
        <w:rPr>
          <w:color w:val="292425"/>
          <w:spacing w:val="-4"/>
          <w:w w:val="105"/>
        </w:rPr>
        <w:t>barriers </w:t>
      </w:r>
      <w:r>
        <w:rPr>
          <w:color w:val="292425"/>
          <w:spacing w:val="-5"/>
          <w:w w:val="105"/>
        </w:rPr>
        <w:t>to </w:t>
      </w:r>
      <w:r>
        <w:rPr>
          <w:color w:val="292425"/>
          <w:spacing w:val="-4"/>
          <w:w w:val="105"/>
        </w:rPr>
        <w:t>their access </w:t>
      </w:r>
      <w:r>
        <w:rPr>
          <w:color w:val="292425"/>
          <w:spacing w:val="-5"/>
          <w:w w:val="105"/>
        </w:rPr>
        <w:t>to </w:t>
      </w:r>
      <w:r>
        <w:rPr>
          <w:color w:val="292425"/>
          <w:spacing w:val="-4"/>
          <w:w w:val="105"/>
        </w:rPr>
        <w:t>health, educational</w:t>
      </w:r>
      <w:r>
        <w:rPr>
          <w:color w:val="292425"/>
          <w:spacing w:val="-23"/>
          <w:w w:val="105"/>
        </w:rPr>
        <w:t> </w:t>
      </w:r>
      <w:r>
        <w:rPr>
          <w:color w:val="292425"/>
          <w:spacing w:val="-3"/>
          <w:w w:val="105"/>
        </w:rPr>
        <w:t>and</w:t>
      </w:r>
      <w:r>
        <w:rPr>
          <w:color w:val="292425"/>
          <w:spacing w:val="-23"/>
          <w:w w:val="105"/>
        </w:rPr>
        <w:t> </w:t>
      </w:r>
      <w:r>
        <w:rPr>
          <w:color w:val="292425"/>
          <w:spacing w:val="-4"/>
          <w:w w:val="105"/>
        </w:rPr>
        <w:t>other</w:t>
      </w:r>
      <w:r>
        <w:rPr>
          <w:color w:val="292425"/>
          <w:spacing w:val="-32"/>
          <w:w w:val="105"/>
        </w:rPr>
        <w:t> </w:t>
      </w:r>
      <w:r>
        <w:rPr>
          <w:color w:val="292425"/>
          <w:spacing w:val="-3"/>
          <w:w w:val="105"/>
        </w:rPr>
        <w:t>support</w:t>
      </w:r>
      <w:r>
        <w:rPr>
          <w:color w:val="292425"/>
          <w:spacing w:val="-27"/>
          <w:w w:val="105"/>
        </w:rPr>
        <w:t> </w:t>
      </w:r>
      <w:r>
        <w:rPr>
          <w:color w:val="292425"/>
          <w:spacing w:val="-4"/>
          <w:w w:val="105"/>
        </w:rPr>
        <w:t>services.</w:t>
      </w:r>
    </w:p>
    <w:p>
      <w:pPr>
        <w:pStyle w:val="BodyText"/>
        <w:spacing w:line="278" w:lineRule="auto" w:before="86"/>
        <w:ind w:left="106" w:right="480"/>
      </w:pPr>
      <w:r>
        <w:rPr>
          <w:color w:val="292425"/>
          <w:spacing w:val="-3"/>
          <w:w w:val="105"/>
        </w:rPr>
        <w:t>Some </w:t>
      </w:r>
      <w:r>
        <w:rPr>
          <w:color w:val="292425"/>
          <w:spacing w:val="-4"/>
          <w:w w:val="105"/>
        </w:rPr>
        <w:t>issues were identified </w:t>
      </w:r>
      <w:r>
        <w:rPr>
          <w:color w:val="292425"/>
          <w:w w:val="105"/>
        </w:rPr>
        <w:t>as </w:t>
      </w:r>
      <w:r>
        <w:rPr>
          <w:color w:val="292425"/>
          <w:spacing w:val="-4"/>
          <w:w w:val="105"/>
        </w:rPr>
        <w:t>common </w:t>
      </w:r>
      <w:r>
        <w:rPr>
          <w:color w:val="292425"/>
          <w:spacing w:val="-5"/>
          <w:w w:val="105"/>
        </w:rPr>
        <w:t>to </w:t>
      </w:r>
      <w:r>
        <w:rPr>
          <w:color w:val="292425"/>
          <w:spacing w:val="-3"/>
          <w:w w:val="105"/>
        </w:rPr>
        <w:t>all </w:t>
      </w:r>
      <w:r>
        <w:rPr>
          <w:color w:val="292425"/>
          <w:spacing w:val="-4"/>
          <w:w w:val="105"/>
        </w:rPr>
        <w:t>services, including:</w:t>
      </w:r>
    </w:p>
    <w:p>
      <w:pPr>
        <w:pStyle w:val="ListParagraph"/>
        <w:numPr>
          <w:ilvl w:val="0"/>
          <w:numId w:val="1"/>
        </w:numPr>
        <w:tabs>
          <w:tab w:pos="277" w:val="left" w:leader="none"/>
        </w:tabs>
        <w:spacing w:line="240" w:lineRule="auto" w:before="86" w:after="0"/>
        <w:ind w:left="276" w:right="0" w:hanging="170"/>
        <w:jc w:val="left"/>
        <w:rPr>
          <w:sz w:val="20"/>
        </w:rPr>
      </w:pPr>
      <w:r>
        <w:rPr>
          <w:color w:val="292425"/>
          <w:sz w:val="20"/>
        </w:rPr>
        <w:t>a </w:t>
      </w:r>
      <w:r>
        <w:rPr>
          <w:color w:val="292425"/>
          <w:spacing w:val="-4"/>
          <w:sz w:val="20"/>
        </w:rPr>
        <w:t>mistrust </w:t>
      </w:r>
      <w:r>
        <w:rPr>
          <w:color w:val="292425"/>
          <w:sz w:val="20"/>
        </w:rPr>
        <w:t>of </w:t>
      </w:r>
      <w:r>
        <w:rPr>
          <w:color w:val="292425"/>
          <w:spacing w:val="-5"/>
          <w:sz w:val="20"/>
        </w:rPr>
        <w:t>government</w:t>
      </w:r>
      <w:r>
        <w:rPr>
          <w:color w:val="292425"/>
          <w:spacing w:val="40"/>
          <w:sz w:val="20"/>
        </w:rPr>
        <w:t> </w:t>
      </w:r>
      <w:r>
        <w:rPr>
          <w:color w:val="292425"/>
          <w:spacing w:val="-4"/>
          <w:sz w:val="20"/>
        </w:rPr>
        <w:t>services</w:t>
      </w:r>
    </w:p>
    <w:p>
      <w:pPr>
        <w:pStyle w:val="ListParagraph"/>
        <w:numPr>
          <w:ilvl w:val="0"/>
          <w:numId w:val="1"/>
        </w:numPr>
        <w:tabs>
          <w:tab w:pos="277" w:val="left" w:leader="none"/>
        </w:tabs>
        <w:spacing w:line="278" w:lineRule="auto" w:before="123" w:after="0"/>
        <w:ind w:left="276" w:right="813" w:hanging="170"/>
        <w:jc w:val="left"/>
        <w:rPr>
          <w:sz w:val="20"/>
        </w:rPr>
      </w:pPr>
      <w:r>
        <w:rPr>
          <w:color w:val="292425"/>
          <w:w w:val="105"/>
          <w:sz w:val="20"/>
        </w:rPr>
        <w:t>a</w:t>
      </w:r>
      <w:r>
        <w:rPr>
          <w:color w:val="292425"/>
          <w:spacing w:val="-15"/>
          <w:w w:val="105"/>
          <w:sz w:val="20"/>
        </w:rPr>
        <w:t> </w:t>
      </w:r>
      <w:r>
        <w:rPr>
          <w:color w:val="292425"/>
          <w:spacing w:val="-3"/>
          <w:w w:val="105"/>
          <w:sz w:val="20"/>
        </w:rPr>
        <w:t>lack</w:t>
      </w:r>
      <w:r>
        <w:rPr>
          <w:color w:val="292425"/>
          <w:spacing w:val="-26"/>
          <w:w w:val="105"/>
          <w:sz w:val="20"/>
        </w:rPr>
        <w:t> </w:t>
      </w:r>
      <w:r>
        <w:rPr>
          <w:color w:val="292425"/>
          <w:w w:val="105"/>
          <w:sz w:val="20"/>
        </w:rPr>
        <w:t>of</w:t>
      </w:r>
      <w:r>
        <w:rPr>
          <w:color w:val="292425"/>
          <w:spacing w:val="-18"/>
          <w:w w:val="105"/>
          <w:sz w:val="20"/>
        </w:rPr>
        <w:t> </w:t>
      </w:r>
      <w:r>
        <w:rPr>
          <w:color w:val="292425"/>
          <w:spacing w:val="-4"/>
          <w:w w:val="105"/>
          <w:sz w:val="20"/>
        </w:rPr>
        <w:t>cultural</w:t>
      </w:r>
      <w:r>
        <w:rPr>
          <w:color w:val="292425"/>
          <w:spacing w:val="-15"/>
          <w:w w:val="105"/>
          <w:sz w:val="20"/>
        </w:rPr>
        <w:t> </w:t>
      </w:r>
      <w:r>
        <w:rPr>
          <w:color w:val="292425"/>
          <w:spacing w:val="-4"/>
          <w:w w:val="105"/>
          <w:sz w:val="20"/>
        </w:rPr>
        <w:t>awareness</w:t>
      </w:r>
      <w:r>
        <w:rPr>
          <w:color w:val="292425"/>
          <w:spacing w:val="-15"/>
          <w:w w:val="105"/>
          <w:sz w:val="20"/>
        </w:rPr>
        <w:t> </w:t>
      </w:r>
      <w:r>
        <w:rPr>
          <w:color w:val="292425"/>
          <w:spacing w:val="-3"/>
          <w:w w:val="105"/>
          <w:sz w:val="20"/>
        </w:rPr>
        <w:t>and</w:t>
      </w:r>
      <w:r>
        <w:rPr>
          <w:color w:val="292425"/>
          <w:spacing w:val="-15"/>
          <w:w w:val="105"/>
          <w:sz w:val="20"/>
        </w:rPr>
        <w:t> </w:t>
      </w:r>
      <w:r>
        <w:rPr>
          <w:color w:val="292425"/>
          <w:w w:val="105"/>
          <w:sz w:val="20"/>
        </w:rPr>
        <w:t>an</w:t>
      </w:r>
      <w:r>
        <w:rPr>
          <w:color w:val="292425"/>
          <w:spacing w:val="-15"/>
          <w:w w:val="105"/>
          <w:sz w:val="20"/>
        </w:rPr>
        <w:t> </w:t>
      </w:r>
      <w:r>
        <w:rPr>
          <w:color w:val="292425"/>
          <w:spacing w:val="-4"/>
          <w:w w:val="105"/>
          <w:sz w:val="20"/>
        </w:rPr>
        <w:t>insensitivity</w:t>
      </w:r>
      <w:r>
        <w:rPr>
          <w:color w:val="292425"/>
          <w:spacing w:val="-15"/>
          <w:w w:val="105"/>
          <w:sz w:val="20"/>
        </w:rPr>
        <w:t> </w:t>
      </w:r>
      <w:r>
        <w:rPr>
          <w:color w:val="292425"/>
          <w:spacing w:val="-5"/>
          <w:w w:val="105"/>
          <w:sz w:val="20"/>
        </w:rPr>
        <w:t>to </w:t>
      </w:r>
      <w:r>
        <w:rPr>
          <w:color w:val="292425"/>
          <w:spacing w:val="-4"/>
          <w:w w:val="105"/>
          <w:sz w:val="20"/>
        </w:rPr>
        <w:t>Aboriginal</w:t>
      </w:r>
      <w:r>
        <w:rPr>
          <w:color w:val="292425"/>
          <w:spacing w:val="-15"/>
          <w:w w:val="105"/>
          <w:sz w:val="20"/>
        </w:rPr>
        <w:t> </w:t>
      </w:r>
      <w:r>
        <w:rPr>
          <w:color w:val="292425"/>
          <w:spacing w:val="-4"/>
          <w:w w:val="105"/>
          <w:sz w:val="20"/>
        </w:rPr>
        <w:t>people</w:t>
      </w:r>
      <w:r>
        <w:rPr>
          <w:color w:val="292425"/>
          <w:spacing w:val="-15"/>
          <w:w w:val="105"/>
          <w:sz w:val="20"/>
        </w:rPr>
        <w:t> </w:t>
      </w:r>
      <w:r>
        <w:rPr>
          <w:color w:val="292425"/>
          <w:w w:val="105"/>
          <w:sz w:val="20"/>
        </w:rPr>
        <w:t>by</w:t>
      </w:r>
      <w:r>
        <w:rPr>
          <w:color w:val="292425"/>
          <w:spacing w:val="-15"/>
          <w:w w:val="105"/>
          <w:sz w:val="20"/>
        </w:rPr>
        <w:t> </w:t>
      </w:r>
      <w:r>
        <w:rPr>
          <w:color w:val="292425"/>
          <w:spacing w:val="-3"/>
          <w:w w:val="105"/>
          <w:sz w:val="20"/>
        </w:rPr>
        <w:t>services</w:t>
      </w:r>
      <w:r>
        <w:rPr>
          <w:color w:val="292425"/>
          <w:spacing w:val="-15"/>
          <w:w w:val="105"/>
          <w:sz w:val="20"/>
        </w:rPr>
        <w:t> </w:t>
      </w:r>
      <w:r>
        <w:rPr>
          <w:color w:val="292425"/>
          <w:spacing w:val="-3"/>
          <w:w w:val="105"/>
          <w:sz w:val="20"/>
        </w:rPr>
        <w:t>and</w:t>
      </w:r>
      <w:r>
        <w:rPr>
          <w:color w:val="292425"/>
          <w:spacing w:val="-15"/>
          <w:w w:val="105"/>
          <w:sz w:val="20"/>
        </w:rPr>
        <w:t> </w:t>
      </w:r>
      <w:r>
        <w:rPr>
          <w:color w:val="292425"/>
          <w:spacing w:val="-3"/>
          <w:w w:val="105"/>
          <w:sz w:val="20"/>
        </w:rPr>
        <w:t>staff</w:t>
      </w:r>
    </w:p>
    <w:p>
      <w:pPr>
        <w:pStyle w:val="ListParagraph"/>
        <w:numPr>
          <w:ilvl w:val="0"/>
          <w:numId w:val="1"/>
        </w:numPr>
        <w:tabs>
          <w:tab w:pos="277" w:val="left" w:leader="none"/>
        </w:tabs>
        <w:spacing w:line="278" w:lineRule="auto" w:before="86" w:after="0"/>
        <w:ind w:left="276" w:right="312" w:hanging="170"/>
        <w:jc w:val="left"/>
        <w:rPr>
          <w:sz w:val="20"/>
        </w:rPr>
      </w:pPr>
      <w:r>
        <w:rPr>
          <w:color w:val="292425"/>
          <w:spacing w:val="-3"/>
          <w:w w:val="105"/>
          <w:sz w:val="20"/>
        </w:rPr>
        <w:t>low</w:t>
      </w:r>
      <w:r>
        <w:rPr>
          <w:color w:val="292425"/>
          <w:spacing w:val="-24"/>
          <w:w w:val="105"/>
          <w:sz w:val="20"/>
        </w:rPr>
        <w:t> </w:t>
      </w:r>
      <w:r>
        <w:rPr>
          <w:color w:val="292425"/>
          <w:spacing w:val="-4"/>
          <w:w w:val="105"/>
          <w:sz w:val="20"/>
        </w:rPr>
        <w:t>numbers</w:t>
      </w:r>
      <w:r>
        <w:rPr>
          <w:color w:val="292425"/>
          <w:spacing w:val="-24"/>
          <w:w w:val="105"/>
          <w:sz w:val="20"/>
        </w:rPr>
        <w:t> </w:t>
      </w:r>
      <w:r>
        <w:rPr>
          <w:color w:val="292425"/>
          <w:w w:val="105"/>
          <w:sz w:val="20"/>
        </w:rPr>
        <w:t>of</w:t>
      </w:r>
      <w:r>
        <w:rPr>
          <w:color w:val="292425"/>
          <w:spacing w:val="-31"/>
          <w:w w:val="105"/>
          <w:sz w:val="20"/>
        </w:rPr>
        <w:t> </w:t>
      </w:r>
      <w:r>
        <w:rPr>
          <w:color w:val="292425"/>
          <w:spacing w:val="-4"/>
          <w:w w:val="105"/>
          <w:sz w:val="20"/>
        </w:rPr>
        <w:t>Aboriginal</w:t>
      </w:r>
      <w:r>
        <w:rPr>
          <w:color w:val="292425"/>
          <w:spacing w:val="-24"/>
          <w:w w:val="105"/>
          <w:sz w:val="20"/>
        </w:rPr>
        <w:t> </w:t>
      </w:r>
      <w:r>
        <w:rPr>
          <w:color w:val="292425"/>
          <w:spacing w:val="-3"/>
          <w:w w:val="105"/>
          <w:sz w:val="20"/>
        </w:rPr>
        <w:t>staff</w:t>
      </w:r>
      <w:r>
        <w:rPr>
          <w:color w:val="292425"/>
          <w:spacing w:val="-27"/>
          <w:w w:val="105"/>
          <w:sz w:val="20"/>
        </w:rPr>
        <w:t> </w:t>
      </w:r>
      <w:r>
        <w:rPr>
          <w:color w:val="292425"/>
          <w:spacing w:val="-4"/>
          <w:w w:val="105"/>
          <w:sz w:val="20"/>
        </w:rPr>
        <w:t>employed</w:t>
      </w:r>
      <w:r>
        <w:rPr>
          <w:color w:val="292425"/>
          <w:spacing w:val="-24"/>
          <w:w w:val="105"/>
          <w:sz w:val="20"/>
        </w:rPr>
        <w:t> </w:t>
      </w:r>
      <w:r>
        <w:rPr>
          <w:color w:val="292425"/>
          <w:w w:val="105"/>
          <w:sz w:val="20"/>
        </w:rPr>
        <w:t>in</w:t>
      </w:r>
      <w:r>
        <w:rPr>
          <w:color w:val="292425"/>
          <w:spacing w:val="-24"/>
          <w:w w:val="105"/>
          <w:sz w:val="20"/>
        </w:rPr>
        <w:t> </w:t>
      </w:r>
      <w:r>
        <w:rPr>
          <w:color w:val="292425"/>
          <w:spacing w:val="-5"/>
          <w:w w:val="105"/>
          <w:sz w:val="20"/>
        </w:rPr>
        <w:t>mainstream </w:t>
      </w:r>
      <w:r>
        <w:rPr>
          <w:color w:val="292425"/>
          <w:spacing w:val="-4"/>
          <w:w w:val="105"/>
          <w:sz w:val="20"/>
        </w:rPr>
        <w:t>services</w:t>
      </w:r>
    </w:p>
    <w:p>
      <w:pPr>
        <w:pStyle w:val="ListParagraph"/>
        <w:numPr>
          <w:ilvl w:val="0"/>
          <w:numId w:val="1"/>
        </w:numPr>
        <w:tabs>
          <w:tab w:pos="277" w:val="left" w:leader="none"/>
        </w:tabs>
        <w:spacing w:line="240" w:lineRule="auto" w:before="86" w:after="0"/>
        <w:ind w:left="276" w:right="0" w:hanging="170"/>
        <w:jc w:val="left"/>
        <w:rPr>
          <w:sz w:val="20"/>
        </w:rPr>
      </w:pPr>
      <w:r>
        <w:rPr>
          <w:color w:val="292425"/>
          <w:spacing w:val="-3"/>
          <w:sz w:val="20"/>
        </w:rPr>
        <w:t>low </w:t>
      </w:r>
      <w:r>
        <w:rPr>
          <w:color w:val="292425"/>
          <w:spacing w:val="-4"/>
          <w:sz w:val="20"/>
        </w:rPr>
        <w:t>numbers </w:t>
      </w:r>
      <w:r>
        <w:rPr>
          <w:color w:val="292425"/>
          <w:sz w:val="20"/>
        </w:rPr>
        <w:t>of </w:t>
      </w:r>
      <w:r>
        <w:rPr>
          <w:color w:val="292425"/>
          <w:spacing w:val="-4"/>
          <w:sz w:val="20"/>
        </w:rPr>
        <w:t>relevant Aboriginal role</w:t>
      </w:r>
      <w:r>
        <w:rPr>
          <w:color w:val="292425"/>
          <w:spacing w:val="-27"/>
          <w:sz w:val="20"/>
        </w:rPr>
        <w:t> </w:t>
      </w:r>
      <w:r>
        <w:rPr>
          <w:color w:val="292425"/>
          <w:spacing w:val="-4"/>
          <w:sz w:val="20"/>
        </w:rPr>
        <w:t>models</w:t>
      </w:r>
    </w:p>
    <w:p>
      <w:pPr>
        <w:pStyle w:val="ListParagraph"/>
        <w:numPr>
          <w:ilvl w:val="0"/>
          <w:numId w:val="1"/>
        </w:numPr>
        <w:tabs>
          <w:tab w:pos="277" w:val="left" w:leader="none"/>
        </w:tabs>
        <w:spacing w:line="278" w:lineRule="auto" w:before="123" w:after="0"/>
        <w:ind w:left="276" w:right="695" w:hanging="170"/>
        <w:jc w:val="left"/>
        <w:rPr>
          <w:sz w:val="20"/>
        </w:rPr>
      </w:pPr>
      <w:r>
        <w:rPr>
          <w:color w:val="292425"/>
          <w:spacing w:val="-3"/>
          <w:sz w:val="20"/>
        </w:rPr>
        <w:t>poor </w:t>
      </w:r>
      <w:r>
        <w:rPr>
          <w:color w:val="292425"/>
          <w:spacing w:val="-4"/>
          <w:sz w:val="20"/>
        </w:rPr>
        <w:t>promotion </w:t>
      </w:r>
      <w:r>
        <w:rPr>
          <w:color w:val="292425"/>
          <w:sz w:val="20"/>
        </w:rPr>
        <w:t>of </w:t>
      </w:r>
      <w:r>
        <w:rPr>
          <w:color w:val="292425"/>
          <w:spacing w:val="-4"/>
          <w:sz w:val="20"/>
        </w:rPr>
        <w:t>available </w:t>
      </w:r>
      <w:r>
        <w:rPr>
          <w:color w:val="292425"/>
          <w:spacing w:val="-3"/>
          <w:sz w:val="20"/>
        </w:rPr>
        <w:t>services </w:t>
      </w:r>
      <w:r>
        <w:rPr>
          <w:color w:val="292425"/>
          <w:spacing w:val="-4"/>
          <w:sz w:val="20"/>
        </w:rPr>
        <w:t>throughout the Aboriginal</w:t>
      </w:r>
      <w:r>
        <w:rPr>
          <w:color w:val="292425"/>
          <w:spacing w:val="26"/>
          <w:sz w:val="20"/>
        </w:rPr>
        <w:t> </w:t>
      </w:r>
      <w:r>
        <w:rPr>
          <w:color w:val="292425"/>
          <w:spacing w:val="-5"/>
          <w:sz w:val="20"/>
        </w:rPr>
        <w:t>community.</w:t>
      </w:r>
    </w:p>
    <w:p>
      <w:pPr>
        <w:pStyle w:val="BodyText"/>
        <w:spacing w:line="278" w:lineRule="auto" w:before="86"/>
        <w:ind w:left="106" w:right="77"/>
      </w:pPr>
      <w:r>
        <w:rPr>
          <w:color w:val="292425"/>
          <w:w w:val="105"/>
        </w:rPr>
        <w:t>A</w:t>
      </w:r>
      <w:r>
        <w:rPr>
          <w:color w:val="292425"/>
          <w:spacing w:val="-23"/>
          <w:w w:val="105"/>
        </w:rPr>
        <w:t> </w:t>
      </w:r>
      <w:r>
        <w:rPr>
          <w:color w:val="292425"/>
          <w:spacing w:val="-4"/>
          <w:w w:val="105"/>
        </w:rPr>
        <w:t>number</w:t>
      </w:r>
      <w:r>
        <w:rPr>
          <w:color w:val="292425"/>
          <w:spacing w:val="-32"/>
          <w:w w:val="105"/>
        </w:rPr>
        <w:t> </w:t>
      </w:r>
      <w:r>
        <w:rPr>
          <w:color w:val="292425"/>
          <w:w w:val="105"/>
        </w:rPr>
        <w:t>of</w:t>
      </w:r>
      <w:r>
        <w:rPr>
          <w:color w:val="292425"/>
          <w:spacing w:val="-26"/>
          <w:w w:val="105"/>
        </w:rPr>
        <w:t> </w:t>
      </w:r>
      <w:r>
        <w:rPr>
          <w:color w:val="292425"/>
          <w:spacing w:val="-4"/>
          <w:w w:val="105"/>
        </w:rPr>
        <w:t>structural</w:t>
      </w:r>
      <w:r>
        <w:rPr>
          <w:color w:val="292425"/>
          <w:spacing w:val="-23"/>
          <w:w w:val="105"/>
        </w:rPr>
        <w:t> </w:t>
      </w:r>
      <w:r>
        <w:rPr>
          <w:color w:val="292425"/>
          <w:spacing w:val="-4"/>
          <w:w w:val="105"/>
        </w:rPr>
        <w:t>issues</w:t>
      </w:r>
      <w:r>
        <w:rPr>
          <w:color w:val="292425"/>
          <w:spacing w:val="-23"/>
          <w:w w:val="105"/>
        </w:rPr>
        <w:t> </w:t>
      </w:r>
      <w:r>
        <w:rPr>
          <w:color w:val="292425"/>
          <w:spacing w:val="-4"/>
          <w:w w:val="105"/>
        </w:rPr>
        <w:t>were</w:t>
      </w:r>
      <w:r>
        <w:rPr>
          <w:color w:val="292425"/>
          <w:spacing w:val="-23"/>
          <w:w w:val="105"/>
        </w:rPr>
        <w:t> </w:t>
      </w:r>
      <w:r>
        <w:rPr>
          <w:color w:val="292425"/>
          <w:spacing w:val="-4"/>
          <w:w w:val="105"/>
        </w:rPr>
        <w:t>identified</w:t>
      </w:r>
      <w:r>
        <w:rPr>
          <w:color w:val="292425"/>
          <w:spacing w:val="-23"/>
          <w:w w:val="105"/>
        </w:rPr>
        <w:t> </w:t>
      </w:r>
      <w:r>
        <w:rPr>
          <w:color w:val="292425"/>
          <w:spacing w:val="-4"/>
          <w:w w:val="105"/>
        </w:rPr>
        <w:t>which</w:t>
      </w:r>
      <w:r>
        <w:rPr>
          <w:color w:val="292425"/>
          <w:spacing w:val="-23"/>
          <w:w w:val="105"/>
        </w:rPr>
        <w:t> </w:t>
      </w:r>
      <w:r>
        <w:rPr>
          <w:color w:val="292425"/>
          <w:spacing w:val="-4"/>
          <w:w w:val="105"/>
        </w:rPr>
        <w:t>inhibit access</w:t>
      </w:r>
      <w:r>
        <w:rPr>
          <w:color w:val="292425"/>
          <w:spacing w:val="-16"/>
          <w:w w:val="105"/>
        </w:rPr>
        <w:t> </w:t>
      </w:r>
      <w:r>
        <w:rPr>
          <w:color w:val="292425"/>
          <w:spacing w:val="-5"/>
          <w:w w:val="105"/>
        </w:rPr>
        <w:t>to</w:t>
      </w:r>
      <w:r>
        <w:rPr>
          <w:color w:val="292425"/>
          <w:spacing w:val="-16"/>
          <w:w w:val="105"/>
        </w:rPr>
        <w:t> </w:t>
      </w:r>
      <w:r>
        <w:rPr>
          <w:color w:val="292425"/>
          <w:spacing w:val="-3"/>
          <w:w w:val="105"/>
        </w:rPr>
        <w:t>and</w:t>
      </w:r>
      <w:r>
        <w:rPr>
          <w:color w:val="292425"/>
          <w:spacing w:val="-16"/>
          <w:w w:val="105"/>
        </w:rPr>
        <w:t> </w:t>
      </w:r>
      <w:r>
        <w:rPr>
          <w:color w:val="292425"/>
          <w:spacing w:val="-4"/>
          <w:w w:val="105"/>
        </w:rPr>
        <w:t>participation</w:t>
      </w:r>
      <w:r>
        <w:rPr>
          <w:color w:val="292425"/>
          <w:spacing w:val="-16"/>
          <w:w w:val="105"/>
        </w:rPr>
        <w:t> </w:t>
      </w:r>
      <w:r>
        <w:rPr>
          <w:color w:val="292425"/>
          <w:w w:val="105"/>
        </w:rPr>
        <w:t>in</w:t>
      </w:r>
      <w:r>
        <w:rPr>
          <w:color w:val="292425"/>
          <w:spacing w:val="-16"/>
          <w:w w:val="105"/>
        </w:rPr>
        <w:t> </w:t>
      </w:r>
      <w:r>
        <w:rPr>
          <w:color w:val="292425"/>
          <w:spacing w:val="-4"/>
          <w:w w:val="105"/>
        </w:rPr>
        <w:t>particular</w:t>
      </w:r>
      <w:r>
        <w:rPr>
          <w:color w:val="292425"/>
          <w:spacing w:val="-27"/>
          <w:w w:val="105"/>
        </w:rPr>
        <w:t> </w:t>
      </w:r>
      <w:r>
        <w:rPr>
          <w:color w:val="292425"/>
          <w:spacing w:val="-4"/>
          <w:w w:val="105"/>
        </w:rPr>
        <w:t>components</w:t>
      </w:r>
      <w:r>
        <w:rPr>
          <w:color w:val="292425"/>
          <w:spacing w:val="-16"/>
          <w:w w:val="105"/>
        </w:rPr>
        <w:t> </w:t>
      </w:r>
      <w:r>
        <w:rPr>
          <w:color w:val="292425"/>
          <w:w w:val="105"/>
        </w:rPr>
        <w:t>of</w:t>
      </w:r>
      <w:r>
        <w:rPr>
          <w:color w:val="292425"/>
          <w:spacing w:val="-20"/>
          <w:w w:val="105"/>
        </w:rPr>
        <w:t> </w:t>
      </w:r>
      <w:r>
        <w:rPr>
          <w:color w:val="292425"/>
          <w:spacing w:val="-4"/>
          <w:w w:val="105"/>
        </w:rPr>
        <w:t>the </w:t>
      </w:r>
      <w:r>
        <w:rPr>
          <w:color w:val="292425"/>
          <w:spacing w:val="-3"/>
          <w:w w:val="105"/>
        </w:rPr>
        <w:t>service</w:t>
      </w:r>
      <w:r>
        <w:rPr>
          <w:color w:val="292425"/>
          <w:spacing w:val="-16"/>
          <w:w w:val="105"/>
        </w:rPr>
        <w:t> </w:t>
      </w:r>
      <w:r>
        <w:rPr>
          <w:color w:val="292425"/>
          <w:spacing w:val="-5"/>
          <w:w w:val="105"/>
        </w:rPr>
        <w:t>system,</w:t>
      </w:r>
      <w:r>
        <w:rPr>
          <w:color w:val="292425"/>
          <w:spacing w:val="-22"/>
          <w:w w:val="105"/>
        </w:rPr>
        <w:t> </w:t>
      </w:r>
      <w:r>
        <w:rPr>
          <w:color w:val="292425"/>
          <w:w w:val="105"/>
        </w:rPr>
        <w:t>by</w:t>
      </w:r>
      <w:r>
        <w:rPr>
          <w:color w:val="292425"/>
          <w:spacing w:val="-20"/>
          <w:w w:val="105"/>
        </w:rPr>
        <w:t> </w:t>
      </w:r>
      <w:r>
        <w:rPr>
          <w:color w:val="292425"/>
          <w:spacing w:val="-4"/>
          <w:w w:val="105"/>
        </w:rPr>
        <w:t>Aboriginal</w:t>
      </w:r>
      <w:r>
        <w:rPr>
          <w:color w:val="292425"/>
          <w:spacing w:val="-16"/>
          <w:w w:val="105"/>
        </w:rPr>
        <w:t> </w:t>
      </w:r>
      <w:r>
        <w:rPr>
          <w:color w:val="292425"/>
          <w:spacing w:val="-4"/>
          <w:w w:val="105"/>
        </w:rPr>
        <w:t>people.</w:t>
      </w:r>
      <w:r>
        <w:rPr>
          <w:color w:val="292425"/>
          <w:spacing w:val="-27"/>
          <w:w w:val="105"/>
        </w:rPr>
        <w:t> </w:t>
      </w:r>
      <w:r>
        <w:rPr>
          <w:color w:val="292425"/>
          <w:spacing w:val="-4"/>
          <w:w w:val="105"/>
        </w:rPr>
        <w:t>These</w:t>
      </w:r>
      <w:r>
        <w:rPr>
          <w:color w:val="292425"/>
          <w:spacing w:val="-16"/>
          <w:w w:val="105"/>
        </w:rPr>
        <w:t> </w:t>
      </w:r>
      <w:r>
        <w:rPr>
          <w:color w:val="292425"/>
          <w:spacing w:val="-4"/>
          <w:w w:val="105"/>
        </w:rPr>
        <w:t>issues</w:t>
      </w:r>
      <w:r>
        <w:rPr>
          <w:color w:val="292425"/>
          <w:spacing w:val="-16"/>
          <w:w w:val="105"/>
        </w:rPr>
        <w:t> </w:t>
      </w:r>
      <w:r>
        <w:rPr>
          <w:color w:val="292425"/>
          <w:spacing w:val="-4"/>
          <w:w w:val="105"/>
        </w:rPr>
        <w:t>include:</w:t>
      </w:r>
    </w:p>
    <w:p>
      <w:pPr>
        <w:pStyle w:val="ListParagraph"/>
        <w:numPr>
          <w:ilvl w:val="0"/>
          <w:numId w:val="1"/>
        </w:numPr>
        <w:tabs>
          <w:tab w:pos="277" w:val="left" w:leader="none"/>
        </w:tabs>
        <w:spacing w:line="278" w:lineRule="auto" w:before="86" w:after="0"/>
        <w:ind w:left="276" w:right="244" w:hanging="170"/>
        <w:jc w:val="left"/>
        <w:rPr>
          <w:sz w:val="20"/>
        </w:rPr>
      </w:pPr>
      <w:r>
        <w:rPr>
          <w:color w:val="292425"/>
          <w:spacing w:val="-3"/>
          <w:w w:val="105"/>
          <w:sz w:val="20"/>
        </w:rPr>
        <w:t>poor</w:t>
      </w:r>
      <w:r>
        <w:rPr>
          <w:color w:val="292425"/>
          <w:spacing w:val="-34"/>
          <w:w w:val="105"/>
          <w:sz w:val="20"/>
        </w:rPr>
        <w:t> </w:t>
      </w:r>
      <w:r>
        <w:rPr>
          <w:color w:val="292425"/>
          <w:spacing w:val="-4"/>
          <w:w w:val="105"/>
          <w:sz w:val="20"/>
        </w:rPr>
        <w:t>availability</w:t>
      </w:r>
      <w:r>
        <w:rPr>
          <w:color w:val="292425"/>
          <w:spacing w:val="-26"/>
          <w:w w:val="105"/>
          <w:sz w:val="20"/>
        </w:rPr>
        <w:t> </w:t>
      </w:r>
      <w:r>
        <w:rPr>
          <w:color w:val="292425"/>
          <w:w w:val="105"/>
          <w:sz w:val="20"/>
        </w:rPr>
        <w:t>of</w:t>
      </w:r>
      <w:r>
        <w:rPr>
          <w:color w:val="292425"/>
          <w:spacing w:val="-29"/>
          <w:w w:val="105"/>
          <w:sz w:val="20"/>
        </w:rPr>
        <w:t> </w:t>
      </w:r>
      <w:r>
        <w:rPr>
          <w:color w:val="292425"/>
          <w:spacing w:val="-3"/>
          <w:w w:val="105"/>
          <w:sz w:val="20"/>
        </w:rPr>
        <w:t>services</w:t>
      </w:r>
      <w:r>
        <w:rPr>
          <w:color w:val="292425"/>
          <w:spacing w:val="-26"/>
          <w:w w:val="105"/>
          <w:sz w:val="20"/>
        </w:rPr>
        <w:t> </w:t>
      </w:r>
      <w:r>
        <w:rPr>
          <w:color w:val="292425"/>
          <w:spacing w:val="-4"/>
          <w:w w:val="105"/>
          <w:sz w:val="20"/>
        </w:rPr>
        <w:t>resulting</w:t>
      </w:r>
      <w:r>
        <w:rPr>
          <w:color w:val="292425"/>
          <w:spacing w:val="-26"/>
          <w:w w:val="105"/>
          <w:sz w:val="20"/>
        </w:rPr>
        <w:t> </w:t>
      </w:r>
      <w:r>
        <w:rPr>
          <w:color w:val="292425"/>
          <w:spacing w:val="-4"/>
          <w:w w:val="105"/>
          <w:sz w:val="20"/>
        </w:rPr>
        <w:t>from</w:t>
      </w:r>
      <w:r>
        <w:rPr>
          <w:color w:val="292425"/>
          <w:spacing w:val="-26"/>
          <w:w w:val="105"/>
          <w:sz w:val="20"/>
        </w:rPr>
        <w:t> </w:t>
      </w:r>
      <w:r>
        <w:rPr>
          <w:color w:val="292425"/>
          <w:spacing w:val="-5"/>
          <w:w w:val="105"/>
          <w:sz w:val="20"/>
        </w:rPr>
        <w:t>limited</w:t>
      </w:r>
      <w:r>
        <w:rPr>
          <w:color w:val="292425"/>
          <w:spacing w:val="-26"/>
          <w:w w:val="105"/>
          <w:sz w:val="20"/>
        </w:rPr>
        <w:t> </w:t>
      </w:r>
      <w:r>
        <w:rPr>
          <w:color w:val="292425"/>
          <w:spacing w:val="-4"/>
          <w:w w:val="105"/>
          <w:sz w:val="20"/>
        </w:rPr>
        <w:t>opening times</w:t>
      </w:r>
    </w:p>
    <w:p>
      <w:pPr>
        <w:pStyle w:val="ListParagraph"/>
        <w:numPr>
          <w:ilvl w:val="0"/>
          <w:numId w:val="1"/>
        </w:numPr>
        <w:tabs>
          <w:tab w:pos="277" w:val="left" w:leader="none"/>
        </w:tabs>
        <w:spacing w:line="278" w:lineRule="auto" w:before="86" w:after="0"/>
        <w:ind w:left="276" w:right="404" w:hanging="170"/>
        <w:jc w:val="left"/>
        <w:rPr>
          <w:sz w:val="20"/>
        </w:rPr>
      </w:pPr>
      <w:r>
        <w:rPr>
          <w:color w:val="292425"/>
          <w:spacing w:val="-5"/>
          <w:w w:val="105"/>
          <w:sz w:val="20"/>
        </w:rPr>
        <w:t>limited </w:t>
      </w:r>
      <w:r>
        <w:rPr>
          <w:color w:val="292425"/>
          <w:spacing w:val="-4"/>
          <w:w w:val="105"/>
          <w:sz w:val="20"/>
        </w:rPr>
        <w:t>physical access resulting from </w:t>
      </w:r>
      <w:r>
        <w:rPr>
          <w:color w:val="292425"/>
          <w:spacing w:val="-5"/>
          <w:w w:val="105"/>
          <w:sz w:val="20"/>
        </w:rPr>
        <w:t>factors </w:t>
      </w:r>
      <w:r>
        <w:rPr>
          <w:color w:val="292425"/>
          <w:spacing w:val="-3"/>
          <w:w w:val="105"/>
          <w:sz w:val="20"/>
        </w:rPr>
        <w:t>such </w:t>
      </w:r>
      <w:r>
        <w:rPr>
          <w:color w:val="292425"/>
          <w:w w:val="105"/>
          <w:sz w:val="20"/>
        </w:rPr>
        <w:t>as a </w:t>
      </w:r>
      <w:r>
        <w:rPr>
          <w:color w:val="292425"/>
          <w:spacing w:val="-3"/>
          <w:w w:val="105"/>
          <w:sz w:val="20"/>
        </w:rPr>
        <w:t>lack</w:t>
      </w:r>
      <w:r>
        <w:rPr>
          <w:color w:val="292425"/>
          <w:spacing w:val="-28"/>
          <w:w w:val="105"/>
          <w:sz w:val="20"/>
        </w:rPr>
        <w:t> </w:t>
      </w:r>
      <w:r>
        <w:rPr>
          <w:color w:val="292425"/>
          <w:w w:val="105"/>
          <w:sz w:val="20"/>
        </w:rPr>
        <w:t>of</w:t>
      </w:r>
      <w:r>
        <w:rPr>
          <w:color w:val="292425"/>
          <w:spacing w:val="-21"/>
          <w:w w:val="105"/>
          <w:sz w:val="20"/>
        </w:rPr>
        <w:t> </w:t>
      </w:r>
      <w:r>
        <w:rPr>
          <w:color w:val="292425"/>
          <w:spacing w:val="-4"/>
          <w:w w:val="105"/>
          <w:sz w:val="20"/>
        </w:rPr>
        <w:t>available</w:t>
      </w:r>
      <w:r>
        <w:rPr>
          <w:color w:val="292425"/>
          <w:spacing w:val="-18"/>
          <w:w w:val="105"/>
          <w:sz w:val="20"/>
        </w:rPr>
        <w:t> </w:t>
      </w:r>
      <w:r>
        <w:rPr>
          <w:color w:val="292425"/>
          <w:spacing w:val="-4"/>
          <w:w w:val="105"/>
          <w:sz w:val="20"/>
        </w:rPr>
        <w:t>transport</w:t>
      </w:r>
      <w:r>
        <w:rPr>
          <w:color w:val="292425"/>
          <w:spacing w:val="-23"/>
          <w:w w:val="105"/>
          <w:sz w:val="20"/>
        </w:rPr>
        <w:t> </w:t>
      </w:r>
      <w:r>
        <w:rPr>
          <w:color w:val="292425"/>
          <w:spacing w:val="-5"/>
          <w:w w:val="105"/>
          <w:sz w:val="20"/>
        </w:rPr>
        <w:t>to</w:t>
      </w:r>
      <w:r>
        <w:rPr>
          <w:color w:val="292425"/>
          <w:spacing w:val="-18"/>
          <w:w w:val="105"/>
          <w:sz w:val="20"/>
        </w:rPr>
        <w:t> </w:t>
      </w:r>
      <w:r>
        <w:rPr>
          <w:color w:val="292425"/>
          <w:spacing w:val="-4"/>
          <w:w w:val="105"/>
          <w:sz w:val="20"/>
        </w:rPr>
        <w:t>services</w:t>
      </w:r>
    </w:p>
    <w:p>
      <w:pPr>
        <w:pStyle w:val="ListParagraph"/>
        <w:numPr>
          <w:ilvl w:val="0"/>
          <w:numId w:val="1"/>
        </w:numPr>
        <w:tabs>
          <w:tab w:pos="277" w:val="left" w:leader="none"/>
        </w:tabs>
        <w:spacing w:line="240" w:lineRule="auto" w:before="86" w:after="0"/>
        <w:ind w:left="276" w:right="0" w:hanging="170"/>
        <w:jc w:val="left"/>
        <w:rPr>
          <w:sz w:val="20"/>
        </w:rPr>
      </w:pPr>
      <w:r>
        <w:rPr>
          <w:color w:val="292425"/>
          <w:spacing w:val="-3"/>
          <w:w w:val="105"/>
          <w:sz w:val="20"/>
        </w:rPr>
        <w:t>the</w:t>
      </w:r>
      <w:r>
        <w:rPr>
          <w:color w:val="292425"/>
          <w:spacing w:val="-11"/>
          <w:w w:val="105"/>
          <w:sz w:val="20"/>
        </w:rPr>
        <w:t> </w:t>
      </w:r>
      <w:r>
        <w:rPr>
          <w:color w:val="292425"/>
          <w:spacing w:val="-3"/>
          <w:w w:val="105"/>
          <w:sz w:val="20"/>
        </w:rPr>
        <w:t>cost</w:t>
      </w:r>
      <w:r>
        <w:rPr>
          <w:color w:val="292425"/>
          <w:spacing w:val="-16"/>
          <w:w w:val="105"/>
          <w:sz w:val="20"/>
        </w:rPr>
        <w:t> </w:t>
      </w:r>
      <w:r>
        <w:rPr>
          <w:color w:val="292425"/>
          <w:w w:val="105"/>
          <w:sz w:val="20"/>
        </w:rPr>
        <w:t>of</w:t>
      </w:r>
      <w:r>
        <w:rPr>
          <w:color w:val="292425"/>
          <w:spacing w:val="-15"/>
          <w:w w:val="105"/>
          <w:sz w:val="20"/>
        </w:rPr>
        <w:t> </w:t>
      </w:r>
      <w:r>
        <w:rPr>
          <w:color w:val="292425"/>
          <w:spacing w:val="-4"/>
          <w:w w:val="105"/>
          <w:sz w:val="20"/>
        </w:rPr>
        <w:t>education</w:t>
      </w:r>
      <w:r>
        <w:rPr>
          <w:color w:val="292425"/>
          <w:spacing w:val="-11"/>
          <w:w w:val="105"/>
          <w:sz w:val="20"/>
        </w:rPr>
        <w:t> </w:t>
      </w:r>
      <w:r>
        <w:rPr>
          <w:color w:val="292425"/>
          <w:spacing w:val="-3"/>
          <w:w w:val="105"/>
          <w:sz w:val="20"/>
        </w:rPr>
        <w:t>and</w:t>
      </w:r>
      <w:r>
        <w:rPr>
          <w:color w:val="292425"/>
          <w:spacing w:val="-11"/>
          <w:w w:val="105"/>
          <w:sz w:val="20"/>
        </w:rPr>
        <w:t> </w:t>
      </w:r>
      <w:r>
        <w:rPr>
          <w:color w:val="292425"/>
          <w:spacing w:val="-4"/>
          <w:w w:val="105"/>
          <w:sz w:val="20"/>
        </w:rPr>
        <w:t>medical</w:t>
      </w:r>
      <w:r>
        <w:rPr>
          <w:color w:val="292425"/>
          <w:spacing w:val="-11"/>
          <w:w w:val="105"/>
          <w:sz w:val="20"/>
        </w:rPr>
        <w:t> </w:t>
      </w:r>
      <w:r>
        <w:rPr>
          <w:color w:val="292425"/>
          <w:spacing w:val="-4"/>
          <w:w w:val="105"/>
          <w:sz w:val="20"/>
        </w:rPr>
        <w:t>services.</w:t>
      </w:r>
    </w:p>
    <w:p>
      <w:pPr>
        <w:pStyle w:val="BodyText"/>
        <w:spacing w:line="278" w:lineRule="auto" w:before="123"/>
        <w:ind w:left="106" w:right="77"/>
      </w:pPr>
      <w:r>
        <w:rPr>
          <w:color w:val="292425"/>
          <w:w w:val="105"/>
        </w:rPr>
        <w:t>In</w:t>
      </w:r>
      <w:r>
        <w:rPr>
          <w:color w:val="292425"/>
          <w:spacing w:val="-15"/>
          <w:w w:val="105"/>
        </w:rPr>
        <w:t> </w:t>
      </w:r>
      <w:r>
        <w:rPr>
          <w:color w:val="292425"/>
          <w:spacing w:val="-4"/>
          <w:w w:val="105"/>
        </w:rPr>
        <w:t>addition,</w:t>
      </w:r>
      <w:r>
        <w:rPr>
          <w:color w:val="292425"/>
          <w:spacing w:val="-22"/>
          <w:w w:val="105"/>
        </w:rPr>
        <w:t> </w:t>
      </w:r>
      <w:r>
        <w:rPr>
          <w:color w:val="292425"/>
          <w:w w:val="105"/>
        </w:rPr>
        <w:t>a</w:t>
      </w:r>
      <w:r>
        <w:rPr>
          <w:color w:val="292425"/>
          <w:spacing w:val="-15"/>
          <w:w w:val="105"/>
        </w:rPr>
        <w:t> </w:t>
      </w:r>
      <w:r>
        <w:rPr>
          <w:color w:val="292425"/>
          <w:spacing w:val="-4"/>
          <w:w w:val="105"/>
        </w:rPr>
        <w:t>number</w:t>
      </w:r>
      <w:r>
        <w:rPr>
          <w:color w:val="292425"/>
          <w:spacing w:val="-26"/>
          <w:w w:val="105"/>
        </w:rPr>
        <w:t> </w:t>
      </w:r>
      <w:r>
        <w:rPr>
          <w:color w:val="292425"/>
          <w:w w:val="105"/>
        </w:rPr>
        <w:t>of</w:t>
      </w:r>
      <w:r>
        <w:rPr>
          <w:color w:val="292425"/>
          <w:spacing w:val="-19"/>
          <w:w w:val="105"/>
        </w:rPr>
        <w:t> </w:t>
      </w:r>
      <w:r>
        <w:rPr>
          <w:color w:val="292425"/>
          <w:spacing w:val="-4"/>
          <w:w w:val="105"/>
        </w:rPr>
        <w:t>specific</w:t>
      </w:r>
      <w:r>
        <w:rPr>
          <w:color w:val="292425"/>
          <w:spacing w:val="-15"/>
          <w:w w:val="105"/>
        </w:rPr>
        <w:t> </w:t>
      </w:r>
      <w:r>
        <w:rPr>
          <w:color w:val="292425"/>
          <w:spacing w:val="-4"/>
          <w:w w:val="105"/>
        </w:rPr>
        <w:t>issues</w:t>
      </w:r>
      <w:r>
        <w:rPr>
          <w:color w:val="292425"/>
          <w:spacing w:val="-15"/>
          <w:w w:val="105"/>
        </w:rPr>
        <w:t> </w:t>
      </w:r>
      <w:r>
        <w:rPr>
          <w:color w:val="292425"/>
          <w:w w:val="105"/>
        </w:rPr>
        <w:t>of</w:t>
      </w:r>
      <w:r>
        <w:rPr>
          <w:color w:val="292425"/>
          <w:spacing w:val="-19"/>
          <w:w w:val="105"/>
        </w:rPr>
        <w:t> </w:t>
      </w:r>
      <w:r>
        <w:rPr>
          <w:color w:val="292425"/>
          <w:spacing w:val="-4"/>
          <w:w w:val="105"/>
        </w:rPr>
        <w:t>direct</w:t>
      </w:r>
      <w:r>
        <w:rPr>
          <w:color w:val="292425"/>
          <w:spacing w:val="-20"/>
          <w:w w:val="105"/>
        </w:rPr>
        <w:t> </w:t>
      </w:r>
      <w:r>
        <w:rPr>
          <w:color w:val="292425"/>
          <w:spacing w:val="-4"/>
          <w:w w:val="105"/>
        </w:rPr>
        <w:t>importance </w:t>
      </w:r>
      <w:r>
        <w:rPr>
          <w:color w:val="292425"/>
          <w:spacing w:val="-5"/>
          <w:w w:val="105"/>
        </w:rPr>
        <w:t>to children’s </w:t>
      </w:r>
      <w:r>
        <w:rPr>
          <w:color w:val="292425"/>
          <w:spacing w:val="-4"/>
          <w:w w:val="105"/>
        </w:rPr>
        <w:t>health </w:t>
      </w:r>
      <w:r>
        <w:rPr>
          <w:color w:val="292425"/>
          <w:spacing w:val="-3"/>
          <w:w w:val="105"/>
        </w:rPr>
        <w:t>and </w:t>
      </w:r>
      <w:r>
        <w:rPr>
          <w:color w:val="292425"/>
          <w:spacing w:val="-4"/>
          <w:w w:val="105"/>
        </w:rPr>
        <w:t>wellbeing were identified, </w:t>
      </w:r>
      <w:r>
        <w:rPr>
          <w:color w:val="292425"/>
          <w:spacing w:val="-3"/>
          <w:w w:val="105"/>
        </w:rPr>
        <w:t>such </w:t>
      </w:r>
      <w:r>
        <w:rPr>
          <w:color w:val="292425"/>
          <w:spacing w:val="-4"/>
          <w:w w:val="105"/>
        </w:rPr>
        <w:t>as </w:t>
      </w:r>
      <w:r>
        <w:rPr>
          <w:color w:val="292425"/>
          <w:spacing w:val="-3"/>
          <w:w w:val="105"/>
        </w:rPr>
        <w:t>low</w:t>
      </w:r>
      <w:r>
        <w:rPr>
          <w:color w:val="292425"/>
          <w:spacing w:val="-23"/>
          <w:w w:val="105"/>
        </w:rPr>
        <w:t> </w:t>
      </w:r>
      <w:r>
        <w:rPr>
          <w:color w:val="292425"/>
          <w:spacing w:val="-4"/>
          <w:w w:val="105"/>
        </w:rPr>
        <w:t>immunisation</w:t>
      </w:r>
      <w:r>
        <w:rPr>
          <w:color w:val="292425"/>
          <w:spacing w:val="-23"/>
          <w:w w:val="105"/>
        </w:rPr>
        <w:t> </w:t>
      </w:r>
      <w:r>
        <w:rPr>
          <w:color w:val="292425"/>
          <w:spacing w:val="-5"/>
          <w:w w:val="105"/>
        </w:rPr>
        <w:t>rates,</w:t>
      </w:r>
      <w:r>
        <w:rPr>
          <w:color w:val="292425"/>
          <w:spacing w:val="-28"/>
          <w:w w:val="105"/>
        </w:rPr>
        <w:t> </w:t>
      </w:r>
      <w:r>
        <w:rPr>
          <w:color w:val="292425"/>
          <w:spacing w:val="-3"/>
          <w:w w:val="105"/>
        </w:rPr>
        <w:t>the</w:t>
      </w:r>
      <w:r>
        <w:rPr>
          <w:color w:val="292425"/>
          <w:spacing w:val="-23"/>
          <w:w w:val="105"/>
        </w:rPr>
        <w:t> </w:t>
      </w:r>
      <w:r>
        <w:rPr>
          <w:color w:val="292425"/>
          <w:spacing w:val="-3"/>
          <w:w w:val="105"/>
        </w:rPr>
        <w:t>cost</w:t>
      </w:r>
      <w:r>
        <w:rPr>
          <w:color w:val="292425"/>
          <w:spacing w:val="-27"/>
          <w:w w:val="105"/>
        </w:rPr>
        <w:t> </w:t>
      </w:r>
      <w:r>
        <w:rPr>
          <w:color w:val="292425"/>
          <w:w w:val="105"/>
        </w:rPr>
        <w:t>of</w:t>
      </w:r>
      <w:r>
        <w:rPr>
          <w:color w:val="292425"/>
          <w:spacing w:val="-26"/>
          <w:w w:val="105"/>
        </w:rPr>
        <w:t> </w:t>
      </w:r>
      <w:r>
        <w:rPr>
          <w:color w:val="292425"/>
          <w:spacing w:val="-3"/>
          <w:w w:val="105"/>
        </w:rPr>
        <w:t>birth</w:t>
      </w:r>
      <w:r>
        <w:rPr>
          <w:color w:val="292425"/>
          <w:spacing w:val="-23"/>
          <w:w w:val="105"/>
        </w:rPr>
        <w:t> </w:t>
      </w:r>
      <w:r>
        <w:rPr>
          <w:color w:val="292425"/>
          <w:spacing w:val="-4"/>
          <w:w w:val="105"/>
        </w:rPr>
        <w:t>certificates,</w:t>
      </w:r>
      <w:r>
        <w:rPr>
          <w:color w:val="292425"/>
          <w:spacing w:val="-28"/>
          <w:w w:val="105"/>
        </w:rPr>
        <w:t> </w:t>
      </w:r>
      <w:r>
        <w:rPr>
          <w:color w:val="292425"/>
          <w:spacing w:val="-5"/>
          <w:w w:val="105"/>
        </w:rPr>
        <w:t>children attending </w:t>
      </w:r>
      <w:r>
        <w:rPr>
          <w:color w:val="292425"/>
          <w:spacing w:val="-4"/>
          <w:w w:val="105"/>
        </w:rPr>
        <w:t>school without </w:t>
      </w:r>
      <w:r>
        <w:rPr>
          <w:color w:val="292425"/>
          <w:spacing w:val="-5"/>
          <w:w w:val="105"/>
        </w:rPr>
        <w:t>breakfast, </w:t>
      </w:r>
      <w:r>
        <w:rPr>
          <w:color w:val="292425"/>
          <w:spacing w:val="-3"/>
          <w:w w:val="105"/>
        </w:rPr>
        <w:t>and the </w:t>
      </w:r>
      <w:r>
        <w:rPr>
          <w:color w:val="292425"/>
          <w:spacing w:val="-4"/>
          <w:w w:val="105"/>
        </w:rPr>
        <w:t>impact </w:t>
      </w:r>
      <w:r>
        <w:rPr>
          <w:color w:val="292425"/>
          <w:w w:val="105"/>
        </w:rPr>
        <w:t>of </w:t>
      </w:r>
      <w:r>
        <w:rPr>
          <w:color w:val="292425"/>
          <w:spacing w:val="-5"/>
          <w:w w:val="105"/>
        </w:rPr>
        <w:t>family </w:t>
      </w:r>
      <w:r>
        <w:rPr>
          <w:color w:val="292425"/>
          <w:spacing w:val="-4"/>
          <w:w w:val="105"/>
        </w:rPr>
        <w:t>violence </w:t>
      </w:r>
      <w:r>
        <w:rPr>
          <w:color w:val="292425"/>
          <w:w w:val="105"/>
        </w:rPr>
        <w:t>on </w:t>
      </w:r>
      <w:r>
        <w:rPr>
          <w:color w:val="292425"/>
          <w:spacing w:val="-4"/>
          <w:w w:val="105"/>
        </w:rPr>
        <w:t>children. These issues </w:t>
      </w:r>
      <w:r>
        <w:rPr>
          <w:color w:val="292425"/>
          <w:spacing w:val="-3"/>
          <w:w w:val="105"/>
        </w:rPr>
        <w:t>and the </w:t>
      </w:r>
      <w:r>
        <w:rPr>
          <w:color w:val="292425"/>
          <w:spacing w:val="-5"/>
          <w:w w:val="105"/>
        </w:rPr>
        <w:t>proposed </w:t>
      </w:r>
      <w:r>
        <w:rPr>
          <w:color w:val="292425"/>
          <w:spacing w:val="-4"/>
          <w:w w:val="105"/>
        </w:rPr>
        <w:t>solutions</w:t>
      </w:r>
      <w:r>
        <w:rPr>
          <w:color w:val="292425"/>
          <w:spacing w:val="-14"/>
          <w:w w:val="105"/>
        </w:rPr>
        <w:t> </w:t>
      </w:r>
      <w:r>
        <w:rPr>
          <w:color w:val="292425"/>
          <w:spacing w:val="-4"/>
          <w:w w:val="105"/>
        </w:rPr>
        <w:t>are</w:t>
      </w:r>
      <w:r>
        <w:rPr>
          <w:color w:val="292425"/>
          <w:spacing w:val="-14"/>
          <w:w w:val="105"/>
        </w:rPr>
        <w:t> </w:t>
      </w:r>
      <w:r>
        <w:rPr>
          <w:color w:val="292425"/>
          <w:spacing w:val="-4"/>
          <w:w w:val="105"/>
        </w:rPr>
        <w:t>summarised</w:t>
      </w:r>
      <w:r>
        <w:rPr>
          <w:color w:val="292425"/>
          <w:spacing w:val="-14"/>
          <w:w w:val="105"/>
        </w:rPr>
        <w:t> </w:t>
      </w:r>
      <w:r>
        <w:rPr>
          <w:color w:val="292425"/>
          <w:w w:val="105"/>
        </w:rPr>
        <w:t>in</w:t>
      </w:r>
      <w:r>
        <w:rPr>
          <w:color w:val="292425"/>
          <w:spacing w:val="-26"/>
          <w:w w:val="105"/>
        </w:rPr>
        <w:t> </w:t>
      </w:r>
      <w:r>
        <w:rPr>
          <w:color w:val="292425"/>
          <w:spacing w:val="-6"/>
          <w:w w:val="105"/>
        </w:rPr>
        <w:t>Table</w:t>
      </w:r>
      <w:r>
        <w:rPr>
          <w:color w:val="292425"/>
          <w:spacing w:val="-14"/>
          <w:w w:val="105"/>
        </w:rPr>
        <w:t> </w:t>
      </w:r>
      <w:r>
        <w:rPr>
          <w:color w:val="292425"/>
          <w:w w:val="105"/>
        </w:rPr>
        <w:t>1</w:t>
      </w:r>
      <w:r>
        <w:rPr>
          <w:color w:val="292425"/>
          <w:spacing w:val="-26"/>
          <w:w w:val="105"/>
        </w:rPr>
        <w:t> </w:t>
      </w:r>
      <w:r>
        <w:rPr>
          <w:color w:val="292425"/>
          <w:spacing w:val="-3"/>
          <w:w w:val="105"/>
        </w:rPr>
        <w:t>and</w:t>
      </w:r>
      <w:r>
        <w:rPr>
          <w:color w:val="292425"/>
          <w:spacing w:val="-14"/>
          <w:w w:val="105"/>
        </w:rPr>
        <w:t> </w:t>
      </w:r>
      <w:r>
        <w:rPr>
          <w:color w:val="292425"/>
          <w:spacing w:val="-4"/>
          <w:w w:val="105"/>
        </w:rPr>
        <w:t>discussed</w:t>
      </w:r>
      <w:r>
        <w:rPr>
          <w:color w:val="292425"/>
          <w:spacing w:val="-14"/>
          <w:w w:val="105"/>
        </w:rPr>
        <w:t> </w:t>
      </w:r>
      <w:r>
        <w:rPr>
          <w:color w:val="292425"/>
          <w:spacing w:val="-4"/>
          <w:w w:val="105"/>
        </w:rPr>
        <w:t>in</w:t>
      </w:r>
    </w:p>
    <w:p>
      <w:pPr>
        <w:pStyle w:val="BodyText"/>
        <w:spacing w:before="1"/>
        <w:ind w:left="106" w:right="1302"/>
      </w:pPr>
      <w:r>
        <w:rPr>
          <w:color w:val="292425"/>
        </w:rPr>
        <w:t>more detail 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3"/>
        </w:rPr>
      </w:pPr>
      <w:r>
        <w:rPr/>
        <w:pict>
          <v:line style="position:absolute;mso-position-horizontal-relative:page;mso-position-vertical-relative:paragraph;z-index:1048;mso-wrap-distance-left:0;mso-wrap-distance-right:0" from="294.552002pt,9.644958pt" to="339.534002pt,9.644958pt" stroked="true" strokeweight=".125pt" strokecolor="#292425">
            <w10:wrap type="topAndBottom"/>
          </v:line>
        </w:pict>
      </w:r>
    </w:p>
    <w:p>
      <w:pPr>
        <w:spacing w:before="64"/>
        <w:ind w:left="104" w:right="1302" w:firstLine="0"/>
        <w:jc w:val="left"/>
        <w:rPr>
          <w:sz w:val="14"/>
        </w:rPr>
      </w:pPr>
      <w:r>
        <w:rPr>
          <w:color w:val="292425"/>
          <w:position w:val="5"/>
          <w:sz w:val="7"/>
        </w:rPr>
        <w:t>4 </w:t>
      </w:r>
      <w:r>
        <w:rPr>
          <w:color w:val="292425"/>
          <w:sz w:val="14"/>
        </w:rPr>
        <w:t>VACCA 2003</w:t>
      </w:r>
    </w:p>
    <w:p>
      <w:pPr>
        <w:spacing w:after="0"/>
        <w:jc w:val="left"/>
        <w:rPr>
          <w:sz w:val="14"/>
        </w:rPr>
        <w:sectPr>
          <w:type w:val="continuous"/>
          <w:pgSz w:w="11900" w:h="16840"/>
          <w:pgMar w:top="840" w:bottom="280" w:left="460" w:right="1040"/>
          <w:cols w:num="2" w:equalWidth="0">
            <w:col w:w="4965" w:space="362"/>
            <w:col w:w="5073"/>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3"/>
        <w:spacing w:before="59"/>
        <w:ind w:right="236"/>
      </w:pPr>
      <w:r>
        <w:rPr>
          <w:color w:val="292425"/>
          <w:w w:val="110"/>
        </w:rPr>
        <w:t>Table 1: Summary of issues identified and solutions suggested during the   consultations</w:t>
      </w:r>
    </w:p>
    <w:p>
      <w:pPr>
        <w:pStyle w:val="BodyText"/>
        <w:spacing w:before="5"/>
        <w:rPr>
          <w:rFonts w:ascii="Calibri"/>
          <w:sz w:val="16"/>
        </w:rPr>
      </w:pPr>
    </w:p>
    <w:tbl>
      <w:tblPr>
        <w:tblW w:w="0" w:type="auto"/>
        <w:jc w:val="left"/>
        <w:tblInd w:w="1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544"/>
        <w:gridCol w:w="2534"/>
        <w:gridCol w:w="2589"/>
        <w:gridCol w:w="2538"/>
      </w:tblGrid>
      <w:tr>
        <w:trPr>
          <w:trHeight w:val="549" w:hRule="exact"/>
        </w:trPr>
        <w:tc>
          <w:tcPr>
            <w:tcW w:w="2544" w:type="dxa"/>
            <w:tcBorders>
              <w:top w:val="nil"/>
              <w:left w:val="nil"/>
              <w:right w:val="single" w:sz="6" w:space="0" w:color="FFFFFF"/>
            </w:tcBorders>
            <w:shd w:val="clear" w:color="auto" w:fill="FFCC50"/>
          </w:tcPr>
          <w:p>
            <w:pPr>
              <w:pStyle w:val="TableParagraph"/>
              <w:spacing w:before="163"/>
              <w:ind w:left="170"/>
              <w:rPr>
                <w:rFonts w:ascii="Calibri"/>
                <w:sz w:val="20"/>
              </w:rPr>
            </w:pPr>
            <w:r>
              <w:rPr>
                <w:rFonts w:ascii="Calibri"/>
                <w:color w:val="292425"/>
                <w:w w:val="110"/>
                <w:sz w:val="20"/>
              </w:rPr>
              <w:t>Area of concern</w:t>
            </w:r>
          </w:p>
        </w:tc>
        <w:tc>
          <w:tcPr>
            <w:tcW w:w="2534" w:type="dxa"/>
            <w:tcBorders>
              <w:top w:val="nil"/>
              <w:left w:val="single" w:sz="6" w:space="0" w:color="FFFFFF"/>
              <w:right w:val="nil"/>
            </w:tcBorders>
            <w:shd w:val="clear" w:color="auto" w:fill="FFD985"/>
          </w:tcPr>
          <w:p>
            <w:pPr>
              <w:pStyle w:val="TableParagraph"/>
              <w:spacing w:before="163"/>
              <w:ind w:left="42"/>
              <w:rPr>
                <w:rFonts w:ascii="Calibri"/>
                <w:sz w:val="20"/>
              </w:rPr>
            </w:pPr>
            <w:r>
              <w:rPr>
                <w:rFonts w:ascii="Calibri"/>
                <w:color w:val="292425"/>
                <w:w w:val="110"/>
                <w:sz w:val="20"/>
              </w:rPr>
              <w:t>Issue identified</w:t>
            </w:r>
          </w:p>
        </w:tc>
        <w:tc>
          <w:tcPr>
            <w:tcW w:w="2589" w:type="dxa"/>
            <w:tcBorders>
              <w:top w:val="nil"/>
              <w:left w:val="nil"/>
              <w:right w:val="single" w:sz="3" w:space="0" w:color="FFFFFF"/>
            </w:tcBorders>
            <w:shd w:val="clear" w:color="auto" w:fill="FFCC50"/>
          </w:tcPr>
          <w:p>
            <w:pPr>
              <w:pStyle w:val="TableParagraph"/>
              <w:spacing w:before="163"/>
              <w:ind w:left="110" w:right="128"/>
              <w:rPr>
                <w:rFonts w:ascii="Calibri"/>
                <w:sz w:val="20"/>
              </w:rPr>
            </w:pPr>
            <w:r>
              <w:rPr>
                <w:rFonts w:ascii="Calibri"/>
                <w:color w:val="292425"/>
                <w:w w:val="110"/>
                <w:sz w:val="20"/>
              </w:rPr>
              <w:t>Suggestions offered</w:t>
            </w:r>
          </w:p>
        </w:tc>
        <w:tc>
          <w:tcPr>
            <w:tcW w:w="2538" w:type="dxa"/>
            <w:tcBorders>
              <w:top w:val="nil"/>
              <w:left w:val="single" w:sz="3" w:space="0" w:color="FFFFFF"/>
              <w:right w:val="nil"/>
            </w:tcBorders>
            <w:shd w:val="clear" w:color="auto" w:fill="FFD985"/>
          </w:tcPr>
          <w:p>
            <w:pPr>
              <w:pStyle w:val="TableParagraph"/>
              <w:spacing w:before="163"/>
              <w:ind w:left="110"/>
              <w:rPr>
                <w:rFonts w:ascii="Calibri" w:hAnsi="Calibri"/>
                <w:sz w:val="20"/>
              </w:rPr>
            </w:pPr>
            <w:r>
              <w:rPr>
                <w:rFonts w:ascii="Calibri" w:hAnsi="Calibri"/>
                <w:color w:val="292425"/>
                <w:w w:val="110"/>
                <w:sz w:val="20"/>
              </w:rPr>
              <w:t>Elders’ comments</w:t>
            </w:r>
          </w:p>
        </w:tc>
      </w:tr>
      <w:tr>
        <w:trPr>
          <w:trHeight w:val="2822" w:hRule="exact"/>
        </w:trPr>
        <w:tc>
          <w:tcPr>
            <w:tcW w:w="2544" w:type="dxa"/>
            <w:tcBorders>
              <w:left w:val="nil"/>
              <w:right w:val="single" w:sz="6" w:space="0" w:color="FFFFFF"/>
            </w:tcBorders>
            <w:shd w:val="clear" w:color="auto" w:fill="FFCC50"/>
          </w:tcPr>
          <w:p>
            <w:pPr>
              <w:pStyle w:val="TableParagraph"/>
              <w:spacing w:before="108"/>
              <w:ind w:left="170"/>
              <w:rPr>
                <w:sz w:val="16"/>
              </w:rPr>
            </w:pPr>
            <w:r>
              <w:rPr>
                <w:color w:val="292425"/>
                <w:w w:val="105"/>
                <w:sz w:val="16"/>
              </w:rPr>
              <w:t>Education</w:t>
            </w:r>
          </w:p>
        </w:tc>
        <w:tc>
          <w:tcPr>
            <w:tcW w:w="2534" w:type="dxa"/>
            <w:tcBorders>
              <w:left w:val="single" w:sz="6" w:space="0" w:color="FFFFFF"/>
              <w:right w:val="nil"/>
            </w:tcBorders>
            <w:shd w:val="clear" w:color="auto" w:fill="FFD985"/>
          </w:tcPr>
          <w:p>
            <w:pPr>
              <w:pStyle w:val="TableParagraph"/>
              <w:numPr>
                <w:ilvl w:val="0"/>
                <w:numId w:val="17"/>
              </w:numPr>
              <w:tabs>
                <w:tab w:pos="213" w:val="left" w:leader="none"/>
              </w:tabs>
              <w:spacing w:line="240" w:lineRule="auto" w:before="107" w:after="0"/>
              <w:ind w:left="212" w:right="0" w:hanging="170"/>
              <w:jc w:val="left"/>
              <w:rPr>
                <w:sz w:val="17"/>
              </w:rPr>
            </w:pPr>
            <w:r>
              <w:rPr>
                <w:color w:val="292425"/>
                <w:spacing w:val="-3"/>
                <w:sz w:val="17"/>
              </w:rPr>
              <w:t>Cost</w:t>
            </w:r>
          </w:p>
          <w:p>
            <w:pPr>
              <w:pStyle w:val="TableParagraph"/>
              <w:numPr>
                <w:ilvl w:val="0"/>
                <w:numId w:val="17"/>
              </w:numPr>
              <w:tabs>
                <w:tab w:pos="213" w:val="left" w:leader="none"/>
              </w:tabs>
              <w:spacing w:line="280" w:lineRule="auto" w:before="89" w:after="0"/>
              <w:ind w:left="212" w:right="411" w:hanging="170"/>
              <w:jc w:val="left"/>
              <w:rPr>
                <w:sz w:val="17"/>
              </w:rPr>
            </w:pPr>
            <w:r>
              <w:rPr>
                <w:color w:val="292425"/>
                <w:spacing w:val="-4"/>
                <w:sz w:val="17"/>
              </w:rPr>
              <w:t>Poor </w:t>
            </w:r>
            <w:r>
              <w:rPr>
                <w:color w:val="292425"/>
                <w:sz w:val="17"/>
              </w:rPr>
              <w:t>and </w:t>
            </w:r>
            <w:r>
              <w:rPr>
                <w:color w:val="292425"/>
                <w:spacing w:val="-4"/>
                <w:sz w:val="17"/>
              </w:rPr>
              <w:t>inflexible </w:t>
            </w:r>
            <w:r>
              <w:rPr>
                <w:color w:val="292425"/>
                <w:spacing w:val="-3"/>
                <w:sz w:val="17"/>
              </w:rPr>
              <w:t>transport schedules</w:t>
            </w:r>
          </w:p>
          <w:p>
            <w:pPr>
              <w:pStyle w:val="TableParagraph"/>
              <w:numPr>
                <w:ilvl w:val="0"/>
                <w:numId w:val="17"/>
              </w:numPr>
              <w:tabs>
                <w:tab w:pos="213" w:val="left" w:leader="none"/>
              </w:tabs>
              <w:spacing w:line="240" w:lineRule="auto" w:before="56" w:after="0"/>
              <w:ind w:left="212" w:right="0" w:hanging="170"/>
              <w:jc w:val="left"/>
              <w:rPr>
                <w:sz w:val="17"/>
              </w:rPr>
            </w:pPr>
            <w:r>
              <w:rPr>
                <w:color w:val="292425"/>
                <w:spacing w:val="-3"/>
                <w:sz w:val="17"/>
              </w:rPr>
              <w:t>Difficulty </w:t>
            </w:r>
            <w:r>
              <w:rPr>
                <w:color w:val="292425"/>
                <w:sz w:val="17"/>
              </w:rPr>
              <w:t>in </w:t>
            </w:r>
            <w:r>
              <w:rPr>
                <w:color w:val="292425"/>
                <w:spacing w:val="-3"/>
                <w:sz w:val="17"/>
              </w:rPr>
              <w:t>transition </w:t>
            </w:r>
            <w:r>
              <w:rPr>
                <w:color w:val="292425"/>
                <w:spacing w:val="-4"/>
                <w:sz w:val="17"/>
              </w:rPr>
              <w:t>to</w:t>
            </w:r>
            <w:r>
              <w:rPr>
                <w:color w:val="292425"/>
                <w:spacing w:val="5"/>
                <w:sz w:val="17"/>
              </w:rPr>
              <w:t> </w:t>
            </w:r>
            <w:r>
              <w:rPr>
                <w:color w:val="292425"/>
                <w:spacing w:val="-3"/>
                <w:sz w:val="17"/>
              </w:rPr>
              <w:t>school</w:t>
            </w:r>
          </w:p>
          <w:p>
            <w:pPr>
              <w:pStyle w:val="TableParagraph"/>
              <w:numPr>
                <w:ilvl w:val="0"/>
                <w:numId w:val="17"/>
              </w:numPr>
              <w:tabs>
                <w:tab w:pos="213" w:val="left" w:leader="none"/>
              </w:tabs>
              <w:spacing w:line="240" w:lineRule="auto" w:before="89" w:after="0"/>
              <w:ind w:left="212" w:right="0" w:hanging="170"/>
              <w:jc w:val="left"/>
              <w:rPr>
                <w:sz w:val="17"/>
              </w:rPr>
            </w:pPr>
            <w:r>
              <w:rPr>
                <w:color w:val="292425"/>
                <w:spacing w:val="-3"/>
                <w:w w:val="105"/>
                <w:sz w:val="17"/>
              </w:rPr>
              <w:t>Cultural</w:t>
            </w:r>
            <w:r>
              <w:rPr>
                <w:color w:val="292425"/>
                <w:spacing w:val="-25"/>
                <w:w w:val="105"/>
                <w:sz w:val="17"/>
              </w:rPr>
              <w:t> </w:t>
            </w:r>
            <w:r>
              <w:rPr>
                <w:color w:val="292425"/>
                <w:spacing w:val="-3"/>
                <w:w w:val="105"/>
                <w:sz w:val="17"/>
              </w:rPr>
              <w:t>insensitivity</w:t>
            </w:r>
            <w:r>
              <w:rPr>
                <w:color w:val="292425"/>
                <w:spacing w:val="-25"/>
                <w:w w:val="105"/>
                <w:sz w:val="17"/>
              </w:rPr>
              <w:t> </w:t>
            </w:r>
            <w:r>
              <w:rPr>
                <w:color w:val="292425"/>
                <w:w w:val="105"/>
                <w:sz w:val="17"/>
              </w:rPr>
              <w:t>by</w:t>
            </w:r>
            <w:r>
              <w:rPr>
                <w:color w:val="292425"/>
                <w:spacing w:val="-25"/>
                <w:w w:val="105"/>
                <w:sz w:val="17"/>
              </w:rPr>
              <w:t> </w:t>
            </w:r>
            <w:r>
              <w:rPr>
                <w:color w:val="292425"/>
                <w:w w:val="105"/>
                <w:sz w:val="17"/>
              </w:rPr>
              <w:t>staff</w:t>
            </w:r>
          </w:p>
          <w:p>
            <w:pPr>
              <w:pStyle w:val="TableParagraph"/>
              <w:numPr>
                <w:ilvl w:val="0"/>
                <w:numId w:val="17"/>
              </w:numPr>
              <w:tabs>
                <w:tab w:pos="213" w:val="left" w:leader="none"/>
              </w:tabs>
              <w:spacing w:line="280" w:lineRule="auto" w:before="89" w:after="0"/>
              <w:ind w:left="212" w:right="682" w:hanging="170"/>
              <w:jc w:val="left"/>
              <w:rPr>
                <w:sz w:val="17"/>
              </w:rPr>
            </w:pPr>
            <w:r>
              <w:rPr>
                <w:color w:val="292425"/>
                <w:spacing w:val="-4"/>
                <w:w w:val="105"/>
                <w:sz w:val="17"/>
              </w:rPr>
              <w:t>Inadequate </w:t>
            </w:r>
            <w:r>
              <w:rPr>
                <w:color w:val="292425"/>
                <w:spacing w:val="-3"/>
                <w:w w:val="105"/>
                <w:sz w:val="17"/>
              </w:rPr>
              <w:t>numbers of qualified Aboriginal</w:t>
            </w:r>
            <w:r>
              <w:rPr>
                <w:color w:val="292425"/>
                <w:spacing w:val="-39"/>
                <w:w w:val="105"/>
                <w:sz w:val="17"/>
              </w:rPr>
              <w:t> </w:t>
            </w:r>
            <w:r>
              <w:rPr>
                <w:color w:val="292425"/>
                <w:w w:val="105"/>
                <w:sz w:val="17"/>
              </w:rPr>
              <w:t>staff</w:t>
            </w:r>
          </w:p>
          <w:p>
            <w:pPr>
              <w:pStyle w:val="TableParagraph"/>
              <w:numPr>
                <w:ilvl w:val="0"/>
                <w:numId w:val="17"/>
              </w:numPr>
              <w:tabs>
                <w:tab w:pos="213" w:val="left" w:leader="none"/>
              </w:tabs>
              <w:spacing w:line="240" w:lineRule="auto" w:before="56" w:after="0"/>
              <w:ind w:left="212" w:right="0" w:hanging="170"/>
              <w:jc w:val="left"/>
              <w:rPr>
                <w:sz w:val="17"/>
              </w:rPr>
            </w:pPr>
            <w:r>
              <w:rPr>
                <w:color w:val="292425"/>
                <w:spacing w:val="-3"/>
                <w:w w:val="105"/>
                <w:sz w:val="17"/>
              </w:rPr>
              <w:t>High </w:t>
            </w:r>
            <w:r>
              <w:rPr>
                <w:color w:val="292425"/>
                <w:spacing w:val="-4"/>
                <w:w w:val="105"/>
                <w:sz w:val="17"/>
              </w:rPr>
              <w:t>absenteeism </w:t>
            </w:r>
            <w:r>
              <w:rPr>
                <w:color w:val="292425"/>
                <w:w w:val="105"/>
                <w:sz w:val="17"/>
              </w:rPr>
              <w:t>at</w:t>
            </w:r>
            <w:r>
              <w:rPr>
                <w:color w:val="292425"/>
                <w:spacing w:val="-28"/>
                <w:w w:val="105"/>
                <w:sz w:val="17"/>
              </w:rPr>
              <w:t> </w:t>
            </w:r>
            <w:r>
              <w:rPr>
                <w:color w:val="292425"/>
                <w:spacing w:val="-3"/>
                <w:w w:val="105"/>
                <w:sz w:val="17"/>
              </w:rPr>
              <w:t>school</w:t>
            </w:r>
          </w:p>
          <w:p>
            <w:pPr>
              <w:pStyle w:val="TableParagraph"/>
              <w:numPr>
                <w:ilvl w:val="0"/>
                <w:numId w:val="17"/>
              </w:numPr>
              <w:tabs>
                <w:tab w:pos="213" w:val="left" w:leader="none"/>
              </w:tabs>
              <w:spacing w:line="280" w:lineRule="auto" w:before="89" w:after="0"/>
              <w:ind w:left="212" w:right="579" w:hanging="170"/>
              <w:jc w:val="left"/>
              <w:rPr>
                <w:sz w:val="17"/>
              </w:rPr>
            </w:pPr>
            <w:r>
              <w:rPr>
                <w:color w:val="292425"/>
                <w:spacing w:val="-4"/>
                <w:w w:val="105"/>
                <w:sz w:val="17"/>
              </w:rPr>
              <w:t>Children</w:t>
            </w:r>
            <w:r>
              <w:rPr>
                <w:color w:val="292425"/>
                <w:spacing w:val="-26"/>
                <w:w w:val="105"/>
                <w:sz w:val="17"/>
              </w:rPr>
              <w:t> </w:t>
            </w:r>
            <w:r>
              <w:rPr>
                <w:color w:val="292425"/>
                <w:spacing w:val="-4"/>
                <w:w w:val="105"/>
                <w:sz w:val="17"/>
              </w:rPr>
              <w:t>attending</w:t>
            </w:r>
            <w:r>
              <w:rPr>
                <w:color w:val="292425"/>
                <w:spacing w:val="-26"/>
                <w:w w:val="105"/>
                <w:sz w:val="17"/>
              </w:rPr>
              <w:t> </w:t>
            </w:r>
            <w:r>
              <w:rPr>
                <w:color w:val="292425"/>
                <w:spacing w:val="-3"/>
                <w:w w:val="105"/>
                <w:sz w:val="17"/>
              </w:rPr>
              <w:t>school </w:t>
            </w:r>
            <w:r>
              <w:rPr>
                <w:color w:val="292425"/>
                <w:spacing w:val="-3"/>
                <w:sz w:val="17"/>
              </w:rPr>
              <w:t>without</w:t>
            </w:r>
            <w:r>
              <w:rPr>
                <w:color w:val="292425"/>
                <w:spacing w:val="11"/>
                <w:sz w:val="17"/>
              </w:rPr>
              <w:t> </w:t>
            </w:r>
            <w:r>
              <w:rPr>
                <w:color w:val="292425"/>
                <w:spacing w:val="-4"/>
                <w:sz w:val="17"/>
              </w:rPr>
              <w:t>breakfast</w:t>
            </w:r>
          </w:p>
        </w:tc>
        <w:tc>
          <w:tcPr>
            <w:tcW w:w="2589" w:type="dxa"/>
            <w:tcBorders>
              <w:left w:val="nil"/>
              <w:right w:val="single" w:sz="3" w:space="0" w:color="FFFFFF"/>
            </w:tcBorders>
            <w:shd w:val="clear" w:color="auto" w:fill="FFCC50"/>
          </w:tcPr>
          <w:p>
            <w:pPr>
              <w:pStyle w:val="TableParagraph"/>
              <w:numPr>
                <w:ilvl w:val="0"/>
                <w:numId w:val="18"/>
              </w:numPr>
              <w:tabs>
                <w:tab w:pos="281" w:val="left" w:leader="none"/>
              </w:tabs>
              <w:spacing w:line="280" w:lineRule="auto" w:before="107" w:after="0"/>
              <w:ind w:left="280" w:right="503" w:hanging="170"/>
              <w:jc w:val="left"/>
              <w:rPr>
                <w:sz w:val="17"/>
              </w:rPr>
            </w:pPr>
            <w:r>
              <w:rPr>
                <w:color w:val="292425"/>
                <w:spacing w:val="-4"/>
                <w:w w:val="105"/>
                <w:sz w:val="17"/>
              </w:rPr>
              <w:t>Change</w:t>
            </w:r>
            <w:r>
              <w:rPr>
                <w:color w:val="292425"/>
                <w:spacing w:val="-20"/>
                <w:w w:val="105"/>
                <w:sz w:val="17"/>
              </w:rPr>
              <w:t> </w:t>
            </w:r>
            <w:r>
              <w:rPr>
                <w:color w:val="292425"/>
                <w:spacing w:val="-3"/>
                <w:w w:val="105"/>
                <w:sz w:val="17"/>
              </w:rPr>
              <w:t>funding</w:t>
            </w:r>
            <w:r>
              <w:rPr>
                <w:color w:val="292425"/>
                <w:spacing w:val="-20"/>
                <w:w w:val="105"/>
                <w:sz w:val="17"/>
              </w:rPr>
              <w:t> </w:t>
            </w:r>
            <w:r>
              <w:rPr>
                <w:color w:val="292425"/>
                <w:spacing w:val="-4"/>
                <w:w w:val="105"/>
                <w:sz w:val="17"/>
              </w:rPr>
              <w:t>criteria</w:t>
            </w:r>
            <w:r>
              <w:rPr>
                <w:color w:val="292425"/>
                <w:spacing w:val="-20"/>
                <w:w w:val="105"/>
                <w:sz w:val="17"/>
              </w:rPr>
              <w:t> </w:t>
            </w:r>
            <w:r>
              <w:rPr>
                <w:color w:val="292425"/>
                <w:spacing w:val="-4"/>
                <w:w w:val="105"/>
                <w:sz w:val="17"/>
              </w:rPr>
              <w:t>for </w:t>
            </w:r>
            <w:r>
              <w:rPr>
                <w:color w:val="292425"/>
                <w:spacing w:val="-5"/>
                <w:w w:val="105"/>
                <w:sz w:val="17"/>
              </w:rPr>
              <w:t>ASSPA </w:t>
            </w:r>
            <w:r>
              <w:rPr>
                <w:color w:val="292425"/>
                <w:w w:val="105"/>
                <w:sz w:val="17"/>
              </w:rPr>
              <w:t>and</w:t>
            </w:r>
            <w:r>
              <w:rPr>
                <w:color w:val="292425"/>
                <w:spacing w:val="-3"/>
                <w:w w:val="105"/>
                <w:sz w:val="17"/>
              </w:rPr>
              <w:t> </w:t>
            </w:r>
            <w:r>
              <w:rPr>
                <w:color w:val="292425"/>
                <w:spacing w:val="-5"/>
                <w:w w:val="105"/>
                <w:sz w:val="17"/>
              </w:rPr>
              <w:t>IESEP</w:t>
            </w:r>
          </w:p>
          <w:p>
            <w:pPr>
              <w:pStyle w:val="TableParagraph"/>
              <w:numPr>
                <w:ilvl w:val="0"/>
                <w:numId w:val="18"/>
              </w:numPr>
              <w:tabs>
                <w:tab w:pos="281" w:val="left" w:leader="none"/>
              </w:tabs>
              <w:spacing w:line="280" w:lineRule="auto" w:before="56" w:after="0"/>
              <w:ind w:left="280" w:right="495" w:hanging="170"/>
              <w:jc w:val="left"/>
              <w:rPr>
                <w:sz w:val="17"/>
              </w:rPr>
            </w:pPr>
            <w:r>
              <w:rPr>
                <w:color w:val="292425"/>
                <w:spacing w:val="-4"/>
                <w:sz w:val="17"/>
              </w:rPr>
              <w:t>Provide </w:t>
            </w:r>
            <w:r>
              <w:rPr>
                <w:color w:val="292425"/>
                <w:spacing w:val="-3"/>
                <w:sz w:val="17"/>
              </w:rPr>
              <w:t>cultural </w:t>
            </w:r>
            <w:r>
              <w:rPr>
                <w:color w:val="292425"/>
                <w:spacing w:val="-4"/>
                <w:sz w:val="17"/>
              </w:rPr>
              <w:t>awareness programs</w:t>
            </w:r>
          </w:p>
          <w:p>
            <w:pPr>
              <w:pStyle w:val="TableParagraph"/>
              <w:numPr>
                <w:ilvl w:val="0"/>
                <w:numId w:val="18"/>
              </w:numPr>
              <w:tabs>
                <w:tab w:pos="281" w:val="left" w:leader="none"/>
              </w:tabs>
              <w:spacing w:line="280" w:lineRule="auto" w:before="56" w:after="0"/>
              <w:ind w:left="280" w:right="230" w:hanging="170"/>
              <w:jc w:val="left"/>
              <w:rPr>
                <w:sz w:val="17"/>
              </w:rPr>
            </w:pPr>
            <w:r>
              <w:rPr>
                <w:color w:val="292425"/>
                <w:spacing w:val="-4"/>
                <w:sz w:val="17"/>
              </w:rPr>
              <w:t>Provide </w:t>
            </w:r>
            <w:r>
              <w:rPr>
                <w:color w:val="292425"/>
                <w:sz w:val="17"/>
              </w:rPr>
              <w:t>a </w:t>
            </w:r>
            <w:r>
              <w:rPr>
                <w:color w:val="292425"/>
                <w:spacing w:val="-3"/>
                <w:sz w:val="17"/>
              </w:rPr>
              <w:t>school </w:t>
            </w:r>
            <w:r>
              <w:rPr>
                <w:color w:val="292425"/>
                <w:sz w:val="17"/>
              </w:rPr>
              <w:t>bus </w:t>
            </w:r>
            <w:r>
              <w:rPr>
                <w:color w:val="292425"/>
                <w:spacing w:val="-4"/>
                <w:sz w:val="17"/>
              </w:rPr>
              <w:t>to </w:t>
            </w:r>
            <w:r>
              <w:rPr>
                <w:color w:val="292425"/>
                <w:spacing w:val="-3"/>
                <w:sz w:val="17"/>
              </w:rPr>
              <w:t>enable </w:t>
            </w:r>
            <w:r>
              <w:rPr>
                <w:color w:val="292425"/>
                <w:spacing w:val="-4"/>
                <w:sz w:val="17"/>
              </w:rPr>
              <w:t>children to get to</w:t>
            </w:r>
            <w:r>
              <w:rPr>
                <w:color w:val="292425"/>
                <w:spacing w:val="10"/>
                <w:sz w:val="17"/>
              </w:rPr>
              <w:t> </w:t>
            </w:r>
            <w:r>
              <w:rPr>
                <w:color w:val="292425"/>
                <w:spacing w:val="-3"/>
                <w:sz w:val="17"/>
              </w:rPr>
              <w:t>school</w:t>
            </w:r>
          </w:p>
          <w:p>
            <w:pPr>
              <w:pStyle w:val="TableParagraph"/>
              <w:numPr>
                <w:ilvl w:val="0"/>
                <w:numId w:val="18"/>
              </w:numPr>
              <w:tabs>
                <w:tab w:pos="281" w:val="left" w:leader="none"/>
              </w:tabs>
              <w:spacing w:line="280" w:lineRule="auto" w:before="56" w:after="0"/>
              <w:ind w:left="280" w:right="481" w:hanging="170"/>
              <w:jc w:val="left"/>
              <w:rPr>
                <w:sz w:val="17"/>
              </w:rPr>
            </w:pPr>
            <w:r>
              <w:rPr>
                <w:color w:val="292425"/>
                <w:spacing w:val="-3"/>
                <w:sz w:val="17"/>
              </w:rPr>
              <w:t>Employ qualified Aboriginal </w:t>
            </w:r>
            <w:r>
              <w:rPr>
                <w:color w:val="292425"/>
                <w:spacing w:val="-4"/>
                <w:sz w:val="17"/>
              </w:rPr>
              <w:t>educators</w:t>
            </w:r>
          </w:p>
        </w:tc>
        <w:tc>
          <w:tcPr>
            <w:tcW w:w="2538" w:type="dxa"/>
            <w:tcBorders>
              <w:left w:val="single" w:sz="3" w:space="0" w:color="FFFFFF"/>
              <w:right w:val="nil"/>
            </w:tcBorders>
            <w:shd w:val="clear" w:color="auto" w:fill="FFD985"/>
          </w:tcPr>
          <w:p>
            <w:pPr>
              <w:pStyle w:val="TableParagraph"/>
              <w:spacing w:before="108"/>
              <w:ind w:left="110"/>
              <w:rPr>
                <w:sz w:val="16"/>
              </w:rPr>
            </w:pPr>
            <w:r>
              <w:rPr>
                <w:color w:val="292425"/>
                <w:w w:val="105"/>
                <w:sz w:val="16"/>
              </w:rPr>
              <w:t>Highlighted:</w:t>
            </w:r>
          </w:p>
          <w:p>
            <w:pPr>
              <w:pStyle w:val="TableParagraph"/>
              <w:numPr>
                <w:ilvl w:val="0"/>
                <w:numId w:val="19"/>
              </w:numPr>
              <w:tabs>
                <w:tab w:pos="281" w:val="left" w:leader="none"/>
              </w:tabs>
              <w:spacing w:line="240" w:lineRule="auto" w:before="92" w:after="0"/>
              <w:ind w:left="280" w:right="0" w:hanging="170"/>
              <w:jc w:val="left"/>
              <w:rPr>
                <w:sz w:val="17"/>
              </w:rPr>
            </w:pPr>
            <w:r>
              <w:rPr>
                <w:color w:val="292425"/>
                <w:spacing w:val="-3"/>
                <w:w w:val="105"/>
                <w:sz w:val="17"/>
              </w:rPr>
              <w:t>cultural</w:t>
            </w:r>
            <w:r>
              <w:rPr>
                <w:color w:val="292425"/>
                <w:spacing w:val="-20"/>
                <w:w w:val="105"/>
                <w:sz w:val="17"/>
              </w:rPr>
              <w:t> </w:t>
            </w:r>
            <w:r>
              <w:rPr>
                <w:color w:val="292425"/>
                <w:spacing w:val="-4"/>
                <w:w w:val="105"/>
                <w:sz w:val="17"/>
              </w:rPr>
              <w:t>awareness</w:t>
            </w:r>
          </w:p>
          <w:p>
            <w:pPr>
              <w:pStyle w:val="TableParagraph"/>
              <w:numPr>
                <w:ilvl w:val="0"/>
                <w:numId w:val="19"/>
              </w:numPr>
              <w:tabs>
                <w:tab w:pos="281" w:val="left" w:leader="none"/>
              </w:tabs>
              <w:spacing w:line="280" w:lineRule="auto" w:before="89" w:after="0"/>
              <w:ind w:left="280" w:right="196" w:hanging="170"/>
              <w:jc w:val="left"/>
              <w:rPr>
                <w:sz w:val="17"/>
              </w:rPr>
            </w:pPr>
            <w:r>
              <w:rPr>
                <w:color w:val="292425"/>
                <w:spacing w:val="-3"/>
                <w:w w:val="105"/>
                <w:sz w:val="17"/>
              </w:rPr>
              <w:t>education </w:t>
            </w:r>
            <w:r>
              <w:rPr>
                <w:color w:val="292425"/>
                <w:spacing w:val="-4"/>
                <w:w w:val="105"/>
                <w:sz w:val="17"/>
              </w:rPr>
              <w:t>programs </w:t>
            </w:r>
            <w:r>
              <w:rPr>
                <w:color w:val="292425"/>
                <w:spacing w:val="-3"/>
                <w:w w:val="105"/>
                <w:sz w:val="17"/>
              </w:rPr>
              <w:t>aimed at </w:t>
            </w:r>
            <w:r>
              <w:rPr>
                <w:color w:val="292425"/>
                <w:spacing w:val="-4"/>
                <w:w w:val="105"/>
                <w:sz w:val="17"/>
              </w:rPr>
              <w:t>preschool</w:t>
            </w:r>
            <w:r>
              <w:rPr>
                <w:color w:val="292425"/>
                <w:spacing w:val="-20"/>
                <w:w w:val="105"/>
                <w:sz w:val="17"/>
              </w:rPr>
              <w:t> </w:t>
            </w:r>
            <w:r>
              <w:rPr>
                <w:color w:val="292425"/>
                <w:spacing w:val="-4"/>
                <w:w w:val="105"/>
                <w:sz w:val="17"/>
              </w:rPr>
              <w:t>children,</w:t>
            </w:r>
            <w:r>
              <w:rPr>
                <w:color w:val="292425"/>
                <w:spacing w:val="-25"/>
                <w:w w:val="105"/>
                <w:sz w:val="17"/>
              </w:rPr>
              <w:t> </w:t>
            </w:r>
            <w:r>
              <w:rPr>
                <w:color w:val="292425"/>
                <w:spacing w:val="-3"/>
                <w:w w:val="105"/>
                <w:sz w:val="17"/>
              </w:rPr>
              <w:t>early</w:t>
            </w:r>
            <w:r>
              <w:rPr>
                <w:color w:val="292425"/>
                <w:spacing w:val="-20"/>
                <w:w w:val="105"/>
                <w:sz w:val="17"/>
              </w:rPr>
              <w:t> </w:t>
            </w:r>
            <w:r>
              <w:rPr>
                <w:color w:val="292425"/>
                <w:spacing w:val="-3"/>
                <w:w w:val="105"/>
                <w:sz w:val="17"/>
              </w:rPr>
              <w:t>years </w:t>
            </w:r>
            <w:r>
              <w:rPr>
                <w:color w:val="292425"/>
                <w:w w:val="105"/>
                <w:sz w:val="17"/>
              </w:rPr>
              <w:t>and</w:t>
            </w:r>
            <w:r>
              <w:rPr>
                <w:color w:val="292425"/>
                <w:spacing w:val="3"/>
                <w:w w:val="105"/>
                <w:sz w:val="17"/>
              </w:rPr>
              <w:t> </w:t>
            </w:r>
            <w:r>
              <w:rPr>
                <w:color w:val="292425"/>
                <w:spacing w:val="-3"/>
                <w:w w:val="105"/>
                <w:sz w:val="17"/>
              </w:rPr>
              <w:t>babies</w:t>
            </w:r>
          </w:p>
          <w:p>
            <w:pPr>
              <w:pStyle w:val="TableParagraph"/>
              <w:numPr>
                <w:ilvl w:val="0"/>
                <w:numId w:val="19"/>
              </w:numPr>
              <w:tabs>
                <w:tab w:pos="281" w:val="left" w:leader="none"/>
              </w:tabs>
              <w:spacing w:line="240" w:lineRule="auto" w:before="56" w:after="0"/>
              <w:ind w:left="280" w:right="0" w:hanging="170"/>
              <w:jc w:val="left"/>
              <w:rPr>
                <w:sz w:val="17"/>
              </w:rPr>
            </w:pPr>
            <w:r>
              <w:rPr>
                <w:color w:val="292425"/>
                <w:spacing w:val="-3"/>
                <w:sz w:val="17"/>
              </w:rPr>
              <w:t>school </w:t>
            </w:r>
            <w:r>
              <w:rPr>
                <w:color w:val="292425"/>
                <w:spacing w:val="-4"/>
                <w:sz w:val="17"/>
              </w:rPr>
              <w:t>retention</w:t>
            </w:r>
            <w:r>
              <w:rPr>
                <w:color w:val="292425"/>
                <w:spacing w:val="13"/>
                <w:sz w:val="17"/>
              </w:rPr>
              <w:t> </w:t>
            </w:r>
            <w:r>
              <w:rPr>
                <w:color w:val="292425"/>
                <w:spacing w:val="-4"/>
                <w:sz w:val="17"/>
              </w:rPr>
              <w:t>rates</w:t>
            </w:r>
          </w:p>
          <w:p>
            <w:pPr>
              <w:pStyle w:val="TableParagraph"/>
              <w:numPr>
                <w:ilvl w:val="0"/>
                <w:numId w:val="19"/>
              </w:numPr>
              <w:tabs>
                <w:tab w:pos="281" w:val="left" w:leader="none"/>
              </w:tabs>
              <w:spacing w:line="280" w:lineRule="auto" w:before="89" w:after="0"/>
              <w:ind w:left="280" w:right="77" w:hanging="170"/>
              <w:jc w:val="left"/>
              <w:rPr>
                <w:sz w:val="17"/>
              </w:rPr>
            </w:pPr>
            <w:r>
              <w:rPr>
                <w:color w:val="292425"/>
                <w:w w:val="105"/>
                <w:sz w:val="17"/>
              </w:rPr>
              <w:t>the </w:t>
            </w:r>
            <w:r>
              <w:rPr>
                <w:color w:val="292425"/>
                <w:spacing w:val="-3"/>
                <w:w w:val="105"/>
                <w:sz w:val="17"/>
              </w:rPr>
              <w:t>need </w:t>
            </w:r>
            <w:r>
              <w:rPr>
                <w:color w:val="292425"/>
                <w:spacing w:val="-4"/>
                <w:w w:val="105"/>
                <w:sz w:val="17"/>
              </w:rPr>
              <w:t>for </w:t>
            </w:r>
            <w:r>
              <w:rPr>
                <w:color w:val="292425"/>
                <w:spacing w:val="-3"/>
                <w:w w:val="105"/>
                <w:sz w:val="17"/>
              </w:rPr>
              <w:t>young mothers </w:t>
            </w:r>
            <w:r>
              <w:rPr>
                <w:color w:val="292425"/>
                <w:spacing w:val="-4"/>
                <w:w w:val="105"/>
                <w:sz w:val="17"/>
              </w:rPr>
              <w:t>to receive </w:t>
            </w:r>
            <w:r>
              <w:rPr>
                <w:color w:val="292425"/>
                <w:spacing w:val="-3"/>
                <w:w w:val="105"/>
                <w:sz w:val="17"/>
              </w:rPr>
              <w:t>education </w:t>
            </w:r>
            <w:r>
              <w:rPr>
                <w:color w:val="292425"/>
                <w:w w:val="105"/>
                <w:sz w:val="17"/>
              </w:rPr>
              <w:t>in </w:t>
            </w:r>
            <w:r>
              <w:rPr>
                <w:color w:val="292425"/>
                <w:spacing w:val="-3"/>
                <w:w w:val="105"/>
                <w:sz w:val="17"/>
              </w:rPr>
              <w:t>child </w:t>
            </w:r>
            <w:r>
              <w:rPr>
                <w:color w:val="292425"/>
                <w:spacing w:val="-4"/>
                <w:w w:val="105"/>
                <w:sz w:val="17"/>
              </w:rPr>
              <w:t>care, </w:t>
            </w:r>
            <w:r>
              <w:rPr>
                <w:color w:val="292425"/>
                <w:spacing w:val="-3"/>
                <w:w w:val="105"/>
                <w:sz w:val="17"/>
              </w:rPr>
              <w:t>nutrition,</w:t>
            </w:r>
            <w:r>
              <w:rPr>
                <w:color w:val="292425"/>
                <w:spacing w:val="-20"/>
                <w:w w:val="105"/>
                <w:sz w:val="17"/>
              </w:rPr>
              <w:t> </w:t>
            </w:r>
            <w:r>
              <w:rPr>
                <w:color w:val="292425"/>
                <w:spacing w:val="-3"/>
                <w:w w:val="105"/>
                <w:sz w:val="17"/>
              </w:rPr>
              <w:t>cooking,</w:t>
            </w:r>
            <w:r>
              <w:rPr>
                <w:color w:val="292425"/>
                <w:spacing w:val="-20"/>
                <w:w w:val="105"/>
                <w:sz w:val="17"/>
              </w:rPr>
              <w:t> </w:t>
            </w:r>
            <w:r>
              <w:rPr>
                <w:color w:val="292425"/>
                <w:spacing w:val="-3"/>
                <w:w w:val="105"/>
                <w:sz w:val="17"/>
              </w:rPr>
              <w:t>basic</w:t>
            </w:r>
            <w:r>
              <w:rPr>
                <w:color w:val="292425"/>
                <w:spacing w:val="-15"/>
                <w:w w:val="105"/>
                <w:sz w:val="17"/>
              </w:rPr>
              <w:t> </w:t>
            </w:r>
            <w:r>
              <w:rPr>
                <w:color w:val="292425"/>
                <w:spacing w:val="-4"/>
                <w:w w:val="105"/>
                <w:sz w:val="17"/>
              </w:rPr>
              <w:t>hygiene </w:t>
            </w:r>
            <w:r>
              <w:rPr>
                <w:color w:val="292425"/>
                <w:w w:val="105"/>
                <w:sz w:val="17"/>
              </w:rPr>
              <w:t>and</w:t>
            </w:r>
            <w:r>
              <w:rPr>
                <w:color w:val="292425"/>
                <w:spacing w:val="-2"/>
                <w:w w:val="105"/>
                <w:sz w:val="17"/>
              </w:rPr>
              <w:t> </w:t>
            </w:r>
            <w:r>
              <w:rPr>
                <w:color w:val="292425"/>
                <w:spacing w:val="-4"/>
                <w:w w:val="105"/>
                <w:sz w:val="17"/>
              </w:rPr>
              <w:t>budgeting</w:t>
            </w:r>
          </w:p>
        </w:tc>
      </w:tr>
      <w:tr>
        <w:trPr>
          <w:trHeight w:val="4691" w:hRule="exact"/>
        </w:trPr>
        <w:tc>
          <w:tcPr>
            <w:tcW w:w="2544" w:type="dxa"/>
            <w:tcBorders>
              <w:left w:val="nil"/>
              <w:right w:val="single" w:sz="6" w:space="0" w:color="FFFFFF"/>
            </w:tcBorders>
            <w:shd w:val="clear" w:color="auto" w:fill="FFCC50"/>
          </w:tcPr>
          <w:p>
            <w:pPr>
              <w:pStyle w:val="TableParagraph"/>
              <w:spacing w:before="77"/>
              <w:ind w:left="170"/>
              <w:rPr>
                <w:sz w:val="16"/>
              </w:rPr>
            </w:pPr>
            <w:r>
              <w:rPr>
                <w:color w:val="292425"/>
                <w:sz w:val="16"/>
              </w:rPr>
              <w:t>Health</w:t>
            </w:r>
          </w:p>
        </w:tc>
        <w:tc>
          <w:tcPr>
            <w:tcW w:w="2534" w:type="dxa"/>
            <w:tcBorders>
              <w:left w:val="single" w:sz="6" w:space="0" w:color="FFFFFF"/>
              <w:right w:val="nil"/>
            </w:tcBorders>
            <w:shd w:val="clear" w:color="auto" w:fill="FFD985"/>
          </w:tcPr>
          <w:p>
            <w:pPr>
              <w:pStyle w:val="TableParagraph"/>
              <w:numPr>
                <w:ilvl w:val="0"/>
                <w:numId w:val="20"/>
              </w:numPr>
              <w:tabs>
                <w:tab w:pos="213" w:val="left" w:leader="none"/>
              </w:tabs>
              <w:spacing w:line="240" w:lineRule="auto" w:before="75" w:after="0"/>
              <w:ind w:left="212" w:right="0" w:hanging="170"/>
              <w:jc w:val="left"/>
              <w:rPr>
                <w:sz w:val="17"/>
              </w:rPr>
            </w:pPr>
            <w:r>
              <w:rPr>
                <w:color w:val="292425"/>
                <w:spacing w:val="-3"/>
                <w:sz w:val="17"/>
              </w:rPr>
              <w:t>Cost</w:t>
            </w:r>
          </w:p>
          <w:p>
            <w:pPr>
              <w:pStyle w:val="TableParagraph"/>
              <w:numPr>
                <w:ilvl w:val="0"/>
                <w:numId w:val="20"/>
              </w:numPr>
              <w:tabs>
                <w:tab w:pos="213" w:val="left" w:leader="none"/>
              </w:tabs>
              <w:spacing w:line="240" w:lineRule="auto" w:before="89" w:after="0"/>
              <w:ind w:left="212" w:right="0" w:hanging="170"/>
              <w:jc w:val="left"/>
              <w:rPr>
                <w:sz w:val="17"/>
              </w:rPr>
            </w:pPr>
            <w:r>
              <w:rPr>
                <w:color w:val="292425"/>
                <w:spacing w:val="-3"/>
                <w:w w:val="105"/>
                <w:sz w:val="17"/>
              </w:rPr>
              <w:t>Cultural</w:t>
            </w:r>
            <w:r>
              <w:rPr>
                <w:color w:val="292425"/>
                <w:spacing w:val="-25"/>
                <w:w w:val="105"/>
                <w:sz w:val="17"/>
              </w:rPr>
              <w:t> </w:t>
            </w:r>
            <w:r>
              <w:rPr>
                <w:color w:val="292425"/>
                <w:spacing w:val="-3"/>
                <w:w w:val="105"/>
                <w:sz w:val="17"/>
              </w:rPr>
              <w:t>insensitivity</w:t>
            </w:r>
            <w:r>
              <w:rPr>
                <w:color w:val="292425"/>
                <w:spacing w:val="-25"/>
                <w:w w:val="105"/>
                <w:sz w:val="17"/>
              </w:rPr>
              <w:t> </w:t>
            </w:r>
            <w:r>
              <w:rPr>
                <w:color w:val="292425"/>
                <w:w w:val="105"/>
                <w:sz w:val="17"/>
              </w:rPr>
              <w:t>by</w:t>
            </w:r>
            <w:r>
              <w:rPr>
                <w:color w:val="292425"/>
                <w:spacing w:val="-25"/>
                <w:w w:val="105"/>
                <w:sz w:val="17"/>
              </w:rPr>
              <w:t> </w:t>
            </w:r>
            <w:r>
              <w:rPr>
                <w:color w:val="292425"/>
                <w:w w:val="105"/>
                <w:sz w:val="17"/>
              </w:rPr>
              <w:t>staff</w:t>
            </w:r>
          </w:p>
          <w:p>
            <w:pPr>
              <w:pStyle w:val="TableParagraph"/>
              <w:numPr>
                <w:ilvl w:val="0"/>
                <w:numId w:val="20"/>
              </w:numPr>
              <w:tabs>
                <w:tab w:pos="213" w:val="left" w:leader="none"/>
              </w:tabs>
              <w:spacing w:line="240" w:lineRule="auto" w:before="89" w:after="0"/>
              <w:ind w:left="212" w:right="0" w:hanging="170"/>
              <w:jc w:val="left"/>
              <w:rPr>
                <w:sz w:val="17"/>
              </w:rPr>
            </w:pPr>
            <w:r>
              <w:rPr>
                <w:color w:val="292425"/>
                <w:spacing w:val="-3"/>
                <w:sz w:val="17"/>
              </w:rPr>
              <w:t>Unwelcoming</w:t>
            </w:r>
            <w:r>
              <w:rPr>
                <w:color w:val="292425"/>
                <w:spacing w:val="27"/>
                <w:sz w:val="17"/>
              </w:rPr>
              <w:t> </w:t>
            </w:r>
            <w:r>
              <w:rPr>
                <w:color w:val="292425"/>
                <w:spacing w:val="-4"/>
                <w:sz w:val="17"/>
              </w:rPr>
              <w:t>environments</w:t>
            </w:r>
          </w:p>
          <w:p>
            <w:pPr>
              <w:pStyle w:val="TableParagraph"/>
              <w:numPr>
                <w:ilvl w:val="0"/>
                <w:numId w:val="20"/>
              </w:numPr>
              <w:tabs>
                <w:tab w:pos="213" w:val="left" w:leader="none"/>
              </w:tabs>
              <w:spacing w:line="280" w:lineRule="auto" w:before="89" w:after="0"/>
              <w:ind w:left="212" w:right="247" w:hanging="170"/>
              <w:jc w:val="left"/>
              <w:rPr>
                <w:sz w:val="17"/>
              </w:rPr>
            </w:pPr>
            <w:r>
              <w:rPr>
                <w:color w:val="292425"/>
                <w:w w:val="105"/>
                <w:sz w:val="17"/>
              </w:rPr>
              <w:t>Use</w:t>
            </w:r>
            <w:r>
              <w:rPr>
                <w:color w:val="292425"/>
                <w:spacing w:val="-20"/>
                <w:w w:val="105"/>
                <w:sz w:val="17"/>
              </w:rPr>
              <w:t> </w:t>
            </w:r>
            <w:r>
              <w:rPr>
                <w:color w:val="292425"/>
                <w:w w:val="105"/>
                <w:sz w:val="17"/>
              </w:rPr>
              <w:t>of</w:t>
            </w:r>
            <w:r>
              <w:rPr>
                <w:color w:val="292425"/>
                <w:spacing w:val="-23"/>
                <w:w w:val="105"/>
                <w:sz w:val="17"/>
              </w:rPr>
              <w:t> </w:t>
            </w:r>
            <w:r>
              <w:rPr>
                <w:color w:val="292425"/>
                <w:spacing w:val="-4"/>
                <w:w w:val="105"/>
                <w:sz w:val="17"/>
              </w:rPr>
              <w:t>professional</w:t>
            </w:r>
            <w:r>
              <w:rPr>
                <w:color w:val="292425"/>
                <w:spacing w:val="-23"/>
                <w:w w:val="105"/>
                <w:sz w:val="17"/>
              </w:rPr>
              <w:t> </w:t>
            </w:r>
            <w:r>
              <w:rPr>
                <w:color w:val="292425"/>
                <w:spacing w:val="-4"/>
                <w:w w:val="105"/>
                <w:sz w:val="17"/>
              </w:rPr>
              <w:t>jargon</w:t>
            </w:r>
            <w:r>
              <w:rPr>
                <w:color w:val="292425"/>
                <w:spacing w:val="-20"/>
                <w:w w:val="105"/>
                <w:sz w:val="17"/>
              </w:rPr>
              <w:t> </w:t>
            </w:r>
            <w:r>
              <w:rPr>
                <w:color w:val="292425"/>
                <w:spacing w:val="-3"/>
                <w:w w:val="105"/>
                <w:sz w:val="17"/>
              </w:rPr>
              <w:t>that </w:t>
            </w:r>
            <w:r>
              <w:rPr>
                <w:color w:val="292425"/>
                <w:w w:val="105"/>
                <w:sz w:val="17"/>
              </w:rPr>
              <w:t>is not </w:t>
            </w:r>
            <w:r>
              <w:rPr>
                <w:color w:val="292425"/>
                <w:spacing w:val="-4"/>
                <w:w w:val="105"/>
                <w:sz w:val="17"/>
              </w:rPr>
              <w:t>understood </w:t>
            </w:r>
            <w:r>
              <w:rPr>
                <w:color w:val="292425"/>
                <w:w w:val="105"/>
                <w:sz w:val="17"/>
              </w:rPr>
              <w:t>and </w:t>
            </w:r>
            <w:r>
              <w:rPr>
                <w:color w:val="292425"/>
                <w:spacing w:val="-3"/>
                <w:w w:val="105"/>
                <w:sz w:val="17"/>
              </w:rPr>
              <w:t>is intimidating</w:t>
            </w:r>
          </w:p>
          <w:p>
            <w:pPr>
              <w:pStyle w:val="TableParagraph"/>
              <w:numPr>
                <w:ilvl w:val="0"/>
                <w:numId w:val="20"/>
              </w:numPr>
              <w:tabs>
                <w:tab w:pos="213" w:val="left" w:leader="none"/>
              </w:tabs>
              <w:spacing w:line="240" w:lineRule="auto" w:before="56" w:after="0"/>
              <w:ind w:left="212" w:right="0" w:hanging="170"/>
              <w:jc w:val="left"/>
              <w:rPr>
                <w:sz w:val="17"/>
              </w:rPr>
            </w:pPr>
            <w:r>
              <w:rPr>
                <w:color w:val="292425"/>
                <w:spacing w:val="-4"/>
                <w:sz w:val="17"/>
              </w:rPr>
              <w:t>Poor knowledge </w:t>
            </w:r>
            <w:r>
              <w:rPr>
                <w:color w:val="292425"/>
                <w:sz w:val="17"/>
              </w:rPr>
              <w:t>of</w:t>
            </w:r>
            <w:r>
              <w:rPr>
                <w:color w:val="292425"/>
                <w:spacing w:val="11"/>
                <w:sz w:val="17"/>
              </w:rPr>
              <w:t> </w:t>
            </w:r>
            <w:r>
              <w:rPr>
                <w:color w:val="292425"/>
                <w:spacing w:val="-3"/>
                <w:sz w:val="17"/>
              </w:rPr>
              <w:t>services</w:t>
            </w:r>
          </w:p>
          <w:p>
            <w:pPr>
              <w:pStyle w:val="TableParagraph"/>
              <w:numPr>
                <w:ilvl w:val="0"/>
                <w:numId w:val="20"/>
              </w:numPr>
              <w:tabs>
                <w:tab w:pos="213" w:val="left" w:leader="none"/>
              </w:tabs>
              <w:spacing w:line="280" w:lineRule="auto" w:before="89" w:after="0"/>
              <w:ind w:left="212" w:right="133" w:hanging="170"/>
              <w:jc w:val="left"/>
              <w:rPr>
                <w:sz w:val="17"/>
              </w:rPr>
            </w:pPr>
            <w:r>
              <w:rPr>
                <w:color w:val="292425"/>
                <w:spacing w:val="-4"/>
                <w:sz w:val="17"/>
              </w:rPr>
              <w:t>Inadequate </w:t>
            </w:r>
            <w:r>
              <w:rPr>
                <w:color w:val="292425"/>
                <w:spacing w:val="-3"/>
                <w:sz w:val="17"/>
              </w:rPr>
              <w:t>numbers </w:t>
            </w:r>
            <w:r>
              <w:rPr>
                <w:color w:val="292425"/>
                <w:sz w:val="17"/>
              </w:rPr>
              <w:t>of </w:t>
            </w:r>
            <w:r>
              <w:rPr>
                <w:color w:val="292425"/>
                <w:spacing w:val="-3"/>
                <w:sz w:val="17"/>
              </w:rPr>
              <w:t>qualified Aboriginal health</w:t>
            </w:r>
            <w:r>
              <w:rPr>
                <w:color w:val="292425"/>
                <w:spacing w:val="-1"/>
                <w:sz w:val="17"/>
              </w:rPr>
              <w:t> </w:t>
            </w:r>
            <w:r>
              <w:rPr>
                <w:color w:val="292425"/>
                <w:spacing w:val="-5"/>
                <w:sz w:val="17"/>
              </w:rPr>
              <w:t>workers</w:t>
            </w:r>
          </w:p>
          <w:p>
            <w:pPr>
              <w:pStyle w:val="TableParagraph"/>
              <w:numPr>
                <w:ilvl w:val="0"/>
                <w:numId w:val="20"/>
              </w:numPr>
              <w:tabs>
                <w:tab w:pos="213" w:val="left" w:leader="none"/>
              </w:tabs>
              <w:spacing w:line="240" w:lineRule="auto" w:before="56" w:after="0"/>
              <w:ind w:left="212" w:right="0" w:hanging="170"/>
              <w:jc w:val="left"/>
              <w:rPr>
                <w:sz w:val="17"/>
              </w:rPr>
            </w:pPr>
            <w:r>
              <w:rPr>
                <w:color w:val="292425"/>
                <w:spacing w:val="-4"/>
                <w:sz w:val="17"/>
              </w:rPr>
              <w:t>Inflexible </w:t>
            </w:r>
            <w:r>
              <w:rPr>
                <w:color w:val="292425"/>
                <w:spacing w:val="-3"/>
                <w:sz w:val="17"/>
              </w:rPr>
              <w:t>opening</w:t>
            </w:r>
            <w:r>
              <w:rPr>
                <w:color w:val="292425"/>
                <w:spacing w:val="34"/>
                <w:sz w:val="17"/>
              </w:rPr>
              <w:t> </w:t>
            </w:r>
            <w:r>
              <w:rPr>
                <w:color w:val="292425"/>
                <w:spacing w:val="-3"/>
                <w:sz w:val="17"/>
              </w:rPr>
              <w:t>hours</w:t>
            </w:r>
          </w:p>
          <w:p>
            <w:pPr>
              <w:pStyle w:val="TableParagraph"/>
              <w:spacing w:before="99"/>
              <w:ind w:left="42"/>
              <w:rPr>
                <w:sz w:val="16"/>
              </w:rPr>
            </w:pPr>
            <w:r>
              <w:rPr>
                <w:color w:val="292425"/>
                <w:w w:val="110"/>
                <w:sz w:val="16"/>
              </w:rPr>
              <w:t>Specific health issues:</w:t>
            </w:r>
          </w:p>
          <w:p>
            <w:pPr>
              <w:pStyle w:val="TableParagraph"/>
              <w:numPr>
                <w:ilvl w:val="0"/>
                <w:numId w:val="20"/>
              </w:numPr>
              <w:tabs>
                <w:tab w:pos="213" w:val="left" w:leader="none"/>
              </w:tabs>
              <w:spacing w:line="280" w:lineRule="auto" w:before="92" w:after="0"/>
              <w:ind w:left="212" w:right="705" w:hanging="170"/>
              <w:jc w:val="left"/>
              <w:rPr>
                <w:sz w:val="17"/>
              </w:rPr>
            </w:pPr>
            <w:r>
              <w:rPr>
                <w:color w:val="292425"/>
                <w:spacing w:val="-4"/>
                <w:sz w:val="17"/>
              </w:rPr>
              <w:t>Low </w:t>
            </w:r>
            <w:r>
              <w:rPr>
                <w:color w:val="292425"/>
                <w:spacing w:val="-3"/>
                <w:sz w:val="17"/>
              </w:rPr>
              <w:t>immunisation </w:t>
            </w:r>
            <w:r>
              <w:rPr>
                <w:color w:val="292425"/>
                <w:spacing w:val="-4"/>
                <w:sz w:val="17"/>
              </w:rPr>
              <w:t>rates for</w:t>
            </w:r>
            <w:r>
              <w:rPr>
                <w:color w:val="292425"/>
                <w:spacing w:val="-9"/>
                <w:sz w:val="17"/>
              </w:rPr>
              <w:t> </w:t>
            </w:r>
            <w:r>
              <w:rPr>
                <w:color w:val="292425"/>
                <w:spacing w:val="-4"/>
                <w:sz w:val="17"/>
              </w:rPr>
              <w:t>children</w:t>
            </w:r>
          </w:p>
          <w:p>
            <w:pPr>
              <w:pStyle w:val="TableParagraph"/>
              <w:numPr>
                <w:ilvl w:val="0"/>
                <w:numId w:val="20"/>
              </w:numPr>
              <w:tabs>
                <w:tab w:pos="213" w:val="left" w:leader="none"/>
              </w:tabs>
              <w:spacing w:line="240" w:lineRule="auto" w:before="56" w:after="0"/>
              <w:ind w:left="212" w:right="0" w:hanging="170"/>
              <w:jc w:val="left"/>
              <w:rPr>
                <w:sz w:val="17"/>
              </w:rPr>
            </w:pPr>
            <w:r>
              <w:rPr>
                <w:color w:val="292425"/>
                <w:spacing w:val="-3"/>
                <w:sz w:val="17"/>
              </w:rPr>
              <w:t>High </w:t>
            </w:r>
            <w:r>
              <w:rPr>
                <w:color w:val="292425"/>
                <w:spacing w:val="-4"/>
                <w:sz w:val="17"/>
              </w:rPr>
              <w:t>rate </w:t>
            </w:r>
            <w:r>
              <w:rPr>
                <w:color w:val="292425"/>
                <w:sz w:val="17"/>
              </w:rPr>
              <w:t>of ear</w:t>
            </w:r>
            <w:r>
              <w:rPr>
                <w:color w:val="292425"/>
                <w:spacing w:val="3"/>
                <w:sz w:val="17"/>
              </w:rPr>
              <w:t> </w:t>
            </w:r>
            <w:r>
              <w:rPr>
                <w:color w:val="292425"/>
                <w:spacing w:val="-4"/>
                <w:sz w:val="17"/>
              </w:rPr>
              <w:t>infections</w:t>
            </w:r>
          </w:p>
          <w:p>
            <w:pPr>
              <w:pStyle w:val="TableParagraph"/>
              <w:numPr>
                <w:ilvl w:val="0"/>
                <w:numId w:val="20"/>
              </w:numPr>
              <w:tabs>
                <w:tab w:pos="213" w:val="left" w:leader="none"/>
              </w:tabs>
              <w:spacing w:line="280" w:lineRule="auto" w:before="89" w:after="0"/>
              <w:ind w:left="212" w:right="521" w:hanging="170"/>
              <w:jc w:val="left"/>
              <w:rPr>
                <w:sz w:val="17"/>
              </w:rPr>
            </w:pPr>
            <w:r>
              <w:rPr>
                <w:color w:val="292425"/>
                <w:spacing w:val="-4"/>
                <w:sz w:val="17"/>
              </w:rPr>
              <w:t>Children exposed to family </w:t>
            </w:r>
            <w:r>
              <w:rPr>
                <w:color w:val="292425"/>
                <w:spacing w:val="-3"/>
                <w:sz w:val="17"/>
              </w:rPr>
              <w:t>violence</w:t>
            </w:r>
          </w:p>
          <w:p>
            <w:pPr>
              <w:pStyle w:val="TableParagraph"/>
              <w:numPr>
                <w:ilvl w:val="0"/>
                <w:numId w:val="20"/>
              </w:numPr>
              <w:tabs>
                <w:tab w:pos="213" w:val="left" w:leader="none"/>
              </w:tabs>
              <w:spacing w:line="240" w:lineRule="auto" w:before="56" w:after="0"/>
              <w:ind w:left="212" w:right="0" w:hanging="170"/>
              <w:jc w:val="left"/>
              <w:rPr>
                <w:sz w:val="17"/>
              </w:rPr>
            </w:pPr>
            <w:r>
              <w:rPr>
                <w:color w:val="292425"/>
                <w:spacing w:val="-3"/>
                <w:sz w:val="17"/>
              </w:rPr>
              <w:t>Women smoking while</w:t>
            </w:r>
            <w:r>
              <w:rPr>
                <w:color w:val="292425"/>
                <w:spacing w:val="8"/>
                <w:sz w:val="17"/>
              </w:rPr>
              <w:t> </w:t>
            </w:r>
            <w:r>
              <w:rPr>
                <w:color w:val="292425"/>
                <w:spacing w:val="-4"/>
                <w:sz w:val="17"/>
              </w:rPr>
              <w:t>pregnant</w:t>
            </w:r>
          </w:p>
        </w:tc>
        <w:tc>
          <w:tcPr>
            <w:tcW w:w="2589" w:type="dxa"/>
            <w:tcBorders>
              <w:left w:val="nil"/>
              <w:right w:val="single" w:sz="3" w:space="0" w:color="FFFFFF"/>
            </w:tcBorders>
            <w:shd w:val="clear" w:color="auto" w:fill="FFCC50"/>
          </w:tcPr>
          <w:p>
            <w:pPr>
              <w:pStyle w:val="TableParagraph"/>
              <w:numPr>
                <w:ilvl w:val="0"/>
                <w:numId w:val="21"/>
              </w:numPr>
              <w:tabs>
                <w:tab w:pos="281" w:val="left" w:leader="none"/>
              </w:tabs>
              <w:spacing w:line="280" w:lineRule="auto" w:before="75" w:after="0"/>
              <w:ind w:left="280" w:right="802" w:hanging="170"/>
              <w:jc w:val="left"/>
              <w:rPr>
                <w:sz w:val="17"/>
              </w:rPr>
            </w:pPr>
            <w:r>
              <w:rPr>
                <w:color w:val="292425"/>
                <w:spacing w:val="-3"/>
                <w:w w:val="105"/>
                <w:sz w:val="17"/>
              </w:rPr>
              <w:t>Give</w:t>
            </w:r>
            <w:r>
              <w:rPr>
                <w:color w:val="292425"/>
                <w:spacing w:val="-17"/>
                <w:w w:val="105"/>
                <w:sz w:val="17"/>
              </w:rPr>
              <w:t> </w:t>
            </w:r>
            <w:r>
              <w:rPr>
                <w:color w:val="292425"/>
                <w:spacing w:val="-4"/>
                <w:w w:val="105"/>
                <w:sz w:val="17"/>
              </w:rPr>
              <w:t>greater</w:t>
            </w:r>
            <w:r>
              <w:rPr>
                <w:color w:val="292425"/>
                <w:spacing w:val="-25"/>
                <w:w w:val="105"/>
                <w:sz w:val="17"/>
              </w:rPr>
              <w:t> </w:t>
            </w:r>
            <w:r>
              <w:rPr>
                <w:color w:val="292425"/>
                <w:spacing w:val="-3"/>
                <w:w w:val="105"/>
                <w:sz w:val="17"/>
              </w:rPr>
              <w:t>access</w:t>
            </w:r>
            <w:r>
              <w:rPr>
                <w:color w:val="292425"/>
                <w:spacing w:val="-17"/>
                <w:w w:val="105"/>
                <w:sz w:val="17"/>
              </w:rPr>
              <w:t> </w:t>
            </w:r>
            <w:r>
              <w:rPr>
                <w:color w:val="292425"/>
                <w:spacing w:val="-4"/>
                <w:w w:val="105"/>
                <w:sz w:val="17"/>
              </w:rPr>
              <w:t>to Medicare </w:t>
            </w:r>
            <w:r>
              <w:rPr>
                <w:color w:val="292425"/>
                <w:spacing w:val="-3"/>
                <w:w w:val="105"/>
                <w:sz w:val="17"/>
              </w:rPr>
              <w:t>bulk</w:t>
            </w:r>
            <w:r>
              <w:rPr>
                <w:color w:val="292425"/>
                <w:spacing w:val="-29"/>
                <w:w w:val="105"/>
                <w:sz w:val="17"/>
              </w:rPr>
              <w:t> </w:t>
            </w:r>
            <w:r>
              <w:rPr>
                <w:color w:val="292425"/>
                <w:spacing w:val="-3"/>
                <w:w w:val="105"/>
                <w:sz w:val="17"/>
              </w:rPr>
              <w:t>billing</w:t>
            </w:r>
          </w:p>
          <w:p>
            <w:pPr>
              <w:pStyle w:val="TableParagraph"/>
              <w:numPr>
                <w:ilvl w:val="0"/>
                <w:numId w:val="21"/>
              </w:numPr>
              <w:tabs>
                <w:tab w:pos="281" w:val="left" w:leader="none"/>
              </w:tabs>
              <w:spacing w:line="280" w:lineRule="auto" w:before="56" w:after="0"/>
              <w:ind w:left="280" w:right="61" w:hanging="170"/>
              <w:jc w:val="left"/>
              <w:rPr>
                <w:sz w:val="17"/>
              </w:rPr>
            </w:pPr>
            <w:r>
              <w:rPr>
                <w:color w:val="292425"/>
                <w:spacing w:val="-3"/>
                <w:w w:val="105"/>
                <w:sz w:val="17"/>
              </w:rPr>
              <w:t>Conduct cultural </w:t>
            </w:r>
            <w:r>
              <w:rPr>
                <w:color w:val="292425"/>
                <w:spacing w:val="-4"/>
                <w:w w:val="105"/>
                <w:sz w:val="17"/>
              </w:rPr>
              <w:t>awareness programs</w:t>
            </w:r>
            <w:r>
              <w:rPr>
                <w:color w:val="292425"/>
                <w:spacing w:val="-17"/>
                <w:w w:val="105"/>
                <w:sz w:val="17"/>
              </w:rPr>
              <w:t> </w:t>
            </w:r>
            <w:r>
              <w:rPr>
                <w:color w:val="292425"/>
                <w:w w:val="105"/>
                <w:sz w:val="17"/>
              </w:rPr>
              <w:t>and</w:t>
            </w:r>
            <w:r>
              <w:rPr>
                <w:color w:val="292425"/>
                <w:spacing w:val="-17"/>
                <w:w w:val="105"/>
                <w:sz w:val="17"/>
              </w:rPr>
              <w:t> </w:t>
            </w:r>
            <w:r>
              <w:rPr>
                <w:color w:val="292425"/>
                <w:spacing w:val="-3"/>
                <w:w w:val="105"/>
                <w:sz w:val="17"/>
              </w:rPr>
              <w:t>training</w:t>
            </w:r>
            <w:r>
              <w:rPr>
                <w:color w:val="292425"/>
                <w:spacing w:val="-17"/>
                <w:w w:val="105"/>
                <w:sz w:val="17"/>
              </w:rPr>
              <w:t> </w:t>
            </w:r>
            <w:r>
              <w:rPr>
                <w:color w:val="292425"/>
                <w:spacing w:val="-4"/>
                <w:w w:val="105"/>
                <w:sz w:val="17"/>
              </w:rPr>
              <w:t>for</w:t>
            </w:r>
            <w:r>
              <w:rPr>
                <w:color w:val="292425"/>
                <w:spacing w:val="-25"/>
                <w:w w:val="105"/>
                <w:sz w:val="17"/>
              </w:rPr>
              <w:t> </w:t>
            </w:r>
            <w:r>
              <w:rPr>
                <w:color w:val="292425"/>
                <w:w w:val="105"/>
                <w:sz w:val="17"/>
              </w:rPr>
              <w:t>all</w:t>
            </w:r>
            <w:r>
              <w:rPr>
                <w:color w:val="292425"/>
                <w:spacing w:val="-17"/>
                <w:w w:val="105"/>
                <w:sz w:val="17"/>
              </w:rPr>
              <w:t> </w:t>
            </w:r>
            <w:r>
              <w:rPr>
                <w:color w:val="292425"/>
                <w:w w:val="105"/>
                <w:sz w:val="17"/>
              </w:rPr>
              <w:t>staff</w:t>
            </w:r>
          </w:p>
          <w:p>
            <w:pPr>
              <w:pStyle w:val="TableParagraph"/>
              <w:numPr>
                <w:ilvl w:val="0"/>
                <w:numId w:val="21"/>
              </w:numPr>
              <w:tabs>
                <w:tab w:pos="281" w:val="left" w:leader="none"/>
              </w:tabs>
              <w:spacing w:line="280" w:lineRule="auto" w:before="56" w:after="0"/>
              <w:ind w:left="280" w:right="599" w:hanging="170"/>
              <w:jc w:val="left"/>
              <w:rPr>
                <w:sz w:val="17"/>
              </w:rPr>
            </w:pPr>
            <w:r>
              <w:rPr>
                <w:color w:val="292425"/>
                <w:spacing w:val="-4"/>
                <w:sz w:val="17"/>
              </w:rPr>
              <w:t>Create</w:t>
            </w:r>
            <w:r>
              <w:rPr>
                <w:color w:val="292425"/>
                <w:spacing w:val="-15"/>
                <w:sz w:val="17"/>
              </w:rPr>
              <w:t> </w:t>
            </w:r>
            <w:r>
              <w:rPr>
                <w:color w:val="292425"/>
                <w:spacing w:val="-3"/>
                <w:sz w:val="17"/>
              </w:rPr>
              <w:t>Aboriginal-friendly </w:t>
            </w:r>
            <w:r>
              <w:rPr>
                <w:color w:val="292425"/>
                <w:spacing w:val="-4"/>
                <w:sz w:val="17"/>
              </w:rPr>
              <w:t>environments</w:t>
            </w:r>
          </w:p>
          <w:p>
            <w:pPr>
              <w:pStyle w:val="TableParagraph"/>
              <w:numPr>
                <w:ilvl w:val="0"/>
                <w:numId w:val="21"/>
              </w:numPr>
              <w:tabs>
                <w:tab w:pos="281" w:val="left" w:leader="none"/>
              </w:tabs>
              <w:spacing w:line="280" w:lineRule="auto" w:before="56" w:after="0"/>
              <w:ind w:left="280" w:right="481" w:hanging="170"/>
              <w:jc w:val="left"/>
              <w:rPr>
                <w:sz w:val="17"/>
              </w:rPr>
            </w:pPr>
            <w:r>
              <w:rPr>
                <w:color w:val="292425"/>
                <w:spacing w:val="-3"/>
                <w:sz w:val="17"/>
              </w:rPr>
              <w:t>Employ qualified Aboriginal health</w:t>
            </w:r>
            <w:r>
              <w:rPr>
                <w:color w:val="292425"/>
                <w:spacing w:val="-1"/>
                <w:sz w:val="17"/>
              </w:rPr>
              <w:t> </w:t>
            </w:r>
            <w:r>
              <w:rPr>
                <w:color w:val="292425"/>
                <w:spacing w:val="-5"/>
                <w:sz w:val="17"/>
              </w:rPr>
              <w:t>workers</w:t>
            </w:r>
          </w:p>
          <w:p>
            <w:pPr>
              <w:pStyle w:val="TableParagraph"/>
              <w:numPr>
                <w:ilvl w:val="0"/>
                <w:numId w:val="21"/>
              </w:numPr>
              <w:tabs>
                <w:tab w:pos="281" w:val="left" w:leader="none"/>
              </w:tabs>
              <w:spacing w:line="280" w:lineRule="auto" w:before="56" w:after="0"/>
              <w:ind w:left="280" w:right="169" w:hanging="170"/>
              <w:jc w:val="left"/>
              <w:rPr>
                <w:sz w:val="17"/>
              </w:rPr>
            </w:pPr>
            <w:r>
              <w:rPr>
                <w:color w:val="292425"/>
                <w:spacing w:val="-4"/>
                <w:w w:val="105"/>
                <w:sz w:val="17"/>
              </w:rPr>
              <w:t>Improve </w:t>
            </w:r>
            <w:r>
              <w:rPr>
                <w:color w:val="292425"/>
                <w:spacing w:val="-3"/>
                <w:w w:val="105"/>
                <w:sz w:val="17"/>
              </w:rPr>
              <w:t>access </w:t>
            </w:r>
            <w:r>
              <w:rPr>
                <w:color w:val="292425"/>
                <w:spacing w:val="-4"/>
                <w:w w:val="105"/>
                <w:sz w:val="17"/>
              </w:rPr>
              <w:t>to programs </w:t>
            </w:r>
            <w:r>
              <w:rPr>
                <w:color w:val="292425"/>
                <w:w w:val="105"/>
                <w:sz w:val="17"/>
              </w:rPr>
              <w:t>and </w:t>
            </w:r>
            <w:r>
              <w:rPr>
                <w:color w:val="292425"/>
                <w:spacing w:val="-3"/>
                <w:w w:val="105"/>
                <w:sz w:val="17"/>
              </w:rPr>
              <w:t>design </w:t>
            </w:r>
            <w:r>
              <w:rPr>
                <w:color w:val="292425"/>
                <w:spacing w:val="-4"/>
                <w:w w:val="105"/>
                <w:sz w:val="17"/>
              </w:rPr>
              <w:t>flexible programs </w:t>
            </w:r>
            <w:r>
              <w:rPr>
                <w:color w:val="292425"/>
                <w:spacing w:val="-3"/>
                <w:w w:val="105"/>
                <w:sz w:val="17"/>
              </w:rPr>
              <w:t>in consultation</w:t>
            </w:r>
            <w:r>
              <w:rPr>
                <w:color w:val="292425"/>
                <w:spacing w:val="-37"/>
                <w:w w:val="105"/>
                <w:sz w:val="17"/>
              </w:rPr>
              <w:t> </w:t>
            </w:r>
            <w:r>
              <w:rPr>
                <w:color w:val="292425"/>
                <w:spacing w:val="-3"/>
                <w:w w:val="105"/>
                <w:sz w:val="17"/>
              </w:rPr>
              <w:t>with</w:t>
            </w:r>
            <w:r>
              <w:rPr>
                <w:color w:val="292425"/>
                <w:spacing w:val="-37"/>
                <w:w w:val="105"/>
                <w:sz w:val="17"/>
              </w:rPr>
              <w:t> </w:t>
            </w:r>
            <w:r>
              <w:rPr>
                <w:color w:val="292425"/>
                <w:w w:val="105"/>
                <w:sz w:val="17"/>
              </w:rPr>
              <w:t>the</w:t>
            </w:r>
            <w:r>
              <w:rPr>
                <w:color w:val="292425"/>
                <w:spacing w:val="-38"/>
                <w:w w:val="105"/>
                <w:sz w:val="17"/>
              </w:rPr>
              <w:t> </w:t>
            </w:r>
            <w:r>
              <w:rPr>
                <w:color w:val="292425"/>
                <w:spacing w:val="-3"/>
                <w:w w:val="105"/>
                <w:sz w:val="17"/>
              </w:rPr>
              <w:t>Aboriginal community</w:t>
            </w:r>
          </w:p>
        </w:tc>
        <w:tc>
          <w:tcPr>
            <w:tcW w:w="2538" w:type="dxa"/>
            <w:tcBorders>
              <w:left w:val="single" w:sz="3" w:space="0" w:color="FFFFFF"/>
              <w:right w:val="nil"/>
            </w:tcBorders>
            <w:shd w:val="clear" w:color="auto" w:fill="FFD985"/>
          </w:tcPr>
          <w:p>
            <w:pPr>
              <w:pStyle w:val="TableParagraph"/>
              <w:spacing w:before="77"/>
              <w:ind w:left="110"/>
              <w:rPr>
                <w:sz w:val="16"/>
              </w:rPr>
            </w:pPr>
            <w:r>
              <w:rPr>
                <w:color w:val="292425"/>
                <w:w w:val="105"/>
                <w:sz w:val="16"/>
              </w:rPr>
              <w:t>Highlighted:</w:t>
            </w:r>
          </w:p>
          <w:p>
            <w:pPr>
              <w:pStyle w:val="TableParagraph"/>
              <w:numPr>
                <w:ilvl w:val="0"/>
                <w:numId w:val="22"/>
              </w:numPr>
              <w:tabs>
                <w:tab w:pos="281" w:val="left" w:leader="none"/>
              </w:tabs>
              <w:spacing w:line="280" w:lineRule="auto" w:before="92" w:after="0"/>
              <w:ind w:left="280" w:right="389" w:hanging="170"/>
              <w:jc w:val="left"/>
              <w:rPr>
                <w:sz w:val="17"/>
              </w:rPr>
            </w:pPr>
            <w:r>
              <w:rPr>
                <w:color w:val="292425"/>
                <w:sz w:val="17"/>
              </w:rPr>
              <w:t>the </w:t>
            </w:r>
            <w:r>
              <w:rPr>
                <w:color w:val="292425"/>
                <w:spacing w:val="-3"/>
                <w:sz w:val="17"/>
              </w:rPr>
              <w:t>importance </w:t>
            </w:r>
            <w:r>
              <w:rPr>
                <w:color w:val="292425"/>
                <w:sz w:val="17"/>
              </w:rPr>
              <w:t>of </w:t>
            </w:r>
            <w:r>
              <w:rPr>
                <w:color w:val="292425"/>
                <w:spacing w:val="-3"/>
                <w:sz w:val="17"/>
              </w:rPr>
              <w:t>culturally </w:t>
            </w:r>
            <w:r>
              <w:rPr>
                <w:color w:val="292425"/>
                <w:spacing w:val="-4"/>
                <w:sz w:val="17"/>
              </w:rPr>
              <w:t>relevant</w:t>
            </w:r>
            <w:r>
              <w:rPr>
                <w:color w:val="292425"/>
                <w:spacing w:val="35"/>
                <w:sz w:val="17"/>
              </w:rPr>
              <w:t> </w:t>
            </w:r>
            <w:r>
              <w:rPr>
                <w:color w:val="292425"/>
                <w:spacing w:val="-3"/>
                <w:sz w:val="17"/>
              </w:rPr>
              <w:t>services</w:t>
            </w:r>
          </w:p>
          <w:p>
            <w:pPr>
              <w:pStyle w:val="TableParagraph"/>
              <w:numPr>
                <w:ilvl w:val="0"/>
                <w:numId w:val="22"/>
              </w:numPr>
              <w:tabs>
                <w:tab w:pos="281" w:val="left" w:leader="none"/>
              </w:tabs>
              <w:spacing w:line="240" w:lineRule="auto" w:before="56" w:after="0"/>
              <w:ind w:left="280" w:right="0" w:hanging="170"/>
              <w:jc w:val="left"/>
              <w:rPr>
                <w:sz w:val="17"/>
              </w:rPr>
            </w:pPr>
            <w:r>
              <w:rPr>
                <w:color w:val="292425"/>
                <w:spacing w:val="-3"/>
                <w:w w:val="95"/>
                <w:sz w:val="17"/>
              </w:rPr>
              <w:t>poor</w:t>
            </w:r>
            <w:r>
              <w:rPr>
                <w:color w:val="292425"/>
                <w:spacing w:val="4"/>
                <w:w w:val="95"/>
                <w:sz w:val="17"/>
              </w:rPr>
              <w:t> </w:t>
            </w:r>
            <w:r>
              <w:rPr>
                <w:color w:val="292425"/>
                <w:spacing w:val="-3"/>
                <w:w w:val="95"/>
                <w:sz w:val="17"/>
              </w:rPr>
              <w:t>nutrition</w:t>
            </w:r>
          </w:p>
          <w:p>
            <w:pPr>
              <w:pStyle w:val="TableParagraph"/>
              <w:numPr>
                <w:ilvl w:val="0"/>
                <w:numId w:val="22"/>
              </w:numPr>
              <w:tabs>
                <w:tab w:pos="281" w:val="left" w:leader="none"/>
              </w:tabs>
              <w:spacing w:line="240" w:lineRule="auto" w:before="89" w:after="0"/>
              <w:ind w:left="280" w:right="0" w:hanging="170"/>
              <w:jc w:val="left"/>
              <w:rPr>
                <w:sz w:val="17"/>
              </w:rPr>
            </w:pPr>
            <w:r>
              <w:rPr>
                <w:color w:val="292425"/>
                <w:spacing w:val="-3"/>
                <w:w w:val="105"/>
                <w:sz w:val="17"/>
              </w:rPr>
              <w:t>hearing</w:t>
            </w:r>
            <w:r>
              <w:rPr>
                <w:color w:val="292425"/>
                <w:spacing w:val="-29"/>
                <w:w w:val="105"/>
                <w:sz w:val="17"/>
              </w:rPr>
              <w:t> </w:t>
            </w:r>
            <w:r>
              <w:rPr>
                <w:color w:val="292425"/>
                <w:spacing w:val="-4"/>
                <w:w w:val="105"/>
                <w:sz w:val="17"/>
              </w:rPr>
              <w:t>problems</w:t>
            </w:r>
          </w:p>
          <w:p>
            <w:pPr>
              <w:pStyle w:val="TableParagraph"/>
              <w:numPr>
                <w:ilvl w:val="0"/>
                <w:numId w:val="22"/>
              </w:numPr>
              <w:tabs>
                <w:tab w:pos="281" w:val="left" w:leader="none"/>
              </w:tabs>
              <w:spacing w:line="240" w:lineRule="auto" w:before="89" w:after="0"/>
              <w:ind w:left="280" w:right="0" w:hanging="170"/>
              <w:jc w:val="left"/>
              <w:rPr>
                <w:sz w:val="17"/>
              </w:rPr>
            </w:pPr>
            <w:r>
              <w:rPr>
                <w:color w:val="292425"/>
                <w:spacing w:val="-3"/>
                <w:w w:val="105"/>
                <w:sz w:val="17"/>
              </w:rPr>
              <w:t>lack</w:t>
            </w:r>
            <w:r>
              <w:rPr>
                <w:color w:val="292425"/>
                <w:spacing w:val="-28"/>
                <w:w w:val="105"/>
                <w:sz w:val="17"/>
              </w:rPr>
              <w:t> </w:t>
            </w:r>
            <w:r>
              <w:rPr>
                <w:color w:val="292425"/>
                <w:w w:val="105"/>
                <w:sz w:val="17"/>
              </w:rPr>
              <w:t>of</w:t>
            </w:r>
            <w:r>
              <w:rPr>
                <w:color w:val="292425"/>
                <w:spacing w:val="-23"/>
                <w:w w:val="105"/>
                <w:sz w:val="17"/>
              </w:rPr>
              <w:t> </w:t>
            </w:r>
            <w:r>
              <w:rPr>
                <w:color w:val="292425"/>
                <w:spacing w:val="-4"/>
                <w:w w:val="105"/>
                <w:sz w:val="17"/>
              </w:rPr>
              <w:t>resources</w:t>
            </w:r>
          </w:p>
        </w:tc>
      </w:tr>
      <w:tr>
        <w:trPr>
          <w:trHeight w:val="2826" w:hRule="exact"/>
        </w:trPr>
        <w:tc>
          <w:tcPr>
            <w:tcW w:w="2544" w:type="dxa"/>
            <w:tcBorders>
              <w:left w:val="nil"/>
              <w:right w:val="single" w:sz="6" w:space="0" w:color="FFFFFF"/>
            </w:tcBorders>
            <w:shd w:val="clear" w:color="auto" w:fill="FFCC50"/>
          </w:tcPr>
          <w:p>
            <w:pPr>
              <w:pStyle w:val="TableParagraph"/>
              <w:spacing w:before="103"/>
              <w:ind w:left="170"/>
              <w:rPr>
                <w:sz w:val="16"/>
              </w:rPr>
            </w:pPr>
            <w:r>
              <w:rPr>
                <w:color w:val="292425"/>
                <w:w w:val="105"/>
                <w:sz w:val="16"/>
              </w:rPr>
              <w:t>Family services</w:t>
            </w:r>
          </w:p>
        </w:tc>
        <w:tc>
          <w:tcPr>
            <w:tcW w:w="2534" w:type="dxa"/>
            <w:tcBorders>
              <w:left w:val="single" w:sz="6" w:space="0" w:color="FFFFFF"/>
              <w:right w:val="nil"/>
            </w:tcBorders>
            <w:shd w:val="clear" w:color="auto" w:fill="FFD985"/>
          </w:tcPr>
          <w:p>
            <w:pPr>
              <w:pStyle w:val="TableParagraph"/>
              <w:numPr>
                <w:ilvl w:val="0"/>
                <w:numId w:val="23"/>
              </w:numPr>
              <w:tabs>
                <w:tab w:pos="213" w:val="left" w:leader="none"/>
              </w:tabs>
              <w:spacing w:line="280" w:lineRule="auto" w:before="101" w:after="0"/>
              <w:ind w:left="212" w:right="308" w:hanging="170"/>
              <w:jc w:val="left"/>
              <w:rPr>
                <w:sz w:val="17"/>
              </w:rPr>
            </w:pPr>
            <w:r>
              <w:rPr>
                <w:color w:val="292425"/>
                <w:spacing w:val="-3"/>
                <w:sz w:val="17"/>
              </w:rPr>
              <w:t>Mistrust </w:t>
            </w:r>
            <w:r>
              <w:rPr>
                <w:color w:val="292425"/>
                <w:sz w:val="17"/>
              </w:rPr>
              <w:t>of services </w:t>
            </w:r>
            <w:r>
              <w:rPr>
                <w:color w:val="292425"/>
                <w:spacing w:val="-3"/>
                <w:sz w:val="17"/>
              </w:rPr>
              <w:t>that have </w:t>
            </w:r>
            <w:r>
              <w:rPr>
                <w:color w:val="292425"/>
                <w:spacing w:val="-4"/>
                <w:sz w:val="17"/>
              </w:rPr>
              <w:t>previously </w:t>
            </w:r>
            <w:r>
              <w:rPr>
                <w:color w:val="292425"/>
                <w:spacing w:val="-3"/>
                <w:sz w:val="17"/>
              </w:rPr>
              <w:t>been involved in polices that </w:t>
            </w:r>
            <w:r>
              <w:rPr>
                <w:color w:val="292425"/>
                <w:spacing w:val="-4"/>
                <w:sz w:val="17"/>
              </w:rPr>
              <w:t>removed children </w:t>
            </w:r>
            <w:r>
              <w:rPr>
                <w:color w:val="292425"/>
                <w:sz w:val="17"/>
              </w:rPr>
              <w:t>and </w:t>
            </w:r>
            <w:r>
              <w:rPr>
                <w:color w:val="292425"/>
                <w:spacing w:val="-4"/>
                <w:sz w:val="17"/>
              </w:rPr>
              <w:t>are currently removing children</w:t>
            </w:r>
          </w:p>
        </w:tc>
        <w:tc>
          <w:tcPr>
            <w:tcW w:w="2589" w:type="dxa"/>
            <w:tcBorders>
              <w:left w:val="nil"/>
              <w:right w:val="single" w:sz="3" w:space="0" w:color="FFFFFF"/>
            </w:tcBorders>
            <w:shd w:val="clear" w:color="auto" w:fill="FFCC50"/>
          </w:tcPr>
          <w:p>
            <w:pPr>
              <w:pStyle w:val="TableParagraph"/>
              <w:numPr>
                <w:ilvl w:val="0"/>
                <w:numId w:val="24"/>
              </w:numPr>
              <w:tabs>
                <w:tab w:pos="281" w:val="left" w:leader="none"/>
              </w:tabs>
              <w:spacing w:line="280" w:lineRule="auto" w:before="101" w:after="0"/>
              <w:ind w:left="280" w:right="356" w:hanging="170"/>
              <w:jc w:val="left"/>
              <w:rPr>
                <w:sz w:val="17"/>
              </w:rPr>
            </w:pPr>
            <w:r>
              <w:rPr>
                <w:color w:val="292425"/>
                <w:spacing w:val="-3"/>
                <w:sz w:val="17"/>
              </w:rPr>
              <w:t>Have early childhood service </w:t>
            </w:r>
            <w:r>
              <w:rPr>
                <w:color w:val="292425"/>
                <w:spacing w:val="-4"/>
                <w:sz w:val="17"/>
              </w:rPr>
              <w:t>system promoting </w:t>
            </w:r>
            <w:r>
              <w:rPr>
                <w:color w:val="292425"/>
                <w:spacing w:val="-3"/>
                <w:sz w:val="17"/>
              </w:rPr>
              <w:t>culturally inclusive  </w:t>
            </w:r>
            <w:r>
              <w:rPr>
                <w:color w:val="292425"/>
                <w:spacing w:val="-4"/>
                <w:sz w:val="17"/>
              </w:rPr>
              <w:t>program</w:t>
            </w:r>
            <w:r>
              <w:rPr>
                <w:color w:val="292425"/>
                <w:spacing w:val="15"/>
                <w:sz w:val="17"/>
              </w:rPr>
              <w:t> </w:t>
            </w:r>
            <w:r>
              <w:rPr>
                <w:color w:val="292425"/>
                <w:spacing w:val="-3"/>
                <w:sz w:val="17"/>
              </w:rPr>
              <w:t>services</w:t>
            </w:r>
          </w:p>
          <w:p>
            <w:pPr>
              <w:pStyle w:val="TableParagraph"/>
              <w:spacing w:line="280" w:lineRule="auto"/>
              <w:ind w:left="280" w:right="128"/>
              <w:rPr>
                <w:sz w:val="17"/>
              </w:rPr>
            </w:pPr>
            <w:r>
              <w:rPr>
                <w:color w:val="292425"/>
                <w:spacing w:val="-3"/>
                <w:sz w:val="17"/>
              </w:rPr>
              <w:t>that </w:t>
            </w:r>
            <w:r>
              <w:rPr>
                <w:color w:val="292425"/>
                <w:spacing w:val="-4"/>
                <w:sz w:val="17"/>
              </w:rPr>
              <w:t>engender </w:t>
            </w:r>
            <w:r>
              <w:rPr>
                <w:color w:val="292425"/>
                <w:spacing w:val="-3"/>
                <w:sz w:val="17"/>
              </w:rPr>
              <w:t>trust </w:t>
            </w:r>
            <w:r>
              <w:rPr>
                <w:color w:val="292425"/>
                <w:sz w:val="17"/>
              </w:rPr>
              <w:t>in </w:t>
            </w:r>
            <w:r>
              <w:rPr>
                <w:color w:val="292425"/>
                <w:spacing w:val="-3"/>
                <w:sz w:val="17"/>
              </w:rPr>
              <w:t>Aboriginal people</w:t>
            </w:r>
          </w:p>
          <w:p>
            <w:pPr>
              <w:pStyle w:val="TableParagraph"/>
              <w:numPr>
                <w:ilvl w:val="0"/>
                <w:numId w:val="24"/>
              </w:numPr>
              <w:tabs>
                <w:tab w:pos="281" w:val="left" w:leader="none"/>
              </w:tabs>
              <w:spacing w:line="280" w:lineRule="auto" w:before="56" w:after="0"/>
              <w:ind w:left="280" w:right="78" w:hanging="170"/>
              <w:jc w:val="left"/>
              <w:rPr>
                <w:sz w:val="17"/>
              </w:rPr>
            </w:pPr>
            <w:r>
              <w:rPr>
                <w:color w:val="292425"/>
                <w:spacing w:val="-4"/>
                <w:sz w:val="17"/>
              </w:rPr>
              <w:t>Provide </w:t>
            </w:r>
            <w:r>
              <w:rPr>
                <w:color w:val="292425"/>
                <w:sz w:val="17"/>
              </w:rPr>
              <w:t>a </w:t>
            </w:r>
            <w:r>
              <w:rPr>
                <w:color w:val="292425"/>
                <w:spacing w:val="-4"/>
                <w:sz w:val="17"/>
              </w:rPr>
              <w:t>greater </w:t>
            </w:r>
            <w:r>
              <w:rPr>
                <w:color w:val="292425"/>
                <w:spacing w:val="-3"/>
                <w:sz w:val="17"/>
              </w:rPr>
              <w:t>level </w:t>
            </w:r>
            <w:r>
              <w:rPr>
                <w:color w:val="292425"/>
                <w:sz w:val="17"/>
              </w:rPr>
              <w:t>of </w:t>
            </w:r>
            <w:r>
              <w:rPr>
                <w:color w:val="292425"/>
                <w:spacing w:val="-3"/>
                <w:sz w:val="17"/>
              </w:rPr>
              <w:t>support </w:t>
            </w:r>
            <w:r>
              <w:rPr>
                <w:color w:val="292425"/>
                <w:spacing w:val="-4"/>
                <w:sz w:val="17"/>
              </w:rPr>
              <w:t>to parents </w:t>
            </w:r>
            <w:r>
              <w:rPr>
                <w:color w:val="292425"/>
                <w:spacing w:val="-3"/>
                <w:sz w:val="17"/>
              </w:rPr>
              <w:t>with </w:t>
            </w:r>
            <w:r>
              <w:rPr>
                <w:color w:val="292425"/>
                <w:sz w:val="17"/>
              </w:rPr>
              <w:t>very </w:t>
            </w:r>
            <w:r>
              <w:rPr>
                <w:color w:val="292425"/>
                <w:spacing w:val="-3"/>
                <w:sz w:val="17"/>
              </w:rPr>
              <w:t>young </w:t>
            </w:r>
            <w:r>
              <w:rPr>
                <w:color w:val="292425"/>
                <w:spacing w:val="-4"/>
                <w:sz w:val="17"/>
              </w:rPr>
              <w:t>children</w:t>
            </w:r>
          </w:p>
          <w:p>
            <w:pPr>
              <w:pStyle w:val="TableParagraph"/>
              <w:numPr>
                <w:ilvl w:val="0"/>
                <w:numId w:val="24"/>
              </w:numPr>
              <w:tabs>
                <w:tab w:pos="281" w:val="left" w:leader="none"/>
              </w:tabs>
              <w:spacing w:line="280" w:lineRule="auto" w:before="56" w:after="0"/>
              <w:ind w:left="280" w:right="414" w:hanging="170"/>
              <w:jc w:val="left"/>
              <w:rPr>
                <w:sz w:val="17"/>
              </w:rPr>
            </w:pPr>
            <w:r>
              <w:rPr>
                <w:color w:val="292425"/>
                <w:spacing w:val="-3"/>
                <w:sz w:val="17"/>
              </w:rPr>
              <w:t>Develop culturally </w:t>
            </w:r>
            <w:r>
              <w:rPr>
                <w:color w:val="292425"/>
                <w:spacing w:val="-4"/>
                <w:sz w:val="17"/>
              </w:rPr>
              <w:t>relevant parenting programs for </w:t>
            </w:r>
            <w:r>
              <w:rPr>
                <w:color w:val="292425"/>
                <w:spacing w:val="-3"/>
                <w:sz w:val="17"/>
              </w:rPr>
              <w:t>both </w:t>
            </w:r>
            <w:r>
              <w:rPr>
                <w:color w:val="292425"/>
                <w:sz w:val="17"/>
              </w:rPr>
              <w:t>men and</w:t>
            </w:r>
            <w:r>
              <w:rPr>
                <w:color w:val="292425"/>
                <w:spacing w:val="-2"/>
                <w:sz w:val="17"/>
              </w:rPr>
              <w:t> </w:t>
            </w:r>
            <w:r>
              <w:rPr>
                <w:color w:val="292425"/>
                <w:spacing w:val="-3"/>
                <w:sz w:val="17"/>
              </w:rPr>
              <w:t>women</w:t>
            </w:r>
          </w:p>
        </w:tc>
        <w:tc>
          <w:tcPr>
            <w:tcW w:w="2538" w:type="dxa"/>
            <w:tcBorders>
              <w:left w:val="single" w:sz="3" w:space="0" w:color="FFFFFF"/>
              <w:right w:val="nil"/>
            </w:tcBorders>
            <w:shd w:val="clear" w:color="auto" w:fill="FFD985"/>
          </w:tcPr>
          <w:p>
            <w:pPr/>
          </w:p>
        </w:tc>
      </w:tr>
      <w:tr>
        <w:trPr>
          <w:trHeight w:val="1531" w:hRule="exact"/>
        </w:trPr>
        <w:tc>
          <w:tcPr>
            <w:tcW w:w="2544" w:type="dxa"/>
            <w:tcBorders>
              <w:left w:val="nil"/>
              <w:bottom w:val="nil"/>
              <w:right w:val="single" w:sz="6" w:space="0" w:color="FFFFFF"/>
            </w:tcBorders>
            <w:shd w:val="clear" w:color="auto" w:fill="FFCC50"/>
          </w:tcPr>
          <w:p>
            <w:pPr>
              <w:pStyle w:val="TableParagraph"/>
              <w:spacing w:before="105"/>
              <w:ind w:left="170"/>
              <w:rPr>
                <w:sz w:val="16"/>
              </w:rPr>
            </w:pPr>
            <w:r>
              <w:rPr>
                <w:color w:val="292425"/>
                <w:sz w:val="16"/>
              </w:rPr>
              <w:t>Administration</w:t>
            </w:r>
          </w:p>
        </w:tc>
        <w:tc>
          <w:tcPr>
            <w:tcW w:w="2534" w:type="dxa"/>
            <w:tcBorders>
              <w:left w:val="single" w:sz="6" w:space="0" w:color="FFFFFF"/>
              <w:bottom w:val="nil"/>
              <w:right w:val="nil"/>
            </w:tcBorders>
            <w:shd w:val="clear" w:color="auto" w:fill="FFD985"/>
          </w:tcPr>
          <w:p>
            <w:pPr>
              <w:pStyle w:val="TableParagraph"/>
              <w:numPr>
                <w:ilvl w:val="0"/>
                <w:numId w:val="25"/>
              </w:numPr>
              <w:tabs>
                <w:tab w:pos="213" w:val="left" w:leader="none"/>
              </w:tabs>
              <w:spacing w:line="240" w:lineRule="auto" w:before="103" w:after="0"/>
              <w:ind w:left="212" w:right="0" w:hanging="170"/>
              <w:jc w:val="left"/>
              <w:rPr>
                <w:sz w:val="17"/>
              </w:rPr>
            </w:pPr>
            <w:r>
              <w:rPr>
                <w:color w:val="292425"/>
                <w:spacing w:val="-3"/>
                <w:w w:val="105"/>
                <w:sz w:val="17"/>
              </w:rPr>
              <w:t>High</w:t>
            </w:r>
            <w:r>
              <w:rPr>
                <w:color w:val="292425"/>
                <w:spacing w:val="-20"/>
                <w:w w:val="105"/>
                <w:sz w:val="17"/>
              </w:rPr>
              <w:t> </w:t>
            </w:r>
            <w:r>
              <w:rPr>
                <w:color w:val="292425"/>
                <w:spacing w:val="-3"/>
                <w:w w:val="105"/>
                <w:sz w:val="17"/>
              </w:rPr>
              <w:t>cost</w:t>
            </w:r>
            <w:r>
              <w:rPr>
                <w:color w:val="292425"/>
                <w:spacing w:val="-24"/>
                <w:w w:val="105"/>
                <w:sz w:val="17"/>
              </w:rPr>
              <w:t> </w:t>
            </w:r>
            <w:r>
              <w:rPr>
                <w:color w:val="292425"/>
                <w:w w:val="105"/>
                <w:sz w:val="17"/>
              </w:rPr>
              <w:t>of</w:t>
            </w:r>
            <w:r>
              <w:rPr>
                <w:color w:val="292425"/>
                <w:spacing w:val="-23"/>
                <w:w w:val="105"/>
                <w:sz w:val="17"/>
              </w:rPr>
              <w:t> </w:t>
            </w:r>
            <w:r>
              <w:rPr>
                <w:color w:val="292425"/>
                <w:w w:val="105"/>
                <w:sz w:val="17"/>
              </w:rPr>
              <w:t>birth</w:t>
            </w:r>
            <w:r>
              <w:rPr>
                <w:color w:val="292425"/>
                <w:spacing w:val="-20"/>
                <w:w w:val="105"/>
                <w:sz w:val="17"/>
              </w:rPr>
              <w:t> </w:t>
            </w:r>
            <w:r>
              <w:rPr>
                <w:color w:val="292425"/>
                <w:spacing w:val="-4"/>
                <w:w w:val="105"/>
                <w:sz w:val="17"/>
              </w:rPr>
              <w:t>certificates</w:t>
            </w:r>
          </w:p>
          <w:p>
            <w:pPr>
              <w:pStyle w:val="TableParagraph"/>
              <w:numPr>
                <w:ilvl w:val="0"/>
                <w:numId w:val="25"/>
              </w:numPr>
              <w:tabs>
                <w:tab w:pos="213" w:val="left" w:leader="none"/>
              </w:tabs>
              <w:spacing w:line="280" w:lineRule="auto" w:before="89" w:after="0"/>
              <w:ind w:left="212" w:right="433" w:hanging="170"/>
              <w:jc w:val="left"/>
              <w:rPr>
                <w:sz w:val="17"/>
              </w:rPr>
            </w:pPr>
            <w:r>
              <w:rPr>
                <w:color w:val="292425"/>
                <w:spacing w:val="-3"/>
                <w:w w:val="105"/>
                <w:sz w:val="17"/>
              </w:rPr>
              <w:t>Replacement </w:t>
            </w:r>
            <w:r>
              <w:rPr>
                <w:color w:val="292425"/>
                <w:w w:val="105"/>
                <w:sz w:val="17"/>
              </w:rPr>
              <w:t>of</w:t>
            </w:r>
            <w:r>
              <w:rPr>
                <w:color w:val="292425"/>
                <w:spacing w:val="-35"/>
                <w:w w:val="105"/>
                <w:sz w:val="17"/>
              </w:rPr>
              <w:t> </w:t>
            </w:r>
            <w:r>
              <w:rPr>
                <w:color w:val="292425"/>
                <w:spacing w:val="-3"/>
                <w:w w:val="105"/>
                <w:sz w:val="17"/>
              </w:rPr>
              <w:t>vaccination </w:t>
            </w:r>
            <w:r>
              <w:rPr>
                <w:color w:val="292425"/>
                <w:spacing w:val="-4"/>
                <w:w w:val="105"/>
                <w:sz w:val="17"/>
              </w:rPr>
              <w:t>certificates</w:t>
            </w:r>
          </w:p>
          <w:p>
            <w:pPr>
              <w:pStyle w:val="TableParagraph"/>
              <w:numPr>
                <w:ilvl w:val="0"/>
                <w:numId w:val="25"/>
              </w:numPr>
              <w:tabs>
                <w:tab w:pos="213" w:val="left" w:leader="none"/>
              </w:tabs>
              <w:spacing w:line="280" w:lineRule="auto" w:before="56" w:after="0"/>
              <w:ind w:left="212" w:right="314" w:hanging="170"/>
              <w:jc w:val="left"/>
              <w:rPr>
                <w:sz w:val="17"/>
              </w:rPr>
            </w:pPr>
            <w:r>
              <w:rPr>
                <w:color w:val="292425"/>
                <w:spacing w:val="-3"/>
                <w:sz w:val="17"/>
              </w:rPr>
              <w:t>Need </w:t>
            </w:r>
            <w:r>
              <w:rPr>
                <w:color w:val="292425"/>
                <w:spacing w:val="-4"/>
                <w:sz w:val="17"/>
              </w:rPr>
              <w:t>for greater </w:t>
            </w:r>
            <w:r>
              <w:rPr>
                <w:color w:val="292425"/>
                <w:spacing w:val="-3"/>
                <w:sz w:val="17"/>
              </w:rPr>
              <w:t>sharing of </w:t>
            </w:r>
            <w:r>
              <w:rPr>
                <w:color w:val="292425"/>
                <w:spacing w:val="-4"/>
                <w:sz w:val="17"/>
              </w:rPr>
              <w:t>information  </w:t>
            </w:r>
            <w:r>
              <w:rPr>
                <w:color w:val="292425"/>
                <w:spacing w:val="-3"/>
                <w:sz w:val="17"/>
              </w:rPr>
              <w:t>between</w:t>
            </w:r>
            <w:r>
              <w:rPr>
                <w:color w:val="292425"/>
                <w:spacing w:val="3"/>
                <w:sz w:val="17"/>
              </w:rPr>
              <w:t> </w:t>
            </w:r>
            <w:r>
              <w:rPr>
                <w:color w:val="292425"/>
                <w:spacing w:val="-3"/>
                <w:sz w:val="17"/>
              </w:rPr>
              <w:t>services</w:t>
            </w:r>
          </w:p>
        </w:tc>
        <w:tc>
          <w:tcPr>
            <w:tcW w:w="2589" w:type="dxa"/>
            <w:tcBorders>
              <w:left w:val="nil"/>
              <w:bottom w:val="nil"/>
              <w:right w:val="single" w:sz="3" w:space="0" w:color="FFFFFF"/>
            </w:tcBorders>
            <w:shd w:val="clear" w:color="auto" w:fill="FFCC50"/>
          </w:tcPr>
          <w:p>
            <w:pPr/>
          </w:p>
        </w:tc>
        <w:tc>
          <w:tcPr>
            <w:tcW w:w="2538" w:type="dxa"/>
            <w:tcBorders>
              <w:left w:val="single" w:sz="3" w:space="0" w:color="FFFFFF"/>
              <w:bottom w:val="nil"/>
              <w:right w:val="nil"/>
            </w:tcBorders>
            <w:shd w:val="clear" w:color="auto" w:fill="FFD985"/>
          </w:tcPr>
          <w:p>
            <w:pPr/>
          </w:p>
        </w:tc>
      </w:tr>
    </w:tbl>
    <w:p>
      <w:pPr>
        <w:spacing w:after="0"/>
        <w:sectPr>
          <w:pgSz w:w="11900" w:h="16840"/>
          <w:pgMar w:header="420" w:footer="0" w:top="600" w:bottom="280" w:left="1020" w:right="46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spacing w:after="0"/>
        <w:rPr>
          <w:rFonts w:ascii="Calibri"/>
        </w:rPr>
        <w:sectPr>
          <w:headerReference w:type="default" r:id="rId13"/>
          <w:headerReference w:type="even" r:id="rId14"/>
          <w:pgSz w:w="11900" w:h="16840"/>
          <w:pgMar w:header="425" w:footer="0" w:top="620" w:bottom="280" w:left="460" w:right="1040"/>
        </w:sectPr>
      </w:pPr>
    </w:p>
    <w:p>
      <w:pPr>
        <w:pStyle w:val="BodyText"/>
        <w:spacing w:before="7"/>
        <w:rPr>
          <w:rFonts w:ascii="Calibri"/>
          <w:sz w:val="17"/>
        </w:rPr>
      </w:pPr>
    </w:p>
    <w:p>
      <w:pPr>
        <w:pStyle w:val="Heading3"/>
        <w:spacing w:before="0"/>
        <w:ind w:left="104"/>
      </w:pPr>
      <w:r>
        <w:rPr>
          <w:color w:val="292425"/>
          <w:w w:val="110"/>
        </w:rPr>
        <w:t>Mistrust of government services</w:t>
      </w:r>
    </w:p>
    <w:p>
      <w:pPr>
        <w:pStyle w:val="BodyText"/>
        <w:spacing w:line="273" w:lineRule="auto" w:before="101"/>
        <w:ind w:left="104"/>
      </w:pPr>
      <w:r>
        <w:rPr>
          <w:color w:val="292425"/>
          <w:spacing w:val="-4"/>
          <w:w w:val="105"/>
        </w:rPr>
        <w:t>Comments </w:t>
      </w:r>
      <w:r>
        <w:rPr>
          <w:color w:val="292425"/>
          <w:spacing w:val="-3"/>
          <w:w w:val="105"/>
        </w:rPr>
        <w:t>made </w:t>
      </w:r>
      <w:r>
        <w:rPr>
          <w:color w:val="292425"/>
          <w:spacing w:val="-4"/>
          <w:w w:val="105"/>
        </w:rPr>
        <w:t>during </w:t>
      </w:r>
      <w:r>
        <w:rPr>
          <w:color w:val="292425"/>
          <w:spacing w:val="-3"/>
          <w:w w:val="105"/>
        </w:rPr>
        <w:t>the </w:t>
      </w:r>
      <w:r>
        <w:rPr>
          <w:color w:val="292425"/>
          <w:spacing w:val="-4"/>
          <w:w w:val="105"/>
        </w:rPr>
        <w:t>consultations underscore the </w:t>
      </w:r>
      <w:r>
        <w:rPr>
          <w:color w:val="292425"/>
          <w:spacing w:val="-5"/>
          <w:w w:val="105"/>
        </w:rPr>
        <w:t>fear </w:t>
      </w:r>
      <w:r>
        <w:rPr>
          <w:color w:val="292425"/>
          <w:spacing w:val="-3"/>
          <w:w w:val="105"/>
        </w:rPr>
        <w:t>and </w:t>
      </w:r>
      <w:r>
        <w:rPr>
          <w:color w:val="292425"/>
          <w:spacing w:val="-4"/>
          <w:w w:val="105"/>
        </w:rPr>
        <w:t>mistrust Aboriginal people </w:t>
      </w:r>
      <w:r>
        <w:rPr>
          <w:color w:val="292425"/>
          <w:spacing w:val="-5"/>
          <w:w w:val="105"/>
        </w:rPr>
        <w:t>feel towards family welfare, </w:t>
      </w:r>
      <w:r>
        <w:rPr>
          <w:color w:val="292425"/>
          <w:spacing w:val="-4"/>
          <w:w w:val="105"/>
        </w:rPr>
        <w:t>education </w:t>
      </w:r>
      <w:r>
        <w:rPr>
          <w:color w:val="292425"/>
          <w:spacing w:val="-3"/>
          <w:w w:val="105"/>
        </w:rPr>
        <w:t>and </w:t>
      </w:r>
      <w:r>
        <w:rPr>
          <w:color w:val="292425"/>
          <w:spacing w:val="-4"/>
          <w:w w:val="105"/>
        </w:rPr>
        <w:t>health </w:t>
      </w:r>
      <w:r>
        <w:rPr>
          <w:color w:val="292425"/>
          <w:spacing w:val="-3"/>
          <w:w w:val="105"/>
        </w:rPr>
        <w:t>services </w:t>
      </w:r>
      <w:r>
        <w:rPr>
          <w:color w:val="292425"/>
          <w:spacing w:val="-4"/>
          <w:w w:val="105"/>
        </w:rPr>
        <w:t>which </w:t>
      </w:r>
      <w:r>
        <w:rPr>
          <w:color w:val="292425"/>
          <w:spacing w:val="-3"/>
          <w:w w:val="105"/>
        </w:rPr>
        <w:t>have </w:t>
      </w:r>
      <w:r>
        <w:rPr>
          <w:color w:val="292425"/>
          <w:w w:val="105"/>
        </w:rPr>
        <w:t>in </w:t>
      </w:r>
      <w:r>
        <w:rPr>
          <w:color w:val="292425"/>
          <w:spacing w:val="-4"/>
          <w:w w:val="105"/>
        </w:rPr>
        <w:t>the </w:t>
      </w:r>
      <w:r>
        <w:rPr>
          <w:color w:val="292425"/>
          <w:spacing w:val="-3"/>
          <w:w w:val="105"/>
        </w:rPr>
        <w:t>past </w:t>
      </w:r>
      <w:r>
        <w:rPr>
          <w:color w:val="292425"/>
          <w:spacing w:val="-5"/>
          <w:w w:val="105"/>
        </w:rPr>
        <w:t>implemented government </w:t>
      </w:r>
      <w:r>
        <w:rPr>
          <w:color w:val="292425"/>
          <w:spacing w:val="-4"/>
          <w:w w:val="105"/>
        </w:rPr>
        <w:t>policies </w:t>
      </w:r>
      <w:r>
        <w:rPr>
          <w:color w:val="292425"/>
          <w:spacing w:val="-3"/>
          <w:w w:val="105"/>
        </w:rPr>
        <w:t>that </w:t>
      </w:r>
      <w:r>
        <w:rPr>
          <w:color w:val="292425"/>
          <w:spacing w:val="-5"/>
          <w:w w:val="105"/>
        </w:rPr>
        <w:t>removed </w:t>
      </w:r>
      <w:r>
        <w:rPr>
          <w:color w:val="292425"/>
          <w:spacing w:val="-4"/>
          <w:w w:val="105"/>
        </w:rPr>
        <w:t>Aboriginal</w:t>
      </w:r>
      <w:r>
        <w:rPr>
          <w:color w:val="292425"/>
          <w:spacing w:val="-22"/>
          <w:w w:val="105"/>
        </w:rPr>
        <w:t> </w:t>
      </w:r>
      <w:r>
        <w:rPr>
          <w:color w:val="292425"/>
          <w:spacing w:val="-4"/>
          <w:w w:val="105"/>
        </w:rPr>
        <w:t>children</w:t>
      </w:r>
      <w:r>
        <w:rPr>
          <w:color w:val="292425"/>
          <w:spacing w:val="-22"/>
          <w:w w:val="105"/>
        </w:rPr>
        <w:t> </w:t>
      </w:r>
      <w:r>
        <w:rPr>
          <w:color w:val="292425"/>
          <w:spacing w:val="-4"/>
          <w:w w:val="105"/>
        </w:rPr>
        <w:t>from</w:t>
      </w:r>
      <w:r>
        <w:rPr>
          <w:color w:val="292425"/>
          <w:spacing w:val="-22"/>
          <w:w w:val="105"/>
        </w:rPr>
        <w:t> </w:t>
      </w:r>
      <w:r>
        <w:rPr>
          <w:color w:val="292425"/>
          <w:spacing w:val="-4"/>
          <w:w w:val="105"/>
        </w:rPr>
        <w:t>their</w:t>
      </w:r>
      <w:r>
        <w:rPr>
          <w:color w:val="292425"/>
          <w:spacing w:val="-31"/>
          <w:w w:val="105"/>
        </w:rPr>
        <w:t> </w:t>
      </w:r>
      <w:r>
        <w:rPr>
          <w:color w:val="292425"/>
          <w:spacing w:val="-4"/>
          <w:w w:val="105"/>
        </w:rPr>
        <w:t>parents.</w:t>
      </w:r>
      <w:r>
        <w:rPr>
          <w:color w:val="292425"/>
          <w:spacing w:val="-22"/>
          <w:w w:val="105"/>
        </w:rPr>
        <w:t> </w:t>
      </w:r>
      <w:r>
        <w:rPr>
          <w:color w:val="292425"/>
          <w:w w:val="105"/>
        </w:rPr>
        <w:t>It</w:t>
      </w:r>
      <w:r>
        <w:rPr>
          <w:color w:val="292425"/>
          <w:spacing w:val="-26"/>
          <w:w w:val="105"/>
        </w:rPr>
        <w:t> </w:t>
      </w:r>
      <w:r>
        <w:rPr>
          <w:color w:val="292425"/>
          <w:spacing w:val="-3"/>
          <w:w w:val="105"/>
        </w:rPr>
        <w:t>was</w:t>
      </w:r>
      <w:r>
        <w:rPr>
          <w:color w:val="292425"/>
          <w:spacing w:val="-22"/>
          <w:w w:val="105"/>
        </w:rPr>
        <w:t> </w:t>
      </w:r>
      <w:r>
        <w:rPr>
          <w:color w:val="292425"/>
          <w:spacing w:val="-5"/>
          <w:w w:val="105"/>
        </w:rPr>
        <w:t>stated</w:t>
      </w:r>
      <w:r>
        <w:rPr>
          <w:color w:val="292425"/>
          <w:spacing w:val="-22"/>
          <w:w w:val="105"/>
        </w:rPr>
        <w:t> </w:t>
      </w:r>
      <w:r>
        <w:rPr>
          <w:color w:val="292425"/>
          <w:spacing w:val="-3"/>
          <w:w w:val="105"/>
        </w:rPr>
        <w:t>that</w:t>
      </w:r>
      <w:r>
        <w:rPr>
          <w:color w:val="292425"/>
          <w:spacing w:val="-26"/>
          <w:w w:val="105"/>
        </w:rPr>
        <w:t> </w:t>
      </w:r>
      <w:r>
        <w:rPr>
          <w:color w:val="292425"/>
          <w:spacing w:val="-6"/>
          <w:w w:val="105"/>
        </w:rPr>
        <w:t>fear </w:t>
      </w:r>
      <w:r>
        <w:rPr>
          <w:color w:val="292425"/>
          <w:w w:val="105"/>
        </w:rPr>
        <w:t>of</w:t>
      </w:r>
      <w:r>
        <w:rPr>
          <w:color w:val="292425"/>
          <w:spacing w:val="-24"/>
          <w:w w:val="105"/>
        </w:rPr>
        <w:t> </w:t>
      </w:r>
      <w:r>
        <w:rPr>
          <w:color w:val="292425"/>
          <w:spacing w:val="-3"/>
          <w:w w:val="105"/>
        </w:rPr>
        <w:t>the</w:t>
      </w:r>
      <w:r>
        <w:rPr>
          <w:color w:val="292425"/>
          <w:spacing w:val="-21"/>
          <w:w w:val="105"/>
        </w:rPr>
        <w:t> </w:t>
      </w:r>
      <w:r>
        <w:rPr>
          <w:color w:val="292425"/>
          <w:spacing w:val="-4"/>
          <w:w w:val="105"/>
        </w:rPr>
        <w:t>Department</w:t>
      </w:r>
      <w:r>
        <w:rPr>
          <w:color w:val="292425"/>
          <w:spacing w:val="-25"/>
          <w:w w:val="105"/>
        </w:rPr>
        <w:t> </w:t>
      </w:r>
      <w:r>
        <w:rPr>
          <w:color w:val="292425"/>
          <w:w w:val="105"/>
        </w:rPr>
        <w:t>of</w:t>
      </w:r>
      <w:r>
        <w:rPr>
          <w:color w:val="292425"/>
          <w:spacing w:val="-24"/>
          <w:w w:val="105"/>
        </w:rPr>
        <w:t> </w:t>
      </w:r>
      <w:r>
        <w:rPr>
          <w:color w:val="292425"/>
          <w:spacing w:val="-4"/>
          <w:w w:val="105"/>
        </w:rPr>
        <w:t>Human</w:t>
      </w:r>
      <w:r>
        <w:rPr>
          <w:color w:val="292425"/>
          <w:spacing w:val="-24"/>
          <w:w w:val="105"/>
        </w:rPr>
        <w:t> </w:t>
      </w:r>
      <w:r>
        <w:rPr>
          <w:color w:val="292425"/>
          <w:spacing w:val="-3"/>
          <w:w w:val="105"/>
        </w:rPr>
        <w:t>Services</w:t>
      </w:r>
      <w:r>
        <w:rPr>
          <w:color w:val="292425"/>
          <w:spacing w:val="-21"/>
          <w:w w:val="105"/>
        </w:rPr>
        <w:t> </w:t>
      </w:r>
      <w:r>
        <w:rPr>
          <w:color w:val="292425"/>
          <w:w w:val="105"/>
        </w:rPr>
        <w:t>is</w:t>
      </w:r>
      <w:r>
        <w:rPr>
          <w:color w:val="292425"/>
          <w:spacing w:val="-21"/>
          <w:w w:val="105"/>
        </w:rPr>
        <w:t> </w:t>
      </w:r>
      <w:r>
        <w:rPr>
          <w:color w:val="292425"/>
          <w:spacing w:val="-4"/>
          <w:w w:val="105"/>
        </w:rPr>
        <w:t>still</w:t>
      </w:r>
      <w:r>
        <w:rPr>
          <w:color w:val="292425"/>
          <w:spacing w:val="-21"/>
          <w:w w:val="105"/>
        </w:rPr>
        <w:t> </w:t>
      </w:r>
      <w:r>
        <w:rPr>
          <w:color w:val="292425"/>
          <w:w w:val="105"/>
        </w:rPr>
        <w:t>very</w:t>
      </w:r>
      <w:r>
        <w:rPr>
          <w:color w:val="292425"/>
          <w:spacing w:val="-21"/>
          <w:w w:val="105"/>
        </w:rPr>
        <w:t> </w:t>
      </w:r>
      <w:r>
        <w:rPr>
          <w:color w:val="292425"/>
          <w:spacing w:val="-5"/>
          <w:w w:val="105"/>
        </w:rPr>
        <w:t>prevalent </w:t>
      </w:r>
      <w:r>
        <w:rPr>
          <w:color w:val="292425"/>
          <w:spacing w:val="-4"/>
          <w:w w:val="105"/>
        </w:rPr>
        <w:t>within </w:t>
      </w:r>
      <w:r>
        <w:rPr>
          <w:color w:val="292425"/>
          <w:spacing w:val="-3"/>
          <w:w w:val="105"/>
        </w:rPr>
        <w:t>the </w:t>
      </w:r>
      <w:r>
        <w:rPr>
          <w:color w:val="292425"/>
          <w:spacing w:val="-4"/>
          <w:w w:val="105"/>
        </w:rPr>
        <w:t>Aboriginal community </w:t>
      </w:r>
      <w:r>
        <w:rPr>
          <w:color w:val="292425"/>
          <w:spacing w:val="-3"/>
          <w:w w:val="105"/>
        </w:rPr>
        <w:t>and acts </w:t>
      </w:r>
      <w:r>
        <w:rPr>
          <w:color w:val="292425"/>
          <w:w w:val="105"/>
        </w:rPr>
        <w:t>as a </w:t>
      </w:r>
      <w:r>
        <w:rPr>
          <w:color w:val="292425"/>
          <w:spacing w:val="-4"/>
          <w:w w:val="105"/>
        </w:rPr>
        <w:t>barrier </w:t>
      </w:r>
      <w:r>
        <w:rPr>
          <w:color w:val="292425"/>
          <w:spacing w:val="-5"/>
          <w:w w:val="105"/>
        </w:rPr>
        <w:t>to </w:t>
      </w:r>
      <w:r>
        <w:rPr>
          <w:color w:val="292425"/>
          <w:spacing w:val="-4"/>
          <w:w w:val="105"/>
        </w:rPr>
        <w:t>accessing</w:t>
      </w:r>
      <w:r>
        <w:rPr>
          <w:color w:val="292425"/>
          <w:spacing w:val="-16"/>
          <w:w w:val="105"/>
        </w:rPr>
        <w:t> </w:t>
      </w:r>
      <w:r>
        <w:rPr>
          <w:color w:val="292425"/>
          <w:spacing w:val="-3"/>
          <w:w w:val="105"/>
        </w:rPr>
        <w:t>support</w:t>
      </w:r>
      <w:r>
        <w:rPr>
          <w:color w:val="292425"/>
          <w:spacing w:val="-21"/>
          <w:w w:val="105"/>
        </w:rPr>
        <w:t> </w:t>
      </w:r>
      <w:r>
        <w:rPr>
          <w:color w:val="292425"/>
          <w:spacing w:val="-3"/>
          <w:w w:val="105"/>
        </w:rPr>
        <w:t>services</w:t>
      </w:r>
      <w:r>
        <w:rPr>
          <w:color w:val="292425"/>
          <w:spacing w:val="-16"/>
          <w:w w:val="105"/>
        </w:rPr>
        <w:t> </w:t>
      </w:r>
      <w:r>
        <w:rPr>
          <w:color w:val="292425"/>
          <w:spacing w:val="-5"/>
          <w:w w:val="105"/>
        </w:rPr>
        <w:t>for</w:t>
      </w:r>
      <w:r>
        <w:rPr>
          <w:color w:val="292425"/>
          <w:spacing w:val="-27"/>
          <w:w w:val="105"/>
        </w:rPr>
        <w:t> </w:t>
      </w:r>
      <w:r>
        <w:rPr>
          <w:color w:val="292425"/>
          <w:spacing w:val="-4"/>
          <w:w w:val="105"/>
        </w:rPr>
        <w:t>families.</w:t>
      </w:r>
      <w:r>
        <w:rPr>
          <w:color w:val="292425"/>
          <w:spacing w:val="-20"/>
          <w:w w:val="105"/>
        </w:rPr>
        <w:t> </w:t>
      </w:r>
      <w:r>
        <w:rPr>
          <w:color w:val="292425"/>
          <w:spacing w:val="-4"/>
          <w:w w:val="105"/>
        </w:rPr>
        <w:t>Aboriginal</w:t>
      </w:r>
      <w:r>
        <w:rPr>
          <w:color w:val="292425"/>
          <w:spacing w:val="-16"/>
          <w:w w:val="105"/>
        </w:rPr>
        <w:t> </w:t>
      </w:r>
      <w:r>
        <w:rPr>
          <w:color w:val="292425"/>
          <w:spacing w:val="-4"/>
          <w:w w:val="105"/>
        </w:rPr>
        <w:t>people</w:t>
      </w:r>
      <w:r>
        <w:rPr>
          <w:color w:val="292425"/>
          <w:spacing w:val="-16"/>
          <w:w w:val="105"/>
        </w:rPr>
        <w:t> </w:t>
      </w:r>
      <w:r>
        <w:rPr>
          <w:color w:val="292425"/>
          <w:spacing w:val="-4"/>
          <w:w w:val="105"/>
        </w:rPr>
        <w:t>are still </w:t>
      </w:r>
      <w:r>
        <w:rPr>
          <w:color w:val="292425"/>
          <w:w w:val="105"/>
        </w:rPr>
        <w:t>very </w:t>
      </w:r>
      <w:r>
        <w:rPr>
          <w:color w:val="292425"/>
          <w:spacing w:val="-4"/>
          <w:w w:val="105"/>
        </w:rPr>
        <w:t>cautious about </w:t>
      </w:r>
      <w:r>
        <w:rPr>
          <w:color w:val="292425"/>
          <w:spacing w:val="-3"/>
          <w:w w:val="105"/>
        </w:rPr>
        <w:t>what </w:t>
      </w:r>
      <w:r>
        <w:rPr>
          <w:color w:val="292425"/>
          <w:spacing w:val="-4"/>
          <w:w w:val="105"/>
        </w:rPr>
        <w:t>they </w:t>
      </w:r>
      <w:r>
        <w:rPr>
          <w:color w:val="292425"/>
          <w:spacing w:val="-3"/>
          <w:w w:val="105"/>
        </w:rPr>
        <w:t>say and </w:t>
      </w:r>
      <w:r>
        <w:rPr>
          <w:color w:val="292425"/>
          <w:w w:val="105"/>
        </w:rPr>
        <w:t>do </w:t>
      </w:r>
      <w:r>
        <w:rPr>
          <w:color w:val="292425"/>
          <w:spacing w:val="-4"/>
          <w:w w:val="105"/>
        </w:rPr>
        <w:t>when </w:t>
      </w:r>
      <w:r>
        <w:rPr>
          <w:color w:val="292425"/>
          <w:spacing w:val="-5"/>
          <w:w w:val="105"/>
        </w:rPr>
        <w:t>attending </w:t>
      </w:r>
      <w:r>
        <w:rPr>
          <w:color w:val="292425"/>
          <w:spacing w:val="-4"/>
          <w:w w:val="105"/>
        </w:rPr>
        <w:t>mainstream </w:t>
      </w:r>
      <w:r>
        <w:rPr>
          <w:color w:val="292425"/>
          <w:spacing w:val="-3"/>
          <w:w w:val="105"/>
        </w:rPr>
        <w:t>services. </w:t>
      </w:r>
      <w:r>
        <w:rPr>
          <w:color w:val="292425"/>
          <w:spacing w:val="-5"/>
          <w:w w:val="105"/>
        </w:rPr>
        <w:t>Parents </w:t>
      </w:r>
      <w:r>
        <w:rPr>
          <w:color w:val="292425"/>
          <w:spacing w:val="-3"/>
          <w:w w:val="105"/>
        </w:rPr>
        <w:t>with </w:t>
      </w:r>
      <w:r>
        <w:rPr>
          <w:color w:val="292425"/>
          <w:spacing w:val="-4"/>
          <w:w w:val="105"/>
        </w:rPr>
        <w:t>issues </w:t>
      </w:r>
      <w:r>
        <w:rPr>
          <w:color w:val="292425"/>
          <w:spacing w:val="-3"/>
          <w:w w:val="105"/>
        </w:rPr>
        <w:t>such </w:t>
      </w:r>
      <w:r>
        <w:rPr>
          <w:color w:val="292425"/>
          <w:spacing w:val="-4"/>
          <w:w w:val="105"/>
        </w:rPr>
        <w:t>as </w:t>
      </w:r>
      <w:r>
        <w:rPr>
          <w:color w:val="292425"/>
          <w:spacing w:val="-5"/>
          <w:w w:val="105"/>
        </w:rPr>
        <w:t>maternal </w:t>
      </w:r>
      <w:r>
        <w:rPr>
          <w:color w:val="292425"/>
          <w:spacing w:val="-4"/>
          <w:w w:val="105"/>
        </w:rPr>
        <w:t>depression </w:t>
      </w:r>
      <w:r>
        <w:rPr>
          <w:color w:val="292425"/>
          <w:spacing w:val="-3"/>
          <w:w w:val="105"/>
        </w:rPr>
        <w:t>and </w:t>
      </w:r>
      <w:r>
        <w:rPr>
          <w:color w:val="292425"/>
          <w:spacing w:val="-4"/>
          <w:w w:val="105"/>
        </w:rPr>
        <w:t>family violence might </w:t>
      </w:r>
      <w:r>
        <w:rPr>
          <w:color w:val="292425"/>
          <w:spacing w:val="-5"/>
          <w:w w:val="105"/>
        </w:rPr>
        <w:t>attempt to </w:t>
      </w:r>
      <w:r>
        <w:rPr>
          <w:color w:val="292425"/>
          <w:spacing w:val="-3"/>
          <w:w w:val="105"/>
        </w:rPr>
        <w:t>hide </w:t>
      </w:r>
      <w:r>
        <w:rPr>
          <w:color w:val="292425"/>
          <w:spacing w:val="-4"/>
          <w:w w:val="105"/>
        </w:rPr>
        <w:t>these issues </w:t>
      </w:r>
      <w:r>
        <w:rPr>
          <w:color w:val="292425"/>
          <w:spacing w:val="-3"/>
          <w:w w:val="105"/>
        </w:rPr>
        <w:t>and, </w:t>
      </w:r>
      <w:r>
        <w:rPr>
          <w:color w:val="292425"/>
          <w:w w:val="105"/>
        </w:rPr>
        <w:t>as a </w:t>
      </w:r>
      <w:r>
        <w:rPr>
          <w:color w:val="292425"/>
          <w:spacing w:val="-4"/>
          <w:w w:val="105"/>
        </w:rPr>
        <w:t>result, </w:t>
      </w:r>
      <w:r>
        <w:rPr>
          <w:color w:val="292425"/>
          <w:spacing w:val="-3"/>
          <w:w w:val="105"/>
        </w:rPr>
        <w:t>not </w:t>
      </w:r>
      <w:r>
        <w:rPr>
          <w:color w:val="292425"/>
          <w:spacing w:val="-4"/>
          <w:w w:val="105"/>
        </w:rPr>
        <w:t>receive </w:t>
      </w:r>
      <w:r>
        <w:rPr>
          <w:color w:val="292425"/>
          <w:spacing w:val="-3"/>
          <w:w w:val="105"/>
        </w:rPr>
        <w:t>much </w:t>
      </w:r>
      <w:r>
        <w:rPr>
          <w:color w:val="292425"/>
          <w:spacing w:val="-4"/>
          <w:w w:val="105"/>
        </w:rPr>
        <w:t>needed </w:t>
      </w:r>
      <w:r>
        <w:rPr>
          <w:color w:val="292425"/>
          <w:spacing w:val="-3"/>
          <w:w w:val="105"/>
        </w:rPr>
        <w:t>support</w:t>
      </w:r>
      <w:r>
        <w:rPr>
          <w:color w:val="292425"/>
          <w:spacing w:val="-36"/>
          <w:w w:val="105"/>
        </w:rPr>
        <w:t> </w:t>
      </w:r>
      <w:r>
        <w:rPr>
          <w:color w:val="292425"/>
          <w:spacing w:val="-3"/>
          <w:w w:val="105"/>
        </w:rPr>
        <w:t>and</w:t>
      </w:r>
      <w:r>
        <w:rPr>
          <w:color w:val="292425"/>
          <w:spacing w:val="-33"/>
          <w:w w:val="105"/>
        </w:rPr>
        <w:t> </w:t>
      </w:r>
      <w:r>
        <w:rPr>
          <w:color w:val="292425"/>
          <w:spacing w:val="-5"/>
          <w:w w:val="105"/>
        </w:rPr>
        <w:t>treatment.</w:t>
      </w:r>
    </w:p>
    <w:p>
      <w:pPr>
        <w:pStyle w:val="BodyText"/>
        <w:spacing w:line="273" w:lineRule="auto" w:before="84"/>
        <w:ind w:left="104"/>
      </w:pPr>
      <w:r>
        <w:rPr>
          <w:color w:val="292425"/>
          <w:spacing w:val="-3"/>
          <w:w w:val="105"/>
        </w:rPr>
        <w:t>The</w:t>
      </w:r>
      <w:r>
        <w:rPr>
          <w:color w:val="292425"/>
          <w:spacing w:val="-21"/>
          <w:w w:val="105"/>
        </w:rPr>
        <w:t> </w:t>
      </w:r>
      <w:r>
        <w:rPr>
          <w:color w:val="292425"/>
          <w:spacing w:val="-4"/>
          <w:w w:val="105"/>
        </w:rPr>
        <w:t>issue</w:t>
      </w:r>
      <w:r>
        <w:rPr>
          <w:color w:val="292425"/>
          <w:spacing w:val="-21"/>
          <w:w w:val="105"/>
        </w:rPr>
        <w:t> </w:t>
      </w:r>
      <w:r>
        <w:rPr>
          <w:color w:val="292425"/>
          <w:w w:val="105"/>
        </w:rPr>
        <w:t>of</w:t>
      </w:r>
      <w:r>
        <w:rPr>
          <w:color w:val="292425"/>
          <w:spacing w:val="-24"/>
          <w:w w:val="105"/>
        </w:rPr>
        <w:t> </w:t>
      </w:r>
      <w:r>
        <w:rPr>
          <w:color w:val="292425"/>
          <w:spacing w:val="-4"/>
          <w:w w:val="105"/>
        </w:rPr>
        <w:t>family</w:t>
      </w:r>
      <w:r>
        <w:rPr>
          <w:color w:val="292425"/>
          <w:spacing w:val="-21"/>
          <w:w w:val="105"/>
        </w:rPr>
        <w:t> </w:t>
      </w:r>
      <w:r>
        <w:rPr>
          <w:color w:val="292425"/>
          <w:spacing w:val="-4"/>
          <w:w w:val="105"/>
        </w:rPr>
        <w:t>violence,</w:t>
      </w:r>
      <w:r>
        <w:rPr>
          <w:color w:val="292425"/>
          <w:spacing w:val="-27"/>
          <w:w w:val="105"/>
        </w:rPr>
        <w:t> </w:t>
      </w:r>
      <w:r>
        <w:rPr>
          <w:color w:val="292425"/>
          <w:spacing w:val="-4"/>
          <w:w w:val="105"/>
        </w:rPr>
        <w:t>while</w:t>
      </w:r>
      <w:r>
        <w:rPr>
          <w:color w:val="292425"/>
          <w:spacing w:val="-21"/>
          <w:w w:val="105"/>
        </w:rPr>
        <w:t> </w:t>
      </w:r>
      <w:r>
        <w:rPr>
          <w:color w:val="292425"/>
          <w:spacing w:val="-3"/>
          <w:w w:val="105"/>
        </w:rPr>
        <w:t>not</w:t>
      </w:r>
      <w:r>
        <w:rPr>
          <w:color w:val="292425"/>
          <w:spacing w:val="-25"/>
          <w:w w:val="105"/>
        </w:rPr>
        <w:t> </w:t>
      </w:r>
      <w:r>
        <w:rPr>
          <w:color w:val="292425"/>
          <w:spacing w:val="-4"/>
          <w:w w:val="105"/>
        </w:rPr>
        <w:t>broadly</w:t>
      </w:r>
      <w:r>
        <w:rPr>
          <w:color w:val="292425"/>
          <w:spacing w:val="-21"/>
          <w:w w:val="105"/>
        </w:rPr>
        <w:t> </w:t>
      </w:r>
      <w:r>
        <w:rPr>
          <w:color w:val="292425"/>
          <w:spacing w:val="-4"/>
          <w:w w:val="105"/>
        </w:rPr>
        <w:t>articulated</w:t>
      </w:r>
      <w:r>
        <w:rPr>
          <w:color w:val="292425"/>
          <w:spacing w:val="-21"/>
          <w:w w:val="105"/>
        </w:rPr>
        <w:t> </w:t>
      </w:r>
      <w:r>
        <w:rPr>
          <w:color w:val="292425"/>
          <w:spacing w:val="-4"/>
          <w:w w:val="105"/>
        </w:rPr>
        <w:t>in </w:t>
      </w:r>
      <w:r>
        <w:rPr>
          <w:color w:val="292425"/>
          <w:spacing w:val="-3"/>
          <w:w w:val="105"/>
        </w:rPr>
        <w:t>the </w:t>
      </w:r>
      <w:r>
        <w:rPr>
          <w:color w:val="292425"/>
          <w:spacing w:val="-4"/>
          <w:w w:val="105"/>
        </w:rPr>
        <w:t>consultations, </w:t>
      </w:r>
      <w:r>
        <w:rPr>
          <w:color w:val="292425"/>
          <w:spacing w:val="-3"/>
          <w:w w:val="105"/>
        </w:rPr>
        <w:t>was </w:t>
      </w:r>
      <w:r>
        <w:rPr>
          <w:color w:val="292425"/>
          <w:spacing w:val="-6"/>
          <w:w w:val="105"/>
        </w:rPr>
        <w:t>referred </w:t>
      </w:r>
      <w:r>
        <w:rPr>
          <w:color w:val="292425"/>
          <w:spacing w:val="-5"/>
          <w:w w:val="105"/>
        </w:rPr>
        <w:t>to </w:t>
      </w:r>
      <w:r>
        <w:rPr>
          <w:color w:val="292425"/>
          <w:w w:val="105"/>
        </w:rPr>
        <w:t>as a </w:t>
      </w:r>
      <w:r>
        <w:rPr>
          <w:color w:val="292425"/>
          <w:spacing w:val="-4"/>
          <w:w w:val="105"/>
        </w:rPr>
        <w:t>reason </w:t>
      </w:r>
      <w:r>
        <w:rPr>
          <w:color w:val="292425"/>
          <w:spacing w:val="-3"/>
          <w:w w:val="105"/>
        </w:rPr>
        <w:t>why </w:t>
      </w:r>
      <w:r>
        <w:rPr>
          <w:color w:val="292425"/>
          <w:spacing w:val="-4"/>
          <w:w w:val="105"/>
        </w:rPr>
        <w:t>some women</w:t>
      </w:r>
      <w:r>
        <w:rPr>
          <w:color w:val="292425"/>
          <w:spacing w:val="-20"/>
          <w:w w:val="105"/>
        </w:rPr>
        <w:t> </w:t>
      </w:r>
      <w:r>
        <w:rPr>
          <w:color w:val="292425"/>
          <w:spacing w:val="-4"/>
          <w:w w:val="105"/>
        </w:rPr>
        <w:t>might</w:t>
      </w:r>
      <w:r>
        <w:rPr>
          <w:color w:val="292425"/>
          <w:spacing w:val="-24"/>
          <w:w w:val="105"/>
        </w:rPr>
        <w:t> </w:t>
      </w:r>
      <w:r>
        <w:rPr>
          <w:color w:val="292425"/>
          <w:spacing w:val="-3"/>
          <w:w w:val="105"/>
        </w:rPr>
        <w:t>not</w:t>
      </w:r>
      <w:r>
        <w:rPr>
          <w:color w:val="292425"/>
          <w:spacing w:val="-24"/>
          <w:w w:val="105"/>
        </w:rPr>
        <w:t> </w:t>
      </w:r>
      <w:r>
        <w:rPr>
          <w:color w:val="292425"/>
          <w:spacing w:val="-3"/>
          <w:w w:val="105"/>
        </w:rPr>
        <w:t>use</w:t>
      </w:r>
      <w:r>
        <w:rPr>
          <w:color w:val="292425"/>
          <w:spacing w:val="-20"/>
          <w:w w:val="105"/>
        </w:rPr>
        <w:t> </w:t>
      </w:r>
      <w:r>
        <w:rPr>
          <w:color w:val="292425"/>
          <w:spacing w:val="-3"/>
          <w:w w:val="105"/>
        </w:rPr>
        <w:t>support</w:t>
      </w:r>
      <w:r>
        <w:rPr>
          <w:color w:val="292425"/>
          <w:spacing w:val="-25"/>
          <w:w w:val="105"/>
        </w:rPr>
        <w:t> </w:t>
      </w:r>
      <w:r>
        <w:rPr>
          <w:color w:val="292425"/>
          <w:spacing w:val="-3"/>
          <w:w w:val="105"/>
        </w:rPr>
        <w:t>services.</w:t>
      </w:r>
      <w:r>
        <w:rPr>
          <w:color w:val="292425"/>
          <w:spacing w:val="-30"/>
          <w:w w:val="105"/>
        </w:rPr>
        <w:t> </w:t>
      </w:r>
      <w:r>
        <w:rPr>
          <w:color w:val="292425"/>
          <w:spacing w:val="-4"/>
          <w:w w:val="105"/>
        </w:rPr>
        <w:t>There</w:t>
      </w:r>
      <w:r>
        <w:rPr>
          <w:color w:val="292425"/>
          <w:spacing w:val="-20"/>
          <w:w w:val="105"/>
        </w:rPr>
        <w:t> </w:t>
      </w:r>
      <w:r>
        <w:rPr>
          <w:color w:val="292425"/>
          <w:w w:val="105"/>
        </w:rPr>
        <w:t>is</w:t>
      </w:r>
      <w:r>
        <w:rPr>
          <w:color w:val="292425"/>
          <w:spacing w:val="-20"/>
          <w:w w:val="105"/>
        </w:rPr>
        <w:t> </w:t>
      </w:r>
      <w:r>
        <w:rPr>
          <w:color w:val="292425"/>
          <w:w w:val="105"/>
        </w:rPr>
        <w:t>a</w:t>
      </w:r>
      <w:r>
        <w:rPr>
          <w:color w:val="292425"/>
          <w:spacing w:val="-20"/>
          <w:w w:val="105"/>
        </w:rPr>
        <w:t> </w:t>
      </w:r>
      <w:r>
        <w:rPr>
          <w:color w:val="292425"/>
          <w:spacing w:val="-5"/>
          <w:w w:val="105"/>
        </w:rPr>
        <w:t>fear</w:t>
      </w:r>
      <w:r>
        <w:rPr>
          <w:color w:val="292425"/>
          <w:spacing w:val="-30"/>
          <w:w w:val="105"/>
        </w:rPr>
        <w:t> </w:t>
      </w:r>
      <w:r>
        <w:rPr>
          <w:color w:val="292425"/>
          <w:spacing w:val="-4"/>
          <w:w w:val="105"/>
        </w:rPr>
        <w:t>that disclosure </w:t>
      </w:r>
      <w:r>
        <w:rPr>
          <w:color w:val="292425"/>
          <w:spacing w:val="-5"/>
          <w:w w:val="105"/>
        </w:rPr>
        <w:t>exposes </w:t>
      </w:r>
      <w:r>
        <w:rPr>
          <w:color w:val="292425"/>
          <w:spacing w:val="-3"/>
          <w:w w:val="105"/>
        </w:rPr>
        <w:t>them </w:t>
      </w:r>
      <w:r>
        <w:rPr>
          <w:color w:val="292425"/>
          <w:spacing w:val="-5"/>
          <w:w w:val="105"/>
        </w:rPr>
        <w:t>to </w:t>
      </w:r>
      <w:r>
        <w:rPr>
          <w:color w:val="292425"/>
          <w:w w:val="105"/>
        </w:rPr>
        <w:t>a </w:t>
      </w:r>
      <w:r>
        <w:rPr>
          <w:color w:val="292425"/>
          <w:spacing w:val="-3"/>
          <w:w w:val="105"/>
        </w:rPr>
        <w:t>risk </w:t>
      </w:r>
      <w:r>
        <w:rPr>
          <w:color w:val="292425"/>
          <w:w w:val="105"/>
        </w:rPr>
        <w:t>of </w:t>
      </w:r>
      <w:r>
        <w:rPr>
          <w:color w:val="292425"/>
          <w:spacing w:val="-4"/>
          <w:w w:val="105"/>
        </w:rPr>
        <w:t>notification </w:t>
      </w:r>
      <w:r>
        <w:rPr>
          <w:color w:val="292425"/>
          <w:spacing w:val="-5"/>
          <w:w w:val="105"/>
        </w:rPr>
        <w:t>to </w:t>
      </w:r>
      <w:r>
        <w:rPr>
          <w:color w:val="292425"/>
          <w:spacing w:val="-4"/>
          <w:w w:val="105"/>
        </w:rPr>
        <w:t>child </w:t>
      </w:r>
      <w:r>
        <w:rPr>
          <w:color w:val="292425"/>
          <w:spacing w:val="-5"/>
          <w:w w:val="105"/>
        </w:rPr>
        <w:t>protection.</w:t>
      </w:r>
      <w:r>
        <w:rPr>
          <w:color w:val="292425"/>
          <w:spacing w:val="-31"/>
          <w:w w:val="105"/>
        </w:rPr>
        <w:t> </w:t>
      </w:r>
      <w:r>
        <w:rPr>
          <w:color w:val="292425"/>
          <w:spacing w:val="-4"/>
          <w:w w:val="105"/>
        </w:rPr>
        <w:t>These</w:t>
      </w:r>
      <w:r>
        <w:rPr>
          <w:color w:val="292425"/>
          <w:spacing w:val="-21"/>
          <w:w w:val="105"/>
        </w:rPr>
        <w:t> </w:t>
      </w:r>
      <w:r>
        <w:rPr>
          <w:color w:val="292425"/>
          <w:spacing w:val="-4"/>
          <w:w w:val="105"/>
        </w:rPr>
        <w:t>concerns</w:t>
      </w:r>
      <w:r>
        <w:rPr>
          <w:color w:val="292425"/>
          <w:spacing w:val="-21"/>
          <w:w w:val="105"/>
        </w:rPr>
        <w:t> </w:t>
      </w:r>
      <w:r>
        <w:rPr>
          <w:color w:val="292425"/>
          <w:spacing w:val="-6"/>
          <w:w w:val="105"/>
        </w:rPr>
        <w:t>extend</w:t>
      </w:r>
      <w:r>
        <w:rPr>
          <w:color w:val="292425"/>
          <w:spacing w:val="-21"/>
          <w:w w:val="105"/>
        </w:rPr>
        <w:t> </w:t>
      </w:r>
      <w:r>
        <w:rPr>
          <w:color w:val="292425"/>
          <w:spacing w:val="-5"/>
          <w:w w:val="105"/>
        </w:rPr>
        <w:t>to</w:t>
      </w:r>
      <w:r>
        <w:rPr>
          <w:color w:val="292425"/>
          <w:spacing w:val="-21"/>
          <w:w w:val="105"/>
        </w:rPr>
        <w:t> </w:t>
      </w:r>
      <w:r>
        <w:rPr>
          <w:color w:val="292425"/>
          <w:spacing w:val="-3"/>
          <w:w w:val="105"/>
        </w:rPr>
        <w:t>the</w:t>
      </w:r>
      <w:r>
        <w:rPr>
          <w:color w:val="292425"/>
          <w:spacing w:val="-21"/>
          <w:w w:val="105"/>
        </w:rPr>
        <w:t> </w:t>
      </w:r>
      <w:r>
        <w:rPr>
          <w:color w:val="292425"/>
          <w:spacing w:val="-4"/>
          <w:w w:val="105"/>
        </w:rPr>
        <w:t>children</w:t>
      </w:r>
      <w:r>
        <w:rPr>
          <w:color w:val="292425"/>
          <w:spacing w:val="-21"/>
          <w:w w:val="105"/>
        </w:rPr>
        <w:t> </w:t>
      </w:r>
      <w:r>
        <w:rPr>
          <w:color w:val="292425"/>
          <w:spacing w:val="-4"/>
          <w:w w:val="105"/>
        </w:rPr>
        <w:t>accessing </w:t>
      </w:r>
      <w:r>
        <w:rPr>
          <w:color w:val="292425"/>
          <w:spacing w:val="-3"/>
          <w:w w:val="105"/>
        </w:rPr>
        <w:t>support services; </w:t>
      </w:r>
      <w:r>
        <w:rPr>
          <w:color w:val="292425"/>
          <w:spacing w:val="-4"/>
          <w:w w:val="105"/>
        </w:rPr>
        <w:t>there </w:t>
      </w:r>
      <w:r>
        <w:rPr>
          <w:color w:val="292425"/>
          <w:w w:val="105"/>
        </w:rPr>
        <w:t>is </w:t>
      </w:r>
      <w:r>
        <w:rPr>
          <w:color w:val="292425"/>
          <w:spacing w:val="-3"/>
          <w:w w:val="105"/>
        </w:rPr>
        <w:t>the </w:t>
      </w:r>
      <w:r>
        <w:rPr>
          <w:color w:val="292425"/>
          <w:spacing w:val="-5"/>
          <w:w w:val="105"/>
        </w:rPr>
        <w:t>fear </w:t>
      </w:r>
      <w:r>
        <w:rPr>
          <w:color w:val="292425"/>
          <w:spacing w:val="-3"/>
          <w:w w:val="105"/>
        </w:rPr>
        <w:t>that the </w:t>
      </w:r>
      <w:r>
        <w:rPr>
          <w:color w:val="292425"/>
          <w:spacing w:val="-4"/>
          <w:w w:val="105"/>
        </w:rPr>
        <w:t>family </w:t>
      </w:r>
      <w:r>
        <w:rPr>
          <w:color w:val="292425"/>
          <w:spacing w:val="-3"/>
          <w:w w:val="105"/>
        </w:rPr>
        <w:t>will </w:t>
      </w:r>
      <w:r>
        <w:rPr>
          <w:color w:val="292425"/>
          <w:spacing w:val="-4"/>
          <w:w w:val="105"/>
        </w:rPr>
        <w:t>be </w:t>
      </w:r>
      <w:r>
        <w:rPr>
          <w:color w:val="292425"/>
          <w:spacing w:val="-5"/>
          <w:w w:val="105"/>
        </w:rPr>
        <w:t>exposed</w:t>
      </w:r>
      <w:r>
        <w:rPr>
          <w:color w:val="292425"/>
          <w:spacing w:val="-20"/>
          <w:w w:val="105"/>
        </w:rPr>
        <w:t> </w:t>
      </w:r>
      <w:r>
        <w:rPr>
          <w:color w:val="292425"/>
          <w:spacing w:val="-5"/>
          <w:w w:val="105"/>
        </w:rPr>
        <w:t>to</w:t>
      </w:r>
      <w:r>
        <w:rPr>
          <w:color w:val="292425"/>
          <w:spacing w:val="-20"/>
          <w:w w:val="105"/>
        </w:rPr>
        <w:t> </w:t>
      </w:r>
      <w:r>
        <w:rPr>
          <w:color w:val="292425"/>
          <w:spacing w:val="-4"/>
          <w:w w:val="105"/>
        </w:rPr>
        <w:t>influences</w:t>
      </w:r>
      <w:r>
        <w:rPr>
          <w:color w:val="292425"/>
          <w:spacing w:val="-20"/>
          <w:w w:val="105"/>
        </w:rPr>
        <w:t> </w:t>
      </w:r>
      <w:r>
        <w:rPr>
          <w:color w:val="292425"/>
          <w:spacing w:val="-4"/>
          <w:w w:val="105"/>
        </w:rPr>
        <w:t>considered</w:t>
      </w:r>
      <w:r>
        <w:rPr>
          <w:color w:val="292425"/>
          <w:spacing w:val="-20"/>
          <w:w w:val="105"/>
        </w:rPr>
        <w:t> </w:t>
      </w:r>
      <w:r>
        <w:rPr>
          <w:color w:val="292425"/>
          <w:spacing w:val="-4"/>
          <w:w w:val="105"/>
        </w:rPr>
        <w:t>undesirable.</w:t>
      </w:r>
    </w:p>
    <w:p>
      <w:pPr>
        <w:pStyle w:val="BodyText"/>
        <w:spacing w:line="260" w:lineRule="atLeast" w:before="56"/>
        <w:ind w:left="104" w:right="58"/>
      </w:pPr>
      <w:r>
        <w:rPr>
          <w:color w:val="292425"/>
          <w:spacing w:val="-4"/>
        </w:rPr>
        <w:t>Clearly </w:t>
      </w:r>
      <w:r>
        <w:rPr>
          <w:color w:val="292425"/>
          <w:spacing w:val="-3"/>
        </w:rPr>
        <w:t>this </w:t>
      </w:r>
      <w:r>
        <w:rPr>
          <w:color w:val="292425"/>
          <w:spacing w:val="-5"/>
        </w:rPr>
        <w:t>fear </w:t>
      </w:r>
      <w:r>
        <w:rPr>
          <w:color w:val="292425"/>
          <w:spacing w:val="-3"/>
        </w:rPr>
        <w:t>acts </w:t>
      </w:r>
      <w:r>
        <w:rPr>
          <w:color w:val="292425"/>
          <w:spacing w:val="-4"/>
        </w:rPr>
        <w:t>against Aboriginal people accessing </w:t>
      </w:r>
      <w:r>
        <w:rPr>
          <w:color w:val="292425"/>
          <w:spacing w:val="-3"/>
        </w:rPr>
        <w:t>services </w:t>
      </w:r>
      <w:r>
        <w:rPr>
          <w:color w:val="292425"/>
          <w:spacing w:val="-5"/>
        </w:rPr>
        <w:t>for </w:t>
      </w:r>
      <w:r>
        <w:rPr>
          <w:color w:val="292425"/>
          <w:spacing w:val="-3"/>
        </w:rPr>
        <w:t>support and </w:t>
      </w:r>
      <w:r>
        <w:rPr>
          <w:color w:val="292425"/>
          <w:spacing w:val="-4"/>
        </w:rPr>
        <w:t>assistance </w:t>
      </w:r>
      <w:r>
        <w:rPr>
          <w:color w:val="292425"/>
          <w:spacing w:val="-5"/>
        </w:rPr>
        <w:t>early, </w:t>
      </w:r>
      <w:r>
        <w:rPr>
          <w:color w:val="292425"/>
        </w:rPr>
        <w:t>as a </w:t>
      </w:r>
      <w:r>
        <w:rPr>
          <w:color w:val="292425"/>
          <w:spacing w:val="-4"/>
        </w:rPr>
        <w:t>number of </w:t>
      </w:r>
      <w:r>
        <w:rPr>
          <w:color w:val="292425"/>
          <w:spacing w:val="-5"/>
        </w:rPr>
        <w:t>professionals </w:t>
      </w:r>
      <w:r>
        <w:rPr>
          <w:color w:val="292425"/>
          <w:spacing w:val="-4"/>
        </w:rPr>
        <w:t>are </w:t>
      </w:r>
      <w:r>
        <w:rPr>
          <w:color w:val="292425"/>
          <w:spacing w:val="-5"/>
        </w:rPr>
        <w:t>mandated to </w:t>
      </w:r>
      <w:r>
        <w:rPr>
          <w:color w:val="292425"/>
          <w:spacing w:val="-4"/>
        </w:rPr>
        <w:t>report </w:t>
      </w:r>
      <w:r>
        <w:rPr>
          <w:color w:val="292425"/>
          <w:spacing w:val="-5"/>
        </w:rPr>
        <w:t>to </w:t>
      </w:r>
      <w:r>
        <w:rPr>
          <w:color w:val="292425"/>
          <w:spacing w:val="-4"/>
        </w:rPr>
        <w:t>child </w:t>
      </w:r>
      <w:r>
        <w:rPr>
          <w:color w:val="292425"/>
          <w:spacing w:val="-5"/>
        </w:rPr>
        <w:t>protection </w:t>
      </w:r>
      <w:r>
        <w:rPr>
          <w:color w:val="292425"/>
          <w:spacing w:val="-3"/>
        </w:rPr>
        <w:t>services </w:t>
      </w:r>
      <w:r>
        <w:rPr>
          <w:color w:val="292425"/>
        </w:rPr>
        <w:t>if </w:t>
      </w:r>
      <w:r>
        <w:rPr>
          <w:color w:val="292425"/>
          <w:spacing w:val="-4"/>
        </w:rPr>
        <w:t>they believe </w:t>
      </w:r>
      <w:r>
        <w:rPr>
          <w:color w:val="292425"/>
        </w:rPr>
        <w:t>a </w:t>
      </w:r>
      <w:r>
        <w:rPr>
          <w:color w:val="292425"/>
          <w:spacing w:val="-4"/>
        </w:rPr>
        <w:t>child </w:t>
      </w:r>
      <w:r>
        <w:rPr>
          <w:color w:val="292425"/>
        </w:rPr>
        <w:t>is at </w:t>
      </w:r>
      <w:r>
        <w:rPr>
          <w:color w:val="292425"/>
          <w:spacing w:val="-4"/>
        </w:rPr>
        <w:t>significant </w:t>
      </w:r>
      <w:r>
        <w:rPr>
          <w:color w:val="292425"/>
          <w:spacing w:val="-3"/>
        </w:rPr>
        <w:t>risk </w:t>
      </w:r>
      <w:r>
        <w:rPr>
          <w:color w:val="292425"/>
        </w:rPr>
        <w:t>of </w:t>
      </w:r>
      <w:r>
        <w:rPr>
          <w:color w:val="292425"/>
          <w:spacing w:val="-4"/>
        </w:rPr>
        <w:t>harm. Aboriginal families remain </w:t>
      </w:r>
      <w:r>
        <w:rPr>
          <w:color w:val="292425"/>
          <w:spacing w:val="-5"/>
        </w:rPr>
        <w:t>over-represented </w:t>
      </w:r>
      <w:r>
        <w:rPr>
          <w:color w:val="292425"/>
        </w:rPr>
        <w:t>in </w:t>
      </w:r>
      <w:r>
        <w:rPr>
          <w:color w:val="292425"/>
          <w:spacing w:val="-3"/>
        </w:rPr>
        <w:t>the </w:t>
      </w:r>
      <w:r>
        <w:rPr>
          <w:color w:val="292425"/>
          <w:spacing w:val="-4"/>
        </w:rPr>
        <w:t>child </w:t>
      </w:r>
      <w:r>
        <w:rPr>
          <w:color w:val="292425"/>
          <w:spacing w:val="-5"/>
        </w:rPr>
        <w:t>protection system. </w:t>
      </w:r>
      <w:r>
        <w:rPr>
          <w:color w:val="292425"/>
          <w:spacing w:val="-3"/>
        </w:rPr>
        <w:t>Work </w:t>
      </w:r>
      <w:r>
        <w:rPr>
          <w:color w:val="292425"/>
          <w:spacing w:val="-4"/>
        </w:rPr>
        <w:t>needs </w:t>
      </w:r>
      <w:r>
        <w:rPr>
          <w:color w:val="292425"/>
          <w:spacing w:val="-5"/>
        </w:rPr>
        <w:t>to </w:t>
      </w:r>
      <w:r>
        <w:rPr>
          <w:color w:val="292425"/>
        </w:rPr>
        <w:t>be </w:t>
      </w:r>
      <w:r>
        <w:rPr>
          <w:color w:val="292425"/>
          <w:spacing w:val="-3"/>
        </w:rPr>
        <w:t>done </w:t>
      </w:r>
      <w:r>
        <w:rPr>
          <w:color w:val="292425"/>
          <w:spacing w:val="-5"/>
        </w:rPr>
        <w:t>to </w:t>
      </w:r>
      <w:r>
        <w:rPr>
          <w:color w:val="292425"/>
          <w:spacing w:val="-4"/>
        </w:rPr>
        <w:t>instil confidence </w:t>
      </w:r>
      <w:r>
        <w:rPr>
          <w:color w:val="292425"/>
        </w:rPr>
        <w:t>in </w:t>
      </w:r>
      <w:r>
        <w:rPr>
          <w:color w:val="292425"/>
          <w:spacing w:val="-4"/>
        </w:rPr>
        <w:t>families </w:t>
      </w:r>
      <w:r>
        <w:rPr>
          <w:color w:val="292425"/>
          <w:spacing w:val="-3"/>
        </w:rPr>
        <w:t>and </w:t>
      </w:r>
      <w:r>
        <w:rPr>
          <w:color w:val="292425"/>
          <w:spacing w:val="-5"/>
        </w:rPr>
        <w:t>to </w:t>
      </w:r>
      <w:r>
        <w:rPr>
          <w:color w:val="292425"/>
          <w:spacing w:val="-4"/>
        </w:rPr>
        <w:t>ensure family </w:t>
      </w:r>
      <w:r>
        <w:rPr>
          <w:color w:val="292425"/>
          <w:spacing w:val="-3"/>
        </w:rPr>
        <w:t>and </w:t>
      </w:r>
      <w:r>
        <w:rPr>
          <w:color w:val="292425"/>
          <w:spacing w:val="-4"/>
        </w:rPr>
        <w:t>child </w:t>
      </w:r>
      <w:r>
        <w:rPr>
          <w:color w:val="292425"/>
          <w:spacing w:val="-3"/>
        </w:rPr>
        <w:t>support services </w:t>
      </w:r>
      <w:r>
        <w:rPr>
          <w:color w:val="292425"/>
          <w:spacing w:val="-4"/>
        </w:rPr>
        <w:t>assist </w:t>
      </w:r>
      <w:r>
        <w:rPr>
          <w:color w:val="292425"/>
        </w:rPr>
        <w:t>in </w:t>
      </w:r>
      <w:r>
        <w:rPr>
          <w:color w:val="292425"/>
          <w:spacing w:val="-4"/>
        </w:rPr>
        <w:t>parenting </w:t>
      </w:r>
      <w:r>
        <w:rPr>
          <w:color w:val="292425"/>
          <w:spacing w:val="-3"/>
        </w:rPr>
        <w:t>and support and </w:t>
      </w:r>
      <w:r>
        <w:rPr>
          <w:color w:val="292425"/>
          <w:spacing w:val="-4"/>
        </w:rPr>
        <w:t>deflect </w:t>
      </w:r>
      <w:r>
        <w:rPr>
          <w:color w:val="292425"/>
          <w:spacing w:val="-5"/>
        </w:rPr>
        <w:t>families </w:t>
      </w:r>
      <w:r>
        <w:rPr>
          <w:color w:val="292425"/>
          <w:spacing w:val="-4"/>
        </w:rPr>
        <w:t>from </w:t>
      </w:r>
      <w:r>
        <w:rPr>
          <w:color w:val="292425"/>
          <w:spacing w:val="-3"/>
        </w:rPr>
        <w:t>the </w:t>
      </w:r>
      <w:r>
        <w:rPr>
          <w:color w:val="292425"/>
          <w:spacing w:val="-4"/>
        </w:rPr>
        <w:t>child </w:t>
      </w:r>
      <w:r>
        <w:rPr>
          <w:color w:val="292425"/>
          <w:spacing w:val="-5"/>
        </w:rPr>
        <w:t>protection </w:t>
      </w:r>
      <w:r>
        <w:rPr>
          <w:color w:val="292425"/>
          <w:spacing w:val="-4"/>
        </w:rPr>
        <w:t>service. </w:t>
      </w:r>
      <w:r>
        <w:rPr>
          <w:color w:val="292425"/>
          <w:spacing w:val="-3"/>
        </w:rPr>
        <w:t>The </w:t>
      </w:r>
      <w:r>
        <w:rPr>
          <w:color w:val="292425"/>
          <w:spacing w:val="-4"/>
        </w:rPr>
        <w:t>child </w:t>
      </w:r>
      <w:r>
        <w:rPr>
          <w:color w:val="292425"/>
          <w:spacing w:val="-5"/>
        </w:rPr>
        <w:t>protection </w:t>
      </w:r>
      <w:r>
        <w:rPr>
          <w:color w:val="292425"/>
          <w:spacing w:val="-4"/>
        </w:rPr>
        <w:t>innovation </w:t>
      </w:r>
      <w:r>
        <w:rPr>
          <w:color w:val="292425"/>
          <w:spacing w:val="-5"/>
        </w:rPr>
        <w:t>projects </w:t>
      </w:r>
      <w:r>
        <w:rPr>
          <w:color w:val="292425"/>
          <w:spacing w:val="-3"/>
        </w:rPr>
        <w:t>that </w:t>
      </w:r>
      <w:r>
        <w:rPr>
          <w:color w:val="292425"/>
          <w:spacing w:val="-4"/>
        </w:rPr>
        <w:t>are </w:t>
      </w:r>
      <w:r>
        <w:rPr>
          <w:color w:val="292425"/>
        </w:rPr>
        <w:t>in </w:t>
      </w:r>
      <w:r>
        <w:rPr>
          <w:color w:val="292425"/>
          <w:spacing w:val="-3"/>
        </w:rPr>
        <w:t>the </w:t>
      </w:r>
      <w:r>
        <w:rPr>
          <w:color w:val="292425"/>
          <w:spacing w:val="-4"/>
        </w:rPr>
        <w:t>early </w:t>
      </w:r>
      <w:r>
        <w:rPr>
          <w:color w:val="292425"/>
          <w:spacing w:val="-5"/>
        </w:rPr>
        <w:t>stages </w:t>
      </w:r>
      <w:r>
        <w:rPr>
          <w:color w:val="292425"/>
          <w:spacing w:val="29"/>
        </w:rPr>
        <w:t> </w:t>
      </w:r>
      <w:r>
        <w:rPr>
          <w:color w:val="292425"/>
          <w:spacing w:val="-4"/>
        </w:rPr>
        <w:t>of</w:t>
      </w:r>
    </w:p>
    <w:p>
      <w:pPr>
        <w:spacing w:line="65" w:lineRule="exact" w:before="0"/>
        <w:ind w:left="0" w:right="835" w:firstLine="0"/>
        <w:jc w:val="right"/>
        <w:rPr>
          <w:sz w:val="10"/>
        </w:rPr>
      </w:pPr>
      <w:r>
        <w:rPr>
          <w:color w:val="292425"/>
          <w:w w:val="110"/>
          <w:sz w:val="10"/>
        </w:rPr>
        <w:t>5</w:t>
      </w:r>
    </w:p>
    <w:p>
      <w:pPr>
        <w:pStyle w:val="BodyText"/>
        <w:spacing w:line="199" w:lineRule="exact"/>
        <w:ind w:left="104"/>
      </w:pPr>
      <w:r>
        <w:rPr>
          <w:color w:val="292425"/>
          <w:w w:val="105"/>
        </w:rPr>
        <w:t>implementation are designed to assist in this way.</w:t>
      </w:r>
    </w:p>
    <w:p>
      <w:pPr>
        <w:pStyle w:val="Heading3"/>
        <w:spacing w:before="169"/>
        <w:ind w:left="104"/>
      </w:pPr>
      <w:r>
        <w:rPr>
          <w:color w:val="292425"/>
          <w:w w:val="110"/>
        </w:rPr>
        <w:t>Lack of understanding of cultural  issues</w:t>
      </w:r>
    </w:p>
    <w:p>
      <w:pPr>
        <w:pStyle w:val="BodyText"/>
        <w:spacing w:line="273" w:lineRule="auto" w:before="101"/>
        <w:ind w:left="104" w:right="58"/>
      </w:pPr>
      <w:r>
        <w:rPr>
          <w:color w:val="292425"/>
          <w:w w:val="105"/>
        </w:rPr>
        <w:t>A</w:t>
      </w:r>
      <w:r>
        <w:rPr>
          <w:color w:val="292425"/>
          <w:spacing w:val="-24"/>
          <w:w w:val="105"/>
        </w:rPr>
        <w:t> </w:t>
      </w:r>
      <w:r>
        <w:rPr>
          <w:color w:val="292425"/>
          <w:spacing w:val="-4"/>
          <w:w w:val="105"/>
        </w:rPr>
        <w:t>recurring</w:t>
      </w:r>
      <w:r>
        <w:rPr>
          <w:color w:val="292425"/>
          <w:spacing w:val="-24"/>
          <w:w w:val="105"/>
        </w:rPr>
        <w:t> </w:t>
      </w:r>
      <w:r>
        <w:rPr>
          <w:color w:val="292425"/>
          <w:spacing w:val="-4"/>
          <w:w w:val="105"/>
        </w:rPr>
        <w:t>theme</w:t>
      </w:r>
      <w:r>
        <w:rPr>
          <w:color w:val="292425"/>
          <w:spacing w:val="-24"/>
          <w:w w:val="105"/>
        </w:rPr>
        <w:t> </w:t>
      </w:r>
      <w:r>
        <w:rPr>
          <w:color w:val="292425"/>
          <w:w w:val="105"/>
        </w:rPr>
        <w:t>of</w:t>
      </w:r>
      <w:r>
        <w:rPr>
          <w:color w:val="292425"/>
          <w:spacing w:val="-27"/>
          <w:w w:val="105"/>
        </w:rPr>
        <w:t> </w:t>
      </w:r>
      <w:r>
        <w:rPr>
          <w:color w:val="292425"/>
          <w:spacing w:val="-3"/>
          <w:w w:val="105"/>
        </w:rPr>
        <w:t>the</w:t>
      </w:r>
      <w:r>
        <w:rPr>
          <w:color w:val="292425"/>
          <w:spacing w:val="-24"/>
          <w:w w:val="105"/>
        </w:rPr>
        <w:t> </w:t>
      </w:r>
      <w:r>
        <w:rPr>
          <w:color w:val="292425"/>
          <w:spacing w:val="-4"/>
          <w:w w:val="105"/>
        </w:rPr>
        <w:t>consultations</w:t>
      </w:r>
      <w:r>
        <w:rPr>
          <w:color w:val="292425"/>
          <w:spacing w:val="-24"/>
          <w:w w:val="105"/>
        </w:rPr>
        <w:t> </w:t>
      </w:r>
      <w:r>
        <w:rPr>
          <w:color w:val="292425"/>
          <w:spacing w:val="-3"/>
          <w:w w:val="105"/>
        </w:rPr>
        <w:t>was</w:t>
      </w:r>
      <w:r>
        <w:rPr>
          <w:color w:val="292425"/>
          <w:spacing w:val="-24"/>
          <w:w w:val="105"/>
        </w:rPr>
        <w:t> </w:t>
      </w:r>
      <w:r>
        <w:rPr>
          <w:color w:val="292425"/>
          <w:spacing w:val="-3"/>
          <w:w w:val="105"/>
        </w:rPr>
        <w:t>that</w:t>
      </w:r>
      <w:r>
        <w:rPr>
          <w:color w:val="292425"/>
          <w:spacing w:val="-28"/>
          <w:w w:val="105"/>
        </w:rPr>
        <w:t> </w:t>
      </w:r>
      <w:r>
        <w:rPr>
          <w:color w:val="292425"/>
          <w:spacing w:val="-5"/>
          <w:w w:val="105"/>
        </w:rPr>
        <w:t>mainstream </w:t>
      </w:r>
      <w:r>
        <w:rPr>
          <w:color w:val="292425"/>
          <w:spacing w:val="-3"/>
          <w:w w:val="105"/>
        </w:rPr>
        <w:t>services</w:t>
      </w:r>
      <w:r>
        <w:rPr>
          <w:color w:val="292425"/>
          <w:spacing w:val="-22"/>
          <w:w w:val="105"/>
        </w:rPr>
        <w:t> </w:t>
      </w:r>
      <w:r>
        <w:rPr>
          <w:color w:val="292425"/>
          <w:spacing w:val="-3"/>
          <w:w w:val="105"/>
        </w:rPr>
        <w:t>and</w:t>
      </w:r>
      <w:r>
        <w:rPr>
          <w:color w:val="292425"/>
          <w:spacing w:val="-22"/>
          <w:w w:val="105"/>
        </w:rPr>
        <w:t> </w:t>
      </w:r>
      <w:r>
        <w:rPr>
          <w:color w:val="292425"/>
          <w:spacing w:val="-4"/>
          <w:w w:val="105"/>
        </w:rPr>
        <w:t>programs</w:t>
      </w:r>
      <w:r>
        <w:rPr>
          <w:color w:val="292425"/>
          <w:spacing w:val="-22"/>
          <w:w w:val="105"/>
        </w:rPr>
        <w:t> </w:t>
      </w:r>
      <w:r>
        <w:rPr>
          <w:color w:val="292425"/>
          <w:spacing w:val="-4"/>
          <w:w w:val="105"/>
        </w:rPr>
        <w:t>are</w:t>
      </w:r>
      <w:r>
        <w:rPr>
          <w:color w:val="292425"/>
          <w:spacing w:val="-22"/>
          <w:w w:val="105"/>
        </w:rPr>
        <w:t> </w:t>
      </w:r>
      <w:r>
        <w:rPr>
          <w:color w:val="292425"/>
          <w:spacing w:val="-3"/>
          <w:w w:val="105"/>
        </w:rPr>
        <w:t>not</w:t>
      </w:r>
      <w:r>
        <w:rPr>
          <w:color w:val="292425"/>
          <w:spacing w:val="-26"/>
          <w:w w:val="105"/>
        </w:rPr>
        <w:t> </w:t>
      </w:r>
      <w:r>
        <w:rPr>
          <w:color w:val="292425"/>
          <w:spacing w:val="-4"/>
          <w:w w:val="105"/>
        </w:rPr>
        <w:t>always</w:t>
      </w:r>
      <w:r>
        <w:rPr>
          <w:color w:val="292425"/>
          <w:spacing w:val="-22"/>
          <w:w w:val="105"/>
        </w:rPr>
        <w:t> </w:t>
      </w:r>
      <w:r>
        <w:rPr>
          <w:color w:val="292425"/>
          <w:spacing w:val="-4"/>
          <w:w w:val="105"/>
        </w:rPr>
        <w:t>culturally</w:t>
      </w:r>
      <w:r>
        <w:rPr>
          <w:color w:val="292425"/>
          <w:spacing w:val="-22"/>
          <w:w w:val="105"/>
        </w:rPr>
        <w:t> </w:t>
      </w:r>
      <w:r>
        <w:rPr>
          <w:color w:val="292425"/>
          <w:spacing w:val="-5"/>
          <w:w w:val="105"/>
        </w:rPr>
        <w:t>appropriate. </w:t>
      </w:r>
      <w:r>
        <w:rPr>
          <w:color w:val="292425"/>
          <w:spacing w:val="-4"/>
          <w:w w:val="105"/>
        </w:rPr>
        <w:t>Cultural </w:t>
      </w:r>
      <w:r>
        <w:rPr>
          <w:color w:val="292425"/>
          <w:spacing w:val="-5"/>
          <w:w w:val="105"/>
        </w:rPr>
        <w:t>inappropriateness </w:t>
      </w:r>
      <w:r>
        <w:rPr>
          <w:color w:val="292425"/>
          <w:spacing w:val="-3"/>
          <w:w w:val="105"/>
        </w:rPr>
        <w:t>can </w:t>
      </w:r>
      <w:r>
        <w:rPr>
          <w:color w:val="292425"/>
          <w:spacing w:val="-5"/>
          <w:w w:val="105"/>
        </w:rPr>
        <w:t>relate to </w:t>
      </w:r>
      <w:r>
        <w:rPr>
          <w:color w:val="292425"/>
          <w:spacing w:val="-3"/>
          <w:w w:val="105"/>
        </w:rPr>
        <w:t>the </w:t>
      </w:r>
      <w:r>
        <w:rPr>
          <w:color w:val="292425"/>
          <w:spacing w:val="-5"/>
          <w:w w:val="105"/>
        </w:rPr>
        <w:t>language </w:t>
      </w:r>
      <w:r>
        <w:rPr>
          <w:color w:val="292425"/>
          <w:spacing w:val="-4"/>
          <w:w w:val="105"/>
        </w:rPr>
        <w:t>used </w:t>
      </w:r>
      <w:r>
        <w:rPr>
          <w:color w:val="292425"/>
          <w:w w:val="105"/>
        </w:rPr>
        <w:t>by</w:t>
      </w:r>
      <w:r>
        <w:rPr>
          <w:color w:val="292425"/>
          <w:spacing w:val="-16"/>
          <w:w w:val="105"/>
        </w:rPr>
        <w:t> </w:t>
      </w:r>
      <w:r>
        <w:rPr>
          <w:color w:val="292425"/>
          <w:spacing w:val="-4"/>
          <w:w w:val="105"/>
        </w:rPr>
        <w:t>staff,</w:t>
      </w:r>
      <w:r>
        <w:rPr>
          <w:color w:val="292425"/>
          <w:spacing w:val="-22"/>
          <w:w w:val="105"/>
        </w:rPr>
        <w:t> </w:t>
      </w:r>
      <w:r>
        <w:rPr>
          <w:color w:val="292425"/>
          <w:spacing w:val="-3"/>
          <w:w w:val="105"/>
        </w:rPr>
        <w:t>the</w:t>
      </w:r>
      <w:r>
        <w:rPr>
          <w:color w:val="292425"/>
          <w:spacing w:val="-16"/>
          <w:w w:val="105"/>
        </w:rPr>
        <w:t> </w:t>
      </w:r>
      <w:r>
        <w:rPr>
          <w:color w:val="292425"/>
          <w:spacing w:val="-4"/>
          <w:w w:val="105"/>
        </w:rPr>
        <w:t>hours</w:t>
      </w:r>
      <w:r>
        <w:rPr>
          <w:color w:val="292425"/>
          <w:spacing w:val="-16"/>
          <w:w w:val="105"/>
        </w:rPr>
        <w:t> </w:t>
      </w:r>
      <w:r>
        <w:rPr>
          <w:color w:val="292425"/>
          <w:w w:val="105"/>
        </w:rPr>
        <w:t>of</w:t>
      </w:r>
      <w:r>
        <w:rPr>
          <w:color w:val="292425"/>
          <w:spacing w:val="-20"/>
          <w:w w:val="105"/>
        </w:rPr>
        <w:t> </w:t>
      </w:r>
      <w:r>
        <w:rPr>
          <w:color w:val="292425"/>
          <w:spacing w:val="-4"/>
          <w:w w:val="105"/>
        </w:rPr>
        <w:t>operation</w:t>
      </w:r>
      <w:r>
        <w:rPr>
          <w:color w:val="292425"/>
          <w:spacing w:val="-16"/>
          <w:w w:val="105"/>
        </w:rPr>
        <w:t> </w:t>
      </w:r>
      <w:r>
        <w:rPr>
          <w:color w:val="292425"/>
          <w:spacing w:val="-3"/>
          <w:w w:val="105"/>
        </w:rPr>
        <w:t>and</w:t>
      </w:r>
      <w:r>
        <w:rPr>
          <w:color w:val="292425"/>
          <w:spacing w:val="-16"/>
          <w:w w:val="105"/>
        </w:rPr>
        <w:t> </w:t>
      </w:r>
      <w:r>
        <w:rPr>
          <w:color w:val="292425"/>
          <w:spacing w:val="-3"/>
          <w:w w:val="105"/>
        </w:rPr>
        <w:t>the</w:t>
      </w:r>
      <w:r>
        <w:rPr>
          <w:color w:val="292425"/>
          <w:spacing w:val="-16"/>
          <w:w w:val="105"/>
        </w:rPr>
        <w:t> </w:t>
      </w:r>
      <w:r>
        <w:rPr>
          <w:color w:val="292425"/>
          <w:spacing w:val="-4"/>
          <w:w w:val="105"/>
        </w:rPr>
        <w:t>visual</w:t>
      </w:r>
      <w:r>
        <w:rPr>
          <w:color w:val="292425"/>
          <w:spacing w:val="-16"/>
          <w:w w:val="105"/>
        </w:rPr>
        <w:t> </w:t>
      </w:r>
      <w:r>
        <w:rPr>
          <w:color w:val="292425"/>
          <w:spacing w:val="-4"/>
          <w:w w:val="105"/>
        </w:rPr>
        <w:t>impact</w:t>
      </w:r>
      <w:r>
        <w:rPr>
          <w:color w:val="292425"/>
          <w:spacing w:val="-20"/>
          <w:w w:val="105"/>
        </w:rPr>
        <w:t> </w:t>
      </w:r>
      <w:r>
        <w:rPr>
          <w:color w:val="292425"/>
          <w:w w:val="105"/>
        </w:rPr>
        <w:t>of</w:t>
      </w:r>
      <w:r>
        <w:rPr>
          <w:color w:val="292425"/>
          <w:spacing w:val="-20"/>
          <w:w w:val="105"/>
        </w:rPr>
        <w:t> </w:t>
      </w:r>
      <w:r>
        <w:rPr>
          <w:color w:val="292425"/>
          <w:spacing w:val="-4"/>
          <w:w w:val="105"/>
        </w:rPr>
        <w:t>the surroundings, </w:t>
      </w:r>
      <w:r>
        <w:rPr>
          <w:color w:val="292425"/>
          <w:spacing w:val="-5"/>
          <w:w w:val="105"/>
        </w:rPr>
        <w:t>for example. </w:t>
      </w:r>
      <w:r>
        <w:rPr>
          <w:color w:val="292425"/>
          <w:spacing w:val="-3"/>
          <w:w w:val="105"/>
        </w:rPr>
        <w:t>The </w:t>
      </w:r>
      <w:r>
        <w:rPr>
          <w:color w:val="292425"/>
          <w:spacing w:val="-4"/>
          <w:w w:val="105"/>
        </w:rPr>
        <w:t>consultations revealed that </w:t>
      </w:r>
      <w:r>
        <w:rPr>
          <w:color w:val="292425"/>
          <w:spacing w:val="-3"/>
          <w:w w:val="105"/>
        </w:rPr>
        <w:t>the use </w:t>
      </w:r>
      <w:r>
        <w:rPr>
          <w:color w:val="292425"/>
          <w:w w:val="105"/>
        </w:rPr>
        <w:t>of </w:t>
      </w:r>
      <w:r>
        <w:rPr>
          <w:color w:val="292425"/>
          <w:spacing w:val="-5"/>
          <w:w w:val="105"/>
        </w:rPr>
        <w:t>professional jargon </w:t>
      </w:r>
      <w:r>
        <w:rPr>
          <w:color w:val="292425"/>
          <w:spacing w:val="-3"/>
          <w:w w:val="105"/>
        </w:rPr>
        <w:t>made </w:t>
      </w:r>
      <w:r>
        <w:rPr>
          <w:color w:val="292425"/>
          <w:spacing w:val="-4"/>
          <w:w w:val="105"/>
        </w:rPr>
        <w:t>Aboriginal people </w:t>
      </w:r>
      <w:r>
        <w:rPr>
          <w:color w:val="292425"/>
          <w:spacing w:val="-6"/>
          <w:w w:val="105"/>
        </w:rPr>
        <w:t>feel </w:t>
      </w:r>
      <w:r>
        <w:rPr>
          <w:color w:val="292425"/>
          <w:spacing w:val="-5"/>
          <w:w w:val="105"/>
        </w:rPr>
        <w:t>intimidated </w:t>
      </w:r>
      <w:r>
        <w:rPr>
          <w:color w:val="292425"/>
          <w:spacing w:val="-3"/>
          <w:w w:val="105"/>
        </w:rPr>
        <w:t>and </w:t>
      </w:r>
      <w:r>
        <w:rPr>
          <w:color w:val="292425"/>
          <w:spacing w:val="-4"/>
          <w:w w:val="105"/>
        </w:rPr>
        <w:t>self-conscious about using </w:t>
      </w:r>
      <w:r>
        <w:rPr>
          <w:color w:val="292425"/>
          <w:spacing w:val="-3"/>
          <w:w w:val="105"/>
        </w:rPr>
        <w:t>the service </w:t>
      </w:r>
      <w:r>
        <w:rPr>
          <w:color w:val="292425"/>
          <w:spacing w:val="-4"/>
          <w:w w:val="105"/>
        </w:rPr>
        <w:t>and </w:t>
      </w:r>
      <w:r>
        <w:rPr>
          <w:color w:val="292425"/>
          <w:spacing w:val="-5"/>
          <w:w w:val="105"/>
        </w:rPr>
        <w:t>highlighted </w:t>
      </w:r>
      <w:r>
        <w:rPr>
          <w:color w:val="292425"/>
          <w:spacing w:val="-3"/>
          <w:w w:val="105"/>
        </w:rPr>
        <w:t>the need </w:t>
      </w:r>
      <w:r>
        <w:rPr>
          <w:color w:val="292425"/>
          <w:spacing w:val="-5"/>
          <w:w w:val="105"/>
        </w:rPr>
        <w:t>for </w:t>
      </w:r>
      <w:r>
        <w:rPr>
          <w:color w:val="292425"/>
          <w:spacing w:val="-3"/>
          <w:w w:val="105"/>
        </w:rPr>
        <w:t>non-Aboriginal staff </w:t>
      </w:r>
      <w:r>
        <w:rPr>
          <w:color w:val="292425"/>
          <w:spacing w:val="-5"/>
          <w:w w:val="105"/>
        </w:rPr>
        <w:t>to engage </w:t>
      </w:r>
      <w:r>
        <w:rPr>
          <w:color w:val="292425"/>
          <w:spacing w:val="-4"/>
          <w:w w:val="105"/>
        </w:rPr>
        <w:t>Aboriginal people using </w:t>
      </w:r>
      <w:r>
        <w:rPr>
          <w:color w:val="292425"/>
          <w:spacing w:val="-3"/>
          <w:w w:val="105"/>
        </w:rPr>
        <w:t>the services </w:t>
      </w:r>
      <w:r>
        <w:rPr>
          <w:color w:val="292425"/>
          <w:w w:val="105"/>
        </w:rPr>
        <w:t>in a </w:t>
      </w:r>
      <w:r>
        <w:rPr>
          <w:color w:val="292425"/>
          <w:spacing w:val="-3"/>
          <w:w w:val="105"/>
        </w:rPr>
        <w:t>way that </w:t>
      </w:r>
      <w:r>
        <w:rPr>
          <w:color w:val="292425"/>
          <w:spacing w:val="-5"/>
          <w:w w:val="105"/>
        </w:rPr>
        <w:t>inspires </w:t>
      </w:r>
      <w:r>
        <w:rPr>
          <w:color w:val="292425"/>
          <w:spacing w:val="-4"/>
          <w:w w:val="105"/>
        </w:rPr>
        <w:t>confidence </w:t>
      </w:r>
      <w:r>
        <w:rPr>
          <w:color w:val="292425"/>
          <w:spacing w:val="-3"/>
          <w:w w:val="105"/>
        </w:rPr>
        <w:t>and</w:t>
      </w:r>
      <w:r>
        <w:rPr>
          <w:color w:val="292425"/>
          <w:spacing w:val="6"/>
          <w:w w:val="105"/>
        </w:rPr>
        <w:t> </w:t>
      </w:r>
      <w:r>
        <w:rPr>
          <w:color w:val="292425"/>
          <w:spacing w:val="-5"/>
          <w:w w:val="105"/>
        </w:rPr>
        <w:t>understanding.</w:t>
      </w:r>
    </w:p>
    <w:p>
      <w:pPr>
        <w:pStyle w:val="BodyText"/>
        <w:spacing w:line="273" w:lineRule="auto" w:before="84"/>
        <w:ind w:left="104"/>
      </w:pPr>
      <w:r>
        <w:rPr>
          <w:color w:val="292425"/>
          <w:spacing w:val="-3"/>
          <w:w w:val="105"/>
        </w:rPr>
        <w:t>The</w:t>
      </w:r>
      <w:r>
        <w:rPr>
          <w:color w:val="292425"/>
          <w:spacing w:val="-25"/>
          <w:w w:val="105"/>
        </w:rPr>
        <w:t> </w:t>
      </w:r>
      <w:r>
        <w:rPr>
          <w:color w:val="292425"/>
          <w:spacing w:val="-4"/>
          <w:w w:val="105"/>
        </w:rPr>
        <w:t>consultations</w:t>
      </w:r>
      <w:r>
        <w:rPr>
          <w:color w:val="292425"/>
          <w:spacing w:val="-25"/>
          <w:w w:val="105"/>
        </w:rPr>
        <w:t> </w:t>
      </w:r>
      <w:r>
        <w:rPr>
          <w:color w:val="292425"/>
          <w:spacing w:val="-5"/>
          <w:w w:val="105"/>
        </w:rPr>
        <w:t>highlighted</w:t>
      </w:r>
      <w:r>
        <w:rPr>
          <w:color w:val="292425"/>
          <w:spacing w:val="-25"/>
          <w:w w:val="105"/>
        </w:rPr>
        <w:t> </w:t>
      </w:r>
      <w:r>
        <w:rPr>
          <w:color w:val="292425"/>
          <w:spacing w:val="-3"/>
          <w:w w:val="105"/>
        </w:rPr>
        <w:t>that</w:t>
      </w:r>
      <w:r>
        <w:rPr>
          <w:color w:val="292425"/>
          <w:spacing w:val="-32"/>
          <w:w w:val="105"/>
        </w:rPr>
        <w:t> </w:t>
      </w:r>
      <w:r>
        <w:rPr>
          <w:color w:val="292425"/>
          <w:spacing w:val="-4"/>
          <w:w w:val="105"/>
        </w:rPr>
        <w:t>Aboriginal</w:t>
      </w:r>
      <w:r>
        <w:rPr>
          <w:color w:val="292425"/>
          <w:spacing w:val="-25"/>
          <w:w w:val="105"/>
        </w:rPr>
        <w:t> </w:t>
      </w:r>
      <w:r>
        <w:rPr>
          <w:color w:val="292425"/>
          <w:spacing w:val="-4"/>
          <w:w w:val="105"/>
        </w:rPr>
        <w:t>people</w:t>
      </w:r>
      <w:r>
        <w:rPr>
          <w:color w:val="292425"/>
          <w:spacing w:val="-25"/>
          <w:w w:val="105"/>
        </w:rPr>
        <w:t> </w:t>
      </w:r>
      <w:r>
        <w:rPr>
          <w:color w:val="292425"/>
          <w:spacing w:val="-3"/>
          <w:w w:val="105"/>
        </w:rPr>
        <w:t>need</w:t>
      </w:r>
      <w:r>
        <w:rPr>
          <w:color w:val="292425"/>
          <w:spacing w:val="-25"/>
          <w:w w:val="105"/>
        </w:rPr>
        <w:t> </w:t>
      </w:r>
      <w:r>
        <w:rPr>
          <w:color w:val="292425"/>
          <w:spacing w:val="-5"/>
          <w:w w:val="105"/>
        </w:rPr>
        <w:t>to </w:t>
      </w:r>
      <w:r>
        <w:rPr>
          <w:color w:val="292425"/>
          <w:spacing w:val="-3"/>
          <w:w w:val="105"/>
        </w:rPr>
        <w:t>see </w:t>
      </w:r>
      <w:r>
        <w:rPr>
          <w:color w:val="292425"/>
          <w:spacing w:val="-4"/>
          <w:w w:val="105"/>
        </w:rPr>
        <w:t>their </w:t>
      </w:r>
      <w:r>
        <w:rPr>
          <w:color w:val="292425"/>
          <w:spacing w:val="-3"/>
          <w:w w:val="105"/>
        </w:rPr>
        <w:t>own </w:t>
      </w:r>
      <w:r>
        <w:rPr>
          <w:color w:val="292425"/>
          <w:spacing w:val="-4"/>
          <w:w w:val="105"/>
        </w:rPr>
        <w:t>people working </w:t>
      </w:r>
      <w:r>
        <w:rPr>
          <w:color w:val="292425"/>
          <w:w w:val="105"/>
        </w:rPr>
        <w:t>in </w:t>
      </w:r>
      <w:r>
        <w:rPr>
          <w:color w:val="292425"/>
          <w:spacing w:val="-4"/>
          <w:w w:val="105"/>
        </w:rPr>
        <w:t>mainstream educational, health</w:t>
      </w:r>
      <w:r>
        <w:rPr>
          <w:color w:val="292425"/>
          <w:spacing w:val="-17"/>
          <w:w w:val="105"/>
        </w:rPr>
        <w:t> </w:t>
      </w:r>
      <w:r>
        <w:rPr>
          <w:color w:val="292425"/>
          <w:spacing w:val="-3"/>
          <w:w w:val="105"/>
        </w:rPr>
        <w:t>and</w:t>
      </w:r>
      <w:r>
        <w:rPr>
          <w:color w:val="292425"/>
          <w:spacing w:val="-17"/>
          <w:w w:val="105"/>
        </w:rPr>
        <w:t> </w:t>
      </w:r>
      <w:r>
        <w:rPr>
          <w:color w:val="292425"/>
          <w:spacing w:val="-4"/>
          <w:w w:val="105"/>
        </w:rPr>
        <w:t>wellbeing</w:t>
      </w:r>
      <w:r>
        <w:rPr>
          <w:color w:val="292425"/>
          <w:spacing w:val="-17"/>
          <w:w w:val="105"/>
        </w:rPr>
        <w:t> </w:t>
      </w:r>
      <w:r>
        <w:rPr>
          <w:color w:val="292425"/>
          <w:spacing w:val="-3"/>
          <w:w w:val="105"/>
        </w:rPr>
        <w:t>services.</w:t>
      </w:r>
      <w:r>
        <w:rPr>
          <w:color w:val="292425"/>
          <w:spacing w:val="-28"/>
          <w:w w:val="105"/>
        </w:rPr>
        <w:t> </w:t>
      </w:r>
      <w:r>
        <w:rPr>
          <w:color w:val="292425"/>
          <w:spacing w:val="-3"/>
          <w:w w:val="105"/>
        </w:rPr>
        <w:t>The</w:t>
      </w:r>
      <w:r>
        <w:rPr>
          <w:color w:val="292425"/>
          <w:spacing w:val="-17"/>
          <w:w w:val="105"/>
        </w:rPr>
        <w:t> </w:t>
      </w:r>
      <w:r>
        <w:rPr>
          <w:color w:val="292425"/>
          <w:spacing w:val="-4"/>
          <w:w w:val="105"/>
        </w:rPr>
        <w:t>consultation</w:t>
      </w:r>
      <w:r>
        <w:rPr>
          <w:color w:val="292425"/>
          <w:spacing w:val="-17"/>
          <w:w w:val="105"/>
        </w:rPr>
        <w:t> </w:t>
      </w:r>
      <w:r>
        <w:rPr>
          <w:color w:val="292425"/>
          <w:spacing w:val="-4"/>
          <w:w w:val="105"/>
        </w:rPr>
        <w:t>participants </w:t>
      </w:r>
      <w:r>
        <w:rPr>
          <w:color w:val="292425"/>
          <w:spacing w:val="-3"/>
          <w:w w:val="105"/>
        </w:rPr>
        <w:t>said</w:t>
      </w:r>
      <w:r>
        <w:rPr>
          <w:color w:val="292425"/>
          <w:spacing w:val="-25"/>
          <w:w w:val="105"/>
        </w:rPr>
        <w:t> </w:t>
      </w:r>
      <w:r>
        <w:rPr>
          <w:color w:val="292425"/>
          <w:spacing w:val="-3"/>
          <w:w w:val="105"/>
        </w:rPr>
        <w:t>that</w:t>
      </w:r>
      <w:r>
        <w:rPr>
          <w:color w:val="292425"/>
          <w:spacing w:val="-29"/>
          <w:w w:val="105"/>
        </w:rPr>
        <w:t> </w:t>
      </w:r>
      <w:r>
        <w:rPr>
          <w:color w:val="292425"/>
          <w:spacing w:val="-4"/>
          <w:w w:val="105"/>
        </w:rPr>
        <w:t>promoting</w:t>
      </w:r>
      <w:r>
        <w:rPr>
          <w:color w:val="292425"/>
          <w:spacing w:val="-25"/>
          <w:w w:val="105"/>
        </w:rPr>
        <w:t> </w:t>
      </w:r>
      <w:r>
        <w:rPr>
          <w:color w:val="292425"/>
          <w:spacing w:val="-3"/>
          <w:w w:val="105"/>
        </w:rPr>
        <w:t>the</w:t>
      </w:r>
      <w:r>
        <w:rPr>
          <w:color w:val="292425"/>
          <w:spacing w:val="-25"/>
          <w:w w:val="105"/>
        </w:rPr>
        <w:t> </w:t>
      </w:r>
      <w:r>
        <w:rPr>
          <w:color w:val="292425"/>
          <w:spacing w:val="-4"/>
          <w:w w:val="105"/>
        </w:rPr>
        <w:t>employment</w:t>
      </w:r>
      <w:r>
        <w:rPr>
          <w:color w:val="292425"/>
          <w:spacing w:val="-29"/>
          <w:w w:val="105"/>
        </w:rPr>
        <w:t> </w:t>
      </w:r>
      <w:r>
        <w:rPr>
          <w:color w:val="292425"/>
          <w:w w:val="105"/>
        </w:rPr>
        <w:t>of</w:t>
      </w:r>
      <w:r>
        <w:rPr>
          <w:color w:val="292425"/>
          <w:spacing w:val="-32"/>
          <w:w w:val="105"/>
        </w:rPr>
        <w:t> </w:t>
      </w:r>
      <w:r>
        <w:rPr>
          <w:color w:val="292425"/>
          <w:spacing w:val="-4"/>
          <w:w w:val="105"/>
        </w:rPr>
        <w:t>Aboriginal</w:t>
      </w:r>
      <w:r>
        <w:rPr>
          <w:color w:val="292425"/>
          <w:spacing w:val="-25"/>
          <w:w w:val="105"/>
        </w:rPr>
        <w:t> </w:t>
      </w:r>
      <w:r>
        <w:rPr>
          <w:color w:val="292425"/>
          <w:spacing w:val="-4"/>
          <w:w w:val="105"/>
        </w:rPr>
        <w:t>people</w:t>
      </w:r>
      <w:r>
        <w:rPr>
          <w:color w:val="292425"/>
          <w:spacing w:val="-25"/>
          <w:w w:val="105"/>
        </w:rPr>
        <w:t> </w:t>
      </w:r>
      <w:r>
        <w:rPr>
          <w:color w:val="292425"/>
          <w:spacing w:val="-4"/>
          <w:w w:val="105"/>
        </w:rPr>
        <w:t>in health</w:t>
      </w:r>
      <w:r>
        <w:rPr>
          <w:color w:val="292425"/>
          <w:spacing w:val="-26"/>
          <w:w w:val="105"/>
        </w:rPr>
        <w:t> </w:t>
      </w:r>
      <w:r>
        <w:rPr>
          <w:color w:val="292425"/>
          <w:spacing w:val="-3"/>
          <w:w w:val="105"/>
        </w:rPr>
        <w:t>and</w:t>
      </w:r>
      <w:r>
        <w:rPr>
          <w:color w:val="292425"/>
          <w:spacing w:val="-26"/>
          <w:w w:val="105"/>
        </w:rPr>
        <w:t> </w:t>
      </w:r>
      <w:r>
        <w:rPr>
          <w:color w:val="292425"/>
          <w:spacing w:val="-4"/>
          <w:w w:val="105"/>
        </w:rPr>
        <w:t>educational</w:t>
      </w:r>
      <w:r>
        <w:rPr>
          <w:color w:val="292425"/>
          <w:spacing w:val="-26"/>
          <w:w w:val="105"/>
        </w:rPr>
        <w:t> </w:t>
      </w:r>
      <w:r>
        <w:rPr>
          <w:color w:val="292425"/>
          <w:spacing w:val="-3"/>
          <w:w w:val="105"/>
        </w:rPr>
        <w:t>services</w:t>
      </w:r>
      <w:r>
        <w:rPr>
          <w:color w:val="292425"/>
          <w:spacing w:val="-26"/>
          <w:w w:val="105"/>
        </w:rPr>
        <w:t> </w:t>
      </w:r>
      <w:r>
        <w:rPr>
          <w:color w:val="292425"/>
          <w:spacing w:val="-4"/>
          <w:w w:val="105"/>
        </w:rPr>
        <w:t>would</w:t>
      </w:r>
      <w:r>
        <w:rPr>
          <w:color w:val="292425"/>
          <w:spacing w:val="-26"/>
          <w:w w:val="105"/>
        </w:rPr>
        <w:t> </w:t>
      </w:r>
      <w:r>
        <w:rPr>
          <w:color w:val="292425"/>
          <w:spacing w:val="-4"/>
          <w:w w:val="105"/>
        </w:rPr>
        <w:t>allow</w:t>
      </w:r>
      <w:r>
        <w:rPr>
          <w:color w:val="292425"/>
          <w:spacing w:val="-29"/>
          <w:w w:val="105"/>
        </w:rPr>
        <w:t> </w:t>
      </w:r>
      <w:r>
        <w:rPr>
          <w:color w:val="292425"/>
          <w:spacing w:val="-4"/>
          <w:w w:val="105"/>
        </w:rPr>
        <w:t>Aboriginal</w:t>
      </w:r>
    </w:p>
    <w:p>
      <w:pPr>
        <w:pStyle w:val="BodyText"/>
        <w:spacing w:before="4"/>
        <w:rPr>
          <w:sz w:val="19"/>
        </w:rPr>
      </w:pPr>
      <w:r>
        <w:rPr/>
        <w:br w:type="column"/>
      </w:r>
      <w:r>
        <w:rPr>
          <w:sz w:val="19"/>
        </w:rPr>
      </w:r>
    </w:p>
    <w:p>
      <w:pPr>
        <w:pStyle w:val="BodyText"/>
        <w:spacing w:line="273" w:lineRule="auto"/>
        <w:ind w:left="104" w:right="649"/>
      </w:pPr>
      <w:r>
        <w:rPr>
          <w:color w:val="292425"/>
          <w:spacing w:val="-4"/>
        </w:rPr>
        <w:t>people </w:t>
      </w:r>
      <w:r>
        <w:rPr>
          <w:color w:val="292425"/>
          <w:spacing w:val="-5"/>
        </w:rPr>
        <w:t>to </w:t>
      </w:r>
      <w:r>
        <w:rPr>
          <w:color w:val="292425"/>
          <w:spacing w:val="-4"/>
        </w:rPr>
        <w:t>positively influence </w:t>
      </w:r>
      <w:r>
        <w:rPr>
          <w:color w:val="292425"/>
          <w:spacing w:val="-3"/>
        </w:rPr>
        <w:t>the </w:t>
      </w:r>
      <w:r>
        <w:rPr>
          <w:color w:val="292425"/>
          <w:spacing w:val="-4"/>
        </w:rPr>
        <w:t>culture </w:t>
      </w:r>
      <w:r>
        <w:rPr>
          <w:color w:val="292425"/>
        </w:rPr>
        <w:t>of </w:t>
      </w:r>
      <w:r>
        <w:rPr>
          <w:color w:val="292425"/>
          <w:spacing w:val="-4"/>
        </w:rPr>
        <w:t>services  </w:t>
      </w:r>
      <w:r>
        <w:rPr>
          <w:color w:val="292425"/>
          <w:spacing w:val="-3"/>
        </w:rPr>
        <w:t>and </w:t>
      </w:r>
      <w:r>
        <w:rPr>
          <w:color w:val="292425"/>
          <w:spacing w:val="-5"/>
        </w:rPr>
        <w:t>therefore </w:t>
      </w:r>
      <w:r>
        <w:rPr>
          <w:color w:val="292425"/>
          <w:spacing w:val="-4"/>
        </w:rPr>
        <w:t>attract </w:t>
      </w:r>
      <w:r>
        <w:rPr>
          <w:color w:val="292425"/>
          <w:spacing w:val="-3"/>
        </w:rPr>
        <w:t>and </w:t>
      </w:r>
      <w:r>
        <w:rPr>
          <w:color w:val="292425"/>
          <w:spacing w:val="-4"/>
        </w:rPr>
        <w:t>maintain Aboriginal people </w:t>
      </w:r>
      <w:r>
        <w:rPr>
          <w:color w:val="292425"/>
          <w:spacing w:val="-5"/>
        </w:rPr>
        <w:t>to </w:t>
      </w:r>
      <w:r>
        <w:rPr>
          <w:color w:val="292425"/>
          <w:spacing w:val="-3"/>
        </w:rPr>
        <w:t>the</w:t>
      </w:r>
      <w:r>
        <w:rPr>
          <w:color w:val="292425"/>
          <w:spacing w:val="34"/>
        </w:rPr>
        <w:t> </w:t>
      </w:r>
      <w:r>
        <w:rPr>
          <w:color w:val="292425"/>
          <w:spacing w:val="-4"/>
        </w:rPr>
        <w:t>service.</w:t>
      </w:r>
    </w:p>
    <w:p>
      <w:pPr>
        <w:pStyle w:val="BodyText"/>
        <w:spacing w:line="273" w:lineRule="auto" w:before="84"/>
        <w:ind w:left="104" w:right="122"/>
      </w:pPr>
      <w:r>
        <w:rPr>
          <w:color w:val="292425"/>
          <w:w w:val="105"/>
        </w:rPr>
        <w:t>In </w:t>
      </w:r>
      <w:r>
        <w:rPr>
          <w:color w:val="292425"/>
          <w:spacing w:val="-3"/>
          <w:w w:val="105"/>
        </w:rPr>
        <w:t>the </w:t>
      </w:r>
      <w:r>
        <w:rPr>
          <w:color w:val="292425"/>
          <w:spacing w:val="-4"/>
          <w:w w:val="105"/>
        </w:rPr>
        <w:t>education </w:t>
      </w:r>
      <w:r>
        <w:rPr>
          <w:color w:val="292425"/>
          <w:spacing w:val="-5"/>
          <w:w w:val="105"/>
        </w:rPr>
        <w:t>system, </w:t>
      </w:r>
      <w:r>
        <w:rPr>
          <w:color w:val="292425"/>
          <w:w w:val="105"/>
        </w:rPr>
        <w:t>it </w:t>
      </w:r>
      <w:r>
        <w:rPr>
          <w:color w:val="292425"/>
          <w:spacing w:val="-3"/>
          <w:w w:val="105"/>
        </w:rPr>
        <w:t>was </w:t>
      </w:r>
      <w:r>
        <w:rPr>
          <w:color w:val="292425"/>
          <w:spacing w:val="-4"/>
          <w:w w:val="105"/>
        </w:rPr>
        <w:t>considered </w:t>
      </w:r>
      <w:r>
        <w:rPr>
          <w:color w:val="292425"/>
          <w:spacing w:val="-3"/>
          <w:w w:val="105"/>
        </w:rPr>
        <w:t>the </w:t>
      </w:r>
      <w:r>
        <w:rPr>
          <w:color w:val="292425"/>
          <w:spacing w:val="-4"/>
          <w:w w:val="105"/>
        </w:rPr>
        <w:t>presence of </w:t>
      </w:r>
      <w:r>
        <w:rPr>
          <w:color w:val="292425"/>
          <w:w w:val="105"/>
        </w:rPr>
        <w:t>an</w:t>
      </w:r>
      <w:r>
        <w:rPr>
          <w:color w:val="292425"/>
          <w:spacing w:val="-42"/>
          <w:w w:val="105"/>
        </w:rPr>
        <w:t> </w:t>
      </w:r>
      <w:r>
        <w:rPr>
          <w:color w:val="292425"/>
          <w:spacing w:val="-4"/>
          <w:w w:val="105"/>
        </w:rPr>
        <w:t>Aboriginal</w:t>
      </w:r>
      <w:r>
        <w:rPr>
          <w:color w:val="292425"/>
          <w:spacing w:val="-41"/>
          <w:w w:val="105"/>
        </w:rPr>
        <w:t> </w:t>
      </w:r>
      <w:r>
        <w:rPr>
          <w:color w:val="292425"/>
          <w:spacing w:val="-4"/>
          <w:w w:val="105"/>
        </w:rPr>
        <w:t>education</w:t>
      </w:r>
      <w:r>
        <w:rPr>
          <w:color w:val="292425"/>
          <w:spacing w:val="-41"/>
          <w:w w:val="105"/>
        </w:rPr>
        <w:t> </w:t>
      </w:r>
      <w:r>
        <w:rPr>
          <w:color w:val="292425"/>
          <w:spacing w:val="-5"/>
          <w:w w:val="105"/>
        </w:rPr>
        <w:t>worker</w:t>
      </w:r>
      <w:r>
        <w:rPr>
          <w:color w:val="292425"/>
          <w:spacing w:val="-45"/>
          <w:w w:val="105"/>
        </w:rPr>
        <w:t> </w:t>
      </w:r>
      <w:r>
        <w:rPr>
          <w:color w:val="292425"/>
          <w:spacing w:val="-4"/>
          <w:w w:val="105"/>
        </w:rPr>
        <w:t>would</w:t>
      </w:r>
      <w:r>
        <w:rPr>
          <w:color w:val="292425"/>
          <w:spacing w:val="-41"/>
          <w:w w:val="105"/>
        </w:rPr>
        <w:t> </w:t>
      </w:r>
      <w:r>
        <w:rPr>
          <w:color w:val="292425"/>
          <w:spacing w:val="-5"/>
          <w:w w:val="105"/>
        </w:rPr>
        <w:t>better</w:t>
      </w:r>
      <w:r>
        <w:rPr>
          <w:color w:val="292425"/>
          <w:spacing w:val="-45"/>
          <w:w w:val="105"/>
        </w:rPr>
        <w:t> </w:t>
      </w:r>
      <w:r>
        <w:rPr>
          <w:color w:val="292425"/>
          <w:spacing w:val="-3"/>
          <w:w w:val="105"/>
        </w:rPr>
        <w:t>support</w:t>
      </w:r>
      <w:r>
        <w:rPr>
          <w:color w:val="292425"/>
          <w:spacing w:val="-43"/>
          <w:w w:val="105"/>
        </w:rPr>
        <w:t> </w:t>
      </w:r>
      <w:r>
        <w:rPr>
          <w:color w:val="292425"/>
          <w:spacing w:val="-5"/>
          <w:w w:val="105"/>
        </w:rPr>
        <w:t>children </w:t>
      </w:r>
      <w:r>
        <w:rPr>
          <w:color w:val="292425"/>
          <w:spacing w:val="-4"/>
          <w:w w:val="105"/>
        </w:rPr>
        <w:t>(through</w:t>
      </w:r>
      <w:r>
        <w:rPr>
          <w:color w:val="292425"/>
          <w:spacing w:val="-25"/>
          <w:w w:val="105"/>
        </w:rPr>
        <w:t> </w:t>
      </w:r>
      <w:r>
        <w:rPr>
          <w:color w:val="292425"/>
          <w:spacing w:val="-3"/>
          <w:w w:val="105"/>
        </w:rPr>
        <w:t>the</w:t>
      </w:r>
      <w:r>
        <w:rPr>
          <w:color w:val="292425"/>
          <w:spacing w:val="-25"/>
          <w:w w:val="105"/>
        </w:rPr>
        <w:t> </w:t>
      </w:r>
      <w:r>
        <w:rPr>
          <w:color w:val="292425"/>
          <w:spacing w:val="-4"/>
          <w:w w:val="105"/>
        </w:rPr>
        <w:t>transition</w:t>
      </w:r>
      <w:r>
        <w:rPr>
          <w:color w:val="292425"/>
          <w:spacing w:val="-25"/>
          <w:w w:val="105"/>
        </w:rPr>
        <w:t> </w:t>
      </w:r>
      <w:r>
        <w:rPr>
          <w:color w:val="292425"/>
          <w:spacing w:val="-5"/>
          <w:w w:val="105"/>
        </w:rPr>
        <w:t>to</w:t>
      </w:r>
      <w:r>
        <w:rPr>
          <w:color w:val="292425"/>
          <w:spacing w:val="-25"/>
          <w:w w:val="105"/>
        </w:rPr>
        <w:t> </w:t>
      </w:r>
      <w:r>
        <w:rPr>
          <w:color w:val="292425"/>
          <w:spacing w:val="-4"/>
          <w:w w:val="105"/>
        </w:rPr>
        <w:t>preschool</w:t>
      </w:r>
      <w:r>
        <w:rPr>
          <w:color w:val="292425"/>
          <w:spacing w:val="-25"/>
          <w:w w:val="105"/>
        </w:rPr>
        <w:t> </w:t>
      </w:r>
      <w:r>
        <w:rPr>
          <w:color w:val="292425"/>
          <w:spacing w:val="-3"/>
          <w:w w:val="105"/>
        </w:rPr>
        <w:t>and</w:t>
      </w:r>
      <w:r>
        <w:rPr>
          <w:color w:val="292425"/>
          <w:spacing w:val="-25"/>
          <w:w w:val="105"/>
        </w:rPr>
        <w:t> </w:t>
      </w:r>
      <w:r>
        <w:rPr>
          <w:color w:val="292425"/>
          <w:spacing w:val="-4"/>
          <w:w w:val="105"/>
        </w:rPr>
        <w:t>school)</w:t>
      </w:r>
      <w:r>
        <w:rPr>
          <w:color w:val="292425"/>
          <w:spacing w:val="-25"/>
          <w:w w:val="105"/>
        </w:rPr>
        <w:t> </w:t>
      </w:r>
      <w:r>
        <w:rPr>
          <w:color w:val="292425"/>
          <w:spacing w:val="-3"/>
          <w:w w:val="105"/>
        </w:rPr>
        <w:t>and</w:t>
      </w:r>
      <w:r>
        <w:rPr>
          <w:color w:val="292425"/>
          <w:spacing w:val="-25"/>
          <w:w w:val="105"/>
        </w:rPr>
        <w:t> </w:t>
      </w:r>
      <w:r>
        <w:rPr>
          <w:color w:val="292425"/>
          <w:spacing w:val="-5"/>
          <w:w w:val="105"/>
        </w:rPr>
        <w:t>parents </w:t>
      </w:r>
      <w:r>
        <w:rPr>
          <w:color w:val="292425"/>
          <w:spacing w:val="-3"/>
          <w:w w:val="105"/>
        </w:rPr>
        <w:t>(in</w:t>
      </w:r>
      <w:r>
        <w:rPr>
          <w:color w:val="292425"/>
          <w:spacing w:val="-24"/>
          <w:w w:val="105"/>
        </w:rPr>
        <w:t> </w:t>
      </w:r>
      <w:r>
        <w:rPr>
          <w:color w:val="292425"/>
          <w:spacing w:val="-4"/>
          <w:w w:val="105"/>
        </w:rPr>
        <w:t>becoming</w:t>
      </w:r>
      <w:r>
        <w:rPr>
          <w:color w:val="292425"/>
          <w:spacing w:val="-24"/>
          <w:w w:val="105"/>
        </w:rPr>
        <w:t> </w:t>
      </w:r>
      <w:r>
        <w:rPr>
          <w:color w:val="292425"/>
          <w:spacing w:val="-4"/>
          <w:w w:val="105"/>
        </w:rPr>
        <w:t>involved</w:t>
      </w:r>
      <w:r>
        <w:rPr>
          <w:color w:val="292425"/>
          <w:spacing w:val="-24"/>
          <w:w w:val="105"/>
        </w:rPr>
        <w:t> </w:t>
      </w:r>
      <w:r>
        <w:rPr>
          <w:color w:val="292425"/>
          <w:w w:val="105"/>
        </w:rPr>
        <w:t>in</w:t>
      </w:r>
      <w:r>
        <w:rPr>
          <w:color w:val="292425"/>
          <w:spacing w:val="-24"/>
          <w:w w:val="105"/>
        </w:rPr>
        <w:t> </w:t>
      </w:r>
      <w:r>
        <w:rPr>
          <w:color w:val="292425"/>
          <w:spacing w:val="-4"/>
          <w:w w:val="105"/>
        </w:rPr>
        <w:t>their</w:t>
      </w:r>
      <w:r>
        <w:rPr>
          <w:color w:val="292425"/>
          <w:spacing w:val="-33"/>
          <w:w w:val="105"/>
        </w:rPr>
        <w:t> </w:t>
      </w:r>
      <w:r>
        <w:rPr>
          <w:color w:val="292425"/>
          <w:spacing w:val="-5"/>
          <w:w w:val="105"/>
        </w:rPr>
        <w:t>children’s</w:t>
      </w:r>
      <w:r>
        <w:rPr>
          <w:color w:val="292425"/>
          <w:spacing w:val="-24"/>
          <w:w w:val="105"/>
        </w:rPr>
        <w:t> </w:t>
      </w:r>
      <w:r>
        <w:rPr>
          <w:color w:val="292425"/>
          <w:spacing w:val="-4"/>
          <w:w w:val="105"/>
        </w:rPr>
        <w:t>education).</w:t>
      </w:r>
    </w:p>
    <w:p>
      <w:pPr>
        <w:pStyle w:val="BodyText"/>
        <w:spacing w:line="273" w:lineRule="auto"/>
        <w:ind w:left="104" w:right="132"/>
      </w:pPr>
      <w:r>
        <w:rPr>
          <w:color w:val="292425"/>
          <w:spacing w:val="-4"/>
        </w:rPr>
        <w:t>Community members </w:t>
      </w:r>
      <w:r>
        <w:rPr>
          <w:color w:val="292425"/>
          <w:spacing w:val="-5"/>
        </w:rPr>
        <w:t>noted </w:t>
      </w:r>
      <w:r>
        <w:rPr>
          <w:color w:val="292425"/>
          <w:spacing w:val="-3"/>
        </w:rPr>
        <w:t>that many </w:t>
      </w:r>
      <w:r>
        <w:rPr>
          <w:color w:val="292425"/>
          <w:spacing w:val="-4"/>
        </w:rPr>
        <w:t>Aboriginal children do </w:t>
      </w:r>
      <w:r>
        <w:rPr>
          <w:color w:val="292425"/>
          <w:spacing w:val="-3"/>
        </w:rPr>
        <w:t>not </w:t>
      </w:r>
      <w:r>
        <w:rPr>
          <w:color w:val="292425"/>
          <w:spacing w:val="-4"/>
        </w:rPr>
        <w:t>participate </w:t>
      </w:r>
      <w:r>
        <w:rPr>
          <w:color w:val="292425"/>
        </w:rPr>
        <w:t>in </w:t>
      </w:r>
      <w:r>
        <w:rPr>
          <w:color w:val="292425"/>
          <w:spacing w:val="-4"/>
        </w:rPr>
        <w:t>preschool programs </w:t>
      </w:r>
      <w:r>
        <w:rPr>
          <w:color w:val="292425"/>
          <w:spacing w:val="-3"/>
        </w:rPr>
        <w:t>and </w:t>
      </w:r>
      <w:r>
        <w:rPr>
          <w:color w:val="292425"/>
          <w:spacing w:val="-5"/>
        </w:rPr>
        <w:t>therefore </w:t>
      </w:r>
      <w:r>
        <w:rPr>
          <w:color w:val="292425"/>
        </w:rPr>
        <w:t>do </w:t>
      </w:r>
      <w:r>
        <w:rPr>
          <w:color w:val="292425"/>
          <w:spacing w:val="-4"/>
        </w:rPr>
        <w:t>not </w:t>
      </w:r>
      <w:r>
        <w:rPr>
          <w:color w:val="292425"/>
          <w:spacing w:val="-3"/>
        </w:rPr>
        <w:t>have the </w:t>
      </w:r>
      <w:r>
        <w:rPr>
          <w:color w:val="292425"/>
          <w:spacing w:val="-4"/>
        </w:rPr>
        <w:t>benefit </w:t>
      </w:r>
      <w:r>
        <w:rPr>
          <w:color w:val="292425"/>
        </w:rPr>
        <w:t>of a </w:t>
      </w:r>
      <w:r>
        <w:rPr>
          <w:color w:val="292425"/>
          <w:spacing w:val="-4"/>
        </w:rPr>
        <w:t>structured program </w:t>
      </w:r>
      <w:r>
        <w:rPr>
          <w:color w:val="292425"/>
          <w:spacing w:val="-5"/>
        </w:rPr>
        <w:t>for </w:t>
      </w:r>
      <w:r>
        <w:rPr>
          <w:color w:val="292425"/>
          <w:spacing w:val="-3"/>
        </w:rPr>
        <w:t>the </w:t>
      </w:r>
      <w:r>
        <w:rPr>
          <w:color w:val="292425"/>
          <w:spacing w:val="-4"/>
        </w:rPr>
        <w:t>transition </w:t>
      </w:r>
      <w:r>
        <w:rPr>
          <w:color w:val="292425"/>
          <w:spacing w:val="-5"/>
        </w:rPr>
        <w:t>to </w:t>
      </w:r>
      <w:r>
        <w:rPr>
          <w:color w:val="292425"/>
          <w:spacing w:val="-4"/>
        </w:rPr>
        <w:t>school. They considered </w:t>
      </w:r>
      <w:r>
        <w:rPr>
          <w:color w:val="292425"/>
          <w:spacing w:val="-3"/>
        </w:rPr>
        <w:t>that </w:t>
      </w:r>
      <w:r>
        <w:rPr>
          <w:color w:val="292425"/>
          <w:spacing w:val="-4"/>
        </w:rPr>
        <w:t>Aboriginal children </w:t>
      </w:r>
      <w:r>
        <w:rPr>
          <w:color w:val="292425"/>
          <w:spacing w:val="-3"/>
        </w:rPr>
        <w:t>who </w:t>
      </w:r>
      <w:r>
        <w:rPr>
          <w:color w:val="292425"/>
          <w:spacing w:val="-4"/>
        </w:rPr>
        <w:t>have </w:t>
      </w:r>
      <w:r>
        <w:rPr>
          <w:color w:val="292425"/>
          <w:spacing w:val="-3"/>
        </w:rPr>
        <w:t>not had any </w:t>
      </w:r>
      <w:r>
        <w:rPr>
          <w:color w:val="292425"/>
          <w:spacing w:val="-4"/>
        </w:rPr>
        <w:t>previous </w:t>
      </w:r>
      <w:r>
        <w:rPr>
          <w:color w:val="292425"/>
          <w:spacing w:val="-5"/>
        </w:rPr>
        <w:t>experience </w:t>
      </w:r>
      <w:r>
        <w:rPr>
          <w:color w:val="292425"/>
        </w:rPr>
        <w:t>of </w:t>
      </w:r>
      <w:r>
        <w:rPr>
          <w:color w:val="292425"/>
          <w:spacing w:val="-3"/>
        </w:rPr>
        <w:t>the </w:t>
      </w:r>
      <w:r>
        <w:rPr>
          <w:color w:val="292425"/>
          <w:spacing w:val="-4"/>
        </w:rPr>
        <w:t>school </w:t>
      </w:r>
      <w:r>
        <w:rPr>
          <w:color w:val="292425"/>
          <w:spacing w:val="-5"/>
        </w:rPr>
        <w:t>system </w:t>
      </w:r>
      <w:r>
        <w:rPr>
          <w:color w:val="292425"/>
          <w:spacing w:val="-4"/>
        </w:rPr>
        <w:t>might </w:t>
      </w:r>
      <w:r>
        <w:rPr>
          <w:color w:val="292425"/>
          <w:spacing w:val="-5"/>
        </w:rPr>
        <w:t>experience </w:t>
      </w:r>
      <w:r>
        <w:rPr>
          <w:color w:val="292425"/>
          <w:spacing w:val="-4"/>
        </w:rPr>
        <w:t>difficulty </w:t>
      </w:r>
      <w:r>
        <w:rPr>
          <w:color w:val="292425"/>
        </w:rPr>
        <w:t>as </w:t>
      </w:r>
      <w:r>
        <w:rPr>
          <w:color w:val="292425"/>
          <w:spacing w:val="-4"/>
        </w:rPr>
        <w:t>they </w:t>
      </w:r>
      <w:r>
        <w:rPr>
          <w:color w:val="292425"/>
          <w:spacing w:val="-5"/>
        </w:rPr>
        <w:t>go </w:t>
      </w:r>
      <w:r>
        <w:rPr>
          <w:color w:val="292425"/>
          <w:spacing w:val="-4"/>
        </w:rPr>
        <w:t>from </w:t>
      </w:r>
      <w:r>
        <w:rPr>
          <w:color w:val="292425"/>
          <w:spacing w:val="-3"/>
        </w:rPr>
        <w:t>the </w:t>
      </w:r>
      <w:r>
        <w:rPr>
          <w:color w:val="292425"/>
          <w:spacing w:val="-5"/>
        </w:rPr>
        <w:t>safety </w:t>
      </w:r>
      <w:r>
        <w:rPr>
          <w:color w:val="292425"/>
        </w:rPr>
        <w:t>of </w:t>
      </w:r>
      <w:r>
        <w:rPr>
          <w:color w:val="292425"/>
          <w:spacing w:val="-3"/>
        </w:rPr>
        <w:t>the </w:t>
      </w:r>
      <w:r>
        <w:rPr>
          <w:color w:val="292425"/>
          <w:spacing w:val="-5"/>
        </w:rPr>
        <w:t>family </w:t>
      </w:r>
      <w:r>
        <w:rPr>
          <w:color w:val="292425"/>
          <w:spacing w:val="-3"/>
        </w:rPr>
        <w:t>home </w:t>
      </w:r>
      <w:r>
        <w:rPr>
          <w:color w:val="292425"/>
          <w:spacing w:val="-5"/>
        </w:rPr>
        <w:t>to </w:t>
      </w:r>
      <w:r>
        <w:rPr>
          <w:color w:val="292425"/>
          <w:spacing w:val="-3"/>
        </w:rPr>
        <w:t>the </w:t>
      </w:r>
      <w:r>
        <w:rPr>
          <w:color w:val="292425"/>
          <w:spacing w:val="-4"/>
        </w:rPr>
        <w:t>alien school</w:t>
      </w:r>
      <w:r>
        <w:rPr>
          <w:color w:val="292425"/>
          <w:spacing w:val="43"/>
        </w:rPr>
        <w:t> </w:t>
      </w:r>
      <w:r>
        <w:rPr>
          <w:color w:val="292425"/>
          <w:spacing w:val="-5"/>
        </w:rPr>
        <w:t>environment.</w:t>
      </w:r>
    </w:p>
    <w:p>
      <w:pPr>
        <w:pStyle w:val="BodyText"/>
        <w:spacing w:line="273" w:lineRule="auto" w:before="84"/>
        <w:ind w:left="104" w:right="44"/>
      </w:pPr>
      <w:r>
        <w:rPr>
          <w:color w:val="292425"/>
        </w:rPr>
        <w:t>For Aboriginal children to experience a positive school environment, the consultations suggested that attention be given to the cost of schooling, the process of transition to school, the employment of Aboriginal workers, and cultural awareness training for non-Aboriginal staff. Those consulted believed that improvements to these aspects would enhance the participation rates and educational outcomes for all the Aboriginal community.</w:t>
      </w:r>
    </w:p>
    <w:p>
      <w:pPr>
        <w:pStyle w:val="Heading3"/>
        <w:spacing w:before="136"/>
        <w:ind w:left="104" w:right="122"/>
      </w:pPr>
      <w:r>
        <w:rPr>
          <w:color w:val="292425"/>
          <w:w w:val="115"/>
        </w:rPr>
        <w:t>Access to services</w:t>
      </w:r>
    </w:p>
    <w:p>
      <w:pPr>
        <w:pStyle w:val="BodyText"/>
        <w:spacing w:line="273" w:lineRule="auto" w:before="101"/>
        <w:ind w:left="104" w:right="122"/>
      </w:pPr>
      <w:r>
        <w:rPr>
          <w:color w:val="292425"/>
          <w:spacing w:val="-4"/>
          <w:w w:val="105"/>
        </w:rPr>
        <w:t>Throughout</w:t>
      </w:r>
      <w:r>
        <w:rPr>
          <w:color w:val="292425"/>
          <w:spacing w:val="-35"/>
          <w:w w:val="105"/>
        </w:rPr>
        <w:t> </w:t>
      </w:r>
      <w:r>
        <w:rPr>
          <w:color w:val="292425"/>
          <w:spacing w:val="-3"/>
          <w:w w:val="105"/>
        </w:rPr>
        <w:t>the</w:t>
      </w:r>
      <w:r>
        <w:rPr>
          <w:color w:val="292425"/>
          <w:spacing w:val="-32"/>
          <w:w w:val="105"/>
        </w:rPr>
        <w:t> </w:t>
      </w:r>
      <w:r>
        <w:rPr>
          <w:color w:val="292425"/>
          <w:spacing w:val="-4"/>
          <w:w w:val="105"/>
        </w:rPr>
        <w:t>consultations,</w:t>
      </w:r>
      <w:r>
        <w:rPr>
          <w:color w:val="292425"/>
          <w:spacing w:val="-36"/>
          <w:w w:val="105"/>
        </w:rPr>
        <w:t> </w:t>
      </w:r>
      <w:r>
        <w:rPr>
          <w:color w:val="292425"/>
          <w:spacing w:val="-3"/>
          <w:w w:val="105"/>
        </w:rPr>
        <w:t>many</w:t>
      </w:r>
      <w:r>
        <w:rPr>
          <w:color w:val="292425"/>
          <w:spacing w:val="-35"/>
          <w:w w:val="105"/>
        </w:rPr>
        <w:t> </w:t>
      </w:r>
      <w:r>
        <w:rPr>
          <w:color w:val="292425"/>
          <w:spacing w:val="-4"/>
          <w:w w:val="105"/>
        </w:rPr>
        <w:t>Aboriginal</w:t>
      </w:r>
      <w:r>
        <w:rPr>
          <w:color w:val="292425"/>
          <w:spacing w:val="-32"/>
          <w:w w:val="105"/>
        </w:rPr>
        <w:t> </w:t>
      </w:r>
      <w:r>
        <w:rPr>
          <w:color w:val="292425"/>
          <w:spacing w:val="-4"/>
          <w:w w:val="105"/>
        </w:rPr>
        <w:t>people</w:t>
      </w:r>
      <w:r>
        <w:rPr>
          <w:color w:val="292425"/>
          <w:spacing w:val="-32"/>
          <w:w w:val="105"/>
        </w:rPr>
        <w:t> </w:t>
      </w:r>
      <w:r>
        <w:rPr>
          <w:color w:val="292425"/>
          <w:spacing w:val="-6"/>
          <w:w w:val="105"/>
        </w:rPr>
        <w:t>noted </w:t>
      </w:r>
      <w:r>
        <w:rPr>
          <w:color w:val="292425"/>
          <w:spacing w:val="-3"/>
          <w:w w:val="105"/>
        </w:rPr>
        <w:t>that </w:t>
      </w:r>
      <w:r>
        <w:rPr>
          <w:color w:val="292425"/>
          <w:spacing w:val="-4"/>
          <w:w w:val="105"/>
        </w:rPr>
        <w:t>they </w:t>
      </w:r>
      <w:r>
        <w:rPr>
          <w:color w:val="292425"/>
          <w:spacing w:val="-3"/>
          <w:w w:val="105"/>
        </w:rPr>
        <w:t>and the </w:t>
      </w:r>
      <w:r>
        <w:rPr>
          <w:color w:val="292425"/>
          <w:spacing w:val="-4"/>
          <w:w w:val="105"/>
        </w:rPr>
        <w:t>community were unaware </w:t>
      </w:r>
      <w:r>
        <w:rPr>
          <w:color w:val="292425"/>
          <w:w w:val="105"/>
        </w:rPr>
        <w:t>of </w:t>
      </w:r>
      <w:r>
        <w:rPr>
          <w:color w:val="292425"/>
          <w:spacing w:val="-4"/>
          <w:w w:val="105"/>
        </w:rPr>
        <w:t>services available</w:t>
      </w:r>
      <w:r>
        <w:rPr>
          <w:color w:val="292425"/>
          <w:spacing w:val="-22"/>
          <w:w w:val="105"/>
        </w:rPr>
        <w:t> </w:t>
      </w:r>
      <w:r>
        <w:rPr>
          <w:color w:val="292425"/>
          <w:spacing w:val="-5"/>
          <w:w w:val="105"/>
        </w:rPr>
        <w:t>to</w:t>
      </w:r>
      <w:r>
        <w:rPr>
          <w:color w:val="292425"/>
          <w:spacing w:val="-22"/>
          <w:w w:val="105"/>
        </w:rPr>
        <w:t> </w:t>
      </w:r>
      <w:r>
        <w:rPr>
          <w:color w:val="292425"/>
          <w:spacing w:val="-4"/>
          <w:w w:val="105"/>
        </w:rPr>
        <w:t>them.</w:t>
      </w:r>
      <w:r>
        <w:rPr>
          <w:color w:val="292425"/>
          <w:spacing w:val="-31"/>
          <w:w w:val="105"/>
        </w:rPr>
        <w:t> </w:t>
      </w:r>
      <w:r>
        <w:rPr>
          <w:color w:val="292425"/>
          <w:spacing w:val="-4"/>
          <w:w w:val="105"/>
        </w:rPr>
        <w:t>They</w:t>
      </w:r>
      <w:r>
        <w:rPr>
          <w:color w:val="292425"/>
          <w:spacing w:val="-22"/>
          <w:w w:val="105"/>
        </w:rPr>
        <w:t> </w:t>
      </w:r>
      <w:r>
        <w:rPr>
          <w:color w:val="292425"/>
          <w:spacing w:val="-5"/>
          <w:w w:val="105"/>
        </w:rPr>
        <w:t>felt</w:t>
      </w:r>
      <w:r>
        <w:rPr>
          <w:color w:val="292425"/>
          <w:spacing w:val="-26"/>
          <w:w w:val="105"/>
        </w:rPr>
        <w:t> </w:t>
      </w:r>
      <w:r>
        <w:rPr>
          <w:color w:val="292425"/>
          <w:spacing w:val="-4"/>
          <w:w w:val="105"/>
        </w:rPr>
        <w:t>there</w:t>
      </w:r>
      <w:r>
        <w:rPr>
          <w:color w:val="292425"/>
          <w:spacing w:val="-22"/>
          <w:w w:val="105"/>
        </w:rPr>
        <w:t> </w:t>
      </w:r>
      <w:r>
        <w:rPr>
          <w:color w:val="292425"/>
          <w:spacing w:val="-3"/>
          <w:w w:val="105"/>
        </w:rPr>
        <w:t>was</w:t>
      </w:r>
      <w:r>
        <w:rPr>
          <w:color w:val="292425"/>
          <w:spacing w:val="-22"/>
          <w:w w:val="105"/>
        </w:rPr>
        <w:t> </w:t>
      </w:r>
      <w:r>
        <w:rPr>
          <w:color w:val="292425"/>
          <w:spacing w:val="-5"/>
          <w:w w:val="105"/>
        </w:rPr>
        <w:t>inadequate</w:t>
      </w:r>
      <w:r>
        <w:rPr>
          <w:color w:val="292425"/>
          <w:spacing w:val="-22"/>
          <w:w w:val="105"/>
        </w:rPr>
        <w:t> </w:t>
      </w:r>
      <w:r>
        <w:rPr>
          <w:color w:val="292425"/>
          <w:spacing w:val="-5"/>
          <w:w w:val="105"/>
        </w:rPr>
        <w:t>information </w:t>
      </w:r>
      <w:r>
        <w:rPr>
          <w:color w:val="292425"/>
          <w:spacing w:val="-4"/>
          <w:w w:val="105"/>
        </w:rPr>
        <w:t>sharing between mainstream </w:t>
      </w:r>
      <w:r>
        <w:rPr>
          <w:color w:val="292425"/>
          <w:spacing w:val="-3"/>
          <w:w w:val="105"/>
        </w:rPr>
        <w:t>service </w:t>
      </w:r>
      <w:r>
        <w:rPr>
          <w:color w:val="292425"/>
          <w:spacing w:val="-4"/>
          <w:w w:val="105"/>
        </w:rPr>
        <w:t>providers and Aboriginal </w:t>
      </w:r>
      <w:r>
        <w:rPr>
          <w:color w:val="292425"/>
          <w:spacing w:val="-3"/>
          <w:w w:val="105"/>
        </w:rPr>
        <w:t>services and </w:t>
      </w:r>
      <w:r>
        <w:rPr>
          <w:color w:val="292425"/>
          <w:spacing w:val="-4"/>
          <w:w w:val="105"/>
        </w:rPr>
        <w:t>they were missing </w:t>
      </w:r>
      <w:r>
        <w:rPr>
          <w:color w:val="292425"/>
          <w:spacing w:val="-3"/>
          <w:w w:val="105"/>
        </w:rPr>
        <w:t>out </w:t>
      </w:r>
      <w:r>
        <w:rPr>
          <w:color w:val="292425"/>
          <w:spacing w:val="-4"/>
          <w:w w:val="105"/>
        </w:rPr>
        <w:t>on opportunities </w:t>
      </w:r>
      <w:r>
        <w:rPr>
          <w:color w:val="292425"/>
          <w:spacing w:val="-5"/>
          <w:w w:val="105"/>
        </w:rPr>
        <w:t>to </w:t>
      </w:r>
      <w:r>
        <w:rPr>
          <w:color w:val="292425"/>
          <w:spacing w:val="-4"/>
          <w:w w:val="105"/>
        </w:rPr>
        <w:t>access </w:t>
      </w:r>
      <w:r>
        <w:rPr>
          <w:color w:val="292425"/>
          <w:spacing w:val="-3"/>
          <w:w w:val="105"/>
        </w:rPr>
        <w:t>services that </w:t>
      </w:r>
      <w:r>
        <w:rPr>
          <w:color w:val="292425"/>
          <w:spacing w:val="-4"/>
          <w:w w:val="105"/>
        </w:rPr>
        <w:t>would benefit them </w:t>
      </w:r>
      <w:r>
        <w:rPr>
          <w:color w:val="292425"/>
          <w:spacing w:val="-3"/>
          <w:w w:val="105"/>
        </w:rPr>
        <w:t>and </w:t>
      </w:r>
      <w:r>
        <w:rPr>
          <w:color w:val="292425"/>
          <w:spacing w:val="-4"/>
          <w:w w:val="105"/>
        </w:rPr>
        <w:t>their families. They </w:t>
      </w:r>
      <w:r>
        <w:rPr>
          <w:color w:val="292425"/>
          <w:spacing w:val="-5"/>
          <w:w w:val="105"/>
        </w:rPr>
        <w:t>suggested </w:t>
      </w:r>
      <w:r>
        <w:rPr>
          <w:color w:val="292425"/>
          <w:spacing w:val="-4"/>
          <w:w w:val="105"/>
        </w:rPr>
        <w:t>promoting available </w:t>
      </w:r>
      <w:r>
        <w:rPr>
          <w:color w:val="292425"/>
          <w:spacing w:val="-3"/>
          <w:w w:val="105"/>
        </w:rPr>
        <w:t>services</w:t>
      </w:r>
      <w:r>
        <w:rPr>
          <w:color w:val="292425"/>
          <w:spacing w:val="-15"/>
          <w:w w:val="105"/>
        </w:rPr>
        <w:t> </w:t>
      </w:r>
      <w:r>
        <w:rPr>
          <w:color w:val="292425"/>
          <w:w w:val="105"/>
        </w:rPr>
        <w:t>as</w:t>
      </w:r>
      <w:r>
        <w:rPr>
          <w:color w:val="292425"/>
          <w:spacing w:val="-15"/>
          <w:w w:val="105"/>
        </w:rPr>
        <w:t> </w:t>
      </w:r>
      <w:r>
        <w:rPr>
          <w:color w:val="292425"/>
          <w:w w:val="105"/>
        </w:rPr>
        <w:t>a</w:t>
      </w:r>
      <w:r>
        <w:rPr>
          <w:color w:val="292425"/>
          <w:spacing w:val="-15"/>
          <w:w w:val="105"/>
        </w:rPr>
        <w:t> </w:t>
      </w:r>
      <w:r>
        <w:rPr>
          <w:color w:val="292425"/>
          <w:spacing w:val="-3"/>
          <w:w w:val="105"/>
        </w:rPr>
        <w:t>way</w:t>
      </w:r>
      <w:r>
        <w:rPr>
          <w:color w:val="292425"/>
          <w:spacing w:val="-15"/>
          <w:w w:val="105"/>
        </w:rPr>
        <w:t> </w:t>
      </w:r>
      <w:r>
        <w:rPr>
          <w:color w:val="292425"/>
          <w:w w:val="105"/>
        </w:rPr>
        <w:t>of</w:t>
      </w:r>
      <w:r>
        <w:rPr>
          <w:color w:val="292425"/>
          <w:spacing w:val="-19"/>
          <w:w w:val="105"/>
        </w:rPr>
        <w:t> </w:t>
      </w:r>
      <w:r>
        <w:rPr>
          <w:color w:val="292425"/>
          <w:spacing w:val="-4"/>
          <w:w w:val="105"/>
        </w:rPr>
        <w:t>improving</w:t>
      </w:r>
      <w:r>
        <w:rPr>
          <w:color w:val="292425"/>
          <w:spacing w:val="-15"/>
          <w:w w:val="105"/>
        </w:rPr>
        <w:t> </w:t>
      </w:r>
      <w:r>
        <w:rPr>
          <w:color w:val="292425"/>
          <w:spacing w:val="-4"/>
          <w:w w:val="105"/>
        </w:rPr>
        <w:t>awareness</w:t>
      </w:r>
      <w:r>
        <w:rPr>
          <w:color w:val="292425"/>
          <w:spacing w:val="-15"/>
          <w:w w:val="105"/>
        </w:rPr>
        <w:t> </w:t>
      </w:r>
      <w:r>
        <w:rPr>
          <w:color w:val="292425"/>
          <w:w w:val="105"/>
        </w:rPr>
        <w:t>of</w:t>
      </w:r>
      <w:r>
        <w:rPr>
          <w:color w:val="292425"/>
          <w:spacing w:val="-19"/>
          <w:w w:val="105"/>
        </w:rPr>
        <w:t> </w:t>
      </w:r>
      <w:r>
        <w:rPr>
          <w:color w:val="292425"/>
          <w:spacing w:val="-4"/>
          <w:w w:val="105"/>
        </w:rPr>
        <w:t>services.</w:t>
      </w:r>
    </w:p>
    <w:p>
      <w:pPr>
        <w:pStyle w:val="BodyText"/>
        <w:spacing w:line="273" w:lineRule="auto" w:before="84"/>
        <w:ind w:left="104" w:right="122"/>
      </w:pPr>
      <w:r>
        <w:rPr>
          <w:color w:val="292425"/>
          <w:spacing w:val="-3"/>
          <w:w w:val="105"/>
        </w:rPr>
        <w:t>The</w:t>
      </w:r>
      <w:r>
        <w:rPr>
          <w:color w:val="292425"/>
          <w:spacing w:val="-36"/>
          <w:w w:val="105"/>
        </w:rPr>
        <w:t> </w:t>
      </w:r>
      <w:r>
        <w:rPr>
          <w:color w:val="292425"/>
          <w:spacing w:val="-4"/>
          <w:w w:val="105"/>
        </w:rPr>
        <w:t>consultations</w:t>
      </w:r>
      <w:r>
        <w:rPr>
          <w:color w:val="292425"/>
          <w:spacing w:val="-36"/>
          <w:w w:val="105"/>
        </w:rPr>
        <w:t> </w:t>
      </w:r>
      <w:r>
        <w:rPr>
          <w:color w:val="292425"/>
          <w:spacing w:val="-5"/>
          <w:w w:val="105"/>
        </w:rPr>
        <w:t>noted</w:t>
      </w:r>
      <w:r>
        <w:rPr>
          <w:color w:val="292425"/>
          <w:spacing w:val="-36"/>
          <w:w w:val="105"/>
        </w:rPr>
        <w:t> </w:t>
      </w:r>
      <w:r>
        <w:rPr>
          <w:color w:val="292425"/>
          <w:spacing w:val="-3"/>
          <w:w w:val="105"/>
        </w:rPr>
        <w:t>the</w:t>
      </w:r>
      <w:r>
        <w:rPr>
          <w:color w:val="292425"/>
          <w:spacing w:val="-36"/>
          <w:w w:val="105"/>
        </w:rPr>
        <w:t> </w:t>
      </w:r>
      <w:r>
        <w:rPr>
          <w:color w:val="292425"/>
          <w:spacing w:val="-5"/>
          <w:w w:val="105"/>
        </w:rPr>
        <w:t>requirement</w:t>
      </w:r>
      <w:r>
        <w:rPr>
          <w:color w:val="292425"/>
          <w:spacing w:val="-38"/>
          <w:w w:val="105"/>
        </w:rPr>
        <w:t> </w:t>
      </w:r>
      <w:r>
        <w:rPr>
          <w:color w:val="292425"/>
          <w:spacing w:val="-5"/>
          <w:w w:val="105"/>
        </w:rPr>
        <w:t>for</w:t>
      </w:r>
      <w:r>
        <w:rPr>
          <w:color w:val="292425"/>
          <w:spacing w:val="-42"/>
          <w:w w:val="105"/>
        </w:rPr>
        <w:t> </w:t>
      </w:r>
      <w:r>
        <w:rPr>
          <w:color w:val="292425"/>
          <w:spacing w:val="-5"/>
          <w:w w:val="105"/>
        </w:rPr>
        <w:t>greater</w:t>
      </w:r>
      <w:r>
        <w:rPr>
          <w:color w:val="292425"/>
          <w:spacing w:val="-42"/>
          <w:w w:val="105"/>
        </w:rPr>
        <w:t> </w:t>
      </w:r>
      <w:r>
        <w:rPr>
          <w:color w:val="292425"/>
          <w:spacing w:val="-5"/>
          <w:w w:val="105"/>
        </w:rPr>
        <w:t>flexibility </w:t>
      </w:r>
      <w:r>
        <w:rPr>
          <w:color w:val="292425"/>
          <w:w w:val="105"/>
        </w:rPr>
        <w:t>in </w:t>
      </w:r>
      <w:r>
        <w:rPr>
          <w:color w:val="292425"/>
          <w:spacing w:val="-3"/>
          <w:w w:val="105"/>
        </w:rPr>
        <w:t>the </w:t>
      </w:r>
      <w:r>
        <w:rPr>
          <w:color w:val="292425"/>
          <w:spacing w:val="-4"/>
          <w:w w:val="105"/>
        </w:rPr>
        <w:t>hour’s </w:t>
      </w:r>
      <w:r>
        <w:rPr>
          <w:color w:val="292425"/>
          <w:spacing w:val="-3"/>
          <w:w w:val="105"/>
        </w:rPr>
        <w:t>services </w:t>
      </w:r>
      <w:r>
        <w:rPr>
          <w:color w:val="292425"/>
          <w:spacing w:val="-5"/>
          <w:w w:val="105"/>
        </w:rPr>
        <w:t>operate. </w:t>
      </w:r>
      <w:r>
        <w:rPr>
          <w:color w:val="292425"/>
          <w:spacing w:val="-3"/>
          <w:w w:val="105"/>
        </w:rPr>
        <w:t>The </w:t>
      </w:r>
      <w:r>
        <w:rPr>
          <w:color w:val="292425"/>
          <w:spacing w:val="-4"/>
          <w:w w:val="105"/>
        </w:rPr>
        <w:t>issue </w:t>
      </w:r>
      <w:r>
        <w:rPr>
          <w:color w:val="292425"/>
          <w:w w:val="105"/>
        </w:rPr>
        <w:t>of </w:t>
      </w:r>
      <w:r>
        <w:rPr>
          <w:color w:val="292425"/>
          <w:spacing w:val="-4"/>
          <w:w w:val="105"/>
        </w:rPr>
        <w:t>opening hours inhibiting access </w:t>
      </w:r>
      <w:r>
        <w:rPr>
          <w:color w:val="292425"/>
          <w:spacing w:val="-5"/>
          <w:w w:val="105"/>
        </w:rPr>
        <w:t>to </w:t>
      </w:r>
      <w:r>
        <w:rPr>
          <w:color w:val="292425"/>
          <w:spacing w:val="-3"/>
          <w:w w:val="105"/>
        </w:rPr>
        <w:t>services </w:t>
      </w:r>
      <w:r>
        <w:rPr>
          <w:color w:val="292425"/>
          <w:spacing w:val="-4"/>
          <w:w w:val="105"/>
        </w:rPr>
        <w:t>might </w:t>
      </w:r>
      <w:r>
        <w:rPr>
          <w:color w:val="292425"/>
          <w:w w:val="105"/>
        </w:rPr>
        <w:t>be </w:t>
      </w:r>
      <w:r>
        <w:rPr>
          <w:color w:val="292425"/>
          <w:spacing w:val="-3"/>
          <w:w w:val="105"/>
        </w:rPr>
        <w:t>partly the </w:t>
      </w:r>
      <w:r>
        <w:rPr>
          <w:color w:val="292425"/>
          <w:spacing w:val="-4"/>
          <w:w w:val="105"/>
        </w:rPr>
        <w:t>result </w:t>
      </w:r>
      <w:r>
        <w:rPr>
          <w:color w:val="292425"/>
          <w:w w:val="105"/>
        </w:rPr>
        <w:t>of </w:t>
      </w:r>
      <w:r>
        <w:rPr>
          <w:color w:val="292425"/>
          <w:spacing w:val="-3"/>
          <w:w w:val="105"/>
        </w:rPr>
        <w:t>some services </w:t>
      </w:r>
      <w:r>
        <w:rPr>
          <w:color w:val="292425"/>
          <w:spacing w:val="-4"/>
          <w:w w:val="105"/>
        </w:rPr>
        <w:t>having </w:t>
      </w:r>
      <w:r>
        <w:rPr>
          <w:color w:val="292425"/>
          <w:spacing w:val="-5"/>
          <w:w w:val="105"/>
        </w:rPr>
        <w:t>restricted </w:t>
      </w:r>
      <w:r>
        <w:rPr>
          <w:color w:val="292425"/>
          <w:spacing w:val="-4"/>
          <w:w w:val="105"/>
        </w:rPr>
        <w:t>hours </w:t>
      </w:r>
      <w:r>
        <w:rPr>
          <w:color w:val="292425"/>
          <w:w w:val="105"/>
        </w:rPr>
        <w:t>of </w:t>
      </w:r>
      <w:r>
        <w:rPr>
          <w:color w:val="292425"/>
          <w:spacing w:val="-4"/>
          <w:w w:val="105"/>
        </w:rPr>
        <w:t>access </w:t>
      </w:r>
      <w:r>
        <w:rPr>
          <w:color w:val="292425"/>
          <w:spacing w:val="-3"/>
          <w:w w:val="105"/>
        </w:rPr>
        <w:t>and </w:t>
      </w:r>
      <w:r>
        <w:rPr>
          <w:color w:val="292425"/>
          <w:spacing w:val="-4"/>
          <w:w w:val="105"/>
        </w:rPr>
        <w:t>partly </w:t>
      </w:r>
      <w:r>
        <w:rPr>
          <w:color w:val="292425"/>
          <w:spacing w:val="-3"/>
          <w:w w:val="105"/>
        </w:rPr>
        <w:t>the</w:t>
      </w:r>
      <w:r>
        <w:rPr>
          <w:color w:val="292425"/>
          <w:spacing w:val="-22"/>
          <w:w w:val="105"/>
        </w:rPr>
        <w:t> </w:t>
      </w:r>
      <w:r>
        <w:rPr>
          <w:color w:val="292425"/>
          <w:spacing w:val="-4"/>
          <w:w w:val="105"/>
        </w:rPr>
        <w:t>result</w:t>
      </w:r>
      <w:r>
        <w:rPr>
          <w:color w:val="292425"/>
          <w:spacing w:val="-25"/>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4"/>
          <w:w w:val="105"/>
        </w:rPr>
        <w:t>timing</w:t>
      </w:r>
      <w:r>
        <w:rPr>
          <w:color w:val="292425"/>
          <w:spacing w:val="-22"/>
          <w:w w:val="105"/>
        </w:rPr>
        <w:t> </w:t>
      </w:r>
      <w:r>
        <w:rPr>
          <w:color w:val="292425"/>
          <w:spacing w:val="-3"/>
          <w:w w:val="105"/>
        </w:rPr>
        <w:t>and</w:t>
      </w:r>
      <w:r>
        <w:rPr>
          <w:color w:val="292425"/>
          <w:spacing w:val="-22"/>
          <w:w w:val="105"/>
        </w:rPr>
        <w:t> </w:t>
      </w:r>
      <w:r>
        <w:rPr>
          <w:color w:val="292425"/>
          <w:spacing w:val="-4"/>
          <w:w w:val="105"/>
        </w:rPr>
        <w:t>availability</w:t>
      </w:r>
      <w:r>
        <w:rPr>
          <w:color w:val="292425"/>
          <w:spacing w:val="-22"/>
          <w:w w:val="105"/>
        </w:rPr>
        <w:t> </w:t>
      </w:r>
      <w:r>
        <w:rPr>
          <w:color w:val="292425"/>
          <w:w w:val="105"/>
        </w:rPr>
        <w:t>of</w:t>
      </w:r>
      <w:r>
        <w:rPr>
          <w:color w:val="292425"/>
          <w:spacing w:val="-25"/>
          <w:w w:val="105"/>
        </w:rPr>
        <w:t> </w:t>
      </w:r>
      <w:r>
        <w:rPr>
          <w:color w:val="292425"/>
          <w:spacing w:val="-4"/>
          <w:w w:val="105"/>
        </w:rPr>
        <w:t>transport.</w:t>
      </w:r>
    </w:p>
    <w:p>
      <w:pPr>
        <w:pStyle w:val="BodyText"/>
        <w:spacing w:line="273" w:lineRule="auto" w:before="84"/>
        <w:ind w:left="104" w:right="286"/>
      </w:pPr>
      <w:r>
        <w:rPr>
          <w:color w:val="292425"/>
          <w:spacing w:val="-4"/>
          <w:w w:val="105"/>
        </w:rPr>
        <w:t>Access </w:t>
      </w:r>
      <w:r>
        <w:rPr>
          <w:color w:val="292425"/>
          <w:spacing w:val="-5"/>
          <w:w w:val="105"/>
        </w:rPr>
        <w:t>to </w:t>
      </w:r>
      <w:r>
        <w:rPr>
          <w:color w:val="292425"/>
          <w:spacing w:val="-4"/>
          <w:w w:val="105"/>
        </w:rPr>
        <w:t>public transport </w:t>
      </w:r>
      <w:r>
        <w:rPr>
          <w:color w:val="292425"/>
          <w:spacing w:val="-3"/>
          <w:w w:val="105"/>
        </w:rPr>
        <w:t>was </w:t>
      </w:r>
      <w:r>
        <w:rPr>
          <w:color w:val="292425"/>
          <w:spacing w:val="-4"/>
          <w:w w:val="105"/>
        </w:rPr>
        <w:t>identified </w:t>
      </w:r>
      <w:r>
        <w:rPr>
          <w:color w:val="292425"/>
          <w:w w:val="105"/>
        </w:rPr>
        <w:t>as a </w:t>
      </w:r>
      <w:r>
        <w:rPr>
          <w:color w:val="292425"/>
          <w:spacing w:val="-4"/>
          <w:w w:val="105"/>
        </w:rPr>
        <w:t>major issue </w:t>
      </w:r>
      <w:r>
        <w:rPr>
          <w:color w:val="292425"/>
          <w:spacing w:val="-5"/>
          <w:w w:val="105"/>
        </w:rPr>
        <w:t>for </w:t>
      </w:r>
      <w:r>
        <w:rPr>
          <w:color w:val="292425"/>
          <w:spacing w:val="-4"/>
          <w:w w:val="105"/>
        </w:rPr>
        <w:t>people wishing </w:t>
      </w:r>
      <w:r>
        <w:rPr>
          <w:color w:val="292425"/>
          <w:spacing w:val="-5"/>
          <w:w w:val="105"/>
        </w:rPr>
        <w:t>to </w:t>
      </w:r>
      <w:r>
        <w:rPr>
          <w:color w:val="292425"/>
          <w:spacing w:val="-4"/>
          <w:w w:val="105"/>
        </w:rPr>
        <w:t>access </w:t>
      </w:r>
      <w:r>
        <w:rPr>
          <w:color w:val="292425"/>
          <w:spacing w:val="-3"/>
          <w:w w:val="105"/>
        </w:rPr>
        <w:t>services, </w:t>
      </w:r>
      <w:r>
        <w:rPr>
          <w:color w:val="292425"/>
          <w:spacing w:val="-4"/>
          <w:w w:val="105"/>
        </w:rPr>
        <w:t>including </w:t>
      </w:r>
      <w:r>
        <w:rPr>
          <w:color w:val="292425"/>
          <w:spacing w:val="-5"/>
          <w:w w:val="105"/>
        </w:rPr>
        <w:t>preschool</w:t>
      </w:r>
    </w:p>
    <w:p>
      <w:pPr>
        <w:pStyle w:val="BodyText"/>
        <w:spacing w:line="273" w:lineRule="auto"/>
        <w:ind w:left="104" w:right="109"/>
      </w:pPr>
      <w:r>
        <w:rPr>
          <w:color w:val="292425"/>
          <w:spacing w:val="-4"/>
          <w:w w:val="105"/>
        </w:rPr>
        <w:t>centres</w:t>
      </w:r>
      <w:r>
        <w:rPr>
          <w:color w:val="292425"/>
          <w:spacing w:val="-22"/>
          <w:w w:val="105"/>
        </w:rPr>
        <w:t> </w:t>
      </w:r>
      <w:r>
        <w:rPr>
          <w:color w:val="292425"/>
          <w:spacing w:val="-3"/>
          <w:w w:val="105"/>
        </w:rPr>
        <w:t>and</w:t>
      </w:r>
      <w:r>
        <w:rPr>
          <w:color w:val="292425"/>
          <w:spacing w:val="-22"/>
          <w:w w:val="105"/>
        </w:rPr>
        <w:t> </w:t>
      </w:r>
      <w:r>
        <w:rPr>
          <w:color w:val="292425"/>
          <w:spacing w:val="-4"/>
          <w:w w:val="105"/>
        </w:rPr>
        <w:t>educational</w:t>
      </w:r>
      <w:r>
        <w:rPr>
          <w:color w:val="292425"/>
          <w:spacing w:val="-22"/>
          <w:w w:val="105"/>
        </w:rPr>
        <w:t> </w:t>
      </w:r>
      <w:r>
        <w:rPr>
          <w:color w:val="292425"/>
          <w:spacing w:val="-4"/>
          <w:w w:val="105"/>
        </w:rPr>
        <w:t>institutions.</w:t>
      </w:r>
      <w:r>
        <w:rPr>
          <w:color w:val="292425"/>
          <w:spacing w:val="-31"/>
          <w:w w:val="105"/>
        </w:rPr>
        <w:t> </w:t>
      </w:r>
      <w:r>
        <w:rPr>
          <w:color w:val="292425"/>
          <w:spacing w:val="-3"/>
          <w:w w:val="105"/>
        </w:rPr>
        <w:t>The</w:t>
      </w:r>
      <w:r>
        <w:rPr>
          <w:color w:val="292425"/>
          <w:spacing w:val="-22"/>
          <w:w w:val="105"/>
        </w:rPr>
        <w:t> </w:t>
      </w:r>
      <w:r>
        <w:rPr>
          <w:color w:val="292425"/>
          <w:spacing w:val="-4"/>
          <w:w w:val="105"/>
        </w:rPr>
        <w:t>consultations</w:t>
      </w:r>
      <w:r>
        <w:rPr>
          <w:color w:val="292425"/>
          <w:spacing w:val="-22"/>
          <w:w w:val="105"/>
        </w:rPr>
        <w:t> </w:t>
      </w:r>
      <w:r>
        <w:rPr>
          <w:color w:val="292425"/>
          <w:spacing w:val="-6"/>
          <w:w w:val="105"/>
        </w:rPr>
        <w:t>noted </w:t>
      </w:r>
      <w:r>
        <w:rPr>
          <w:color w:val="292425"/>
          <w:spacing w:val="-3"/>
          <w:w w:val="105"/>
        </w:rPr>
        <w:t>many</w:t>
      </w:r>
      <w:r>
        <w:rPr>
          <w:color w:val="292425"/>
          <w:spacing w:val="-19"/>
          <w:w w:val="105"/>
        </w:rPr>
        <w:t> </w:t>
      </w:r>
      <w:r>
        <w:rPr>
          <w:color w:val="292425"/>
          <w:spacing w:val="-4"/>
          <w:w w:val="105"/>
        </w:rPr>
        <w:t>people</w:t>
      </w:r>
      <w:r>
        <w:rPr>
          <w:color w:val="292425"/>
          <w:spacing w:val="-19"/>
          <w:w w:val="105"/>
        </w:rPr>
        <w:t> </w:t>
      </w:r>
      <w:r>
        <w:rPr>
          <w:color w:val="292425"/>
          <w:spacing w:val="-4"/>
          <w:w w:val="105"/>
        </w:rPr>
        <w:t>were</w:t>
      </w:r>
      <w:r>
        <w:rPr>
          <w:color w:val="292425"/>
          <w:spacing w:val="-19"/>
          <w:w w:val="105"/>
        </w:rPr>
        <w:t> </w:t>
      </w:r>
      <w:r>
        <w:rPr>
          <w:color w:val="292425"/>
          <w:spacing w:val="-4"/>
          <w:w w:val="105"/>
        </w:rPr>
        <w:t>without</w:t>
      </w:r>
      <w:r>
        <w:rPr>
          <w:color w:val="292425"/>
          <w:spacing w:val="-23"/>
          <w:w w:val="105"/>
        </w:rPr>
        <w:t> </w:t>
      </w:r>
      <w:r>
        <w:rPr>
          <w:color w:val="292425"/>
          <w:spacing w:val="-4"/>
          <w:w w:val="105"/>
        </w:rPr>
        <w:t>access</w:t>
      </w:r>
      <w:r>
        <w:rPr>
          <w:color w:val="292425"/>
          <w:spacing w:val="-19"/>
          <w:w w:val="105"/>
        </w:rPr>
        <w:t> </w:t>
      </w:r>
      <w:r>
        <w:rPr>
          <w:color w:val="292425"/>
          <w:spacing w:val="-5"/>
          <w:w w:val="105"/>
        </w:rPr>
        <w:t>to</w:t>
      </w:r>
      <w:r>
        <w:rPr>
          <w:color w:val="292425"/>
          <w:spacing w:val="-19"/>
          <w:w w:val="105"/>
        </w:rPr>
        <w:t> </w:t>
      </w:r>
      <w:r>
        <w:rPr>
          <w:color w:val="292425"/>
          <w:w w:val="105"/>
        </w:rPr>
        <w:t>a</w:t>
      </w:r>
      <w:r>
        <w:rPr>
          <w:color w:val="292425"/>
          <w:spacing w:val="-19"/>
          <w:w w:val="105"/>
        </w:rPr>
        <w:t> </w:t>
      </w:r>
      <w:r>
        <w:rPr>
          <w:color w:val="292425"/>
          <w:spacing w:val="-4"/>
          <w:w w:val="105"/>
        </w:rPr>
        <w:t>vehicle</w:t>
      </w:r>
      <w:r>
        <w:rPr>
          <w:color w:val="292425"/>
          <w:spacing w:val="-19"/>
          <w:w w:val="105"/>
        </w:rPr>
        <w:t> </w:t>
      </w:r>
      <w:r>
        <w:rPr>
          <w:color w:val="292425"/>
          <w:spacing w:val="-3"/>
          <w:w w:val="105"/>
        </w:rPr>
        <w:t>and</w:t>
      </w:r>
      <w:r>
        <w:rPr>
          <w:color w:val="292425"/>
          <w:spacing w:val="-19"/>
          <w:w w:val="105"/>
        </w:rPr>
        <w:t> </w:t>
      </w:r>
      <w:r>
        <w:rPr>
          <w:color w:val="292425"/>
          <w:spacing w:val="-4"/>
          <w:w w:val="105"/>
        </w:rPr>
        <w:t>were</w:t>
      </w:r>
      <w:r>
        <w:rPr>
          <w:color w:val="292425"/>
          <w:spacing w:val="-19"/>
          <w:w w:val="105"/>
        </w:rPr>
        <w:t> </w:t>
      </w:r>
      <w:r>
        <w:rPr>
          <w:color w:val="292425"/>
          <w:spacing w:val="-4"/>
          <w:w w:val="105"/>
        </w:rPr>
        <w:t>not </w:t>
      </w:r>
      <w:r>
        <w:rPr>
          <w:color w:val="292425"/>
          <w:spacing w:val="-5"/>
          <w:w w:val="105"/>
        </w:rPr>
        <w:t>located </w:t>
      </w:r>
      <w:r>
        <w:rPr>
          <w:color w:val="292425"/>
          <w:spacing w:val="-4"/>
          <w:w w:val="105"/>
        </w:rPr>
        <w:t>close </w:t>
      </w:r>
      <w:r>
        <w:rPr>
          <w:color w:val="292425"/>
          <w:spacing w:val="-5"/>
          <w:w w:val="105"/>
        </w:rPr>
        <w:t>to </w:t>
      </w:r>
      <w:r>
        <w:rPr>
          <w:color w:val="292425"/>
          <w:spacing w:val="-4"/>
          <w:w w:val="105"/>
        </w:rPr>
        <w:t>public transport. For </w:t>
      </w:r>
      <w:r>
        <w:rPr>
          <w:color w:val="292425"/>
          <w:spacing w:val="-3"/>
          <w:w w:val="105"/>
        </w:rPr>
        <w:t>some </w:t>
      </w:r>
      <w:r>
        <w:rPr>
          <w:color w:val="292425"/>
          <w:spacing w:val="-4"/>
          <w:w w:val="105"/>
        </w:rPr>
        <w:t>women, particularly those </w:t>
      </w:r>
      <w:r>
        <w:rPr>
          <w:color w:val="292425"/>
          <w:spacing w:val="-3"/>
          <w:w w:val="105"/>
        </w:rPr>
        <w:t>with </w:t>
      </w:r>
      <w:r>
        <w:rPr>
          <w:color w:val="292425"/>
          <w:spacing w:val="-4"/>
          <w:w w:val="105"/>
        </w:rPr>
        <w:t>young children, </w:t>
      </w:r>
      <w:r>
        <w:rPr>
          <w:color w:val="292425"/>
          <w:spacing w:val="-3"/>
          <w:w w:val="105"/>
        </w:rPr>
        <w:t>the </w:t>
      </w:r>
      <w:r>
        <w:rPr>
          <w:color w:val="292425"/>
          <w:spacing w:val="-4"/>
          <w:w w:val="105"/>
        </w:rPr>
        <w:t>physical difficulty </w:t>
      </w:r>
      <w:r>
        <w:rPr>
          <w:color w:val="292425"/>
          <w:spacing w:val="-3"/>
          <w:w w:val="105"/>
        </w:rPr>
        <w:t>and the cost </w:t>
      </w:r>
      <w:r>
        <w:rPr>
          <w:color w:val="292425"/>
          <w:w w:val="105"/>
        </w:rPr>
        <w:t>of </w:t>
      </w:r>
      <w:r>
        <w:rPr>
          <w:color w:val="292425"/>
          <w:spacing w:val="-4"/>
          <w:w w:val="105"/>
        </w:rPr>
        <w:t>accessing public transport </w:t>
      </w:r>
      <w:r>
        <w:rPr>
          <w:color w:val="292425"/>
          <w:spacing w:val="-3"/>
          <w:w w:val="105"/>
        </w:rPr>
        <w:t>was </w:t>
      </w:r>
      <w:r>
        <w:rPr>
          <w:color w:val="292425"/>
          <w:spacing w:val="-5"/>
          <w:w w:val="105"/>
        </w:rPr>
        <w:t>noted </w:t>
      </w:r>
      <w:r>
        <w:rPr>
          <w:color w:val="292425"/>
          <w:w w:val="105"/>
        </w:rPr>
        <w:t>as a </w:t>
      </w:r>
      <w:r>
        <w:rPr>
          <w:color w:val="292425"/>
          <w:spacing w:val="-4"/>
          <w:w w:val="105"/>
        </w:rPr>
        <w:t>major problem. While </w:t>
      </w:r>
      <w:r>
        <w:rPr>
          <w:color w:val="292425"/>
          <w:w w:val="105"/>
        </w:rPr>
        <w:t>it </w:t>
      </w:r>
      <w:r>
        <w:rPr>
          <w:color w:val="292425"/>
          <w:spacing w:val="-3"/>
          <w:w w:val="105"/>
        </w:rPr>
        <w:t>was </w:t>
      </w:r>
      <w:r>
        <w:rPr>
          <w:color w:val="292425"/>
          <w:spacing w:val="-4"/>
          <w:w w:val="105"/>
        </w:rPr>
        <w:t>revealed </w:t>
      </w:r>
      <w:r>
        <w:rPr>
          <w:color w:val="292425"/>
          <w:spacing w:val="-3"/>
          <w:w w:val="105"/>
        </w:rPr>
        <w:t>that </w:t>
      </w:r>
      <w:r>
        <w:rPr>
          <w:color w:val="292425"/>
          <w:w w:val="105"/>
        </w:rPr>
        <w:t>in </w:t>
      </w:r>
      <w:r>
        <w:rPr>
          <w:color w:val="292425"/>
          <w:spacing w:val="-4"/>
          <w:w w:val="105"/>
        </w:rPr>
        <w:t>some communities </w:t>
      </w:r>
      <w:r>
        <w:rPr>
          <w:color w:val="292425"/>
          <w:spacing w:val="-3"/>
          <w:w w:val="105"/>
        </w:rPr>
        <w:t>the </w:t>
      </w:r>
      <w:r>
        <w:rPr>
          <w:color w:val="292425"/>
          <w:spacing w:val="-4"/>
          <w:w w:val="105"/>
        </w:rPr>
        <w:t>school </w:t>
      </w:r>
      <w:r>
        <w:rPr>
          <w:color w:val="292425"/>
          <w:spacing w:val="-3"/>
          <w:w w:val="105"/>
        </w:rPr>
        <w:t>bus </w:t>
      </w:r>
      <w:r>
        <w:rPr>
          <w:color w:val="292425"/>
          <w:spacing w:val="-5"/>
          <w:w w:val="105"/>
        </w:rPr>
        <w:t>system </w:t>
      </w:r>
      <w:r>
        <w:rPr>
          <w:color w:val="292425"/>
          <w:w w:val="105"/>
        </w:rPr>
        <w:t>is </w:t>
      </w:r>
      <w:r>
        <w:rPr>
          <w:color w:val="292425"/>
          <w:spacing w:val="-5"/>
          <w:w w:val="105"/>
        </w:rPr>
        <w:t>good, </w:t>
      </w:r>
      <w:r>
        <w:rPr>
          <w:color w:val="292425"/>
          <w:spacing w:val="-4"/>
          <w:w w:val="105"/>
        </w:rPr>
        <w:t>the consultations identified </w:t>
      </w:r>
      <w:r>
        <w:rPr>
          <w:color w:val="292425"/>
          <w:w w:val="105"/>
        </w:rPr>
        <w:t>a </w:t>
      </w:r>
      <w:r>
        <w:rPr>
          <w:color w:val="292425"/>
          <w:spacing w:val="-3"/>
          <w:w w:val="105"/>
        </w:rPr>
        <w:t>need </w:t>
      </w:r>
      <w:r>
        <w:rPr>
          <w:color w:val="292425"/>
          <w:spacing w:val="-5"/>
          <w:w w:val="105"/>
        </w:rPr>
        <w:t>to </w:t>
      </w:r>
      <w:r>
        <w:rPr>
          <w:color w:val="292425"/>
          <w:spacing w:val="-4"/>
          <w:w w:val="105"/>
        </w:rPr>
        <w:t>review </w:t>
      </w:r>
      <w:r>
        <w:rPr>
          <w:color w:val="292425"/>
          <w:spacing w:val="-3"/>
          <w:w w:val="105"/>
        </w:rPr>
        <w:t>the </w:t>
      </w:r>
      <w:r>
        <w:rPr>
          <w:color w:val="292425"/>
          <w:spacing w:val="-4"/>
          <w:w w:val="105"/>
        </w:rPr>
        <w:t>operation, destination,</w:t>
      </w:r>
      <w:r>
        <w:rPr>
          <w:color w:val="292425"/>
          <w:spacing w:val="-26"/>
          <w:w w:val="105"/>
        </w:rPr>
        <w:t> </w:t>
      </w:r>
      <w:r>
        <w:rPr>
          <w:color w:val="292425"/>
          <w:spacing w:val="-4"/>
          <w:w w:val="105"/>
        </w:rPr>
        <w:t>frequency</w:t>
      </w:r>
      <w:r>
        <w:rPr>
          <w:color w:val="292425"/>
          <w:spacing w:val="-21"/>
          <w:w w:val="105"/>
        </w:rPr>
        <w:t> </w:t>
      </w:r>
      <w:r>
        <w:rPr>
          <w:color w:val="292425"/>
          <w:spacing w:val="-3"/>
          <w:w w:val="105"/>
        </w:rPr>
        <w:t>and</w:t>
      </w:r>
      <w:r>
        <w:rPr>
          <w:color w:val="292425"/>
          <w:spacing w:val="-21"/>
          <w:w w:val="105"/>
        </w:rPr>
        <w:t> </w:t>
      </w:r>
      <w:r>
        <w:rPr>
          <w:color w:val="292425"/>
          <w:spacing w:val="-4"/>
          <w:w w:val="105"/>
        </w:rPr>
        <w:t>timing</w:t>
      </w:r>
      <w:r>
        <w:rPr>
          <w:color w:val="292425"/>
          <w:spacing w:val="-21"/>
          <w:w w:val="105"/>
        </w:rPr>
        <w:t> </w:t>
      </w:r>
      <w:r>
        <w:rPr>
          <w:color w:val="292425"/>
          <w:w w:val="105"/>
        </w:rPr>
        <w:t>of</w:t>
      </w:r>
      <w:r>
        <w:rPr>
          <w:color w:val="292425"/>
          <w:spacing w:val="-24"/>
          <w:w w:val="105"/>
        </w:rPr>
        <w:t> </w:t>
      </w:r>
      <w:r>
        <w:rPr>
          <w:color w:val="292425"/>
          <w:spacing w:val="-4"/>
          <w:w w:val="105"/>
        </w:rPr>
        <w:t>departure</w:t>
      </w:r>
      <w:r>
        <w:rPr>
          <w:color w:val="292425"/>
          <w:spacing w:val="-21"/>
          <w:w w:val="105"/>
        </w:rPr>
        <w:t> </w:t>
      </w:r>
      <w:r>
        <w:rPr>
          <w:color w:val="292425"/>
          <w:spacing w:val="-4"/>
          <w:w w:val="105"/>
        </w:rPr>
        <w:t>and</w:t>
      </w:r>
    </w:p>
    <w:p>
      <w:pPr>
        <w:pStyle w:val="BodyText"/>
        <w:spacing w:line="232" w:lineRule="exact"/>
        <w:ind w:left="104" w:right="122"/>
      </w:pPr>
      <w:r>
        <w:rPr>
          <w:color w:val="292425"/>
          <w:w w:val="105"/>
        </w:rPr>
        <w:t>arrival services.</w:t>
      </w:r>
    </w:p>
    <w:p>
      <w:pPr>
        <w:spacing w:after="0" w:line="232" w:lineRule="exact"/>
        <w:sectPr>
          <w:type w:val="continuous"/>
          <w:pgSz w:w="11900" w:h="16840"/>
          <w:pgMar w:top="840" w:bottom="280" w:left="460" w:right="1040"/>
          <w:cols w:num="2" w:equalWidth="0">
            <w:col w:w="4960" w:space="369"/>
            <w:col w:w="5071"/>
          </w:cols>
        </w:sectPr>
      </w:pPr>
    </w:p>
    <w:p>
      <w:pPr>
        <w:pStyle w:val="BodyText"/>
        <w:spacing w:before="10"/>
        <w:rPr>
          <w:sz w:val="6"/>
        </w:rPr>
      </w:pPr>
    </w:p>
    <w:p>
      <w:pPr>
        <w:pStyle w:val="BodyText"/>
        <w:spacing w:line="20" w:lineRule="exact"/>
        <w:ind w:left="5413"/>
        <w:rPr>
          <w:sz w:val="2"/>
        </w:rPr>
      </w:pPr>
      <w:r>
        <w:rPr>
          <w:sz w:val="2"/>
        </w:rPr>
        <w:pict>
          <v:group style="width:46.45pt;height:.15pt;mso-position-horizontal-relative:char;mso-position-vertical-relative:line" coordorigin="0,0" coordsize="929,3">
            <v:line style="position:absolute" from="2,2" to="927,2" stroked="true" strokeweight=".125pt" strokecolor="#292425"/>
          </v:group>
        </w:pict>
      </w:r>
      <w:r>
        <w:rPr>
          <w:sz w:val="2"/>
        </w:rPr>
      </w:r>
    </w:p>
    <w:p>
      <w:pPr>
        <w:spacing w:before="73"/>
        <w:ind w:left="5415" w:right="0" w:firstLine="0"/>
        <w:jc w:val="left"/>
        <w:rPr>
          <w:rFonts w:ascii="Calibri"/>
          <w:i/>
          <w:sz w:val="14"/>
        </w:rPr>
      </w:pPr>
      <w:r>
        <w:rPr>
          <w:color w:val="292425"/>
          <w:sz w:val="14"/>
        </w:rPr>
        <w:t>5 </w:t>
      </w:r>
      <w:r>
        <w:rPr>
          <w:rFonts w:ascii="Calibri"/>
          <w:i/>
          <w:color w:val="292425"/>
          <w:sz w:val="14"/>
        </w:rPr>
        <w:t>An Integrated Strategy for Child Protection and Placement Services 2002</w:t>
      </w:r>
    </w:p>
    <w:p>
      <w:pPr>
        <w:spacing w:after="0"/>
        <w:jc w:val="left"/>
        <w:rPr>
          <w:rFonts w:ascii="Calibri"/>
          <w:sz w:val="14"/>
        </w:rPr>
        <w:sectPr>
          <w:type w:val="continuous"/>
          <w:pgSz w:w="11900" w:h="16840"/>
          <w:pgMar w:top="840" w:bottom="280" w:left="460" w:right="1040"/>
        </w:sectPr>
      </w:pPr>
    </w:p>
    <w:p>
      <w:pPr>
        <w:pStyle w:val="BodyText"/>
        <w:rPr>
          <w:rFonts w:ascii="Calibri"/>
          <w:i/>
        </w:rPr>
      </w:pPr>
    </w:p>
    <w:p>
      <w:pPr>
        <w:pStyle w:val="BodyText"/>
        <w:rPr>
          <w:rFonts w:ascii="Calibri"/>
          <w:i/>
        </w:rPr>
      </w:pPr>
    </w:p>
    <w:p>
      <w:pPr>
        <w:pStyle w:val="BodyText"/>
        <w:rPr>
          <w:rFonts w:ascii="Calibri"/>
          <w:i/>
        </w:rPr>
      </w:pPr>
    </w:p>
    <w:p>
      <w:pPr>
        <w:pStyle w:val="BodyText"/>
        <w:rPr>
          <w:rFonts w:ascii="Calibri"/>
          <w:i/>
        </w:rPr>
      </w:pPr>
    </w:p>
    <w:p>
      <w:pPr>
        <w:pStyle w:val="BodyText"/>
        <w:rPr>
          <w:rFonts w:ascii="Calibri"/>
          <w:i/>
        </w:rPr>
      </w:pPr>
    </w:p>
    <w:p>
      <w:pPr>
        <w:pStyle w:val="BodyText"/>
        <w:rPr>
          <w:rFonts w:ascii="Calibri"/>
          <w:i/>
        </w:rPr>
      </w:pPr>
    </w:p>
    <w:p>
      <w:pPr>
        <w:pStyle w:val="BodyText"/>
        <w:rPr>
          <w:rFonts w:ascii="Calibri"/>
          <w:i/>
        </w:rPr>
      </w:pPr>
    </w:p>
    <w:p>
      <w:pPr>
        <w:pStyle w:val="BodyText"/>
        <w:rPr>
          <w:rFonts w:ascii="Calibri"/>
          <w:i/>
        </w:rPr>
      </w:pPr>
    </w:p>
    <w:p>
      <w:pPr>
        <w:spacing w:after="0"/>
        <w:rPr>
          <w:rFonts w:ascii="Calibri"/>
        </w:rPr>
        <w:sectPr>
          <w:pgSz w:w="11900" w:h="16840"/>
          <w:pgMar w:header="420" w:footer="0" w:top="600" w:bottom="280" w:left="1020" w:right="460"/>
        </w:sectPr>
      </w:pPr>
    </w:p>
    <w:p>
      <w:pPr>
        <w:pStyle w:val="BodyText"/>
        <w:rPr>
          <w:rFonts w:ascii="Calibri"/>
          <w:i/>
          <w:sz w:val="19"/>
        </w:rPr>
      </w:pPr>
    </w:p>
    <w:p>
      <w:pPr>
        <w:pStyle w:val="Heading3"/>
        <w:spacing w:before="0"/>
      </w:pPr>
      <w:r>
        <w:rPr>
          <w:color w:val="292425"/>
          <w:spacing w:val="-4"/>
          <w:w w:val="110"/>
        </w:rPr>
        <w:t>The cost </w:t>
      </w:r>
      <w:r>
        <w:rPr>
          <w:color w:val="292425"/>
          <w:spacing w:val="-3"/>
          <w:w w:val="110"/>
        </w:rPr>
        <w:t>of</w:t>
      </w:r>
      <w:r>
        <w:rPr>
          <w:color w:val="292425"/>
          <w:spacing w:val="48"/>
          <w:w w:val="110"/>
        </w:rPr>
        <w:t> </w:t>
      </w:r>
      <w:r>
        <w:rPr>
          <w:color w:val="292425"/>
          <w:spacing w:val="-5"/>
          <w:w w:val="110"/>
        </w:rPr>
        <w:t>services</w:t>
      </w:r>
    </w:p>
    <w:p>
      <w:pPr>
        <w:pStyle w:val="BodyText"/>
        <w:spacing w:line="273" w:lineRule="auto" w:before="101"/>
        <w:ind w:left="111"/>
      </w:pPr>
      <w:r>
        <w:rPr>
          <w:color w:val="292425"/>
          <w:spacing w:val="-3"/>
          <w:w w:val="105"/>
        </w:rPr>
        <w:t>The cost </w:t>
      </w:r>
      <w:r>
        <w:rPr>
          <w:color w:val="292425"/>
          <w:w w:val="105"/>
        </w:rPr>
        <w:t>of </w:t>
      </w:r>
      <w:r>
        <w:rPr>
          <w:color w:val="292425"/>
          <w:spacing w:val="-3"/>
          <w:w w:val="105"/>
        </w:rPr>
        <w:t>services was </w:t>
      </w:r>
      <w:r>
        <w:rPr>
          <w:color w:val="292425"/>
          <w:spacing w:val="-5"/>
          <w:w w:val="105"/>
        </w:rPr>
        <w:t>highlighted </w:t>
      </w:r>
      <w:r>
        <w:rPr>
          <w:color w:val="292425"/>
          <w:spacing w:val="-4"/>
          <w:w w:val="105"/>
        </w:rPr>
        <w:t>throughout the consultation</w:t>
      </w:r>
      <w:r>
        <w:rPr>
          <w:color w:val="292425"/>
          <w:spacing w:val="-22"/>
          <w:w w:val="105"/>
        </w:rPr>
        <w:t> </w:t>
      </w:r>
      <w:r>
        <w:rPr>
          <w:color w:val="292425"/>
          <w:w w:val="105"/>
        </w:rPr>
        <w:t>as</w:t>
      </w:r>
      <w:r>
        <w:rPr>
          <w:color w:val="292425"/>
          <w:spacing w:val="-22"/>
          <w:w w:val="105"/>
        </w:rPr>
        <w:t> </w:t>
      </w:r>
      <w:r>
        <w:rPr>
          <w:color w:val="292425"/>
          <w:w w:val="105"/>
        </w:rPr>
        <w:t>a</w:t>
      </w:r>
      <w:r>
        <w:rPr>
          <w:color w:val="292425"/>
          <w:spacing w:val="-22"/>
          <w:w w:val="105"/>
        </w:rPr>
        <w:t> </w:t>
      </w:r>
      <w:r>
        <w:rPr>
          <w:color w:val="292425"/>
          <w:spacing w:val="-4"/>
          <w:w w:val="105"/>
        </w:rPr>
        <w:t>major</w:t>
      </w:r>
      <w:r>
        <w:rPr>
          <w:color w:val="292425"/>
          <w:spacing w:val="-32"/>
          <w:w w:val="105"/>
        </w:rPr>
        <w:t> </w:t>
      </w:r>
      <w:r>
        <w:rPr>
          <w:color w:val="292425"/>
          <w:spacing w:val="-4"/>
          <w:w w:val="105"/>
        </w:rPr>
        <w:t>issue</w:t>
      </w:r>
      <w:r>
        <w:rPr>
          <w:color w:val="292425"/>
          <w:spacing w:val="-22"/>
          <w:w w:val="105"/>
        </w:rPr>
        <w:t> </w:t>
      </w:r>
      <w:r>
        <w:rPr>
          <w:color w:val="292425"/>
          <w:spacing w:val="-3"/>
          <w:w w:val="105"/>
        </w:rPr>
        <w:t>that</w:t>
      </w:r>
      <w:r>
        <w:rPr>
          <w:color w:val="292425"/>
          <w:spacing w:val="-27"/>
          <w:w w:val="105"/>
        </w:rPr>
        <w:t> </w:t>
      </w:r>
      <w:r>
        <w:rPr>
          <w:color w:val="292425"/>
          <w:spacing w:val="-5"/>
          <w:w w:val="105"/>
        </w:rPr>
        <w:t>deterred</w:t>
      </w:r>
      <w:r>
        <w:rPr>
          <w:color w:val="292425"/>
          <w:spacing w:val="-26"/>
          <w:w w:val="105"/>
        </w:rPr>
        <w:t> </w:t>
      </w:r>
      <w:r>
        <w:rPr>
          <w:color w:val="292425"/>
          <w:spacing w:val="-4"/>
          <w:w w:val="105"/>
        </w:rPr>
        <w:t>Aboriginal</w:t>
      </w:r>
      <w:r>
        <w:rPr>
          <w:color w:val="292425"/>
          <w:spacing w:val="-22"/>
          <w:w w:val="105"/>
        </w:rPr>
        <w:t> </w:t>
      </w:r>
      <w:r>
        <w:rPr>
          <w:color w:val="292425"/>
          <w:spacing w:val="-4"/>
          <w:w w:val="105"/>
        </w:rPr>
        <w:t>people from</w:t>
      </w:r>
      <w:r>
        <w:rPr>
          <w:color w:val="292425"/>
          <w:spacing w:val="-16"/>
          <w:w w:val="105"/>
        </w:rPr>
        <w:t> </w:t>
      </w:r>
      <w:r>
        <w:rPr>
          <w:color w:val="292425"/>
          <w:spacing w:val="-4"/>
          <w:w w:val="105"/>
        </w:rPr>
        <w:t>using</w:t>
      </w:r>
      <w:r>
        <w:rPr>
          <w:color w:val="292425"/>
          <w:spacing w:val="-16"/>
          <w:w w:val="105"/>
        </w:rPr>
        <w:t> </w:t>
      </w:r>
      <w:r>
        <w:rPr>
          <w:color w:val="292425"/>
          <w:spacing w:val="-3"/>
          <w:w w:val="105"/>
        </w:rPr>
        <w:t>many</w:t>
      </w:r>
      <w:r>
        <w:rPr>
          <w:color w:val="292425"/>
          <w:spacing w:val="-16"/>
          <w:w w:val="105"/>
        </w:rPr>
        <w:t> </w:t>
      </w:r>
      <w:r>
        <w:rPr>
          <w:color w:val="292425"/>
          <w:spacing w:val="-4"/>
          <w:w w:val="105"/>
        </w:rPr>
        <w:t>available</w:t>
      </w:r>
      <w:r>
        <w:rPr>
          <w:color w:val="292425"/>
          <w:spacing w:val="-16"/>
          <w:w w:val="105"/>
        </w:rPr>
        <w:t> </w:t>
      </w:r>
      <w:r>
        <w:rPr>
          <w:color w:val="292425"/>
          <w:spacing w:val="-3"/>
          <w:w w:val="105"/>
        </w:rPr>
        <w:t>services.</w:t>
      </w:r>
      <w:r>
        <w:rPr>
          <w:color w:val="292425"/>
          <w:spacing w:val="-27"/>
          <w:w w:val="105"/>
        </w:rPr>
        <w:t> </w:t>
      </w:r>
      <w:r>
        <w:rPr>
          <w:color w:val="292425"/>
          <w:spacing w:val="-3"/>
          <w:w w:val="105"/>
        </w:rPr>
        <w:t>The</w:t>
      </w:r>
      <w:r>
        <w:rPr>
          <w:color w:val="292425"/>
          <w:spacing w:val="-16"/>
          <w:w w:val="105"/>
        </w:rPr>
        <w:t> </w:t>
      </w:r>
      <w:r>
        <w:rPr>
          <w:color w:val="292425"/>
          <w:spacing w:val="-3"/>
          <w:w w:val="105"/>
        </w:rPr>
        <w:t>services</w:t>
      </w:r>
      <w:r>
        <w:rPr>
          <w:color w:val="292425"/>
          <w:spacing w:val="-16"/>
          <w:w w:val="105"/>
        </w:rPr>
        <w:t> </w:t>
      </w:r>
      <w:r>
        <w:rPr>
          <w:color w:val="292425"/>
          <w:spacing w:val="-4"/>
          <w:w w:val="105"/>
        </w:rPr>
        <w:t>mentioned during </w:t>
      </w:r>
      <w:r>
        <w:rPr>
          <w:color w:val="292425"/>
          <w:spacing w:val="-3"/>
          <w:w w:val="105"/>
        </w:rPr>
        <w:t>the </w:t>
      </w:r>
      <w:r>
        <w:rPr>
          <w:color w:val="292425"/>
          <w:spacing w:val="-4"/>
          <w:w w:val="105"/>
        </w:rPr>
        <w:t>consultations included child care, </w:t>
      </w:r>
      <w:r>
        <w:rPr>
          <w:color w:val="292425"/>
          <w:spacing w:val="-5"/>
          <w:w w:val="105"/>
        </w:rPr>
        <w:t>preschool, </w:t>
      </w:r>
      <w:r>
        <w:rPr>
          <w:color w:val="292425"/>
          <w:spacing w:val="-4"/>
          <w:w w:val="105"/>
        </w:rPr>
        <w:t>school </w:t>
      </w:r>
      <w:r>
        <w:rPr>
          <w:color w:val="292425"/>
          <w:spacing w:val="-3"/>
          <w:w w:val="105"/>
        </w:rPr>
        <w:t>and </w:t>
      </w:r>
      <w:r>
        <w:rPr>
          <w:color w:val="292425"/>
          <w:spacing w:val="-4"/>
          <w:w w:val="105"/>
        </w:rPr>
        <w:t>medical</w:t>
      </w:r>
      <w:r>
        <w:rPr>
          <w:color w:val="292425"/>
          <w:spacing w:val="-3"/>
          <w:w w:val="105"/>
        </w:rPr>
        <w:t> </w:t>
      </w:r>
      <w:r>
        <w:rPr>
          <w:color w:val="292425"/>
          <w:spacing w:val="-4"/>
          <w:w w:val="105"/>
        </w:rPr>
        <w:t>services.</w:t>
      </w:r>
    </w:p>
    <w:p>
      <w:pPr>
        <w:pStyle w:val="BodyText"/>
        <w:spacing w:line="273" w:lineRule="auto" w:before="84"/>
        <w:ind w:left="111"/>
      </w:pPr>
      <w:r>
        <w:rPr>
          <w:color w:val="292425"/>
          <w:spacing w:val="-5"/>
          <w:w w:val="105"/>
        </w:rPr>
        <w:t>Education </w:t>
      </w:r>
      <w:r>
        <w:rPr>
          <w:color w:val="292425"/>
          <w:spacing w:val="-3"/>
          <w:w w:val="105"/>
        </w:rPr>
        <w:t>was </w:t>
      </w:r>
      <w:r>
        <w:rPr>
          <w:color w:val="292425"/>
          <w:w w:val="105"/>
        </w:rPr>
        <w:t>an </w:t>
      </w:r>
      <w:r>
        <w:rPr>
          <w:color w:val="292425"/>
          <w:spacing w:val="-4"/>
          <w:w w:val="105"/>
        </w:rPr>
        <w:t>important issue </w:t>
      </w:r>
      <w:r>
        <w:rPr>
          <w:color w:val="292425"/>
          <w:spacing w:val="-5"/>
          <w:w w:val="105"/>
        </w:rPr>
        <w:t>for </w:t>
      </w:r>
      <w:r>
        <w:rPr>
          <w:color w:val="292425"/>
          <w:spacing w:val="-3"/>
          <w:w w:val="105"/>
        </w:rPr>
        <w:t>the </w:t>
      </w:r>
      <w:r>
        <w:rPr>
          <w:color w:val="292425"/>
          <w:spacing w:val="-4"/>
          <w:w w:val="105"/>
        </w:rPr>
        <w:t>community and children</w:t>
      </w:r>
      <w:r>
        <w:rPr>
          <w:color w:val="292425"/>
          <w:spacing w:val="-13"/>
          <w:w w:val="105"/>
        </w:rPr>
        <w:t> </w:t>
      </w:r>
      <w:r>
        <w:rPr>
          <w:color w:val="292425"/>
          <w:spacing w:val="-3"/>
          <w:w w:val="105"/>
        </w:rPr>
        <w:t>not</w:t>
      </w:r>
      <w:r>
        <w:rPr>
          <w:color w:val="292425"/>
          <w:spacing w:val="-18"/>
          <w:w w:val="105"/>
        </w:rPr>
        <w:t> </w:t>
      </w:r>
      <w:r>
        <w:rPr>
          <w:color w:val="292425"/>
          <w:spacing w:val="-4"/>
          <w:w w:val="105"/>
        </w:rPr>
        <w:t>participating</w:t>
      </w:r>
      <w:r>
        <w:rPr>
          <w:color w:val="292425"/>
          <w:spacing w:val="-13"/>
          <w:w w:val="105"/>
        </w:rPr>
        <w:t> </w:t>
      </w:r>
      <w:r>
        <w:rPr>
          <w:color w:val="292425"/>
          <w:spacing w:val="-4"/>
          <w:w w:val="105"/>
        </w:rPr>
        <w:t>because</w:t>
      </w:r>
      <w:r>
        <w:rPr>
          <w:color w:val="292425"/>
          <w:spacing w:val="-13"/>
          <w:w w:val="105"/>
        </w:rPr>
        <w:t> </w:t>
      </w:r>
      <w:r>
        <w:rPr>
          <w:color w:val="292425"/>
          <w:w w:val="105"/>
        </w:rPr>
        <w:t>of</w:t>
      </w:r>
      <w:r>
        <w:rPr>
          <w:color w:val="292425"/>
          <w:spacing w:val="-17"/>
          <w:w w:val="105"/>
        </w:rPr>
        <w:t> </w:t>
      </w:r>
      <w:r>
        <w:rPr>
          <w:color w:val="292425"/>
          <w:spacing w:val="-3"/>
          <w:w w:val="105"/>
        </w:rPr>
        <w:t>the</w:t>
      </w:r>
      <w:r>
        <w:rPr>
          <w:color w:val="292425"/>
          <w:spacing w:val="-13"/>
          <w:w w:val="105"/>
        </w:rPr>
        <w:t> </w:t>
      </w:r>
      <w:r>
        <w:rPr>
          <w:color w:val="292425"/>
          <w:spacing w:val="-3"/>
          <w:w w:val="105"/>
        </w:rPr>
        <w:t>high</w:t>
      </w:r>
      <w:r>
        <w:rPr>
          <w:color w:val="292425"/>
          <w:spacing w:val="-13"/>
          <w:w w:val="105"/>
        </w:rPr>
        <w:t> </w:t>
      </w:r>
      <w:r>
        <w:rPr>
          <w:color w:val="292425"/>
          <w:spacing w:val="-3"/>
          <w:w w:val="105"/>
        </w:rPr>
        <w:t>cost</w:t>
      </w:r>
      <w:r>
        <w:rPr>
          <w:color w:val="292425"/>
          <w:spacing w:val="-18"/>
          <w:w w:val="105"/>
        </w:rPr>
        <w:t> </w:t>
      </w:r>
      <w:r>
        <w:rPr>
          <w:color w:val="292425"/>
          <w:spacing w:val="-4"/>
          <w:w w:val="105"/>
        </w:rPr>
        <w:t>gave</w:t>
      </w:r>
      <w:r>
        <w:rPr>
          <w:color w:val="292425"/>
          <w:spacing w:val="-13"/>
          <w:w w:val="105"/>
        </w:rPr>
        <w:t> </w:t>
      </w:r>
      <w:r>
        <w:rPr>
          <w:color w:val="292425"/>
          <w:spacing w:val="-4"/>
          <w:w w:val="105"/>
        </w:rPr>
        <w:t>rise </w:t>
      </w:r>
      <w:r>
        <w:rPr>
          <w:color w:val="292425"/>
          <w:spacing w:val="-5"/>
          <w:w w:val="105"/>
        </w:rPr>
        <w:t>to</w:t>
      </w:r>
      <w:r>
        <w:rPr>
          <w:color w:val="292425"/>
          <w:spacing w:val="-19"/>
          <w:w w:val="105"/>
        </w:rPr>
        <w:t> </w:t>
      </w:r>
      <w:r>
        <w:rPr>
          <w:color w:val="292425"/>
          <w:spacing w:val="-4"/>
          <w:w w:val="105"/>
        </w:rPr>
        <w:t>great</w:t>
      </w:r>
      <w:r>
        <w:rPr>
          <w:color w:val="292425"/>
          <w:spacing w:val="-24"/>
          <w:w w:val="105"/>
        </w:rPr>
        <w:t> </w:t>
      </w:r>
      <w:r>
        <w:rPr>
          <w:color w:val="292425"/>
          <w:spacing w:val="-4"/>
          <w:w w:val="105"/>
        </w:rPr>
        <w:t>concern.</w:t>
      </w:r>
      <w:r>
        <w:rPr>
          <w:color w:val="292425"/>
          <w:spacing w:val="-29"/>
          <w:w w:val="105"/>
        </w:rPr>
        <w:t> </w:t>
      </w:r>
      <w:r>
        <w:rPr>
          <w:color w:val="292425"/>
          <w:spacing w:val="-3"/>
          <w:w w:val="105"/>
        </w:rPr>
        <w:t>The</w:t>
      </w:r>
      <w:r>
        <w:rPr>
          <w:color w:val="292425"/>
          <w:spacing w:val="-19"/>
          <w:w w:val="105"/>
        </w:rPr>
        <w:t> </w:t>
      </w:r>
      <w:r>
        <w:rPr>
          <w:color w:val="292425"/>
          <w:spacing w:val="-4"/>
          <w:w w:val="105"/>
        </w:rPr>
        <w:t>impact</w:t>
      </w:r>
      <w:r>
        <w:rPr>
          <w:color w:val="292425"/>
          <w:spacing w:val="-24"/>
          <w:w w:val="105"/>
        </w:rPr>
        <w:t> </w:t>
      </w:r>
      <w:r>
        <w:rPr>
          <w:color w:val="292425"/>
          <w:w w:val="105"/>
        </w:rPr>
        <w:t>on</w:t>
      </w:r>
      <w:r>
        <w:rPr>
          <w:color w:val="292425"/>
          <w:spacing w:val="-19"/>
          <w:w w:val="105"/>
        </w:rPr>
        <w:t> </w:t>
      </w:r>
      <w:r>
        <w:rPr>
          <w:color w:val="292425"/>
          <w:spacing w:val="-4"/>
          <w:w w:val="105"/>
        </w:rPr>
        <w:t>parents,</w:t>
      </w:r>
      <w:r>
        <w:rPr>
          <w:color w:val="292425"/>
          <w:spacing w:val="-25"/>
          <w:w w:val="105"/>
        </w:rPr>
        <w:t> </w:t>
      </w:r>
      <w:r>
        <w:rPr>
          <w:color w:val="292425"/>
          <w:spacing w:val="-4"/>
          <w:w w:val="105"/>
        </w:rPr>
        <w:t>particularly</w:t>
      </w:r>
      <w:r>
        <w:rPr>
          <w:color w:val="292425"/>
          <w:spacing w:val="-19"/>
          <w:w w:val="105"/>
        </w:rPr>
        <w:t> </w:t>
      </w:r>
      <w:r>
        <w:rPr>
          <w:color w:val="292425"/>
          <w:spacing w:val="-4"/>
          <w:w w:val="105"/>
        </w:rPr>
        <w:t>single parents, </w:t>
      </w:r>
      <w:r>
        <w:rPr>
          <w:color w:val="292425"/>
          <w:spacing w:val="-3"/>
          <w:w w:val="105"/>
        </w:rPr>
        <w:t>not </w:t>
      </w:r>
      <w:r>
        <w:rPr>
          <w:color w:val="292425"/>
          <w:spacing w:val="-4"/>
          <w:w w:val="105"/>
        </w:rPr>
        <w:t>being </w:t>
      </w:r>
      <w:r>
        <w:rPr>
          <w:color w:val="292425"/>
          <w:spacing w:val="-3"/>
          <w:w w:val="105"/>
        </w:rPr>
        <w:t>able </w:t>
      </w:r>
      <w:r>
        <w:rPr>
          <w:color w:val="292425"/>
          <w:spacing w:val="-5"/>
          <w:w w:val="105"/>
        </w:rPr>
        <w:t>to </w:t>
      </w:r>
      <w:r>
        <w:rPr>
          <w:color w:val="292425"/>
          <w:spacing w:val="-4"/>
          <w:w w:val="105"/>
        </w:rPr>
        <w:t>afford </w:t>
      </w:r>
      <w:r>
        <w:rPr>
          <w:color w:val="292425"/>
          <w:spacing w:val="-5"/>
          <w:w w:val="105"/>
        </w:rPr>
        <w:t>to </w:t>
      </w:r>
      <w:r>
        <w:rPr>
          <w:color w:val="292425"/>
          <w:spacing w:val="-3"/>
          <w:w w:val="105"/>
        </w:rPr>
        <w:t>send </w:t>
      </w:r>
      <w:r>
        <w:rPr>
          <w:color w:val="292425"/>
          <w:spacing w:val="-4"/>
          <w:w w:val="105"/>
        </w:rPr>
        <w:t>their children </w:t>
      </w:r>
      <w:r>
        <w:rPr>
          <w:color w:val="292425"/>
          <w:spacing w:val="-5"/>
          <w:w w:val="105"/>
        </w:rPr>
        <w:t>to </w:t>
      </w:r>
      <w:r>
        <w:rPr>
          <w:color w:val="292425"/>
          <w:spacing w:val="-4"/>
          <w:w w:val="105"/>
        </w:rPr>
        <w:t>preschool</w:t>
      </w:r>
      <w:r>
        <w:rPr>
          <w:color w:val="292425"/>
          <w:spacing w:val="-21"/>
          <w:w w:val="105"/>
        </w:rPr>
        <w:t> </w:t>
      </w:r>
      <w:r>
        <w:rPr>
          <w:color w:val="292425"/>
          <w:w w:val="105"/>
        </w:rPr>
        <w:t>or</w:t>
      </w:r>
      <w:r>
        <w:rPr>
          <w:color w:val="292425"/>
          <w:spacing w:val="-31"/>
          <w:w w:val="105"/>
        </w:rPr>
        <w:t> </w:t>
      </w:r>
      <w:r>
        <w:rPr>
          <w:color w:val="292425"/>
          <w:spacing w:val="-4"/>
          <w:w w:val="105"/>
        </w:rPr>
        <w:t>school</w:t>
      </w:r>
      <w:r>
        <w:rPr>
          <w:color w:val="292425"/>
          <w:spacing w:val="-21"/>
          <w:w w:val="105"/>
        </w:rPr>
        <w:t> </w:t>
      </w:r>
      <w:r>
        <w:rPr>
          <w:color w:val="292425"/>
          <w:spacing w:val="-4"/>
          <w:w w:val="105"/>
        </w:rPr>
        <w:t>are</w:t>
      </w:r>
      <w:r>
        <w:rPr>
          <w:color w:val="292425"/>
          <w:spacing w:val="-21"/>
          <w:w w:val="105"/>
        </w:rPr>
        <w:t> </w:t>
      </w:r>
      <w:r>
        <w:rPr>
          <w:color w:val="292425"/>
          <w:spacing w:val="-3"/>
          <w:w w:val="105"/>
        </w:rPr>
        <w:t>high</w:t>
      </w:r>
      <w:r>
        <w:rPr>
          <w:color w:val="292425"/>
          <w:spacing w:val="-21"/>
          <w:w w:val="105"/>
        </w:rPr>
        <w:t> </w:t>
      </w:r>
      <w:r>
        <w:rPr>
          <w:color w:val="292425"/>
          <w:spacing w:val="-5"/>
          <w:w w:val="105"/>
        </w:rPr>
        <w:t>absenteeism</w:t>
      </w:r>
      <w:r>
        <w:rPr>
          <w:color w:val="292425"/>
          <w:spacing w:val="-21"/>
          <w:w w:val="105"/>
        </w:rPr>
        <w:t> </w:t>
      </w:r>
      <w:r>
        <w:rPr>
          <w:color w:val="292425"/>
          <w:spacing w:val="-5"/>
          <w:w w:val="105"/>
        </w:rPr>
        <w:t>rates</w:t>
      </w:r>
      <w:r>
        <w:rPr>
          <w:color w:val="292425"/>
          <w:spacing w:val="-21"/>
          <w:w w:val="105"/>
        </w:rPr>
        <w:t> </w:t>
      </w:r>
      <w:r>
        <w:rPr>
          <w:color w:val="292425"/>
          <w:spacing w:val="-5"/>
          <w:w w:val="105"/>
        </w:rPr>
        <w:t>for</w:t>
      </w:r>
      <w:r>
        <w:rPr>
          <w:color w:val="292425"/>
          <w:spacing w:val="-31"/>
          <w:w w:val="105"/>
        </w:rPr>
        <w:t> </w:t>
      </w:r>
      <w:r>
        <w:rPr>
          <w:color w:val="292425"/>
          <w:spacing w:val="-5"/>
          <w:w w:val="105"/>
        </w:rPr>
        <w:t>children, </w:t>
      </w:r>
      <w:r>
        <w:rPr>
          <w:color w:val="292425"/>
          <w:spacing w:val="-3"/>
          <w:w w:val="105"/>
        </w:rPr>
        <w:t>that</w:t>
      </w:r>
      <w:r>
        <w:rPr>
          <w:color w:val="292425"/>
          <w:spacing w:val="-23"/>
          <w:w w:val="105"/>
        </w:rPr>
        <w:t> </w:t>
      </w:r>
      <w:r>
        <w:rPr>
          <w:color w:val="292425"/>
          <w:spacing w:val="-3"/>
          <w:w w:val="105"/>
        </w:rPr>
        <w:t>may</w:t>
      </w:r>
      <w:r>
        <w:rPr>
          <w:color w:val="292425"/>
          <w:spacing w:val="-19"/>
          <w:w w:val="105"/>
        </w:rPr>
        <w:t> </w:t>
      </w:r>
      <w:r>
        <w:rPr>
          <w:color w:val="292425"/>
          <w:spacing w:val="-5"/>
          <w:w w:val="105"/>
        </w:rPr>
        <w:t>perpetuate</w:t>
      </w:r>
      <w:r>
        <w:rPr>
          <w:color w:val="292425"/>
          <w:spacing w:val="-19"/>
          <w:w w:val="105"/>
        </w:rPr>
        <w:t> </w:t>
      </w:r>
      <w:r>
        <w:rPr>
          <w:color w:val="292425"/>
          <w:spacing w:val="-3"/>
          <w:w w:val="105"/>
        </w:rPr>
        <w:t>the</w:t>
      </w:r>
      <w:r>
        <w:rPr>
          <w:color w:val="292425"/>
          <w:spacing w:val="-19"/>
          <w:w w:val="105"/>
        </w:rPr>
        <w:t> </w:t>
      </w:r>
      <w:r>
        <w:rPr>
          <w:color w:val="292425"/>
          <w:spacing w:val="-3"/>
          <w:w w:val="105"/>
        </w:rPr>
        <w:t>low</w:t>
      </w:r>
      <w:r>
        <w:rPr>
          <w:color w:val="292425"/>
          <w:spacing w:val="-19"/>
          <w:w w:val="105"/>
        </w:rPr>
        <w:t> </w:t>
      </w:r>
      <w:r>
        <w:rPr>
          <w:color w:val="292425"/>
          <w:spacing w:val="-5"/>
          <w:w w:val="105"/>
        </w:rPr>
        <w:t>literacy</w:t>
      </w:r>
      <w:r>
        <w:rPr>
          <w:color w:val="292425"/>
          <w:spacing w:val="-19"/>
          <w:w w:val="105"/>
        </w:rPr>
        <w:t> </w:t>
      </w:r>
      <w:r>
        <w:rPr>
          <w:color w:val="292425"/>
          <w:spacing w:val="-3"/>
          <w:w w:val="105"/>
        </w:rPr>
        <w:t>and</w:t>
      </w:r>
      <w:r>
        <w:rPr>
          <w:color w:val="292425"/>
          <w:spacing w:val="-19"/>
          <w:w w:val="105"/>
        </w:rPr>
        <w:t> </w:t>
      </w:r>
      <w:r>
        <w:rPr>
          <w:color w:val="292425"/>
          <w:spacing w:val="-4"/>
          <w:w w:val="105"/>
        </w:rPr>
        <w:t>numeracy</w:t>
      </w:r>
      <w:r>
        <w:rPr>
          <w:color w:val="292425"/>
          <w:spacing w:val="-19"/>
          <w:w w:val="105"/>
        </w:rPr>
        <w:t> </w:t>
      </w:r>
      <w:r>
        <w:rPr>
          <w:color w:val="292425"/>
          <w:spacing w:val="-4"/>
          <w:w w:val="105"/>
        </w:rPr>
        <w:t>levels</w:t>
      </w:r>
      <w:r>
        <w:rPr>
          <w:color w:val="292425"/>
          <w:spacing w:val="-19"/>
          <w:w w:val="105"/>
        </w:rPr>
        <w:t> </w:t>
      </w:r>
      <w:r>
        <w:rPr>
          <w:color w:val="292425"/>
          <w:spacing w:val="-4"/>
          <w:w w:val="105"/>
        </w:rPr>
        <w:t>of Aboriginal children. While </w:t>
      </w:r>
      <w:r>
        <w:rPr>
          <w:color w:val="292425"/>
          <w:spacing w:val="-5"/>
          <w:w w:val="105"/>
        </w:rPr>
        <w:t>fee </w:t>
      </w:r>
      <w:r>
        <w:rPr>
          <w:color w:val="292425"/>
          <w:spacing w:val="-4"/>
          <w:w w:val="105"/>
        </w:rPr>
        <w:t>relief </w:t>
      </w:r>
      <w:r>
        <w:rPr>
          <w:color w:val="292425"/>
          <w:w w:val="105"/>
        </w:rPr>
        <w:t>is </w:t>
      </w:r>
      <w:r>
        <w:rPr>
          <w:color w:val="292425"/>
          <w:spacing w:val="-4"/>
          <w:w w:val="105"/>
        </w:rPr>
        <w:t>available, </w:t>
      </w:r>
      <w:r>
        <w:rPr>
          <w:color w:val="292425"/>
          <w:w w:val="105"/>
        </w:rPr>
        <w:t>it </w:t>
      </w:r>
      <w:r>
        <w:rPr>
          <w:color w:val="292425"/>
          <w:spacing w:val="-4"/>
          <w:w w:val="105"/>
        </w:rPr>
        <w:t>is </w:t>
      </w:r>
      <w:r>
        <w:rPr>
          <w:color w:val="292425"/>
          <w:spacing w:val="-5"/>
          <w:w w:val="105"/>
        </w:rPr>
        <w:t>understood </w:t>
      </w:r>
      <w:r>
        <w:rPr>
          <w:color w:val="292425"/>
          <w:spacing w:val="-3"/>
          <w:w w:val="105"/>
        </w:rPr>
        <w:t>that some </w:t>
      </w:r>
      <w:r>
        <w:rPr>
          <w:color w:val="292425"/>
          <w:spacing w:val="-4"/>
          <w:w w:val="105"/>
        </w:rPr>
        <w:t>families </w:t>
      </w:r>
      <w:r>
        <w:rPr>
          <w:color w:val="292425"/>
          <w:spacing w:val="-3"/>
          <w:w w:val="105"/>
        </w:rPr>
        <w:t>find the paperwork </w:t>
      </w:r>
      <w:r>
        <w:rPr>
          <w:color w:val="292425"/>
          <w:spacing w:val="-5"/>
          <w:w w:val="105"/>
        </w:rPr>
        <w:t>too </w:t>
      </w:r>
      <w:r>
        <w:rPr>
          <w:color w:val="292425"/>
          <w:spacing w:val="-4"/>
          <w:w w:val="105"/>
        </w:rPr>
        <w:t>arduous</w:t>
      </w:r>
      <w:r>
        <w:rPr>
          <w:color w:val="292425"/>
          <w:spacing w:val="-25"/>
          <w:w w:val="105"/>
        </w:rPr>
        <w:t> </w:t>
      </w:r>
      <w:r>
        <w:rPr>
          <w:color w:val="292425"/>
          <w:spacing w:val="-3"/>
          <w:w w:val="105"/>
        </w:rPr>
        <w:t>and</w:t>
      </w:r>
      <w:r>
        <w:rPr>
          <w:color w:val="292425"/>
          <w:spacing w:val="-25"/>
          <w:w w:val="105"/>
        </w:rPr>
        <w:t> </w:t>
      </w:r>
      <w:r>
        <w:rPr>
          <w:color w:val="292425"/>
          <w:spacing w:val="-5"/>
          <w:w w:val="105"/>
        </w:rPr>
        <w:t>complex</w:t>
      </w:r>
      <w:r>
        <w:rPr>
          <w:color w:val="292425"/>
          <w:spacing w:val="-25"/>
          <w:w w:val="105"/>
        </w:rPr>
        <w:t> </w:t>
      </w:r>
      <w:r>
        <w:rPr>
          <w:color w:val="292425"/>
          <w:spacing w:val="-5"/>
          <w:w w:val="105"/>
        </w:rPr>
        <w:t>to</w:t>
      </w:r>
      <w:r>
        <w:rPr>
          <w:color w:val="292425"/>
          <w:spacing w:val="-25"/>
          <w:w w:val="105"/>
        </w:rPr>
        <w:t> </w:t>
      </w:r>
      <w:r>
        <w:rPr>
          <w:color w:val="292425"/>
          <w:spacing w:val="-5"/>
          <w:w w:val="105"/>
        </w:rPr>
        <w:t>complete.</w:t>
      </w:r>
    </w:p>
    <w:p>
      <w:pPr>
        <w:pStyle w:val="BodyText"/>
        <w:spacing w:line="273" w:lineRule="auto" w:before="84"/>
        <w:ind w:left="111"/>
      </w:pPr>
      <w:r>
        <w:rPr>
          <w:color w:val="292425"/>
          <w:spacing w:val="-4"/>
          <w:w w:val="105"/>
        </w:rPr>
        <w:t>Diminishing availability </w:t>
      </w:r>
      <w:r>
        <w:rPr>
          <w:color w:val="292425"/>
          <w:w w:val="105"/>
        </w:rPr>
        <w:t>of </w:t>
      </w:r>
      <w:r>
        <w:rPr>
          <w:color w:val="292425"/>
          <w:spacing w:val="-3"/>
          <w:w w:val="105"/>
        </w:rPr>
        <w:t>bulk </w:t>
      </w:r>
      <w:r>
        <w:rPr>
          <w:color w:val="292425"/>
          <w:spacing w:val="-4"/>
          <w:w w:val="105"/>
        </w:rPr>
        <w:t>billing </w:t>
      </w:r>
      <w:r>
        <w:rPr>
          <w:color w:val="292425"/>
          <w:w w:val="105"/>
        </w:rPr>
        <w:t>is </w:t>
      </w:r>
      <w:r>
        <w:rPr>
          <w:color w:val="292425"/>
          <w:spacing w:val="-4"/>
          <w:w w:val="105"/>
        </w:rPr>
        <w:t>reducing access </w:t>
      </w:r>
      <w:r>
        <w:rPr>
          <w:color w:val="292425"/>
          <w:spacing w:val="-5"/>
          <w:w w:val="105"/>
        </w:rPr>
        <w:t>to </w:t>
      </w:r>
      <w:r>
        <w:rPr>
          <w:color w:val="292425"/>
          <w:spacing w:val="-4"/>
          <w:w w:val="105"/>
        </w:rPr>
        <w:t>quality medical </w:t>
      </w:r>
      <w:r>
        <w:rPr>
          <w:color w:val="292425"/>
          <w:spacing w:val="-5"/>
          <w:w w:val="105"/>
        </w:rPr>
        <w:t>care. </w:t>
      </w:r>
      <w:r>
        <w:rPr>
          <w:color w:val="292425"/>
          <w:spacing w:val="-3"/>
          <w:w w:val="105"/>
        </w:rPr>
        <w:t>Many </w:t>
      </w:r>
      <w:r>
        <w:rPr>
          <w:color w:val="292425"/>
          <w:spacing w:val="-5"/>
          <w:w w:val="105"/>
        </w:rPr>
        <w:t>doctors </w:t>
      </w:r>
      <w:r>
        <w:rPr>
          <w:color w:val="292425"/>
          <w:spacing w:val="-3"/>
          <w:w w:val="105"/>
        </w:rPr>
        <w:t>have made </w:t>
      </w:r>
      <w:r>
        <w:rPr>
          <w:color w:val="292425"/>
          <w:w w:val="105"/>
        </w:rPr>
        <w:t>a </w:t>
      </w:r>
      <w:r>
        <w:rPr>
          <w:color w:val="292425"/>
          <w:spacing w:val="-4"/>
          <w:w w:val="105"/>
        </w:rPr>
        <w:t>decision </w:t>
      </w:r>
      <w:r>
        <w:rPr>
          <w:color w:val="292425"/>
          <w:spacing w:val="-5"/>
          <w:w w:val="105"/>
        </w:rPr>
        <w:t>to charge </w:t>
      </w:r>
      <w:r>
        <w:rPr>
          <w:color w:val="292425"/>
          <w:spacing w:val="-3"/>
          <w:w w:val="105"/>
        </w:rPr>
        <w:t>all </w:t>
      </w:r>
      <w:r>
        <w:rPr>
          <w:color w:val="292425"/>
          <w:spacing w:val="-4"/>
          <w:w w:val="105"/>
        </w:rPr>
        <w:t>patients </w:t>
      </w:r>
      <w:r>
        <w:rPr>
          <w:color w:val="292425"/>
          <w:w w:val="105"/>
        </w:rPr>
        <w:t>up </w:t>
      </w:r>
      <w:r>
        <w:rPr>
          <w:color w:val="292425"/>
          <w:spacing w:val="-4"/>
          <w:w w:val="105"/>
        </w:rPr>
        <w:t>front rather </w:t>
      </w:r>
      <w:r>
        <w:rPr>
          <w:color w:val="292425"/>
          <w:spacing w:val="-3"/>
          <w:w w:val="105"/>
        </w:rPr>
        <w:t>than </w:t>
      </w:r>
      <w:r>
        <w:rPr>
          <w:color w:val="292425"/>
          <w:spacing w:val="-5"/>
          <w:w w:val="105"/>
        </w:rPr>
        <w:t>to </w:t>
      </w:r>
      <w:r>
        <w:rPr>
          <w:color w:val="292425"/>
          <w:spacing w:val="-3"/>
          <w:w w:val="105"/>
        </w:rPr>
        <w:t>bulk </w:t>
      </w:r>
      <w:r>
        <w:rPr>
          <w:color w:val="292425"/>
          <w:spacing w:val="-4"/>
          <w:w w:val="105"/>
        </w:rPr>
        <w:t>bill. This </w:t>
      </w:r>
      <w:r>
        <w:rPr>
          <w:color w:val="292425"/>
          <w:spacing w:val="-5"/>
          <w:w w:val="105"/>
        </w:rPr>
        <w:t>arrangement </w:t>
      </w:r>
      <w:r>
        <w:rPr>
          <w:color w:val="292425"/>
          <w:spacing w:val="-4"/>
          <w:w w:val="105"/>
        </w:rPr>
        <w:t>places Aboriginal children </w:t>
      </w:r>
      <w:r>
        <w:rPr>
          <w:color w:val="292425"/>
          <w:spacing w:val="-3"/>
          <w:w w:val="105"/>
        </w:rPr>
        <w:t>and </w:t>
      </w:r>
      <w:r>
        <w:rPr>
          <w:color w:val="292425"/>
          <w:spacing w:val="-4"/>
          <w:w w:val="105"/>
        </w:rPr>
        <w:t>families </w:t>
      </w:r>
      <w:r>
        <w:rPr>
          <w:color w:val="292425"/>
          <w:w w:val="105"/>
        </w:rPr>
        <w:t>at a </w:t>
      </w:r>
      <w:r>
        <w:rPr>
          <w:color w:val="292425"/>
          <w:spacing w:val="-4"/>
          <w:w w:val="105"/>
        </w:rPr>
        <w:t>great </w:t>
      </w:r>
      <w:r>
        <w:rPr>
          <w:color w:val="292425"/>
          <w:spacing w:val="-5"/>
          <w:w w:val="105"/>
        </w:rPr>
        <w:t>disadvantage </w:t>
      </w:r>
      <w:r>
        <w:rPr>
          <w:color w:val="292425"/>
          <w:w w:val="105"/>
        </w:rPr>
        <w:t>as </w:t>
      </w:r>
      <w:r>
        <w:rPr>
          <w:color w:val="292425"/>
          <w:spacing w:val="-3"/>
          <w:w w:val="105"/>
        </w:rPr>
        <w:t>many </w:t>
      </w:r>
      <w:r>
        <w:rPr>
          <w:color w:val="292425"/>
          <w:spacing w:val="-4"/>
          <w:w w:val="105"/>
        </w:rPr>
        <w:t>people </w:t>
      </w:r>
      <w:r>
        <w:rPr>
          <w:color w:val="292425"/>
          <w:spacing w:val="-3"/>
          <w:w w:val="105"/>
        </w:rPr>
        <w:t>have </w:t>
      </w:r>
      <w:r>
        <w:rPr>
          <w:color w:val="292425"/>
          <w:w w:val="105"/>
        </w:rPr>
        <w:t>a </w:t>
      </w:r>
      <w:r>
        <w:rPr>
          <w:color w:val="292425"/>
          <w:spacing w:val="-5"/>
          <w:w w:val="105"/>
        </w:rPr>
        <w:t>limited budget </w:t>
      </w:r>
      <w:r>
        <w:rPr>
          <w:color w:val="292425"/>
          <w:spacing w:val="-4"/>
          <w:w w:val="105"/>
        </w:rPr>
        <w:t>which </w:t>
      </w:r>
      <w:r>
        <w:rPr>
          <w:color w:val="292425"/>
          <w:spacing w:val="-3"/>
          <w:w w:val="105"/>
        </w:rPr>
        <w:t>does not </w:t>
      </w:r>
      <w:r>
        <w:rPr>
          <w:color w:val="292425"/>
          <w:spacing w:val="-4"/>
          <w:w w:val="105"/>
        </w:rPr>
        <w:t>readily allow </w:t>
      </w:r>
      <w:r>
        <w:rPr>
          <w:color w:val="292425"/>
          <w:spacing w:val="-5"/>
          <w:w w:val="105"/>
        </w:rPr>
        <w:t>for </w:t>
      </w:r>
      <w:r>
        <w:rPr>
          <w:color w:val="292425"/>
          <w:w w:val="105"/>
        </w:rPr>
        <w:t>an up </w:t>
      </w:r>
      <w:r>
        <w:rPr>
          <w:color w:val="292425"/>
          <w:spacing w:val="-4"/>
          <w:w w:val="105"/>
        </w:rPr>
        <w:t>front payment </w:t>
      </w:r>
      <w:r>
        <w:rPr>
          <w:color w:val="292425"/>
          <w:spacing w:val="-5"/>
          <w:w w:val="105"/>
        </w:rPr>
        <w:t>for </w:t>
      </w:r>
      <w:r>
        <w:rPr>
          <w:color w:val="292425"/>
          <w:spacing w:val="-4"/>
          <w:w w:val="105"/>
        </w:rPr>
        <w:t>medical care </w:t>
      </w:r>
      <w:r>
        <w:rPr>
          <w:color w:val="292425"/>
          <w:w w:val="105"/>
        </w:rPr>
        <w:t>as </w:t>
      </w:r>
      <w:r>
        <w:rPr>
          <w:color w:val="292425"/>
          <w:spacing w:val="-3"/>
          <w:w w:val="105"/>
        </w:rPr>
        <w:t>well </w:t>
      </w:r>
      <w:r>
        <w:rPr>
          <w:color w:val="292425"/>
          <w:w w:val="105"/>
        </w:rPr>
        <w:t>as </w:t>
      </w:r>
      <w:r>
        <w:rPr>
          <w:color w:val="292425"/>
          <w:spacing w:val="-3"/>
          <w:w w:val="105"/>
        </w:rPr>
        <w:t>the cost </w:t>
      </w:r>
      <w:r>
        <w:rPr>
          <w:color w:val="292425"/>
          <w:w w:val="105"/>
        </w:rPr>
        <w:t>of </w:t>
      </w:r>
      <w:r>
        <w:rPr>
          <w:color w:val="292425"/>
          <w:spacing w:val="-4"/>
          <w:w w:val="105"/>
        </w:rPr>
        <w:t>prescription medication. </w:t>
      </w:r>
      <w:r>
        <w:rPr>
          <w:color w:val="292425"/>
          <w:spacing w:val="-3"/>
          <w:w w:val="105"/>
        </w:rPr>
        <w:t>The </w:t>
      </w:r>
      <w:r>
        <w:rPr>
          <w:color w:val="292425"/>
          <w:spacing w:val="-4"/>
          <w:w w:val="105"/>
        </w:rPr>
        <w:t>consequence </w:t>
      </w:r>
      <w:r>
        <w:rPr>
          <w:color w:val="292425"/>
          <w:w w:val="105"/>
        </w:rPr>
        <w:t>of </w:t>
      </w:r>
      <w:r>
        <w:rPr>
          <w:color w:val="292425"/>
          <w:spacing w:val="-3"/>
          <w:w w:val="105"/>
        </w:rPr>
        <w:t>the lack </w:t>
      </w:r>
      <w:r>
        <w:rPr>
          <w:color w:val="292425"/>
          <w:w w:val="105"/>
        </w:rPr>
        <w:t>of </w:t>
      </w:r>
      <w:r>
        <w:rPr>
          <w:color w:val="292425"/>
          <w:spacing w:val="-3"/>
          <w:w w:val="105"/>
        </w:rPr>
        <w:t>bulk </w:t>
      </w:r>
      <w:r>
        <w:rPr>
          <w:color w:val="292425"/>
          <w:spacing w:val="-4"/>
          <w:w w:val="105"/>
        </w:rPr>
        <w:t>billing might </w:t>
      </w:r>
      <w:r>
        <w:rPr>
          <w:color w:val="292425"/>
          <w:w w:val="105"/>
        </w:rPr>
        <w:t>be </w:t>
      </w:r>
      <w:r>
        <w:rPr>
          <w:color w:val="292425"/>
          <w:spacing w:val="-4"/>
          <w:w w:val="105"/>
        </w:rPr>
        <w:t>that people</w:t>
      </w:r>
      <w:r>
        <w:rPr>
          <w:color w:val="292425"/>
          <w:spacing w:val="-26"/>
          <w:w w:val="105"/>
        </w:rPr>
        <w:t> </w:t>
      </w:r>
      <w:r>
        <w:rPr>
          <w:color w:val="292425"/>
          <w:w w:val="105"/>
        </w:rPr>
        <w:t>do</w:t>
      </w:r>
      <w:r>
        <w:rPr>
          <w:color w:val="292425"/>
          <w:spacing w:val="-26"/>
          <w:w w:val="105"/>
        </w:rPr>
        <w:t> </w:t>
      </w:r>
      <w:r>
        <w:rPr>
          <w:color w:val="292425"/>
          <w:spacing w:val="-3"/>
          <w:w w:val="105"/>
        </w:rPr>
        <w:t>not</w:t>
      </w:r>
      <w:r>
        <w:rPr>
          <w:color w:val="292425"/>
          <w:spacing w:val="-30"/>
          <w:w w:val="105"/>
        </w:rPr>
        <w:t> </w:t>
      </w:r>
      <w:r>
        <w:rPr>
          <w:color w:val="292425"/>
          <w:spacing w:val="-4"/>
          <w:w w:val="105"/>
        </w:rPr>
        <w:t>promptly</w:t>
      </w:r>
      <w:r>
        <w:rPr>
          <w:color w:val="292425"/>
          <w:spacing w:val="-26"/>
          <w:w w:val="105"/>
        </w:rPr>
        <w:t> </w:t>
      </w:r>
      <w:r>
        <w:rPr>
          <w:color w:val="292425"/>
          <w:spacing w:val="-3"/>
          <w:w w:val="105"/>
        </w:rPr>
        <w:t>act</w:t>
      </w:r>
      <w:r>
        <w:rPr>
          <w:color w:val="292425"/>
          <w:spacing w:val="-30"/>
          <w:w w:val="105"/>
        </w:rPr>
        <w:t> </w:t>
      </w:r>
      <w:r>
        <w:rPr>
          <w:color w:val="292425"/>
          <w:w w:val="105"/>
        </w:rPr>
        <w:t>on</w:t>
      </w:r>
      <w:r>
        <w:rPr>
          <w:color w:val="292425"/>
          <w:spacing w:val="-26"/>
          <w:w w:val="105"/>
        </w:rPr>
        <w:t> </w:t>
      </w:r>
      <w:r>
        <w:rPr>
          <w:color w:val="292425"/>
          <w:spacing w:val="-4"/>
          <w:w w:val="105"/>
        </w:rPr>
        <w:t>health</w:t>
      </w:r>
      <w:r>
        <w:rPr>
          <w:color w:val="292425"/>
          <w:spacing w:val="-26"/>
          <w:w w:val="105"/>
        </w:rPr>
        <w:t> </w:t>
      </w:r>
      <w:r>
        <w:rPr>
          <w:color w:val="292425"/>
          <w:spacing w:val="-5"/>
          <w:w w:val="105"/>
        </w:rPr>
        <w:t>matters</w:t>
      </w:r>
      <w:r>
        <w:rPr>
          <w:color w:val="292425"/>
          <w:spacing w:val="-26"/>
          <w:w w:val="105"/>
        </w:rPr>
        <w:t> </w:t>
      </w:r>
      <w:r>
        <w:rPr>
          <w:color w:val="292425"/>
          <w:w w:val="105"/>
        </w:rPr>
        <w:t>or</w:t>
      </w:r>
      <w:r>
        <w:rPr>
          <w:color w:val="292425"/>
          <w:spacing w:val="-34"/>
          <w:w w:val="105"/>
        </w:rPr>
        <w:t> </w:t>
      </w:r>
      <w:r>
        <w:rPr>
          <w:color w:val="292425"/>
          <w:spacing w:val="-3"/>
          <w:w w:val="105"/>
        </w:rPr>
        <w:t>that</w:t>
      </w:r>
      <w:r>
        <w:rPr>
          <w:color w:val="292425"/>
          <w:spacing w:val="-30"/>
          <w:w w:val="105"/>
        </w:rPr>
        <w:t> </w:t>
      </w:r>
      <w:r>
        <w:rPr>
          <w:color w:val="292425"/>
          <w:spacing w:val="-4"/>
          <w:w w:val="105"/>
        </w:rPr>
        <w:t>they</w:t>
      </w:r>
      <w:r>
        <w:rPr>
          <w:color w:val="292425"/>
          <w:spacing w:val="-26"/>
          <w:w w:val="105"/>
        </w:rPr>
        <w:t> </w:t>
      </w:r>
      <w:r>
        <w:rPr>
          <w:color w:val="292425"/>
          <w:spacing w:val="-4"/>
          <w:w w:val="105"/>
        </w:rPr>
        <w:t>are </w:t>
      </w:r>
      <w:r>
        <w:rPr>
          <w:color w:val="292425"/>
          <w:spacing w:val="-5"/>
          <w:w w:val="105"/>
        </w:rPr>
        <w:t>forced to attend </w:t>
      </w:r>
      <w:r>
        <w:rPr>
          <w:color w:val="292425"/>
          <w:spacing w:val="-3"/>
          <w:w w:val="105"/>
        </w:rPr>
        <w:t>the </w:t>
      </w:r>
      <w:r>
        <w:rPr>
          <w:color w:val="292425"/>
          <w:spacing w:val="-4"/>
          <w:w w:val="105"/>
        </w:rPr>
        <w:t>public hospital </w:t>
      </w:r>
      <w:r>
        <w:rPr>
          <w:color w:val="292425"/>
          <w:spacing w:val="-5"/>
          <w:w w:val="105"/>
        </w:rPr>
        <w:t>system, </w:t>
      </w:r>
      <w:r>
        <w:rPr>
          <w:color w:val="292425"/>
          <w:spacing w:val="-4"/>
          <w:w w:val="105"/>
        </w:rPr>
        <w:t>putting </w:t>
      </w:r>
      <w:r>
        <w:rPr>
          <w:color w:val="292425"/>
          <w:spacing w:val="-5"/>
          <w:w w:val="105"/>
        </w:rPr>
        <w:t>extra </w:t>
      </w:r>
      <w:r>
        <w:rPr>
          <w:color w:val="292425"/>
          <w:spacing w:val="-4"/>
          <w:w w:val="105"/>
        </w:rPr>
        <w:t>stress </w:t>
      </w:r>
      <w:r>
        <w:rPr>
          <w:color w:val="292425"/>
          <w:w w:val="105"/>
        </w:rPr>
        <w:t>on </w:t>
      </w:r>
      <w:r>
        <w:rPr>
          <w:color w:val="292425"/>
          <w:spacing w:val="-4"/>
          <w:w w:val="105"/>
        </w:rPr>
        <w:t>families </w:t>
      </w:r>
      <w:r>
        <w:rPr>
          <w:color w:val="292425"/>
          <w:spacing w:val="-3"/>
          <w:w w:val="105"/>
        </w:rPr>
        <w:t>and the</w:t>
      </w:r>
      <w:r>
        <w:rPr>
          <w:color w:val="292425"/>
          <w:spacing w:val="-33"/>
          <w:w w:val="105"/>
        </w:rPr>
        <w:t> </w:t>
      </w:r>
      <w:r>
        <w:rPr>
          <w:color w:val="292425"/>
          <w:spacing w:val="-5"/>
          <w:w w:val="105"/>
        </w:rPr>
        <w:t>system.</w:t>
      </w:r>
    </w:p>
    <w:p>
      <w:pPr>
        <w:pStyle w:val="Heading3"/>
        <w:spacing w:before="136"/>
      </w:pPr>
      <w:r>
        <w:rPr>
          <w:color w:val="292425"/>
          <w:w w:val="110"/>
        </w:rPr>
        <w:t>General health issues</w:t>
      </w:r>
    </w:p>
    <w:p>
      <w:pPr>
        <w:pStyle w:val="BodyText"/>
        <w:spacing w:line="273" w:lineRule="auto" w:before="101"/>
        <w:ind w:left="111" w:right="32"/>
      </w:pPr>
      <w:r>
        <w:rPr>
          <w:color w:val="292425"/>
          <w:spacing w:val="-4"/>
          <w:w w:val="105"/>
        </w:rPr>
        <w:t>During </w:t>
      </w:r>
      <w:r>
        <w:rPr>
          <w:color w:val="292425"/>
          <w:spacing w:val="-3"/>
          <w:w w:val="105"/>
        </w:rPr>
        <w:t>the </w:t>
      </w:r>
      <w:r>
        <w:rPr>
          <w:color w:val="292425"/>
          <w:spacing w:val="-4"/>
          <w:w w:val="105"/>
        </w:rPr>
        <w:t>consultations, community members </w:t>
      </w:r>
      <w:r>
        <w:rPr>
          <w:color w:val="292425"/>
          <w:spacing w:val="-5"/>
          <w:w w:val="105"/>
        </w:rPr>
        <w:t>expressed </w:t>
      </w:r>
      <w:r>
        <w:rPr>
          <w:color w:val="292425"/>
          <w:spacing w:val="-4"/>
          <w:w w:val="105"/>
        </w:rPr>
        <w:t>concern about children </w:t>
      </w:r>
      <w:r>
        <w:rPr>
          <w:color w:val="292425"/>
          <w:spacing w:val="-3"/>
          <w:w w:val="105"/>
        </w:rPr>
        <w:t>not </w:t>
      </w:r>
      <w:r>
        <w:rPr>
          <w:color w:val="292425"/>
          <w:spacing w:val="-4"/>
          <w:w w:val="105"/>
        </w:rPr>
        <w:t>being immunised. The community members were </w:t>
      </w:r>
      <w:r>
        <w:rPr>
          <w:color w:val="292425"/>
          <w:spacing w:val="-3"/>
          <w:w w:val="105"/>
        </w:rPr>
        <w:t>not able </w:t>
      </w:r>
      <w:r>
        <w:rPr>
          <w:color w:val="292425"/>
          <w:spacing w:val="-5"/>
          <w:w w:val="105"/>
        </w:rPr>
        <w:t>to </w:t>
      </w:r>
      <w:r>
        <w:rPr>
          <w:color w:val="292425"/>
          <w:spacing w:val="-3"/>
          <w:w w:val="105"/>
        </w:rPr>
        <w:t>say why </w:t>
      </w:r>
      <w:r>
        <w:rPr>
          <w:color w:val="292425"/>
          <w:spacing w:val="-4"/>
          <w:w w:val="105"/>
        </w:rPr>
        <w:t>some children</w:t>
      </w:r>
      <w:r>
        <w:rPr>
          <w:color w:val="292425"/>
          <w:spacing w:val="-23"/>
          <w:w w:val="105"/>
        </w:rPr>
        <w:t> </w:t>
      </w:r>
      <w:r>
        <w:rPr>
          <w:color w:val="292425"/>
          <w:spacing w:val="-4"/>
          <w:w w:val="105"/>
        </w:rPr>
        <w:t>were</w:t>
      </w:r>
      <w:r>
        <w:rPr>
          <w:color w:val="292425"/>
          <w:spacing w:val="-23"/>
          <w:w w:val="105"/>
        </w:rPr>
        <w:t> </w:t>
      </w:r>
      <w:r>
        <w:rPr>
          <w:color w:val="292425"/>
          <w:spacing w:val="-3"/>
          <w:w w:val="105"/>
        </w:rPr>
        <w:t>not</w:t>
      </w:r>
      <w:r>
        <w:rPr>
          <w:color w:val="292425"/>
          <w:spacing w:val="-26"/>
          <w:w w:val="105"/>
        </w:rPr>
        <w:t> </w:t>
      </w:r>
      <w:r>
        <w:rPr>
          <w:color w:val="292425"/>
          <w:spacing w:val="-4"/>
          <w:w w:val="105"/>
        </w:rPr>
        <w:t>immunised,</w:t>
      </w:r>
      <w:r>
        <w:rPr>
          <w:color w:val="292425"/>
          <w:spacing w:val="-28"/>
          <w:w w:val="105"/>
        </w:rPr>
        <w:t> </w:t>
      </w:r>
      <w:r>
        <w:rPr>
          <w:color w:val="292425"/>
          <w:spacing w:val="-5"/>
          <w:w w:val="105"/>
        </w:rPr>
        <w:t>however,</w:t>
      </w:r>
      <w:r>
        <w:rPr>
          <w:color w:val="292425"/>
          <w:spacing w:val="-28"/>
          <w:w w:val="105"/>
        </w:rPr>
        <w:t> </w:t>
      </w:r>
      <w:r>
        <w:rPr>
          <w:color w:val="292425"/>
          <w:spacing w:val="-4"/>
          <w:w w:val="105"/>
        </w:rPr>
        <w:t>they</w:t>
      </w:r>
      <w:r>
        <w:rPr>
          <w:color w:val="292425"/>
          <w:spacing w:val="-23"/>
          <w:w w:val="105"/>
        </w:rPr>
        <w:t> </w:t>
      </w:r>
      <w:r>
        <w:rPr>
          <w:color w:val="292425"/>
          <w:spacing w:val="-5"/>
          <w:w w:val="105"/>
        </w:rPr>
        <w:t>suggested</w:t>
      </w:r>
      <w:r>
        <w:rPr>
          <w:color w:val="292425"/>
          <w:spacing w:val="-23"/>
          <w:w w:val="105"/>
        </w:rPr>
        <w:t> </w:t>
      </w:r>
      <w:r>
        <w:rPr>
          <w:color w:val="292425"/>
          <w:spacing w:val="-4"/>
          <w:w w:val="105"/>
        </w:rPr>
        <w:t>that </w:t>
      </w:r>
      <w:r>
        <w:rPr>
          <w:color w:val="292425"/>
          <w:spacing w:val="-3"/>
          <w:w w:val="105"/>
        </w:rPr>
        <w:t>many </w:t>
      </w:r>
      <w:r>
        <w:rPr>
          <w:color w:val="292425"/>
          <w:spacing w:val="-4"/>
          <w:w w:val="105"/>
        </w:rPr>
        <w:t>parents </w:t>
      </w:r>
      <w:r>
        <w:rPr>
          <w:color w:val="292425"/>
          <w:spacing w:val="-3"/>
          <w:w w:val="105"/>
        </w:rPr>
        <w:t>did not </w:t>
      </w:r>
      <w:r>
        <w:rPr>
          <w:color w:val="292425"/>
          <w:spacing w:val="-4"/>
          <w:w w:val="105"/>
        </w:rPr>
        <w:t>understand </w:t>
      </w:r>
      <w:r>
        <w:rPr>
          <w:color w:val="292425"/>
          <w:spacing w:val="-3"/>
          <w:w w:val="105"/>
        </w:rPr>
        <w:t>the </w:t>
      </w:r>
      <w:r>
        <w:rPr>
          <w:color w:val="292425"/>
          <w:spacing w:val="-4"/>
          <w:w w:val="105"/>
        </w:rPr>
        <w:t>importance of immunisation</w:t>
      </w:r>
      <w:r>
        <w:rPr>
          <w:color w:val="292425"/>
          <w:spacing w:val="-21"/>
          <w:w w:val="105"/>
        </w:rPr>
        <w:t> </w:t>
      </w:r>
      <w:r>
        <w:rPr>
          <w:color w:val="292425"/>
          <w:w w:val="105"/>
        </w:rPr>
        <w:t>or</w:t>
      </w:r>
      <w:r>
        <w:rPr>
          <w:color w:val="292425"/>
          <w:spacing w:val="-30"/>
          <w:w w:val="105"/>
        </w:rPr>
        <w:t> </w:t>
      </w:r>
      <w:r>
        <w:rPr>
          <w:color w:val="292425"/>
          <w:spacing w:val="-4"/>
          <w:w w:val="105"/>
        </w:rPr>
        <w:t>believed</w:t>
      </w:r>
      <w:r>
        <w:rPr>
          <w:color w:val="292425"/>
          <w:spacing w:val="-21"/>
          <w:w w:val="105"/>
        </w:rPr>
        <w:t> </w:t>
      </w:r>
      <w:r>
        <w:rPr>
          <w:color w:val="292425"/>
          <w:spacing w:val="-4"/>
          <w:w w:val="105"/>
        </w:rPr>
        <w:t>there</w:t>
      </w:r>
      <w:r>
        <w:rPr>
          <w:color w:val="292425"/>
          <w:spacing w:val="-21"/>
          <w:w w:val="105"/>
        </w:rPr>
        <w:t> </w:t>
      </w:r>
      <w:r>
        <w:rPr>
          <w:color w:val="292425"/>
          <w:spacing w:val="-4"/>
          <w:w w:val="105"/>
        </w:rPr>
        <w:t>are</w:t>
      </w:r>
      <w:r>
        <w:rPr>
          <w:color w:val="292425"/>
          <w:spacing w:val="-21"/>
          <w:w w:val="105"/>
        </w:rPr>
        <w:t> </w:t>
      </w:r>
      <w:r>
        <w:rPr>
          <w:color w:val="292425"/>
          <w:spacing w:val="-5"/>
          <w:w w:val="105"/>
        </w:rPr>
        <w:t>potential</w:t>
      </w:r>
      <w:r>
        <w:rPr>
          <w:color w:val="292425"/>
          <w:spacing w:val="-21"/>
          <w:w w:val="105"/>
        </w:rPr>
        <w:t> </w:t>
      </w:r>
      <w:r>
        <w:rPr>
          <w:color w:val="292425"/>
          <w:spacing w:val="-3"/>
          <w:w w:val="105"/>
        </w:rPr>
        <w:t>side</w:t>
      </w:r>
      <w:r>
        <w:rPr>
          <w:color w:val="292425"/>
          <w:spacing w:val="-21"/>
          <w:w w:val="105"/>
        </w:rPr>
        <w:t> </w:t>
      </w:r>
      <w:r>
        <w:rPr>
          <w:color w:val="292425"/>
          <w:spacing w:val="-4"/>
          <w:w w:val="105"/>
        </w:rPr>
        <w:t>effects</w:t>
      </w:r>
      <w:r>
        <w:rPr>
          <w:color w:val="292425"/>
          <w:spacing w:val="-21"/>
          <w:w w:val="105"/>
        </w:rPr>
        <w:t> </w:t>
      </w:r>
      <w:r>
        <w:rPr>
          <w:color w:val="292425"/>
          <w:spacing w:val="-4"/>
          <w:w w:val="105"/>
        </w:rPr>
        <w:t>that might </w:t>
      </w:r>
      <w:r>
        <w:rPr>
          <w:color w:val="292425"/>
          <w:spacing w:val="-3"/>
          <w:w w:val="105"/>
        </w:rPr>
        <w:t>harm </w:t>
      </w:r>
      <w:r>
        <w:rPr>
          <w:color w:val="292425"/>
          <w:spacing w:val="-4"/>
          <w:w w:val="105"/>
        </w:rPr>
        <w:t>children. </w:t>
      </w:r>
      <w:r>
        <w:rPr>
          <w:color w:val="292425"/>
          <w:spacing w:val="-3"/>
          <w:w w:val="105"/>
        </w:rPr>
        <w:t>Many </w:t>
      </w:r>
      <w:r>
        <w:rPr>
          <w:color w:val="292425"/>
          <w:spacing w:val="-4"/>
          <w:w w:val="105"/>
        </w:rPr>
        <w:t>people </w:t>
      </w:r>
      <w:r>
        <w:rPr>
          <w:color w:val="292425"/>
          <w:spacing w:val="-5"/>
          <w:w w:val="105"/>
        </w:rPr>
        <w:t>consulted </w:t>
      </w:r>
      <w:r>
        <w:rPr>
          <w:color w:val="292425"/>
          <w:spacing w:val="-4"/>
          <w:w w:val="105"/>
        </w:rPr>
        <w:t>believed that </w:t>
      </w:r>
      <w:r>
        <w:rPr>
          <w:color w:val="292425"/>
          <w:spacing w:val="-3"/>
          <w:w w:val="105"/>
        </w:rPr>
        <w:t>the low </w:t>
      </w:r>
      <w:r>
        <w:rPr>
          <w:color w:val="292425"/>
          <w:spacing w:val="-5"/>
          <w:w w:val="105"/>
        </w:rPr>
        <w:t>rate </w:t>
      </w:r>
      <w:r>
        <w:rPr>
          <w:color w:val="292425"/>
          <w:w w:val="105"/>
        </w:rPr>
        <w:t>of </w:t>
      </w:r>
      <w:r>
        <w:rPr>
          <w:color w:val="292425"/>
          <w:spacing w:val="-4"/>
          <w:w w:val="105"/>
        </w:rPr>
        <w:t>immunisation </w:t>
      </w:r>
      <w:r>
        <w:rPr>
          <w:color w:val="292425"/>
          <w:spacing w:val="-3"/>
          <w:w w:val="105"/>
        </w:rPr>
        <w:t>was </w:t>
      </w:r>
      <w:r>
        <w:rPr>
          <w:color w:val="292425"/>
          <w:spacing w:val="-4"/>
          <w:w w:val="105"/>
        </w:rPr>
        <w:t>increasing </w:t>
      </w:r>
      <w:r>
        <w:rPr>
          <w:color w:val="292425"/>
          <w:spacing w:val="-3"/>
          <w:w w:val="105"/>
        </w:rPr>
        <w:t>the </w:t>
      </w:r>
      <w:r>
        <w:rPr>
          <w:color w:val="292425"/>
          <w:spacing w:val="-5"/>
          <w:w w:val="105"/>
        </w:rPr>
        <w:t>rate </w:t>
      </w:r>
      <w:r>
        <w:rPr>
          <w:color w:val="292425"/>
          <w:spacing w:val="-4"/>
          <w:w w:val="105"/>
        </w:rPr>
        <w:t>of vaccine-preventable illness </w:t>
      </w:r>
      <w:r>
        <w:rPr>
          <w:color w:val="292425"/>
          <w:w w:val="105"/>
        </w:rPr>
        <w:t>in </w:t>
      </w:r>
      <w:r>
        <w:rPr>
          <w:color w:val="292425"/>
          <w:spacing w:val="-4"/>
          <w:w w:val="105"/>
        </w:rPr>
        <w:t>children </w:t>
      </w:r>
      <w:r>
        <w:rPr>
          <w:color w:val="292425"/>
          <w:spacing w:val="-3"/>
          <w:w w:val="105"/>
        </w:rPr>
        <w:t>and </w:t>
      </w:r>
      <w:r>
        <w:rPr>
          <w:color w:val="292425"/>
          <w:spacing w:val="-4"/>
          <w:w w:val="105"/>
        </w:rPr>
        <w:t>placing their health </w:t>
      </w:r>
      <w:r>
        <w:rPr>
          <w:color w:val="292425"/>
          <w:spacing w:val="-3"/>
          <w:w w:val="105"/>
        </w:rPr>
        <w:t>and </w:t>
      </w:r>
      <w:r>
        <w:rPr>
          <w:color w:val="292425"/>
          <w:spacing w:val="-4"/>
          <w:w w:val="105"/>
        </w:rPr>
        <w:t>wellbeing </w:t>
      </w:r>
      <w:r>
        <w:rPr>
          <w:color w:val="292425"/>
          <w:w w:val="105"/>
        </w:rPr>
        <w:t>at a </w:t>
      </w:r>
      <w:r>
        <w:rPr>
          <w:color w:val="292425"/>
          <w:spacing w:val="-5"/>
          <w:w w:val="105"/>
        </w:rPr>
        <w:t>greater </w:t>
      </w:r>
      <w:r>
        <w:rPr>
          <w:color w:val="292425"/>
          <w:spacing w:val="-4"/>
          <w:w w:val="105"/>
        </w:rPr>
        <w:t>risk. </w:t>
      </w:r>
      <w:r>
        <w:rPr>
          <w:color w:val="292425"/>
          <w:spacing w:val="-3"/>
          <w:w w:val="105"/>
        </w:rPr>
        <w:t>The </w:t>
      </w:r>
      <w:r>
        <w:rPr>
          <w:color w:val="292425"/>
          <w:spacing w:val="-4"/>
          <w:w w:val="105"/>
        </w:rPr>
        <w:t>consultations confirmed </w:t>
      </w:r>
      <w:r>
        <w:rPr>
          <w:color w:val="292425"/>
          <w:spacing w:val="-3"/>
          <w:w w:val="105"/>
        </w:rPr>
        <w:t>the need </w:t>
      </w:r>
      <w:r>
        <w:rPr>
          <w:color w:val="292425"/>
          <w:spacing w:val="-5"/>
          <w:w w:val="105"/>
        </w:rPr>
        <w:t>for strategies to </w:t>
      </w:r>
      <w:r>
        <w:rPr>
          <w:color w:val="292425"/>
          <w:spacing w:val="-4"/>
          <w:w w:val="105"/>
        </w:rPr>
        <w:t>ensure Aboriginal children</w:t>
      </w:r>
      <w:r>
        <w:rPr>
          <w:color w:val="292425"/>
          <w:spacing w:val="-39"/>
          <w:w w:val="105"/>
        </w:rPr>
        <w:t> </w:t>
      </w:r>
      <w:r>
        <w:rPr>
          <w:color w:val="292425"/>
          <w:spacing w:val="-4"/>
          <w:w w:val="105"/>
        </w:rPr>
        <w:t>receive</w:t>
      </w:r>
      <w:r>
        <w:rPr>
          <w:color w:val="292425"/>
          <w:spacing w:val="-39"/>
          <w:w w:val="105"/>
        </w:rPr>
        <w:t> </w:t>
      </w:r>
      <w:r>
        <w:rPr>
          <w:color w:val="292425"/>
          <w:spacing w:val="-5"/>
          <w:w w:val="105"/>
        </w:rPr>
        <w:t>appropriate</w:t>
      </w:r>
      <w:r>
        <w:rPr>
          <w:color w:val="292425"/>
          <w:spacing w:val="-39"/>
          <w:w w:val="105"/>
        </w:rPr>
        <w:t> </w:t>
      </w:r>
      <w:r>
        <w:rPr>
          <w:color w:val="292425"/>
          <w:spacing w:val="-4"/>
          <w:w w:val="105"/>
        </w:rPr>
        <w:t>immunisation.</w:t>
      </w:r>
    </w:p>
    <w:p>
      <w:pPr>
        <w:pStyle w:val="Heading3"/>
        <w:spacing w:before="136"/>
      </w:pPr>
      <w:r>
        <w:rPr>
          <w:color w:val="292425"/>
          <w:w w:val="110"/>
        </w:rPr>
        <w:t>Cultural insensitivity</w:t>
      </w:r>
    </w:p>
    <w:p>
      <w:pPr>
        <w:pStyle w:val="BodyText"/>
        <w:spacing w:line="273" w:lineRule="auto" w:before="101"/>
        <w:ind w:left="111" w:right="86"/>
      </w:pPr>
      <w:r>
        <w:rPr>
          <w:color w:val="292425"/>
          <w:spacing w:val="-3"/>
        </w:rPr>
        <w:t>The </w:t>
      </w:r>
      <w:r>
        <w:rPr>
          <w:color w:val="292425"/>
          <w:spacing w:val="-4"/>
        </w:rPr>
        <w:t>consultations raised </w:t>
      </w:r>
      <w:r>
        <w:rPr>
          <w:color w:val="292425"/>
          <w:spacing w:val="-3"/>
        </w:rPr>
        <w:t>the </w:t>
      </w:r>
      <w:r>
        <w:rPr>
          <w:color w:val="292425"/>
          <w:spacing w:val="-4"/>
        </w:rPr>
        <w:t>issue </w:t>
      </w:r>
      <w:r>
        <w:rPr>
          <w:color w:val="292425"/>
          <w:spacing w:val="-3"/>
        </w:rPr>
        <w:t>that the </w:t>
      </w:r>
      <w:r>
        <w:rPr>
          <w:color w:val="292425"/>
          <w:spacing w:val="-4"/>
        </w:rPr>
        <w:t>public hospital </w:t>
      </w:r>
      <w:r>
        <w:rPr>
          <w:color w:val="292425"/>
          <w:spacing w:val="-5"/>
        </w:rPr>
        <w:t>system </w:t>
      </w:r>
      <w:r>
        <w:rPr>
          <w:color w:val="292425"/>
          <w:spacing w:val="-4"/>
        </w:rPr>
        <w:t>sometimes </w:t>
      </w:r>
      <w:r>
        <w:rPr>
          <w:color w:val="292425"/>
          <w:spacing w:val="-5"/>
        </w:rPr>
        <w:t>makes </w:t>
      </w:r>
      <w:r>
        <w:rPr>
          <w:color w:val="292425"/>
          <w:spacing w:val="-4"/>
        </w:rPr>
        <w:t>Aboriginal people </w:t>
      </w:r>
      <w:r>
        <w:rPr>
          <w:color w:val="292425"/>
          <w:spacing w:val="-6"/>
        </w:rPr>
        <w:t>feel </w:t>
      </w:r>
      <w:r>
        <w:rPr>
          <w:color w:val="292425"/>
          <w:spacing w:val="-4"/>
        </w:rPr>
        <w:t>uncomfortable because </w:t>
      </w:r>
      <w:r>
        <w:rPr>
          <w:color w:val="292425"/>
          <w:spacing w:val="-3"/>
        </w:rPr>
        <w:t>staff </w:t>
      </w:r>
      <w:r>
        <w:rPr>
          <w:color w:val="292425"/>
          <w:spacing w:val="-4"/>
        </w:rPr>
        <w:t>display little understanding of Aboriginal </w:t>
      </w:r>
      <w:r>
        <w:rPr>
          <w:color w:val="292425"/>
          <w:spacing w:val="-5"/>
        </w:rPr>
        <w:t>culture. </w:t>
      </w:r>
      <w:r>
        <w:rPr>
          <w:color w:val="292425"/>
          <w:spacing w:val="-3"/>
        </w:rPr>
        <w:t>The </w:t>
      </w:r>
      <w:r>
        <w:rPr>
          <w:color w:val="292425"/>
          <w:spacing w:val="-4"/>
        </w:rPr>
        <w:t>reception areas were </w:t>
      </w:r>
      <w:r>
        <w:rPr>
          <w:color w:val="292425"/>
        </w:rPr>
        <w:t>an </w:t>
      </w:r>
      <w:r>
        <w:rPr>
          <w:color w:val="292425"/>
          <w:spacing w:val="-5"/>
        </w:rPr>
        <w:t>example; </w:t>
      </w:r>
      <w:r>
        <w:rPr>
          <w:color w:val="292425"/>
          <w:spacing w:val="-3"/>
        </w:rPr>
        <w:t>many </w:t>
      </w:r>
      <w:r>
        <w:rPr>
          <w:color w:val="292425"/>
          <w:spacing w:val="-4"/>
        </w:rPr>
        <w:t>community members </w:t>
      </w:r>
      <w:r>
        <w:rPr>
          <w:color w:val="292425"/>
          <w:spacing w:val="-5"/>
        </w:rPr>
        <w:t>felt </w:t>
      </w:r>
      <w:r>
        <w:rPr>
          <w:color w:val="292425"/>
          <w:spacing w:val="-4"/>
        </w:rPr>
        <w:t>these areas are </w:t>
      </w:r>
      <w:r>
        <w:rPr>
          <w:color w:val="292425"/>
          <w:spacing w:val="-6"/>
        </w:rPr>
        <w:t>often </w:t>
      </w:r>
      <w:r>
        <w:rPr>
          <w:color w:val="292425"/>
          <w:spacing w:val="-4"/>
        </w:rPr>
        <w:t>intimidating </w:t>
      </w:r>
      <w:r>
        <w:rPr>
          <w:color w:val="292425"/>
          <w:spacing w:val="-3"/>
        </w:rPr>
        <w:t>and not </w:t>
      </w:r>
      <w:r>
        <w:rPr>
          <w:color w:val="292425"/>
          <w:spacing w:val="-4"/>
        </w:rPr>
        <w:t>culturally </w:t>
      </w:r>
      <w:r>
        <w:rPr>
          <w:color w:val="292425"/>
          <w:spacing w:val="-5"/>
        </w:rPr>
        <w:t>appropriate. </w:t>
      </w:r>
      <w:r>
        <w:rPr>
          <w:color w:val="292425"/>
        </w:rPr>
        <w:t>It </w:t>
      </w:r>
      <w:r>
        <w:rPr>
          <w:color w:val="292425"/>
          <w:spacing w:val="-3"/>
        </w:rPr>
        <w:t>was </w:t>
      </w:r>
      <w:r>
        <w:rPr>
          <w:color w:val="292425"/>
          <w:spacing w:val="-6"/>
        </w:rPr>
        <w:t>often </w:t>
      </w:r>
      <w:r>
        <w:rPr>
          <w:color w:val="292425"/>
          <w:spacing w:val="-5"/>
        </w:rPr>
        <w:t>reported </w:t>
      </w:r>
      <w:r>
        <w:rPr>
          <w:color w:val="292425"/>
          <w:spacing w:val="-3"/>
        </w:rPr>
        <w:t>that the </w:t>
      </w:r>
      <w:r>
        <w:rPr>
          <w:color w:val="292425"/>
          <w:spacing w:val="-4"/>
        </w:rPr>
        <w:t>reception </w:t>
      </w:r>
      <w:r>
        <w:rPr>
          <w:color w:val="292425"/>
          <w:spacing w:val="-3"/>
        </w:rPr>
        <w:t>and </w:t>
      </w:r>
      <w:r>
        <w:rPr>
          <w:color w:val="292425"/>
          <w:spacing w:val="-4"/>
        </w:rPr>
        <w:t>response </w:t>
      </w:r>
      <w:r>
        <w:rPr>
          <w:color w:val="292425"/>
        </w:rPr>
        <w:t>by </w:t>
      </w:r>
      <w:r>
        <w:rPr>
          <w:color w:val="292425"/>
          <w:spacing w:val="-3"/>
        </w:rPr>
        <w:t>staff </w:t>
      </w:r>
      <w:r>
        <w:rPr>
          <w:color w:val="292425"/>
        </w:rPr>
        <w:t>on </w:t>
      </w:r>
      <w:r>
        <w:rPr>
          <w:color w:val="292425"/>
          <w:spacing w:val="-4"/>
        </w:rPr>
        <w:t>arrival</w:t>
      </w:r>
    </w:p>
    <w:p>
      <w:pPr>
        <w:pStyle w:val="BodyText"/>
        <w:spacing w:before="10"/>
      </w:pPr>
      <w:r>
        <w:rPr/>
        <w:br w:type="column"/>
      </w:r>
      <w:r>
        <w:rPr/>
      </w:r>
    </w:p>
    <w:p>
      <w:pPr>
        <w:pStyle w:val="BodyText"/>
        <w:spacing w:line="273" w:lineRule="auto"/>
        <w:ind w:left="111" w:right="117"/>
      </w:pPr>
      <w:r>
        <w:rPr>
          <w:color w:val="292425"/>
          <w:w w:val="105"/>
        </w:rPr>
        <w:t>at</w:t>
      </w:r>
      <w:r>
        <w:rPr>
          <w:color w:val="292425"/>
          <w:spacing w:val="-23"/>
          <w:w w:val="105"/>
        </w:rPr>
        <w:t> </w:t>
      </w:r>
      <w:r>
        <w:rPr>
          <w:color w:val="292425"/>
          <w:spacing w:val="-4"/>
          <w:w w:val="105"/>
        </w:rPr>
        <w:t>these</w:t>
      </w:r>
      <w:r>
        <w:rPr>
          <w:color w:val="292425"/>
          <w:spacing w:val="-19"/>
          <w:w w:val="105"/>
        </w:rPr>
        <w:t> </w:t>
      </w:r>
      <w:r>
        <w:rPr>
          <w:color w:val="292425"/>
          <w:spacing w:val="-3"/>
          <w:w w:val="105"/>
        </w:rPr>
        <w:t>services</w:t>
      </w:r>
      <w:r>
        <w:rPr>
          <w:color w:val="292425"/>
          <w:spacing w:val="-19"/>
          <w:w w:val="105"/>
        </w:rPr>
        <w:t> </w:t>
      </w:r>
      <w:r>
        <w:rPr>
          <w:color w:val="292425"/>
          <w:spacing w:val="-3"/>
          <w:w w:val="105"/>
        </w:rPr>
        <w:t>was</w:t>
      </w:r>
      <w:r>
        <w:rPr>
          <w:color w:val="292425"/>
          <w:spacing w:val="-19"/>
          <w:w w:val="105"/>
        </w:rPr>
        <w:t> </w:t>
      </w:r>
      <w:r>
        <w:rPr>
          <w:color w:val="292425"/>
          <w:spacing w:val="-3"/>
          <w:w w:val="105"/>
        </w:rPr>
        <w:t>not</w:t>
      </w:r>
      <w:r>
        <w:rPr>
          <w:color w:val="292425"/>
          <w:spacing w:val="-23"/>
          <w:w w:val="105"/>
        </w:rPr>
        <w:t> </w:t>
      </w:r>
      <w:r>
        <w:rPr>
          <w:color w:val="292425"/>
          <w:spacing w:val="-4"/>
          <w:w w:val="105"/>
        </w:rPr>
        <w:t>welcoming</w:t>
      </w:r>
      <w:r>
        <w:rPr>
          <w:color w:val="292425"/>
          <w:spacing w:val="-19"/>
          <w:w w:val="105"/>
        </w:rPr>
        <w:t> </w:t>
      </w:r>
      <w:r>
        <w:rPr>
          <w:color w:val="292425"/>
          <w:spacing w:val="-3"/>
          <w:w w:val="105"/>
        </w:rPr>
        <w:t>and</w:t>
      </w:r>
      <w:r>
        <w:rPr>
          <w:color w:val="292425"/>
          <w:spacing w:val="-19"/>
          <w:w w:val="105"/>
        </w:rPr>
        <w:t> </w:t>
      </w:r>
      <w:r>
        <w:rPr>
          <w:color w:val="292425"/>
          <w:spacing w:val="-3"/>
          <w:w w:val="105"/>
        </w:rPr>
        <w:t>many</w:t>
      </w:r>
      <w:r>
        <w:rPr>
          <w:color w:val="292425"/>
          <w:spacing w:val="-22"/>
          <w:w w:val="105"/>
        </w:rPr>
        <w:t> </w:t>
      </w:r>
      <w:r>
        <w:rPr>
          <w:color w:val="292425"/>
          <w:spacing w:val="-4"/>
          <w:w w:val="105"/>
        </w:rPr>
        <w:t>Aboriginal people</w:t>
      </w:r>
      <w:r>
        <w:rPr>
          <w:color w:val="292425"/>
          <w:spacing w:val="-26"/>
          <w:w w:val="105"/>
        </w:rPr>
        <w:t> </w:t>
      </w:r>
      <w:r>
        <w:rPr>
          <w:color w:val="292425"/>
          <w:spacing w:val="-5"/>
          <w:w w:val="105"/>
        </w:rPr>
        <w:t>felt</w:t>
      </w:r>
      <w:r>
        <w:rPr>
          <w:color w:val="292425"/>
          <w:spacing w:val="-29"/>
          <w:w w:val="105"/>
        </w:rPr>
        <w:t> </w:t>
      </w:r>
      <w:r>
        <w:rPr>
          <w:color w:val="292425"/>
          <w:spacing w:val="-4"/>
          <w:w w:val="105"/>
        </w:rPr>
        <w:t>they</w:t>
      </w:r>
      <w:r>
        <w:rPr>
          <w:color w:val="292425"/>
          <w:spacing w:val="-26"/>
          <w:w w:val="105"/>
        </w:rPr>
        <w:t> </w:t>
      </w:r>
      <w:r>
        <w:rPr>
          <w:color w:val="292425"/>
          <w:spacing w:val="-4"/>
          <w:w w:val="105"/>
        </w:rPr>
        <w:t>were</w:t>
      </w:r>
      <w:r>
        <w:rPr>
          <w:color w:val="292425"/>
          <w:spacing w:val="-26"/>
          <w:w w:val="105"/>
        </w:rPr>
        <w:t> </w:t>
      </w:r>
      <w:r>
        <w:rPr>
          <w:color w:val="292425"/>
          <w:spacing w:val="-5"/>
          <w:w w:val="105"/>
        </w:rPr>
        <w:t>treated</w:t>
      </w:r>
      <w:r>
        <w:rPr>
          <w:color w:val="292425"/>
          <w:spacing w:val="-26"/>
          <w:w w:val="105"/>
        </w:rPr>
        <w:t> </w:t>
      </w:r>
      <w:r>
        <w:rPr>
          <w:color w:val="292425"/>
          <w:w w:val="105"/>
        </w:rPr>
        <w:t>as</w:t>
      </w:r>
      <w:r>
        <w:rPr>
          <w:color w:val="292425"/>
          <w:spacing w:val="-26"/>
          <w:w w:val="105"/>
        </w:rPr>
        <w:t> </w:t>
      </w:r>
      <w:r>
        <w:rPr>
          <w:color w:val="292425"/>
          <w:w w:val="105"/>
        </w:rPr>
        <w:t>a</w:t>
      </w:r>
      <w:r>
        <w:rPr>
          <w:color w:val="292425"/>
          <w:spacing w:val="-26"/>
          <w:w w:val="105"/>
        </w:rPr>
        <w:t> </w:t>
      </w:r>
      <w:r>
        <w:rPr>
          <w:color w:val="292425"/>
          <w:spacing w:val="-4"/>
          <w:w w:val="105"/>
        </w:rPr>
        <w:t>number</w:t>
      </w:r>
      <w:r>
        <w:rPr>
          <w:color w:val="292425"/>
          <w:spacing w:val="-34"/>
          <w:w w:val="105"/>
        </w:rPr>
        <w:t> </w:t>
      </w:r>
      <w:r>
        <w:rPr>
          <w:color w:val="292425"/>
          <w:spacing w:val="-4"/>
          <w:w w:val="105"/>
        </w:rPr>
        <w:t>rather</w:t>
      </w:r>
    </w:p>
    <w:p>
      <w:pPr>
        <w:pStyle w:val="BodyText"/>
        <w:spacing w:line="232" w:lineRule="exact"/>
        <w:ind w:left="111" w:right="117"/>
      </w:pPr>
      <w:r>
        <w:rPr>
          <w:color w:val="292425"/>
          <w:w w:val="105"/>
        </w:rPr>
        <w:t>than a person.</w:t>
      </w:r>
    </w:p>
    <w:p>
      <w:pPr>
        <w:pStyle w:val="BodyText"/>
        <w:spacing w:line="273" w:lineRule="auto" w:before="117"/>
        <w:ind w:left="111" w:right="260"/>
      </w:pPr>
      <w:r>
        <w:rPr>
          <w:color w:val="292425"/>
          <w:w w:val="105"/>
        </w:rPr>
        <w:t>In</w:t>
      </w:r>
      <w:r>
        <w:rPr>
          <w:color w:val="292425"/>
          <w:spacing w:val="-18"/>
          <w:w w:val="105"/>
        </w:rPr>
        <w:t> </w:t>
      </w:r>
      <w:r>
        <w:rPr>
          <w:color w:val="292425"/>
          <w:spacing w:val="-4"/>
          <w:w w:val="105"/>
        </w:rPr>
        <w:t>addition,</w:t>
      </w:r>
      <w:r>
        <w:rPr>
          <w:color w:val="292425"/>
          <w:spacing w:val="-24"/>
          <w:w w:val="105"/>
        </w:rPr>
        <w:t> </w:t>
      </w:r>
      <w:r>
        <w:rPr>
          <w:color w:val="292425"/>
          <w:spacing w:val="-3"/>
          <w:w w:val="105"/>
        </w:rPr>
        <w:t>the</w:t>
      </w:r>
      <w:r>
        <w:rPr>
          <w:color w:val="292425"/>
          <w:spacing w:val="-18"/>
          <w:w w:val="105"/>
        </w:rPr>
        <w:t> </w:t>
      </w:r>
      <w:r>
        <w:rPr>
          <w:color w:val="292425"/>
          <w:spacing w:val="-4"/>
          <w:w w:val="105"/>
        </w:rPr>
        <w:t>consultations</w:t>
      </w:r>
      <w:r>
        <w:rPr>
          <w:color w:val="292425"/>
          <w:spacing w:val="-18"/>
          <w:w w:val="105"/>
        </w:rPr>
        <w:t> </w:t>
      </w:r>
      <w:r>
        <w:rPr>
          <w:color w:val="292425"/>
          <w:spacing w:val="-5"/>
          <w:w w:val="105"/>
        </w:rPr>
        <w:t>highlighted</w:t>
      </w:r>
      <w:r>
        <w:rPr>
          <w:color w:val="292425"/>
          <w:spacing w:val="-18"/>
          <w:w w:val="105"/>
        </w:rPr>
        <w:t> </w:t>
      </w:r>
      <w:r>
        <w:rPr>
          <w:color w:val="292425"/>
          <w:w w:val="105"/>
        </w:rPr>
        <w:t>a</w:t>
      </w:r>
      <w:r>
        <w:rPr>
          <w:color w:val="292425"/>
          <w:spacing w:val="-18"/>
          <w:w w:val="105"/>
        </w:rPr>
        <w:t> </w:t>
      </w:r>
      <w:r>
        <w:rPr>
          <w:color w:val="292425"/>
          <w:spacing w:val="-4"/>
          <w:w w:val="105"/>
        </w:rPr>
        <w:t>number</w:t>
      </w:r>
      <w:r>
        <w:rPr>
          <w:color w:val="292425"/>
          <w:spacing w:val="-28"/>
          <w:w w:val="105"/>
        </w:rPr>
        <w:t> </w:t>
      </w:r>
      <w:r>
        <w:rPr>
          <w:color w:val="292425"/>
          <w:spacing w:val="-4"/>
          <w:w w:val="105"/>
        </w:rPr>
        <w:t>of specific health issues,</w:t>
      </w:r>
      <w:r>
        <w:rPr>
          <w:color w:val="292425"/>
          <w:spacing w:val="36"/>
          <w:w w:val="105"/>
        </w:rPr>
        <w:t> </w:t>
      </w:r>
      <w:r>
        <w:rPr>
          <w:color w:val="292425"/>
          <w:spacing w:val="-4"/>
          <w:w w:val="105"/>
        </w:rPr>
        <w:t>including:</w:t>
      </w:r>
    </w:p>
    <w:p>
      <w:pPr>
        <w:pStyle w:val="ListParagraph"/>
        <w:numPr>
          <w:ilvl w:val="0"/>
          <w:numId w:val="1"/>
        </w:numPr>
        <w:tabs>
          <w:tab w:pos="282" w:val="left" w:leader="none"/>
        </w:tabs>
        <w:spacing w:line="273" w:lineRule="auto" w:before="84" w:after="0"/>
        <w:ind w:left="281" w:right="413" w:hanging="170"/>
        <w:jc w:val="left"/>
        <w:rPr>
          <w:sz w:val="20"/>
        </w:rPr>
      </w:pPr>
      <w:r>
        <w:rPr>
          <w:color w:val="292425"/>
          <w:spacing w:val="-4"/>
          <w:w w:val="105"/>
          <w:sz w:val="20"/>
        </w:rPr>
        <w:t>children</w:t>
      </w:r>
      <w:r>
        <w:rPr>
          <w:color w:val="292425"/>
          <w:spacing w:val="-16"/>
          <w:w w:val="105"/>
          <w:sz w:val="20"/>
        </w:rPr>
        <w:t> </w:t>
      </w:r>
      <w:r>
        <w:rPr>
          <w:color w:val="292425"/>
          <w:spacing w:val="-4"/>
          <w:w w:val="105"/>
          <w:sz w:val="20"/>
        </w:rPr>
        <w:t>lacking</w:t>
      </w:r>
      <w:r>
        <w:rPr>
          <w:color w:val="292425"/>
          <w:spacing w:val="-16"/>
          <w:w w:val="105"/>
          <w:sz w:val="20"/>
        </w:rPr>
        <w:t> </w:t>
      </w:r>
      <w:r>
        <w:rPr>
          <w:color w:val="292425"/>
          <w:spacing w:val="-5"/>
          <w:w w:val="105"/>
          <w:sz w:val="20"/>
        </w:rPr>
        <w:t>adequate</w:t>
      </w:r>
      <w:r>
        <w:rPr>
          <w:color w:val="292425"/>
          <w:spacing w:val="-16"/>
          <w:w w:val="105"/>
          <w:sz w:val="20"/>
        </w:rPr>
        <w:t> </w:t>
      </w:r>
      <w:r>
        <w:rPr>
          <w:color w:val="292425"/>
          <w:spacing w:val="-4"/>
          <w:w w:val="105"/>
          <w:sz w:val="20"/>
        </w:rPr>
        <w:t>nutrition</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3"/>
          <w:w w:val="105"/>
          <w:sz w:val="20"/>
        </w:rPr>
        <w:t>some</w:t>
      </w:r>
      <w:r>
        <w:rPr>
          <w:color w:val="292425"/>
          <w:spacing w:val="-16"/>
          <w:w w:val="105"/>
          <w:sz w:val="20"/>
        </w:rPr>
        <w:t> </w:t>
      </w:r>
      <w:r>
        <w:rPr>
          <w:color w:val="292425"/>
          <w:spacing w:val="-5"/>
          <w:w w:val="105"/>
          <w:sz w:val="20"/>
        </w:rPr>
        <w:t>attending </w:t>
      </w:r>
      <w:r>
        <w:rPr>
          <w:color w:val="292425"/>
          <w:spacing w:val="-4"/>
          <w:w w:val="105"/>
          <w:sz w:val="20"/>
        </w:rPr>
        <w:t>school</w:t>
      </w:r>
      <w:r>
        <w:rPr>
          <w:color w:val="292425"/>
          <w:spacing w:val="-24"/>
          <w:w w:val="105"/>
          <w:sz w:val="20"/>
        </w:rPr>
        <w:t> </w:t>
      </w:r>
      <w:r>
        <w:rPr>
          <w:color w:val="292425"/>
          <w:spacing w:val="-4"/>
          <w:w w:val="105"/>
          <w:sz w:val="20"/>
        </w:rPr>
        <w:t>without</w:t>
      </w:r>
      <w:r>
        <w:rPr>
          <w:color w:val="292425"/>
          <w:spacing w:val="-28"/>
          <w:w w:val="105"/>
          <w:sz w:val="20"/>
        </w:rPr>
        <w:t> </w:t>
      </w:r>
      <w:r>
        <w:rPr>
          <w:color w:val="292425"/>
          <w:spacing w:val="-4"/>
          <w:w w:val="105"/>
          <w:sz w:val="20"/>
        </w:rPr>
        <w:t>having</w:t>
      </w:r>
      <w:r>
        <w:rPr>
          <w:color w:val="292425"/>
          <w:spacing w:val="-24"/>
          <w:w w:val="105"/>
          <w:sz w:val="20"/>
        </w:rPr>
        <w:t> </w:t>
      </w:r>
      <w:r>
        <w:rPr>
          <w:color w:val="292425"/>
          <w:spacing w:val="-5"/>
          <w:w w:val="105"/>
          <w:sz w:val="20"/>
        </w:rPr>
        <w:t>breakfast</w:t>
      </w:r>
    </w:p>
    <w:p>
      <w:pPr>
        <w:pStyle w:val="ListParagraph"/>
        <w:numPr>
          <w:ilvl w:val="0"/>
          <w:numId w:val="1"/>
        </w:numPr>
        <w:tabs>
          <w:tab w:pos="282" w:val="left" w:leader="none"/>
        </w:tabs>
        <w:spacing w:line="273" w:lineRule="auto" w:before="84" w:after="0"/>
        <w:ind w:left="281" w:right="391" w:hanging="170"/>
        <w:jc w:val="left"/>
        <w:rPr>
          <w:sz w:val="20"/>
        </w:rPr>
      </w:pPr>
      <w:r>
        <w:rPr>
          <w:color w:val="292425"/>
          <w:spacing w:val="-3"/>
          <w:w w:val="105"/>
          <w:sz w:val="20"/>
        </w:rPr>
        <w:t>the</w:t>
      </w:r>
      <w:r>
        <w:rPr>
          <w:color w:val="292425"/>
          <w:spacing w:val="-14"/>
          <w:w w:val="105"/>
          <w:sz w:val="20"/>
        </w:rPr>
        <w:t> </w:t>
      </w:r>
      <w:r>
        <w:rPr>
          <w:color w:val="292425"/>
          <w:spacing w:val="-3"/>
          <w:w w:val="105"/>
          <w:sz w:val="20"/>
        </w:rPr>
        <w:t>cost</w:t>
      </w:r>
      <w:r>
        <w:rPr>
          <w:color w:val="292425"/>
          <w:spacing w:val="-19"/>
          <w:w w:val="105"/>
          <w:sz w:val="20"/>
        </w:rPr>
        <w:t> </w:t>
      </w:r>
      <w:r>
        <w:rPr>
          <w:color w:val="292425"/>
          <w:spacing w:val="-5"/>
          <w:w w:val="105"/>
          <w:sz w:val="20"/>
        </w:rPr>
        <w:t>associated</w:t>
      </w:r>
      <w:r>
        <w:rPr>
          <w:color w:val="292425"/>
          <w:spacing w:val="-14"/>
          <w:w w:val="105"/>
          <w:sz w:val="20"/>
        </w:rPr>
        <w:t> </w:t>
      </w:r>
      <w:r>
        <w:rPr>
          <w:color w:val="292425"/>
          <w:spacing w:val="-3"/>
          <w:w w:val="105"/>
          <w:sz w:val="20"/>
        </w:rPr>
        <w:t>with</w:t>
      </w:r>
      <w:r>
        <w:rPr>
          <w:color w:val="292425"/>
          <w:spacing w:val="-14"/>
          <w:w w:val="105"/>
          <w:sz w:val="20"/>
        </w:rPr>
        <w:t> </w:t>
      </w:r>
      <w:r>
        <w:rPr>
          <w:color w:val="292425"/>
          <w:spacing w:val="-4"/>
          <w:w w:val="105"/>
          <w:sz w:val="20"/>
        </w:rPr>
        <w:t>replacing</w:t>
      </w:r>
      <w:r>
        <w:rPr>
          <w:color w:val="292425"/>
          <w:spacing w:val="-14"/>
          <w:w w:val="105"/>
          <w:sz w:val="20"/>
        </w:rPr>
        <w:t> </w:t>
      </w:r>
      <w:r>
        <w:rPr>
          <w:color w:val="292425"/>
          <w:spacing w:val="-3"/>
          <w:w w:val="105"/>
          <w:sz w:val="20"/>
        </w:rPr>
        <w:t>birth</w:t>
      </w:r>
      <w:r>
        <w:rPr>
          <w:color w:val="292425"/>
          <w:spacing w:val="-14"/>
          <w:w w:val="105"/>
          <w:sz w:val="20"/>
        </w:rPr>
        <w:t> </w:t>
      </w:r>
      <w:r>
        <w:rPr>
          <w:color w:val="292425"/>
          <w:spacing w:val="-4"/>
          <w:w w:val="105"/>
          <w:sz w:val="20"/>
        </w:rPr>
        <w:t>certificates</w:t>
      </w:r>
      <w:r>
        <w:rPr>
          <w:color w:val="292425"/>
          <w:spacing w:val="-14"/>
          <w:w w:val="105"/>
          <w:sz w:val="20"/>
        </w:rPr>
        <w:t> </w:t>
      </w:r>
      <w:r>
        <w:rPr>
          <w:color w:val="292425"/>
          <w:spacing w:val="-4"/>
          <w:w w:val="105"/>
          <w:sz w:val="20"/>
        </w:rPr>
        <w:t>and immunisation</w:t>
      </w:r>
      <w:r>
        <w:rPr>
          <w:color w:val="292425"/>
          <w:spacing w:val="-24"/>
          <w:w w:val="105"/>
          <w:sz w:val="20"/>
        </w:rPr>
        <w:t> </w:t>
      </w:r>
      <w:r>
        <w:rPr>
          <w:color w:val="292425"/>
          <w:spacing w:val="-4"/>
          <w:w w:val="105"/>
          <w:sz w:val="20"/>
        </w:rPr>
        <w:t>records.</w:t>
      </w:r>
      <w:r>
        <w:rPr>
          <w:color w:val="292425"/>
          <w:spacing w:val="-27"/>
          <w:w w:val="105"/>
          <w:sz w:val="20"/>
        </w:rPr>
        <w:t> </w:t>
      </w:r>
      <w:r>
        <w:rPr>
          <w:color w:val="292425"/>
          <w:spacing w:val="-4"/>
          <w:w w:val="105"/>
          <w:sz w:val="20"/>
        </w:rPr>
        <w:t>School</w:t>
      </w:r>
      <w:r>
        <w:rPr>
          <w:color w:val="292425"/>
          <w:spacing w:val="-24"/>
          <w:w w:val="105"/>
          <w:sz w:val="20"/>
        </w:rPr>
        <w:t> </w:t>
      </w:r>
      <w:r>
        <w:rPr>
          <w:color w:val="292425"/>
          <w:spacing w:val="-4"/>
          <w:w w:val="105"/>
          <w:sz w:val="20"/>
        </w:rPr>
        <w:t>enrolments</w:t>
      </w:r>
      <w:r>
        <w:rPr>
          <w:color w:val="292425"/>
          <w:spacing w:val="-24"/>
          <w:w w:val="105"/>
          <w:sz w:val="20"/>
        </w:rPr>
        <w:t> </w:t>
      </w:r>
      <w:r>
        <w:rPr>
          <w:color w:val="292425"/>
          <w:spacing w:val="-4"/>
          <w:w w:val="105"/>
          <w:sz w:val="20"/>
        </w:rPr>
        <w:t>are</w:t>
      </w:r>
      <w:r>
        <w:rPr>
          <w:color w:val="292425"/>
          <w:spacing w:val="-24"/>
          <w:w w:val="105"/>
          <w:sz w:val="20"/>
        </w:rPr>
        <w:t> </w:t>
      </w:r>
      <w:r>
        <w:rPr>
          <w:color w:val="292425"/>
          <w:spacing w:val="-3"/>
          <w:w w:val="105"/>
          <w:sz w:val="20"/>
        </w:rPr>
        <w:t>difficult</w:t>
      </w:r>
      <w:r>
        <w:rPr>
          <w:color w:val="292425"/>
          <w:spacing w:val="-27"/>
          <w:w w:val="105"/>
          <w:sz w:val="20"/>
        </w:rPr>
        <w:t> </w:t>
      </w:r>
      <w:r>
        <w:rPr>
          <w:color w:val="292425"/>
          <w:spacing w:val="-4"/>
          <w:w w:val="105"/>
          <w:sz w:val="20"/>
        </w:rPr>
        <w:t>if parents </w:t>
      </w:r>
      <w:r>
        <w:rPr>
          <w:color w:val="292425"/>
          <w:w w:val="105"/>
          <w:sz w:val="20"/>
        </w:rPr>
        <w:t>do </w:t>
      </w:r>
      <w:r>
        <w:rPr>
          <w:color w:val="292425"/>
          <w:spacing w:val="-3"/>
          <w:w w:val="105"/>
          <w:sz w:val="20"/>
        </w:rPr>
        <w:t>not have birth </w:t>
      </w:r>
      <w:r>
        <w:rPr>
          <w:color w:val="292425"/>
          <w:spacing w:val="-4"/>
          <w:w w:val="105"/>
          <w:sz w:val="20"/>
        </w:rPr>
        <w:t>certificates, </w:t>
      </w:r>
      <w:r>
        <w:rPr>
          <w:color w:val="292425"/>
          <w:spacing w:val="-3"/>
          <w:w w:val="105"/>
          <w:sz w:val="20"/>
        </w:rPr>
        <w:t>have not </w:t>
      </w:r>
      <w:r>
        <w:rPr>
          <w:color w:val="292425"/>
          <w:spacing w:val="-4"/>
          <w:w w:val="105"/>
          <w:sz w:val="20"/>
        </w:rPr>
        <w:t>had children immunised </w:t>
      </w:r>
      <w:r>
        <w:rPr>
          <w:color w:val="292425"/>
          <w:w w:val="105"/>
          <w:sz w:val="20"/>
        </w:rPr>
        <w:t>or </w:t>
      </w:r>
      <w:r>
        <w:rPr>
          <w:color w:val="292425"/>
          <w:spacing w:val="-3"/>
          <w:w w:val="105"/>
          <w:sz w:val="20"/>
        </w:rPr>
        <w:t>have </w:t>
      </w:r>
      <w:r>
        <w:rPr>
          <w:color w:val="292425"/>
          <w:spacing w:val="-4"/>
          <w:w w:val="105"/>
          <w:sz w:val="20"/>
        </w:rPr>
        <w:t>misplaced immunisation </w:t>
      </w:r>
      <w:r>
        <w:rPr>
          <w:color w:val="292425"/>
          <w:spacing w:val="-5"/>
          <w:w w:val="105"/>
          <w:sz w:val="20"/>
        </w:rPr>
        <w:t>records</w:t>
      </w:r>
    </w:p>
    <w:p>
      <w:pPr>
        <w:pStyle w:val="ListParagraph"/>
        <w:numPr>
          <w:ilvl w:val="0"/>
          <w:numId w:val="1"/>
        </w:numPr>
        <w:tabs>
          <w:tab w:pos="282" w:val="left" w:leader="none"/>
        </w:tabs>
        <w:spacing w:line="240" w:lineRule="auto" w:before="84" w:after="0"/>
        <w:ind w:left="281" w:right="0" w:hanging="170"/>
        <w:jc w:val="left"/>
        <w:rPr>
          <w:sz w:val="20"/>
        </w:rPr>
      </w:pPr>
      <w:r>
        <w:rPr>
          <w:color w:val="292425"/>
          <w:spacing w:val="-4"/>
          <w:w w:val="105"/>
          <w:sz w:val="20"/>
        </w:rPr>
        <w:t>children</w:t>
      </w:r>
      <w:r>
        <w:rPr>
          <w:color w:val="292425"/>
          <w:spacing w:val="-24"/>
          <w:w w:val="105"/>
          <w:sz w:val="20"/>
        </w:rPr>
        <w:t> </w:t>
      </w:r>
      <w:r>
        <w:rPr>
          <w:color w:val="292425"/>
          <w:spacing w:val="-4"/>
          <w:w w:val="105"/>
          <w:sz w:val="20"/>
        </w:rPr>
        <w:t>suffering</w:t>
      </w:r>
      <w:r>
        <w:rPr>
          <w:color w:val="292425"/>
          <w:spacing w:val="-24"/>
          <w:w w:val="105"/>
          <w:sz w:val="20"/>
        </w:rPr>
        <w:t> </w:t>
      </w:r>
      <w:r>
        <w:rPr>
          <w:color w:val="292425"/>
          <w:spacing w:val="-4"/>
          <w:w w:val="105"/>
          <w:sz w:val="20"/>
        </w:rPr>
        <w:t>from</w:t>
      </w:r>
      <w:r>
        <w:rPr>
          <w:color w:val="292425"/>
          <w:spacing w:val="-24"/>
          <w:w w:val="105"/>
          <w:sz w:val="20"/>
        </w:rPr>
        <w:t> </w:t>
      </w:r>
      <w:r>
        <w:rPr>
          <w:color w:val="292425"/>
          <w:spacing w:val="-3"/>
          <w:w w:val="105"/>
          <w:sz w:val="20"/>
        </w:rPr>
        <w:t>ear</w:t>
      </w:r>
      <w:r>
        <w:rPr>
          <w:color w:val="292425"/>
          <w:spacing w:val="-33"/>
          <w:w w:val="105"/>
          <w:sz w:val="20"/>
        </w:rPr>
        <w:t> </w:t>
      </w:r>
      <w:r>
        <w:rPr>
          <w:color w:val="292425"/>
          <w:spacing w:val="-5"/>
          <w:w w:val="105"/>
          <w:sz w:val="20"/>
        </w:rPr>
        <w:t>infections</w:t>
      </w:r>
    </w:p>
    <w:p>
      <w:pPr>
        <w:pStyle w:val="ListParagraph"/>
        <w:numPr>
          <w:ilvl w:val="0"/>
          <w:numId w:val="1"/>
        </w:numPr>
        <w:tabs>
          <w:tab w:pos="282" w:val="left" w:leader="none"/>
        </w:tabs>
        <w:spacing w:line="273" w:lineRule="auto" w:before="117" w:after="0"/>
        <w:ind w:left="281" w:right="1085" w:hanging="170"/>
        <w:jc w:val="left"/>
        <w:rPr>
          <w:sz w:val="20"/>
        </w:rPr>
      </w:pPr>
      <w:r>
        <w:rPr>
          <w:color w:val="292425"/>
          <w:spacing w:val="-4"/>
          <w:sz w:val="20"/>
        </w:rPr>
        <w:t>children becoming </w:t>
      </w:r>
      <w:r>
        <w:rPr>
          <w:color w:val="292425"/>
          <w:spacing w:val="-5"/>
          <w:sz w:val="20"/>
        </w:rPr>
        <w:t>accustomed to </w:t>
      </w:r>
      <w:r>
        <w:rPr>
          <w:color w:val="292425"/>
          <w:sz w:val="20"/>
        </w:rPr>
        <w:t>or </w:t>
      </w:r>
      <w:r>
        <w:rPr>
          <w:color w:val="292425"/>
          <w:spacing w:val="-4"/>
          <w:sz w:val="20"/>
        </w:rPr>
        <w:t>hardened </w:t>
      </w:r>
      <w:r>
        <w:rPr>
          <w:color w:val="292425"/>
          <w:sz w:val="20"/>
        </w:rPr>
        <w:t>by </w:t>
      </w:r>
      <w:r>
        <w:rPr>
          <w:color w:val="292425"/>
          <w:spacing w:val="-3"/>
          <w:sz w:val="20"/>
        </w:rPr>
        <w:t>the </w:t>
      </w:r>
      <w:r>
        <w:rPr>
          <w:color w:val="292425"/>
          <w:spacing w:val="-4"/>
          <w:sz w:val="20"/>
        </w:rPr>
        <w:t>violence within their</w:t>
      </w:r>
      <w:r>
        <w:rPr>
          <w:color w:val="292425"/>
          <w:spacing w:val="15"/>
          <w:sz w:val="20"/>
        </w:rPr>
        <w:t> </w:t>
      </w:r>
      <w:r>
        <w:rPr>
          <w:color w:val="292425"/>
          <w:spacing w:val="-4"/>
          <w:sz w:val="20"/>
        </w:rPr>
        <w:t>communities</w:t>
      </w:r>
    </w:p>
    <w:p>
      <w:pPr>
        <w:pStyle w:val="ListParagraph"/>
        <w:numPr>
          <w:ilvl w:val="0"/>
          <w:numId w:val="1"/>
        </w:numPr>
        <w:tabs>
          <w:tab w:pos="282" w:val="left" w:leader="none"/>
        </w:tabs>
        <w:spacing w:line="240" w:lineRule="auto" w:before="84" w:after="0"/>
        <w:ind w:left="281" w:right="0" w:hanging="170"/>
        <w:jc w:val="left"/>
        <w:rPr>
          <w:sz w:val="20"/>
        </w:rPr>
      </w:pPr>
      <w:r>
        <w:rPr>
          <w:color w:val="292425"/>
          <w:spacing w:val="-4"/>
          <w:w w:val="105"/>
          <w:sz w:val="20"/>
        </w:rPr>
        <w:t>pregnant</w:t>
      </w:r>
      <w:r>
        <w:rPr>
          <w:color w:val="292425"/>
          <w:spacing w:val="-29"/>
          <w:w w:val="105"/>
          <w:sz w:val="20"/>
        </w:rPr>
        <w:t> </w:t>
      </w:r>
      <w:r>
        <w:rPr>
          <w:color w:val="292425"/>
          <w:spacing w:val="-4"/>
          <w:w w:val="105"/>
          <w:sz w:val="20"/>
        </w:rPr>
        <w:t>women</w:t>
      </w:r>
      <w:r>
        <w:rPr>
          <w:color w:val="292425"/>
          <w:spacing w:val="-25"/>
          <w:w w:val="105"/>
          <w:sz w:val="20"/>
        </w:rPr>
        <w:t> </w:t>
      </w:r>
      <w:r>
        <w:rPr>
          <w:color w:val="292425"/>
          <w:spacing w:val="-5"/>
          <w:w w:val="105"/>
          <w:sz w:val="20"/>
        </w:rPr>
        <w:t>smoking.</w:t>
      </w:r>
    </w:p>
    <w:p>
      <w:pPr>
        <w:pStyle w:val="Heading3"/>
        <w:spacing w:before="169"/>
        <w:ind w:right="117"/>
      </w:pPr>
      <w:r>
        <w:rPr>
          <w:color w:val="292425"/>
          <w:w w:val="110"/>
        </w:rPr>
        <w:t>Community needs</w:t>
      </w:r>
    </w:p>
    <w:p>
      <w:pPr>
        <w:pStyle w:val="BodyText"/>
        <w:spacing w:line="273" w:lineRule="auto" w:before="101"/>
        <w:ind w:left="111" w:right="79"/>
      </w:pPr>
      <w:r>
        <w:rPr>
          <w:color w:val="292425"/>
          <w:spacing w:val="-3"/>
          <w:w w:val="105"/>
        </w:rPr>
        <w:t>The </w:t>
      </w:r>
      <w:r>
        <w:rPr>
          <w:color w:val="292425"/>
          <w:spacing w:val="-4"/>
          <w:w w:val="105"/>
        </w:rPr>
        <w:t>community identified </w:t>
      </w:r>
      <w:r>
        <w:rPr>
          <w:color w:val="292425"/>
          <w:spacing w:val="-3"/>
          <w:w w:val="105"/>
        </w:rPr>
        <w:t>the need </w:t>
      </w:r>
      <w:r>
        <w:rPr>
          <w:color w:val="292425"/>
          <w:spacing w:val="-5"/>
          <w:w w:val="105"/>
        </w:rPr>
        <w:t>for </w:t>
      </w:r>
      <w:r>
        <w:rPr>
          <w:color w:val="292425"/>
          <w:spacing w:val="-4"/>
          <w:w w:val="105"/>
        </w:rPr>
        <w:t>economic independence, community </w:t>
      </w:r>
      <w:r>
        <w:rPr>
          <w:color w:val="292425"/>
          <w:spacing w:val="-3"/>
          <w:w w:val="105"/>
        </w:rPr>
        <w:t>support, and </w:t>
      </w:r>
      <w:r>
        <w:rPr>
          <w:color w:val="292425"/>
          <w:spacing w:val="-5"/>
          <w:w w:val="105"/>
        </w:rPr>
        <w:t>adequate </w:t>
      </w:r>
      <w:r>
        <w:rPr>
          <w:color w:val="292425"/>
          <w:spacing w:val="-4"/>
          <w:w w:val="105"/>
        </w:rPr>
        <w:t>housing, health </w:t>
      </w:r>
      <w:r>
        <w:rPr>
          <w:color w:val="292425"/>
          <w:spacing w:val="-3"/>
          <w:w w:val="105"/>
        </w:rPr>
        <w:t>and </w:t>
      </w:r>
      <w:r>
        <w:rPr>
          <w:color w:val="292425"/>
          <w:spacing w:val="-4"/>
          <w:w w:val="105"/>
        </w:rPr>
        <w:t>employment. There </w:t>
      </w:r>
      <w:r>
        <w:rPr>
          <w:color w:val="292425"/>
          <w:spacing w:val="-3"/>
          <w:w w:val="105"/>
        </w:rPr>
        <w:t>was </w:t>
      </w:r>
      <w:r>
        <w:rPr>
          <w:color w:val="292425"/>
          <w:w w:val="105"/>
        </w:rPr>
        <w:t>an </w:t>
      </w:r>
      <w:r>
        <w:rPr>
          <w:color w:val="292425"/>
          <w:spacing w:val="-5"/>
          <w:w w:val="105"/>
        </w:rPr>
        <w:t>expressed </w:t>
      </w:r>
      <w:r>
        <w:rPr>
          <w:color w:val="292425"/>
          <w:spacing w:val="-3"/>
          <w:w w:val="105"/>
        </w:rPr>
        <w:t>need </w:t>
      </w:r>
      <w:r>
        <w:rPr>
          <w:color w:val="292425"/>
          <w:spacing w:val="-5"/>
          <w:w w:val="105"/>
        </w:rPr>
        <w:t>to </w:t>
      </w:r>
      <w:r>
        <w:rPr>
          <w:color w:val="292425"/>
          <w:spacing w:val="-4"/>
          <w:w w:val="105"/>
        </w:rPr>
        <w:t>strengthen culture </w:t>
      </w:r>
      <w:r>
        <w:rPr>
          <w:color w:val="292425"/>
          <w:spacing w:val="-5"/>
          <w:w w:val="105"/>
        </w:rPr>
        <w:t>to </w:t>
      </w:r>
      <w:r>
        <w:rPr>
          <w:color w:val="292425"/>
          <w:spacing w:val="-4"/>
          <w:w w:val="105"/>
        </w:rPr>
        <w:t>address </w:t>
      </w:r>
      <w:r>
        <w:rPr>
          <w:color w:val="292425"/>
          <w:spacing w:val="-3"/>
          <w:w w:val="105"/>
        </w:rPr>
        <w:t>the </w:t>
      </w:r>
      <w:r>
        <w:rPr>
          <w:color w:val="292425"/>
          <w:spacing w:val="-4"/>
          <w:w w:val="105"/>
        </w:rPr>
        <w:t>issues </w:t>
      </w:r>
      <w:r>
        <w:rPr>
          <w:color w:val="292425"/>
          <w:w w:val="105"/>
        </w:rPr>
        <w:t>of </w:t>
      </w:r>
      <w:r>
        <w:rPr>
          <w:color w:val="292425"/>
          <w:spacing w:val="-4"/>
          <w:w w:val="105"/>
        </w:rPr>
        <w:t>family violence, isolation, </w:t>
      </w:r>
      <w:r>
        <w:rPr>
          <w:color w:val="292425"/>
          <w:spacing w:val="-3"/>
          <w:w w:val="105"/>
        </w:rPr>
        <w:t>lack </w:t>
      </w:r>
      <w:r>
        <w:rPr>
          <w:color w:val="292425"/>
          <w:w w:val="105"/>
        </w:rPr>
        <w:t>of </w:t>
      </w:r>
      <w:r>
        <w:rPr>
          <w:color w:val="292425"/>
          <w:spacing w:val="-4"/>
          <w:w w:val="105"/>
        </w:rPr>
        <w:t>self-confidence, </w:t>
      </w:r>
      <w:r>
        <w:rPr>
          <w:color w:val="292425"/>
          <w:spacing w:val="-3"/>
          <w:w w:val="105"/>
        </w:rPr>
        <w:t>and </w:t>
      </w:r>
      <w:r>
        <w:rPr>
          <w:color w:val="292425"/>
          <w:spacing w:val="-5"/>
          <w:w w:val="105"/>
        </w:rPr>
        <w:t>stereotyping </w:t>
      </w:r>
      <w:r>
        <w:rPr>
          <w:color w:val="292425"/>
          <w:spacing w:val="-4"/>
          <w:w w:val="105"/>
        </w:rPr>
        <w:t>and racism. </w:t>
      </w:r>
      <w:r>
        <w:rPr>
          <w:color w:val="292425"/>
          <w:spacing w:val="-5"/>
          <w:w w:val="105"/>
        </w:rPr>
        <w:t>Family </w:t>
      </w:r>
      <w:r>
        <w:rPr>
          <w:color w:val="292425"/>
          <w:spacing w:val="-6"/>
          <w:w w:val="105"/>
        </w:rPr>
        <w:t>breakdown </w:t>
      </w:r>
      <w:r>
        <w:rPr>
          <w:color w:val="292425"/>
          <w:spacing w:val="-3"/>
          <w:w w:val="105"/>
        </w:rPr>
        <w:t>was </w:t>
      </w:r>
      <w:r>
        <w:rPr>
          <w:color w:val="292425"/>
          <w:spacing w:val="-4"/>
          <w:w w:val="105"/>
        </w:rPr>
        <w:t>identified </w:t>
      </w:r>
      <w:r>
        <w:rPr>
          <w:color w:val="292425"/>
          <w:w w:val="105"/>
        </w:rPr>
        <w:t>as a </w:t>
      </w:r>
      <w:r>
        <w:rPr>
          <w:color w:val="292425"/>
          <w:spacing w:val="-3"/>
          <w:w w:val="105"/>
        </w:rPr>
        <w:t>big </w:t>
      </w:r>
      <w:r>
        <w:rPr>
          <w:color w:val="292425"/>
          <w:spacing w:val="-5"/>
          <w:w w:val="105"/>
        </w:rPr>
        <w:t>problem </w:t>
      </w:r>
      <w:r>
        <w:rPr>
          <w:color w:val="292425"/>
          <w:spacing w:val="-3"/>
          <w:w w:val="105"/>
        </w:rPr>
        <w:t>due </w:t>
      </w:r>
      <w:r>
        <w:rPr>
          <w:color w:val="292425"/>
          <w:spacing w:val="-5"/>
          <w:w w:val="105"/>
        </w:rPr>
        <w:t>to </w:t>
      </w:r>
      <w:r>
        <w:rPr>
          <w:color w:val="292425"/>
          <w:w w:val="105"/>
        </w:rPr>
        <w:t>a </w:t>
      </w:r>
      <w:r>
        <w:rPr>
          <w:color w:val="292425"/>
          <w:spacing w:val="-5"/>
          <w:w w:val="105"/>
        </w:rPr>
        <w:t>range </w:t>
      </w:r>
      <w:r>
        <w:rPr>
          <w:color w:val="292425"/>
          <w:w w:val="105"/>
        </w:rPr>
        <w:t>of </w:t>
      </w:r>
      <w:r>
        <w:rPr>
          <w:color w:val="292425"/>
          <w:spacing w:val="-4"/>
          <w:w w:val="105"/>
        </w:rPr>
        <w:t>reasons, including </w:t>
      </w:r>
      <w:r>
        <w:rPr>
          <w:color w:val="292425"/>
          <w:spacing w:val="-3"/>
          <w:w w:val="105"/>
        </w:rPr>
        <w:t>the </w:t>
      </w:r>
      <w:r>
        <w:rPr>
          <w:color w:val="292425"/>
          <w:spacing w:val="-4"/>
          <w:w w:val="105"/>
        </w:rPr>
        <w:t>impact </w:t>
      </w:r>
      <w:r>
        <w:rPr>
          <w:color w:val="292425"/>
          <w:w w:val="105"/>
        </w:rPr>
        <w:t>of </w:t>
      </w:r>
      <w:r>
        <w:rPr>
          <w:color w:val="292425"/>
          <w:spacing w:val="-4"/>
          <w:w w:val="105"/>
        </w:rPr>
        <w:t>substance abuse </w:t>
      </w:r>
      <w:r>
        <w:rPr>
          <w:color w:val="292425"/>
          <w:spacing w:val="-3"/>
          <w:w w:val="105"/>
        </w:rPr>
        <w:t>and lack </w:t>
      </w:r>
      <w:r>
        <w:rPr>
          <w:color w:val="292425"/>
          <w:w w:val="105"/>
        </w:rPr>
        <w:t>of </w:t>
      </w:r>
      <w:r>
        <w:rPr>
          <w:color w:val="292425"/>
          <w:spacing w:val="-4"/>
          <w:w w:val="105"/>
        </w:rPr>
        <w:t>culturally </w:t>
      </w:r>
      <w:r>
        <w:rPr>
          <w:color w:val="292425"/>
          <w:spacing w:val="-5"/>
          <w:w w:val="105"/>
        </w:rPr>
        <w:t>appropriate </w:t>
      </w:r>
      <w:r>
        <w:rPr>
          <w:color w:val="292425"/>
          <w:spacing w:val="-3"/>
          <w:w w:val="105"/>
        </w:rPr>
        <w:t>support </w:t>
      </w:r>
      <w:r>
        <w:rPr>
          <w:color w:val="292425"/>
          <w:spacing w:val="-5"/>
          <w:w w:val="105"/>
        </w:rPr>
        <w:t>for families. </w:t>
      </w:r>
      <w:r>
        <w:rPr>
          <w:color w:val="292425"/>
          <w:spacing w:val="-4"/>
          <w:w w:val="105"/>
        </w:rPr>
        <w:t>Aboriginal people believed there </w:t>
      </w:r>
      <w:r>
        <w:rPr>
          <w:color w:val="292425"/>
          <w:w w:val="105"/>
        </w:rPr>
        <w:t>is a </w:t>
      </w:r>
      <w:r>
        <w:rPr>
          <w:color w:val="292425"/>
          <w:spacing w:val="-4"/>
          <w:w w:val="105"/>
        </w:rPr>
        <w:t>victim mentality in </w:t>
      </w:r>
      <w:r>
        <w:rPr>
          <w:color w:val="292425"/>
          <w:spacing w:val="-3"/>
          <w:w w:val="105"/>
        </w:rPr>
        <w:t>much </w:t>
      </w:r>
      <w:r>
        <w:rPr>
          <w:color w:val="292425"/>
          <w:w w:val="105"/>
        </w:rPr>
        <w:t>of </w:t>
      </w:r>
      <w:r>
        <w:rPr>
          <w:color w:val="292425"/>
          <w:spacing w:val="-3"/>
          <w:w w:val="105"/>
        </w:rPr>
        <w:t>the </w:t>
      </w:r>
      <w:r>
        <w:rPr>
          <w:color w:val="292425"/>
          <w:spacing w:val="-4"/>
          <w:w w:val="105"/>
        </w:rPr>
        <w:t>community </w:t>
      </w:r>
      <w:r>
        <w:rPr>
          <w:color w:val="292425"/>
          <w:spacing w:val="-3"/>
          <w:w w:val="105"/>
        </w:rPr>
        <w:t>that </w:t>
      </w:r>
      <w:r>
        <w:rPr>
          <w:color w:val="292425"/>
          <w:spacing w:val="-4"/>
          <w:w w:val="105"/>
        </w:rPr>
        <w:t>needs </w:t>
      </w:r>
      <w:r>
        <w:rPr>
          <w:color w:val="292425"/>
          <w:spacing w:val="-5"/>
          <w:w w:val="105"/>
        </w:rPr>
        <w:t>to </w:t>
      </w:r>
      <w:r>
        <w:rPr>
          <w:color w:val="292425"/>
          <w:w w:val="105"/>
        </w:rPr>
        <w:t>be </w:t>
      </w:r>
      <w:r>
        <w:rPr>
          <w:color w:val="292425"/>
          <w:spacing w:val="-5"/>
          <w:w w:val="105"/>
        </w:rPr>
        <w:t>addressed.</w:t>
      </w:r>
    </w:p>
    <w:p>
      <w:pPr>
        <w:pStyle w:val="BodyText"/>
        <w:spacing w:line="273" w:lineRule="auto" w:before="84"/>
        <w:ind w:left="111" w:right="117"/>
      </w:pPr>
      <w:r>
        <w:rPr>
          <w:color w:val="292425"/>
          <w:spacing w:val="-4"/>
          <w:w w:val="105"/>
        </w:rPr>
        <w:t>Previous</w:t>
      </w:r>
      <w:r>
        <w:rPr>
          <w:color w:val="292425"/>
          <w:spacing w:val="-34"/>
          <w:w w:val="105"/>
        </w:rPr>
        <w:t> </w:t>
      </w:r>
      <w:r>
        <w:rPr>
          <w:color w:val="292425"/>
          <w:spacing w:val="-4"/>
          <w:w w:val="105"/>
        </w:rPr>
        <w:t>community</w:t>
      </w:r>
      <w:r>
        <w:rPr>
          <w:color w:val="292425"/>
          <w:spacing w:val="-34"/>
          <w:w w:val="105"/>
        </w:rPr>
        <w:t> </w:t>
      </w:r>
      <w:r>
        <w:rPr>
          <w:color w:val="292425"/>
          <w:spacing w:val="-4"/>
          <w:w w:val="105"/>
        </w:rPr>
        <w:t>consultations</w:t>
      </w:r>
      <w:r>
        <w:rPr>
          <w:color w:val="292425"/>
          <w:spacing w:val="-34"/>
          <w:w w:val="105"/>
        </w:rPr>
        <w:t> </w:t>
      </w:r>
      <w:r>
        <w:rPr>
          <w:color w:val="292425"/>
          <w:w w:val="105"/>
        </w:rPr>
        <w:t>by</w:t>
      </w:r>
      <w:r>
        <w:rPr>
          <w:color w:val="292425"/>
          <w:spacing w:val="-34"/>
          <w:w w:val="105"/>
        </w:rPr>
        <w:t> </w:t>
      </w:r>
      <w:r>
        <w:rPr>
          <w:color w:val="292425"/>
          <w:spacing w:val="-3"/>
          <w:w w:val="105"/>
        </w:rPr>
        <w:t>the</w:t>
      </w:r>
      <w:r>
        <w:rPr>
          <w:color w:val="292425"/>
          <w:spacing w:val="-41"/>
          <w:w w:val="105"/>
        </w:rPr>
        <w:t> </w:t>
      </w:r>
      <w:r>
        <w:rPr>
          <w:color w:val="292425"/>
          <w:spacing w:val="-5"/>
          <w:w w:val="105"/>
        </w:rPr>
        <w:t>Victorian</w:t>
      </w:r>
      <w:r>
        <w:rPr>
          <w:color w:val="292425"/>
          <w:spacing w:val="-37"/>
          <w:w w:val="105"/>
        </w:rPr>
        <w:t> </w:t>
      </w:r>
      <w:r>
        <w:rPr>
          <w:color w:val="292425"/>
          <w:spacing w:val="-4"/>
          <w:w w:val="105"/>
        </w:rPr>
        <w:t>Aboriginal Child Care </w:t>
      </w:r>
      <w:r>
        <w:rPr>
          <w:color w:val="292425"/>
          <w:spacing w:val="-5"/>
          <w:w w:val="105"/>
        </w:rPr>
        <w:t>Agency highlighted </w:t>
      </w:r>
      <w:r>
        <w:rPr>
          <w:color w:val="292425"/>
          <w:spacing w:val="-3"/>
          <w:w w:val="105"/>
        </w:rPr>
        <w:t>the need </w:t>
      </w:r>
      <w:r>
        <w:rPr>
          <w:color w:val="292425"/>
          <w:spacing w:val="-5"/>
          <w:w w:val="105"/>
        </w:rPr>
        <w:t>to </w:t>
      </w:r>
      <w:r>
        <w:rPr>
          <w:color w:val="292425"/>
          <w:spacing w:val="-3"/>
          <w:w w:val="105"/>
        </w:rPr>
        <w:t>link </w:t>
      </w:r>
      <w:r>
        <w:rPr>
          <w:color w:val="292425"/>
          <w:spacing w:val="-4"/>
          <w:w w:val="105"/>
        </w:rPr>
        <w:t>families </w:t>
      </w:r>
      <w:r>
        <w:rPr>
          <w:color w:val="292425"/>
          <w:spacing w:val="-5"/>
          <w:w w:val="105"/>
        </w:rPr>
        <w:t>to </w:t>
      </w:r>
      <w:r>
        <w:rPr>
          <w:color w:val="292425"/>
          <w:spacing w:val="-3"/>
          <w:w w:val="105"/>
        </w:rPr>
        <w:t>each</w:t>
      </w:r>
      <w:r>
        <w:rPr>
          <w:color w:val="292425"/>
          <w:spacing w:val="-22"/>
          <w:w w:val="105"/>
        </w:rPr>
        <w:t> </w:t>
      </w:r>
      <w:r>
        <w:rPr>
          <w:color w:val="292425"/>
          <w:spacing w:val="-4"/>
          <w:w w:val="105"/>
        </w:rPr>
        <w:t>other</w:t>
      </w:r>
      <w:r>
        <w:rPr>
          <w:color w:val="292425"/>
          <w:spacing w:val="-31"/>
          <w:w w:val="105"/>
        </w:rPr>
        <w:t> </w:t>
      </w:r>
      <w:r>
        <w:rPr>
          <w:color w:val="292425"/>
          <w:spacing w:val="-3"/>
          <w:w w:val="105"/>
        </w:rPr>
        <w:t>and</w:t>
      </w:r>
      <w:r>
        <w:rPr>
          <w:color w:val="292425"/>
          <w:spacing w:val="-22"/>
          <w:w w:val="105"/>
        </w:rPr>
        <w:t> </w:t>
      </w:r>
      <w:r>
        <w:rPr>
          <w:color w:val="292425"/>
          <w:spacing w:val="-5"/>
          <w:w w:val="105"/>
        </w:rPr>
        <w:t>to</w:t>
      </w:r>
      <w:r>
        <w:rPr>
          <w:color w:val="292425"/>
          <w:spacing w:val="-25"/>
          <w:w w:val="105"/>
        </w:rPr>
        <w:t> </w:t>
      </w:r>
      <w:r>
        <w:rPr>
          <w:color w:val="292425"/>
          <w:spacing w:val="-4"/>
          <w:w w:val="105"/>
        </w:rPr>
        <w:t>Aboriginal</w:t>
      </w:r>
      <w:r>
        <w:rPr>
          <w:color w:val="292425"/>
          <w:spacing w:val="-22"/>
          <w:w w:val="105"/>
        </w:rPr>
        <w:t> </w:t>
      </w:r>
      <w:r>
        <w:rPr>
          <w:color w:val="292425"/>
          <w:spacing w:val="-3"/>
          <w:w w:val="105"/>
        </w:rPr>
        <w:t>and</w:t>
      </w:r>
      <w:r>
        <w:rPr>
          <w:color w:val="292425"/>
          <w:spacing w:val="-22"/>
          <w:w w:val="105"/>
        </w:rPr>
        <w:t> </w:t>
      </w:r>
      <w:r>
        <w:rPr>
          <w:color w:val="292425"/>
          <w:spacing w:val="-4"/>
          <w:w w:val="105"/>
        </w:rPr>
        <w:t>mainstream</w:t>
      </w:r>
      <w:r>
        <w:rPr>
          <w:color w:val="292425"/>
          <w:spacing w:val="-22"/>
          <w:w w:val="105"/>
        </w:rPr>
        <w:t> </w:t>
      </w:r>
      <w:r>
        <w:rPr>
          <w:color w:val="292425"/>
          <w:spacing w:val="-3"/>
          <w:w w:val="105"/>
        </w:rPr>
        <w:t>services.</w:t>
      </w:r>
      <w:r>
        <w:rPr>
          <w:color w:val="292425"/>
          <w:spacing w:val="-31"/>
          <w:w w:val="105"/>
        </w:rPr>
        <w:t> </w:t>
      </w:r>
      <w:r>
        <w:rPr>
          <w:color w:val="292425"/>
          <w:spacing w:val="-4"/>
          <w:w w:val="105"/>
        </w:rPr>
        <w:t>These consultations</w:t>
      </w:r>
      <w:r>
        <w:rPr>
          <w:color w:val="292425"/>
          <w:spacing w:val="-18"/>
          <w:w w:val="105"/>
        </w:rPr>
        <w:t> </w:t>
      </w:r>
      <w:r>
        <w:rPr>
          <w:color w:val="292425"/>
          <w:spacing w:val="-4"/>
          <w:w w:val="105"/>
        </w:rPr>
        <w:t>emphasised</w:t>
      </w:r>
      <w:r>
        <w:rPr>
          <w:color w:val="292425"/>
          <w:spacing w:val="-18"/>
          <w:w w:val="105"/>
        </w:rPr>
        <w:t> </w:t>
      </w:r>
      <w:r>
        <w:rPr>
          <w:color w:val="292425"/>
          <w:spacing w:val="-3"/>
          <w:w w:val="105"/>
        </w:rPr>
        <w:t>the</w:t>
      </w:r>
      <w:r>
        <w:rPr>
          <w:color w:val="292425"/>
          <w:spacing w:val="-18"/>
          <w:w w:val="105"/>
        </w:rPr>
        <w:t> </w:t>
      </w:r>
      <w:r>
        <w:rPr>
          <w:color w:val="292425"/>
          <w:spacing w:val="-4"/>
          <w:w w:val="105"/>
        </w:rPr>
        <w:t>importance</w:t>
      </w:r>
      <w:r>
        <w:rPr>
          <w:color w:val="292425"/>
          <w:spacing w:val="-18"/>
          <w:w w:val="105"/>
        </w:rPr>
        <w:t> </w:t>
      </w:r>
      <w:r>
        <w:rPr>
          <w:color w:val="292425"/>
          <w:w w:val="105"/>
        </w:rPr>
        <w:t>of</w:t>
      </w:r>
      <w:r>
        <w:rPr>
          <w:color w:val="292425"/>
          <w:spacing w:val="-22"/>
          <w:w w:val="105"/>
        </w:rPr>
        <w:t> </w:t>
      </w:r>
      <w:r>
        <w:rPr>
          <w:color w:val="292425"/>
          <w:spacing w:val="-5"/>
          <w:w w:val="105"/>
        </w:rPr>
        <w:t>playgroups</w:t>
      </w:r>
    </w:p>
    <w:p>
      <w:pPr>
        <w:pStyle w:val="BodyText"/>
        <w:spacing w:line="273" w:lineRule="auto"/>
        <w:ind w:left="111" w:right="117"/>
      </w:pPr>
      <w:r>
        <w:rPr>
          <w:color w:val="292425"/>
          <w:spacing w:val="-3"/>
          <w:w w:val="105"/>
        </w:rPr>
        <w:t>and </w:t>
      </w:r>
      <w:r>
        <w:rPr>
          <w:color w:val="292425"/>
          <w:spacing w:val="-4"/>
          <w:w w:val="105"/>
        </w:rPr>
        <w:t>parent groups </w:t>
      </w:r>
      <w:r>
        <w:rPr>
          <w:color w:val="292425"/>
          <w:w w:val="105"/>
        </w:rPr>
        <w:t>as </w:t>
      </w:r>
      <w:r>
        <w:rPr>
          <w:color w:val="292425"/>
          <w:spacing w:val="-3"/>
          <w:w w:val="105"/>
        </w:rPr>
        <w:t>ways </w:t>
      </w:r>
      <w:r>
        <w:rPr>
          <w:color w:val="292425"/>
          <w:w w:val="105"/>
        </w:rPr>
        <w:t>of </w:t>
      </w:r>
      <w:r>
        <w:rPr>
          <w:color w:val="292425"/>
          <w:spacing w:val="-4"/>
          <w:w w:val="105"/>
        </w:rPr>
        <w:t>reaching </w:t>
      </w:r>
      <w:r>
        <w:rPr>
          <w:color w:val="292425"/>
          <w:spacing w:val="-5"/>
          <w:w w:val="105"/>
        </w:rPr>
        <w:t>isolated families. Playgroups </w:t>
      </w:r>
      <w:r>
        <w:rPr>
          <w:color w:val="292425"/>
          <w:spacing w:val="-4"/>
          <w:w w:val="105"/>
        </w:rPr>
        <w:t>were identified </w:t>
      </w:r>
      <w:r>
        <w:rPr>
          <w:color w:val="292425"/>
          <w:w w:val="105"/>
        </w:rPr>
        <w:t>as a </w:t>
      </w:r>
      <w:r>
        <w:rPr>
          <w:color w:val="292425"/>
          <w:spacing w:val="-4"/>
          <w:w w:val="105"/>
        </w:rPr>
        <w:t>growing program area </w:t>
      </w:r>
      <w:r>
        <w:rPr>
          <w:color w:val="292425"/>
          <w:spacing w:val="-5"/>
          <w:w w:val="105"/>
        </w:rPr>
        <w:t>for </w:t>
      </w:r>
      <w:r>
        <w:rPr>
          <w:color w:val="292425"/>
          <w:spacing w:val="-3"/>
          <w:w w:val="105"/>
        </w:rPr>
        <w:t>the</w:t>
      </w:r>
      <w:r>
        <w:rPr>
          <w:color w:val="292425"/>
          <w:spacing w:val="-22"/>
          <w:w w:val="105"/>
        </w:rPr>
        <w:t> </w:t>
      </w:r>
      <w:r>
        <w:rPr>
          <w:color w:val="292425"/>
          <w:spacing w:val="-4"/>
          <w:w w:val="105"/>
        </w:rPr>
        <w:t>early</w:t>
      </w:r>
      <w:r>
        <w:rPr>
          <w:color w:val="292425"/>
          <w:spacing w:val="-22"/>
          <w:w w:val="105"/>
        </w:rPr>
        <w:t> </w:t>
      </w:r>
      <w:r>
        <w:rPr>
          <w:color w:val="292425"/>
          <w:spacing w:val="-4"/>
          <w:w w:val="105"/>
        </w:rPr>
        <w:t>years</w:t>
      </w:r>
      <w:r>
        <w:rPr>
          <w:color w:val="292425"/>
          <w:spacing w:val="-22"/>
          <w:w w:val="105"/>
        </w:rPr>
        <w:t> </w:t>
      </w:r>
      <w:r>
        <w:rPr>
          <w:color w:val="292425"/>
          <w:spacing w:val="-3"/>
          <w:w w:val="105"/>
        </w:rPr>
        <w:t>with</w:t>
      </w:r>
      <w:r>
        <w:rPr>
          <w:color w:val="292425"/>
          <w:spacing w:val="-22"/>
          <w:w w:val="105"/>
        </w:rPr>
        <w:t> </w:t>
      </w:r>
      <w:r>
        <w:rPr>
          <w:color w:val="292425"/>
          <w:spacing w:val="-3"/>
          <w:w w:val="105"/>
        </w:rPr>
        <w:t>the</w:t>
      </w:r>
      <w:r>
        <w:rPr>
          <w:color w:val="292425"/>
          <w:spacing w:val="-22"/>
          <w:w w:val="105"/>
        </w:rPr>
        <w:t> </w:t>
      </w:r>
      <w:r>
        <w:rPr>
          <w:color w:val="292425"/>
          <w:spacing w:val="-5"/>
          <w:w w:val="105"/>
        </w:rPr>
        <w:t>potential</w:t>
      </w:r>
      <w:r>
        <w:rPr>
          <w:color w:val="292425"/>
          <w:spacing w:val="-22"/>
          <w:w w:val="105"/>
        </w:rPr>
        <w:t> </w:t>
      </w:r>
      <w:r>
        <w:rPr>
          <w:color w:val="292425"/>
          <w:spacing w:val="-5"/>
          <w:w w:val="105"/>
        </w:rPr>
        <w:t>to</w:t>
      </w:r>
      <w:r>
        <w:rPr>
          <w:color w:val="292425"/>
          <w:spacing w:val="-22"/>
          <w:w w:val="105"/>
        </w:rPr>
        <w:t> </w:t>
      </w:r>
      <w:r>
        <w:rPr>
          <w:color w:val="292425"/>
          <w:spacing w:val="-3"/>
          <w:w w:val="105"/>
        </w:rPr>
        <w:t>give</w:t>
      </w:r>
      <w:r>
        <w:rPr>
          <w:color w:val="292425"/>
          <w:spacing w:val="-22"/>
          <w:w w:val="105"/>
        </w:rPr>
        <w:t> </w:t>
      </w:r>
      <w:r>
        <w:rPr>
          <w:color w:val="292425"/>
          <w:spacing w:val="-4"/>
          <w:w w:val="105"/>
        </w:rPr>
        <w:t>parents</w:t>
      </w:r>
      <w:r>
        <w:rPr>
          <w:color w:val="292425"/>
          <w:spacing w:val="-22"/>
          <w:w w:val="105"/>
        </w:rPr>
        <w:t> </w:t>
      </w:r>
      <w:r>
        <w:rPr>
          <w:color w:val="292425"/>
          <w:spacing w:val="-3"/>
          <w:w w:val="105"/>
        </w:rPr>
        <w:t>the</w:t>
      </w:r>
      <w:r>
        <w:rPr>
          <w:color w:val="292425"/>
          <w:spacing w:val="-22"/>
          <w:w w:val="105"/>
        </w:rPr>
        <w:t> </w:t>
      </w:r>
      <w:r>
        <w:rPr>
          <w:color w:val="292425"/>
          <w:spacing w:val="-3"/>
          <w:w w:val="105"/>
        </w:rPr>
        <w:t>support </w:t>
      </w:r>
      <w:r>
        <w:rPr>
          <w:color w:val="292425"/>
          <w:spacing w:val="-4"/>
          <w:w w:val="105"/>
        </w:rPr>
        <w:t>they </w:t>
      </w:r>
      <w:r>
        <w:rPr>
          <w:color w:val="292425"/>
          <w:spacing w:val="-3"/>
          <w:w w:val="105"/>
        </w:rPr>
        <w:t>need </w:t>
      </w:r>
      <w:r>
        <w:rPr>
          <w:color w:val="292425"/>
          <w:spacing w:val="-4"/>
          <w:w w:val="105"/>
        </w:rPr>
        <w:t>without </w:t>
      </w:r>
      <w:r>
        <w:rPr>
          <w:color w:val="292425"/>
          <w:spacing w:val="-3"/>
          <w:w w:val="105"/>
        </w:rPr>
        <w:t>the </w:t>
      </w:r>
      <w:r>
        <w:rPr>
          <w:color w:val="292425"/>
          <w:spacing w:val="-5"/>
          <w:w w:val="105"/>
        </w:rPr>
        <w:t>formal </w:t>
      </w:r>
      <w:r>
        <w:rPr>
          <w:color w:val="292425"/>
          <w:spacing w:val="-4"/>
          <w:w w:val="105"/>
        </w:rPr>
        <w:t>structures </w:t>
      </w:r>
      <w:r>
        <w:rPr>
          <w:color w:val="292425"/>
          <w:w w:val="105"/>
        </w:rPr>
        <w:t>of </w:t>
      </w:r>
      <w:r>
        <w:rPr>
          <w:color w:val="292425"/>
          <w:spacing w:val="-4"/>
          <w:w w:val="105"/>
        </w:rPr>
        <w:t>childcare and preschools.</w:t>
      </w:r>
      <w:r>
        <w:rPr>
          <w:color w:val="292425"/>
          <w:spacing w:val="-32"/>
          <w:w w:val="105"/>
        </w:rPr>
        <w:t> </w:t>
      </w:r>
      <w:r>
        <w:rPr>
          <w:color w:val="292425"/>
          <w:spacing w:val="-4"/>
          <w:w w:val="105"/>
        </w:rPr>
        <w:t>They</w:t>
      </w:r>
      <w:r>
        <w:rPr>
          <w:color w:val="292425"/>
          <w:spacing w:val="-23"/>
          <w:w w:val="105"/>
        </w:rPr>
        <w:t> </w:t>
      </w:r>
      <w:r>
        <w:rPr>
          <w:color w:val="292425"/>
          <w:spacing w:val="-3"/>
          <w:w w:val="105"/>
        </w:rPr>
        <w:t>have</w:t>
      </w:r>
      <w:r>
        <w:rPr>
          <w:color w:val="292425"/>
          <w:spacing w:val="-23"/>
          <w:w w:val="105"/>
        </w:rPr>
        <w:t> </w:t>
      </w:r>
      <w:r>
        <w:rPr>
          <w:color w:val="292425"/>
          <w:spacing w:val="-3"/>
          <w:w w:val="105"/>
        </w:rPr>
        <w:t>the</w:t>
      </w:r>
      <w:r>
        <w:rPr>
          <w:color w:val="292425"/>
          <w:spacing w:val="-23"/>
          <w:w w:val="105"/>
        </w:rPr>
        <w:t> </w:t>
      </w:r>
      <w:r>
        <w:rPr>
          <w:color w:val="292425"/>
          <w:spacing w:val="-5"/>
          <w:w w:val="105"/>
        </w:rPr>
        <w:t>potential</w:t>
      </w:r>
      <w:r>
        <w:rPr>
          <w:color w:val="292425"/>
          <w:spacing w:val="-23"/>
          <w:w w:val="105"/>
        </w:rPr>
        <w:t> </w:t>
      </w:r>
      <w:r>
        <w:rPr>
          <w:color w:val="292425"/>
          <w:spacing w:val="-5"/>
          <w:w w:val="105"/>
        </w:rPr>
        <w:t>to</w:t>
      </w:r>
      <w:r>
        <w:rPr>
          <w:color w:val="292425"/>
          <w:spacing w:val="-23"/>
          <w:w w:val="105"/>
        </w:rPr>
        <w:t> </w:t>
      </w:r>
      <w:r>
        <w:rPr>
          <w:color w:val="292425"/>
          <w:spacing w:val="-3"/>
          <w:w w:val="105"/>
        </w:rPr>
        <w:t>fill</w:t>
      </w:r>
      <w:r>
        <w:rPr>
          <w:color w:val="292425"/>
          <w:spacing w:val="-23"/>
          <w:w w:val="105"/>
        </w:rPr>
        <w:t> </w:t>
      </w:r>
      <w:r>
        <w:rPr>
          <w:color w:val="292425"/>
          <w:w w:val="105"/>
        </w:rPr>
        <w:t>a</w:t>
      </w:r>
      <w:r>
        <w:rPr>
          <w:color w:val="292425"/>
          <w:spacing w:val="-23"/>
          <w:w w:val="105"/>
        </w:rPr>
        <w:t> </w:t>
      </w:r>
      <w:r>
        <w:rPr>
          <w:color w:val="292425"/>
          <w:spacing w:val="-4"/>
          <w:w w:val="105"/>
        </w:rPr>
        <w:t>gap</w:t>
      </w:r>
      <w:r>
        <w:rPr>
          <w:color w:val="292425"/>
          <w:spacing w:val="-23"/>
          <w:w w:val="105"/>
        </w:rPr>
        <w:t> </w:t>
      </w:r>
      <w:r>
        <w:rPr>
          <w:color w:val="292425"/>
          <w:spacing w:val="-5"/>
          <w:w w:val="105"/>
        </w:rPr>
        <w:t>for</w:t>
      </w:r>
      <w:r>
        <w:rPr>
          <w:color w:val="292425"/>
          <w:spacing w:val="-36"/>
          <w:w w:val="105"/>
        </w:rPr>
        <w:t> </w:t>
      </w:r>
      <w:r>
        <w:rPr>
          <w:color w:val="292425"/>
          <w:spacing w:val="-4"/>
          <w:w w:val="105"/>
        </w:rPr>
        <w:t>Aboriginal parents</w:t>
      </w:r>
      <w:r>
        <w:rPr>
          <w:color w:val="292425"/>
          <w:spacing w:val="-18"/>
          <w:w w:val="105"/>
        </w:rPr>
        <w:t> </w:t>
      </w:r>
      <w:r>
        <w:rPr>
          <w:color w:val="292425"/>
          <w:spacing w:val="-4"/>
          <w:w w:val="105"/>
        </w:rPr>
        <w:t>between</w:t>
      </w:r>
      <w:r>
        <w:rPr>
          <w:color w:val="292425"/>
          <w:spacing w:val="-18"/>
          <w:w w:val="105"/>
        </w:rPr>
        <w:t> </w:t>
      </w:r>
      <w:r>
        <w:rPr>
          <w:color w:val="292425"/>
          <w:spacing w:val="-4"/>
          <w:w w:val="105"/>
        </w:rPr>
        <w:t>their</w:t>
      </w:r>
      <w:r>
        <w:rPr>
          <w:color w:val="292425"/>
          <w:spacing w:val="-28"/>
          <w:w w:val="105"/>
        </w:rPr>
        <w:t> </w:t>
      </w:r>
      <w:r>
        <w:rPr>
          <w:color w:val="292425"/>
          <w:spacing w:val="-5"/>
          <w:w w:val="105"/>
        </w:rPr>
        <w:t>child’s</w:t>
      </w:r>
      <w:r>
        <w:rPr>
          <w:color w:val="292425"/>
          <w:spacing w:val="-18"/>
          <w:w w:val="105"/>
        </w:rPr>
        <w:t> </w:t>
      </w:r>
      <w:r>
        <w:rPr>
          <w:color w:val="292425"/>
          <w:spacing w:val="-3"/>
          <w:w w:val="105"/>
        </w:rPr>
        <w:t>birth</w:t>
      </w:r>
      <w:r>
        <w:rPr>
          <w:color w:val="292425"/>
          <w:spacing w:val="-18"/>
          <w:w w:val="105"/>
        </w:rPr>
        <w:t> </w:t>
      </w:r>
      <w:r>
        <w:rPr>
          <w:color w:val="292425"/>
          <w:spacing w:val="-3"/>
          <w:w w:val="105"/>
        </w:rPr>
        <w:t>and</w:t>
      </w:r>
      <w:r>
        <w:rPr>
          <w:color w:val="292425"/>
          <w:spacing w:val="-18"/>
          <w:w w:val="105"/>
        </w:rPr>
        <w:t> </w:t>
      </w:r>
      <w:r>
        <w:rPr>
          <w:color w:val="292425"/>
          <w:spacing w:val="-5"/>
          <w:w w:val="105"/>
        </w:rPr>
        <w:t>attendance</w:t>
      </w:r>
    </w:p>
    <w:p>
      <w:pPr>
        <w:pStyle w:val="BodyText"/>
        <w:spacing w:line="232" w:lineRule="exact"/>
        <w:ind w:left="111" w:right="117"/>
      </w:pPr>
      <w:r>
        <w:rPr>
          <w:color w:val="292425"/>
          <w:w w:val="105"/>
        </w:rPr>
        <w:t>at preschool.</w:t>
      </w:r>
    </w:p>
    <w:p>
      <w:pPr>
        <w:pStyle w:val="BodyText"/>
        <w:spacing w:before="10"/>
        <w:rPr>
          <w:sz w:val="16"/>
        </w:rPr>
      </w:pPr>
    </w:p>
    <w:p>
      <w:pPr>
        <w:pStyle w:val="Heading2"/>
        <w:spacing w:line="242" w:lineRule="auto" w:before="1"/>
        <w:ind w:right="117"/>
      </w:pPr>
      <w:r>
        <w:rPr>
          <w:color w:val="292425"/>
          <w:spacing w:val="-5"/>
          <w:w w:val="110"/>
        </w:rPr>
        <w:t>Elder’s perspective </w:t>
      </w:r>
      <w:r>
        <w:rPr>
          <w:color w:val="292425"/>
          <w:spacing w:val="-3"/>
          <w:w w:val="110"/>
        </w:rPr>
        <w:t>on </w:t>
      </w:r>
      <w:r>
        <w:rPr>
          <w:color w:val="292425"/>
          <w:spacing w:val="-5"/>
          <w:w w:val="110"/>
        </w:rPr>
        <w:t>education, health </w:t>
      </w:r>
      <w:r>
        <w:rPr>
          <w:color w:val="292425"/>
          <w:spacing w:val="-4"/>
          <w:w w:val="110"/>
        </w:rPr>
        <w:t>and </w:t>
      </w:r>
      <w:r>
        <w:rPr>
          <w:color w:val="292425"/>
          <w:spacing w:val="-5"/>
          <w:w w:val="110"/>
        </w:rPr>
        <w:t>wellbeing </w:t>
      </w:r>
      <w:r>
        <w:rPr>
          <w:color w:val="292425"/>
          <w:spacing w:val="-3"/>
          <w:w w:val="110"/>
        </w:rPr>
        <w:t>of </w:t>
      </w:r>
      <w:r>
        <w:rPr>
          <w:color w:val="292425"/>
          <w:spacing w:val="-5"/>
          <w:w w:val="110"/>
        </w:rPr>
        <w:t>Aboriginal children</w:t>
      </w:r>
    </w:p>
    <w:p>
      <w:pPr>
        <w:pStyle w:val="BodyText"/>
        <w:spacing w:line="273" w:lineRule="auto" w:before="90"/>
        <w:ind w:left="111" w:right="260"/>
      </w:pPr>
      <w:r>
        <w:rPr>
          <w:color w:val="292425"/>
          <w:spacing w:val="-4"/>
          <w:w w:val="105"/>
        </w:rPr>
        <w:t>Aboriginal</w:t>
      </w:r>
      <w:r>
        <w:rPr>
          <w:color w:val="292425"/>
          <w:spacing w:val="-21"/>
          <w:w w:val="105"/>
        </w:rPr>
        <w:t> </w:t>
      </w:r>
      <w:r>
        <w:rPr>
          <w:color w:val="292425"/>
          <w:spacing w:val="-4"/>
          <w:w w:val="105"/>
        </w:rPr>
        <w:t>Elders</w:t>
      </w:r>
      <w:r>
        <w:rPr>
          <w:color w:val="292425"/>
          <w:spacing w:val="-21"/>
          <w:w w:val="105"/>
        </w:rPr>
        <w:t> </w:t>
      </w:r>
      <w:r>
        <w:rPr>
          <w:color w:val="292425"/>
          <w:spacing w:val="-4"/>
          <w:w w:val="105"/>
        </w:rPr>
        <w:t>are</w:t>
      </w:r>
      <w:r>
        <w:rPr>
          <w:color w:val="292425"/>
          <w:spacing w:val="-21"/>
          <w:w w:val="105"/>
        </w:rPr>
        <w:t> </w:t>
      </w:r>
      <w:r>
        <w:rPr>
          <w:color w:val="292425"/>
          <w:spacing w:val="-3"/>
          <w:w w:val="105"/>
        </w:rPr>
        <w:t>the</w:t>
      </w:r>
      <w:r>
        <w:rPr>
          <w:color w:val="292425"/>
          <w:spacing w:val="-21"/>
          <w:w w:val="105"/>
        </w:rPr>
        <w:t> </w:t>
      </w:r>
      <w:r>
        <w:rPr>
          <w:color w:val="292425"/>
          <w:spacing w:val="-4"/>
          <w:w w:val="105"/>
        </w:rPr>
        <w:t>leaders,</w:t>
      </w:r>
      <w:r>
        <w:rPr>
          <w:color w:val="292425"/>
          <w:spacing w:val="-27"/>
          <w:w w:val="105"/>
        </w:rPr>
        <w:t> </w:t>
      </w:r>
      <w:r>
        <w:rPr>
          <w:color w:val="292425"/>
          <w:spacing w:val="-4"/>
          <w:w w:val="105"/>
        </w:rPr>
        <w:t>role</w:t>
      </w:r>
      <w:r>
        <w:rPr>
          <w:color w:val="292425"/>
          <w:spacing w:val="-21"/>
          <w:w w:val="105"/>
        </w:rPr>
        <w:t> </w:t>
      </w:r>
      <w:r>
        <w:rPr>
          <w:color w:val="292425"/>
          <w:spacing w:val="-4"/>
          <w:w w:val="105"/>
        </w:rPr>
        <w:t>models</w:t>
      </w:r>
      <w:r>
        <w:rPr>
          <w:color w:val="292425"/>
          <w:spacing w:val="-21"/>
          <w:w w:val="105"/>
        </w:rPr>
        <w:t> </w:t>
      </w:r>
      <w:r>
        <w:rPr>
          <w:color w:val="292425"/>
          <w:spacing w:val="-3"/>
          <w:w w:val="105"/>
        </w:rPr>
        <w:t>and</w:t>
      </w:r>
      <w:r>
        <w:rPr>
          <w:color w:val="292425"/>
          <w:spacing w:val="-21"/>
          <w:w w:val="105"/>
        </w:rPr>
        <w:t> </w:t>
      </w:r>
      <w:r>
        <w:rPr>
          <w:color w:val="292425"/>
          <w:spacing w:val="-5"/>
          <w:w w:val="105"/>
        </w:rPr>
        <w:t>teachers </w:t>
      </w:r>
      <w:r>
        <w:rPr>
          <w:color w:val="292425"/>
          <w:w w:val="105"/>
        </w:rPr>
        <w:t>of</w:t>
      </w:r>
      <w:r>
        <w:rPr>
          <w:color w:val="292425"/>
          <w:spacing w:val="-31"/>
          <w:w w:val="105"/>
        </w:rPr>
        <w:t> </w:t>
      </w:r>
      <w:r>
        <w:rPr>
          <w:color w:val="292425"/>
          <w:spacing w:val="-4"/>
          <w:w w:val="105"/>
        </w:rPr>
        <w:t>wisdom</w:t>
      </w:r>
      <w:r>
        <w:rPr>
          <w:color w:val="292425"/>
          <w:spacing w:val="-29"/>
          <w:w w:val="105"/>
        </w:rPr>
        <w:t> </w:t>
      </w:r>
      <w:r>
        <w:rPr>
          <w:color w:val="292425"/>
          <w:spacing w:val="-3"/>
          <w:w w:val="105"/>
        </w:rPr>
        <w:t>and</w:t>
      </w:r>
      <w:r>
        <w:rPr>
          <w:color w:val="292425"/>
          <w:spacing w:val="-29"/>
          <w:w w:val="105"/>
        </w:rPr>
        <w:t> </w:t>
      </w:r>
      <w:r>
        <w:rPr>
          <w:color w:val="292425"/>
          <w:spacing w:val="-4"/>
          <w:w w:val="105"/>
        </w:rPr>
        <w:t>culture</w:t>
      </w:r>
      <w:r>
        <w:rPr>
          <w:color w:val="292425"/>
          <w:spacing w:val="-29"/>
          <w:w w:val="105"/>
        </w:rPr>
        <w:t> </w:t>
      </w:r>
      <w:r>
        <w:rPr>
          <w:color w:val="292425"/>
          <w:w w:val="105"/>
        </w:rPr>
        <w:t>in</w:t>
      </w:r>
      <w:r>
        <w:rPr>
          <w:color w:val="292425"/>
          <w:spacing w:val="-29"/>
          <w:w w:val="105"/>
        </w:rPr>
        <w:t> </w:t>
      </w:r>
      <w:r>
        <w:rPr>
          <w:color w:val="292425"/>
          <w:spacing w:val="-3"/>
          <w:w w:val="105"/>
        </w:rPr>
        <w:t>the</w:t>
      </w:r>
      <w:r>
        <w:rPr>
          <w:color w:val="292425"/>
          <w:spacing w:val="-31"/>
          <w:w w:val="105"/>
        </w:rPr>
        <w:t> </w:t>
      </w:r>
      <w:r>
        <w:rPr>
          <w:color w:val="292425"/>
          <w:spacing w:val="-4"/>
          <w:w w:val="105"/>
        </w:rPr>
        <w:t>Aboriginal</w:t>
      </w:r>
      <w:r>
        <w:rPr>
          <w:color w:val="292425"/>
          <w:spacing w:val="-29"/>
          <w:w w:val="105"/>
        </w:rPr>
        <w:t> </w:t>
      </w:r>
      <w:r>
        <w:rPr>
          <w:color w:val="292425"/>
          <w:spacing w:val="-5"/>
          <w:w w:val="105"/>
        </w:rPr>
        <w:t>community.</w:t>
      </w:r>
      <w:r>
        <w:rPr>
          <w:color w:val="292425"/>
          <w:spacing w:val="-32"/>
          <w:w w:val="105"/>
        </w:rPr>
        <w:t> </w:t>
      </w:r>
      <w:r>
        <w:rPr>
          <w:color w:val="292425"/>
          <w:spacing w:val="-4"/>
          <w:w w:val="105"/>
        </w:rPr>
        <w:t>When planning, developing </w:t>
      </w:r>
      <w:r>
        <w:rPr>
          <w:color w:val="292425"/>
          <w:spacing w:val="-3"/>
          <w:w w:val="105"/>
        </w:rPr>
        <w:t>and </w:t>
      </w:r>
      <w:r>
        <w:rPr>
          <w:color w:val="292425"/>
          <w:spacing w:val="-4"/>
          <w:w w:val="105"/>
        </w:rPr>
        <w:t>implementing </w:t>
      </w:r>
      <w:r>
        <w:rPr>
          <w:color w:val="292425"/>
          <w:spacing w:val="-3"/>
          <w:w w:val="105"/>
        </w:rPr>
        <w:t>Best Start, </w:t>
      </w:r>
      <w:r>
        <w:rPr>
          <w:color w:val="292425"/>
          <w:w w:val="105"/>
        </w:rPr>
        <w:t>it </w:t>
      </w:r>
      <w:r>
        <w:rPr>
          <w:color w:val="292425"/>
          <w:spacing w:val="-4"/>
          <w:w w:val="105"/>
        </w:rPr>
        <w:t>is important</w:t>
      </w:r>
      <w:r>
        <w:rPr>
          <w:color w:val="292425"/>
          <w:spacing w:val="-24"/>
          <w:w w:val="105"/>
        </w:rPr>
        <w:t> </w:t>
      </w:r>
      <w:r>
        <w:rPr>
          <w:color w:val="292425"/>
          <w:spacing w:val="-5"/>
          <w:w w:val="105"/>
        </w:rPr>
        <w:t>to</w:t>
      </w:r>
      <w:r>
        <w:rPr>
          <w:color w:val="292425"/>
          <w:spacing w:val="-20"/>
          <w:w w:val="105"/>
        </w:rPr>
        <w:t> </w:t>
      </w:r>
      <w:r>
        <w:rPr>
          <w:color w:val="292425"/>
          <w:spacing w:val="-4"/>
          <w:w w:val="105"/>
        </w:rPr>
        <w:t>include</w:t>
      </w:r>
      <w:r>
        <w:rPr>
          <w:color w:val="292425"/>
          <w:spacing w:val="-20"/>
          <w:w w:val="105"/>
        </w:rPr>
        <w:t> </w:t>
      </w:r>
      <w:r>
        <w:rPr>
          <w:color w:val="292425"/>
          <w:spacing w:val="-4"/>
          <w:w w:val="105"/>
        </w:rPr>
        <w:t>Elders</w:t>
      </w:r>
      <w:r>
        <w:rPr>
          <w:color w:val="292425"/>
          <w:spacing w:val="-20"/>
          <w:w w:val="105"/>
        </w:rPr>
        <w:t> </w:t>
      </w:r>
      <w:r>
        <w:rPr>
          <w:color w:val="292425"/>
          <w:w w:val="105"/>
        </w:rPr>
        <w:t>in</w:t>
      </w:r>
      <w:r>
        <w:rPr>
          <w:color w:val="292425"/>
          <w:spacing w:val="-20"/>
          <w:w w:val="105"/>
        </w:rPr>
        <w:t> </w:t>
      </w:r>
      <w:r>
        <w:rPr>
          <w:color w:val="292425"/>
          <w:spacing w:val="-3"/>
          <w:w w:val="105"/>
        </w:rPr>
        <w:t>the</w:t>
      </w:r>
      <w:r>
        <w:rPr>
          <w:color w:val="292425"/>
          <w:spacing w:val="-20"/>
          <w:w w:val="105"/>
        </w:rPr>
        <w:t> </w:t>
      </w:r>
      <w:r>
        <w:rPr>
          <w:color w:val="292425"/>
          <w:spacing w:val="-4"/>
          <w:w w:val="105"/>
        </w:rPr>
        <w:t>design,</w:t>
      </w:r>
      <w:r>
        <w:rPr>
          <w:color w:val="292425"/>
          <w:spacing w:val="-26"/>
          <w:w w:val="105"/>
        </w:rPr>
        <w:t> </w:t>
      </w:r>
      <w:r>
        <w:rPr>
          <w:color w:val="292425"/>
          <w:spacing w:val="-4"/>
          <w:w w:val="105"/>
        </w:rPr>
        <w:t>development</w:t>
      </w:r>
      <w:r>
        <w:rPr>
          <w:color w:val="292425"/>
          <w:spacing w:val="-24"/>
          <w:w w:val="105"/>
        </w:rPr>
        <w:t> </w:t>
      </w:r>
      <w:r>
        <w:rPr>
          <w:color w:val="292425"/>
          <w:spacing w:val="-4"/>
          <w:w w:val="105"/>
        </w:rPr>
        <w:t>and </w:t>
      </w:r>
      <w:r>
        <w:rPr>
          <w:color w:val="292425"/>
          <w:spacing w:val="-3"/>
          <w:w w:val="105"/>
        </w:rPr>
        <w:t>delivery </w:t>
      </w:r>
      <w:r>
        <w:rPr>
          <w:color w:val="292425"/>
          <w:w w:val="105"/>
        </w:rPr>
        <w:t>of </w:t>
      </w:r>
      <w:r>
        <w:rPr>
          <w:color w:val="292425"/>
          <w:spacing w:val="-3"/>
          <w:w w:val="105"/>
        </w:rPr>
        <w:t>the </w:t>
      </w:r>
      <w:r>
        <w:rPr>
          <w:color w:val="292425"/>
          <w:spacing w:val="-5"/>
          <w:w w:val="105"/>
        </w:rPr>
        <w:t>projects </w:t>
      </w:r>
      <w:r>
        <w:rPr>
          <w:color w:val="292425"/>
          <w:spacing w:val="-4"/>
          <w:w w:val="105"/>
        </w:rPr>
        <w:t>because </w:t>
      </w:r>
      <w:r>
        <w:rPr>
          <w:color w:val="292425"/>
          <w:w w:val="105"/>
        </w:rPr>
        <w:t>an </w:t>
      </w:r>
      <w:r>
        <w:rPr>
          <w:color w:val="292425"/>
          <w:spacing w:val="-4"/>
          <w:w w:val="105"/>
        </w:rPr>
        <w:t>opportunity </w:t>
      </w:r>
      <w:r>
        <w:rPr>
          <w:color w:val="292425"/>
          <w:spacing w:val="-5"/>
          <w:w w:val="105"/>
        </w:rPr>
        <w:t>for </w:t>
      </w:r>
      <w:r>
        <w:rPr>
          <w:color w:val="292425"/>
          <w:spacing w:val="-4"/>
          <w:w w:val="105"/>
        </w:rPr>
        <w:t>the </w:t>
      </w:r>
      <w:r>
        <w:rPr>
          <w:color w:val="292425"/>
          <w:spacing w:val="-5"/>
          <w:w w:val="105"/>
        </w:rPr>
        <w:t>extended </w:t>
      </w:r>
      <w:r>
        <w:rPr>
          <w:color w:val="292425"/>
          <w:spacing w:val="-4"/>
          <w:w w:val="105"/>
        </w:rPr>
        <w:t>family </w:t>
      </w:r>
      <w:r>
        <w:rPr>
          <w:color w:val="292425"/>
          <w:spacing w:val="-5"/>
          <w:w w:val="105"/>
        </w:rPr>
        <w:t>to </w:t>
      </w:r>
      <w:r>
        <w:rPr>
          <w:color w:val="292425"/>
          <w:spacing w:val="-4"/>
          <w:w w:val="105"/>
        </w:rPr>
        <w:t>participate </w:t>
      </w:r>
      <w:r>
        <w:rPr>
          <w:color w:val="292425"/>
          <w:w w:val="105"/>
        </w:rPr>
        <w:t>in </w:t>
      </w:r>
      <w:r>
        <w:rPr>
          <w:color w:val="292425"/>
          <w:spacing w:val="-3"/>
          <w:w w:val="105"/>
        </w:rPr>
        <w:t>the </w:t>
      </w:r>
      <w:r>
        <w:rPr>
          <w:color w:val="292425"/>
          <w:spacing w:val="-5"/>
          <w:w w:val="105"/>
        </w:rPr>
        <w:t>teaching </w:t>
      </w:r>
      <w:r>
        <w:rPr>
          <w:color w:val="292425"/>
          <w:spacing w:val="-3"/>
          <w:w w:val="105"/>
        </w:rPr>
        <w:t>and </w:t>
      </w:r>
      <w:r>
        <w:rPr>
          <w:color w:val="292425"/>
          <w:spacing w:val="-4"/>
          <w:w w:val="105"/>
        </w:rPr>
        <w:t>care of children</w:t>
      </w:r>
      <w:r>
        <w:rPr>
          <w:color w:val="292425"/>
          <w:spacing w:val="-13"/>
          <w:w w:val="105"/>
        </w:rPr>
        <w:t> </w:t>
      </w:r>
      <w:r>
        <w:rPr>
          <w:color w:val="292425"/>
          <w:spacing w:val="-3"/>
          <w:w w:val="105"/>
        </w:rPr>
        <w:t>will</w:t>
      </w:r>
      <w:r>
        <w:rPr>
          <w:color w:val="292425"/>
          <w:spacing w:val="-13"/>
          <w:w w:val="105"/>
        </w:rPr>
        <w:t> </w:t>
      </w:r>
      <w:r>
        <w:rPr>
          <w:color w:val="292425"/>
          <w:spacing w:val="-4"/>
          <w:w w:val="105"/>
        </w:rPr>
        <w:t>enhance</w:t>
      </w:r>
      <w:r>
        <w:rPr>
          <w:color w:val="292425"/>
          <w:spacing w:val="-13"/>
          <w:w w:val="105"/>
        </w:rPr>
        <w:t> </w:t>
      </w:r>
      <w:r>
        <w:rPr>
          <w:color w:val="292425"/>
          <w:spacing w:val="-3"/>
          <w:w w:val="105"/>
        </w:rPr>
        <w:t>the</w:t>
      </w:r>
      <w:r>
        <w:rPr>
          <w:color w:val="292425"/>
          <w:spacing w:val="-13"/>
          <w:w w:val="105"/>
        </w:rPr>
        <w:t> </w:t>
      </w:r>
      <w:r>
        <w:rPr>
          <w:color w:val="292425"/>
          <w:spacing w:val="-4"/>
          <w:w w:val="105"/>
        </w:rPr>
        <w:t>success</w:t>
      </w:r>
      <w:r>
        <w:rPr>
          <w:color w:val="292425"/>
          <w:spacing w:val="-13"/>
          <w:w w:val="105"/>
        </w:rPr>
        <w:t> </w:t>
      </w:r>
      <w:r>
        <w:rPr>
          <w:color w:val="292425"/>
          <w:w w:val="105"/>
        </w:rPr>
        <w:t>of</w:t>
      </w:r>
      <w:r>
        <w:rPr>
          <w:color w:val="292425"/>
          <w:spacing w:val="-17"/>
          <w:w w:val="105"/>
        </w:rPr>
        <w:t> </w:t>
      </w:r>
      <w:r>
        <w:rPr>
          <w:color w:val="292425"/>
          <w:spacing w:val="-3"/>
          <w:w w:val="105"/>
        </w:rPr>
        <w:t>the</w:t>
      </w:r>
      <w:r>
        <w:rPr>
          <w:color w:val="292425"/>
          <w:spacing w:val="-13"/>
          <w:w w:val="105"/>
        </w:rPr>
        <w:t> </w:t>
      </w:r>
      <w:r>
        <w:rPr>
          <w:color w:val="292425"/>
          <w:spacing w:val="-5"/>
          <w:w w:val="105"/>
        </w:rPr>
        <w:t>projects.</w:t>
      </w:r>
    </w:p>
    <w:p>
      <w:pPr>
        <w:spacing w:after="0" w:line="273" w:lineRule="auto"/>
        <w:sectPr>
          <w:type w:val="continuous"/>
          <w:pgSz w:w="11900" w:h="16840"/>
          <w:pgMar w:top="840" w:bottom="280" w:left="1020" w:right="460"/>
          <w:cols w:num="2" w:equalWidth="0">
            <w:col w:w="4984" w:space="345"/>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headerReference w:type="even" r:id="rId15"/>
          <w:headerReference w:type="default" r:id="rId16"/>
          <w:pgSz w:w="11900" w:h="16840"/>
          <w:pgMar w:header="425" w:footer="0" w:top="620" w:bottom="280" w:left="460" w:right="1040"/>
          <w:pgNumType w:start="12"/>
        </w:sectPr>
      </w:pPr>
    </w:p>
    <w:p>
      <w:pPr>
        <w:pStyle w:val="BodyText"/>
        <w:spacing w:before="72"/>
        <w:ind w:left="117" w:right="-5"/>
      </w:pPr>
      <w:r>
        <w:rPr>
          <w:color w:val="292425"/>
          <w:spacing w:val="-3"/>
          <w:w w:val="105"/>
        </w:rPr>
        <w:t>The</w:t>
      </w:r>
      <w:r>
        <w:rPr>
          <w:color w:val="292425"/>
          <w:spacing w:val="-23"/>
          <w:w w:val="105"/>
        </w:rPr>
        <w:t> </w:t>
      </w:r>
      <w:r>
        <w:rPr>
          <w:color w:val="292425"/>
          <w:spacing w:val="-4"/>
          <w:w w:val="105"/>
        </w:rPr>
        <w:t>consultations</w:t>
      </w:r>
      <w:r>
        <w:rPr>
          <w:color w:val="292425"/>
          <w:spacing w:val="-23"/>
          <w:w w:val="105"/>
        </w:rPr>
        <w:t> </w:t>
      </w:r>
      <w:r>
        <w:rPr>
          <w:color w:val="292425"/>
          <w:spacing w:val="-3"/>
          <w:w w:val="105"/>
        </w:rPr>
        <w:t>with</w:t>
      </w:r>
      <w:r>
        <w:rPr>
          <w:color w:val="292425"/>
          <w:spacing w:val="-23"/>
          <w:w w:val="105"/>
        </w:rPr>
        <w:t> </w:t>
      </w:r>
      <w:r>
        <w:rPr>
          <w:color w:val="292425"/>
          <w:spacing w:val="-4"/>
          <w:w w:val="105"/>
        </w:rPr>
        <w:t>Elders</w:t>
      </w:r>
      <w:r>
        <w:rPr>
          <w:color w:val="292425"/>
          <w:spacing w:val="-23"/>
          <w:w w:val="105"/>
        </w:rPr>
        <w:t> </w:t>
      </w:r>
      <w:r>
        <w:rPr>
          <w:color w:val="292425"/>
          <w:spacing w:val="-5"/>
          <w:w w:val="105"/>
        </w:rPr>
        <w:t>highlighted</w:t>
      </w:r>
      <w:r>
        <w:rPr>
          <w:color w:val="292425"/>
          <w:spacing w:val="-23"/>
          <w:w w:val="105"/>
        </w:rPr>
        <w:t> </w:t>
      </w:r>
      <w:r>
        <w:rPr>
          <w:color w:val="292425"/>
          <w:spacing w:val="-3"/>
          <w:w w:val="105"/>
        </w:rPr>
        <w:t>the</w:t>
      </w:r>
      <w:r>
        <w:rPr>
          <w:color w:val="292425"/>
          <w:spacing w:val="-23"/>
          <w:w w:val="105"/>
        </w:rPr>
        <w:t> </w:t>
      </w:r>
      <w:r>
        <w:rPr>
          <w:color w:val="292425"/>
          <w:spacing w:val="-5"/>
          <w:w w:val="105"/>
        </w:rPr>
        <w:t>following</w:t>
      </w:r>
      <w:r>
        <w:rPr>
          <w:color w:val="292425"/>
          <w:spacing w:val="-23"/>
          <w:w w:val="105"/>
        </w:rPr>
        <w:t> </w:t>
      </w:r>
      <w:r>
        <w:rPr>
          <w:color w:val="292425"/>
          <w:spacing w:val="-4"/>
          <w:w w:val="105"/>
        </w:rPr>
        <w:t>issues:</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3"/>
          <w:w w:val="105"/>
          <w:sz w:val="20"/>
        </w:rPr>
        <w:t>the</w:t>
      </w:r>
      <w:r>
        <w:rPr>
          <w:color w:val="292425"/>
          <w:spacing w:val="-24"/>
          <w:w w:val="105"/>
          <w:sz w:val="20"/>
        </w:rPr>
        <w:t> </w:t>
      </w:r>
      <w:r>
        <w:rPr>
          <w:color w:val="292425"/>
          <w:spacing w:val="-3"/>
          <w:w w:val="105"/>
          <w:sz w:val="20"/>
        </w:rPr>
        <w:t>need</w:t>
      </w:r>
      <w:r>
        <w:rPr>
          <w:color w:val="292425"/>
          <w:spacing w:val="-24"/>
          <w:w w:val="105"/>
          <w:sz w:val="20"/>
        </w:rPr>
        <w:t> </w:t>
      </w:r>
      <w:r>
        <w:rPr>
          <w:color w:val="292425"/>
          <w:spacing w:val="-5"/>
          <w:w w:val="105"/>
          <w:sz w:val="20"/>
        </w:rPr>
        <w:t>for</w:t>
      </w:r>
      <w:r>
        <w:rPr>
          <w:color w:val="292425"/>
          <w:spacing w:val="-33"/>
          <w:w w:val="105"/>
          <w:sz w:val="20"/>
        </w:rPr>
        <w:t> </w:t>
      </w:r>
      <w:r>
        <w:rPr>
          <w:color w:val="292425"/>
          <w:spacing w:val="-4"/>
          <w:w w:val="105"/>
          <w:sz w:val="20"/>
        </w:rPr>
        <w:t>cultural</w:t>
      </w:r>
      <w:r>
        <w:rPr>
          <w:color w:val="292425"/>
          <w:spacing w:val="-24"/>
          <w:w w:val="105"/>
          <w:sz w:val="20"/>
        </w:rPr>
        <w:t> </w:t>
      </w:r>
      <w:r>
        <w:rPr>
          <w:color w:val="292425"/>
          <w:spacing w:val="-5"/>
          <w:w w:val="105"/>
          <w:sz w:val="20"/>
        </w:rPr>
        <w:t>maintenance</w:t>
      </w:r>
      <w:r>
        <w:rPr>
          <w:color w:val="292425"/>
          <w:spacing w:val="-24"/>
          <w:w w:val="105"/>
          <w:sz w:val="20"/>
        </w:rPr>
        <w:t> </w:t>
      </w:r>
      <w:r>
        <w:rPr>
          <w:color w:val="292425"/>
          <w:spacing w:val="-4"/>
          <w:w w:val="105"/>
          <w:sz w:val="20"/>
        </w:rPr>
        <w:t>within</w:t>
      </w:r>
      <w:r>
        <w:rPr>
          <w:color w:val="292425"/>
          <w:spacing w:val="-24"/>
          <w:w w:val="105"/>
          <w:sz w:val="20"/>
        </w:rPr>
        <w:t> </w:t>
      </w:r>
      <w:r>
        <w:rPr>
          <w:color w:val="292425"/>
          <w:spacing w:val="-3"/>
          <w:w w:val="105"/>
          <w:sz w:val="20"/>
        </w:rPr>
        <w:t>the</w:t>
      </w:r>
      <w:r>
        <w:rPr>
          <w:color w:val="292425"/>
          <w:spacing w:val="-24"/>
          <w:w w:val="105"/>
          <w:sz w:val="20"/>
        </w:rPr>
        <w:t> </w:t>
      </w:r>
      <w:r>
        <w:rPr>
          <w:color w:val="292425"/>
          <w:spacing w:val="-4"/>
          <w:w w:val="105"/>
          <w:sz w:val="20"/>
        </w:rPr>
        <w:t>communities</w:t>
      </w:r>
    </w:p>
    <w:p>
      <w:pPr>
        <w:pStyle w:val="ListParagraph"/>
        <w:numPr>
          <w:ilvl w:val="0"/>
          <w:numId w:val="1"/>
        </w:numPr>
        <w:tabs>
          <w:tab w:pos="288" w:val="left" w:leader="none"/>
        </w:tabs>
        <w:spacing w:line="271" w:lineRule="auto" w:before="115" w:after="0"/>
        <w:ind w:left="287" w:right="339" w:hanging="170"/>
        <w:jc w:val="left"/>
        <w:rPr>
          <w:sz w:val="20"/>
        </w:rPr>
      </w:pPr>
      <w:r>
        <w:rPr>
          <w:color w:val="292425"/>
          <w:spacing w:val="-3"/>
          <w:sz w:val="20"/>
        </w:rPr>
        <w:t>the need </w:t>
      </w:r>
      <w:r>
        <w:rPr>
          <w:color w:val="292425"/>
          <w:spacing w:val="-5"/>
          <w:sz w:val="20"/>
        </w:rPr>
        <w:t>for greater </w:t>
      </w:r>
      <w:r>
        <w:rPr>
          <w:color w:val="292425"/>
          <w:spacing w:val="-4"/>
          <w:sz w:val="20"/>
        </w:rPr>
        <w:t>cultural relevance </w:t>
      </w:r>
      <w:r>
        <w:rPr>
          <w:color w:val="292425"/>
          <w:sz w:val="20"/>
        </w:rPr>
        <w:t>of </w:t>
      </w:r>
      <w:r>
        <w:rPr>
          <w:color w:val="292425"/>
          <w:spacing w:val="-3"/>
          <w:sz w:val="20"/>
        </w:rPr>
        <w:t>the </w:t>
      </w:r>
      <w:r>
        <w:rPr>
          <w:color w:val="292425"/>
          <w:spacing w:val="-4"/>
          <w:sz w:val="20"/>
        </w:rPr>
        <w:t>important mainstream programs currently </w:t>
      </w:r>
      <w:r>
        <w:rPr>
          <w:color w:val="292425"/>
          <w:sz w:val="20"/>
        </w:rPr>
        <w:t>in </w:t>
      </w:r>
      <w:r>
        <w:rPr>
          <w:color w:val="292425"/>
          <w:spacing w:val="-4"/>
          <w:sz w:val="20"/>
        </w:rPr>
        <w:t>place </w:t>
      </w:r>
      <w:r>
        <w:rPr>
          <w:color w:val="292425"/>
          <w:sz w:val="20"/>
        </w:rPr>
        <w:t>in </w:t>
      </w:r>
      <w:r>
        <w:rPr>
          <w:color w:val="292425"/>
          <w:spacing w:val="-4"/>
          <w:sz w:val="20"/>
        </w:rPr>
        <w:t>education, health </w:t>
      </w:r>
      <w:r>
        <w:rPr>
          <w:color w:val="292425"/>
          <w:spacing w:val="-3"/>
          <w:sz w:val="20"/>
        </w:rPr>
        <w:t>and </w:t>
      </w:r>
      <w:r>
        <w:rPr>
          <w:color w:val="292425"/>
          <w:spacing w:val="-4"/>
          <w:sz w:val="20"/>
        </w:rPr>
        <w:t>wellbeing </w:t>
      </w:r>
      <w:r>
        <w:rPr>
          <w:color w:val="292425"/>
          <w:spacing w:val="-5"/>
          <w:sz w:val="20"/>
        </w:rPr>
        <w:t>for </w:t>
      </w:r>
      <w:r>
        <w:rPr>
          <w:color w:val="292425"/>
          <w:spacing w:val="-4"/>
          <w:sz w:val="20"/>
        </w:rPr>
        <w:t>Elders </w:t>
      </w:r>
      <w:r>
        <w:rPr>
          <w:color w:val="292425"/>
          <w:spacing w:val="-3"/>
          <w:sz w:val="20"/>
        </w:rPr>
        <w:t>and </w:t>
      </w:r>
      <w:r>
        <w:rPr>
          <w:color w:val="292425"/>
          <w:spacing w:val="-4"/>
          <w:sz w:val="20"/>
        </w:rPr>
        <w:t>their </w:t>
      </w:r>
      <w:r>
        <w:rPr>
          <w:color w:val="292425"/>
          <w:spacing w:val="-5"/>
          <w:sz w:val="20"/>
        </w:rPr>
        <w:t>families </w:t>
      </w:r>
      <w:r>
        <w:rPr>
          <w:color w:val="292425"/>
          <w:spacing w:val="-4"/>
          <w:sz w:val="20"/>
        </w:rPr>
        <w:t>(particularly programs relating </w:t>
      </w:r>
      <w:r>
        <w:rPr>
          <w:color w:val="292425"/>
          <w:spacing w:val="-5"/>
          <w:sz w:val="20"/>
        </w:rPr>
        <w:t>to </w:t>
      </w:r>
      <w:r>
        <w:rPr>
          <w:color w:val="292425"/>
          <w:spacing w:val="-4"/>
          <w:sz w:val="20"/>
        </w:rPr>
        <w:t>babies, </w:t>
      </w:r>
      <w:r>
        <w:rPr>
          <w:color w:val="292425"/>
          <w:spacing w:val="-5"/>
          <w:sz w:val="20"/>
        </w:rPr>
        <w:t>preschool, </w:t>
      </w:r>
      <w:r>
        <w:rPr>
          <w:color w:val="292425"/>
          <w:spacing w:val="-4"/>
          <w:sz w:val="20"/>
        </w:rPr>
        <w:t>early years </w:t>
      </w:r>
      <w:r>
        <w:rPr>
          <w:color w:val="292425"/>
          <w:sz w:val="20"/>
        </w:rPr>
        <w:t>of </w:t>
      </w:r>
      <w:r>
        <w:rPr>
          <w:color w:val="292425"/>
          <w:spacing w:val="-4"/>
          <w:sz w:val="20"/>
        </w:rPr>
        <w:t>schooling, </w:t>
      </w:r>
      <w:r>
        <w:rPr>
          <w:color w:val="292425"/>
          <w:spacing w:val="-3"/>
          <w:sz w:val="20"/>
        </w:rPr>
        <w:t>and </w:t>
      </w:r>
      <w:r>
        <w:rPr>
          <w:color w:val="292425"/>
          <w:spacing w:val="1"/>
          <w:sz w:val="20"/>
        </w:rPr>
        <w:t> </w:t>
      </w:r>
      <w:r>
        <w:rPr>
          <w:color w:val="292425"/>
          <w:spacing w:val="-4"/>
          <w:sz w:val="20"/>
        </w:rPr>
        <w:t>transition)</w:t>
      </w:r>
    </w:p>
    <w:p>
      <w:pPr>
        <w:pStyle w:val="ListParagraph"/>
        <w:numPr>
          <w:ilvl w:val="0"/>
          <w:numId w:val="1"/>
        </w:numPr>
        <w:tabs>
          <w:tab w:pos="288" w:val="left" w:leader="none"/>
        </w:tabs>
        <w:spacing w:line="271" w:lineRule="auto" w:before="85" w:after="0"/>
        <w:ind w:left="287" w:right="892" w:hanging="170"/>
        <w:jc w:val="left"/>
        <w:rPr>
          <w:sz w:val="20"/>
        </w:rPr>
      </w:pPr>
      <w:r>
        <w:rPr>
          <w:color w:val="292425"/>
          <w:spacing w:val="-3"/>
          <w:sz w:val="20"/>
        </w:rPr>
        <w:t>the </w:t>
      </w:r>
      <w:r>
        <w:rPr>
          <w:color w:val="292425"/>
          <w:spacing w:val="-4"/>
          <w:sz w:val="20"/>
        </w:rPr>
        <w:t>health </w:t>
      </w:r>
      <w:r>
        <w:rPr>
          <w:color w:val="292425"/>
          <w:sz w:val="20"/>
        </w:rPr>
        <w:t>of </w:t>
      </w:r>
      <w:r>
        <w:rPr>
          <w:color w:val="292425"/>
          <w:spacing w:val="-4"/>
          <w:sz w:val="20"/>
        </w:rPr>
        <w:t>Aboriginal children </w:t>
      </w:r>
      <w:r>
        <w:rPr>
          <w:color w:val="292425"/>
          <w:spacing w:val="-5"/>
          <w:sz w:val="20"/>
        </w:rPr>
        <w:t>aged </w:t>
      </w:r>
      <w:r>
        <w:rPr>
          <w:color w:val="292425"/>
          <w:spacing w:val="-4"/>
          <w:sz w:val="20"/>
        </w:rPr>
        <w:t>from birth </w:t>
      </w:r>
      <w:r>
        <w:rPr>
          <w:color w:val="292425"/>
          <w:spacing w:val="-5"/>
          <w:sz w:val="20"/>
        </w:rPr>
        <w:t>to </w:t>
      </w:r>
      <w:r>
        <w:rPr>
          <w:color w:val="292425"/>
          <w:spacing w:val="-4"/>
          <w:sz w:val="20"/>
        </w:rPr>
        <w:t>eight</w:t>
      </w:r>
      <w:r>
        <w:rPr>
          <w:color w:val="292425"/>
          <w:spacing w:val="15"/>
          <w:sz w:val="20"/>
        </w:rPr>
        <w:t> </w:t>
      </w:r>
      <w:r>
        <w:rPr>
          <w:color w:val="292425"/>
          <w:spacing w:val="-4"/>
          <w:sz w:val="20"/>
        </w:rPr>
        <w:t>years</w:t>
      </w:r>
    </w:p>
    <w:p>
      <w:pPr>
        <w:pStyle w:val="ListParagraph"/>
        <w:numPr>
          <w:ilvl w:val="0"/>
          <w:numId w:val="1"/>
        </w:numPr>
        <w:tabs>
          <w:tab w:pos="288" w:val="left" w:leader="none"/>
        </w:tabs>
        <w:spacing w:line="240" w:lineRule="auto" w:before="85" w:after="0"/>
        <w:ind w:left="287" w:right="0" w:hanging="170"/>
        <w:jc w:val="left"/>
        <w:rPr>
          <w:sz w:val="20"/>
        </w:rPr>
      </w:pPr>
      <w:r>
        <w:rPr>
          <w:color w:val="292425"/>
          <w:spacing w:val="-3"/>
          <w:w w:val="105"/>
          <w:sz w:val="20"/>
        </w:rPr>
        <w:t>the</w:t>
      </w:r>
      <w:r>
        <w:rPr>
          <w:color w:val="292425"/>
          <w:spacing w:val="-17"/>
          <w:w w:val="105"/>
          <w:sz w:val="20"/>
        </w:rPr>
        <w:t> </w:t>
      </w:r>
      <w:r>
        <w:rPr>
          <w:color w:val="292425"/>
          <w:spacing w:val="-5"/>
          <w:w w:val="105"/>
          <w:sz w:val="20"/>
        </w:rPr>
        <w:t>rates</w:t>
      </w:r>
      <w:r>
        <w:rPr>
          <w:color w:val="292425"/>
          <w:spacing w:val="-17"/>
          <w:w w:val="105"/>
          <w:sz w:val="20"/>
        </w:rPr>
        <w:t> </w:t>
      </w:r>
      <w:r>
        <w:rPr>
          <w:color w:val="292425"/>
          <w:w w:val="105"/>
          <w:sz w:val="20"/>
        </w:rPr>
        <w:t>of</w:t>
      </w:r>
      <w:r>
        <w:rPr>
          <w:color w:val="292425"/>
          <w:spacing w:val="-21"/>
          <w:w w:val="105"/>
          <w:sz w:val="20"/>
        </w:rPr>
        <w:t> </w:t>
      </w:r>
      <w:r>
        <w:rPr>
          <w:color w:val="292425"/>
          <w:spacing w:val="-4"/>
          <w:w w:val="105"/>
          <w:sz w:val="20"/>
        </w:rPr>
        <w:t>school</w:t>
      </w:r>
      <w:r>
        <w:rPr>
          <w:color w:val="292425"/>
          <w:spacing w:val="-17"/>
          <w:w w:val="105"/>
          <w:sz w:val="20"/>
        </w:rPr>
        <w:t> </w:t>
      </w:r>
      <w:r>
        <w:rPr>
          <w:color w:val="292425"/>
          <w:spacing w:val="-5"/>
          <w:w w:val="105"/>
          <w:sz w:val="20"/>
        </w:rPr>
        <w:t>absenteeism</w:t>
      </w:r>
      <w:r>
        <w:rPr>
          <w:color w:val="292425"/>
          <w:spacing w:val="-17"/>
          <w:w w:val="105"/>
          <w:sz w:val="20"/>
        </w:rPr>
        <w:t> </w:t>
      </w:r>
      <w:r>
        <w:rPr>
          <w:color w:val="292425"/>
          <w:spacing w:val="-3"/>
          <w:w w:val="105"/>
          <w:sz w:val="20"/>
        </w:rPr>
        <w:t>and</w:t>
      </w:r>
      <w:r>
        <w:rPr>
          <w:color w:val="292425"/>
          <w:spacing w:val="-17"/>
          <w:w w:val="105"/>
          <w:sz w:val="20"/>
        </w:rPr>
        <w:t> </w:t>
      </w:r>
      <w:r>
        <w:rPr>
          <w:color w:val="292425"/>
          <w:spacing w:val="-6"/>
          <w:w w:val="105"/>
          <w:sz w:val="20"/>
        </w:rPr>
        <w:t>retention</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3"/>
          <w:sz w:val="20"/>
        </w:rPr>
        <w:t>the lack </w:t>
      </w:r>
      <w:r>
        <w:rPr>
          <w:color w:val="292425"/>
          <w:sz w:val="20"/>
        </w:rPr>
        <w:t>of </w:t>
      </w:r>
      <w:r>
        <w:rPr>
          <w:color w:val="292425"/>
          <w:spacing w:val="-5"/>
          <w:sz w:val="20"/>
        </w:rPr>
        <w:t>resources </w:t>
      </w:r>
      <w:r>
        <w:rPr>
          <w:color w:val="292425"/>
          <w:sz w:val="20"/>
        </w:rPr>
        <w:t>in </w:t>
      </w:r>
      <w:r>
        <w:rPr>
          <w:color w:val="292425"/>
          <w:spacing w:val="-3"/>
          <w:sz w:val="20"/>
        </w:rPr>
        <w:t>the </w:t>
      </w:r>
      <w:r>
        <w:rPr>
          <w:color w:val="292425"/>
          <w:spacing w:val="-4"/>
          <w:sz w:val="20"/>
        </w:rPr>
        <w:t>community </w:t>
      </w:r>
      <w:r>
        <w:rPr>
          <w:color w:val="292425"/>
          <w:spacing w:val="-3"/>
          <w:sz w:val="20"/>
        </w:rPr>
        <w:t>and poor</w:t>
      </w:r>
      <w:r>
        <w:rPr>
          <w:color w:val="292425"/>
          <w:spacing w:val="-21"/>
          <w:sz w:val="20"/>
        </w:rPr>
        <w:t> </w:t>
      </w:r>
      <w:r>
        <w:rPr>
          <w:color w:val="292425"/>
          <w:spacing w:val="-4"/>
          <w:sz w:val="20"/>
        </w:rPr>
        <w:t>nutrition</w:t>
      </w:r>
    </w:p>
    <w:p>
      <w:pPr>
        <w:pStyle w:val="ListParagraph"/>
        <w:numPr>
          <w:ilvl w:val="0"/>
          <w:numId w:val="1"/>
        </w:numPr>
        <w:tabs>
          <w:tab w:pos="288" w:val="left" w:leader="none"/>
        </w:tabs>
        <w:spacing w:line="271" w:lineRule="auto" w:before="115" w:after="0"/>
        <w:ind w:left="287" w:right="326" w:hanging="170"/>
        <w:jc w:val="left"/>
        <w:rPr>
          <w:sz w:val="20"/>
        </w:rPr>
      </w:pPr>
      <w:r>
        <w:rPr>
          <w:color w:val="292425"/>
          <w:spacing w:val="-3"/>
          <w:sz w:val="20"/>
        </w:rPr>
        <w:t>the need </w:t>
      </w:r>
      <w:r>
        <w:rPr>
          <w:color w:val="292425"/>
          <w:spacing w:val="-5"/>
          <w:sz w:val="20"/>
        </w:rPr>
        <w:t>for </w:t>
      </w:r>
      <w:r>
        <w:rPr>
          <w:color w:val="292425"/>
          <w:sz w:val="20"/>
        </w:rPr>
        <w:t>a </w:t>
      </w:r>
      <w:r>
        <w:rPr>
          <w:color w:val="292425"/>
          <w:spacing w:val="-4"/>
          <w:sz w:val="20"/>
        </w:rPr>
        <w:t>higher priority </w:t>
      </w:r>
      <w:r>
        <w:rPr>
          <w:color w:val="292425"/>
          <w:spacing w:val="-5"/>
          <w:sz w:val="20"/>
        </w:rPr>
        <w:t>to </w:t>
      </w:r>
      <w:r>
        <w:rPr>
          <w:color w:val="292425"/>
          <w:sz w:val="20"/>
        </w:rPr>
        <w:t>be </w:t>
      </w:r>
      <w:r>
        <w:rPr>
          <w:color w:val="292425"/>
          <w:spacing w:val="-4"/>
          <w:sz w:val="20"/>
        </w:rPr>
        <w:t>placed </w:t>
      </w:r>
      <w:r>
        <w:rPr>
          <w:color w:val="292425"/>
          <w:sz w:val="20"/>
        </w:rPr>
        <w:t>on </w:t>
      </w:r>
      <w:r>
        <w:rPr>
          <w:color w:val="292425"/>
          <w:spacing w:val="-4"/>
          <w:sz w:val="20"/>
        </w:rPr>
        <w:t>the importance </w:t>
      </w:r>
      <w:r>
        <w:rPr>
          <w:color w:val="292425"/>
          <w:sz w:val="20"/>
        </w:rPr>
        <w:t>of </w:t>
      </w:r>
      <w:r>
        <w:rPr>
          <w:color w:val="292425"/>
          <w:spacing w:val="-4"/>
          <w:sz w:val="20"/>
        </w:rPr>
        <w:t>education. </w:t>
      </w:r>
      <w:r>
        <w:rPr>
          <w:color w:val="292425"/>
          <w:sz w:val="20"/>
        </w:rPr>
        <w:t>It </w:t>
      </w:r>
      <w:r>
        <w:rPr>
          <w:color w:val="292425"/>
          <w:spacing w:val="-4"/>
          <w:sz w:val="20"/>
        </w:rPr>
        <w:t>would </w:t>
      </w:r>
      <w:r>
        <w:rPr>
          <w:color w:val="292425"/>
          <w:spacing w:val="-3"/>
          <w:sz w:val="20"/>
        </w:rPr>
        <w:t>help </w:t>
      </w:r>
      <w:r>
        <w:rPr>
          <w:color w:val="292425"/>
          <w:sz w:val="20"/>
        </w:rPr>
        <w:t>if </w:t>
      </w:r>
      <w:r>
        <w:rPr>
          <w:color w:val="292425"/>
          <w:spacing w:val="-4"/>
          <w:sz w:val="20"/>
        </w:rPr>
        <w:t>access </w:t>
      </w:r>
      <w:r>
        <w:rPr>
          <w:color w:val="292425"/>
          <w:spacing w:val="-5"/>
          <w:sz w:val="20"/>
        </w:rPr>
        <w:t>to tutors </w:t>
      </w:r>
      <w:r>
        <w:rPr>
          <w:color w:val="292425"/>
          <w:spacing w:val="-3"/>
          <w:sz w:val="20"/>
        </w:rPr>
        <w:t>was made </w:t>
      </w:r>
      <w:r>
        <w:rPr>
          <w:color w:val="292425"/>
          <w:spacing w:val="-4"/>
          <w:sz w:val="20"/>
        </w:rPr>
        <w:t>simpler </w:t>
      </w:r>
      <w:r>
        <w:rPr>
          <w:color w:val="292425"/>
          <w:spacing w:val="-3"/>
          <w:sz w:val="20"/>
        </w:rPr>
        <w:t>and the necessary </w:t>
      </w:r>
      <w:r>
        <w:rPr>
          <w:color w:val="292425"/>
          <w:spacing w:val="-4"/>
          <w:sz w:val="20"/>
        </w:rPr>
        <w:t>paperwork </w:t>
      </w:r>
      <w:r>
        <w:rPr>
          <w:color w:val="292425"/>
          <w:spacing w:val="-3"/>
          <w:sz w:val="20"/>
        </w:rPr>
        <w:t>was</w:t>
      </w:r>
      <w:r>
        <w:rPr>
          <w:color w:val="292425"/>
          <w:spacing w:val="26"/>
          <w:sz w:val="20"/>
        </w:rPr>
        <w:t> </w:t>
      </w:r>
      <w:r>
        <w:rPr>
          <w:color w:val="292425"/>
          <w:spacing w:val="-5"/>
          <w:sz w:val="20"/>
        </w:rPr>
        <w:t>reduced</w:t>
      </w:r>
    </w:p>
    <w:p>
      <w:pPr>
        <w:pStyle w:val="ListParagraph"/>
        <w:numPr>
          <w:ilvl w:val="0"/>
          <w:numId w:val="1"/>
        </w:numPr>
        <w:tabs>
          <w:tab w:pos="288" w:val="left" w:leader="none"/>
        </w:tabs>
        <w:spacing w:line="271" w:lineRule="auto" w:before="85" w:after="0"/>
        <w:ind w:left="287" w:right="42" w:hanging="170"/>
        <w:jc w:val="left"/>
        <w:rPr>
          <w:sz w:val="20"/>
        </w:rPr>
      </w:pPr>
      <w:r>
        <w:rPr>
          <w:color w:val="292425"/>
          <w:spacing w:val="-3"/>
          <w:sz w:val="20"/>
        </w:rPr>
        <w:t>the </w:t>
      </w:r>
      <w:r>
        <w:rPr>
          <w:color w:val="292425"/>
          <w:spacing w:val="-4"/>
          <w:sz w:val="20"/>
        </w:rPr>
        <w:t>important </w:t>
      </w:r>
      <w:r>
        <w:rPr>
          <w:color w:val="292425"/>
          <w:spacing w:val="-3"/>
          <w:sz w:val="20"/>
        </w:rPr>
        <w:t>need </w:t>
      </w:r>
      <w:r>
        <w:rPr>
          <w:color w:val="292425"/>
          <w:spacing w:val="-5"/>
          <w:sz w:val="20"/>
        </w:rPr>
        <w:t>to </w:t>
      </w:r>
      <w:r>
        <w:rPr>
          <w:color w:val="292425"/>
          <w:spacing w:val="-4"/>
          <w:sz w:val="20"/>
        </w:rPr>
        <w:t>develop programs </w:t>
      </w:r>
      <w:r>
        <w:rPr>
          <w:color w:val="292425"/>
          <w:sz w:val="20"/>
        </w:rPr>
        <w:t>on </w:t>
      </w:r>
      <w:r>
        <w:rPr>
          <w:color w:val="292425"/>
          <w:spacing w:val="-4"/>
          <w:sz w:val="20"/>
        </w:rPr>
        <w:t>basic </w:t>
      </w:r>
      <w:r>
        <w:rPr>
          <w:color w:val="292425"/>
          <w:spacing w:val="-5"/>
          <w:sz w:val="20"/>
        </w:rPr>
        <w:t>hygiene, budgeting, </w:t>
      </w:r>
      <w:r>
        <w:rPr>
          <w:color w:val="292425"/>
          <w:spacing w:val="-4"/>
          <w:sz w:val="20"/>
        </w:rPr>
        <w:t>nutrition </w:t>
      </w:r>
      <w:r>
        <w:rPr>
          <w:color w:val="292425"/>
          <w:spacing w:val="-3"/>
          <w:sz w:val="20"/>
        </w:rPr>
        <w:t>and </w:t>
      </w:r>
      <w:r>
        <w:rPr>
          <w:color w:val="292425"/>
          <w:spacing w:val="-4"/>
          <w:sz w:val="20"/>
        </w:rPr>
        <w:t>cooking </w:t>
      </w:r>
      <w:r>
        <w:rPr>
          <w:color w:val="292425"/>
          <w:spacing w:val="-5"/>
          <w:sz w:val="20"/>
        </w:rPr>
        <w:t>for </w:t>
      </w:r>
      <w:r>
        <w:rPr>
          <w:color w:val="292425"/>
          <w:spacing w:val="-4"/>
          <w:sz w:val="20"/>
        </w:rPr>
        <w:t>young </w:t>
      </w:r>
      <w:r>
        <w:rPr>
          <w:color w:val="292425"/>
          <w:spacing w:val="1"/>
          <w:sz w:val="20"/>
        </w:rPr>
        <w:t> </w:t>
      </w:r>
      <w:r>
        <w:rPr>
          <w:color w:val="292425"/>
          <w:spacing w:val="-4"/>
          <w:sz w:val="20"/>
        </w:rPr>
        <w:t>mothers</w:t>
      </w:r>
    </w:p>
    <w:p>
      <w:pPr>
        <w:pStyle w:val="ListParagraph"/>
        <w:numPr>
          <w:ilvl w:val="0"/>
          <w:numId w:val="1"/>
        </w:numPr>
        <w:tabs>
          <w:tab w:pos="288" w:val="left" w:leader="none"/>
        </w:tabs>
        <w:spacing w:line="271" w:lineRule="auto" w:before="85" w:after="0"/>
        <w:ind w:left="287" w:right="94" w:hanging="170"/>
        <w:jc w:val="left"/>
        <w:rPr>
          <w:sz w:val="20"/>
        </w:rPr>
      </w:pPr>
      <w:r>
        <w:rPr>
          <w:color w:val="292425"/>
          <w:spacing w:val="-3"/>
          <w:sz w:val="20"/>
        </w:rPr>
        <w:t>the </w:t>
      </w:r>
      <w:r>
        <w:rPr>
          <w:color w:val="292425"/>
          <w:spacing w:val="-4"/>
          <w:sz w:val="20"/>
        </w:rPr>
        <w:t>importance </w:t>
      </w:r>
      <w:r>
        <w:rPr>
          <w:color w:val="292425"/>
          <w:sz w:val="20"/>
        </w:rPr>
        <w:t>of </w:t>
      </w:r>
      <w:r>
        <w:rPr>
          <w:color w:val="292425"/>
          <w:spacing w:val="-4"/>
          <w:sz w:val="20"/>
        </w:rPr>
        <w:t>cultural awareness programs </w:t>
      </w:r>
      <w:r>
        <w:rPr>
          <w:color w:val="292425"/>
          <w:spacing w:val="-5"/>
          <w:sz w:val="20"/>
        </w:rPr>
        <w:t>for </w:t>
      </w:r>
      <w:r>
        <w:rPr>
          <w:color w:val="292425"/>
          <w:spacing w:val="-4"/>
          <w:sz w:val="20"/>
        </w:rPr>
        <w:t>mainstream </w:t>
      </w:r>
      <w:r>
        <w:rPr>
          <w:color w:val="292425"/>
          <w:spacing w:val="-5"/>
          <w:sz w:val="20"/>
        </w:rPr>
        <w:t>organisations to </w:t>
      </w:r>
      <w:r>
        <w:rPr>
          <w:color w:val="292425"/>
          <w:spacing w:val="-3"/>
          <w:sz w:val="20"/>
        </w:rPr>
        <w:t>aid the </w:t>
      </w:r>
      <w:r>
        <w:rPr>
          <w:color w:val="292425"/>
          <w:spacing w:val="-4"/>
          <w:sz w:val="20"/>
        </w:rPr>
        <w:t>development </w:t>
      </w:r>
      <w:r>
        <w:rPr>
          <w:color w:val="292425"/>
          <w:sz w:val="20"/>
        </w:rPr>
        <w:t>of </w:t>
      </w:r>
      <w:r>
        <w:rPr>
          <w:color w:val="292425"/>
          <w:spacing w:val="-4"/>
          <w:sz w:val="20"/>
        </w:rPr>
        <w:t>more culturally  </w:t>
      </w:r>
      <w:r>
        <w:rPr>
          <w:color w:val="292425"/>
          <w:spacing w:val="-5"/>
          <w:sz w:val="20"/>
        </w:rPr>
        <w:t>appropriate</w:t>
      </w:r>
      <w:r>
        <w:rPr>
          <w:color w:val="292425"/>
          <w:spacing w:val="14"/>
          <w:sz w:val="20"/>
        </w:rPr>
        <w:t> </w:t>
      </w:r>
      <w:r>
        <w:rPr>
          <w:color w:val="292425"/>
          <w:spacing w:val="-4"/>
          <w:sz w:val="20"/>
        </w:rPr>
        <w:t>services.</w:t>
      </w:r>
    </w:p>
    <w:p>
      <w:pPr>
        <w:pStyle w:val="BodyText"/>
        <w:spacing w:line="271" w:lineRule="auto" w:before="85"/>
        <w:ind w:left="117" w:right="252"/>
      </w:pPr>
      <w:r>
        <w:rPr>
          <w:color w:val="292425"/>
          <w:spacing w:val="-5"/>
        </w:rPr>
        <w:t>Despite </w:t>
      </w:r>
      <w:r>
        <w:rPr>
          <w:color w:val="292425"/>
          <w:spacing w:val="-3"/>
        </w:rPr>
        <w:t>many </w:t>
      </w:r>
      <w:r>
        <w:rPr>
          <w:color w:val="292425"/>
          <w:spacing w:val="-4"/>
        </w:rPr>
        <w:t>reservations about </w:t>
      </w:r>
      <w:r>
        <w:rPr>
          <w:color w:val="292425"/>
          <w:spacing w:val="-3"/>
        </w:rPr>
        <w:t>the services, the </w:t>
      </w:r>
      <w:r>
        <w:rPr>
          <w:color w:val="292425"/>
          <w:spacing w:val="-4"/>
        </w:rPr>
        <w:t>Elders </w:t>
      </w:r>
      <w:r>
        <w:rPr>
          <w:color w:val="292425"/>
          <w:spacing w:val="-3"/>
        </w:rPr>
        <w:t>saw </w:t>
      </w:r>
      <w:r>
        <w:rPr>
          <w:color w:val="292425"/>
          <w:spacing w:val="-4"/>
        </w:rPr>
        <w:t>mainstream </w:t>
      </w:r>
      <w:r>
        <w:rPr>
          <w:color w:val="292425"/>
          <w:spacing w:val="-3"/>
        </w:rPr>
        <w:t>service </w:t>
      </w:r>
      <w:r>
        <w:rPr>
          <w:color w:val="292425"/>
          <w:spacing w:val="-4"/>
        </w:rPr>
        <w:t>providers </w:t>
      </w:r>
      <w:r>
        <w:rPr>
          <w:color w:val="292425"/>
        </w:rPr>
        <w:t>as </w:t>
      </w:r>
      <w:r>
        <w:rPr>
          <w:color w:val="292425"/>
          <w:spacing w:val="-4"/>
        </w:rPr>
        <w:t>important. </w:t>
      </w:r>
      <w:r>
        <w:rPr>
          <w:color w:val="292425"/>
        </w:rPr>
        <w:t>In </w:t>
      </w:r>
      <w:r>
        <w:rPr>
          <w:color w:val="292425"/>
          <w:spacing w:val="-4"/>
        </w:rPr>
        <w:t>some areas, mainstream </w:t>
      </w:r>
      <w:r>
        <w:rPr>
          <w:color w:val="292425"/>
          <w:spacing w:val="-3"/>
        </w:rPr>
        <w:t>services </w:t>
      </w:r>
      <w:r>
        <w:rPr>
          <w:color w:val="292425"/>
          <w:spacing w:val="-4"/>
        </w:rPr>
        <w:t>are </w:t>
      </w:r>
      <w:r>
        <w:rPr>
          <w:color w:val="292425"/>
          <w:spacing w:val="-3"/>
        </w:rPr>
        <w:t>the only services </w:t>
      </w:r>
      <w:r>
        <w:rPr>
          <w:color w:val="292425"/>
          <w:spacing w:val="-4"/>
        </w:rPr>
        <w:t>available. Elders considered access </w:t>
      </w:r>
      <w:r>
        <w:rPr>
          <w:color w:val="292425"/>
          <w:spacing w:val="-5"/>
        </w:rPr>
        <w:t>to </w:t>
      </w:r>
      <w:r>
        <w:rPr>
          <w:color w:val="292425"/>
          <w:spacing w:val="-4"/>
        </w:rPr>
        <w:t>these </w:t>
      </w:r>
      <w:r>
        <w:rPr>
          <w:color w:val="292425"/>
          <w:spacing w:val="-3"/>
        </w:rPr>
        <w:t>services </w:t>
      </w:r>
      <w:r>
        <w:rPr>
          <w:color w:val="292425"/>
          <w:spacing w:val="-4"/>
        </w:rPr>
        <w:t>vital </w:t>
      </w:r>
      <w:r>
        <w:rPr>
          <w:color w:val="292425"/>
          <w:spacing w:val="-5"/>
        </w:rPr>
        <w:t>to </w:t>
      </w:r>
      <w:r>
        <w:rPr>
          <w:color w:val="292425"/>
          <w:spacing w:val="-4"/>
        </w:rPr>
        <w:t>the  health </w:t>
      </w:r>
      <w:r>
        <w:rPr>
          <w:color w:val="292425"/>
          <w:spacing w:val="-3"/>
        </w:rPr>
        <w:t>and </w:t>
      </w:r>
      <w:r>
        <w:rPr>
          <w:color w:val="292425"/>
          <w:spacing w:val="-4"/>
        </w:rPr>
        <w:t>wellbeing </w:t>
      </w:r>
      <w:r>
        <w:rPr>
          <w:color w:val="292425"/>
        </w:rPr>
        <w:t>of </w:t>
      </w:r>
      <w:r>
        <w:rPr>
          <w:color w:val="292425"/>
          <w:spacing w:val="-4"/>
        </w:rPr>
        <w:t>Aboriginal </w:t>
      </w:r>
      <w:r>
        <w:rPr>
          <w:color w:val="292425"/>
          <w:spacing w:val="10"/>
        </w:rPr>
        <w:t> </w:t>
      </w:r>
      <w:r>
        <w:rPr>
          <w:color w:val="292425"/>
          <w:spacing w:val="-4"/>
        </w:rPr>
        <w:t>people.</w:t>
      </w:r>
    </w:p>
    <w:p>
      <w:pPr>
        <w:pStyle w:val="BodyText"/>
        <w:spacing w:line="271" w:lineRule="auto" w:before="85"/>
        <w:ind w:left="117" w:right="24"/>
      </w:pPr>
      <w:r>
        <w:rPr>
          <w:color w:val="292425"/>
          <w:spacing w:val="-3"/>
          <w:w w:val="105"/>
        </w:rPr>
        <w:t>The </w:t>
      </w:r>
      <w:r>
        <w:rPr>
          <w:color w:val="292425"/>
          <w:spacing w:val="-4"/>
          <w:w w:val="105"/>
        </w:rPr>
        <w:t>consultations </w:t>
      </w:r>
      <w:r>
        <w:rPr>
          <w:color w:val="292425"/>
          <w:spacing w:val="-3"/>
          <w:w w:val="105"/>
        </w:rPr>
        <w:t>also </w:t>
      </w:r>
      <w:r>
        <w:rPr>
          <w:color w:val="292425"/>
          <w:spacing w:val="-5"/>
          <w:w w:val="105"/>
        </w:rPr>
        <w:t>noted </w:t>
      </w:r>
      <w:r>
        <w:rPr>
          <w:color w:val="292425"/>
          <w:w w:val="105"/>
        </w:rPr>
        <w:t>a </w:t>
      </w:r>
      <w:r>
        <w:rPr>
          <w:color w:val="292425"/>
          <w:spacing w:val="-4"/>
          <w:w w:val="105"/>
        </w:rPr>
        <w:t>number </w:t>
      </w:r>
      <w:r>
        <w:rPr>
          <w:color w:val="292425"/>
          <w:w w:val="105"/>
        </w:rPr>
        <w:t>of </w:t>
      </w:r>
      <w:r>
        <w:rPr>
          <w:color w:val="292425"/>
          <w:spacing w:val="-5"/>
          <w:w w:val="105"/>
        </w:rPr>
        <w:t>general </w:t>
      </w:r>
      <w:r>
        <w:rPr>
          <w:color w:val="292425"/>
          <w:spacing w:val="-4"/>
          <w:w w:val="105"/>
        </w:rPr>
        <w:t>issues. While</w:t>
      </w:r>
      <w:r>
        <w:rPr>
          <w:color w:val="292425"/>
          <w:spacing w:val="-22"/>
          <w:w w:val="105"/>
        </w:rPr>
        <w:t> </w:t>
      </w:r>
      <w:r>
        <w:rPr>
          <w:color w:val="292425"/>
          <w:spacing w:val="-3"/>
          <w:w w:val="105"/>
        </w:rPr>
        <w:t>many</w:t>
      </w:r>
      <w:r>
        <w:rPr>
          <w:color w:val="292425"/>
          <w:spacing w:val="-22"/>
          <w:w w:val="105"/>
        </w:rPr>
        <w:t> </w:t>
      </w:r>
      <w:r>
        <w:rPr>
          <w:color w:val="292425"/>
          <w:spacing w:val="-4"/>
          <w:w w:val="105"/>
        </w:rPr>
        <w:t>are</w:t>
      </w:r>
      <w:r>
        <w:rPr>
          <w:color w:val="292425"/>
          <w:spacing w:val="-22"/>
          <w:w w:val="105"/>
        </w:rPr>
        <w:t> </w:t>
      </w:r>
      <w:r>
        <w:rPr>
          <w:color w:val="292425"/>
          <w:spacing w:val="-4"/>
          <w:w w:val="105"/>
        </w:rPr>
        <w:t>beyond</w:t>
      </w:r>
      <w:r>
        <w:rPr>
          <w:color w:val="292425"/>
          <w:spacing w:val="-22"/>
          <w:w w:val="105"/>
        </w:rPr>
        <w:t> </w:t>
      </w:r>
      <w:r>
        <w:rPr>
          <w:color w:val="292425"/>
          <w:spacing w:val="-3"/>
          <w:w w:val="105"/>
        </w:rPr>
        <w:t>the</w:t>
      </w:r>
      <w:r>
        <w:rPr>
          <w:color w:val="292425"/>
          <w:spacing w:val="-22"/>
          <w:w w:val="105"/>
        </w:rPr>
        <w:t> </w:t>
      </w:r>
      <w:r>
        <w:rPr>
          <w:color w:val="292425"/>
          <w:spacing w:val="-4"/>
          <w:w w:val="105"/>
        </w:rPr>
        <w:t>scope</w:t>
      </w:r>
      <w:r>
        <w:rPr>
          <w:color w:val="292425"/>
          <w:spacing w:val="-22"/>
          <w:w w:val="105"/>
        </w:rPr>
        <w:t> </w:t>
      </w:r>
      <w:r>
        <w:rPr>
          <w:color w:val="292425"/>
          <w:w w:val="105"/>
        </w:rPr>
        <w:t>of</w:t>
      </w:r>
      <w:r>
        <w:rPr>
          <w:color w:val="292425"/>
          <w:spacing w:val="-25"/>
          <w:w w:val="105"/>
        </w:rPr>
        <w:t> </w:t>
      </w:r>
      <w:r>
        <w:rPr>
          <w:color w:val="292425"/>
          <w:spacing w:val="-3"/>
          <w:w w:val="105"/>
        </w:rPr>
        <w:t>the</w:t>
      </w:r>
      <w:r>
        <w:rPr>
          <w:color w:val="292425"/>
          <w:spacing w:val="-25"/>
          <w:w w:val="105"/>
        </w:rPr>
        <w:t> </w:t>
      </w:r>
      <w:r>
        <w:rPr>
          <w:color w:val="292425"/>
          <w:spacing w:val="-4"/>
          <w:w w:val="105"/>
        </w:rPr>
        <w:t>Aboriginal</w:t>
      </w:r>
      <w:r>
        <w:rPr>
          <w:color w:val="292425"/>
          <w:spacing w:val="-22"/>
          <w:w w:val="105"/>
        </w:rPr>
        <w:t> </w:t>
      </w:r>
      <w:r>
        <w:rPr>
          <w:color w:val="292425"/>
          <w:spacing w:val="-4"/>
          <w:w w:val="105"/>
        </w:rPr>
        <w:t>Best </w:t>
      </w:r>
      <w:r>
        <w:rPr>
          <w:color w:val="292425"/>
          <w:spacing w:val="-3"/>
          <w:w w:val="105"/>
        </w:rPr>
        <w:t>Start </w:t>
      </w:r>
      <w:r>
        <w:rPr>
          <w:color w:val="292425"/>
          <w:spacing w:val="-5"/>
          <w:w w:val="105"/>
        </w:rPr>
        <w:t>project, </w:t>
      </w:r>
      <w:r>
        <w:rPr>
          <w:color w:val="292425"/>
          <w:spacing w:val="-4"/>
          <w:w w:val="105"/>
        </w:rPr>
        <w:t>they are included </w:t>
      </w:r>
      <w:r>
        <w:rPr>
          <w:color w:val="292425"/>
          <w:w w:val="105"/>
        </w:rPr>
        <w:t>as </w:t>
      </w:r>
      <w:r>
        <w:rPr>
          <w:color w:val="292425"/>
          <w:spacing w:val="-7"/>
          <w:w w:val="105"/>
        </w:rPr>
        <w:t>key </w:t>
      </w:r>
      <w:r>
        <w:rPr>
          <w:color w:val="292425"/>
          <w:spacing w:val="-4"/>
          <w:w w:val="105"/>
        </w:rPr>
        <w:t>concerns </w:t>
      </w:r>
      <w:r>
        <w:rPr>
          <w:color w:val="292425"/>
          <w:spacing w:val="-5"/>
          <w:w w:val="105"/>
        </w:rPr>
        <w:t>for </w:t>
      </w:r>
      <w:r>
        <w:rPr>
          <w:color w:val="292425"/>
          <w:spacing w:val="-4"/>
          <w:w w:val="105"/>
        </w:rPr>
        <w:t>Aboriginal</w:t>
      </w:r>
      <w:r>
        <w:rPr>
          <w:color w:val="292425"/>
          <w:spacing w:val="-27"/>
          <w:w w:val="105"/>
        </w:rPr>
        <w:t> </w:t>
      </w:r>
      <w:r>
        <w:rPr>
          <w:color w:val="292425"/>
          <w:spacing w:val="-4"/>
          <w:w w:val="105"/>
        </w:rPr>
        <w:t>people</w:t>
      </w:r>
      <w:r>
        <w:rPr>
          <w:color w:val="292425"/>
          <w:spacing w:val="-27"/>
          <w:w w:val="105"/>
        </w:rPr>
        <w:t> </w:t>
      </w:r>
      <w:r>
        <w:rPr>
          <w:color w:val="292425"/>
          <w:w w:val="105"/>
        </w:rPr>
        <w:t>in</w:t>
      </w:r>
      <w:r>
        <w:rPr>
          <w:color w:val="292425"/>
          <w:spacing w:val="-35"/>
          <w:w w:val="105"/>
        </w:rPr>
        <w:t> </w:t>
      </w:r>
      <w:r>
        <w:rPr>
          <w:color w:val="292425"/>
          <w:spacing w:val="-5"/>
          <w:w w:val="105"/>
        </w:rPr>
        <w:t>Victoria.</w:t>
      </w:r>
      <w:r>
        <w:rPr>
          <w:color w:val="292425"/>
          <w:spacing w:val="-35"/>
          <w:w w:val="105"/>
        </w:rPr>
        <w:t> </w:t>
      </w:r>
      <w:r>
        <w:rPr>
          <w:color w:val="292425"/>
          <w:spacing w:val="-4"/>
          <w:w w:val="105"/>
        </w:rPr>
        <w:t>There</w:t>
      </w:r>
      <w:r>
        <w:rPr>
          <w:color w:val="292425"/>
          <w:spacing w:val="-27"/>
          <w:w w:val="105"/>
        </w:rPr>
        <w:t> </w:t>
      </w:r>
      <w:r>
        <w:rPr>
          <w:color w:val="292425"/>
          <w:w w:val="105"/>
        </w:rPr>
        <w:t>is</w:t>
      </w:r>
      <w:r>
        <w:rPr>
          <w:color w:val="292425"/>
          <w:spacing w:val="-27"/>
          <w:w w:val="105"/>
        </w:rPr>
        <w:t> </w:t>
      </w:r>
      <w:r>
        <w:rPr>
          <w:color w:val="292425"/>
          <w:w w:val="105"/>
        </w:rPr>
        <w:t>a</w:t>
      </w:r>
      <w:r>
        <w:rPr>
          <w:color w:val="292425"/>
          <w:spacing w:val="-27"/>
          <w:w w:val="105"/>
        </w:rPr>
        <w:t> </w:t>
      </w:r>
      <w:r>
        <w:rPr>
          <w:color w:val="292425"/>
          <w:spacing w:val="-3"/>
          <w:w w:val="105"/>
        </w:rPr>
        <w:t>need</w:t>
      </w:r>
      <w:r>
        <w:rPr>
          <w:color w:val="292425"/>
          <w:spacing w:val="-27"/>
          <w:w w:val="105"/>
        </w:rPr>
        <w:t> </w:t>
      </w:r>
      <w:r>
        <w:rPr>
          <w:color w:val="292425"/>
          <w:spacing w:val="-5"/>
          <w:w w:val="105"/>
        </w:rPr>
        <w:t>for</w:t>
      </w:r>
      <w:r>
        <w:rPr>
          <w:color w:val="292425"/>
          <w:spacing w:val="-35"/>
          <w:w w:val="105"/>
        </w:rPr>
        <w:t> </w:t>
      </w:r>
      <w:r>
        <w:rPr>
          <w:color w:val="292425"/>
          <w:spacing w:val="-3"/>
          <w:w w:val="105"/>
        </w:rPr>
        <w:t>long</w:t>
      </w:r>
      <w:r>
        <w:rPr>
          <w:color w:val="292425"/>
          <w:spacing w:val="-27"/>
          <w:w w:val="105"/>
        </w:rPr>
        <w:t> </w:t>
      </w:r>
      <w:r>
        <w:rPr>
          <w:color w:val="292425"/>
          <w:spacing w:val="-6"/>
          <w:w w:val="105"/>
        </w:rPr>
        <w:t>term, </w:t>
      </w:r>
      <w:r>
        <w:rPr>
          <w:color w:val="292425"/>
          <w:spacing w:val="-4"/>
          <w:w w:val="105"/>
        </w:rPr>
        <w:t>realistic </w:t>
      </w:r>
      <w:r>
        <w:rPr>
          <w:color w:val="292425"/>
          <w:spacing w:val="-5"/>
          <w:w w:val="105"/>
        </w:rPr>
        <w:t>strategic </w:t>
      </w:r>
      <w:r>
        <w:rPr>
          <w:color w:val="292425"/>
          <w:spacing w:val="-4"/>
          <w:w w:val="105"/>
        </w:rPr>
        <w:t>plans </w:t>
      </w:r>
      <w:r>
        <w:rPr>
          <w:color w:val="292425"/>
          <w:spacing w:val="-5"/>
          <w:w w:val="105"/>
        </w:rPr>
        <w:t>to </w:t>
      </w:r>
      <w:r>
        <w:rPr>
          <w:color w:val="292425"/>
          <w:w w:val="105"/>
        </w:rPr>
        <w:t>be </w:t>
      </w:r>
      <w:r>
        <w:rPr>
          <w:color w:val="292425"/>
          <w:spacing w:val="-3"/>
          <w:w w:val="105"/>
        </w:rPr>
        <w:t>put </w:t>
      </w:r>
      <w:r>
        <w:rPr>
          <w:color w:val="292425"/>
          <w:w w:val="105"/>
        </w:rPr>
        <w:t>in </w:t>
      </w:r>
      <w:r>
        <w:rPr>
          <w:color w:val="292425"/>
          <w:spacing w:val="-4"/>
          <w:w w:val="105"/>
        </w:rPr>
        <w:t>place </w:t>
      </w:r>
      <w:r>
        <w:rPr>
          <w:color w:val="292425"/>
          <w:spacing w:val="-5"/>
          <w:w w:val="105"/>
        </w:rPr>
        <w:t>for </w:t>
      </w:r>
      <w:r>
        <w:rPr>
          <w:color w:val="292425"/>
          <w:spacing w:val="-4"/>
          <w:w w:val="105"/>
        </w:rPr>
        <w:t>community development</w:t>
      </w:r>
      <w:r>
        <w:rPr>
          <w:color w:val="292425"/>
          <w:spacing w:val="-22"/>
          <w:w w:val="105"/>
        </w:rPr>
        <w:t> </w:t>
      </w:r>
      <w:r>
        <w:rPr>
          <w:color w:val="292425"/>
          <w:w w:val="105"/>
        </w:rPr>
        <w:t>in</w:t>
      </w:r>
      <w:r>
        <w:rPr>
          <w:color w:val="292425"/>
          <w:spacing w:val="-17"/>
          <w:w w:val="105"/>
        </w:rPr>
        <w:t> </w:t>
      </w:r>
      <w:r>
        <w:rPr>
          <w:color w:val="292425"/>
          <w:spacing w:val="-4"/>
          <w:w w:val="105"/>
        </w:rPr>
        <w:t>health,</w:t>
      </w:r>
      <w:r>
        <w:rPr>
          <w:color w:val="292425"/>
          <w:spacing w:val="-23"/>
          <w:w w:val="105"/>
        </w:rPr>
        <w:t> </w:t>
      </w:r>
      <w:r>
        <w:rPr>
          <w:color w:val="292425"/>
          <w:spacing w:val="-4"/>
          <w:w w:val="105"/>
        </w:rPr>
        <w:t>education</w:t>
      </w:r>
      <w:r>
        <w:rPr>
          <w:color w:val="292425"/>
          <w:spacing w:val="-17"/>
          <w:w w:val="105"/>
        </w:rPr>
        <w:t> </w:t>
      </w:r>
      <w:r>
        <w:rPr>
          <w:color w:val="292425"/>
          <w:spacing w:val="-3"/>
          <w:w w:val="105"/>
        </w:rPr>
        <w:t>and</w:t>
      </w:r>
      <w:r>
        <w:rPr>
          <w:color w:val="292425"/>
          <w:spacing w:val="-17"/>
          <w:w w:val="105"/>
        </w:rPr>
        <w:t> </w:t>
      </w:r>
      <w:r>
        <w:rPr>
          <w:color w:val="292425"/>
          <w:spacing w:val="-5"/>
          <w:w w:val="105"/>
        </w:rPr>
        <w:t>wellbeing.</w:t>
      </w:r>
    </w:p>
    <w:p>
      <w:pPr>
        <w:pStyle w:val="BodyText"/>
        <w:spacing w:line="222" w:lineRule="exact" w:before="85"/>
        <w:ind w:left="117" w:right="-5"/>
      </w:pPr>
      <w:r>
        <w:rPr>
          <w:color w:val="292425"/>
        </w:rPr>
        <w:t>The VACCA Good Beginnings Indigenous Parenting Project</w:t>
      </w:r>
    </w:p>
    <w:p>
      <w:pPr>
        <w:spacing w:line="73" w:lineRule="exact" w:before="0"/>
        <w:ind w:left="0" w:right="607" w:firstLine="0"/>
        <w:jc w:val="right"/>
        <w:rPr>
          <w:sz w:val="10"/>
        </w:rPr>
      </w:pPr>
      <w:r>
        <w:rPr>
          <w:color w:val="292425"/>
          <w:w w:val="110"/>
          <w:sz w:val="10"/>
        </w:rPr>
        <w:t>6</w:t>
      </w:r>
    </w:p>
    <w:p>
      <w:pPr>
        <w:pStyle w:val="BodyText"/>
        <w:spacing w:line="199" w:lineRule="exact"/>
        <w:ind w:left="117" w:right="-5"/>
      </w:pPr>
      <w:r>
        <w:rPr>
          <w:color w:val="292425"/>
          <w:w w:val="105"/>
        </w:rPr>
        <w:t>report also identifies the needs of the community as:</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4"/>
          <w:w w:val="105"/>
          <w:sz w:val="20"/>
        </w:rPr>
        <w:t>economic</w:t>
      </w:r>
      <w:r>
        <w:rPr>
          <w:color w:val="292425"/>
          <w:spacing w:val="-23"/>
          <w:w w:val="105"/>
          <w:sz w:val="20"/>
        </w:rPr>
        <w:t> </w:t>
      </w:r>
      <w:r>
        <w:rPr>
          <w:color w:val="292425"/>
          <w:spacing w:val="-4"/>
          <w:w w:val="105"/>
          <w:sz w:val="20"/>
        </w:rPr>
        <w:t>independence</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4"/>
          <w:sz w:val="20"/>
        </w:rPr>
        <w:t>community</w:t>
      </w:r>
      <w:r>
        <w:rPr>
          <w:color w:val="292425"/>
          <w:spacing w:val="12"/>
          <w:sz w:val="20"/>
        </w:rPr>
        <w:t> </w:t>
      </w:r>
      <w:r>
        <w:rPr>
          <w:color w:val="292425"/>
          <w:spacing w:val="-3"/>
          <w:sz w:val="20"/>
        </w:rPr>
        <w:t>support</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3"/>
          <w:sz w:val="20"/>
        </w:rPr>
        <w:t>the </w:t>
      </w:r>
      <w:r>
        <w:rPr>
          <w:color w:val="292425"/>
          <w:spacing w:val="-4"/>
          <w:sz w:val="20"/>
        </w:rPr>
        <w:t>strengthening </w:t>
      </w:r>
      <w:r>
        <w:rPr>
          <w:color w:val="292425"/>
          <w:sz w:val="20"/>
        </w:rPr>
        <w:t>of</w:t>
      </w:r>
      <w:r>
        <w:rPr>
          <w:color w:val="292425"/>
          <w:spacing w:val="31"/>
          <w:sz w:val="20"/>
        </w:rPr>
        <w:t> </w:t>
      </w:r>
      <w:r>
        <w:rPr>
          <w:color w:val="292425"/>
          <w:spacing w:val="-4"/>
          <w:sz w:val="20"/>
        </w:rPr>
        <w:t>culture</w:t>
      </w:r>
    </w:p>
    <w:p>
      <w:pPr>
        <w:pStyle w:val="ListParagraph"/>
        <w:numPr>
          <w:ilvl w:val="0"/>
          <w:numId w:val="1"/>
        </w:numPr>
        <w:tabs>
          <w:tab w:pos="288" w:val="left" w:leader="none"/>
        </w:tabs>
        <w:spacing w:line="360" w:lineRule="auto" w:before="115" w:after="0"/>
        <w:ind w:left="117" w:right="1990" w:firstLine="0"/>
        <w:jc w:val="left"/>
        <w:rPr>
          <w:sz w:val="20"/>
        </w:rPr>
      </w:pPr>
      <w:r>
        <w:rPr>
          <w:color w:val="292425"/>
          <w:spacing w:val="-4"/>
          <w:w w:val="105"/>
          <w:sz w:val="20"/>
        </w:rPr>
        <w:t>more</w:t>
      </w:r>
      <w:r>
        <w:rPr>
          <w:color w:val="292425"/>
          <w:spacing w:val="-25"/>
          <w:w w:val="105"/>
          <w:sz w:val="20"/>
        </w:rPr>
        <w:t> </w:t>
      </w:r>
      <w:r>
        <w:rPr>
          <w:color w:val="292425"/>
          <w:spacing w:val="-4"/>
          <w:w w:val="105"/>
          <w:sz w:val="20"/>
        </w:rPr>
        <w:t>achievers</w:t>
      </w:r>
      <w:r>
        <w:rPr>
          <w:color w:val="292425"/>
          <w:spacing w:val="-25"/>
          <w:w w:val="105"/>
          <w:sz w:val="20"/>
        </w:rPr>
        <w:t> </w:t>
      </w:r>
      <w:r>
        <w:rPr>
          <w:color w:val="292425"/>
          <w:w w:val="105"/>
          <w:sz w:val="20"/>
        </w:rPr>
        <w:t>in</w:t>
      </w:r>
      <w:r>
        <w:rPr>
          <w:color w:val="292425"/>
          <w:spacing w:val="-25"/>
          <w:w w:val="105"/>
          <w:sz w:val="20"/>
        </w:rPr>
        <w:t> </w:t>
      </w:r>
      <w:r>
        <w:rPr>
          <w:color w:val="292425"/>
          <w:spacing w:val="-3"/>
          <w:w w:val="105"/>
          <w:sz w:val="20"/>
        </w:rPr>
        <w:t>the</w:t>
      </w:r>
      <w:r>
        <w:rPr>
          <w:color w:val="292425"/>
          <w:spacing w:val="-25"/>
          <w:w w:val="105"/>
          <w:sz w:val="20"/>
        </w:rPr>
        <w:t> </w:t>
      </w:r>
      <w:r>
        <w:rPr>
          <w:color w:val="292425"/>
          <w:spacing w:val="-5"/>
          <w:w w:val="105"/>
          <w:sz w:val="20"/>
        </w:rPr>
        <w:t>community. </w:t>
      </w:r>
      <w:r>
        <w:rPr>
          <w:color w:val="292425"/>
          <w:spacing w:val="-3"/>
          <w:w w:val="105"/>
          <w:sz w:val="20"/>
        </w:rPr>
        <w:t>The</w:t>
      </w:r>
      <w:r>
        <w:rPr>
          <w:color w:val="292425"/>
          <w:spacing w:val="-22"/>
          <w:w w:val="105"/>
          <w:sz w:val="20"/>
        </w:rPr>
        <w:t> </w:t>
      </w:r>
      <w:r>
        <w:rPr>
          <w:color w:val="292425"/>
          <w:spacing w:val="-4"/>
          <w:w w:val="105"/>
          <w:sz w:val="20"/>
        </w:rPr>
        <w:t>report</w:t>
      </w:r>
      <w:r>
        <w:rPr>
          <w:color w:val="292425"/>
          <w:spacing w:val="-27"/>
          <w:w w:val="105"/>
          <w:sz w:val="20"/>
        </w:rPr>
        <w:t> </w:t>
      </w:r>
      <w:r>
        <w:rPr>
          <w:color w:val="292425"/>
          <w:spacing w:val="-4"/>
          <w:w w:val="105"/>
          <w:sz w:val="20"/>
        </w:rPr>
        <w:t>identifies</w:t>
      </w:r>
      <w:r>
        <w:rPr>
          <w:color w:val="292425"/>
          <w:spacing w:val="-22"/>
          <w:w w:val="105"/>
          <w:sz w:val="20"/>
        </w:rPr>
        <w:t> </w:t>
      </w:r>
      <w:r>
        <w:rPr>
          <w:color w:val="292425"/>
          <w:spacing w:val="-4"/>
          <w:w w:val="105"/>
          <w:sz w:val="20"/>
        </w:rPr>
        <w:t>these</w:t>
      </w:r>
      <w:r>
        <w:rPr>
          <w:color w:val="292425"/>
          <w:spacing w:val="-22"/>
          <w:w w:val="105"/>
          <w:sz w:val="20"/>
        </w:rPr>
        <w:t> </w:t>
      </w:r>
      <w:r>
        <w:rPr>
          <w:color w:val="292425"/>
          <w:spacing w:val="-4"/>
          <w:w w:val="105"/>
          <w:sz w:val="20"/>
        </w:rPr>
        <w:t>issues:</w:t>
      </w:r>
    </w:p>
    <w:p>
      <w:pPr>
        <w:pStyle w:val="ListParagraph"/>
        <w:numPr>
          <w:ilvl w:val="0"/>
          <w:numId w:val="1"/>
        </w:numPr>
        <w:tabs>
          <w:tab w:pos="288" w:val="left" w:leader="none"/>
        </w:tabs>
        <w:spacing w:line="231" w:lineRule="exact" w:before="0" w:after="0"/>
        <w:ind w:left="287" w:right="0" w:hanging="170"/>
        <w:jc w:val="left"/>
        <w:rPr>
          <w:sz w:val="20"/>
        </w:rPr>
      </w:pPr>
      <w:r>
        <w:rPr>
          <w:color w:val="292425"/>
          <w:sz w:val="20"/>
        </w:rPr>
        <w:t>a </w:t>
      </w:r>
      <w:r>
        <w:rPr>
          <w:color w:val="292425"/>
          <w:spacing w:val="-6"/>
          <w:sz w:val="20"/>
        </w:rPr>
        <w:t>breakdown </w:t>
      </w:r>
      <w:r>
        <w:rPr>
          <w:color w:val="292425"/>
          <w:sz w:val="20"/>
        </w:rPr>
        <w:t>in </w:t>
      </w:r>
      <w:r>
        <w:rPr>
          <w:color w:val="292425"/>
          <w:spacing w:val="-3"/>
          <w:sz w:val="20"/>
        </w:rPr>
        <w:t>the</w:t>
      </w:r>
      <w:r>
        <w:rPr>
          <w:color w:val="292425"/>
          <w:spacing w:val="29"/>
          <w:sz w:val="20"/>
        </w:rPr>
        <w:t> </w:t>
      </w:r>
      <w:r>
        <w:rPr>
          <w:color w:val="292425"/>
          <w:spacing w:val="-5"/>
          <w:sz w:val="20"/>
        </w:rPr>
        <w:t>family</w:t>
      </w:r>
    </w:p>
    <w:p>
      <w:pPr>
        <w:pStyle w:val="ListParagraph"/>
        <w:numPr>
          <w:ilvl w:val="0"/>
          <w:numId w:val="1"/>
        </w:numPr>
        <w:tabs>
          <w:tab w:pos="288" w:val="left" w:leader="none"/>
        </w:tabs>
        <w:spacing w:line="271" w:lineRule="auto" w:before="115" w:after="0"/>
        <w:ind w:left="287" w:right="947" w:hanging="170"/>
        <w:jc w:val="left"/>
        <w:rPr>
          <w:sz w:val="20"/>
        </w:rPr>
      </w:pPr>
      <w:r>
        <w:rPr>
          <w:color w:val="292425"/>
          <w:spacing w:val="-3"/>
          <w:w w:val="105"/>
          <w:sz w:val="20"/>
        </w:rPr>
        <w:t>some</w:t>
      </w:r>
      <w:r>
        <w:rPr>
          <w:color w:val="292425"/>
          <w:spacing w:val="-23"/>
          <w:w w:val="105"/>
          <w:sz w:val="20"/>
        </w:rPr>
        <w:t> </w:t>
      </w:r>
      <w:r>
        <w:rPr>
          <w:color w:val="292425"/>
          <w:spacing w:val="-4"/>
          <w:w w:val="105"/>
          <w:sz w:val="20"/>
        </w:rPr>
        <w:t>families</w:t>
      </w:r>
      <w:r>
        <w:rPr>
          <w:color w:val="292425"/>
          <w:spacing w:val="-23"/>
          <w:w w:val="105"/>
          <w:sz w:val="20"/>
        </w:rPr>
        <w:t> </w:t>
      </w:r>
      <w:r>
        <w:rPr>
          <w:color w:val="292425"/>
          <w:spacing w:val="-4"/>
          <w:w w:val="105"/>
          <w:sz w:val="20"/>
        </w:rPr>
        <w:t>suffering</w:t>
      </w:r>
      <w:r>
        <w:rPr>
          <w:color w:val="292425"/>
          <w:spacing w:val="-23"/>
          <w:w w:val="105"/>
          <w:sz w:val="20"/>
        </w:rPr>
        <w:t> </w:t>
      </w:r>
      <w:r>
        <w:rPr>
          <w:color w:val="292425"/>
          <w:spacing w:val="-4"/>
          <w:w w:val="105"/>
          <w:sz w:val="20"/>
        </w:rPr>
        <w:t>from</w:t>
      </w:r>
      <w:r>
        <w:rPr>
          <w:color w:val="292425"/>
          <w:spacing w:val="-23"/>
          <w:w w:val="105"/>
          <w:sz w:val="20"/>
        </w:rPr>
        <w:t> </w:t>
      </w:r>
      <w:r>
        <w:rPr>
          <w:color w:val="292425"/>
          <w:spacing w:val="-4"/>
          <w:w w:val="105"/>
          <w:sz w:val="20"/>
        </w:rPr>
        <w:t>isolation</w:t>
      </w:r>
      <w:r>
        <w:rPr>
          <w:color w:val="292425"/>
          <w:spacing w:val="-23"/>
          <w:w w:val="105"/>
          <w:sz w:val="20"/>
        </w:rPr>
        <w:t> </w:t>
      </w:r>
      <w:r>
        <w:rPr>
          <w:color w:val="292425"/>
          <w:spacing w:val="-4"/>
          <w:w w:val="105"/>
          <w:sz w:val="20"/>
        </w:rPr>
        <w:t>(from</w:t>
      </w:r>
      <w:r>
        <w:rPr>
          <w:color w:val="292425"/>
          <w:spacing w:val="-23"/>
          <w:w w:val="105"/>
          <w:sz w:val="20"/>
        </w:rPr>
        <w:t> </w:t>
      </w:r>
      <w:r>
        <w:rPr>
          <w:color w:val="292425"/>
          <w:spacing w:val="-4"/>
          <w:w w:val="105"/>
          <w:sz w:val="20"/>
        </w:rPr>
        <w:t>the </w:t>
      </w:r>
      <w:r>
        <w:rPr>
          <w:color w:val="292425"/>
          <w:spacing w:val="-5"/>
          <w:w w:val="105"/>
          <w:sz w:val="20"/>
        </w:rPr>
        <w:t>extended </w:t>
      </w:r>
      <w:r>
        <w:rPr>
          <w:color w:val="292425"/>
          <w:spacing w:val="-4"/>
          <w:w w:val="105"/>
          <w:sz w:val="20"/>
        </w:rPr>
        <w:t>family </w:t>
      </w:r>
      <w:r>
        <w:rPr>
          <w:color w:val="292425"/>
          <w:spacing w:val="-3"/>
          <w:w w:val="105"/>
          <w:sz w:val="20"/>
        </w:rPr>
        <w:t>and</w:t>
      </w:r>
      <w:r>
        <w:rPr>
          <w:color w:val="292425"/>
          <w:spacing w:val="-39"/>
          <w:w w:val="105"/>
          <w:sz w:val="20"/>
        </w:rPr>
        <w:t> </w:t>
      </w:r>
      <w:r>
        <w:rPr>
          <w:color w:val="292425"/>
          <w:spacing w:val="-5"/>
          <w:w w:val="105"/>
          <w:sz w:val="20"/>
        </w:rPr>
        <w:t>geographically)</w:t>
      </w:r>
    </w:p>
    <w:p>
      <w:pPr>
        <w:pStyle w:val="ListParagraph"/>
        <w:numPr>
          <w:ilvl w:val="0"/>
          <w:numId w:val="1"/>
        </w:numPr>
        <w:tabs>
          <w:tab w:pos="288" w:val="left" w:leader="none"/>
        </w:tabs>
        <w:spacing w:line="271" w:lineRule="auto" w:before="85" w:after="0"/>
        <w:ind w:left="287" w:right="845" w:hanging="170"/>
        <w:jc w:val="left"/>
        <w:rPr>
          <w:sz w:val="20"/>
        </w:rPr>
      </w:pPr>
      <w:r>
        <w:rPr>
          <w:color w:val="292425"/>
          <w:w w:val="105"/>
          <w:sz w:val="20"/>
        </w:rPr>
        <w:t>a </w:t>
      </w:r>
      <w:r>
        <w:rPr>
          <w:color w:val="292425"/>
          <w:spacing w:val="-3"/>
          <w:w w:val="105"/>
          <w:sz w:val="20"/>
        </w:rPr>
        <w:t>lack </w:t>
      </w:r>
      <w:r>
        <w:rPr>
          <w:color w:val="292425"/>
          <w:w w:val="105"/>
          <w:sz w:val="20"/>
        </w:rPr>
        <w:t>of </w:t>
      </w:r>
      <w:r>
        <w:rPr>
          <w:color w:val="292425"/>
          <w:spacing w:val="-4"/>
          <w:w w:val="105"/>
          <w:sz w:val="20"/>
        </w:rPr>
        <w:t>self-confidence </w:t>
      </w:r>
      <w:r>
        <w:rPr>
          <w:color w:val="292425"/>
          <w:spacing w:val="-3"/>
          <w:w w:val="105"/>
          <w:sz w:val="20"/>
        </w:rPr>
        <w:t>and </w:t>
      </w:r>
      <w:r>
        <w:rPr>
          <w:color w:val="292425"/>
          <w:spacing w:val="-5"/>
          <w:w w:val="105"/>
          <w:sz w:val="20"/>
        </w:rPr>
        <w:t>self-esteem</w:t>
      </w:r>
      <w:r>
        <w:rPr>
          <w:color w:val="292425"/>
          <w:spacing w:val="-38"/>
          <w:w w:val="105"/>
          <w:sz w:val="20"/>
        </w:rPr>
        <w:t> </w:t>
      </w:r>
      <w:r>
        <w:rPr>
          <w:color w:val="292425"/>
          <w:spacing w:val="-4"/>
          <w:w w:val="105"/>
          <w:sz w:val="20"/>
        </w:rPr>
        <w:t>among family</w:t>
      </w:r>
      <w:r>
        <w:rPr>
          <w:color w:val="292425"/>
          <w:spacing w:val="-28"/>
          <w:w w:val="105"/>
          <w:sz w:val="20"/>
        </w:rPr>
        <w:t> </w:t>
      </w:r>
      <w:r>
        <w:rPr>
          <w:color w:val="292425"/>
          <w:spacing w:val="-4"/>
          <w:w w:val="105"/>
          <w:sz w:val="20"/>
        </w:rPr>
        <w:t>members</w:t>
      </w:r>
    </w:p>
    <w:p>
      <w:pPr>
        <w:pStyle w:val="ListParagraph"/>
        <w:numPr>
          <w:ilvl w:val="0"/>
          <w:numId w:val="1"/>
        </w:numPr>
        <w:tabs>
          <w:tab w:pos="288" w:val="left" w:leader="none"/>
        </w:tabs>
        <w:spacing w:line="240" w:lineRule="auto" w:before="85" w:after="0"/>
        <w:ind w:left="287" w:right="0" w:hanging="170"/>
        <w:jc w:val="left"/>
        <w:rPr>
          <w:sz w:val="20"/>
        </w:rPr>
      </w:pPr>
      <w:r>
        <w:rPr>
          <w:color w:val="292425"/>
          <w:spacing w:val="-4"/>
          <w:w w:val="105"/>
          <w:sz w:val="20"/>
        </w:rPr>
        <w:t>far</w:t>
      </w:r>
      <w:r>
        <w:rPr>
          <w:color w:val="292425"/>
          <w:spacing w:val="-33"/>
          <w:w w:val="105"/>
          <w:sz w:val="20"/>
        </w:rPr>
        <w:t> </w:t>
      </w:r>
      <w:r>
        <w:rPr>
          <w:color w:val="292425"/>
          <w:spacing w:val="-5"/>
          <w:w w:val="105"/>
          <w:sz w:val="20"/>
        </w:rPr>
        <w:t>too</w:t>
      </w:r>
      <w:r>
        <w:rPr>
          <w:color w:val="292425"/>
          <w:spacing w:val="-25"/>
          <w:w w:val="105"/>
          <w:sz w:val="20"/>
        </w:rPr>
        <w:t> </w:t>
      </w:r>
      <w:r>
        <w:rPr>
          <w:color w:val="292425"/>
          <w:spacing w:val="-3"/>
          <w:w w:val="105"/>
          <w:sz w:val="20"/>
        </w:rPr>
        <w:t>much</w:t>
      </w:r>
      <w:r>
        <w:rPr>
          <w:color w:val="292425"/>
          <w:spacing w:val="-25"/>
          <w:w w:val="105"/>
          <w:sz w:val="20"/>
        </w:rPr>
        <w:t> </w:t>
      </w:r>
      <w:r>
        <w:rPr>
          <w:color w:val="292425"/>
          <w:spacing w:val="-4"/>
          <w:w w:val="105"/>
          <w:sz w:val="20"/>
        </w:rPr>
        <w:t>family</w:t>
      </w:r>
      <w:r>
        <w:rPr>
          <w:color w:val="292425"/>
          <w:spacing w:val="-25"/>
          <w:w w:val="105"/>
          <w:sz w:val="20"/>
        </w:rPr>
        <w:t> </w:t>
      </w:r>
      <w:r>
        <w:rPr>
          <w:color w:val="292425"/>
          <w:spacing w:val="-4"/>
          <w:w w:val="105"/>
          <w:sz w:val="20"/>
        </w:rPr>
        <w:t>violence</w:t>
      </w:r>
    </w:p>
    <w:p>
      <w:pPr>
        <w:pStyle w:val="ListParagraph"/>
        <w:numPr>
          <w:ilvl w:val="0"/>
          <w:numId w:val="1"/>
        </w:numPr>
        <w:tabs>
          <w:tab w:pos="288" w:val="left" w:leader="none"/>
        </w:tabs>
        <w:spacing w:line="240" w:lineRule="auto" w:before="115" w:after="0"/>
        <w:ind w:left="287" w:right="0" w:hanging="170"/>
        <w:jc w:val="left"/>
        <w:rPr>
          <w:sz w:val="20"/>
        </w:rPr>
      </w:pPr>
      <w:r>
        <w:rPr>
          <w:color w:val="292425"/>
          <w:w w:val="105"/>
          <w:sz w:val="20"/>
        </w:rPr>
        <w:t>a</w:t>
      </w:r>
      <w:r>
        <w:rPr>
          <w:color w:val="292425"/>
          <w:spacing w:val="-16"/>
          <w:w w:val="105"/>
          <w:sz w:val="20"/>
        </w:rPr>
        <w:t> </w:t>
      </w:r>
      <w:r>
        <w:rPr>
          <w:color w:val="292425"/>
          <w:spacing w:val="-3"/>
          <w:w w:val="105"/>
          <w:sz w:val="20"/>
        </w:rPr>
        <w:t>need</w:t>
      </w:r>
      <w:r>
        <w:rPr>
          <w:color w:val="292425"/>
          <w:spacing w:val="-16"/>
          <w:w w:val="105"/>
          <w:sz w:val="20"/>
        </w:rPr>
        <w:t> </w:t>
      </w:r>
      <w:r>
        <w:rPr>
          <w:color w:val="292425"/>
          <w:spacing w:val="-5"/>
          <w:w w:val="105"/>
          <w:sz w:val="20"/>
        </w:rPr>
        <w:t>for</w:t>
      </w:r>
      <w:r>
        <w:rPr>
          <w:color w:val="292425"/>
          <w:spacing w:val="-27"/>
          <w:w w:val="105"/>
          <w:sz w:val="20"/>
        </w:rPr>
        <w:t> </w:t>
      </w:r>
      <w:r>
        <w:rPr>
          <w:color w:val="292425"/>
          <w:spacing w:val="-4"/>
          <w:w w:val="105"/>
          <w:sz w:val="20"/>
        </w:rPr>
        <w:t>awareness</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4"/>
          <w:w w:val="105"/>
          <w:sz w:val="20"/>
        </w:rPr>
        <w:t>education</w:t>
      </w:r>
    </w:p>
    <w:p>
      <w:pPr>
        <w:pStyle w:val="ListParagraph"/>
        <w:numPr>
          <w:ilvl w:val="0"/>
          <w:numId w:val="1"/>
        </w:numPr>
        <w:tabs>
          <w:tab w:pos="288" w:val="left" w:leader="none"/>
        </w:tabs>
        <w:spacing w:line="240" w:lineRule="auto" w:before="72" w:after="0"/>
        <w:ind w:left="287" w:right="0" w:hanging="170"/>
        <w:jc w:val="left"/>
        <w:rPr>
          <w:sz w:val="20"/>
        </w:rPr>
      </w:pPr>
      <w:r>
        <w:rPr>
          <w:color w:val="292425"/>
          <w:spacing w:val="-4"/>
          <w:w w:val="101"/>
          <w:sz w:val="20"/>
        </w:rPr>
        <w:br w:type="column"/>
      </w:r>
      <w:r>
        <w:rPr>
          <w:color w:val="292425"/>
          <w:spacing w:val="-4"/>
          <w:w w:val="105"/>
          <w:sz w:val="20"/>
        </w:rPr>
        <w:t>community</w:t>
      </w:r>
      <w:r>
        <w:rPr>
          <w:color w:val="292425"/>
          <w:spacing w:val="-21"/>
          <w:w w:val="105"/>
          <w:sz w:val="20"/>
        </w:rPr>
        <w:t> </w:t>
      </w:r>
      <w:r>
        <w:rPr>
          <w:color w:val="292425"/>
          <w:spacing w:val="-4"/>
          <w:w w:val="105"/>
          <w:sz w:val="20"/>
        </w:rPr>
        <w:t>members</w:t>
      </w:r>
      <w:r>
        <w:rPr>
          <w:color w:val="292425"/>
          <w:spacing w:val="-21"/>
          <w:w w:val="105"/>
          <w:sz w:val="20"/>
        </w:rPr>
        <w:t> </w:t>
      </w:r>
      <w:r>
        <w:rPr>
          <w:color w:val="292425"/>
          <w:spacing w:val="-4"/>
          <w:w w:val="105"/>
          <w:sz w:val="20"/>
        </w:rPr>
        <w:t>being</w:t>
      </w:r>
      <w:r>
        <w:rPr>
          <w:color w:val="292425"/>
          <w:spacing w:val="-21"/>
          <w:w w:val="105"/>
          <w:sz w:val="20"/>
        </w:rPr>
        <w:t> </w:t>
      </w:r>
      <w:r>
        <w:rPr>
          <w:color w:val="292425"/>
          <w:spacing w:val="-4"/>
          <w:w w:val="105"/>
          <w:sz w:val="20"/>
        </w:rPr>
        <w:t>unable</w:t>
      </w:r>
      <w:r>
        <w:rPr>
          <w:color w:val="292425"/>
          <w:spacing w:val="-21"/>
          <w:w w:val="105"/>
          <w:sz w:val="20"/>
        </w:rPr>
        <w:t> </w:t>
      </w:r>
      <w:r>
        <w:rPr>
          <w:color w:val="292425"/>
          <w:spacing w:val="-5"/>
          <w:w w:val="105"/>
          <w:sz w:val="20"/>
        </w:rPr>
        <w:t>to</w:t>
      </w:r>
      <w:r>
        <w:rPr>
          <w:color w:val="292425"/>
          <w:spacing w:val="-21"/>
          <w:w w:val="105"/>
          <w:sz w:val="20"/>
        </w:rPr>
        <w:t> </w:t>
      </w:r>
      <w:r>
        <w:rPr>
          <w:color w:val="292425"/>
          <w:spacing w:val="-3"/>
          <w:w w:val="105"/>
          <w:sz w:val="20"/>
        </w:rPr>
        <w:t>set</w:t>
      </w:r>
      <w:r>
        <w:rPr>
          <w:color w:val="292425"/>
          <w:spacing w:val="-25"/>
          <w:w w:val="105"/>
          <w:sz w:val="20"/>
        </w:rPr>
        <w:t> </w:t>
      </w:r>
      <w:r>
        <w:rPr>
          <w:color w:val="292425"/>
          <w:spacing w:val="-4"/>
          <w:w w:val="105"/>
          <w:sz w:val="20"/>
        </w:rPr>
        <w:t>boundaries</w:t>
      </w:r>
    </w:p>
    <w:p>
      <w:pPr>
        <w:pStyle w:val="ListParagraph"/>
        <w:numPr>
          <w:ilvl w:val="0"/>
          <w:numId w:val="1"/>
        </w:numPr>
        <w:tabs>
          <w:tab w:pos="288" w:val="left" w:leader="none"/>
        </w:tabs>
        <w:spacing w:line="271" w:lineRule="auto" w:before="115" w:after="0"/>
        <w:ind w:left="287" w:right="248" w:hanging="170"/>
        <w:jc w:val="left"/>
        <w:rPr>
          <w:sz w:val="20"/>
        </w:rPr>
      </w:pPr>
      <w:r>
        <w:rPr>
          <w:color w:val="292425"/>
          <w:spacing w:val="-4"/>
          <w:w w:val="105"/>
          <w:sz w:val="20"/>
        </w:rPr>
        <w:t>myths</w:t>
      </w:r>
      <w:r>
        <w:rPr>
          <w:color w:val="292425"/>
          <w:spacing w:val="-17"/>
          <w:w w:val="105"/>
          <w:sz w:val="20"/>
        </w:rPr>
        <w:t> </w:t>
      </w:r>
      <w:r>
        <w:rPr>
          <w:color w:val="292425"/>
          <w:spacing w:val="-3"/>
          <w:w w:val="105"/>
          <w:sz w:val="20"/>
        </w:rPr>
        <w:t>and</w:t>
      </w:r>
      <w:r>
        <w:rPr>
          <w:color w:val="292425"/>
          <w:spacing w:val="-17"/>
          <w:w w:val="105"/>
          <w:sz w:val="20"/>
        </w:rPr>
        <w:t> </w:t>
      </w:r>
      <w:r>
        <w:rPr>
          <w:color w:val="292425"/>
          <w:spacing w:val="-5"/>
          <w:w w:val="105"/>
          <w:sz w:val="20"/>
        </w:rPr>
        <w:t>stereotypes</w:t>
      </w:r>
      <w:r>
        <w:rPr>
          <w:color w:val="292425"/>
          <w:spacing w:val="-17"/>
          <w:w w:val="105"/>
          <w:sz w:val="20"/>
        </w:rPr>
        <w:t> </w:t>
      </w:r>
      <w:r>
        <w:rPr>
          <w:color w:val="292425"/>
          <w:spacing w:val="-3"/>
          <w:w w:val="105"/>
          <w:sz w:val="20"/>
        </w:rPr>
        <w:t>that</w:t>
      </w:r>
      <w:r>
        <w:rPr>
          <w:color w:val="292425"/>
          <w:spacing w:val="-22"/>
          <w:w w:val="105"/>
          <w:sz w:val="20"/>
        </w:rPr>
        <w:t> </w:t>
      </w:r>
      <w:r>
        <w:rPr>
          <w:color w:val="292425"/>
          <w:spacing w:val="-4"/>
          <w:w w:val="105"/>
          <w:sz w:val="20"/>
        </w:rPr>
        <w:t>are</w:t>
      </w:r>
      <w:r>
        <w:rPr>
          <w:color w:val="292425"/>
          <w:spacing w:val="-17"/>
          <w:w w:val="105"/>
          <w:sz w:val="20"/>
        </w:rPr>
        <w:t> </w:t>
      </w:r>
      <w:r>
        <w:rPr>
          <w:color w:val="292425"/>
          <w:spacing w:val="-4"/>
          <w:w w:val="105"/>
          <w:sz w:val="20"/>
        </w:rPr>
        <w:t>being</w:t>
      </w:r>
      <w:r>
        <w:rPr>
          <w:color w:val="292425"/>
          <w:spacing w:val="-17"/>
          <w:w w:val="105"/>
          <w:sz w:val="20"/>
        </w:rPr>
        <w:t> </w:t>
      </w:r>
      <w:r>
        <w:rPr>
          <w:color w:val="292425"/>
          <w:spacing w:val="-5"/>
          <w:w w:val="105"/>
          <w:sz w:val="20"/>
        </w:rPr>
        <w:t>perpetuated</w:t>
      </w:r>
      <w:r>
        <w:rPr>
          <w:color w:val="292425"/>
          <w:spacing w:val="-17"/>
          <w:w w:val="105"/>
          <w:sz w:val="20"/>
        </w:rPr>
        <w:t> </w:t>
      </w:r>
      <w:r>
        <w:rPr>
          <w:color w:val="292425"/>
          <w:w w:val="105"/>
          <w:sz w:val="20"/>
        </w:rPr>
        <w:t>by</w:t>
      </w:r>
      <w:r>
        <w:rPr>
          <w:color w:val="292425"/>
          <w:spacing w:val="-17"/>
          <w:w w:val="105"/>
          <w:sz w:val="20"/>
        </w:rPr>
        <w:t> </w:t>
      </w:r>
      <w:r>
        <w:rPr>
          <w:color w:val="292425"/>
          <w:spacing w:val="-4"/>
          <w:w w:val="105"/>
          <w:sz w:val="20"/>
        </w:rPr>
        <w:t>the </w:t>
      </w:r>
      <w:r>
        <w:rPr>
          <w:color w:val="292425"/>
          <w:spacing w:val="-4"/>
          <w:sz w:val="20"/>
        </w:rPr>
        <w:t>wider</w:t>
      </w:r>
      <w:r>
        <w:rPr>
          <w:color w:val="292425"/>
          <w:spacing w:val="-18"/>
          <w:sz w:val="20"/>
        </w:rPr>
        <w:t> </w:t>
      </w:r>
      <w:r>
        <w:rPr>
          <w:color w:val="292425"/>
          <w:spacing w:val="-4"/>
          <w:sz w:val="20"/>
        </w:rPr>
        <w:t>community</w:t>
      </w:r>
    </w:p>
    <w:p>
      <w:pPr>
        <w:pStyle w:val="ListParagraph"/>
        <w:numPr>
          <w:ilvl w:val="0"/>
          <w:numId w:val="1"/>
        </w:numPr>
        <w:tabs>
          <w:tab w:pos="288" w:val="left" w:leader="none"/>
        </w:tabs>
        <w:spacing w:line="240" w:lineRule="auto" w:before="85" w:after="0"/>
        <w:ind w:left="287" w:right="0" w:hanging="170"/>
        <w:jc w:val="left"/>
        <w:rPr>
          <w:sz w:val="20"/>
        </w:rPr>
      </w:pPr>
      <w:r>
        <w:rPr>
          <w:color w:val="292425"/>
          <w:w w:val="105"/>
          <w:sz w:val="20"/>
        </w:rPr>
        <w:t>a </w:t>
      </w:r>
      <w:r>
        <w:rPr>
          <w:color w:val="292425"/>
          <w:spacing w:val="-4"/>
          <w:w w:val="105"/>
          <w:sz w:val="20"/>
        </w:rPr>
        <w:t>victim</w:t>
      </w:r>
      <w:r>
        <w:rPr>
          <w:color w:val="292425"/>
          <w:spacing w:val="-41"/>
          <w:w w:val="105"/>
          <w:sz w:val="20"/>
        </w:rPr>
        <w:t> </w:t>
      </w:r>
      <w:r>
        <w:rPr>
          <w:color w:val="292425"/>
          <w:spacing w:val="-4"/>
          <w:w w:val="105"/>
          <w:sz w:val="20"/>
        </w:rPr>
        <w:t>mentality</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3"/>
          <w:w w:val="105"/>
          <w:sz w:val="20"/>
        </w:rPr>
        <w:t>the</w:t>
      </w:r>
      <w:r>
        <w:rPr>
          <w:color w:val="292425"/>
          <w:spacing w:val="-19"/>
          <w:w w:val="105"/>
          <w:sz w:val="20"/>
        </w:rPr>
        <w:t> </w:t>
      </w:r>
      <w:r>
        <w:rPr>
          <w:color w:val="292425"/>
          <w:spacing w:val="-3"/>
          <w:w w:val="105"/>
          <w:sz w:val="20"/>
        </w:rPr>
        <w:t>need</w:t>
      </w:r>
      <w:r>
        <w:rPr>
          <w:color w:val="292425"/>
          <w:spacing w:val="-19"/>
          <w:w w:val="105"/>
          <w:sz w:val="20"/>
        </w:rPr>
        <w:t> </w:t>
      </w:r>
      <w:r>
        <w:rPr>
          <w:color w:val="292425"/>
          <w:spacing w:val="-5"/>
          <w:w w:val="105"/>
          <w:sz w:val="20"/>
        </w:rPr>
        <w:t>for</w:t>
      </w:r>
      <w:r>
        <w:rPr>
          <w:color w:val="292425"/>
          <w:spacing w:val="-29"/>
          <w:w w:val="105"/>
          <w:sz w:val="20"/>
        </w:rPr>
        <w:t> </w:t>
      </w:r>
      <w:r>
        <w:rPr>
          <w:color w:val="292425"/>
          <w:w w:val="105"/>
          <w:sz w:val="20"/>
        </w:rPr>
        <w:t>a</w:t>
      </w:r>
      <w:r>
        <w:rPr>
          <w:color w:val="292425"/>
          <w:spacing w:val="-19"/>
          <w:w w:val="105"/>
          <w:sz w:val="20"/>
        </w:rPr>
        <w:t> </w:t>
      </w:r>
      <w:r>
        <w:rPr>
          <w:color w:val="292425"/>
          <w:spacing w:val="-4"/>
          <w:w w:val="105"/>
          <w:sz w:val="20"/>
        </w:rPr>
        <w:t>drug-free</w:t>
      </w:r>
      <w:r>
        <w:rPr>
          <w:color w:val="292425"/>
          <w:spacing w:val="-19"/>
          <w:w w:val="105"/>
          <w:sz w:val="20"/>
        </w:rPr>
        <w:t> </w:t>
      </w:r>
      <w:r>
        <w:rPr>
          <w:color w:val="292425"/>
          <w:spacing w:val="-4"/>
          <w:w w:val="105"/>
          <w:sz w:val="20"/>
        </w:rPr>
        <w:t>approach</w:t>
      </w:r>
      <w:r>
        <w:rPr>
          <w:color w:val="292425"/>
          <w:spacing w:val="-19"/>
          <w:w w:val="105"/>
          <w:sz w:val="20"/>
        </w:rPr>
        <w:t> </w:t>
      </w:r>
      <w:r>
        <w:rPr>
          <w:color w:val="292425"/>
          <w:spacing w:val="-5"/>
          <w:w w:val="105"/>
          <w:sz w:val="20"/>
        </w:rPr>
        <w:t>to</w:t>
      </w:r>
      <w:r>
        <w:rPr>
          <w:color w:val="292425"/>
          <w:spacing w:val="-19"/>
          <w:w w:val="105"/>
          <w:sz w:val="20"/>
        </w:rPr>
        <w:t> </w:t>
      </w:r>
      <w:r>
        <w:rPr>
          <w:color w:val="292425"/>
          <w:spacing w:val="-4"/>
          <w:w w:val="105"/>
          <w:sz w:val="20"/>
        </w:rPr>
        <w:t>raising</w:t>
      </w:r>
      <w:r>
        <w:rPr>
          <w:color w:val="292425"/>
          <w:spacing w:val="-19"/>
          <w:w w:val="105"/>
          <w:sz w:val="20"/>
        </w:rPr>
        <w:t> </w:t>
      </w:r>
      <w:r>
        <w:rPr>
          <w:color w:val="292425"/>
          <w:spacing w:val="-5"/>
          <w:w w:val="105"/>
          <w:sz w:val="20"/>
        </w:rPr>
        <w:t>families</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3"/>
          <w:w w:val="105"/>
          <w:sz w:val="20"/>
        </w:rPr>
        <w:t>the</w:t>
      </w:r>
      <w:r>
        <w:rPr>
          <w:color w:val="292425"/>
          <w:spacing w:val="-16"/>
          <w:w w:val="105"/>
          <w:sz w:val="20"/>
        </w:rPr>
        <w:t> </w:t>
      </w:r>
      <w:r>
        <w:rPr>
          <w:color w:val="292425"/>
          <w:spacing w:val="-3"/>
          <w:w w:val="105"/>
          <w:sz w:val="20"/>
        </w:rPr>
        <w:t>need</w:t>
      </w:r>
      <w:r>
        <w:rPr>
          <w:color w:val="292425"/>
          <w:spacing w:val="-16"/>
          <w:w w:val="105"/>
          <w:sz w:val="20"/>
        </w:rPr>
        <w:t> </w:t>
      </w:r>
      <w:r>
        <w:rPr>
          <w:color w:val="292425"/>
          <w:spacing w:val="-5"/>
          <w:w w:val="105"/>
          <w:sz w:val="20"/>
        </w:rPr>
        <w:t>for</w:t>
      </w:r>
      <w:r>
        <w:rPr>
          <w:color w:val="292425"/>
          <w:spacing w:val="-27"/>
          <w:w w:val="105"/>
          <w:sz w:val="20"/>
        </w:rPr>
        <w:t> </w:t>
      </w:r>
      <w:r>
        <w:rPr>
          <w:color w:val="292425"/>
          <w:spacing w:val="-5"/>
          <w:w w:val="105"/>
          <w:sz w:val="20"/>
        </w:rPr>
        <w:t>adequate</w:t>
      </w:r>
      <w:r>
        <w:rPr>
          <w:color w:val="292425"/>
          <w:spacing w:val="-16"/>
          <w:w w:val="105"/>
          <w:sz w:val="20"/>
        </w:rPr>
        <w:t> </w:t>
      </w:r>
      <w:r>
        <w:rPr>
          <w:color w:val="292425"/>
          <w:spacing w:val="-4"/>
          <w:w w:val="105"/>
          <w:sz w:val="20"/>
        </w:rPr>
        <w:t>housing,</w:t>
      </w:r>
      <w:r>
        <w:rPr>
          <w:color w:val="292425"/>
          <w:spacing w:val="-22"/>
          <w:w w:val="105"/>
          <w:sz w:val="20"/>
        </w:rPr>
        <w:t> </w:t>
      </w:r>
      <w:r>
        <w:rPr>
          <w:color w:val="292425"/>
          <w:spacing w:val="-4"/>
          <w:w w:val="105"/>
          <w:sz w:val="20"/>
        </w:rPr>
        <w:t>health</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4"/>
          <w:w w:val="105"/>
          <w:sz w:val="20"/>
        </w:rPr>
        <w:t>employment.</w:t>
      </w:r>
    </w:p>
    <w:p>
      <w:pPr>
        <w:pStyle w:val="BodyText"/>
        <w:spacing w:line="271" w:lineRule="auto" w:before="115"/>
        <w:ind w:left="117" w:right="122"/>
      </w:pPr>
      <w:r>
        <w:rPr>
          <w:color w:val="292425"/>
          <w:spacing w:val="-7"/>
        </w:rPr>
        <w:t>VACCA </w:t>
      </w:r>
      <w:r>
        <w:rPr>
          <w:color w:val="292425"/>
          <w:spacing w:val="-3"/>
        </w:rPr>
        <w:t>also </w:t>
      </w:r>
      <w:r>
        <w:rPr>
          <w:color w:val="292425"/>
          <w:spacing w:val="-4"/>
        </w:rPr>
        <w:t>identifies </w:t>
      </w:r>
      <w:r>
        <w:rPr>
          <w:color w:val="292425"/>
          <w:spacing w:val="-5"/>
        </w:rPr>
        <w:t>strategies for </w:t>
      </w:r>
      <w:r>
        <w:rPr>
          <w:color w:val="292425"/>
          <w:spacing w:val="-4"/>
        </w:rPr>
        <w:t>involving vulnerable </w:t>
      </w:r>
      <w:r>
        <w:rPr>
          <w:color w:val="292425"/>
          <w:spacing w:val="-5"/>
        </w:rPr>
        <w:t>families:</w:t>
      </w:r>
    </w:p>
    <w:p>
      <w:pPr>
        <w:pStyle w:val="ListParagraph"/>
        <w:numPr>
          <w:ilvl w:val="0"/>
          <w:numId w:val="1"/>
        </w:numPr>
        <w:tabs>
          <w:tab w:pos="288" w:val="left" w:leader="none"/>
        </w:tabs>
        <w:spacing w:line="271" w:lineRule="auto" w:before="85" w:after="0"/>
        <w:ind w:left="287" w:right="311" w:hanging="170"/>
        <w:jc w:val="left"/>
        <w:rPr>
          <w:sz w:val="20"/>
        </w:rPr>
      </w:pPr>
      <w:r>
        <w:rPr>
          <w:color w:val="292425"/>
          <w:spacing w:val="-5"/>
          <w:w w:val="105"/>
          <w:sz w:val="20"/>
        </w:rPr>
        <w:t>volunteerism </w:t>
      </w:r>
      <w:r>
        <w:rPr>
          <w:color w:val="292425"/>
          <w:w w:val="105"/>
          <w:sz w:val="20"/>
        </w:rPr>
        <w:t>as a </w:t>
      </w:r>
      <w:r>
        <w:rPr>
          <w:color w:val="292425"/>
          <w:spacing w:val="-4"/>
          <w:w w:val="105"/>
          <w:sz w:val="20"/>
        </w:rPr>
        <w:t>means </w:t>
      </w:r>
      <w:r>
        <w:rPr>
          <w:color w:val="292425"/>
          <w:w w:val="105"/>
          <w:sz w:val="20"/>
        </w:rPr>
        <w:t>of </w:t>
      </w:r>
      <w:r>
        <w:rPr>
          <w:color w:val="292425"/>
          <w:spacing w:val="-4"/>
          <w:w w:val="105"/>
          <w:sz w:val="20"/>
        </w:rPr>
        <w:t>using </w:t>
      </w:r>
      <w:r>
        <w:rPr>
          <w:color w:val="292425"/>
          <w:spacing w:val="-5"/>
          <w:w w:val="105"/>
          <w:sz w:val="20"/>
        </w:rPr>
        <w:t>Indigenous </w:t>
      </w:r>
      <w:r>
        <w:rPr>
          <w:color w:val="292425"/>
          <w:spacing w:val="-4"/>
          <w:w w:val="105"/>
          <w:sz w:val="20"/>
        </w:rPr>
        <w:t>skills and </w:t>
      </w:r>
      <w:r>
        <w:rPr>
          <w:color w:val="292425"/>
          <w:spacing w:val="-5"/>
          <w:w w:val="105"/>
          <w:sz w:val="20"/>
        </w:rPr>
        <w:t>knowledge</w:t>
      </w:r>
      <w:r>
        <w:rPr>
          <w:color w:val="292425"/>
          <w:spacing w:val="-21"/>
          <w:w w:val="105"/>
          <w:sz w:val="20"/>
        </w:rPr>
        <w:t> </w:t>
      </w:r>
      <w:r>
        <w:rPr>
          <w:color w:val="292425"/>
          <w:spacing w:val="-4"/>
          <w:w w:val="105"/>
          <w:sz w:val="20"/>
        </w:rPr>
        <w:t>from</w:t>
      </w:r>
      <w:r>
        <w:rPr>
          <w:color w:val="292425"/>
          <w:spacing w:val="-21"/>
          <w:w w:val="105"/>
          <w:sz w:val="20"/>
        </w:rPr>
        <w:t> </w:t>
      </w:r>
      <w:r>
        <w:rPr>
          <w:color w:val="292425"/>
          <w:spacing w:val="-3"/>
          <w:w w:val="105"/>
          <w:sz w:val="20"/>
        </w:rPr>
        <w:t>all</w:t>
      </w:r>
      <w:r>
        <w:rPr>
          <w:color w:val="292425"/>
          <w:spacing w:val="-21"/>
          <w:w w:val="105"/>
          <w:sz w:val="20"/>
        </w:rPr>
        <w:t> </w:t>
      </w:r>
      <w:r>
        <w:rPr>
          <w:color w:val="292425"/>
          <w:spacing w:val="-4"/>
          <w:w w:val="105"/>
          <w:sz w:val="20"/>
        </w:rPr>
        <w:t>sections</w:t>
      </w:r>
      <w:r>
        <w:rPr>
          <w:color w:val="292425"/>
          <w:spacing w:val="-21"/>
          <w:w w:val="105"/>
          <w:sz w:val="20"/>
        </w:rPr>
        <w:t> </w:t>
      </w:r>
      <w:r>
        <w:rPr>
          <w:color w:val="292425"/>
          <w:w w:val="105"/>
          <w:sz w:val="20"/>
        </w:rPr>
        <w:t>of</w:t>
      </w:r>
      <w:r>
        <w:rPr>
          <w:color w:val="292425"/>
          <w:spacing w:val="-24"/>
          <w:w w:val="105"/>
          <w:sz w:val="20"/>
        </w:rPr>
        <w:t> </w:t>
      </w:r>
      <w:r>
        <w:rPr>
          <w:color w:val="292425"/>
          <w:spacing w:val="-3"/>
          <w:w w:val="105"/>
          <w:sz w:val="20"/>
        </w:rPr>
        <w:t>the</w:t>
      </w:r>
      <w:r>
        <w:rPr>
          <w:color w:val="292425"/>
          <w:spacing w:val="-21"/>
          <w:w w:val="105"/>
          <w:sz w:val="20"/>
        </w:rPr>
        <w:t> </w:t>
      </w:r>
      <w:r>
        <w:rPr>
          <w:color w:val="292425"/>
          <w:spacing w:val="-5"/>
          <w:w w:val="105"/>
          <w:sz w:val="20"/>
        </w:rPr>
        <w:t>community,</w:t>
      </w:r>
      <w:r>
        <w:rPr>
          <w:color w:val="292425"/>
          <w:spacing w:val="-26"/>
          <w:w w:val="105"/>
          <w:sz w:val="20"/>
        </w:rPr>
        <w:t> </w:t>
      </w:r>
      <w:r>
        <w:rPr>
          <w:color w:val="292425"/>
          <w:spacing w:val="-4"/>
          <w:w w:val="105"/>
          <w:sz w:val="20"/>
        </w:rPr>
        <w:t>including </w:t>
      </w:r>
      <w:r>
        <w:rPr>
          <w:color w:val="292425"/>
          <w:spacing w:val="-3"/>
          <w:w w:val="105"/>
          <w:sz w:val="20"/>
        </w:rPr>
        <w:t>the</w:t>
      </w:r>
      <w:r>
        <w:rPr>
          <w:color w:val="292425"/>
          <w:spacing w:val="-31"/>
          <w:w w:val="105"/>
          <w:sz w:val="20"/>
        </w:rPr>
        <w:t> </w:t>
      </w:r>
      <w:r>
        <w:rPr>
          <w:color w:val="292425"/>
          <w:spacing w:val="-4"/>
          <w:w w:val="105"/>
          <w:sz w:val="20"/>
        </w:rPr>
        <w:t>Elders</w:t>
      </w:r>
    </w:p>
    <w:p>
      <w:pPr>
        <w:pStyle w:val="ListParagraph"/>
        <w:numPr>
          <w:ilvl w:val="0"/>
          <w:numId w:val="1"/>
        </w:numPr>
        <w:tabs>
          <w:tab w:pos="288" w:val="left" w:leader="none"/>
        </w:tabs>
        <w:spacing w:line="271" w:lineRule="auto" w:before="85" w:after="0"/>
        <w:ind w:left="287" w:right="587" w:hanging="170"/>
        <w:jc w:val="left"/>
        <w:rPr>
          <w:sz w:val="20"/>
        </w:rPr>
      </w:pPr>
      <w:r>
        <w:rPr>
          <w:color w:val="292425"/>
          <w:spacing w:val="-4"/>
          <w:w w:val="105"/>
          <w:sz w:val="20"/>
        </w:rPr>
        <w:t>linking families </w:t>
      </w:r>
      <w:r>
        <w:rPr>
          <w:color w:val="292425"/>
          <w:spacing w:val="-5"/>
          <w:w w:val="105"/>
          <w:sz w:val="20"/>
        </w:rPr>
        <w:t>to </w:t>
      </w:r>
      <w:r>
        <w:rPr>
          <w:color w:val="292425"/>
          <w:spacing w:val="-3"/>
          <w:w w:val="105"/>
          <w:sz w:val="20"/>
        </w:rPr>
        <w:t>each </w:t>
      </w:r>
      <w:r>
        <w:rPr>
          <w:color w:val="292425"/>
          <w:spacing w:val="-4"/>
          <w:w w:val="105"/>
          <w:sz w:val="20"/>
        </w:rPr>
        <w:t>other </w:t>
      </w:r>
      <w:r>
        <w:rPr>
          <w:color w:val="292425"/>
          <w:spacing w:val="-3"/>
          <w:w w:val="105"/>
          <w:sz w:val="20"/>
        </w:rPr>
        <w:t>and </w:t>
      </w:r>
      <w:r>
        <w:rPr>
          <w:color w:val="292425"/>
          <w:spacing w:val="-5"/>
          <w:w w:val="105"/>
          <w:sz w:val="20"/>
        </w:rPr>
        <w:t>to Indigenous </w:t>
      </w:r>
      <w:r>
        <w:rPr>
          <w:color w:val="292425"/>
          <w:spacing w:val="-4"/>
          <w:w w:val="105"/>
          <w:sz w:val="20"/>
        </w:rPr>
        <w:t>and mainstream</w:t>
      </w:r>
      <w:r>
        <w:rPr>
          <w:color w:val="292425"/>
          <w:spacing w:val="-27"/>
          <w:w w:val="105"/>
          <w:sz w:val="20"/>
        </w:rPr>
        <w:t> </w:t>
      </w:r>
      <w:r>
        <w:rPr>
          <w:color w:val="292425"/>
          <w:spacing w:val="-3"/>
          <w:w w:val="105"/>
          <w:sz w:val="20"/>
        </w:rPr>
        <w:t>services,</w:t>
      </w:r>
      <w:r>
        <w:rPr>
          <w:color w:val="292425"/>
          <w:spacing w:val="-32"/>
          <w:w w:val="105"/>
          <w:sz w:val="20"/>
        </w:rPr>
        <w:t> </w:t>
      </w:r>
      <w:r>
        <w:rPr>
          <w:color w:val="292425"/>
          <w:spacing w:val="-4"/>
          <w:w w:val="105"/>
          <w:sz w:val="20"/>
        </w:rPr>
        <w:t>particularly</w:t>
      </w:r>
      <w:r>
        <w:rPr>
          <w:color w:val="292425"/>
          <w:spacing w:val="-27"/>
          <w:w w:val="105"/>
          <w:sz w:val="20"/>
        </w:rPr>
        <w:t> </w:t>
      </w:r>
      <w:r>
        <w:rPr>
          <w:color w:val="292425"/>
          <w:spacing w:val="-4"/>
          <w:w w:val="105"/>
          <w:sz w:val="20"/>
        </w:rPr>
        <w:t>through</w:t>
      </w:r>
      <w:r>
        <w:rPr>
          <w:color w:val="292425"/>
          <w:spacing w:val="-27"/>
          <w:w w:val="105"/>
          <w:sz w:val="20"/>
        </w:rPr>
        <w:t> </w:t>
      </w:r>
      <w:r>
        <w:rPr>
          <w:color w:val="292425"/>
          <w:spacing w:val="-5"/>
          <w:w w:val="105"/>
          <w:sz w:val="20"/>
        </w:rPr>
        <w:t>playgroups </w:t>
      </w:r>
      <w:r>
        <w:rPr>
          <w:color w:val="292425"/>
          <w:spacing w:val="-3"/>
          <w:w w:val="105"/>
          <w:sz w:val="20"/>
        </w:rPr>
        <w:t>and </w:t>
      </w:r>
      <w:r>
        <w:rPr>
          <w:color w:val="292425"/>
          <w:spacing w:val="-4"/>
          <w:w w:val="105"/>
          <w:sz w:val="20"/>
        </w:rPr>
        <w:t>parent</w:t>
      </w:r>
      <w:r>
        <w:rPr>
          <w:color w:val="292425"/>
          <w:spacing w:val="-46"/>
          <w:w w:val="105"/>
          <w:sz w:val="20"/>
        </w:rPr>
        <w:t> </w:t>
      </w:r>
      <w:r>
        <w:rPr>
          <w:color w:val="292425"/>
          <w:spacing w:val="-5"/>
          <w:w w:val="105"/>
          <w:sz w:val="20"/>
        </w:rPr>
        <w:t>groups</w:t>
      </w:r>
    </w:p>
    <w:p>
      <w:pPr>
        <w:pStyle w:val="ListParagraph"/>
        <w:numPr>
          <w:ilvl w:val="0"/>
          <w:numId w:val="1"/>
        </w:numPr>
        <w:tabs>
          <w:tab w:pos="288" w:val="left" w:leader="none"/>
        </w:tabs>
        <w:spacing w:line="271" w:lineRule="auto" w:before="85" w:after="0"/>
        <w:ind w:left="287" w:right="496" w:hanging="170"/>
        <w:jc w:val="left"/>
        <w:rPr>
          <w:sz w:val="20"/>
        </w:rPr>
      </w:pPr>
      <w:r>
        <w:rPr>
          <w:color w:val="292425"/>
          <w:spacing w:val="-4"/>
          <w:w w:val="105"/>
          <w:sz w:val="20"/>
        </w:rPr>
        <w:t>passing</w:t>
      </w:r>
      <w:r>
        <w:rPr>
          <w:color w:val="292425"/>
          <w:spacing w:val="-14"/>
          <w:w w:val="105"/>
          <w:sz w:val="20"/>
        </w:rPr>
        <w:t> </w:t>
      </w:r>
      <w:r>
        <w:rPr>
          <w:color w:val="292425"/>
          <w:w w:val="105"/>
          <w:sz w:val="20"/>
        </w:rPr>
        <w:t>on</w:t>
      </w:r>
      <w:r>
        <w:rPr>
          <w:color w:val="292425"/>
          <w:spacing w:val="-14"/>
          <w:w w:val="105"/>
          <w:sz w:val="20"/>
        </w:rPr>
        <w:t> </w:t>
      </w:r>
      <w:r>
        <w:rPr>
          <w:color w:val="292425"/>
          <w:spacing w:val="-5"/>
          <w:w w:val="105"/>
          <w:sz w:val="20"/>
        </w:rPr>
        <w:t>knowledge</w:t>
      </w:r>
      <w:r>
        <w:rPr>
          <w:color w:val="292425"/>
          <w:spacing w:val="-14"/>
          <w:w w:val="105"/>
          <w:sz w:val="20"/>
        </w:rPr>
        <w:t> </w:t>
      </w:r>
      <w:r>
        <w:rPr>
          <w:color w:val="292425"/>
          <w:spacing w:val="-4"/>
          <w:w w:val="105"/>
          <w:sz w:val="20"/>
        </w:rPr>
        <w:t>about</w:t>
      </w:r>
      <w:r>
        <w:rPr>
          <w:color w:val="292425"/>
          <w:spacing w:val="-18"/>
          <w:w w:val="105"/>
          <w:sz w:val="20"/>
        </w:rPr>
        <w:t> </w:t>
      </w:r>
      <w:r>
        <w:rPr>
          <w:color w:val="292425"/>
          <w:spacing w:val="-4"/>
          <w:w w:val="105"/>
          <w:sz w:val="20"/>
        </w:rPr>
        <w:t>families</w:t>
      </w:r>
      <w:r>
        <w:rPr>
          <w:color w:val="292425"/>
          <w:spacing w:val="-14"/>
          <w:w w:val="105"/>
          <w:sz w:val="20"/>
        </w:rPr>
        <w:t> </w:t>
      </w:r>
      <w:r>
        <w:rPr>
          <w:color w:val="292425"/>
          <w:spacing w:val="-3"/>
          <w:w w:val="105"/>
          <w:sz w:val="20"/>
        </w:rPr>
        <w:t>and</w:t>
      </w:r>
      <w:r>
        <w:rPr>
          <w:color w:val="292425"/>
          <w:spacing w:val="-14"/>
          <w:w w:val="105"/>
          <w:sz w:val="20"/>
        </w:rPr>
        <w:t> </w:t>
      </w:r>
      <w:r>
        <w:rPr>
          <w:color w:val="292425"/>
          <w:spacing w:val="-4"/>
          <w:w w:val="105"/>
          <w:sz w:val="20"/>
        </w:rPr>
        <w:t>parenting</w:t>
      </w:r>
      <w:r>
        <w:rPr>
          <w:color w:val="292425"/>
          <w:spacing w:val="-14"/>
          <w:w w:val="105"/>
          <w:sz w:val="20"/>
        </w:rPr>
        <w:t> </w:t>
      </w:r>
      <w:r>
        <w:rPr>
          <w:color w:val="292425"/>
          <w:spacing w:val="-5"/>
          <w:w w:val="105"/>
          <w:sz w:val="20"/>
        </w:rPr>
        <w:t>to </w:t>
      </w:r>
      <w:r>
        <w:rPr>
          <w:color w:val="292425"/>
          <w:spacing w:val="-4"/>
          <w:sz w:val="20"/>
        </w:rPr>
        <w:t>future</w:t>
      </w:r>
      <w:r>
        <w:rPr>
          <w:color w:val="292425"/>
          <w:spacing w:val="31"/>
          <w:sz w:val="20"/>
        </w:rPr>
        <w:t> </w:t>
      </w:r>
      <w:r>
        <w:rPr>
          <w:color w:val="292425"/>
          <w:spacing w:val="-5"/>
          <w:sz w:val="20"/>
        </w:rPr>
        <w:t>generations</w:t>
      </w:r>
    </w:p>
    <w:p>
      <w:pPr>
        <w:pStyle w:val="ListParagraph"/>
        <w:numPr>
          <w:ilvl w:val="0"/>
          <w:numId w:val="1"/>
        </w:numPr>
        <w:tabs>
          <w:tab w:pos="288" w:val="left" w:leader="none"/>
        </w:tabs>
        <w:spacing w:line="271" w:lineRule="auto" w:before="85" w:after="0"/>
        <w:ind w:left="287" w:right="119" w:hanging="170"/>
        <w:jc w:val="left"/>
        <w:rPr>
          <w:sz w:val="20"/>
        </w:rPr>
      </w:pPr>
      <w:r>
        <w:rPr>
          <w:color w:val="292425"/>
          <w:spacing w:val="-4"/>
          <w:sz w:val="20"/>
        </w:rPr>
        <w:t>sharing </w:t>
      </w:r>
      <w:r>
        <w:rPr>
          <w:color w:val="292425"/>
          <w:spacing w:val="-5"/>
          <w:sz w:val="20"/>
        </w:rPr>
        <w:t>information </w:t>
      </w:r>
      <w:r>
        <w:rPr>
          <w:color w:val="292425"/>
          <w:sz w:val="20"/>
        </w:rPr>
        <w:t>in </w:t>
      </w:r>
      <w:r>
        <w:rPr>
          <w:color w:val="292425"/>
          <w:spacing w:val="-5"/>
          <w:sz w:val="20"/>
        </w:rPr>
        <w:t>formal </w:t>
      </w:r>
      <w:r>
        <w:rPr>
          <w:color w:val="292425"/>
          <w:spacing w:val="-4"/>
          <w:sz w:val="20"/>
        </w:rPr>
        <w:t>ways, </w:t>
      </w:r>
      <w:r>
        <w:rPr>
          <w:color w:val="292425"/>
          <w:spacing w:val="-3"/>
          <w:sz w:val="20"/>
        </w:rPr>
        <w:t>such </w:t>
      </w:r>
      <w:r>
        <w:rPr>
          <w:color w:val="292425"/>
          <w:sz w:val="20"/>
        </w:rPr>
        <w:t>as </w:t>
      </w:r>
      <w:r>
        <w:rPr>
          <w:color w:val="292425"/>
          <w:spacing w:val="-4"/>
          <w:sz w:val="20"/>
        </w:rPr>
        <w:t>training, </w:t>
      </w:r>
      <w:r>
        <w:rPr>
          <w:color w:val="292425"/>
          <w:spacing w:val="-3"/>
          <w:sz w:val="20"/>
        </w:rPr>
        <w:t>and </w:t>
      </w:r>
      <w:r>
        <w:rPr>
          <w:color w:val="292425"/>
          <w:spacing w:val="-4"/>
          <w:sz w:val="20"/>
        </w:rPr>
        <w:t>in </w:t>
      </w:r>
      <w:r>
        <w:rPr>
          <w:color w:val="292425"/>
          <w:spacing w:val="-5"/>
          <w:sz w:val="20"/>
        </w:rPr>
        <w:t>informal </w:t>
      </w:r>
      <w:r>
        <w:rPr>
          <w:color w:val="292425"/>
          <w:spacing w:val="-4"/>
          <w:sz w:val="20"/>
        </w:rPr>
        <w:t>ways, </w:t>
      </w:r>
      <w:r>
        <w:rPr>
          <w:color w:val="292425"/>
          <w:spacing w:val="-3"/>
          <w:sz w:val="20"/>
        </w:rPr>
        <w:t>such </w:t>
      </w:r>
      <w:r>
        <w:rPr>
          <w:color w:val="292425"/>
          <w:sz w:val="20"/>
        </w:rPr>
        <w:t>as </w:t>
      </w:r>
      <w:r>
        <w:rPr>
          <w:color w:val="292425"/>
          <w:spacing w:val="-4"/>
          <w:sz w:val="20"/>
        </w:rPr>
        <w:t>learning circles, </w:t>
      </w:r>
      <w:r>
        <w:rPr>
          <w:color w:val="292425"/>
          <w:spacing w:val="-5"/>
          <w:sz w:val="20"/>
        </w:rPr>
        <w:t>to </w:t>
      </w:r>
      <w:r>
        <w:rPr>
          <w:color w:val="292425"/>
          <w:spacing w:val="-3"/>
          <w:sz w:val="20"/>
        </w:rPr>
        <w:t>give </w:t>
      </w:r>
      <w:r>
        <w:rPr>
          <w:color w:val="292425"/>
          <w:spacing w:val="-5"/>
          <w:sz w:val="20"/>
        </w:rPr>
        <w:t>Indigenous </w:t>
      </w:r>
      <w:r>
        <w:rPr>
          <w:color w:val="292425"/>
          <w:spacing w:val="-4"/>
          <w:sz w:val="20"/>
        </w:rPr>
        <w:t>families opportunities </w:t>
      </w:r>
      <w:r>
        <w:rPr>
          <w:color w:val="292425"/>
          <w:spacing w:val="-5"/>
          <w:sz w:val="20"/>
        </w:rPr>
        <w:t>to </w:t>
      </w:r>
      <w:r>
        <w:rPr>
          <w:color w:val="292425"/>
          <w:spacing w:val="-4"/>
          <w:sz w:val="20"/>
        </w:rPr>
        <w:t>learn about their culture, child behaviour </w:t>
      </w:r>
      <w:r>
        <w:rPr>
          <w:color w:val="292425"/>
          <w:spacing w:val="-3"/>
          <w:sz w:val="20"/>
        </w:rPr>
        <w:t>and</w:t>
      </w:r>
      <w:r>
        <w:rPr>
          <w:color w:val="292425"/>
          <w:spacing w:val="28"/>
          <w:sz w:val="20"/>
        </w:rPr>
        <w:t> </w:t>
      </w:r>
      <w:r>
        <w:rPr>
          <w:color w:val="292425"/>
          <w:spacing w:val="-4"/>
          <w:sz w:val="20"/>
        </w:rPr>
        <w:t>development</w:t>
      </w:r>
    </w:p>
    <w:p>
      <w:pPr>
        <w:pStyle w:val="ListParagraph"/>
        <w:numPr>
          <w:ilvl w:val="0"/>
          <w:numId w:val="1"/>
        </w:numPr>
        <w:tabs>
          <w:tab w:pos="288" w:val="left" w:leader="none"/>
        </w:tabs>
        <w:spacing w:line="240" w:lineRule="auto" w:before="85" w:after="0"/>
        <w:ind w:left="287" w:right="0" w:hanging="170"/>
        <w:jc w:val="left"/>
        <w:rPr>
          <w:sz w:val="20"/>
        </w:rPr>
      </w:pPr>
      <w:r>
        <w:rPr>
          <w:color w:val="292425"/>
          <w:spacing w:val="-4"/>
          <w:sz w:val="20"/>
        </w:rPr>
        <w:t>training mainstream </w:t>
      </w:r>
      <w:r>
        <w:rPr>
          <w:color w:val="292425"/>
          <w:spacing w:val="-5"/>
          <w:sz w:val="20"/>
        </w:rPr>
        <w:t>organisations </w:t>
      </w:r>
      <w:r>
        <w:rPr>
          <w:color w:val="292425"/>
          <w:sz w:val="20"/>
        </w:rPr>
        <w:t>in </w:t>
      </w:r>
      <w:r>
        <w:rPr>
          <w:color w:val="292425"/>
          <w:spacing w:val="-4"/>
          <w:sz w:val="20"/>
        </w:rPr>
        <w:t>Aboriginal </w:t>
      </w:r>
      <w:r>
        <w:rPr>
          <w:color w:val="292425"/>
          <w:spacing w:val="35"/>
          <w:sz w:val="20"/>
        </w:rPr>
        <w:t> </w:t>
      </w:r>
      <w:r>
        <w:rPr>
          <w:color w:val="292425"/>
          <w:spacing w:val="-4"/>
          <w:sz w:val="20"/>
        </w:rPr>
        <w:t>culture</w:t>
      </w:r>
    </w:p>
    <w:p>
      <w:pPr>
        <w:pStyle w:val="ListParagraph"/>
        <w:numPr>
          <w:ilvl w:val="0"/>
          <w:numId w:val="1"/>
        </w:numPr>
        <w:tabs>
          <w:tab w:pos="288" w:val="left" w:leader="none"/>
        </w:tabs>
        <w:spacing w:line="240" w:lineRule="auto" w:before="115" w:after="0"/>
        <w:ind w:left="287" w:right="0" w:hanging="170"/>
        <w:jc w:val="left"/>
        <w:rPr>
          <w:sz w:val="20"/>
        </w:rPr>
      </w:pPr>
      <w:r>
        <w:rPr>
          <w:color w:val="292425"/>
          <w:spacing w:val="-4"/>
          <w:w w:val="105"/>
          <w:sz w:val="20"/>
        </w:rPr>
        <w:t>training </w:t>
      </w:r>
      <w:r>
        <w:rPr>
          <w:color w:val="292425"/>
          <w:spacing w:val="-5"/>
          <w:w w:val="105"/>
          <w:sz w:val="20"/>
        </w:rPr>
        <w:t>volunteers </w:t>
      </w:r>
      <w:r>
        <w:rPr>
          <w:color w:val="292425"/>
          <w:w w:val="105"/>
          <w:sz w:val="20"/>
        </w:rPr>
        <w:t>as</w:t>
      </w:r>
      <w:r>
        <w:rPr>
          <w:color w:val="292425"/>
          <w:spacing w:val="-38"/>
          <w:w w:val="105"/>
          <w:sz w:val="20"/>
        </w:rPr>
        <w:t> </w:t>
      </w:r>
      <w:r>
        <w:rPr>
          <w:color w:val="292425"/>
          <w:spacing w:val="-5"/>
          <w:w w:val="105"/>
          <w:sz w:val="20"/>
        </w:rPr>
        <w:t>paraprofessionals.</w:t>
      </w:r>
    </w:p>
    <w:p>
      <w:pPr>
        <w:pStyle w:val="Heading2"/>
        <w:spacing w:before="138"/>
        <w:ind w:left="117" w:right="122"/>
      </w:pPr>
      <w:r>
        <w:rPr>
          <w:color w:val="292425"/>
          <w:w w:val="110"/>
        </w:rPr>
        <w:t>Conclusions</w:t>
      </w:r>
    </w:p>
    <w:p>
      <w:pPr>
        <w:pStyle w:val="BodyText"/>
        <w:spacing w:line="271" w:lineRule="auto" w:before="91"/>
        <w:ind w:left="117" w:right="208"/>
      </w:pPr>
      <w:r>
        <w:rPr>
          <w:color w:val="292425"/>
          <w:spacing w:val="-7"/>
        </w:rPr>
        <w:t>Two </w:t>
      </w:r>
      <w:r>
        <w:rPr>
          <w:color w:val="292425"/>
        </w:rPr>
        <w:t>of </w:t>
      </w:r>
      <w:r>
        <w:rPr>
          <w:color w:val="292425"/>
          <w:spacing w:val="-3"/>
        </w:rPr>
        <w:t>the </w:t>
      </w:r>
      <w:r>
        <w:rPr>
          <w:color w:val="292425"/>
          <w:spacing w:val="-7"/>
        </w:rPr>
        <w:t>key </w:t>
      </w:r>
      <w:r>
        <w:rPr>
          <w:color w:val="292425"/>
          <w:spacing w:val="-5"/>
        </w:rPr>
        <w:t>objectives </w:t>
      </w:r>
      <w:r>
        <w:rPr>
          <w:color w:val="292425"/>
        </w:rPr>
        <w:t>of </w:t>
      </w:r>
      <w:r>
        <w:rPr>
          <w:color w:val="292425"/>
          <w:spacing w:val="-3"/>
        </w:rPr>
        <w:t>the </w:t>
      </w:r>
      <w:r>
        <w:rPr>
          <w:color w:val="292425"/>
          <w:spacing w:val="-4"/>
        </w:rPr>
        <w:t>Aboriginal </w:t>
      </w:r>
      <w:r>
        <w:rPr>
          <w:color w:val="292425"/>
          <w:spacing w:val="-3"/>
        </w:rPr>
        <w:t>Best Start </w:t>
      </w:r>
      <w:r>
        <w:rPr>
          <w:color w:val="292425"/>
          <w:spacing w:val="-4"/>
        </w:rPr>
        <w:t>status report </w:t>
      </w:r>
      <w:r>
        <w:rPr>
          <w:color w:val="292425"/>
          <w:spacing w:val="-5"/>
        </w:rPr>
        <w:t>project </w:t>
      </w:r>
      <w:r>
        <w:rPr>
          <w:color w:val="292425"/>
          <w:spacing w:val="-4"/>
        </w:rPr>
        <w:t>are </w:t>
      </w:r>
      <w:r>
        <w:rPr>
          <w:color w:val="292425"/>
          <w:spacing w:val="-5"/>
        </w:rPr>
        <w:t>to </w:t>
      </w:r>
      <w:r>
        <w:rPr>
          <w:color w:val="292425"/>
          <w:spacing w:val="-3"/>
        </w:rPr>
        <w:t>identify the </w:t>
      </w:r>
      <w:r>
        <w:rPr>
          <w:color w:val="292425"/>
          <w:spacing w:val="-4"/>
        </w:rPr>
        <w:t>specific barriers Aboriginal parents </w:t>
      </w:r>
      <w:r>
        <w:rPr>
          <w:color w:val="292425"/>
          <w:spacing w:val="-3"/>
        </w:rPr>
        <w:t>and </w:t>
      </w:r>
      <w:r>
        <w:rPr>
          <w:color w:val="292425"/>
          <w:spacing w:val="-4"/>
        </w:rPr>
        <w:t>young children </w:t>
      </w:r>
      <w:r>
        <w:rPr>
          <w:color w:val="292425"/>
          <w:spacing w:val="-5"/>
        </w:rPr>
        <w:t>experience </w:t>
      </w:r>
      <w:r>
        <w:rPr>
          <w:color w:val="292425"/>
          <w:spacing w:val="-3"/>
        </w:rPr>
        <w:t>when </w:t>
      </w:r>
      <w:r>
        <w:rPr>
          <w:color w:val="292425"/>
          <w:spacing w:val="-4"/>
        </w:rPr>
        <w:t>accessing mainstream </w:t>
      </w:r>
      <w:r>
        <w:rPr>
          <w:color w:val="292425"/>
          <w:spacing w:val="-3"/>
        </w:rPr>
        <w:t>and </w:t>
      </w:r>
      <w:r>
        <w:rPr>
          <w:color w:val="292425"/>
          <w:spacing w:val="-4"/>
        </w:rPr>
        <w:t>Aboriginal early years </w:t>
      </w:r>
      <w:r>
        <w:rPr>
          <w:color w:val="292425"/>
          <w:spacing w:val="-3"/>
        </w:rPr>
        <w:t>services and </w:t>
      </w:r>
      <w:r>
        <w:rPr>
          <w:color w:val="292425"/>
          <w:spacing w:val="-5"/>
        </w:rPr>
        <w:t>to better </w:t>
      </w:r>
      <w:r>
        <w:rPr>
          <w:color w:val="292425"/>
          <w:spacing w:val="-4"/>
        </w:rPr>
        <w:t>understand their health, education </w:t>
      </w:r>
      <w:r>
        <w:rPr>
          <w:color w:val="292425"/>
          <w:spacing w:val="-3"/>
        </w:rPr>
        <w:t>and </w:t>
      </w:r>
      <w:r>
        <w:rPr>
          <w:color w:val="292425"/>
          <w:spacing w:val="-4"/>
        </w:rPr>
        <w:t>wellbeing needs. The consultations </w:t>
      </w:r>
      <w:r>
        <w:rPr>
          <w:color w:val="292425"/>
          <w:spacing w:val="-5"/>
        </w:rPr>
        <w:t>undertaken to inform </w:t>
      </w:r>
      <w:r>
        <w:rPr>
          <w:color w:val="292425"/>
          <w:spacing w:val="-3"/>
        </w:rPr>
        <w:t>the </w:t>
      </w:r>
      <w:r>
        <w:rPr>
          <w:color w:val="292425"/>
          <w:spacing w:val="-4"/>
        </w:rPr>
        <w:t>Aboriginal </w:t>
      </w:r>
      <w:r>
        <w:rPr>
          <w:color w:val="292425"/>
          <w:spacing w:val="-3"/>
        </w:rPr>
        <w:t>Best Start </w:t>
      </w:r>
      <w:r>
        <w:rPr>
          <w:color w:val="292425"/>
          <w:spacing w:val="-5"/>
        </w:rPr>
        <w:t>projects  </w:t>
      </w:r>
      <w:r>
        <w:rPr>
          <w:color w:val="292425"/>
          <w:spacing w:val="-4"/>
        </w:rPr>
        <w:t>offer important insights  </w:t>
      </w:r>
      <w:r>
        <w:rPr>
          <w:color w:val="292425"/>
          <w:spacing w:val="-5"/>
        </w:rPr>
        <w:t>into  </w:t>
      </w:r>
      <w:r>
        <w:rPr>
          <w:color w:val="292425"/>
          <w:spacing w:val="-3"/>
        </w:rPr>
        <w:t>the </w:t>
      </w:r>
      <w:r>
        <w:rPr>
          <w:color w:val="292425"/>
          <w:spacing w:val="-4"/>
        </w:rPr>
        <w:t>needs  and strengths </w:t>
      </w:r>
      <w:r>
        <w:rPr>
          <w:color w:val="292425"/>
        </w:rPr>
        <w:t>of </w:t>
      </w:r>
      <w:r>
        <w:rPr>
          <w:color w:val="292425"/>
          <w:spacing w:val="-4"/>
        </w:rPr>
        <w:t>Aboriginal people </w:t>
      </w:r>
      <w:r>
        <w:rPr>
          <w:color w:val="292425"/>
        </w:rPr>
        <w:t>in </w:t>
      </w:r>
      <w:r>
        <w:rPr>
          <w:color w:val="292425"/>
          <w:spacing w:val="-5"/>
        </w:rPr>
        <w:t>Victoria. </w:t>
      </w:r>
      <w:r>
        <w:rPr>
          <w:color w:val="292425"/>
          <w:spacing w:val="-4"/>
        </w:rPr>
        <w:t>Aboriginal people </w:t>
      </w:r>
      <w:r>
        <w:rPr>
          <w:color w:val="292425"/>
          <w:spacing w:val="-3"/>
        </w:rPr>
        <w:t>view </w:t>
      </w:r>
      <w:r>
        <w:rPr>
          <w:color w:val="292425"/>
          <w:spacing w:val="-4"/>
        </w:rPr>
        <w:t>their children </w:t>
      </w:r>
      <w:r>
        <w:rPr>
          <w:color w:val="292425"/>
        </w:rPr>
        <w:t>as </w:t>
      </w:r>
      <w:r>
        <w:rPr>
          <w:color w:val="292425"/>
          <w:spacing w:val="-4"/>
        </w:rPr>
        <w:t>critical </w:t>
      </w:r>
      <w:r>
        <w:rPr>
          <w:color w:val="292425"/>
          <w:spacing w:val="-5"/>
        </w:rPr>
        <w:t>to </w:t>
      </w:r>
      <w:r>
        <w:rPr>
          <w:color w:val="292425"/>
          <w:spacing w:val="-4"/>
        </w:rPr>
        <w:t>their future </w:t>
      </w:r>
      <w:r>
        <w:rPr>
          <w:color w:val="292425"/>
          <w:spacing w:val="-3"/>
        </w:rPr>
        <w:t>and </w:t>
      </w:r>
      <w:r>
        <w:rPr>
          <w:color w:val="292425"/>
          <w:spacing w:val="-4"/>
        </w:rPr>
        <w:t>consider improving </w:t>
      </w:r>
      <w:r>
        <w:rPr>
          <w:color w:val="292425"/>
          <w:spacing w:val="-5"/>
        </w:rPr>
        <w:t>children’s </w:t>
      </w:r>
      <w:r>
        <w:rPr>
          <w:color w:val="292425"/>
          <w:spacing w:val="-4"/>
        </w:rPr>
        <w:t>health </w:t>
      </w:r>
      <w:r>
        <w:rPr>
          <w:color w:val="292425"/>
          <w:spacing w:val="-3"/>
        </w:rPr>
        <w:t>and </w:t>
      </w:r>
      <w:r>
        <w:rPr>
          <w:color w:val="292425"/>
          <w:spacing w:val="-4"/>
        </w:rPr>
        <w:t>education achievements as crucial. </w:t>
      </w:r>
      <w:r>
        <w:rPr>
          <w:color w:val="292425"/>
        </w:rPr>
        <w:t>It is </w:t>
      </w:r>
      <w:r>
        <w:rPr>
          <w:color w:val="292425"/>
          <w:spacing w:val="-4"/>
        </w:rPr>
        <w:t>clear mainstream </w:t>
      </w:r>
      <w:r>
        <w:rPr>
          <w:color w:val="292425"/>
          <w:spacing w:val="-3"/>
        </w:rPr>
        <w:t>services </w:t>
      </w:r>
      <w:r>
        <w:rPr>
          <w:color w:val="292425"/>
          <w:spacing w:val="-4"/>
        </w:rPr>
        <w:t>are important </w:t>
      </w:r>
      <w:r>
        <w:rPr>
          <w:color w:val="292425"/>
          <w:spacing w:val="-5"/>
        </w:rPr>
        <w:t>to </w:t>
      </w:r>
      <w:r>
        <w:rPr>
          <w:color w:val="292425"/>
          <w:spacing w:val="-4"/>
        </w:rPr>
        <w:t>Aboriginal people, </w:t>
      </w:r>
      <w:r>
        <w:rPr>
          <w:color w:val="292425"/>
          <w:spacing w:val="-3"/>
        </w:rPr>
        <w:t>but </w:t>
      </w:r>
      <w:r>
        <w:rPr>
          <w:color w:val="292425"/>
        </w:rPr>
        <w:t>it is </w:t>
      </w:r>
      <w:r>
        <w:rPr>
          <w:color w:val="292425"/>
          <w:spacing w:val="-3"/>
        </w:rPr>
        <w:t>also </w:t>
      </w:r>
      <w:r>
        <w:rPr>
          <w:color w:val="292425"/>
          <w:spacing w:val="-4"/>
        </w:rPr>
        <w:t>clear there are significant cultural issues </w:t>
      </w:r>
      <w:r>
        <w:rPr>
          <w:color w:val="292425"/>
          <w:spacing w:val="-3"/>
        </w:rPr>
        <w:t>non-Aboriginal </w:t>
      </w:r>
      <w:r>
        <w:rPr>
          <w:color w:val="292425"/>
          <w:spacing w:val="-4"/>
        </w:rPr>
        <w:t>people </w:t>
      </w:r>
      <w:r>
        <w:rPr>
          <w:color w:val="292425"/>
          <w:spacing w:val="-3"/>
        </w:rPr>
        <w:t>need </w:t>
      </w:r>
      <w:r>
        <w:rPr>
          <w:color w:val="292425"/>
          <w:spacing w:val="-5"/>
        </w:rPr>
        <w:t>to better </w:t>
      </w:r>
      <w:r>
        <w:rPr>
          <w:color w:val="292425"/>
          <w:spacing w:val="-4"/>
        </w:rPr>
        <w:t>understand </w:t>
      </w:r>
      <w:r>
        <w:rPr>
          <w:color w:val="292425"/>
        </w:rPr>
        <w:t>if </w:t>
      </w:r>
      <w:r>
        <w:rPr>
          <w:color w:val="292425"/>
          <w:spacing w:val="-4"/>
        </w:rPr>
        <w:t>Aboriginal </w:t>
      </w:r>
      <w:r>
        <w:rPr>
          <w:color w:val="292425"/>
          <w:spacing w:val="-5"/>
        </w:rPr>
        <w:t>people’s </w:t>
      </w:r>
      <w:r>
        <w:rPr>
          <w:color w:val="292425"/>
          <w:spacing w:val="-4"/>
        </w:rPr>
        <w:t>access </w:t>
      </w:r>
      <w:r>
        <w:rPr>
          <w:color w:val="292425"/>
          <w:spacing w:val="-5"/>
        </w:rPr>
        <w:t>to </w:t>
      </w:r>
      <w:r>
        <w:rPr>
          <w:color w:val="292425"/>
          <w:spacing w:val="-3"/>
        </w:rPr>
        <w:t>and </w:t>
      </w:r>
      <w:r>
        <w:rPr>
          <w:color w:val="292425"/>
          <w:spacing w:val="-4"/>
        </w:rPr>
        <w:t>participation  </w:t>
      </w:r>
      <w:r>
        <w:rPr>
          <w:color w:val="292425"/>
        </w:rPr>
        <w:t>in </w:t>
      </w:r>
      <w:r>
        <w:rPr>
          <w:color w:val="292425"/>
          <w:spacing w:val="-4"/>
        </w:rPr>
        <w:t>those essential </w:t>
      </w:r>
      <w:r>
        <w:rPr>
          <w:color w:val="292425"/>
          <w:spacing w:val="-3"/>
        </w:rPr>
        <w:t>services </w:t>
      </w:r>
      <w:r>
        <w:rPr>
          <w:color w:val="292425"/>
        </w:rPr>
        <w:t>is </w:t>
      </w:r>
      <w:r>
        <w:rPr>
          <w:color w:val="292425"/>
          <w:spacing w:val="-5"/>
        </w:rPr>
        <w:t>to </w:t>
      </w:r>
      <w:r>
        <w:rPr>
          <w:color w:val="292425"/>
        </w:rPr>
        <w:t>be </w:t>
      </w:r>
      <w:r>
        <w:rPr>
          <w:color w:val="292425"/>
          <w:spacing w:val="25"/>
        </w:rPr>
        <w:t> </w:t>
      </w:r>
      <w:r>
        <w:rPr>
          <w:color w:val="292425"/>
          <w:spacing w:val="-5"/>
        </w:rPr>
        <w:t>improved.</w:t>
      </w:r>
    </w:p>
    <w:p>
      <w:pPr>
        <w:pStyle w:val="BodyText"/>
        <w:spacing w:line="271" w:lineRule="auto" w:before="85"/>
        <w:ind w:left="117" w:right="44"/>
      </w:pPr>
      <w:r>
        <w:rPr>
          <w:color w:val="292425"/>
          <w:spacing w:val="-3"/>
          <w:w w:val="105"/>
        </w:rPr>
        <w:t>Some </w:t>
      </w:r>
      <w:r>
        <w:rPr>
          <w:color w:val="292425"/>
          <w:w w:val="105"/>
        </w:rPr>
        <w:t>of </w:t>
      </w:r>
      <w:r>
        <w:rPr>
          <w:color w:val="292425"/>
          <w:spacing w:val="-3"/>
          <w:w w:val="105"/>
        </w:rPr>
        <w:t>the </w:t>
      </w:r>
      <w:r>
        <w:rPr>
          <w:color w:val="292425"/>
          <w:spacing w:val="-4"/>
          <w:w w:val="105"/>
        </w:rPr>
        <w:t>issues, </w:t>
      </w:r>
      <w:r>
        <w:rPr>
          <w:color w:val="292425"/>
          <w:spacing w:val="-3"/>
          <w:w w:val="105"/>
        </w:rPr>
        <w:t>such </w:t>
      </w:r>
      <w:r>
        <w:rPr>
          <w:color w:val="292425"/>
          <w:w w:val="105"/>
        </w:rPr>
        <w:t>as </w:t>
      </w:r>
      <w:r>
        <w:rPr>
          <w:color w:val="292425"/>
          <w:spacing w:val="-3"/>
          <w:w w:val="105"/>
        </w:rPr>
        <w:t>the use </w:t>
      </w:r>
      <w:r>
        <w:rPr>
          <w:color w:val="292425"/>
          <w:w w:val="105"/>
        </w:rPr>
        <w:t>of </w:t>
      </w:r>
      <w:r>
        <w:rPr>
          <w:color w:val="292425"/>
          <w:spacing w:val="-4"/>
          <w:w w:val="105"/>
        </w:rPr>
        <w:t>Aboriginal </w:t>
      </w:r>
      <w:r>
        <w:rPr>
          <w:color w:val="292425"/>
          <w:w w:val="105"/>
        </w:rPr>
        <w:t>art in </w:t>
      </w:r>
      <w:r>
        <w:rPr>
          <w:color w:val="292425"/>
          <w:spacing w:val="-4"/>
          <w:w w:val="105"/>
        </w:rPr>
        <w:t>preschools, might </w:t>
      </w:r>
      <w:r>
        <w:rPr>
          <w:color w:val="292425"/>
          <w:w w:val="105"/>
        </w:rPr>
        <w:t>be </w:t>
      </w:r>
      <w:r>
        <w:rPr>
          <w:color w:val="292425"/>
          <w:spacing w:val="-3"/>
          <w:w w:val="105"/>
        </w:rPr>
        <w:t>able </w:t>
      </w:r>
      <w:r>
        <w:rPr>
          <w:color w:val="292425"/>
          <w:spacing w:val="-5"/>
          <w:w w:val="105"/>
        </w:rPr>
        <w:t>to </w:t>
      </w:r>
      <w:r>
        <w:rPr>
          <w:color w:val="292425"/>
          <w:w w:val="105"/>
        </w:rPr>
        <w:t>be </w:t>
      </w:r>
      <w:r>
        <w:rPr>
          <w:color w:val="292425"/>
          <w:spacing w:val="-4"/>
          <w:w w:val="105"/>
        </w:rPr>
        <w:t>resolved </w:t>
      </w:r>
      <w:r>
        <w:rPr>
          <w:color w:val="292425"/>
          <w:w w:val="105"/>
        </w:rPr>
        <w:t>at a </w:t>
      </w:r>
      <w:r>
        <w:rPr>
          <w:color w:val="292425"/>
          <w:spacing w:val="-4"/>
          <w:w w:val="105"/>
        </w:rPr>
        <w:t>local level; other issues are </w:t>
      </w:r>
      <w:r>
        <w:rPr>
          <w:color w:val="292425"/>
          <w:spacing w:val="-3"/>
          <w:w w:val="105"/>
        </w:rPr>
        <w:t>much </w:t>
      </w:r>
      <w:r>
        <w:rPr>
          <w:color w:val="292425"/>
          <w:spacing w:val="-4"/>
          <w:w w:val="105"/>
        </w:rPr>
        <w:t>more </w:t>
      </w:r>
      <w:r>
        <w:rPr>
          <w:color w:val="292425"/>
          <w:spacing w:val="-5"/>
          <w:w w:val="105"/>
        </w:rPr>
        <w:t>complex </w:t>
      </w:r>
      <w:r>
        <w:rPr>
          <w:color w:val="292425"/>
          <w:spacing w:val="-3"/>
          <w:w w:val="105"/>
        </w:rPr>
        <w:t>and </w:t>
      </w:r>
      <w:r>
        <w:rPr>
          <w:color w:val="292425"/>
          <w:spacing w:val="-4"/>
          <w:w w:val="105"/>
        </w:rPr>
        <w:t>entrenched and </w:t>
      </w:r>
      <w:r>
        <w:rPr>
          <w:color w:val="292425"/>
          <w:spacing w:val="-5"/>
          <w:w w:val="105"/>
        </w:rPr>
        <w:t>require </w:t>
      </w:r>
      <w:r>
        <w:rPr>
          <w:color w:val="292425"/>
          <w:w w:val="105"/>
        </w:rPr>
        <w:t>a </w:t>
      </w:r>
      <w:r>
        <w:rPr>
          <w:color w:val="292425"/>
          <w:spacing w:val="-4"/>
          <w:w w:val="105"/>
        </w:rPr>
        <w:t>more comprehensive </w:t>
      </w:r>
      <w:r>
        <w:rPr>
          <w:color w:val="292425"/>
          <w:spacing w:val="-5"/>
          <w:w w:val="105"/>
        </w:rPr>
        <w:t>response. </w:t>
      </w:r>
      <w:r>
        <w:rPr>
          <w:color w:val="292425"/>
          <w:spacing w:val="-3"/>
          <w:w w:val="105"/>
        </w:rPr>
        <w:t>The Best Start </w:t>
      </w:r>
      <w:r>
        <w:rPr>
          <w:color w:val="292425"/>
          <w:spacing w:val="-5"/>
          <w:w w:val="105"/>
        </w:rPr>
        <w:t>projects encourage </w:t>
      </w:r>
      <w:r>
        <w:rPr>
          <w:color w:val="292425"/>
          <w:spacing w:val="-4"/>
          <w:w w:val="105"/>
        </w:rPr>
        <w:t>innovative </w:t>
      </w:r>
      <w:r>
        <w:rPr>
          <w:color w:val="292425"/>
          <w:spacing w:val="-3"/>
          <w:w w:val="105"/>
        </w:rPr>
        <w:t>ways </w:t>
      </w:r>
      <w:r>
        <w:rPr>
          <w:color w:val="292425"/>
          <w:w w:val="105"/>
        </w:rPr>
        <w:t>of </w:t>
      </w:r>
      <w:r>
        <w:rPr>
          <w:color w:val="292425"/>
          <w:spacing w:val="-4"/>
          <w:w w:val="105"/>
        </w:rPr>
        <w:t>trialling new partnerships</w:t>
      </w:r>
      <w:r>
        <w:rPr>
          <w:color w:val="292425"/>
          <w:spacing w:val="-32"/>
          <w:w w:val="105"/>
        </w:rPr>
        <w:t> </w:t>
      </w:r>
      <w:r>
        <w:rPr>
          <w:color w:val="292425"/>
          <w:spacing w:val="-5"/>
          <w:w w:val="105"/>
        </w:rPr>
        <w:t>to</w:t>
      </w:r>
      <w:r>
        <w:rPr>
          <w:color w:val="292425"/>
          <w:spacing w:val="-32"/>
          <w:w w:val="105"/>
        </w:rPr>
        <w:t> </w:t>
      </w:r>
      <w:r>
        <w:rPr>
          <w:color w:val="292425"/>
          <w:spacing w:val="-4"/>
          <w:w w:val="105"/>
        </w:rPr>
        <w:t>improve</w:t>
      </w:r>
      <w:r>
        <w:rPr>
          <w:color w:val="292425"/>
          <w:spacing w:val="-32"/>
          <w:w w:val="105"/>
        </w:rPr>
        <w:t> </w:t>
      </w:r>
      <w:r>
        <w:rPr>
          <w:color w:val="292425"/>
          <w:spacing w:val="-3"/>
          <w:w w:val="105"/>
        </w:rPr>
        <w:t>service</w:t>
      </w:r>
      <w:r>
        <w:rPr>
          <w:color w:val="292425"/>
          <w:spacing w:val="-32"/>
          <w:w w:val="105"/>
        </w:rPr>
        <w:t> </w:t>
      </w:r>
      <w:r>
        <w:rPr>
          <w:color w:val="292425"/>
          <w:spacing w:val="-4"/>
          <w:w w:val="105"/>
        </w:rPr>
        <w:t>responsiveness</w:t>
      </w:r>
      <w:r>
        <w:rPr>
          <w:color w:val="292425"/>
          <w:spacing w:val="-32"/>
          <w:w w:val="105"/>
        </w:rPr>
        <w:t> </w:t>
      </w:r>
      <w:r>
        <w:rPr>
          <w:color w:val="292425"/>
          <w:spacing w:val="-5"/>
          <w:w w:val="105"/>
        </w:rPr>
        <w:t>to</w:t>
      </w:r>
      <w:r>
        <w:rPr>
          <w:color w:val="292425"/>
          <w:spacing w:val="-34"/>
          <w:w w:val="105"/>
        </w:rPr>
        <w:t> </w:t>
      </w:r>
      <w:r>
        <w:rPr>
          <w:color w:val="292425"/>
          <w:spacing w:val="-4"/>
          <w:w w:val="105"/>
        </w:rPr>
        <w:t>Aboriginal children </w:t>
      </w:r>
      <w:r>
        <w:rPr>
          <w:color w:val="292425"/>
          <w:spacing w:val="-3"/>
          <w:w w:val="105"/>
        </w:rPr>
        <w:t>and </w:t>
      </w:r>
      <w:r>
        <w:rPr>
          <w:color w:val="292425"/>
          <w:spacing w:val="-4"/>
          <w:w w:val="105"/>
        </w:rPr>
        <w:t>their families. </w:t>
      </w:r>
      <w:r>
        <w:rPr>
          <w:color w:val="292425"/>
          <w:spacing w:val="-3"/>
          <w:w w:val="105"/>
        </w:rPr>
        <w:t>The </w:t>
      </w:r>
      <w:r>
        <w:rPr>
          <w:color w:val="292425"/>
          <w:spacing w:val="-4"/>
          <w:w w:val="105"/>
        </w:rPr>
        <w:t>identification </w:t>
      </w:r>
      <w:r>
        <w:rPr>
          <w:color w:val="292425"/>
          <w:w w:val="105"/>
        </w:rPr>
        <w:t>of </w:t>
      </w:r>
      <w:r>
        <w:rPr>
          <w:color w:val="292425"/>
          <w:spacing w:val="-4"/>
          <w:w w:val="105"/>
        </w:rPr>
        <w:t>issues impacting</w:t>
      </w:r>
      <w:r>
        <w:rPr>
          <w:color w:val="292425"/>
          <w:spacing w:val="-13"/>
          <w:w w:val="105"/>
        </w:rPr>
        <w:t> </w:t>
      </w:r>
      <w:r>
        <w:rPr>
          <w:color w:val="292425"/>
          <w:w w:val="105"/>
        </w:rPr>
        <w:t>on</w:t>
      </w:r>
      <w:r>
        <w:rPr>
          <w:color w:val="292425"/>
          <w:spacing w:val="-13"/>
          <w:w w:val="105"/>
        </w:rPr>
        <w:t> </w:t>
      </w:r>
      <w:r>
        <w:rPr>
          <w:color w:val="292425"/>
          <w:spacing w:val="-3"/>
          <w:w w:val="105"/>
        </w:rPr>
        <w:t>service</w:t>
      </w:r>
      <w:r>
        <w:rPr>
          <w:color w:val="292425"/>
          <w:spacing w:val="-13"/>
          <w:w w:val="105"/>
        </w:rPr>
        <w:t> </w:t>
      </w:r>
      <w:r>
        <w:rPr>
          <w:color w:val="292425"/>
          <w:spacing w:val="-3"/>
          <w:w w:val="105"/>
        </w:rPr>
        <w:t>use</w:t>
      </w:r>
      <w:r>
        <w:rPr>
          <w:color w:val="292425"/>
          <w:spacing w:val="-13"/>
          <w:w w:val="105"/>
        </w:rPr>
        <w:t> </w:t>
      </w:r>
      <w:r>
        <w:rPr>
          <w:color w:val="292425"/>
          <w:spacing w:val="-3"/>
          <w:w w:val="105"/>
        </w:rPr>
        <w:t>will</w:t>
      </w:r>
      <w:r>
        <w:rPr>
          <w:color w:val="292425"/>
          <w:spacing w:val="-13"/>
          <w:w w:val="105"/>
        </w:rPr>
        <w:t> </w:t>
      </w:r>
      <w:r>
        <w:rPr>
          <w:color w:val="292425"/>
          <w:spacing w:val="-4"/>
          <w:w w:val="105"/>
        </w:rPr>
        <w:t>assist</w:t>
      </w:r>
      <w:r>
        <w:rPr>
          <w:color w:val="292425"/>
          <w:spacing w:val="-17"/>
          <w:w w:val="105"/>
        </w:rPr>
        <w:t> </w:t>
      </w:r>
      <w:r>
        <w:rPr>
          <w:color w:val="292425"/>
          <w:spacing w:val="-3"/>
          <w:w w:val="105"/>
        </w:rPr>
        <w:t>the</w:t>
      </w:r>
      <w:r>
        <w:rPr>
          <w:color w:val="292425"/>
          <w:spacing w:val="-13"/>
          <w:w w:val="105"/>
        </w:rPr>
        <w:t> </w:t>
      </w:r>
      <w:r>
        <w:rPr>
          <w:color w:val="292425"/>
          <w:spacing w:val="-5"/>
          <w:w w:val="105"/>
        </w:rPr>
        <w:t>projects.</w:t>
      </w:r>
    </w:p>
    <w:p>
      <w:pPr>
        <w:spacing w:after="0" w:line="271" w:lineRule="auto"/>
        <w:sectPr>
          <w:type w:val="continuous"/>
          <w:pgSz w:w="11900" w:h="16840"/>
          <w:pgMar w:top="840" w:bottom="280" w:left="460" w:right="1040"/>
          <w:cols w:num="2" w:equalWidth="0">
            <w:col w:w="4989" w:space="340"/>
            <w:col w:w="5071"/>
          </w:cols>
        </w:sectPr>
      </w:pPr>
    </w:p>
    <w:p>
      <w:pPr>
        <w:pStyle w:val="BodyText"/>
      </w:pPr>
    </w:p>
    <w:p>
      <w:pPr>
        <w:pStyle w:val="BodyText"/>
      </w:pPr>
    </w:p>
    <w:p>
      <w:pPr>
        <w:pStyle w:val="BodyText"/>
      </w:pPr>
    </w:p>
    <w:p>
      <w:pPr>
        <w:pStyle w:val="BodyText"/>
      </w:pPr>
    </w:p>
    <w:p>
      <w:pPr>
        <w:pStyle w:val="BodyText"/>
        <w:spacing w:before="8"/>
        <w:rPr>
          <w:sz w:val="16"/>
        </w:rPr>
      </w:pPr>
    </w:p>
    <w:p>
      <w:pPr>
        <w:pStyle w:val="Heading1"/>
        <w:ind w:left="111"/>
      </w:pPr>
      <w:bookmarkStart w:name="Profile of Aboriginal children and famil" w:id="9"/>
      <w:bookmarkEnd w:id="9"/>
      <w:r>
        <w:rPr/>
      </w:r>
      <w:r>
        <w:rPr>
          <w:color w:val="292425"/>
          <w:w w:val="110"/>
        </w:rPr>
        <w:t>Profile of Aboriginal children and families</w:t>
      </w:r>
    </w:p>
    <w:p>
      <w:pPr>
        <w:pStyle w:val="BodyText"/>
        <w:rPr>
          <w:rFonts w:ascii="Calibri"/>
        </w:rPr>
      </w:pPr>
    </w:p>
    <w:p>
      <w:pPr>
        <w:pStyle w:val="BodyText"/>
        <w:spacing w:before="9"/>
        <w:rPr>
          <w:rFonts w:ascii="Calibri"/>
          <w:sz w:val="26"/>
        </w:rPr>
      </w:pPr>
    </w:p>
    <w:p>
      <w:pPr>
        <w:spacing w:after="0"/>
        <w:rPr>
          <w:rFonts w:ascii="Calibri"/>
          <w:sz w:val="26"/>
        </w:rPr>
        <w:sectPr>
          <w:pgSz w:w="11900" w:h="16840"/>
          <w:pgMar w:header="420" w:footer="0" w:top="600" w:bottom="280" w:left="1020" w:right="460"/>
        </w:sectPr>
      </w:pPr>
    </w:p>
    <w:p>
      <w:pPr>
        <w:pStyle w:val="Heading2"/>
        <w:spacing w:before="53"/>
      </w:pPr>
      <w:r>
        <w:rPr>
          <w:color w:val="292425"/>
          <w:w w:val="110"/>
        </w:rPr>
        <w:t>Background</w:t>
      </w:r>
    </w:p>
    <w:p>
      <w:pPr>
        <w:pStyle w:val="BodyText"/>
        <w:spacing w:line="270" w:lineRule="atLeast" w:before="61"/>
        <w:ind w:left="111"/>
      </w:pPr>
      <w:r>
        <w:rPr>
          <w:color w:val="292425"/>
          <w:spacing w:val="-3"/>
          <w:w w:val="105"/>
        </w:rPr>
        <w:t>The</w:t>
      </w:r>
      <w:r>
        <w:rPr>
          <w:color w:val="292425"/>
          <w:spacing w:val="-35"/>
          <w:w w:val="105"/>
        </w:rPr>
        <w:t> </w:t>
      </w:r>
      <w:r>
        <w:rPr>
          <w:color w:val="292425"/>
          <w:spacing w:val="-5"/>
          <w:w w:val="105"/>
        </w:rPr>
        <w:t>Victorian</w:t>
      </w:r>
      <w:r>
        <w:rPr>
          <w:color w:val="292425"/>
          <w:spacing w:val="-30"/>
          <w:w w:val="105"/>
        </w:rPr>
        <w:t> </w:t>
      </w:r>
      <w:r>
        <w:rPr>
          <w:color w:val="292425"/>
          <w:spacing w:val="-4"/>
          <w:w w:val="105"/>
        </w:rPr>
        <w:t>Aboriginal</w:t>
      </w:r>
      <w:r>
        <w:rPr>
          <w:color w:val="292425"/>
          <w:spacing w:val="-27"/>
          <w:w w:val="105"/>
        </w:rPr>
        <w:t> </w:t>
      </w:r>
      <w:r>
        <w:rPr>
          <w:color w:val="292425"/>
          <w:spacing w:val="-4"/>
          <w:w w:val="105"/>
        </w:rPr>
        <w:t>community</w:t>
      </w:r>
      <w:r>
        <w:rPr>
          <w:color w:val="292425"/>
          <w:spacing w:val="-27"/>
          <w:w w:val="105"/>
        </w:rPr>
        <w:t> </w:t>
      </w:r>
      <w:r>
        <w:rPr>
          <w:color w:val="292425"/>
          <w:spacing w:val="-4"/>
          <w:w w:val="105"/>
        </w:rPr>
        <w:t>comprises</w:t>
      </w:r>
      <w:r>
        <w:rPr>
          <w:color w:val="292425"/>
          <w:spacing w:val="-27"/>
          <w:w w:val="105"/>
        </w:rPr>
        <w:t> </w:t>
      </w:r>
      <w:r>
        <w:rPr>
          <w:color w:val="292425"/>
          <w:w w:val="105"/>
        </w:rPr>
        <w:t>a</w:t>
      </w:r>
      <w:r>
        <w:rPr>
          <w:color w:val="292425"/>
          <w:spacing w:val="-27"/>
          <w:w w:val="105"/>
        </w:rPr>
        <w:t> </w:t>
      </w:r>
      <w:r>
        <w:rPr>
          <w:color w:val="292425"/>
          <w:spacing w:val="-4"/>
          <w:w w:val="105"/>
        </w:rPr>
        <w:t>number</w:t>
      </w:r>
      <w:r>
        <w:rPr>
          <w:color w:val="292425"/>
          <w:spacing w:val="-35"/>
          <w:w w:val="105"/>
        </w:rPr>
        <w:t> </w:t>
      </w:r>
      <w:r>
        <w:rPr>
          <w:color w:val="292425"/>
          <w:spacing w:val="-4"/>
          <w:w w:val="105"/>
        </w:rPr>
        <w:t>of communities </w:t>
      </w:r>
      <w:r>
        <w:rPr>
          <w:color w:val="292425"/>
          <w:spacing w:val="-3"/>
          <w:w w:val="105"/>
        </w:rPr>
        <w:t>and </w:t>
      </w:r>
      <w:r>
        <w:rPr>
          <w:color w:val="292425"/>
          <w:spacing w:val="-5"/>
          <w:w w:val="105"/>
        </w:rPr>
        <w:t>extended </w:t>
      </w:r>
      <w:r>
        <w:rPr>
          <w:color w:val="292425"/>
          <w:spacing w:val="-4"/>
          <w:w w:val="105"/>
        </w:rPr>
        <w:t>family networks. </w:t>
      </w:r>
      <w:r>
        <w:rPr>
          <w:color w:val="292425"/>
          <w:w w:val="105"/>
        </w:rPr>
        <w:t>A </w:t>
      </w:r>
      <w:r>
        <w:rPr>
          <w:color w:val="292425"/>
          <w:spacing w:val="-4"/>
          <w:w w:val="105"/>
        </w:rPr>
        <w:t>significant number</w:t>
      </w:r>
      <w:r>
        <w:rPr>
          <w:color w:val="292425"/>
          <w:spacing w:val="-35"/>
          <w:w w:val="105"/>
        </w:rPr>
        <w:t> </w:t>
      </w:r>
      <w:r>
        <w:rPr>
          <w:color w:val="292425"/>
          <w:w w:val="105"/>
        </w:rPr>
        <w:t>of</w:t>
      </w:r>
      <w:r>
        <w:rPr>
          <w:color w:val="292425"/>
          <w:spacing w:val="-30"/>
          <w:w w:val="105"/>
        </w:rPr>
        <w:t> </w:t>
      </w:r>
      <w:r>
        <w:rPr>
          <w:color w:val="292425"/>
          <w:spacing w:val="-4"/>
          <w:w w:val="105"/>
        </w:rPr>
        <w:t>people</w:t>
      </w:r>
      <w:r>
        <w:rPr>
          <w:color w:val="292425"/>
          <w:spacing w:val="-27"/>
          <w:w w:val="105"/>
        </w:rPr>
        <w:t> </w:t>
      </w:r>
      <w:r>
        <w:rPr>
          <w:color w:val="292425"/>
          <w:spacing w:val="-4"/>
          <w:w w:val="105"/>
        </w:rPr>
        <w:t>within</w:t>
      </w:r>
      <w:r>
        <w:rPr>
          <w:color w:val="292425"/>
          <w:spacing w:val="-27"/>
          <w:w w:val="105"/>
        </w:rPr>
        <w:t> </w:t>
      </w:r>
      <w:r>
        <w:rPr>
          <w:color w:val="292425"/>
          <w:spacing w:val="-3"/>
          <w:w w:val="105"/>
        </w:rPr>
        <w:t>the</w:t>
      </w:r>
      <w:r>
        <w:rPr>
          <w:color w:val="292425"/>
          <w:spacing w:val="-30"/>
          <w:w w:val="105"/>
        </w:rPr>
        <w:t> </w:t>
      </w:r>
      <w:r>
        <w:rPr>
          <w:color w:val="292425"/>
          <w:spacing w:val="-4"/>
          <w:w w:val="105"/>
        </w:rPr>
        <w:t>Aboriginal</w:t>
      </w:r>
      <w:r>
        <w:rPr>
          <w:color w:val="292425"/>
          <w:spacing w:val="-27"/>
          <w:w w:val="105"/>
        </w:rPr>
        <w:t> </w:t>
      </w:r>
      <w:r>
        <w:rPr>
          <w:color w:val="292425"/>
          <w:spacing w:val="-4"/>
          <w:w w:val="105"/>
        </w:rPr>
        <w:t>community</w:t>
      </w:r>
      <w:r>
        <w:rPr>
          <w:color w:val="292425"/>
          <w:spacing w:val="-27"/>
          <w:w w:val="105"/>
        </w:rPr>
        <w:t> </w:t>
      </w:r>
      <w:r>
        <w:rPr>
          <w:color w:val="292425"/>
          <w:spacing w:val="-3"/>
          <w:w w:val="105"/>
        </w:rPr>
        <w:t>have</w:t>
      </w:r>
      <w:r>
        <w:rPr>
          <w:color w:val="292425"/>
          <w:spacing w:val="-27"/>
          <w:w w:val="105"/>
        </w:rPr>
        <w:t> </w:t>
      </w:r>
      <w:r>
        <w:rPr>
          <w:color w:val="292425"/>
          <w:spacing w:val="-4"/>
          <w:w w:val="105"/>
        </w:rPr>
        <w:t>also moved</w:t>
      </w:r>
      <w:r>
        <w:rPr>
          <w:color w:val="292425"/>
          <w:spacing w:val="-31"/>
          <w:w w:val="105"/>
        </w:rPr>
        <w:t> </w:t>
      </w:r>
      <w:r>
        <w:rPr>
          <w:color w:val="292425"/>
          <w:spacing w:val="-5"/>
          <w:w w:val="105"/>
        </w:rPr>
        <w:t>to</w:t>
      </w:r>
      <w:r>
        <w:rPr>
          <w:color w:val="292425"/>
          <w:spacing w:val="-38"/>
          <w:w w:val="105"/>
        </w:rPr>
        <w:t> </w:t>
      </w:r>
      <w:r>
        <w:rPr>
          <w:color w:val="292425"/>
          <w:spacing w:val="-5"/>
          <w:w w:val="105"/>
        </w:rPr>
        <w:t>Victoria</w:t>
      </w:r>
      <w:r>
        <w:rPr>
          <w:color w:val="292425"/>
          <w:spacing w:val="-31"/>
          <w:w w:val="105"/>
        </w:rPr>
        <w:t> </w:t>
      </w:r>
      <w:r>
        <w:rPr>
          <w:color w:val="292425"/>
          <w:spacing w:val="-4"/>
          <w:w w:val="105"/>
        </w:rPr>
        <w:t>from</w:t>
      </w:r>
      <w:r>
        <w:rPr>
          <w:color w:val="292425"/>
          <w:spacing w:val="-31"/>
          <w:w w:val="105"/>
        </w:rPr>
        <w:t> </w:t>
      </w:r>
      <w:r>
        <w:rPr>
          <w:color w:val="292425"/>
          <w:spacing w:val="-5"/>
          <w:w w:val="105"/>
        </w:rPr>
        <w:t>interstate,</w:t>
      </w:r>
      <w:r>
        <w:rPr>
          <w:color w:val="292425"/>
          <w:spacing w:val="-35"/>
          <w:w w:val="105"/>
        </w:rPr>
        <w:t> </w:t>
      </w:r>
      <w:r>
        <w:rPr>
          <w:color w:val="292425"/>
          <w:spacing w:val="-3"/>
          <w:w w:val="105"/>
        </w:rPr>
        <w:t>with</w:t>
      </w:r>
      <w:r>
        <w:rPr>
          <w:color w:val="292425"/>
          <w:spacing w:val="-31"/>
          <w:w w:val="105"/>
        </w:rPr>
        <w:t> </w:t>
      </w:r>
      <w:r>
        <w:rPr>
          <w:color w:val="292425"/>
          <w:spacing w:val="-3"/>
          <w:w w:val="105"/>
        </w:rPr>
        <w:t>many</w:t>
      </w:r>
      <w:r>
        <w:rPr>
          <w:color w:val="292425"/>
          <w:spacing w:val="-31"/>
          <w:w w:val="105"/>
        </w:rPr>
        <w:t> </w:t>
      </w:r>
      <w:r>
        <w:rPr>
          <w:color w:val="292425"/>
          <w:spacing w:val="-4"/>
          <w:w w:val="105"/>
        </w:rPr>
        <w:t>maintaining</w:t>
      </w:r>
    </w:p>
    <w:p>
      <w:pPr>
        <w:spacing w:line="71" w:lineRule="exact" w:before="0"/>
        <w:ind w:left="0" w:right="1220" w:firstLine="0"/>
        <w:jc w:val="right"/>
        <w:rPr>
          <w:sz w:val="10"/>
        </w:rPr>
      </w:pPr>
      <w:r>
        <w:rPr>
          <w:color w:val="292425"/>
          <w:w w:val="110"/>
          <w:sz w:val="10"/>
        </w:rPr>
        <w:t>7</w:t>
      </w:r>
    </w:p>
    <w:p>
      <w:pPr>
        <w:pStyle w:val="BodyText"/>
        <w:spacing w:line="199" w:lineRule="exact"/>
        <w:ind w:left="111"/>
      </w:pPr>
      <w:r>
        <w:rPr>
          <w:color w:val="292425"/>
        </w:rPr>
        <w:t>strong family links to other parts of Australia.</w:t>
      </w:r>
    </w:p>
    <w:p>
      <w:pPr>
        <w:pStyle w:val="BodyText"/>
        <w:spacing w:line="278" w:lineRule="auto" w:before="123"/>
        <w:ind w:left="111"/>
      </w:pPr>
      <w:r>
        <w:rPr>
          <w:color w:val="292425"/>
        </w:rPr>
        <w:t>It is </w:t>
      </w:r>
      <w:r>
        <w:rPr>
          <w:color w:val="292425"/>
          <w:spacing w:val="-5"/>
        </w:rPr>
        <w:t>acknowledged </w:t>
      </w:r>
      <w:r>
        <w:rPr>
          <w:color w:val="292425"/>
          <w:spacing w:val="-3"/>
        </w:rPr>
        <w:t>that past </w:t>
      </w:r>
      <w:r>
        <w:rPr>
          <w:color w:val="292425"/>
          <w:spacing w:val="-4"/>
        </w:rPr>
        <w:t>practices </w:t>
      </w:r>
      <w:r>
        <w:rPr>
          <w:color w:val="292425"/>
          <w:spacing w:val="-3"/>
        </w:rPr>
        <w:t>have not </w:t>
      </w:r>
      <w:r>
        <w:rPr>
          <w:color w:val="292425"/>
          <w:spacing w:val="-4"/>
        </w:rPr>
        <w:t>always </w:t>
      </w:r>
      <w:r>
        <w:rPr>
          <w:color w:val="292425"/>
          <w:spacing w:val="-3"/>
        </w:rPr>
        <w:t>had </w:t>
      </w:r>
      <w:r>
        <w:rPr>
          <w:color w:val="292425"/>
        </w:rPr>
        <w:t>a </w:t>
      </w:r>
      <w:r>
        <w:rPr>
          <w:color w:val="292425"/>
          <w:spacing w:val="-4"/>
        </w:rPr>
        <w:t>positive effect </w:t>
      </w:r>
      <w:r>
        <w:rPr>
          <w:color w:val="292425"/>
        </w:rPr>
        <w:t>on </w:t>
      </w:r>
      <w:r>
        <w:rPr>
          <w:color w:val="292425"/>
          <w:spacing w:val="-4"/>
        </w:rPr>
        <w:t>Aboriginal people. Current health and </w:t>
      </w:r>
      <w:r>
        <w:rPr>
          <w:color w:val="292425"/>
          <w:spacing w:val="-5"/>
        </w:rPr>
        <w:t>welfare </w:t>
      </w:r>
      <w:r>
        <w:rPr>
          <w:color w:val="292425"/>
          <w:spacing w:val="-4"/>
        </w:rPr>
        <w:t>policies </w:t>
      </w:r>
      <w:r>
        <w:rPr>
          <w:color w:val="292425"/>
          <w:spacing w:val="-5"/>
        </w:rPr>
        <w:t>acknowledge </w:t>
      </w:r>
      <w:r>
        <w:rPr>
          <w:color w:val="292425"/>
          <w:spacing w:val="-3"/>
        </w:rPr>
        <w:t>the </w:t>
      </w:r>
      <w:r>
        <w:rPr>
          <w:color w:val="292425"/>
          <w:spacing w:val="-4"/>
        </w:rPr>
        <w:t>impact </w:t>
      </w:r>
      <w:r>
        <w:rPr>
          <w:color w:val="292425"/>
        </w:rPr>
        <w:t>of </w:t>
      </w:r>
      <w:r>
        <w:rPr>
          <w:color w:val="292425"/>
          <w:spacing w:val="-3"/>
        </w:rPr>
        <w:t>past </w:t>
      </w:r>
      <w:r>
        <w:rPr>
          <w:color w:val="292425"/>
          <w:spacing w:val="-4"/>
        </w:rPr>
        <w:t>policies and continue </w:t>
      </w:r>
      <w:r>
        <w:rPr>
          <w:color w:val="292425"/>
          <w:spacing w:val="-3"/>
        </w:rPr>
        <w:t>the </w:t>
      </w:r>
      <w:r>
        <w:rPr>
          <w:color w:val="292425"/>
          <w:spacing w:val="-5"/>
        </w:rPr>
        <w:t>progress towards </w:t>
      </w:r>
      <w:r>
        <w:rPr>
          <w:color w:val="292425"/>
          <w:spacing w:val="-4"/>
        </w:rPr>
        <w:t>working collaboratively </w:t>
      </w:r>
      <w:r>
        <w:rPr>
          <w:color w:val="292425"/>
          <w:spacing w:val="-5"/>
        </w:rPr>
        <w:t>for </w:t>
      </w:r>
      <w:r>
        <w:rPr>
          <w:color w:val="292425"/>
        </w:rPr>
        <w:t>a </w:t>
      </w:r>
      <w:r>
        <w:rPr>
          <w:color w:val="292425"/>
          <w:spacing w:val="-5"/>
        </w:rPr>
        <w:t>better future.</w:t>
      </w:r>
    </w:p>
    <w:p>
      <w:pPr>
        <w:pStyle w:val="BodyText"/>
        <w:spacing w:line="278" w:lineRule="auto" w:before="86"/>
        <w:ind w:left="111"/>
      </w:pPr>
      <w:r>
        <w:rPr>
          <w:color w:val="292425"/>
          <w:spacing w:val="-5"/>
        </w:rPr>
        <w:t>Victoria’s </w:t>
      </w:r>
      <w:r>
        <w:rPr>
          <w:color w:val="292425"/>
          <w:spacing w:val="-4"/>
        </w:rPr>
        <w:t>Aboriginal population continues </w:t>
      </w:r>
      <w:r>
        <w:rPr>
          <w:color w:val="292425"/>
          <w:spacing w:val="-5"/>
        </w:rPr>
        <w:t>to </w:t>
      </w:r>
      <w:r>
        <w:rPr>
          <w:color w:val="292425"/>
          <w:spacing w:val="-3"/>
        </w:rPr>
        <w:t>have </w:t>
      </w:r>
      <w:r>
        <w:rPr>
          <w:color w:val="292425"/>
          <w:spacing w:val="-4"/>
        </w:rPr>
        <w:t>lower preschool </w:t>
      </w:r>
      <w:r>
        <w:rPr>
          <w:color w:val="292425"/>
          <w:spacing w:val="-3"/>
        </w:rPr>
        <w:t>and </w:t>
      </w:r>
      <w:r>
        <w:rPr>
          <w:color w:val="292425"/>
          <w:spacing w:val="-4"/>
        </w:rPr>
        <w:t>school participation </w:t>
      </w:r>
      <w:r>
        <w:rPr>
          <w:color w:val="292425"/>
          <w:spacing w:val="-5"/>
        </w:rPr>
        <w:t>rates </w:t>
      </w:r>
      <w:r>
        <w:rPr>
          <w:color w:val="292425"/>
          <w:spacing w:val="-3"/>
        </w:rPr>
        <w:t>and </w:t>
      </w:r>
      <w:r>
        <w:rPr>
          <w:color w:val="292425"/>
          <w:spacing w:val="-4"/>
        </w:rPr>
        <w:t>higher </w:t>
      </w:r>
      <w:r>
        <w:rPr>
          <w:color w:val="292425"/>
          <w:spacing w:val="-5"/>
        </w:rPr>
        <w:t>rates </w:t>
      </w:r>
      <w:r>
        <w:rPr>
          <w:color w:val="292425"/>
          <w:spacing w:val="-4"/>
        </w:rPr>
        <w:t>of unemployment </w:t>
      </w:r>
      <w:r>
        <w:rPr>
          <w:color w:val="292425"/>
          <w:spacing w:val="-3"/>
        </w:rPr>
        <w:t>than the non-Aboriginal</w:t>
      </w:r>
      <w:r>
        <w:rPr>
          <w:color w:val="292425"/>
          <w:spacing w:val="48"/>
        </w:rPr>
        <w:t> </w:t>
      </w:r>
      <w:r>
        <w:rPr>
          <w:color w:val="292425"/>
          <w:spacing w:val="-4"/>
        </w:rPr>
        <w:t>population.</w:t>
      </w:r>
    </w:p>
    <w:p>
      <w:pPr>
        <w:pStyle w:val="BodyText"/>
        <w:spacing w:line="278" w:lineRule="auto" w:before="1"/>
        <w:ind w:left="111" w:right="97"/>
        <w:jc w:val="both"/>
      </w:pPr>
      <w:r>
        <w:rPr>
          <w:color w:val="292425"/>
          <w:spacing w:val="-4"/>
        </w:rPr>
        <w:t>Aboriginal people are </w:t>
      </w:r>
      <w:r>
        <w:rPr>
          <w:color w:val="292425"/>
          <w:spacing w:val="-3"/>
        </w:rPr>
        <w:t>less </w:t>
      </w:r>
      <w:r>
        <w:rPr>
          <w:color w:val="292425"/>
          <w:spacing w:val="-5"/>
        </w:rPr>
        <w:t>likely to </w:t>
      </w:r>
      <w:r>
        <w:rPr>
          <w:color w:val="292425"/>
          <w:spacing w:val="-3"/>
        </w:rPr>
        <w:t>own </w:t>
      </w:r>
      <w:r>
        <w:rPr>
          <w:color w:val="292425"/>
        </w:rPr>
        <w:t>or </w:t>
      </w:r>
      <w:r>
        <w:rPr>
          <w:color w:val="292425"/>
          <w:spacing w:val="-5"/>
        </w:rPr>
        <w:t>to </w:t>
      </w:r>
      <w:r>
        <w:rPr>
          <w:color w:val="292425"/>
        </w:rPr>
        <w:t>be </w:t>
      </w:r>
      <w:r>
        <w:rPr>
          <w:color w:val="292425"/>
          <w:spacing w:val="-4"/>
        </w:rPr>
        <w:t>buying their </w:t>
      </w:r>
      <w:r>
        <w:rPr>
          <w:color w:val="292425"/>
          <w:spacing w:val="-3"/>
        </w:rPr>
        <w:t>own </w:t>
      </w:r>
      <w:r>
        <w:rPr>
          <w:color w:val="292425"/>
          <w:spacing w:val="-4"/>
        </w:rPr>
        <w:t>home, more </w:t>
      </w:r>
      <w:r>
        <w:rPr>
          <w:color w:val="292425"/>
          <w:spacing w:val="-5"/>
        </w:rPr>
        <w:t>likely to </w:t>
      </w:r>
      <w:r>
        <w:rPr>
          <w:color w:val="292425"/>
        </w:rPr>
        <w:t>be </w:t>
      </w:r>
      <w:r>
        <w:rPr>
          <w:color w:val="292425"/>
          <w:spacing w:val="-5"/>
        </w:rPr>
        <w:t>admitted to </w:t>
      </w:r>
      <w:r>
        <w:rPr>
          <w:color w:val="292425"/>
          <w:spacing w:val="-4"/>
        </w:rPr>
        <w:t>hospital, </w:t>
      </w:r>
      <w:r>
        <w:rPr>
          <w:color w:val="292425"/>
          <w:spacing w:val="-3"/>
        </w:rPr>
        <w:t>and </w:t>
      </w:r>
      <w:r>
        <w:rPr>
          <w:color w:val="292425"/>
          <w:spacing w:val="-4"/>
        </w:rPr>
        <w:t>more </w:t>
      </w:r>
      <w:r>
        <w:rPr>
          <w:color w:val="292425"/>
          <w:spacing w:val="-5"/>
        </w:rPr>
        <w:t>likely to </w:t>
      </w:r>
      <w:r>
        <w:rPr>
          <w:color w:val="292425"/>
        </w:rPr>
        <w:t>be </w:t>
      </w:r>
      <w:r>
        <w:rPr>
          <w:color w:val="292425"/>
          <w:spacing w:val="-4"/>
        </w:rPr>
        <w:t>involved </w:t>
      </w:r>
      <w:r>
        <w:rPr>
          <w:color w:val="292425"/>
        </w:rPr>
        <w:t>in </w:t>
      </w:r>
      <w:r>
        <w:rPr>
          <w:color w:val="292425"/>
          <w:spacing w:val="-3"/>
        </w:rPr>
        <w:t>the </w:t>
      </w:r>
      <w:r>
        <w:rPr>
          <w:color w:val="292425"/>
          <w:spacing w:val="-4"/>
        </w:rPr>
        <w:t>child </w:t>
      </w:r>
      <w:r>
        <w:rPr>
          <w:color w:val="292425"/>
          <w:spacing w:val="-5"/>
        </w:rPr>
        <w:t>protection system  </w:t>
      </w:r>
      <w:r>
        <w:rPr>
          <w:color w:val="292425"/>
          <w:spacing w:val="-4"/>
        </w:rPr>
        <w:t>than</w:t>
      </w:r>
    </w:p>
    <w:p>
      <w:pPr>
        <w:pStyle w:val="BodyText"/>
        <w:spacing w:before="1"/>
        <w:ind w:left="111"/>
      </w:pPr>
      <w:r>
        <w:rPr>
          <w:color w:val="292425"/>
        </w:rPr>
        <w:t>non-Aboriginal people.</w:t>
      </w:r>
    </w:p>
    <w:p>
      <w:pPr>
        <w:pStyle w:val="BodyText"/>
        <w:spacing w:line="278" w:lineRule="auto" w:before="118"/>
        <w:ind w:left="111"/>
      </w:pPr>
      <w:r>
        <w:rPr>
          <w:color w:val="292425"/>
          <w:spacing w:val="-3"/>
          <w:w w:val="105"/>
        </w:rPr>
        <w:t>The</w:t>
      </w:r>
      <w:r>
        <w:rPr>
          <w:color w:val="292425"/>
          <w:spacing w:val="-32"/>
          <w:w w:val="105"/>
        </w:rPr>
        <w:t> </w:t>
      </w:r>
      <w:r>
        <w:rPr>
          <w:color w:val="292425"/>
          <w:spacing w:val="-4"/>
          <w:w w:val="105"/>
        </w:rPr>
        <w:t>report,</w:t>
      </w:r>
      <w:r>
        <w:rPr>
          <w:color w:val="292425"/>
          <w:spacing w:val="-37"/>
          <w:w w:val="105"/>
        </w:rPr>
        <w:t> </w:t>
      </w:r>
      <w:r>
        <w:rPr>
          <w:rFonts w:ascii="Calibri"/>
          <w:i/>
          <w:color w:val="292425"/>
          <w:spacing w:val="-4"/>
          <w:w w:val="105"/>
        </w:rPr>
        <w:t>Bringing</w:t>
      </w:r>
      <w:r>
        <w:rPr>
          <w:rFonts w:ascii="Calibri"/>
          <w:i/>
          <w:color w:val="292425"/>
          <w:spacing w:val="-21"/>
          <w:w w:val="105"/>
        </w:rPr>
        <w:t> </w:t>
      </w:r>
      <w:r>
        <w:rPr>
          <w:rFonts w:ascii="Calibri"/>
          <w:i/>
          <w:color w:val="292425"/>
          <w:spacing w:val="-3"/>
          <w:w w:val="105"/>
        </w:rPr>
        <w:t>them</w:t>
      </w:r>
      <w:r>
        <w:rPr>
          <w:rFonts w:ascii="Calibri"/>
          <w:i/>
          <w:color w:val="292425"/>
          <w:spacing w:val="-21"/>
          <w:w w:val="105"/>
        </w:rPr>
        <w:t> </w:t>
      </w:r>
      <w:r>
        <w:rPr>
          <w:rFonts w:ascii="Calibri"/>
          <w:i/>
          <w:color w:val="292425"/>
          <w:spacing w:val="-3"/>
          <w:w w:val="105"/>
        </w:rPr>
        <w:t>home</w:t>
      </w:r>
      <w:r>
        <w:rPr>
          <w:rFonts w:ascii="Calibri"/>
          <w:i/>
          <w:color w:val="292425"/>
          <w:spacing w:val="-21"/>
          <w:w w:val="105"/>
        </w:rPr>
        <w:t> </w:t>
      </w:r>
      <w:r>
        <w:rPr>
          <w:rFonts w:ascii="Calibri"/>
          <w:i/>
          <w:color w:val="292425"/>
          <w:spacing w:val="-5"/>
          <w:w w:val="105"/>
        </w:rPr>
        <w:t>report,</w:t>
      </w:r>
      <w:r>
        <w:rPr>
          <w:rFonts w:ascii="Calibri"/>
          <w:i/>
          <w:color w:val="292425"/>
          <w:spacing w:val="-27"/>
          <w:w w:val="105"/>
        </w:rPr>
        <w:t> </w:t>
      </w:r>
      <w:r>
        <w:rPr>
          <w:rFonts w:ascii="Calibri"/>
          <w:i/>
          <w:color w:val="292425"/>
          <w:spacing w:val="-9"/>
          <w:w w:val="105"/>
        </w:rPr>
        <w:t>(</w:t>
      </w:r>
      <w:r>
        <w:rPr>
          <w:color w:val="292425"/>
          <w:spacing w:val="-9"/>
          <w:w w:val="105"/>
        </w:rPr>
        <w:t>1997)</w:t>
      </w:r>
      <w:r>
        <w:rPr>
          <w:color w:val="292425"/>
          <w:spacing w:val="-32"/>
          <w:w w:val="105"/>
        </w:rPr>
        <w:t> </w:t>
      </w:r>
      <w:r>
        <w:rPr>
          <w:color w:val="292425"/>
          <w:spacing w:val="-4"/>
          <w:w w:val="105"/>
        </w:rPr>
        <w:t>highlights</w:t>
      </w:r>
      <w:r>
        <w:rPr>
          <w:color w:val="292425"/>
          <w:spacing w:val="-32"/>
          <w:w w:val="105"/>
        </w:rPr>
        <w:t> </w:t>
      </w:r>
      <w:r>
        <w:rPr>
          <w:color w:val="292425"/>
          <w:spacing w:val="-4"/>
          <w:w w:val="105"/>
        </w:rPr>
        <w:t>the particular issues confronting Aboriginal families </w:t>
      </w:r>
      <w:r>
        <w:rPr>
          <w:color w:val="292425"/>
          <w:spacing w:val="-3"/>
          <w:w w:val="105"/>
        </w:rPr>
        <w:t>and </w:t>
      </w:r>
      <w:r>
        <w:rPr>
          <w:color w:val="292425"/>
          <w:spacing w:val="-4"/>
          <w:w w:val="105"/>
        </w:rPr>
        <w:t>the reasons</w:t>
      </w:r>
      <w:r>
        <w:rPr>
          <w:color w:val="292425"/>
          <w:spacing w:val="-15"/>
          <w:w w:val="105"/>
        </w:rPr>
        <w:t> </w:t>
      </w:r>
      <w:r>
        <w:rPr>
          <w:color w:val="292425"/>
          <w:spacing w:val="-4"/>
          <w:w w:val="105"/>
        </w:rPr>
        <w:t>parenting</w:t>
      </w:r>
      <w:r>
        <w:rPr>
          <w:color w:val="292425"/>
          <w:spacing w:val="-15"/>
          <w:w w:val="105"/>
        </w:rPr>
        <w:t> </w:t>
      </w:r>
      <w:r>
        <w:rPr>
          <w:color w:val="292425"/>
          <w:spacing w:val="-3"/>
          <w:w w:val="105"/>
        </w:rPr>
        <w:t>has</w:t>
      </w:r>
      <w:r>
        <w:rPr>
          <w:color w:val="292425"/>
          <w:spacing w:val="-15"/>
          <w:w w:val="105"/>
        </w:rPr>
        <w:t> </w:t>
      </w:r>
      <w:r>
        <w:rPr>
          <w:color w:val="292425"/>
          <w:spacing w:val="-4"/>
          <w:w w:val="105"/>
        </w:rPr>
        <w:t>become</w:t>
      </w:r>
      <w:r>
        <w:rPr>
          <w:color w:val="292425"/>
          <w:spacing w:val="-15"/>
          <w:w w:val="105"/>
        </w:rPr>
        <w:t> </w:t>
      </w:r>
      <w:r>
        <w:rPr>
          <w:color w:val="292425"/>
          <w:spacing w:val="-3"/>
          <w:w w:val="105"/>
        </w:rPr>
        <w:t>such</w:t>
      </w:r>
      <w:r>
        <w:rPr>
          <w:color w:val="292425"/>
          <w:spacing w:val="-15"/>
          <w:w w:val="105"/>
        </w:rPr>
        <w:t> </w:t>
      </w:r>
      <w:r>
        <w:rPr>
          <w:color w:val="292425"/>
          <w:w w:val="105"/>
        </w:rPr>
        <w:t>a</w:t>
      </w:r>
      <w:r>
        <w:rPr>
          <w:color w:val="292425"/>
          <w:spacing w:val="-15"/>
          <w:w w:val="105"/>
        </w:rPr>
        <w:t> </w:t>
      </w:r>
      <w:r>
        <w:rPr>
          <w:color w:val="292425"/>
          <w:spacing w:val="-5"/>
          <w:w w:val="105"/>
        </w:rPr>
        <w:t>challenge.</w:t>
      </w:r>
      <w:r>
        <w:rPr>
          <w:color w:val="292425"/>
          <w:spacing w:val="-26"/>
          <w:w w:val="105"/>
        </w:rPr>
        <w:t> </w:t>
      </w:r>
      <w:r>
        <w:rPr>
          <w:color w:val="292425"/>
          <w:spacing w:val="-3"/>
          <w:w w:val="105"/>
        </w:rPr>
        <w:t>The</w:t>
      </w:r>
      <w:r>
        <w:rPr>
          <w:color w:val="292425"/>
          <w:spacing w:val="-15"/>
          <w:w w:val="105"/>
        </w:rPr>
        <w:t> </w:t>
      </w:r>
      <w:r>
        <w:rPr>
          <w:color w:val="292425"/>
          <w:spacing w:val="-4"/>
          <w:w w:val="105"/>
        </w:rPr>
        <w:t>report highlights </w:t>
      </w:r>
      <w:r>
        <w:rPr>
          <w:color w:val="292425"/>
          <w:spacing w:val="-3"/>
          <w:w w:val="105"/>
        </w:rPr>
        <w:t>the </w:t>
      </w:r>
      <w:r>
        <w:rPr>
          <w:color w:val="292425"/>
          <w:spacing w:val="-5"/>
          <w:w w:val="105"/>
        </w:rPr>
        <w:t>historical </w:t>
      </w:r>
      <w:r>
        <w:rPr>
          <w:color w:val="292425"/>
          <w:spacing w:val="-4"/>
          <w:w w:val="105"/>
        </w:rPr>
        <w:t>emphasis </w:t>
      </w:r>
      <w:r>
        <w:rPr>
          <w:color w:val="292425"/>
          <w:w w:val="105"/>
        </w:rPr>
        <w:t>on </w:t>
      </w:r>
      <w:r>
        <w:rPr>
          <w:color w:val="292425"/>
          <w:spacing w:val="-3"/>
          <w:w w:val="105"/>
        </w:rPr>
        <w:t>past </w:t>
      </w:r>
      <w:r>
        <w:rPr>
          <w:color w:val="292425"/>
          <w:spacing w:val="-5"/>
          <w:w w:val="105"/>
        </w:rPr>
        <w:t>government </w:t>
      </w:r>
      <w:r>
        <w:rPr>
          <w:color w:val="292425"/>
          <w:spacing w:val="-4"/>
          <w:w w:val="105"/>
        </w:rPr>
        <w:t>policies</w:t>
      </w:r>
      <w:r>
        <w:rPr>
          <w:color w:val="292425"/>
          <w:spacing w:val="-21"/>
          <w:w w:val="105"/>
        </w:rPr>
        <w:t> </w:t>
      </w:r>
      <w:r>
        <w:rPr>
          <w:color w:val="292425"/>
          <w:spacing w:val="-3"/>
          <w:w w:val="105"/>
        </w:rPr>
        <w:t>and</w:t>
      </w:r>
      <w:r>
        <w:rPr>
          <w:color w:val="292425"/>
          <w:spacing w:val="-21"/>
          <w:w w:val="105"/>
        </w:rPr>
        <w:t> </w:t>
      </w:r>
      <w:r>
        <w:rPr>
          <w:color w:val="292425"/>
          <w:spacing w:val="-3"/>
          <w:w w:val="105"/>
        </w:rPr>
        <w:t>the</w:t>
      </w:r>
      <w:r>
        <w:rPr>
          <w:color w:val="292425"/>
          <w:spacing w:val="-21"/>
          <w:w w:val="105"/>
        </w:rPr>
        <w:t> </w:t>
      </w:r>
      <w:r>
        <w:rPr>
          <w:color w:val="292425"/>
          <w:spacing w:val="-4"/>
          <w:w w:val="105"/>
        </w:rPr>
        <w:t>removal</w:t>
      </w:r>
      <w:r>
        <w:rPr>
          <w:color w:val="292425"/>
          <w:spacing w:val="-21"/>
          <w:w w:val="105"/>
        </w:rPr>
        <w:t> </w:t>
      </w:r>
      <w:r>
        <w:rPr>
          <w:color w:val="292425"/>
          <w:w w:val="105"/>
        </w:rPr>
        <w:t>of</w:t>
      </w:r>
      <w:r>
        <w:rPr>
          <w:color w:val="292425"/>
          <w:spacing w:val="-28"/>
          <w:w w:val="105"/>
        </w:rPr>
        <w:t> </w:t>
      </w:r>
      <w:r>
        <w:rPr>
          <w:color w:val="292425"/>
          <w:spacing w:val="-4"/>
          <w:w w:val="105"/>
        </w:rPr>
        <w:t>Aboriginal</w:t>
      </w:r>
      <w:r>
        <w:rPr>
          <w:color w:val="292425"/>
          <w:spacing w:val="-21"/>
          <w:w w:val="105"/>
        </w:rPr>
        <w:t> </w:t>
      </w:r>
      <w:r>
        <w:rPr>
          <w:color w:val="292425"/>
          <w:spacing w:val="-4"/>
          <w:w w:val="105"/>
        </w:rPr>
        <w:t>children</w:t>
      </w:r>
      <w:r>
        <w:rPr>
          <w:color w:val="292425"/>
          <w:spacing w:val="-21"/>
          <w:w w:val="105"/>
        </w:rPr>
        <w:t> </w:t>
      </w:r>
      <w:r>
        <w:rPr>
          <w:color w:val="292425"/>
          <w:spacing w:val="-3"/>
          <w:w w:val="105"/>
        </w:rPr>
        <w:t>that</w:t>
      </w:r>
      <w:r>
        <w:rPr>
          <w:color w:val="292425"/>
          <w:spacing w:val="-25"/>
          <w:w w:val="105"/>
        </w:rPr>
        <w:t> </w:t>
      </w:r>
      <w:r>
        <w:rPr>
          <w:color w:val="292425"/>
          <w:spacing w:val="-3"/>
          <w:w w:val="105"/>
        </w:rPr>
        <w:t>was,</w:t>
      </w:r>
      <w:r>
        <w:rPr>
          <w:color w:val="292425"/>
          <w:spacing w:val="-27"/>
          <w:w w:val="105"/>
        </w:rPr>
        <w:t> </w:t>
      </w:r>
      <w:r>
        <w:rPr>
          <w:color w:val="292425"/>
          <w:spacing w:val="-4"/>
          <w:w w:val="105"/>
        </w:rPr>
        <w:t>and </w:t>
      </w:r>
      <w:r>
        <w:rPr>
          <w:color w:val="292425"/>
          <w:w w:val="105"/>
        </w:rPr>
        <w:t>is</w:t>
      </w:r>
      <w:r>
        <w:rPr>
          <w:color w:val="292425"/>
          <w:spacing w:val="-25"/>
          <w:w w:val="105"/>
        </w:rPr>
        <w:t> </w:t>
      </w:r>
      <w:r>
        <w:rPr>
          <w:color w:val="292425"/>
          <w:spacing w:val="-4"/>
          <w:w w:val="105"/>
        </w:rPr>
        <w:t>still</w:t>
      </w:r>
      <w:r>
        <w:rPr>
          <w:color w:val="292425"/>
          <w:spacing w:val="-25"/>
          <w:w w:val="105"/>
        </w:rPr>
        <w:t> </w:t>
      </w:r>
      <w:r>
        <w:rPr>
          <w:color w:val="292425"/>
          <w:spacing w:val="-5"/>
          <w:w w:val="105"/>
        </w:rPr>
        <w:t>to</w:t>
      </w:r>
      <w:r>
        <w:rPr>
          <w:color w:val="292425"/>
          <w:spacing w:val="-25"/>
          <w:w w:val="105"/>
        </w:rPr>
        <w:t> </w:t>
      </w:r>
      <w:r>
        <w:rPr>
          <w:color w:val="292425"/>
          <w:spacing w:val="-3"/>
          <w:w w:val="105"/>
        </w:rPr>
        <w:t>some</w:t>
      </w:r>
      <w:r>
        <w:rPr>
          <w:color w:val="292425"/>
          <w:spacing w:val="-25"/>
          <w:w w:val="105"/>
        </w:rPr>
        <w:t> </w:t>
      </w:r>
      <w:r>
        <w:rPr>
          <w:color w:val="292425"/>
          <w:spacing w:val="-5"/>
          <w:w w:val="105"/>
        </w:rPr>
        <w:t>extent,</w:t>
      </w:r>
      <w:r>
        <w:rPr>
          <w:color w:val="292425"/>
          <w:spacing w:val="-30"/>
          <w:w w:val="105"/>
        </w:rPr>
        <w:t> </w:t>
      </w:r>
      <w:r>
        <w:rPr>
          <w:color w:val="292425"/>
          <w:spacing w:val="-4"/>
          <w:w w:val="105"/>
        </w:rPr>
        <w:t>responsible</w:t>
      </w:r>
      <w:r>
        <w:rPr>
          <w:color w:val="292425"/>
          <w:spacing w:val="-25"/>
          <w:w w:val="105"/>
        </w:rPr>
        <w:t> </w:t>
      </w:r>
      <w:r>
        <w:rPr>
          <w:color w:val="292425"/>
          <w:spacing w:val="-5"/>
          <w:w w:val="105"/>
        </w:rPr>
        <w:t>for</w:t>
      </w:r>
      <w:r>
        <w:rPr>
          <w:color w:val="292425"/>
          <w:spacing w:val="-34"/>
          <w:w w:val="105"/>
        </w:rPr>
        <w:t> </w:t>
      </w:r>
      <w:r>
        <w:rPr>
          <w:color w:val="292425"/>
          <w:spacing w:val="-4"/>
          <w:w w:val="105"/>
        </w:rPr>
        <w:t>eroding</w:t>
      </w:r>
      <w:r>
        <w:rPr>
          <w:color w:val="292425"/>
          <w:spacing w:val="-25"/>
          <w:w w:val="105"/>
        </w:rPr>
        <w:t> </w:t>
      </w:r>
      <w:r>
        <w:rPr>
          <w:color w:val="292425"/>
          <w:spacing w:val="-3"/>
          <w:w w:val="105"/>
        </w:rPr>
        <w:t>the</w:t>
      </w:r>
      <w:r>
        <w:rPr>
          <w:color w:val="292425"/>
          <w:spacing w:val="-25"/>
          <w:w w:val="105"/>
        </w:rPr>
        <w:t> </w:t>
      </w:r>
      <w:r>
        <w:rPr>
          <w:color w:val="292425"/>
          <w:spacing w:val="-5"/>
          <w:w w:val="105"/>
        </w:rPr>
        <w:t>integrity</w:t>
      </w:r>
      <w:r>
        <w:rPr>
          <w:color w:val="292425"/>
          <w:spacing w:val="-25"/>
          <w:w w:val="105"/>
        </w:rPr>
        <w:t> </w:t>
      </w:r>
      <w:r>
        <w:rPr>
          <w:color w:val="292425"/>
          <w:spacing w:val="-4"/>
          <w:w w:val="105"/>
        </w:rPr>
        <w:t>of </w:t>
      </w:r>
      <w:r>
        <w:rPr>
          <w:color w:val="292425"/>
          <w:spacing w:val="-3"/>
          <w:w w:val="105"/>
        </w:rPr>
        <w:t>the</w:t>
      </w:r>
      <w:r>
        <w:rPr>
          <w:color w:val="292425"/>
          <w:spacing w:val="-15"/>
          <w:w w:val="105"/>
        </w:rPr>
        <w:t> </w:t>
      </w:r>
      <w:r>
        <w:rPr>
          <w:color w:val="292425"/>
          <w:spacing w:val="-4"/>
          <w:w w:val="105"/>
        </w:rPr>
        <w:t>family</w:t>
      </w:r>
      <w:r>
        <w:rPr>
          <w:color w:val="292425"/>
          <w:spacing w:val="-15"/>
          <w:w w:val="105"/>
        </w:rPr>
        <w:t> </w:t>
      </w:r>
      <w:r>
        <w:rPr>
          <w:color w:val="292425"/>
          <w:spacing w:val="-3"/>
          <w:w w:val="105"/>
        </w:rPr>
        <w:t>and</w:t>
      </w:r>
      <w:r>
        <w:rPr>
          <w:color w:val="292425"/>
          <w:spacing w:val="-15"/>
          <w:w w:val="105"/>
        </w:rPr>
        <w:t> </w:t>
      </w:r>
      <w:r>
        <w:rPr>
          <w:color w:val="292425"/>
          <w:spacing w:val="-5"/>
          <w:w w:val="105"/>
        </w:rPr>
        <w:t>for</w:t>
      </w:r>
      <w:r>
        <w:rPr>
          <w:color w:val="292425"/>
          <w:spacing w:val="-26"/>
          <w:w w:val="105"/>
        </w:rPr>
        <w:t> </w:t>
      </w:r>
      <w:r>
        <w:rPr>
          <w:color w:val="292425"/>
          <w:spacing w:val="-4"/>
          <w:w w:val="105"/>
        </w:rPr>
        <w:t>undermining</w:t>
      </w:r>
      <w:r>
        <w:rPr>
          <w:color w:val="292425"/>
          <w:spacing w:val="-15"/>
          <w:w w:val="105"/>
        </w:rPr>
        <w:t> </w:t>
      </w:r>
      <w:r>
        <w:rPr>
          <w:color w:val="292425"/>
          <w:spacing w:val="-3"/>
          <w:w w:val="105"/>
        </w:rPr>
        <w:t>the</w:t>
      </w:r>
      <w:r>
        <w:rPr>
          <w:color w:val="292425"/>
          <w:spacing w:val="-15"/>
          <w:w w:val="105"/>
        </w:rPr>
        <w:t> </w:t>
      </w:r>
      <w:r>
        <w:rPr>
          <w:color w:val="292425"/>
          <w:spacing w:val="-4"/>
          <w:w w:val="105"/>
        </w:rPr>
        <w:t>strength</w:t>
      </w:r>
      <w:r>
        <w:rPr>
          <w:color w:val="292425"/>
          <w:spacing w:val="-15"/>
          <w:w w:val="105"/>
        </w:rPr>
        <w:t> </w:t>
      </w:r>
      <w:r>
        <w:rPr>
          <w:color w:val="292425"/>
          <w:spacing w:val="-3"/>
          <w:w w:val="105"/>
        </w:rPr>
        <w:t>and</w:t>
      </w:r>
      <w:r>
        <w:rPr>
          <w:color w:val="292425"/>
          <w:spacing w:val="-15"/>
          <w:w w:val="105"/>
        </w:rPr>
        <w:t> </w:t>
      </w:r>
      <w:r>
        <w:rPr>
          <w:color w:val="292425"/>
          <w:spacing w:val="-4"/>
          <w:w w:val="105"/>
        </w:rPr>
        <w:t>capabilities </w:t>
      </w:r>
      <w:r>
        <w:rPr>
          <w:color w:val="292425"/>
          <w:w w:val="105"/>
        </w:rPr>
        <w:t>of</w:t>
      </w:r>
      <w:r>
        <w:rPr>
          <w:color w:val="292425"/>
          <w:spacing w:val="-30"/>
          <w:w w:val="105"/>
        </w:rPr>
        <w:t> </w:t>
      </w:r>
      <w:r>
        <w:rPr>
          <w:color w:val="292425"/>
          <w:spacing w:val="-3"/>
          <w:w w:val="105"/>
        </w:rPr>
        <w:t>the</w:t>
      </w:r>
      <w:r>
        <w:rPr>
          <w:color w:val="292425"/>
          <w:spacing w:val="-30"/>
          <w:w w:val="105"/>
        </w:rPr>
        <w:t> </w:t>
      </w:r>
      <w:r>
        <w:rPr>
          <w:color w:val="292425"/>
          <w:spacing w:val="-4"/>
          <w:w w:val="105"/>
        </w:rPr>
        <w:t>Aboriginal</w:t>
      </w:r>
      <w:r>
        <w:rPr>
          <w:color w:val="292425"/>
          <w:spacing w:val="-27"/>
          <w:w w:val="105"/>
        </w:rPr>
        <w:t> </w:t>
      </w:r>
      <w:r>
        <w:rPr>
          <w:color w:val="292425"/>
          <w:spacing w:val="-5"/>
          <w:w w:val="105"/>
        </w:rPr>
        <w:t>community.</w:t>
      </w:r>
      <w:r>
        <w:rPr>
          <w:color w:val="292425"/>
          <w:spacing w:val="-35"/>
          <w:w w:val="105"/>
        </w:rPr>
        <w:t> </w:t>
      </w:r>
      <w:r>
        <w:rPr>
          <w:color w:val="292425"/>
          <w:spacing w:val="-3"/>
          <w:w w:val="105"/>
        </w:rPr>
        <w:t>The</w:t>
      </w:r>
      <w:r>
        <w:rPr>
          <w:color w:val="292425"/>
          <w:spacing w:val="-27"/>
          <w:w w:val="105"/>
        </w:rPr>
        <w:t> </w:t>
      </w:r>
      <w:r>
        <w:rPr>
          <w:color w:val="292425"/>
          <w:spacing w:val="-6"/>
          <w:w w:val="105"/>
        </w:rPr>
        <w:t>breakdown</w:t>
      </w:r>
      <w:r>
        <w:rPr>
          <w:color w:val="292425"/>
          <w:spacing w:val="-27"/>
          <w:w w:val="105"/>
        </w:rPr>
        <w:t> </w:t>
      </w:r>
      <w:r>
        <w:rPr>
          <w:color w:val="292425"/>
          <w:w w:val="105"/>
        </w:rPr>
        <w:t>of</w:t>
      </w:r>
      <w:r>
        <w:rPr>
          <w:color w:val="292425"/>
          <w:spacing w:val="-33"/>
          <w:w w:val="105"/>
        </w:rPr>
        <w:t> </w:t>
      </w:r>
      <w:r>
        <w:rPr>
          <w:color w:val="292425"/>
          <w:spacing w:val="-4"/>
          <w:w w:val="105"/>
        </w:rPr>
        <w:t>Aboriginal family structure </w:t>
      </w:r>
      <w:r>
        <w:rPr>
          <w:color w:val="292425"/>
          <w:spacing w:val="-3"/>
          <w:w w:val="105"/>
        </w:rPr>
        <w:t>and </w:t>
      </w:r>
      <w:r>
        <w:rPr>
          <w:color w:val="292425"/>
          <w:w w:val="105"/>
        </w:rPr>
        <w:t>a </w:t>
      </w:r>
      <w:r>
        <w:rPr>
          <w:color w:val="292425"/>
          <w:spacing w:val="-4"/>
          <w:w w:val="105"/>
        </w:rPr>
        <w:t>decline </w:t>
      </w:r>
      <w:r>
        <w:rPr>
          <w:color w:val="292425"/>
          <w:w w:val="105"/>
        </w:rPr>
        <w:t>in </w:t>
      </w:r>
      <w:r>
        <w:rPr>
          <w:color w:val="292425"/>
          <w:spacing w:val="-4"/>
          <w:w w:val="105"/>
        </w:rPr>
        <w:t>parenting skills are </w:t>
      </w:r>
      <w:r>
        <w:rPr>
          <w:color w:val="292425"/>
          <w:spacing w:val="-5"/>
          <w:w w:val="105"/>
        </w:rPr>
        <w:t>transgenerational </w:t>
      </w:r>
      <w:r>
        <w:rPr>
          <w:color w:val="292425"/>
          <w:spacing w:val="-4"/>
          <w:w w:val="105"/>
        </w:rPr>
        <w:t>issues. </w:t>
      </w:r>
      <w:r>
        <w:rPr>
          <w:color w:val="292425"/>
          <w:spacing w:val="-3"/>
          <w:w w:val="105"/>
        </w:rPr>
        <w:t>The </w:t>
      </w:r>
      <w:r>
        <w:rPr>
          <w:color w:val="292425"/>
          <w:spacing w:val="-4"/>
          <w:w w:val="105"/>
        </w:rPr>
        <w:t>practice </w:t>
      </w:r>
      <w:r>
        <w:rPr>
          <w:color w:val="292425"/>
          <w:w w:val="105"/>
        </w:rPr>
        <w:t>of </w:t>
      </w:r>
      <w:r>
        <w:rPr>
          <w:color w:val="292425"/>
          <w:spacing w:val="-4"/>
          <w:w w:val="105"/>
        </w:rPr>
        <w:t>removing </w:t>
      </w:r>
      <w:r>
        <w:rPr>
          <w:color w:val="292425"/>
          <w:spacing w:val="-5"/>
          <w:w w:val="105"/>
        </w:rPr>
        <w:t>children </w:t>
      </w:r>
      <w:r>
        <w:rPr>
          <w:color w:val="292425"/>
          <w:spacing w:val="-4"/>
          <w:w w:val="105"/>
        </w:rPr>
        <w:t>from their families </w:t>
      </w:r>
      <w:r>
        <w:rPr>
          <w:color w:val="292425"/>
          <w:spacing w:val="-3"/>
          <w:w w:val="105"/>
        </w:rPr>
        <w:t>over </w:t>
      </w:r>
      <w:r>
        <w:rPr>
          <w:color w:val="292425"/>
          <w:spacing w:val="-4"/>
          <w:w w:val="105"/>
        </w:rPr>
        <w:t>several </w:t>
      </w:r>
      <w:r>
        <w:rPr>
          <w:color w:val="292425"/>
          <w:spacing w:val="-5"/>
          <w:w w:val="105"/>
        </w:rPr>
        <w:t>generations </w:t>
      </w:r>
      <w:r>
        <w:rPr>
          <w:color w:val="292425"/>
          <w:spacing w:val="-3"/>
          <w:w w:val="105"/>
        </w:rPr>
        <w:t>has </w:t>
      </w:r>
      <w:r>
        <w:rPr>
          <w:color w:val="292425"/>
          <w:spacing w:val="-5"/>
          <w:w w:val="105"/>
        </w:rPr>
        <w:t>impacted </w:t>
      </w:r>
      <w:r>
        <w:rPr>
          <w:color w:val="292425"/>
          <w:spacing w:val="-4"/>
          <w:w w:val="105"/>
        </w:rPr>
        <w:t>attachment </w:t>
      </w:r>
      <w:r>
        <w:rPr>
          <w:color w:val="292425"/>
          <w:spacing w:val="-3"/>
          <w:w w:val="105"/>
        </w:rPr>
        <w:t>and </w:t>
      </w:r>
      <w:r>
        <w:rPr>
          <w:color w:val="292425"/>
          <w:spacing w:val="-4"/>
          <w:w w:val="105"/>
        </w:rPr>
        <w:t>parenting capacity </w:t>
      </w:r>
      <w:r>
        <w:rPr>
          <w:color w:val="292425"/>
          <w:w w:val="105"/>
        </w:rPr>
        <w:t>in </w:t>
      </w:r>
      <w:r>
        <w:rPr>
          <w:color w:val="292425"/>
          <w:spacing w:val="-3"/>
          <w:w w:val="105"/>
        </w:rPr>
        <w:t>the </w:t>
      </w:r>
      <w:r>
        <w:rPr>
          <w:color w:val="292425"/>
          <w:spacing w:val="-4"/>
          <w:w w:val="105"/>
        </w:rPr>
        <w:t>Aboriginal </w:t>
      </w:r>
      <w:r>
        <w:rPr>
          <w:color w:val="292425"/>
          <w:spacing w:val="-5"/>
          <w:w w:val="105"/>
        </w:rPr>
        <w:t>community.</w:t>
      </w:r>
    </w:p>
    <w:p>
      <w:pPr>
        <w:pStyle w:val="BodyText"/>
        <w:spacing w:line="278" w:lineRule="auto" w:before="86"/>
        <w:ind w:left="111" w:right="21"/>
      </w:pPr>
      <w:r>
        <w:rPr>
          <w:color w:val="292425"/>
          <w:spacing w:val="-3"/>
          <w:w w:val="105"/>
        </w:rPr>
        <w:t>Some </w:t>
      </w:r>
      <w:r>
        <w:rPr>
          <w:color w:val="292425"/>
          <w:spacing w:val="-4"/>
          <w:w w:val="105"/>
        </w:rPr>
        <w:t>Aboriginal communities </w:t>
      </w:r>
      <w:r>
        <w:rPr>
          <w:color w:val="292425"/>
          <w:w w:val="105"/>
        </w:rPr>
        <w:t>in </w:t>
      </w:r>
      <w:r>
        <w:rPr>
          <w:color w:val="292425"/>
          <w:spacing w:val="-5"/>
          <w:w w:val="105"/>
        </w:rPr>
        <w:t>Victoria </w:t>
      </w:r>
      <w:r>
        <w:rPr>
          <w:color w:val="292425"/>
          <w:spacing w:val="-4"/>
          <w:w w:val="105"/>
        </w:rPr>
        <w:t>face difficulties </w:t>
      </w:r>
      <w:r>
        <w:rPr>
          <w:color w:val="292425"/>
          <w:spacing w:val="-3"/>
          <w:w w:val="105"/>
        </w:rPr>
        <w:t>with low </w:t>
      </w:r>
      <w:r>
        <w:rPr>
          <w:color w:val="292425"/>
          <w:spacing w:val="-4"/>
          <w:w w:val="105"/>
        </w:rPr>
        <w:t>socioeconomic status, </w:t>
      </w:r>
      <w:r>
        <w:rPr>
          <w:color w:val="292425"/>
          <w:spacing w:val="-3"/>
          <w:w w:val="105"/>
        </w:rPr>
        <w:t>poor </w:t>
      </w:r>
      <w:r>
        <w:rPr>
          <w:color w:val="292425"/>
          <w:spacing w:val="-4"/>
          <w:w w:val="105"/>
        </w:rPr>
        <w:t>health, </w:t>
      </w:r>
      <w:r>
        <w:rPr>
          <w:color w:val="292425"/>
          <w:spacing w:val="-3"/>
          <w:w w:val="105"/>
        </w:rPr>
        <w:t>low </w:t>
      </w:r>
      <w:r>
        <w:rPr>
          <w:color w:val="292425"/>
          <w:spacing w:val="-4"/>
          <w:w w:val="105"/>
        </w:rPr>
        <w:t>levels of educational achievement, </w:t>
      </w:r>
      <w:r>
        <w:rPr>
          <w:color w:val="292425"/>
          <w:spacing w:val="-3"/>
          <w:w w:val="105"/>
        </w:rPr>
        <w:t>poor </w:t>
      </w:r>
      <w:r>
        <w:rPr>
          <w:color w:val="292425"/>
          <w:spacing w:val="-4"/>
          <w:w w:val="105"/>
        </w:rPr>
        <w:t>housing </w:t>
      </w:r>
      <w:r>
        <w:rPr>
          <w:color w:val="292425"/>
          <w:spacing w:val="-3"/>
          <w:w w:val="105"/>
        </w:rPr>
        <w:t>and </w:t>
      </w:r>
      <w:r>
        <w:rPr>
          <w:color w:val="292425"/>
          <w:w w:val="105"/>
        </w:rPr>
        <w:t>a </w:t>
      </w:r>
      <w:r>
        <w:rPr>
          <w:color w:val="292425"/>
          <w:spacing w:val="-4"/>
          <w:w w:val="105"/>
        </w:rPr>
        <w:t>number of social</w:t>
      </w:r>
      <w:r>
        <w:rPr>
          <w:color w:val="292425"/>
          <w:spacing w:val="-18"/>
          <w:w w:val="105"/>
        </w:rPr>
        <w:t> </w:t>
      </w:r>
      <w:r>
        <w:rPr>
          <w:color w:val="292425"/>
          <w:spacing w:val="-3"/>
          <w:w w:val="105"/>
        </w:rPr>
        <w:t>and</w:t>
      </w:r>
      <w:r>
        <w:rPr>
          <w:color w:val="292425"/>
          <w:spacing w:val="-18"/>
          <w:w w:val="105"/>
        </w:rPr>
        <w:t> </w:t>
      </w:r>
      <w:r>
        <w:rPr>
          <w:color w:val="292425"/>
          <w:spacing w:val="-4"/>
          <w:w w:val="105"/>
        </w:rPr>
        <w:t>family</w:t>
      </w:r>
      <w:r>
        <w:rPr>
          <w:color w:val="292425"/>
          <w:spacing w:val="-18"/>
          <w:w w:val="105"/>
        </w:rPr>
        <w:t> </w:t>
      </w:r>
      <w:r>
        <w:rPr>
          <w:color w:val="292425"/>
          <w:spacing w:val="-4"/>
          <w:w w:val="105"/>
        </w:rPr>
        <w:t>problems.</w:t>
      </w:r>
      <w:r>
        <w:rPr>
          <w:color w:val="292425"/>
          <w:spacing w:val="-18"/>
          <w:w w:val="105"/>
        </w:rPr>
        <w:t> </w:t>
      </w:r>
      <w:r>
        <w:rPr>
          <w:color w:val="292425"/>
          <w:spacing w:val="-5"/>
          <w:w w:val="105"/>
        </w:rPr>
        <w:t>However,</w:t>
      </w:r>
      <w:r>
        <w:rPr>
          <w:color w:val="292425"/>
          <w:spacing w:val="-24"/>
          <w:w w:val="105"/>
        </w:rPr>
        <w:t> </w:t>
      </w:r>
      <w:r>
        <w:rPr>
          <w:color w:val="292425"/>
          <w:spacing w:val="-4"/>
          <w:w w:val="105"/>
        </w:rPr>
        <w:t>there</w:t>
      </w:r>
      <w:r>
        <w:rPr>
          <w:color w:val="292425"/>
          <w:spacing w:val="-18"/>
          <w:w w:val="105"/>
        </w:rPr>
        <w:t> </w:t>
      </w:r>
      <w:r>
        <w:rPr>
          <w:color w:val="292425"/>
          <w:w w:val="105"/>
        </w:rPr>
        <w:t>is</w:t>
      </w:r>
      <w:r>
        <w:rPr>
          <w:color w:val="292425"/>
          <w:spacing w:val="-18"/>
          <w:w w:val="105"/>
        </w:rPr>
        <w:t> </w:t>
      </w:r>
      <w:r>
        <w:rPr>
          <w:color w:val="292425"/>
          <w:w w:val="105"/>
        </w:rPr>
        <w:t>an</w:t>
      </w:r>
      <w:r>
        <w:rPr>
          <w:color w:val="292425"/>
          <w:spacing w:val="-18"/>
          <w:w w:val="105"/>
        </w:rPr>
        <w:t> </w:t>
      </w:r>
      <w:r>
        <w:rPr>
          <w:color w:val="292425"/>
          <w:spacing w:val="-5"/>
          <w:w w:val="105"/>
        </w:rPr>
        <w:t>increasing </w:t>
      </w:r>
      <w:r>
        <w:rPr>
          <w:color w:val="292425"/>
          <w:spacing w:val="-4"/>
          <w:w w:val="105"/>
        </w:rPr>
        <w:t>number </w:t>
      </w:r>
      <w:r>
        <w:rPr>
          <w:color w:val="292425"/>
          <w:w w:val="105"/>
        </w:rPr>
        <w:t>of </w:t>
      </w:r>
      <w:r>
        <w:rPr>
          <w:color w:val="292425"/>
          <w:spacing w:val="-4"/>
          <w:w w:val="105"/>
        </w:rPr>
        <w:t>Aboriginal families </w:t>
      </w:r>
      <w:r>
        <w:rPr>
          <w:color w:val="292425"/>
          <w:spacing w:val="-3"/>
          <w:w w:val="105"/>
        </w:rPr>
        <w:t>who </w:t>
      </w:r>
      <w:r>
        <w:rPr>
          <w:color w:val="292425"/>
          <w:spacing w:val="-4"/>
          <w:w w:val="105"/>
        </w:rPr>
        <w:t>are </w:t>
      </w:r>
      <w:r>
        <w:rPr>
          <w:color w:val="292425"/>
          <w:w w:val="105"/>
        </w:rPr>
        <w:t>in </w:t>
      </w:r>
      <w:r>
        <w:rPr>
          <w:color w:val="292425"/>
          <w:spacing w:val="-4"/>
          <w:w w:val="105"/>
        </w:rPr>
        <w:t>their </w:t>
      </w:r>
      <w:r>
        <w:rPr>
          <w:color w:val="292425"/>
          <w:spacing w:val="-3"/>
          <w:w w:val="105"/>
        </w:rPr>
        <w:t>own </w:t>
      </w:r>
      <w:r>
        <w:rPr>
          <w:color w:val="292425"/>
          <w:spacing w:val="-4"/>
          <w:w w:val="105"/>
        </w:rPr>
        <w:t>homes (more</w:t>
      </w:r>
      <w:r>
        <w:rPr>
          <w:color w:val="292425"/>
          <w:spacing w:val="-21"/>
          <w:w w:val="105"/>
        </w:rPr>
        <w:t> </w:t>
      </w:r>
      <w:r>
        <w:rPr>
          <w:color w:val="292425"/>
          <w:spacing w:val="-3"/>
          <w:w w:val="105"/>
        </w:rPr>
        <w:t>than</w:t>
      </w:r>
      <w:r>
        <w:rPr>
          <w:color w:val="292425"/>
          <w:spacing w:val="-21"/>
          <w:w w:val="105"/>
        </w:rPr>
        <w:t> </w:t>
      </w:r>
      <w:r>
        <w:rPr>
          <w:color w:val="292425"/>
          <w:w w:val="105"/>
        </w:rPr>
        <w:t>40</w:t>
      </w:r>
      <w:r>
        <w:rPr>
          <w:color w:val="292425"/>
          <w:spacing w:val="-21"/>
          <w:w w:val="105"/>
        </w:rPr>
        <w:t> </w:t>
      </w:r>
      <w:r>
        <w:rPr>
          <w:color w:val="292425"/>
          <w:spacing w:val="-3"/>
          <w:w w:val="105"/>
        </w:rPr>
        <w:t>per</w:t>
      </w:r>
      <w:r>
        <w:rPr>
          <w:color w:val="292425"/>
          <w:spacing w:val="-30"/>
          <w:w w:val="105"/>
        </w:rPr>
        <w:t> </w:t>
      </w:r>
      <w:r>
        <w:rPr>
          <w:color w:val="292425"/>
          <w:spacing w:val="-4"/>
          <w:w w:val="105"/>
        </w:rPr>
        <w:t>cent)</w:t>
      </w:r>
      <w:r>
        <w:rPr>
          <w:color w:val="292425"/>
          <w:spacing w:val="-21"/>
          <w:w w:val="105"/>
        </w:rPr>
        <w:t> </w:t>
      </w:r>
      <w:r>
        <w:rPr>
          <w:color w:val="292425"/>
          <w:spacing w:val="-3"/>
          <w:w w:val="105"/>
        </w:rPr>
        <w:t>and</w:t>
      </w:r>
      <w:r>
        <w:rPr>
          <w:color w:val="292425"/>
          <w:spacing w:val="-21"/>
          <w:w w:val="105"/>
        </w:rPr>
        <w:t> </w:t>
      </w:r>
      <w:r>
        <w:rPr>
          <w:color w:val="292425"/>
          <w:spacing w:val="-3"/>
          <w:w w:val="105"/>
        </w:rPr>
        <w:t>many</w:t>
      </w:r>
      <w:r>
        <w:rPr>
          <w:color w:val="292425"/>
          <w:spacing w:val="-21"/>
          <w:w w:val="105"/>
        </w:rPr>
        <w:t> </w:t>
      </w:r>
      <w:r>
        <w:rPr>
          <w:color w:val="292425"/>
          <w:spacing w:val="-3"/>
          <w:w w:val="105"/>
        </w:rPr>
        <w:t>hold</w:t>
      </w:r>
      <w:r>
        <w:rPr>
          <w:color w:val="292425"/>
          <w:spacing w:val="-21"/>
          <w:w w:val="105"/>
        </w:rPr>
        <w:t> </w:t>
      </w:r>
      <w:r>
        <w:rPr>
          <w:color w:val="292425"/>
          <w:spacing w:val="-3"/>
          <w:w w:val="105"/>
        </w:rPr>
        <w:t>down</w:t>
      </w:r>
      <w:r>
        <w:rPr>
          <w:color w:val="292425"/>
          <w:spacing w:val="-21"/>
          <w:w w:val="105"/>
        </w:rPr>
        <w:t> </w:t>
      </w:r>
      <w:r>
        <w:rPr>
          <w:color w:val="292425"/>
          <w:spacing w:val="-5"/>
          <w:w w:val="105"/>
        </w:rPr>
        <w:t>good</w:t>
      </w:r>
      <w:r>
        <w:rPr>
          <w:color w:val="292425"/>
          <w:spacing w:val="-24"/>
          <w:w w:val="105"/>
        </w:rPr>
        <w:t> </w:t>
      </w:r>
      <w:r>
        <w:rPr>
          <w:color w:val="292425"/>
          <w:spacing w:val="-3"/>
          <w:w w:val="105"/>
        </w:rPr>
        <w:t>jobs</w:t>
      </w:r>
      <w:r>
        <w:rPr>
          <w:color w:val="292425"/>
          <w:spacing w:val="-21"/>
          <w:w w:val="105"/>
        </w:rPr>
        <w:t> </w:t>
      </w:r>
      <w:r>
        <w:rPr>
          <w:color w:val="292425"/>
          <w:spacing w:val="-4"/>
          <w:w w:val="105"/>
        </w:rPr>
        <w:t>and </w:t>
      </w:r>
      <w:r>
        <w:rPr>
          <w:color w:val="292425"/>
          <w:spacing w:val="-3"/>
          <w:w w:val="105"/>
        </w:rPr>
        <w:t>have </w:t>
      </w:r>
      <w:r>
        <w:rPr>
          <w:color w:val="292425"/>
          <w:w w:val="105"/>
        </w:rPr>
        <w:t>a </w:t>
      </w:r>
      <w:r>
        <w:rPr>
          <w:color w:val="292425"/>
          <w:spacing w:val="-4"/>
          <w:w w:val="105"/>
        </w:rPr>
        <w:t>sound</w:t>
      </w:r>
      <w:r>
        <w:rPr>
          <w:color w:val="292425"/>
          <w:spacing w:val="-28"/>
          <w:w w:val="105"/>
        </w:rPr>
        <w:t> </w:t>
      </w:r>
      <w:r>
        <w:rPr>
          <w:color w:val="292425"/>
          <w:spacing w:val="-4"/>
          <w:w w:val="105"/>
        </w:rPr>
        <w:t>education.</w:t>
      </w:r>
    </w:p>
    <w:p>
      <w:pPr>
        <w:pStyle w:val="Heading2"/>
        <w:spacing w:before="53"/>
        <w:ind w:right="104"/>
      </w:pPr>
      <w:r>
        <w:rPr/>
        <w:br w:type="column"/>
      </w:r>
      <w:r>
        <w:rPr>
          <w:color w:val="292425"/>
          <w:w w:val="105"/>
        </w:rPr>
        <w:t>Population</w:t>
      </w:r>
    </w:p>
    <w:p>
      <w:pPr>
        <w:pStyle w:val="BodyText"/>
        <w:spacing w:line="270" w:lineRule="atLeast" w:before="61"/>
        <w:ind w:left="111" w:right="104"/>
      </w:pPr>
      <w:r>
        <w:rPr>
          <w:color w:val="292425"/>
          <w:spacing w:val="-4"/>
          <w:w w:val="105"/>
        </w:rPr>
        <w:t>While statistical </w:t>
      </w:r>
      <w:r>
        <w:rPr>
          <w:color w:val="292425"/>
          <w:spacing w:val="-3"/>
          <w:w w:val="105"/>
        </w:rPr>
        <w:t>data </w:t>
      </w:r>
      <w:r>
        <w:rPr>
          <w:color w:val="292425"/>
          <w:spacing w:val="-4"/>
          <w:w w:val="105"/>
        </w:rPr>
        <w:t>collection </w:t>
      </w:r>
      <w:r>
        <w:rPr>
          <w:color w:val="292425"/>
          <w:spacing w:val="-3"/>
          <w:w w:val="105"/>
        </w:rPr>
        <w:t>has </w:t>
      </w:r>
      <w:r>
        <w:rPr>
          <w:color w:val="292425"/>
          <w:spacing w:val="-4"/>
          <w:w w:val="105"/>
        </w:rPr>
        <w:t>improved </w:t>
      </w:r>
      <w:r>
        <w:rPr>
          <w:color w:val="292425"/>
          <w:spacing w:val="-3"/>
          <w:w w:val="105"/>
        </w:rPr>
        <w:t>over </w:t>
      </w:r>
      <w:r>
        <w:rPr>
          <w:color w:val="292425"/>
          <w:spacing w:val="-5"/>
          <w:w w:val="105"/>
        </w:rPr>
        <w:t>recent </w:t>
      </w:r>
      <w:r>
        <w:rPr>
          <w:color w:val="292425"/>
          <w:spacing w:val="-4"/>
          <w:w w:val="105"/>
        </w:rPr>
        <w:t>years, </w:t>
      </w:r>
      <w:r>
        <w:rPr>
          <w:color w:val="292425"/>
          <w:w w:val="105"/>
        </w:rPr>
        <w:t>it is </w:t>
      </w:r>
      <w:r>
        <w:rPr>
          <w:color w:val="292425"/>
          <w:spacing w:val="-5"/>
          <w:w w:val="105"/>
        </w:rPr>
        <w:t>acknowledged </w:t>
      </w:r>
      <w:r>
        <w:rPr>
          <w:color w:val="292425"/>
          <w:spacing w:val="-3"/>
          <w:w w:val="105"/>
        </w:rPr>
        <w:t>that the </w:t>
      </w:r>
      <w:r>
        <w:rPr>
          <w:color w:val="292425"/>
          <w:spacing w:val="-4"/>
          <w:w w:val="105"/>
        </w:rPr>
        <w:t>population Census and other </w:t>
      </w:r>
      <w:r>
        <w:rPr>
          <w:color w:val="292425"/>
          <w:spacing w:val="-3"/>
          <w:w w:val="105"/>
        </w:rPr>
        <w:t>data </w:t>
      </w:r>
      <w:r>
        <w:rPr>
          <w:color w:val="292425"/>
          <w:spacing w:val="-4"/>
          <w:w w:val="105"/>
        </w:rPr>
        <w:t>collection processes might </w:t>
      </w:r>
      <w:r>
        <w:rPr>
          <w:color w:val="292425"/>
          <w:spacing w:val="-5"/>
          <w:w w:val="105"/>
        </w:rPr>
        <w:t>understate </w:t>
      </w:r>
      <w:r>
        <w:rPr>
          <w:color w:val="292425"/>
          <w:spacing w:val="-3"/>
          <w:w w:val="105"/>
        </w:rPr>
        <w:t>the </w:t>
      </w:r>
      <w:r>
        <w:rPr>
          <w:color w:val="292425"/>
          <w:spacing w:val="-4"/>
          <w:w w:val="105"/>
        </w:rPr>
        <w:t>true number</w:t>
      </w:r>
      <w:r>
        <w:rPr>
          <w:color w:val="292425"/>
          <w:spacing w:val="-29"/>
          <w:w w:val="105"/>
        </w:rPr>
        <w:t> </w:t>
      </w:r>
      <w:r>
        <w:rPr>
          <w:color w:val="292425"/>
          <w:w w:val="105"/>
        </w:rPr>
        <w:t>of</w:t>
      </w:r>
      <w:r>
        <w:rPr>
          <w:color w:val="292425"/>
          <w:spacing w:val="-27"/>
          <w:w w:val="105"/>
        </w:rPr>
        <w:t> </w:t>
      </w:r>
      <w:r>
        <w:rPr>
          <w:color w:val="292425"/>
          <w:spacing w:val="-4"/>
          <w:w w:val="105"/>
        </w:rPr>
        <w:t>Aboriginal</w:t>
      </w:r>
      <w:r>
        <w:rPr>
          <w:color w:val="292425"/>
          <w:spacing w:val="-19"/>
          <w:w w:val="105"/>
        </w:rPr>
        <w:t> </w:t>
      </w:r>
      <w:r>
        <w:rPr>
          <w:color w:val="292425"/>
          <w:spacing w:val="-4"/>
          <w:w w:val="105"/>
        </w:rPr>
        <w:t>people</w:t>
      </w:r>
      <w:r>
        <w:rPr>
          <w:color w:val="292425"/>
          <w:spacing w:val="-19"/>
          <w:w w:val="105"/>
        </w:rPr>
        <w:t> </w:t>
      </w:r>
      <w:r>
        <w:rPr>
          <w:color w:val="292425"/>
          <w:w w:val="105"/>
        </w:rPr>
        <w:t>by</w:t>
      </w:r>
      <w:r>
        <w:rPr>
          <w:color w:val="292425"/>
          <w:spacing w:val="-19"/>
          <w:w w:val="105"/>
        </w:rPr>
        <w:t> </w:t>
      </w:r>
      <w:r>
        <w:rPr>
          <w:color w:val="292425"/>
          <w:w w:val="105"/>
        </w:rPr>
        <w:t>up</w:t>
      </w:r>
      <w:r>
        <w:rPr>
          <w:color w:val="292425"/>
          <w:spacing w:val="-19"/>
          <w:w w:val="105"/>
        </w:rPr>
        <w:t> </w:t>
      </w:r>
      <w:r>
        <w:rPr>
          <w:color w:val="292425"/>
          <w:spacing w:val="-5"/>
          <w:w w:val="105"/>
        </w:rPr>
        <w:t>to</w:t>
      </w:r>
      <w:r>
        <w:rPr>
          <w:color w:val="292425"/>
          <w:spacing w:val="-19"/>
          <w:w w:val="105"/>
        </w:rPr>
        <w:t> </w:t>
      </w:r>
      <w:r>
        <w:rPr>
          <w:color w:val="292425"/>
          <w:spacing w:val="-9"/>
          <w:w w:val="105"/>
        </w:rPr>
        <w:t>10</w:t>
      </w:r>
      <w:r>
        <w:rPr>
          <w:color w:val="292425"/>
          <w:spacing w:val="-19"/>
          <w:w w:val="105"/>
        </w:rPr>
        <w:t> </w:t>
      </w:r>
      <w:r>
        <w:rPr>
          <w:color w:val="292425"/>
          <w:spacing w:val="-3"/>
          <w:w w:val="105"/>
        </w:rPr>
        <w:t>per</w:t>
      </w:r>
      <w:r>
        <w:rPr>
          <w:color w:val="292425"/>
          <w:spacing w:val="-29"/>
          <w:w w:val="105"/>
        </w:rPr>
        <w:t> </w:t>
      </w:r>
      <w:r>
        <w:rPr>
          <w:color w:val="292425"/>
          <w:spacing w:val="-3"/>
          <w:w w:val="105"/>
        </w:rPr>
        <w:t>cent</w:t>
      </w:r>
      <w:r>
        <w:rPr>
          <w:color w:val="292425"/>
          <w:spacing w:val="-23"/>
          <w:w w:val="105"/>
        </w:rPr>
        <w:t> </w:t>
      </w:r>
      <w:r>
        <w:rPr>
          <w:color w:val="292425"/>
          <w:w w:val="105"/>
        </w:rPr>
        <w:t>in</w:t>
      </w:r>
      <w:r>
        <w:rPr>
          <w:color w:val="292425"/>
          <w:spacing w:val="-19"/>
          <w:w w:val="105"/>
        </w:rPr>
        <w:t> </w:t>
      </w:r>
      <w:r>
        <w:rPr>
          <w:color w:val="292425"/>
          <w:spacing w:val="-3"/>
          <w:w w:val="105"/>
        </w:rPr>
        <w:t>the</w:t>
      </w:r>
      <w:r>
        <w:rPr>
          <w:color w:val="292425"/>
          <w:spacing w:val="-19"/>
          <w:w w:val="105"/>
        </w:rPr>
        <w:t> </w:t>
      </w:r>
      <w:r>
        <w:rPr>
          <w:color w:val="292425"/>
          <w:spacing w:val="-4"/>
          <w:w w:val="105"/>
        </w:rPr>
        <w:t>case </w:t>
      </w:r>
      <w:r>
        <w:rPr>
          <w:color w:val="292425"/>
          <w:w w:val="105"/>
        </w:rPr>
        <w:t>of</w:t>
      </w:r>
      <w:r>
        <w:rPr>
          <w:color w:val="292425"/>
          <w:spacing w:val="-23"/>
          <w:w w:val="105"/>
        </w:rPr>
        <w:t> </w:t>
      </w:r>
      <w:r>
        <w:rPr>
          <w:color w:val="292425"/>
          <w:spacing w:val="-3"/>
          <w:w w:val="105"/>
        </w:rPr>
        <w:t>the</w:t>
      </w:r>
      <w:r>
        <w:rPr>
          <w:color w:val="292425"/>
          <w:spacing w:val="-20"/>
          <w:w w:val="105"/>
        </w:rPr>
        <w:t> </w:t>
      </w:r>
      <w:r>
        <w:rPr>
          <w:color w:val="292425"/>
          <w:spacing w:val="-4"/>
          <w:w w:val="105"/>
        </w:rPr>
        <w:t>Census</w:t>
      </w:r>
      <w:r>
        <w:rPr>
          <w:color w:val="292425"/>
          <w:spacing w:val="-20"/>
          <w:w w:val="105"/>
        </w:rPr>
        <w:t> </w:t>
      </w:r>
      <w:r>
        <w:rPr>
          <w:color w:val="292425"/>
          <w:spacing w:val="-3"/>
          <w:w w:val="105"/>
        </w:rPr>
        <w:t>and</w:t>
      </w:r>
      <w:r>
        <w:rPr>
          <w:color w:val="292425"/>
          <w:spacing w:val="-20"/>
          <w:w w:val="105"/>
        </w:rPr>
        <w:t> </w:t>
      </w:r>
      <w:r>
        <w:rPr>
          <w:color w:val="292425"/>
          <w:w w:val="105"/>
        </w:rPr>
        <w:t>by</w:t>
      </w:r>
      <w:r>
        <w:rPr>
          <w:color w:val="292425"/>
          <w:spacing w:val="-20"/>
          <w:w w:val="105"/>
        </w:rPr>
        <w:t> </w:t>
      </w:r>
      <w:r>
        <w:rPr>
          <w:color w:val="292425"/>
          <w:spacing w:val="-3"/>
          <w:w w:val="105"/>
        </w:rPr>
        <w:t>even</w:t>
      </w:r>
      <w:r>
        <w:rPr>
          <w:color w:val="292425"/>
          <w:spacing w:val="-20"/>
          <w:w w:val="105"/>
        </w:rPr>
        <w:t> </w:t>
      </w:r>
      <w:r>
        <w:rPr>
          <w:color w:val="292425"/>
          <w:spacing w:val="-5"/>
          <w:w w:val="105"/>
        </w:rPr>
        <w:t>greater</w:t>
      </w:r>
      <w:r>
        <w:rPr>
          <w:color w:val="292425"/>
          <w:spacing w:val="-30"/>
          <w:w w:val="105"/>
        </w:rPr>
        <w:t> </w:t>
      </w:r>
      <w:r>
        <w:rPr>
          <w:color w:val="292425"/>
          <w:spacing w:val="-4"/>
          <w:w w:val="105"/>
        </w:rPr>
        <w:t>amounts</w:t>
      </w:r>
      <w:r>
        <w:rPr>
          <w:color w:val="292425"/>
          <w:spacing w:val="-20"/>
          <w:w w:val="105"/>
        </w:rPr>
        <w:t> </w:t>
      </w:r>
      <w:r>
        <w:rPr>
          <w:color w:val="292425"/>
          <w:spacing w:val="-5"/>
          <w:w w:val="105"/>
        </w:rPr>
        <w:t>for</w:t>
      </w:r>
      <w:r>
        <w:rPr>
          <w:color w:val="292425"/>
          <w:spacing w:val="-30"/>
          <w:w w:val="105"/>
        </w:rPr>
        <w:t> </w:t>
      </w:r>
      <w:r>
        <w:rPr>
          <w:color w:val="292425"/>
          <w:spacing w:val="-3"/>
          <w:w w:val="105"/>
        </w:rPr>
        <w:t>some</w:t>
      </w:r>
      <w:r>
        <w:rPr>
          <w:color w:val="292425"/>
          <w:spacing w:val="-20"/>
          <w:w w:val="105"/>
        </w:rPr>
        <w:t> </w:t>
      </w:r>
      <w:r>
        <w:rPr>
          <w:color w:val="292425"/>
          <w:spacing w:val="-4"/>
          <w:w w:val="105"/>
        </w:rPr>
        <w:t>other </w:t>
      </w:r>
      <w:r>
        <w:rPr>
          <w:color w:val="292425"/>
          <w:spacing w:val="-3"/>
          <w:w w:val="105"/>
        </w:rPr>
        <w:t>data </w:t>
      </w:r>
      <w:r>
        <w:rPr>
          <w:color w:val="292425"/>
          <w:spacing w:val="-4"/>
          <w:w w:val="105"/>
        </w:rPr>
        <w:t>collections. </w:t>
      </w:r>
      <w:r>
        <w:rPr>
          <w:color w:val="292425"/>
          <w:spacing w:val="-3"/>
          <w:w w:val="105"/>
        </w:rPr>
        <w:t>Some </w:t>
      </w:r>
      <w:r>
        <w:rPr>
          <w:color w:val="292425"/>
          <w:w w:val="105"/>
        </w:rPr>
        <w:t>of </w:t>
      </w:r>
      <w:r>
        <w:rPr>
          <w:color w:val="292425"/>
          <w:spacing w:val="-3"/>
          <w:w w:val="105"/>
        </w:rPr>
        <w:t>the data </w:t>
      </w:r>
      <w:r>
        <w:rPr>
          <w:color w:val="292425"/>
          <w:w w:val="105"/>
        </w:rPr>
        <w:t>in </w:t>
      </w:r>
      <w:r>
        <w:rPr>
          <w:color w:val="292425"/>
          <w:spacing w:val="-3"/>
          <w:w w:val="105"/>
        </w:rPr>
        <w:t>this </w:t>
      </w:r>
      <w:r>
        <w:rPr>
          <w:color w:val="292425"/>
          <w:spacing w:val="-4"/>
          <w:w w:val="105"/>
        </w:rPr>
        <w:t>report </w:t>
      </w:r>
      <w:r>
        <w:rPr>
          <w:color w:val="292425"/>
          <w:spacing w:val="-3"/>
          <w:w w:val="105"/>
        </w:rPr>
        <w:t>need </w:t>
      </w:r>
      <w:r>
        <w:rPr>
          <w:color w:val="292425"/>
          <w:spacing w:val="-5"/>
          <w:w w:val="105"/>
        </w:rPr>
        <w:t>to </w:t>
      </w:r>
      <w:r>
        <w:rPr>
          <w:color w:val="292425"/>
          <w:spacing w:val="-4"/>
          <w:w w:val="105"/>
        </w:rPr>
        <w:t>be </w:t>
      </w:r>
      <w:r>
        <w:rPr>
          <w:color w:val="292425"/>
          <w:spacing w:val="-6"/>
          <w:w w:val="105"/>
        </w:rPr>
        <w:t>interpreted </w:t>
      </w:r>
      <w:r>
        <w:rPr>
          <w:color w:val="292425"/>
          <w:spacing w:val="-3"/>
          <w:w w:val="105"/>
        </w:rPr>
        <w:t>with this </w:t>
      </w:r>
      <w:r>
        <w:rPr>
          <w:color w:val="292425"/>
          <w:w w:val="105"/>
        </w:rPr>
        <w:t>in </w:t>
      </w:r>
      <w:r>
        <w:rPr>
          <w:color w:val="292425"/>
          <w:spacing w:val="-4"/>
          <w:w w:val="105"/>
        </w:rPr>
        <w:t>mind. </w:t>
      </w:r>
      <w:r>
        <w:rPr>
          <w:color w:val="292425"/>
          <w:w w:val="105"/>
        </w:rPr>
        <w:t>In </w:t>
      </w:r>
      <w:r>
        <w:rPr>
          <w:color w:val="292425"/>
          <w:spacing w:val="-3"/>
          <w:w w:val="105"/>
        </w:rPr>
        <w:t>most </w:t>
      </w:r>
      <w:r>
        <w:rPr>
          <w:color w:val="292425"/>
          <w:spacing w:val="-4"/>
          <w:w w:val="105"/>
        </w:rPr>
        <w:t>cases, population counts</w:t>
      </w:r>
      <w:r>
        <w:rPr>
          <w:color w:val="292425"/>
          <w:spacing w:val="-18"/>
          <w:w w:val="105"/>
        </w:rPr>
        <w:t> </w:t>
      </w:r>
      <w:r>
        <w:rPr>
          <w:color w:val="292425"/>
          <w:spacing w:val="-3"/>
          <w:w w:val="105"/>
        </w:rPr>
        <w:t>and</w:t>
      </w:r>
      <w:r>
        <w:rPr>
          <w:color w:val="292425"/>
          <w:spacing w:val="-18"/>
          <w:w w:val="105"/>
        </w:rPr>
        <w:t> </w:t>
      </w:r>
      <w:r>
        <w:rPr>
          <w:color w:val="292425"/>
          <w:spacing w:val="-4"/>
          <w:w w:val="105"/>
        </w:rPr>
        <w:t>population-based</w:t>
      </w:r>
      <w:r>
        <w:rPr>
          <w:color w:val="292425"/>
          <w:spacing w:val="-18"/>
          <w:w w:val="105"/>
        </w:rPr>
        <w:t> </w:t>
      </w:r>
      <w:r>
        <w:rPr>
          <w:color w:val="292425"/>
          <w:spacing w:val="-5"/>
          <w:w w:val="105"/>
        </w:rPr>
        <w:t>rates</w:t>
      </w:r>
      <w:r>
        <w:rPr>
          <w:color w:val="292425"/>
          <w:spacing w:val="-18"/>
          <w:w w:val="105"/>
        </w:rPr>
        <w:t> </w:t>
      </w:r>
      <w:r>
        <w:rPr>
          <w:color w:val="292425"/>
          <w:spacing w:val="-3"/>
          <w:w w:val="105"/>
        </w:rPr>
        <w:t>use</w:t>
      </w:r>
      <w:r>
        <w:rPr>
          <w:color w:val="292425"/>
          <w:spacing w:val="-18"/>
          <w:w w:val="105"/>
        </w:rPr>
        <w:t> </w:t>
      </w:r>
      <w:r>
        <w:rPr>
          <w:color w:val="292425"/>
          <w:spacing w:val="-3"/>
          <w:w w:val="105"/>
        </w:rPr>
        <w:t>the</w:t>
      </w:r>
      <w:r>
        <w:rPr>
          <w:color w:val="292425"/>
          <w:spacing w:val="-22"/>
          <w:w w:val="105"/>
        </w:rPr>
        <w:t> </w:t>
      </w:r>
      <w:r>
        <w:rPr>
          <w:color w:val="292425"/>
          <w:spacing w:val="-4"/>
          <w:w w:val="105"/>
        </w:rPr>
        <w:t>Australian</w:t>
      </w:r>
      <w:r>
        <w:rPr>
          <w:color w:val="292425"/>
          <w:spacing w:val="-18"/>
          <w:w w:val="105"/>
        </w:rPr>
        <w:t> </w:t>
      </w:r>
      <w:r>
        <w:rPr>
          <w:color w:val="292425"/>
          <w:spacing w:val="-5"/>
          <w:w w:val="105"/>
        </w:rPr>
        <w:t>Bureau </w:t>
      </w:r>
      <w:r>
        <w:rPr>
          <w:color w:val="292425"/>
          <w:w w:val="105"/>
        </w:rPr>
        <w:t>of </w:t>
      </w:r>
      <w:r>
        <w:rPr>
          <w:color w:val="292425"/>
          <w:spacing w:val="-4"/>
          <w:w w:val="105"/>
        </w:rPr>
        <w:t>Statistics’ Experimental </w:t>
      </w:r>
      <w:r>
        <w:rPr>
          <w:color w:val="292425"/>
          <w:spacing w:val="-5"/>
          <w:w w:val="105"/>
        </w:rPr>
        <w:t>Estimates </w:t>
      </w:r>
      <w:r>
        <w:rPr>
          <w:color w:val="292425"/>
          <w:w w:val="105"/>
        </w:rPr>
        <w:t>of </w:t>
      </w:r>
      <w:r>
        <w:rPr>
          <w:color w:val="292425"/>
          <w:spacing w:val="-3"/>
          <w:w w:val="105"/>
        </w:rPr>
        <w:t>the </w:t>
      </w:r>
      <w:r>
        <w:rPr>
          <w:color w:val="292425"/>
          <w:spacing w:val="-4"/>
          <w:w w:val="105"/>
        </w:rPr>
        <w:t>Aboriginal Resident</w:t>
      </w:r>
      <w:r>
        <w:rPr>
          <w:color w:val="292425"/>
          <w:spacing w:val="-24"/>
          <w:w w:val="105"/>
        </w:rPr>
        <w:t> </w:t>
      </w:r>
      <w:r>
        <w:rPr>
          <w:color w:val="292425"/>
          <w:spacing w:val="-5"/>
          <w:w w:val="105"/>
        </w:rPr>
        <w:t>Population,</w:t>
      </w:r>
      <w:r>
        <w:rPr>
          <w:color w:val="292425"/>
          <w:spacing w:val="-25"/>
          <w:w w:val="105"/>
        </w:rPr>
        <w:t> </w:t>
      </w:r>
      <w:r>
        <w:rPr>
          <w:color w:val="292425"/>
          <w:spacing w:val="-4"/>
          <w:w w:val="105"/>
        </w:rPr>
        <w:t>which</w:t>
      </w:r>
      <w:r>
        <w:rPr>
          <w:color w:val="292425"/>
          <w:spacing w:val="-19"/>
          <w:w w:val="105"/>
        </w:rPr>
        <w:t> </w:t>
      </w:r>
      <w:r>
        <w:rPr>
          <w:color w:val="292425"/>
          <w:spacing w:val="-5"/>
          <w:w w:val="105"/>
        </w:rPr>
        <w:t>attempts</w:t>
      </w:r>
      <w:r>
        <w:rPr>
          <w:color w:val="292425"/>
          <w:spacing w:val="-19"/>
          <w:w w:val="105"/>
        </w:rPr>
        <w:t> </w:t>
      </w:r>
      <w:r>
        <w:rPr>
          <w:color w:val="292425"/>
          <w:spacing w:val="-5"/>
          <w:w w:val="105"/>
        </w:rPr>
        <w:t>to</w:t>
      </w:r>
      <w:r>
        <w:rPr>
          <w:color w:val="292425"/>
          <w:spacing w:val="-19"/>
          <w:w w:val="105"/>
        </w:rPr>
        <w:t> </w:t>
      </w:r>
      <w:r>
        <w:rPr>
          <w:color w:val="292425"/>
          <w:spacing w:val="-4"/>
          <w:w w:val="105"/>
        </w:rPr>
        <w:t>adjust</w:t>
      </w:r>
      <w:r>
        <w:rPr>
          <w:color w:val="292425"/>
          <w:spacing w:val="-24"/>
          <w:w w:val="105"/>
        </w:rPr>
        <w:t> </w:t>
      </w:r>
      <w:r>
        <w:rPr>
          <w:color w:val="292425"/>
          <w:spacing w:val="-3"/>
          <w:w w:val="105"/>
        </w:rPr>
        <w:t>the</w:t>
      </w:r>
      <w:r>
        <w:rPr>
          <w:color w:val="292425"/>
          <w:spacing w:val="-19"/>
          <w:w w:val="105"/>
        </w:rPr>
        <w:t> </w:t>
      </w:r>
      <w:r>
        <w:rPr>
          <w:color w:val="292425"/>
          <w:spacing w:val="-4"/>
          <w:w w:val="105"/>
        </w:rPr>
        <w:t>Census</w:t>
      </w:r>
    </w:p>
    <w:p>
      <w:pPr>
        <w:spacing w:line="71" w:lineRule="exact" w:before="0"/>
        <w:ind w:left="0" w:right="755" w:firstLine="0"/>
        <w:jc w:val="right"/>
        <w:rPr>
          <w:sz w:val="10"/>
        </w:rPr>
      </w:pPr>
      <w:r>
        <w:rPr>
          <w:color w:val="292425"/>
          <w:w w:val="110"/>
          <w:sz w:val="10"/>
        </w:rPr>
        <w:t>8</w:t>
      </w:r>
    </w:p>
    <w:p>
      <w:pPr>
        <w:pStyle w:val="BodyText"/>
        <w:spacing w:line="199" w:lineRule="exact"/>
        <w:ind w:left="111" w:right="104"/>
      </w:pPr>
      <w:r>
        <w:rPr>
          <w:color w:val="292425"/>
        </w:rPr>
        <w:t>data for the under-enumeration of Aboriginal people.</w:t>
      </w:r>
    </w:p>
    <w:p>
      <w:pPr>
        <w:pStyle w:val="BodyText"/>
        <w:spacing w:line="278" w:lineRule="auto" w:before="123"/>
        <w:ind w:left="111" w:right="104"/>
      </w:pPr>
      <w:r>
        <w:rPr>
          <w:color w:val="292425"/>
          <w:spacing w:val="-3"/>
          <w:w w:val="105"/>
        </w:rPr>
        <w:t>The</w:t>
      </w:r>
      <w:r>
        <w:rPr>
          <w:color w:val="292425"/>
          <w:spacing w:val="-37"/>
          <w:w w:val="105"/>
        </w:rPr>
        <w:t> </w:t>
      </w:r>
      <w:r>
        <w:rPr>
          <w:color w:val="292425"/>
          <w:spacing w:val="-5"/>
          <w:w w:val="105"/>
        </w:rPr>
        <w:t>Victorian</w:t>
      </w:r>
      <w:r>
        <w:rPr>
          <w:color w:val="292425"/>
          <w:spacing w:val="-32"/>
          <w:w w:val="105"/>
        </w:rPr>
        <w:t> </w:t>
      </w:r>
      <w:r>
        <w:rPr>
          <w:color w:val="292425"/>
          <w:spacing w:val="-4"/>
          <w:w w:val="105"/>
        </w:rPr>
        <w:t>Aboriginal</w:t>
      </w:r>
      <w:r>
        <w:rPr>
          <w:color w:val="292425"/>
          <w:spacing w:val="-29"/>
          <w:w w:val="105"/>
        </w:rPr>
        <w:t> </w:t>
      </w:r>
      <w:r>
        <w:rPr>
          <w:color w:val="292425"/>
          <w:spacing w:val="-4"/>
          <w:w w:val="105"/>
        </w:rPr>
        <w:t>population</w:t>
      </w:r>
      <w:r>
        <w:rPr>
          <w:color w:val="292425"/>
          <w:spacing w:val="-29"/>
          <w:w w:val="105"/>
        </w:rPr>
        <w:t> </w:t>
      </w:r>
      <w:r>
        <w:rPr>
          <w:color w:val="292425"/>
          <w:spacing w:val="-3"/>
          <w:w w:val="105"/>
        </w:rPr>
        <w:t>has</w:t>
      </w:r>
      <w:r>
        <w:rPr>
          <w:color w:val="292425"/>
          <w:spacing w:val="-29"/>
          <w:w w:val="105"/>
        </w:rPr>
        <w:t> </w:t>
      </w:r>
      <w:r>
        <w:rPr>
          <w:color w:val="292425"/>
          <w:spacing w:val="-3"/>
          <w:w w:val="105"/>
        </w:rPr>
        <w:t>been</w:t>
      </w:r>
      <w:r>
        <w:rPr>
          <w:color w:val="292425"/>
          <w:spacing w:val="-29"/>
          <w:w w:val="105"/>
        </w:rPr>
        <w:t> </w:t>
      </w:r>
      <w:r>
        <w:rPr>
          <w:color w:val="292425"/>
          <w:spacing w:val="-4"/>
          <w:w w:val="105"/>
        </w:rPr>
        <w:t>growing</w:t>
      </w:r>
      <w:r>
        <w:rPr>
          <w:color w:val="292425"/>
          <w:spacing w:val="-29"/>
          <w:w w:val="105"/>
        </w:rPr>
        <w:t> </w:t>
      </w:r>
      <w:r>
        <w:rPr>
          <w:color w:val="292425"/>
          <w:spacing w:val="-5"/>
          <w:w w:val="105"/>
        </w:rPr>
        <w:t>steadily </w:t>
      </w:r>
      <w:r>
        <w:rPr>
          <w:color w:val="292425"/>
          <w:spacing w:val="-3"/>
          <w:w w:val="105"/>
        </w:rPr>
        <w:t>over the past two </w:t>
      </w:r>
      <w:r>
        <w:rPr>
          <w:color w:val="292425"/>
          <w:spacing w:val="-4"/>
          <w:w w:val="105"/>
        </w:rPr>
        <w:t>decades. During </w:t>
      </w:r>
      <w:r>
        <w:rPr>
          <w:color w:val="292425"/>
          <w:spacing w:val="-3"/>
          <w:w w:val="105"/>
        </w:rPr>
        <w:t>the five </w:t>
      </w:r>
      <w:r>
        <w:rPr>
          <w:color w:val="292425"/>
          <w:spacing w:val="-4"/>
          <w:w w:val="105"/>
        </w:rPr>
        <w:t>years between </w:t>
      </w:r>
      <w:r>
        <w:rPr>
          <w:color w:val="292425"/>
          <w:spacing w:val="-3"/>
          <w:w w:val="105"/>
        </w:rPr>
        <w:t>the </w:t>
      </w:r>
      <w:r>
        <w:rPr>
          <w:color w:val="292425"/>
          <w:spacing w:val="-7"/>
          <w:w w:val="105"/>
        </w:rPr>
        <w:t>1996 </w:t>
      </w:r>
      <w:r>
        <w:rPr>
          <w:color w:val="292425"/>
          <w:spacing w:val="-3"/>
          <w:w w:val="105"/>
        </w:rPr>
        <w:t>and </w:t>
      </w:r>
      <w:r>
        <w:rPr>
          <w:color w:val="292425"/>
          <w:spacing w:val="-6"/>
          <w:w w:val="105"/>
        </w:rPr>
        <w:t>2001 </w:t>
      </w:r>
      <w:r>
        <w:rPr>
          <w:color w:val="292425"/>
          <w:spacing w:val="-4"/>
          <w:w w:val="105"/>
        </w:rPr>
        <w:t>Censuses, </w:t>
      </w:r>
      <w:r>
        <w:rPr>
          <w:color w:val="292425"/>
          <w:spacing w:val="-3"/>
          <w:w w:val="105"/>
        </w:rPr>
        <w:t>the </w:t>
      </w:r>
      <w:r>
        <w:rPr>
          <w:color w:val="292425"/>
          <w:spacing w:val="-5"/>
          <w:w w:val="105"/>
        </w:rPr>
        <w:t>Victorian </w:t>
      </w:r>
      <w:r>
        <w:rPr>
          <w:color w:val="292425"/>
          <w:spacing w:val="-4"/>
          <w:w w:val="105"/>
        </w:rPr>
        <w:t>Aboriginal population</w:t>
      </w:r>
      <w:r>
        <w:rPr>
          <w:color w:val="292425"/>
          <w:spacing w:val="-27"/>
          <w:w w:val="105"/>
        </w:rPr>
        <w:t> </w:t>
      </w:r>
      <w:r>
        <w:rPr>
          <w:color w:val="292425"/>
          <w:spacing w:val="-4"/>
          <w:w w:val="105"/>
        </w:rPr>
        <w:t>grew</w:t>
      </w:r>
      <w:r>
        <w:rPr>
          <w:color w:val="292425"/>
          <w:spacing w:val="-27"/>
          <w:w w:val="105"/>
        </w:rPr>
        <w:t> </w:t>
      </w:r>
      <w:r>
        <w:rPr>
          <w:color w:val="292425"/>
          <w:spacing w:val="-4"/>
          <w:w w:val="105"/>
        </w:rPr>
        <w:t>from</w:t>
      </w:r>
      <w:r>
        <w:rPr>
          <w:color w:val="292425"/>
          <w:spacing w:val="-27"/>
          <w:w w:val="105"/>
        </w:rPr>
        <w:t> </w:t>
      </w:r>
      <w:r>
        <w:rPr>
          <w:color w:val="292425"/>
          <w:spacing w:val="-6"/>
          <w:w w:val="105"/>
        </w:rPr>
        <w:t>22,600</w:t>
      </w:r>
      <w:r>
        <w:rPr>
          <w:color w:val="292425"/>
          <w:spacing w:val="-27"/>
          <w:w w:val="105"/>
        </w:rPr>
        <w:t> </w:t>
      </w:r>
      <w:r>
        <w:rPr>
          <w:color w:val="292425"/>
          <w:spacing w:val="-5"/>
          <w:w w:val="105"/>
        </w:rPr>
        <w:t>to</w:t>
      </w:r>
      <w:r>
        <w:rPr>
          <w:color w:val="292425"/>
          <w:spacing w:val="-27"/>
          <w:w w:val="105"/>
        </w:rPr>
        <w:t> </w:t>
      </w:r>
      <w:r>
        <w:rPr>
          <w:color w:val="292425"/>
          <w:spacing w:val="-10"/>
          <w:w w:val="105"/>
        </w:rPr>
        <w:t>27,928—an</w:t>
      </w:r>
      <w:r>
        <w:rPr>
          <w:color w:val="292425"/>
          <w:spacing w:val="-27"/>
          <w:w w:val="105"/>
        </w:rPr>
        <w:t> </w:t>
      </w:r>
      <w:r>
        <w:rPr>
          <w:color w:val="292425"/>
          <w:spacing w:val="-4"/>
          <w:w w:val="105"/>
        </w:rPr>
        <w:t>increase</w:t>
      </w:r>
      <w:r>
        <w:rPr>
          <w:color w:val="292425"/>
          <w:spacing w:val="-27"/>
          <w:w w:val="105"/>
        </w:rPr>
        <w:t> </w:t>
      </w:r>
      <w:r>
        <w:rPr>
          <w:color w:val="292425"/>
          <w:w w:val="105"/>
        </w:rPr>
        <w:t>of</w:t>
      </w:r>
      <w:r>
        <w:rPr>
          <w:color w:val="292425"/>
          <w:spacing w:val="-30"/>
          <w:w w:val="105"/>
        </w:rPr>
        <w:t> </w:t>
      </w:r>
      <w:r>
        <w:rPr>
          <w:color w:val="292425"/>
          <w:spacing w:val="-4"/>
          <w:w w:val="105"/>
        </w:rPr>
        <w:t>more </w:t>
      </w:r>
      <w:r>
        <w:rPr>
          <w:color w:val="292425"/>
          <w:spacing w:val="-3"/>
          <w:w w:val="105"/>
        </w:rPr>
        <w:t>than</w:t>
      </w:r>
      <w:r>
        <w:rPr>
          <w:color w:val="292425"/>
          <w:spacing w:val="-19"/>
          <w:w w:val="105"/>
        </w:rPr>
        <w:t> </w:t>
      </w:r>
      <w:r>
        <w:rPr>
          <w:color w:val="292425"/>
          <w:spacing w:val="-6"/>
          <w:w w:val="105"/>
        </w:rPr>
        <w:t>23</w:t>
      </w:r>
      <w:r>
        <w:rPr>
          <w:color w:val="292425"/>
          <w:spacing w:val="-19"/>
          <w:w w:val="105"/>
        </w:rPr>
        <w:t> </w:t>
      </w:r>
      <w:r>
        <w:rPr>
          <w:color w:val="292425"/>
          <w:spacing w:val="-3"/>
          <w:w w:val="105"/>
        </w:rPr>
        <w:t>per</w:t>
      </w:r>
      <w:r>
        <w:rPr>
          <w:color w:val="292425"/>
          <w:spacing w:val="-29"/>
          <w:w w:val="105"/>
        </w:rPr>
        <w:t> </w:t>
      </w:r>
      <w:r>
        <w:rPr>
          <w:color w:val="292425"/>
          <w:spacing w:val="-4"/>
          <w:w w:val="105"/>
        </w:rPr>
        <w:t>cent.</w:t>
      </w:r>
      <w:r>
        <w:rPr>
          <w:color w:val="292425"/>
          <w:spacing w:val="-29"/>
          <w:w w:val="105"/>
        </w:rPr>
        <w:t> </w:t>
      </w:r>
      <w:r>
        <w:rPr>
          <w:color w:val="292425"/>
          <w:spacing w:val="-3"/>
          <w:w w:val="105"/>
        </w:rPr>
        <w:t>This</w:t>
      </w:r>
      <w:r>
        <w:rPr>
          <w:color w:val="292425"/>
          <w:spacing w:val="-19"/>
          <w:w w:val="105"/>
        </w:rPr>
        <w:t> </w:t>
      </w:r>
      <w:r>
        <w:rPr>
          <w:color w:val="292425"/>
          <w:spacing w:val="-4"/>
          <w:w w:val="105"/>
        </w:rPr>
        <w:t>growth</w:t>
      </w:r>
      <w:r>
        <w:rPr>
          <w:color w:val="292425"/>
          <w:spacing w:val="-19"/>
          <w:w w:val="105"/>
        </w:rPr>
        <w:t> </w:t>
      </w:r>
      <w:r>
        <w:rPr>
          <w:color w:val="292425"/>
          <w:spacing w:val="-4"/>
          <w:w w:val="105"/>
        </w:rPr>
        <w:t>might</w:t>
      </w:r>
      <w:r>
        <w:rPr>
          <w:color w:val="292425"/>
          <w:spacing w:val="-24"/>
          <w:w w:val="105"/>
        </w:rPr>
        <w:t> </w:t>
      </w:r>
      <w:r>
        <w:rPr>
          <w:color w:val="292425"/>
          <w:w w:val="105"/>
        </w:rPr>
        <w:t>be</w:t>
      </w:r>
      <w:r>
        <w:rPr>
          <w:color w:val="292425"/>
          <w:spacing w:val="-19"/>
          <w:w w:val="105"/>
        </w:rPr>
        <w:t> </w:t>
      </w:r>
      <w:r>
        <w:rPr>
          <w:color w:val="292425"/>
          <w:spacing w:val="-5"/>
          <w:w w:val="105"/>
        </w:rPr>
        <w:t>attributed</w:t>
      </w:r>
      <w:r>
        <w:rPr>
          <w:color w:val="292425"/>
          <w:spacing w:val="-19"/>
          <w:w w:val="105"/>
        </w:rPr>
        <w:t> </w:t>
      </w:r>
      <w:r>
        <w:rPr>
          <w:color w:val="292425"/>
          <w:spacing w:val="-5"/>
          <w:w w:val="105"/>
        </w:rPr>
        <w:t>to</w:t>
      </w:r>
      <w:r>
        <w:rPr>
          <w:color w:val="292425"/>
          <w:spacing w:val="-19"/>
          <w:w w:val="105"/>
        </w:rPr>
        <w:t> </w:t>
      </w:r>
      <w:r>
        <w:rPr>
          <w:color w:val="292425"/>
          <w:spacing w:val="-3"/>
          <w:w w:val="105"/>
        </w:rPr>
        <w:t>both</w:t>
      </w:r>
      <w:r>
        <w:rPr>
          <w:color w:val="292425"/>
          <w:spacing w:val="-19"/>
          <w:w w:val="105"/>
        </w:rPr>
        <w:t> </w:t>
      </w:r>
      <w:r>
        <w:rPr>
          <w:color w:val="292425"/>
          <w:w w:val="105"/>
        </w:rPr>
        <w:t>a </w:t>
      </w:r>
      <w:r>
        <w:rPr>
          <w:color w:val="292425"/>
          <w:spacing w:val="-3"/>
          <w:w w:val="105"/>
        </w:rPr>
        <w:t>high birth </w:t>
      </w:r>
      <w:r>
        <w:rPr>
          <w:color w:val="292425"/>
          <w:spacing w:val="-5"/>
          <w:w w:val="105"/>
        </w:rPr>
        <w:t>rate </w:t>
      </w:r>
      <w:r>
        <w:rPr>
          <w:color w:val="292425"/>
          <w:spacing w:val="-3"/>
          <w:w w:val="105"/>
        </w:rPr>
        <w:t>and </w:t>
      </w:r>
      <w:r>
        <w:rPr>
          <w:color w:val="292425"/>
          <w:w w:val="105"/>
        </w:rPr>
        <w:t>an </w:t>
      </w:r>
      <w:r>
        <w:rPr>
          <w:color w:val="292425"/>
          <w:spacing w:val="-4"/>
          <w:w w:val="105"/>
        </w:rPr>
        <w:t>increase </w:t>
      </w:r>
      <w:r>
        <w:rPr>
          <w:color w:val="292425"/>
          <w:w w:val="105"/>
        </w:rPr>
        <w:t>in </w:t>
      </w:r>
      <w:r>
        <w:rPr>
          <w:color w:val="292425"/>
          <w:spacing w:val="-4"/>
          <w:w w:val="105"/>
        </w:rPr>
        <w:t>people self-identifying as Aboriginal, particularly </w:t>
      </w:r>
      <w:r>
        <w:rPr>
          <w:color w:val="292425"/>
          <w:w w:val="105"/>
        </w:rPr>
        <w:t>in </w:t>
      </w:r>
      <w:r>
        <w:rPr>
          <w:color w:val="292425"/>
          <w:spacing w:val="-4"/>
          <w:w w:val="105"/>
        </w:rPr>
        <w:t>urban areas. </w:t>
      </w:r>
      <w:r>
        <w:rPr>
          <w:color w:val="292425"/>
          <w:w w:val="105"/>
        </w:rPr>
        <w:t>A </w:t>
      </w:r>
      <w:r>
        <w:rPr>
          <w:color w:val="292425"/>
          <w:spacing w:val="-5"/>
          <w:w w:val="105"/>
        </w:rPr>
        <w:t>change </w:t>
      </w:r>
      <w:r>
        <w:rPr>
          <w:color w:val="292425"/>
          <w:w w:val="105"/>
        </w:rPr>
        <w:t>in </w:t>
      </w:r>
      <w:r>
        <w:rPr>
          <w:color w:val="292425"/>
          <w:spacing w:val="-4"/>
          <w:w w:val="105"/>
        </w:rPr>
        <w:t>the instruments </w:t>
      </w:r>
      <w:r>
        <w:rPr>
          <w:color w:val="292425"/>
          <w:spacing w:val="-3"/>
          <w:w w:val="105"/>
        </w:rPr>
        <w:t>used </w:t>
      </w:r>
      <w:r>
        <w:rPr>
          <w:color w:val="292425"/>
          <w:spacing w:val="-5"/>
          <w:w w:val="105"/>
        </w:rPr>
        <w:t>to </w:t>
      </w:r>
      <w:r>
        <w:rPr>
          <w:color w:val="292425"/>
          <w:spacing w:val="-3"/>
          <w:w w:val="105"/>
        </w:rPr>
        <w:t>identify </w:t>
      </w:r>
      <w:r>
        <w:rPr>
          <w:color w:val="292425"/>
          <w:spacing w:val="-4"/>
          <w:w w:val="105"/>
        </w:rPr>
        <w:t>Aboriginal people might have </w:t>
      </w:r>
      <w:r>
        <w:rPr>
          <w:color w:val="292425"/>
          <w:spacing w:val="-5"/>
          <w:w w:val="105"/>
        </w:rPr>
        <w:t>contributed to </w:t>
      </w:r>
      <w:r>
        <w:rPr>
          <w:color w:val="292425"/>
          <w:spacing w:val="-3"/>
          <w:w w:val="105"/>
        </w:rPr>
        <w:t>this </w:t>
      </w:r>
      <w:r>
        <w:rPr>
          <w:color w:val="292425"/>
          <w:spacing w:val="-5"/>
          <w:w w:val="105"/>
        </w:rPr>
        <w:t>increase. </w:t>
      </w:r>
      <w:r>
        <w:rPr>
          <w:color w:val="292425"/>
          <w:spacing w:val="-4"/>
          <w:w w:val="105"/>
        </w:rPr>
        <w:t>Aboriginal people </w:t>
      </w:r>
      <w:r>
        <w:rPr>
          <w:color w:val="292425"/>
          <w:spacing w:val="-6"/>
          <w:w w:val="105"/>
        </w:rPr>
        <w:t>make </w:t>
      </w:r>
      <w:r>
        <w:rPr>
          <w:color w:val="292425"/>
          <w:spacing w:val="-4"/>
          <w:w w:val="105"/>
        </w:rPr>
        <w:t>up </w:t>
      </w:r>
      <w:r>
        <w:rPr>
          <w:color w:val="292425"/>
          <w:spacing w:val="-5"/>
          <w:w w:val="105"/>
        </w:rPr>
        <w:t>approximately</w:t>
      </w:r>
      <w:r>
        <w:rPr>
          <w:color w:val="292425"/>
          <w:spacing w:val="-27"/>
          <w:w w:val="105"/>
        </w:rPr>
        <w:t> </w:t>
      </w:r>
      <w:r>
        <w:rPr>
          <w:color w:val="292425"/>
          <w:spacing w:val="-3"/>
          <w:w w:val="105"/>
        </w:rPr>
        <w:t>0.58</w:t>
      </w:r>
      <w:r>
        <w:rPr>
          <w:color w:val="292425"/>
          <w:spacing w:val="-27"/>
          <w:w w:val="105"/>
        </w:rPr>
        <w:t> </w:t>
      </w:r>
      <w:r>
        <w:rPr>
          <w:color w:val="292425"/>
          <w:spacing w:val="-3"/>
          <w:w w:val="105"/>
        </w:rPr>
        <w:t>per</w:t>
      </w:r>
      <w:r>
        <w:rPr>
          <w:color w:val="292425"/>
          <w:spacing w:val="-35"/>
          <w:w w:val="105"/>
        </w:rPr>
        <w:t> </w:t>
      </w:r>
      <w:r>
        <w:rPr>
          <w:color w:val="292425"/>
          <w:spacing w:val="-3"/>
          <w:w w:val="105"/>
        </w:rPr>
        <w:t>cent</w:t>
      </w:r>
      <w:r>
        <w:rPr>
          <w:color w:val="292425"/>
          <w:spacing w:val="-30"/>
          <w:w w:val="105"/>
        </w:rPr>
        <w:t> </w:t>
      </w:r>
      <w:r>
        <w:rPr>
          <w:color w:val="292425"/>
          <w:w w:val="105"/>
        </w:rPr>
        <w:t>of</w:t>
      </w:r>
      <w:r>
        <w:rPr>
          <w:color w:val="292425"/>
          <w:spacing w:val="-38"/>
          <w:w w:val="105"/>
        </w:rPr>
        <w:t> </w:t>
      </w:r>
      <w:r>
        <w:rPr>
          <w:color w:val="292425"/>
          <w:spacing w:val="-5"/>
          <w:w w:val="105"/>
        </w:rPr>
        <w:t>Victoria’s</w:t>
      </w:r>
      <w:r>
        <w:rPr>
          <w:color w:val="292425"/>
          <w:spacing w:val="-27"/>
          <w:w w:val="105"/>
        </w:rPr>
        <w:t> </w:t>
      </w:r>
      <w:r>
        <w:rPr>
          <w:color w:val="292425"/>
          <w:spacing w:val="-5"/>
          <w:w w:val="105"/>
        </w:rPr>
        <w:t>total</w:t>
      </w:r>
      <w:r>
        <w:rPr>
          <w:color w:val="292425"/>
          <w:spacing w:val="-27"/>
          <w:w w:val="105"/>
        </w:rPr>
        <w:t> </w:t>
      </w:r>
      <w:r>
        <w:rPr>
          <w:color w:val="292425"/>
          <w:spacing w:val="-4"/>
          <w:w w:val="105"/>
        </w:rPr>
        <w:t>population.</w:t>
      </w:r>
    </w:p>
    <w:p>
      <w:pPr>
        <w:pStyle w:val="BodyText"/>
        <w:spacing w:line="278" w:lineRule="auto" w:before="86"/>
        <w:ind w:left="111" w:right="104"/>
      </w:pPr>
      <w:r>
        <w:rPr>
          <w:color w:val="292425"/>
          <w:spacing w:val="-4"/>
        </w:rPr>
        <w:t>Fifty </w:t>
      </w:r>
      <w:r>
        <w:rPr>
          <w:color w:val="292425"/>
          <w:spacing w:val="-3"/>
        </w:rPr>
        <w:t>per cent </w:t>
      </w:r>
      <w:r>
        <w:rPr>
          <w:color w:val="292425"/>
        </w:rPr>
        <w:t>of </w:t>
      </w:r>
      <w:r>
        <w:rPr>
          <w:color w:val="292425"/>
          <w:spacing w:val="-3"/>
        </w:rPr>
        <w:t>the </w:t>
      </w:r>
      <w:r>
        <w:rPr>
          <w:color w:val="292425"/>
          <w:spacing w:val="-4"/>
        </w:rPr>
        <w:t>Aboriginal population lives outside the metropolitan areas, compared </w:t>
      </w:r>
      <w:r>
        <w:rPr>
          <w:color w:val="292425"/>
          <w:spacing w:val="-3"/>
        </w:rPr>
        <w:t>with </w:t>
      </w:r>
      <w:r>
        <w:rPr>
          <w:color w:val="292425"/>
          <w:spacing w:val="-6"/>
        </w:rPr>
        <w:t>28 </w:t>
      </w:r>
      <w:r>
        <w:rPr>
          <w:color w:val="292425"/>
          <w:spacing w:val="-3"/>
        </w:rPr>
        <w:t>per cent </w:t>
      </w:r>
      <w:r>
        <w:rPr>
          <w:color w:val="292425"/>
        </w:rPr>
        <w:t>of </w:t>
      </w:r>
      <w:r>
        <w:rPr>
          <w:color w:val="292425"/>
          <w:spacing w:val="-4"/>
        </w:rPr>
        <w:t>the</w:t>
      </w:r>
    </w:p>
    <w:p>
      <w:pPr>
        <w:pStyle w:val="BodyText"/>
        <w:spacing w:line="278" w:lineRule="auto" w:before="1"/>
        <w:ind w:left="111" w:right="172"/>
      </w:pPr>
      <w:r>
        <w:rPr>
          <w:color w:val="292425"/>
          <w:spacing w:val="-3"/>
        </w:rPr>
        <w:t>non-Aboriginal </w:t>
      </w:r>
      <w:r>
        <w:rPr>
          <w:color w:val="292425"/>
          <w:spacing w:val="-4"/>
        </w:rPr>
        <w:t>population. Aboriginal people </w:t>
      </w:r>
      <w:r>
        <w:rPr>
          <w:color w:val="292425"/>
          <w:spacing w:val="-5"/>
        </w:rPr>
        <w:t>tend to </w:t>
      </w:r>
      <w:r>
        <w:rPr>
          <w:color w:val="292425"/>
          <w:spacing w:val="-3"/>
        </w:rPr>
        <w:t>live </w:t>
      </w:r>
      <w:r>
        <w:rPr>
          <w:color w:val="292425"/>
          <w:spacing w:val="-4"/>
        </w:rPr>
        <w:t>in </w:t>
      </w:r>
      <w:r>
        <w:rPr>
          <w:color w:val="292425"/>
          <w:spacing w:val="-3"/>
        </w:rPr>
        <w:t>the </w:t>
      </w:r>
      <w:r>
        <w:rPr>
          <w:color w:val="292425"/>
          <w:spacing w:val="-4"/>
        </w:rPr>
        <w:t>urban areas </w:t>
      </w:r>
      <w:r>
        <w:rPr>
          <w:color w:val="292425"/>
        </w:rPr>
        <w:t>of </w:t>
      </w:r>
      <w:r>
        <w:rPr>
          <w:color w:val="292425"/>
          <w:spacing w:val="-4"/>
        </w:rPr>
        <w:t>Melbourne </w:t>
      </w:r>
      <w:r>
        <w:rPr>
          <w:color w:val="292425"/>
        </w:rPr>
        <w:t>or in </w:t>
      </w:r>
      <w:r>
        <w:rPr>
          <w:color w:val="292425"/>
          <w:spacing w:val="-4"/>
        </w:rPr>
        <w:t>regional </w:t>
      </w:r>
      <w:r>
        <w:rPr>
          <w:color w:val="292425"/>
          <w:spacing w:val="-3"/>
        </w:rPr>
        <w:t>and </w:t>
      </w:r>
      <w:r>
        <w:rPr>
          <w:color w:val="292425"/>
          <w:spacing w:val="-4"/>
        </w:rPr>
        <w:t>rural </w:t>
      </w:r>
      <w:r>
        <w:rPr>
          <w:color w:val="292425"/>
          <w:spacing w:val="-5"/>
        </w:rPr>
        <w:t>towns.</w:t>
      </w:r>
    </w:p>
    <w:p>
      <w:pPr>
        <w:pStyle w:val="BodyText"/>
        <w:spacing w:line="278" w:lineRule="auto" w:before="1"/>
        <w:ind w:left="111" w:right="399"/>
      </w:pPr>
      <w:r>
        <w:rPr>
          <w:color w:val="292425"/>
          <w:w w:val="105"/>
        </w:rPr>
        <w:t>In </w:t>
      </w:r>
      <w:r>
        <w:rPr>
          <w:color w:val="292425"/>
          <w:spacing w:val="-4"/>
          <w:w w:val="105"/>
        </w:rPr>
        <w:t>Melbourne, Aboriginal </w:t>
      </w:r>
      <w:r>
        <w:rPr>
          <w:color w:val="292425"/>
          <w:spacing w:val="-5"/>
          <w:w w:val="105"/>
        </w:rPr>
        <w:t>Victorians constitute </w:t>
      </w:r>
      <w:r>
        <w:rPr>
          <w:color w:val="292425"/>
          <w:spacing w:val="-3"/>
          <w:w w:val="105"/>
        </w:rPr>
        <w:t>0.38 </w:t>
      </w:r>
      <w:r>
        <w:rPr>
          <w:color w:val="292425"/>
          <w:spacing w:val="-4"/>
          <w:w w:val="105"/>
        </w:rPr>
        <w:t>per </w:t>
      </w:r>
      <w:r>
        <w:rPr>
          <w:color w:val="292425"/>
          <w:spacing w:val="-3"/>
          <w:w w:val="105"/>
        </w:rPr>
        <w:t>cent </w:t>
      </w:r>
      <w:r>
        <w:rPr>
          <w:color w:val="292425"/>
          <w:w w:val="105"/>
        </w:rPr>
        <w:t>of </w:t>
      </w:r>
      <w:r>
        <w:rPr>
          <w:color w:val="292425"/>
          <w:spacing w:val="-3"/>
          <w:w w:val="105"/>
        </w:rPr>
        <w:t>the </w:t>
      </w:r>
      <w:r>
        <w:rPr>
          <w:color w:val="292425"/>
          <w:spacing w:val="-4"/>
          <w:w w:val="105"/>
        </w:rPr>
        <w:t>population </w:t>
      </w:r>
      <w:r>
        <w:rPr>
          <w:color w:val="292425"/>
          <w:spacing w:val="-3"/>
          <w:w w:val="105"/>
        </w:rPr>
        <w:t>and </w:t>
      </w:r>
      <w:r>
        <w:rPr>
          <w:color w:val="292425"/>
          <w:spacing w:val="-4"/>
          <w:w w:val="105"/>
        </w:rPr>
        <w:t>are widely dispersed </w:t>
      </w:r>
      <w:r>
        <w:rPr>
          <w:color w:val="292425"/>
          <w:spacing w:val="-5"/>
          <w:w w:val="105"/>
        </w:rPr>
        <w:t>across </w:t>
      </w:r>
      <w:r>
        <w:rPr>
          <w:color w:val="292425"/>
          <w:spacing w:val="-3"/>
          <w:w w:val="105"/>
        </w:rPr>
        <w:t>the </w:t>
      </w:r>
      <w:r>
        <w:rPr>
          <w:color w:val="292425"/>
          <w:spacing w:val="-4"/>
          <w:w w:val="105"/>
        </w:rPr>
        <w:t>metropolitan area, which </w:t>
      </w:r>
      <w:r>
        <w:rPr>
          <w:color w:val="292425"/>
          <w:spacing w:val="-5"/>
          <w:w w:val="105"/>
        </w:rPr>
        <w:t>makes </w:t>
      </w:r>
      <w:r>
        <w:rPr>
          <w:color w:val="292425"/>
          <w:w w:val="105"/>
        </w:rPr>
        <w:t>it </w:t>
      </w:r>
      <w:r>
        <w:rPr>
          <w:color w:val="292425"/>
          <w:spacing w:val="-3"/>
          <w:w w:val="105"/>
        </w:rPr>
        <w:t>difficult </w:t>
      </w:r>
      <w:r>
        <w:rPr>
          <w:color w:val="292425"/>
          <w:spacing w:val="-5"/>
          <w:w w:val="105"/>
        </w:rPr>
        <w:t>for </w:t>
      </w:r>
      <w:r>
        <w:rPr>
          <w:color w:val="292425"/>
          <w:spacing w:val="-4"/>
          <w:w w:val="105"/>
        </w:rPr>
        <w:t>some Aboriginal families </w:t>
      </w:r>
      <w:r>
        <w:rPr>
          <w:color w:val="292425"/>
          <w:spacing w:val="-5"/>
          <w:w w:val="105"/>
        </w:rPr>
        <w:t>to </w:t>
      </w:r>
      <w:r>
        <w:rPr>
          <w:color w:val="292425"/>
          <w:spacing w:val="-4"/>
          <w:w w:val="105"/>
        </w:rPr>
        <w:t>access Aboriginal-specific services.</w:t>
      </w:r>
    </w:p>
    <w:p>
      <w:pPr>
        <w:spacing w:after="0" w:line="278" w:lineRule="auto"/>
        <w:sectPr>
          <w:type w:val="continuous"/>
          <w:pgSz w:w="11900" w:h="16840"/>
          <w:pgMar w:top="840" w:bottom="280" w:left="1020" w:right="460"/>
          <w:cols w:num="2" w:equalWidth="0">
            <w:col w:w="4942" w:space="388"/>
            <w:col w:w="509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8"/>
        </w:rPr>
      </w:pPr>
    </w:p>
    <w:p>
      <w:pPr>
        <w:pStyle w:val="BodyText"/>
        <w:spacing w:line="20" w:lineRule="exact"/>
        <w:ind w:left="5389"/>
        <w:rPr>
          <w:sz w:val="2"/>
        </w:rPr>
      </w:pPr>
      <w:r>
        <w:rPr>
          <w:sz w:val="2"/>
        </w:rPr>
        <w:pict>
          <v:group style="width:48pt;height:.15pt;mso-position-horizontal-relative:char;mso-position-vertical-relative:line" coordorigin="0,0" coordsize="960,3">
            <v:line style="position:absolute" from="2,2" to="958,2" stroked="true" strokeweight=".125pt" strokecolor="#292425"/>
          </v:group>
        </w:pict>
      </w:r>
      <w:r>
        <w:rPr>
          <w:sz w:val="2"/>
        </w:rPr>
      </w:r>
    </w:p>
    <w:p>
      <w:pPr>
        <w:spacing w:before="61"/>
        <w:ind w:left="5390" w:right="236" w:firstLine="0"/>
        <w:jc w:val="left"/>
        <w:rPr>
          <w:sz w:val="14"/>
        </w:rPr>
      </w:pPr>
      <w:r>
        <w:rPr>
          <w:color w:val="292425"/>
          <w:position w:val="5"/>
          <w:sz w:val="7"/>
        </w:rPr>
        <w:t>6   </w:t>
      </w:r>
      <w:r>
        <w:rPr>
          <w:color w:val="292425"/>
          <w:sz w:val="14"/>
        </w:rPr>
        <w:t>VACCA 2003</w:t>
      </w:r>
    </w:p>
    <w:p>
      <w:pPr>
        <w:spacing w:before="54"/>
        <w:ind w:left="5390" w:right="236" w:firstLine="0"/>
        <w:jc w:val="left"/>
        <w:rPr>
          <w:sz w:val="14"/>
        </w:rPr>
      </w:pPr>
      <w:r>
        <w:rPr>
          <w:color w:val="292425"/>
          <w:position w:val="5"/>
          <w:sz w:val="7"/>
        </w:rPr>
        <w:t>7    </w:t>
      </w:r>
      <w:r>
        <w:rPr>
          <w:rFonts w:ascii="Calibri"/>
          <w:i/>
          <w:color w:val="292425"/>
          <w:sz w:val="14"/>
        </w:rPr>
        <w:t>Towards an Aboriginal Services Plan</w:t>
      </w:r>
      <w:r>
        <w:rPr>
          <w:color w:val="292425"/>
          <w:sz w:val="14"/>
        </w:rPr>
        <w:t>, July 2001</w:t>
      </w:r>
    </w:p>
    <w:p>
      <w:pPr>
        <w:spacing w:before="49"/>
        <w:ind w:left="5390" w:right="236" w:firstLine="0"/>
        <w:jc w:val="left"/>
        <w:rPr>
          <w:sz w:val="14"/>
        </w:rPr>
      </w:pPr>
      <w:r>
        <w:rPr>
          <w:color w:val="292425"/>
          <w:w w:val="105"/>
          <w:position w:val="5"/>
          <w:sz w:val="7"/>
        </w:rPr>
        <w:t>8  </w:t>
      </w:r>
      <w:r>
        <w:rPr>
          <w:rFonts w:ascii="Calibri"/>
          <w:i/>
          <w:color w:val="292425"/>
          <w:w w:val="105"/>
          <w:sz w:val="14"/>
        </w:rPr>
        <w:t>Towards an Aboriginal Services Plan</w:t>
      </w:r>
      <w:r>
        <w:rPr>
          <w:color w:val="292425"/>
          <w:w w:val="105"/>
          <w:sz w:val="14"/>
        </w:rPr>
        <w:t>, July 2001, p.5</w:t>
      </w:r>
    </w:p>
    <w:p>
      <w:pPr>
        <w:spacing w:after="0"/>
        <w:jc w:val="left"/>
        <w:rPr>
          <w:sz w:val="14"/>
        </w:rPr>
        <w:sectPr>
          <w:type w:val="continuous"/>
          <w:pgSz w:w="11900" w:h="16840"/>
          <w:pgMar w:top="840" w:bottom="280" w:left="1020" w:right="4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3"/>
        </w:rPr>
      </w:pPr>
    </w:p>
    <w:p>
      <w:pPr>
        <w:spacing w:after="0"/>
        <w:rPr>
          <w:sz w:val="23"/>
        </w:rPr>
        <w:sectPr>
          <w:pgSz w:w="11900" w:h="16840"/>
          <w:pgMar w:header="425" w:footer="0" w:top="620" w:bottom="280" w:left="260" w:right="900"/>
        </w:sectPr>
      </w:pPr>
    </w:p>
    <w:p>
      <w:pPr>
        <w:pStyle w:val="BodyText"/>
        <w:spacing w:line="266" w:lineRule="auto" w:before="70"/>
        <w:ind w:left="306" w:right="30"/>
        <w:rPr>
          <w:rFonts w:ascii="Calibri"/>
        </w:rPr>
      </w:pPr>
      <w:r>
        <w:rPr>
          <w:rFonts w:ascii="Calibri"/>
          <w:color w:val="292425"/>
          <w:spacing w:val="-4"/>
          <w:w w:val="110"/>
        </w:rPr>
        <w:t>Figure 1: </w:t>
      </w:r>
      <w:r>
        <w:rPr>
          <w:rFonts w:ascii="Calibri"/>
          <w:color w:val="292425"/>
          <w:spacing w:val="-5"/>
          <w:w w:val="110"/>
        </w:rPr>
        <w:t>Population age </w:t>
      </w:r>
      <w:r>
        <w:rPr>
          <w:rFonts w:ascii="Calibri"/>
          <w:color w:val="292425"/>
          <w:spacing w:val="-4"/>
          <w:w w:val="110"/>
        </w:rPr>
        <w:t>structure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w w:val="110"/>
        </w:rPr>
        <w:t>30 </w:t>
      </w:r>
      <w:r>
        <w:rPr>
          <w:rFonts w:ascii="Calibri"/>
          <w:color w:val="292425"/>
          <w:spacing w:val="-3"/>
          <w:w w:val="110"/>
        </w:rPr>
        <w:t>June </w:t>
      </w:r>
      <w:r>
        <w:rPr>
          <w:rFonts w:ascii="Calibri"/>
          <w:color w:val="292425"/>
          <w:spacing w:val="-9"/>
          <w:w w:val="110"/>
        </w:rPr>
        <w:t>2001, </w:t>
      </w:r>
      <w:r>
        <w:rPr>
          <w:rFonts w:ascii="Calibri"/>
          <w:color w:val="292425"/>
          <w:spacing w:val="-4"/>
          <w:w w:val="110"/>
        </w:rPr>
        <w:t>Victoria</w:t>
      </w:r>
    </w:p>
    <w:p>
      <w:pPr>
        <w:spacing w:line="256" w:lineRule="auto" w:before="144"/>
        <w:ind w:left="304" w:right="30" w:firstLine="0"/>
        <w:jc w:val="left"/>
        <w:rPr>
          <w:sz w:val="17"/>
        </w:rPr>
      </w:pPr>
      <w:r>
        <w:rPr>
          <w:color w:val="292425"/>
          <w:sz w:val="17"/>
        </w:rPr>
        <w:t>Note: The scale for Aboriginal and/or Torres Strait Islander people has been magnified by 100  for comparison  purposes.</w:t>
      </w:r>
    </w:p>
    <w:p>
      <w:pPr>
        <w:pStyle w:val="BodyText"/>
        <w:spacing w:before="1"/>
        <w:rPr>
          <w:sz w:val="14"/>
        </w:rPr>
      </w:pPr>
    </w:p>
    <w:p>
      <w:pPr>
        <w:spacing w:before="1"/>
        <w:ind w:left="83" w:right="4540" w:firstLine="0"/>
        <w:jc w:val="center"/>
        <w:rPr>
          <w:rFonts w:ascii="Calibri"/>
          <w:sz w:val="12"/>
        </w:rPr>
      </w:pPr>
      <w:r>
        <w:rPr/>
        <w:pict>
          <v:group style="position:absolute;margin-left:41.102001pt;margin-top:-.850186pt;width:218.9pt;height:218.85pt;mso-position-horizontal-relative:page;mso-position-vertical-relative:paragraph;z-index:1120" coordorigin="822,-17" coordsize="4378,4377">
            <v:rect style="position:absolute;left:939;top:-17;width:4259;height:4264" filled="true" fillcolor="#ffcc50" stroked="false">
              <v:fill type="solid"/>
            </v:rect>
            <v:shape style="position:absolute;left:939;top:-7;width:4254;height:4359" coordorigin="939,-7" coordsize="4254,4359" path="m939,4247l5192,4247m939,4247l939,4140m2002,4352l2002,4245m3065,4352l3065,4245m4129,4352l4129,4245m5192,4352l5192,4245m939,4247l939,-7e" filled="false" stroked="true" strokeweight=".75pt" strokecolor="#000000">
              <v:path arrowok="t"/>
            </v:shape>
            <v:rect style="position:absolute;left:946;top:18;width:98;height:170" filled="true" fillcolor="#3e8e63" stroked="false">
              <v:fill type="solid"/>
            </v:rect>
            <v:rect style="position:absolute;left:946;top:18;width:98;height:170" filled="false" stroked="true" strokeweight=".213pt" strokecolor="#292425"/>
            <v:rect style="position:absolute;left:946;top:4036;width:3845;height:170" filled="true" fillcolor="#3e8e63" stroked="false">
              <v:fill type="solid"/>
            </v:rect>
            <v:rect style="position:absolute;left:946;top:4036;width:3845;height:170" filled="false" stroked="true" strokeweight=".213pt" strokecolor="#292425"/>
            <v:rect style="position:absolute;left:946;top:3799;width:4017;height:170" filled="true" fillcolor="#3e8e63" stroked="false">
              <v:fill type="solid"/>
            </v:rect>
            <v:rect style="position:absolute;left:946;top:3799;width:4017;height:170" filled="false" stroked="true" strokeweight=".213pt" strokecolor="#292425"/>
            <v:rect style="position:absolute;left:946;top:3563;width:3616;height:170" filled="true" fillcolor="#3e8e63" stroked="false">
              <v:fill type="solid"/>
            </v:rect>
            <v:rect style="position:absolute;left:946;top:3563;width:3616;height:170" filled="false" stroked="true" strokeweight=".213pt" strokecolor="#292425"/>
            <v:rect style="position:absolute;left:946;top:3327;width:2993;height:170" filled="true" fillcolor="#3e8e63" stroked="false">
              <v:fill type="solid"/>
            </v:rect>
            <v:rect style="position:absolute;left:946;top:3327;width:2993;height:170" filled="false" stroked="true" strokeweight=".213pt" strokecolor="#292425"/>
            <v:rect style="position:absolute;left:946;top:3090;width:2364;height:170" filled="true" fillcolor="#3e8e63" stroked="false">
              <v:fill type="solid"/>
            </v:rect>
            <v:rect style="position:absolute;left:946;top:3090;width:2364;height:170" filled="false" stroked="true" strokeweight=".213pt" strokecolor="#292425"/>
            <v:rect style="position:absolute;left:946;top:2854;width:2404;height:170" filled="true" fillcolor="#3e8e63" stroked="false">
              <v:fill type="solid"/>
            </v:rect>
            <v:rect style="position:absolute;left:946;top:2854;width:2404;height:170" filled="false" stroked="true" strokeweight=".213pt" strokecolor="#292425"/>
            <v:rect style="position:absolute;left:946;top:2618;width:2298;height:170" filled="true" fillcolor="#3e8e63" stroked="false">
              <v:fill type="solid"/>
            </v:rect>
            <v:rect style="position:absolute;left:946;top:2618;width:2298;height:170" filled="false" stroked="true" strokeweight=".213pt" strokecolor="#292425"/>
            <v:rect style="position:absolute;left:946;top:2381;width:1925;height:170" filled="true" fillcolor="#3e8e63" stroked="false">
              <v:fill type="solid"/>
            </v:rect>
            <v:rect style="position:absolute;left:946;top:2381;width:1925;height:170" filled="false" stroked="true" strokeweight=".213pt" strokecolor="#292425"/>
            <v:rect style="position:absolute;left:946;top:2145;width:1668;height:170" filled="true" fillcolor="#3e8e63" stroked="false">
              <v:fill type="solid"/>
            </v:rect>
            <v:rect style="position:absolute;left:946;top:2145;width:1668;height:170" filled="false" stroked="true" strokeweight=".213pt" strokecolor="#292425"/>
            <v:rect style="position:absolute;left:946;top:1909;width:1357;height:170" filled="true" fillcolor="#3e8e63" stroked="false">
              <v:fill type="solid"/>
            </v:rect>
            <v:rect style="position:absolute;left:946;top:1909;width:1357;height:170" filled="false" stroked="true" strokeweight=".213pt" strokecolor="#292425"/>
            <v:rect style="position:absolute;left:946;top:1673;width:1113;height:170" filled="true" fillcolor="#3e8e63" stroked="false">
              <v:fill type="solid"/>
            </v:rect>
            <v:rect style="position:absolute;left:946;top:1673;width:1113;height:170" filled="false" stroked="true" strokeweight=".213pt" strokecolor="#292425"/>
            <v:rect style="position:absolute;left:946;top:1436;width:701;height:170" filled="true" fillcolor="#3e8e63" stroked="false">
              <v:fill type="solid"/>
            </v:rect>
            <v:rect style="position:absolute;left:946;top:1436;width:701;height:170" filled="false" stroked="true" strokeweight=".213pt" strokecolor="#292425"/>
            <v:rect style="position:absolute;left:946;top:1200;width:490;height:170" filled="true" fillcolor="#3e8e63" stroked="false">
              <v:fill type="solid"/>
            </v:rect>
            <v:rect style="position:absolute;left:946;top:1200;width:490;height:170" filled="false" stroked="true" strokeweight=".213pt" strokecolor="#292425"/>
            <v:rect style="position:absolute;left:946;top:964;width:337;height:170" filled="true" fillcolor="#3e8e63" stroked="false">
              <v:fill type="solid"/>
            </v:rect>
            <v:rect style="position:absolute;left:946;top:964;width:337;height:170" filled="false" stroked="true" strokeweight=".213pt" strokecolor="#292425"/>
            <v:rect style="position:absolute;left:946;top:727;width:232;height:170" filled="true" fillcolor="#3e8e63" stroked="false">
              <v:fill type="solid"/>
            </v:rect>
            <v:rect style="position:absolute;left:946;top:727;width:232;height:170" filled="false" stroked="true" strokeweight=".213pt" strokecolor="#292425"/>
            <v:rect style="position:absolute;left:946;top:491;width:147;height:170" filled="true" fillcolor="#3e8e63" stroked="false">
              <v:fill type="solid"/>
            </v:rect>
            <v:rect style="position:absolute;left:946;top:491;width:147;height:170" filled="false" stroked="true" strokeweight=".213pt" strokecolor="#292425"/>
            <v:rect style="position:absolute;left:946;top:255;width:93;height:170" filled="true" fillcolor="#3e8e63" stroked="false">
              <v:fill type="solid"/>
            </v:rect>
            <v:rect style="position:absolute;left:946;top:255;width:93;height:170" filled="false" stroked="true" strokeweight=".213pt" strokecolor="#292425"/>
            <v:shape style="position:absolute;left:830;top:104;width:109;height:4226" coordorigin="830,104" coordsize="109,4226" path="m938,4329l938,4245m830,4121l936,4121m830,3885l936,3885m830,3649l936,3649m830,3412l936,3412m830,3176l936,3176m830,2940l936,2940m830,2703l936,2703m830,2467l936,2467m830,2231l936,2231m830,1994l936,1994m830,1758l936,1758m830,1522l936,1522m830,1286l936,1286m830,1049l936,1049m830,813l936,813m830,577l936,577m830,340l936,340m830,104l936,104e" filled="false" stroked="true" strokeweight=".75pt" strokecolor="#000000">
              <v:path arrowok="t"/>
            </v:shape>
            <w10:wrap type="none"/>
          </v:group>
        </w:pict>
      </w:r>
      <w:r>
        <w:rPr>
          <w:rFonts w:ascii="Calibri"/>
          <w:color w:val="292425"/>
          <w:w w:val="115"/>
          <w:sz w:val="12"/>
        </w:rPr>
        <w:t>85+</w:t>
      </w:r>
    </w:p>
    <w:p>
      <w:pPr>
        <w:pStyle w:val="BodyText"/>
        <w:spacing w:before="7"/>
        <w:rPr>
          <w:rFonts w:ascii="Calibri"/>
          <w:sz w:val="9"/>
        </w:rPr>
      </w:pPr>
    </w:p>
    <w:p>
      <w:pPr>
        <w:spacing w:before="0"/>
        <w:ind w:left="63" w:right="4678" w:firstLine="0"/>
        <w:jc w:val="center"/>
        <w:rPr>
          <w:rFonts w:ascii="Calibri" w:hAnsi="Calibri"/>
          <w:sz w:val="12"/>
        </w:rPr>
      </w:pPr>
      <w:r>
        <w:rPr>
          <w:rFonts w:ascii="Calibri" w:hAnsi="Calibri"/>
          <w:color w:val="292425"/>
          <w:w w:val="115"/>
          <w:sz w:val="12"/>
        </w:rPr>
        <w:t>80–84</w:t>
      </w:r>
    </w:p>
    <w:p>
      <w:pPr>
        <w:spacing w:before="83"/>
        <w:ind w:left="83" w:right="4667" w:firstLine="0"/>
        <w:jc w:val="center"/>
        <w:rPr>
          <w:rFonts w:ascii="Calibri" w:hAnsi="Calibri"/>
          <w:sz w:val="12"/>
        </w:rPr>
      </w:pPr>
      <w:r>
        <w:rPr>
          <w:rFonts w:ascii="Calibri" w:hAnsi="Calibri"/>
          <w:color w:val="292425"/>
          <w:w w:val="115"/>
          <w:sz w:val="12"/>
        </w:rPr>
        <w:t>75–79</w:t>
      </w:r>
    </w:p>
    <w:p>
      <w:pPr>
        <w:spacing w:before="83"/>
        <w:ind w:left="83" w:right="4662" w:firstLine="0"/>
        <w:jc w:val="center"/>
        <w:rPr>
          <w:rFonts w:ascii="Calibri" w:hAnsi="Calibri"/>
          <w:sz w:val="12"/>
        </w:rPr>
      </w:pPr>
      <w:r>
        <w:rPr>
          <w:rFonts w:ascii="Calibri" w:hAnsi="Calibri"/>
          <w:color w:val="292425"/>
          <w:w w:val="115"/>
          <w:sz w:val="12"/>
        </w:rPr>
        <w:t>70–74</w:t>
      </w:r>
    </w:p>
    <w:p>
      <w:pPr>
        <w:spacing w:before="83"/>
        <w:ind w:left="80" w:right="4678" w:firstLine="0"/>
        <w:jc w:val="center"/>
        <w:rPr>
          <w:rFonts w:ascii="Calibri" w:hAnsi="Calibri"/>
          <w:sz w:val="12"/>
        </w:rPr>
      </w:pPr>
      <w:r>
        <w:rPr>
          <w:rFonts w:ascii="Calibri" w:hAnsi="Calibri"/>
          <w:color w:val="292425"/>
          <w:w w:val="115"/>
          <w:sz w:val="12"/>
        </w:rPr>
        <w:t>65–69</w:t>
      </w:r>
    </w:p>
    <w:p>
      <w:pPr>
        <w:spacing w:before="103"/>
        <w:ind w:left="68" w:right="4678" w:firstLine="0"/>
        <w:jc w:val="center"/>
        <w:rPr>
          <w:rFonts w:ascii="Calibri" w:hAnsi="Calibri"/>
          <w:sz w:val="12"/>
        </w:rPr>
      </w:pPr>
      <w:r>
        <w:rPr>
          <w:rFonts w:ascii="Calibri" w:hAnsi="Calibri"/>
          <w:color w:val="292425"/>
          <w:w w:val="115"/>
          <w:sz w:val="12"/>
        </w:rPr>
        <w:t>60–64</w:t>
      </w:r>
    </w:p>
    <w:p>
      <w:pPr>
        <w:spacing w:before="76"/>
        <w:ind w:left="83" w:right="4675" w:firstLine="0"/>
        <w:jc w:val="center"/>
        <w:rPr>
          <w:rFonts w:ascii="Calibri" w:hAnsi="Calibri"/>
          <w:sz w:val="12"/>
        </w:rPr>
      </w:pPr>
      <w:r>
        <w:rPr>
          <w:rFonts w:ascii="Calibri" w:hAnsi="Calibri"/>
          <w:color w:val="292425"/>
          <w:w w:val="115"/>
          <w:sz w:val="12"/>
        </w:rPr>
        <w:t>55–59</w:t>
      </w:r>
    </w:p>
    <w:p>
      <w:pPr>
        <w:spacing w:before="98"/>
        <w:ind w:left="81" w:right="4678" w:firstLine="0"/>
        <w:jc w:val="center"/>
        <w:rPr>
          <w:rFonts w:ascii="Calibri" w:hAnsi="Calibri"/>
          <w:sz w:val="12"/>
        </w:rPr>
      </w:pPr>
      <w:r>
        <w:rPr>
          <w:rFonts w:ascii="Calibri" w:hAnsi="Calibri"/>
          <w:color w:val="292425"/>
          <w:w w:val="115"/>
          <w:sz w:val="12"/>
        </w:rPr>
        <w:t>50–54</w:t>
      </w:r>
    </w:p>
    <w:p>
      <w:pPr>
        <w:spacing w:before="90"/>
        <w:ind w:left="80" w:right="4678" w:firstLine="0"/>
        <w:jc w:val="center"/>
        <w:rPr>
          <w:rFonts w:ascii="Calibri" w:hAnsi="Calibri"/>
          <w:sz w:val="12"/>
        </w:rPr>
      </w:pPr>
      <w:r>
        <w:rPr>
          <w:rFonts w:ascii="Calibri" w:hAnsi="Calibri"/>
          <w:color w:val="292425"/>
          <w:w w:val="115"/>
          <w:sz w:val="12"/>
        </w:rPr>
        <w:t>45–49</w:t>
      </w:r>
    </w:p>
    <w:p>
      <w:pPr>
        <w:spacing w:before="93"/>
        <w:ind w:left="78" w:right="4678" w:firstLine="0"/>
        <w:jc w:val="center"/>
        <w:rPr>
          <w:rFonts w:ascii="Calibri" w:hAnsi="Calibri"/>
          <w:sz w:val="12"/>
        </w:rPr>
      </w:pPr>
      <w:r>
        <w:rPr>
          <w:rFonts w:ascii="Calibri" w:hAnsi="Calibri"/>
          <w:color w:val="292425"/>
          <w:w w:val="115"/>
          <w:sz w:val="12"/>
        </w:rPr>
        <w:t>40–44</w:t>
      </w:r>
    </w:p>
    <w:p>
      <w:pPr>
        <w:spacing w:before="92"/>
        <w:ind w:left="81" w:right="4678" w:firstLine="0"/>
        <w:jc w:val="center"/>
        <w:rPr>
          <w:rFonts w:ascii="Calibri" w:hAnsi="Calibri"/>
          <w:sz w:val="12"/>
        </w:rPr>
      </w:pPr>
      <w:r>
        <w:rPr>
          <w:rFonts w:ascii="Calibri" w:hAnsi="Calibri"/>
          <w:color w:val="292425"/>
          <w:w w:val="115"/>
          <w:sz w:val="12"/>
        </w:rPr>
        <w:t>35–39</w:t>
      </w:r>
    </w:p>
    <w:p>
      <w:pPr>
        <w:spacing w:before="81"/>
        <w:ind w:left="64" w:right="4678" w:firstLine="0"/>
        <w:jc w:val="center"/>
        <w:rPr>
          <w:rFonts w:ascii="Calibri" w:hAnsi="Calibri"/>
          <w:sz w:val="12"/>
        </w:rPr>
      </w:pPr>
      <w:r>
        <w:rPr>
          <w:rFonts w:ascii="Calibri" w:hAnsi="Calibri"/>
          <w:color w:val="292425"/>
          <w:w w:val="115"/>
          <w:sz w:val="12"/>
        </w:rPr>
        <w:t>30–34</w:t>
      </w:r>
    </w:p>
    <w:p>
      <w:pPr>
        <w:spacing w:before="87"/>
        <w:ind w:left="83" w:right="4675" w:firstLine="0"/>
        <w:jc w:val="center"/>
        <w:rPr>
          <w:rFonts w:ascii="Calibri" w:hAnsi="Calibri"/>
          <w:sz w:val="12"/>
        </w:rPr>
      </w:pPr>
      <w:r>
        <w:rPr>
          <w:rFonts w:ascii="Calibri" w:hAnsi="Calibri"/>
          <w:color w:val="292425"/>
          <w:w w:val="115"/>
          <w:sz w:val="12"/>
        </w:rPr>
        <w:t>25–29</w:t>
      </w:r>
    </w:p>
    <w:p>
      <w:pPr>
        <w:spacing w:before="106"/>
        <w:ind w:left="71" w:right="4678" w:firstLine="0"/>
        <w:jc w:val="center"/>
        <w:rPr>
          <w:rFonts w:ascii="Calibri" w:hAnsi="Calibri"/>
          <w:sz w:val="12"/>
        </w:rPr>
      </w:pPr>
      <w:r>
        <w:rPr>
          <w:rFonts w:ascii="Calibri" w:hAnsi="Calibri"/>
          <w:color w:val="292425"/>
          <w:w w:val="115"/>
          <w:sz w:val="12"/>
        </w:rPr>
        <w:t>20–24</w:t>
      </w:r>
    </w:p>
    <w:p>
      <w:pPr>
        <w:spacing w:before="77"/>
        <w:ind w:left="83" w:right="4658" w:firstLine="0"/>
        <w:jc w:val="center"/>
        <w:rPr>
          <w:rFonts w:ascii="Calibri" w:hAnsi="Calibri"/>
          <w:sz w:val="12"/>
        </w:rPr>
      </w:pPr>
      <w:r>
        <w:rPr>
          <w:rFonts w:ascii="Calibri" w:hAnsi="Calibri"/>
          <w:color w:val="292425"/>
          <w:w w:val="115"/>
          <w:sz w:val="12"/>
        </w:rPr>
        <w:t>15–19</w:t>
      </w:r>
    </w:p>
    <w:p>
      <w:pPr>
        <w:spacing w:before="86"/>
        <w:ind w:left="83" w:right="4674" w:firstLine="0"/>
        <w:jc w:val="center"/>
        <w:rPr>
          <w:rFonts w:ascii="Calibri" w:hAnsi="Calibri"/>
          <w:sz w:val="12"/>
        </w:rPr>
      </w:pPr>
      <w:r>
        <w:rPr>
          <w:rFonts w:ascii="Calibri" w:hAnsi="Calibri"/>
          <w:color w:val="292425"/>
          <w:w w:val="115"/>
          <w:sz w:val="12"/>
        </w:rPr>
        <w:t>10–14</w:t>
      </w:r>
    </w:p>
    <w:p>
      <w:pPr>
        <w:spacing w:before="88"/>
        <w:ind w:left="83" w:right="4540" w:firstLine="0"/>
        <w:jc w:val="center"/>
        <w:rPr>
          <w:rFonts w:ascii="Calibri" w:hAnsi="Calibri"/>
          <w:sz w:val="12"/>
        </w:rPr>
      </w:pPr>
      <w:r>
        <w:rPr>
          <w:rFonts w:ascii="Calibri" w:hAnsi="Calibri"/>
          <w:color w:val="292425"/>
          <w:w w:val="115"/>
          <w:sz w:val="12"/>
        </w:rPr>
        <w:t>5–9</w:t>
      </w:r>
    </w:p>
    <w:p>
      <w:pPr>
        <w:spacing w:before="105"/>
        <w:ind w:left="83" w:right="4547" w:firstLine="0"/>
        <w:jc w:val="center"/>
        <w:rPr>
          <w:rFonts w:ascii="Calibri" w:hAnsi="Calibri"/>
          <w:sz w:val="12"/>
        </w:rPr>
      </w:pPr>
      <w:r>
        <w:rPr>
          <w:rFonts w:ascii="Calibri" w:hAnsi="Calibri"/>
          <w:color w:val="292425"/>
          <w:w w:val="115"/>
          <w:sz w:val="12"/>
        </w:rPr>
        <w:t>0–4</w:t>
      </w:r>
    </w:p>
    <w:p>
      <w:pPr>
        <w:pStyle w:val="BodyText"/>
        <w:spacing w:before="9"/>
        <w:rPr>
          <w:rFonts w:ascii="Calibri"/>
          <w:sz w:val="14"/>
        </w:rPr>
      </w:pPr>
    </w:p>
    <w:p>
      <w:pPr>
        <w:tabs>
          <w:tab w:pos="1588" w:val="left" w:leader="none"/>
          <w:tab w:pos="2650" w:val="left" w:leader="none"/>
          <w:tab w:pos="3712" w:val="left" w:leader="none"/>
          <w:tab w:pos="4775" w:val="left" w:leader="none"/>
        </w:tabs>
        <w:spacing w:before="0"/>
        <w:ind w:left="643" w:right="30" w:firstLine="0"/>
        <w:jc w:val="left"/>
        <w:rPr>
          <w:rFonts w:ascii="Calibri"/>
          <w:sz w:val="12"/>
        </w:rPr>
      </w:pPr>
      <w:r>
        <w:rPr>
          <w:rFonts w:ascii="Calibri"/>
          <w:color w:val="292425"/>
          <w:w w:val="115"/>
          <w:sz w:val="12"/>
        </w:rPr>
        <w:t>0</w:t>
        <w:tab/>
        <w:t>1,000</w:t>
        <w:tab/>
        <w:t>2,000</w:t>
        <w:tab/>
        <w:t>3,000</w:t>
        <w:tab/>
        <w:t>4,000</w:t>
      </w:r>
    </w:p>
    <w:p>
      <w:pPr>
        <w:pStyle w:val="BodyText"/>
        <w:rPr>
          <w:rFonts w:ascii="Calibri"/>
          <w:sz w:val="12"/>
        </w:rPr>
      </w:pPr>
    </w:p>
    <w:p>
      <w:pPr>
        <w:pStyle w:val="BodyText"/>
        <w:rPr>
          <w:rFonts w:ascii="Calibri"/>
          <w:sz w:val="12"/>
        </w:rPr>
      </w:pPr>
    </w:p>
    <w:p>
      <w:pPr>
        <w:pStyle w:val="BodyText"/>
        <w:spacing w:before="8"/>
        <w:rPr>
          <w:rFonts w:ascii="Calibri"/>
          <w:sz w:val="9"/>
        </w:rPr>
      </w:pPr>
    </w:p>
    <w:p>
      <w:pPr>
        <w:spacing w:before="0"/>
        <w:ind w:left="83" w:right="4547" w:firstLine="0"/>
        <w:jc w:val="center"/>
        <w:rPr>
          <w:rFonts w:ascii="Calibri"/>
          <w:sz w:val="12"/>
        </w:rPr>
      </w:pPr>
      <w:r>
        <w:rPr/>
        <w:pict>
          <v:group style="position:absolute;margin-left:41.712002pt;margin-top:-2.664823pt;width:218.95pt;height:219.85pt;mso-position-horizontal-relative:page;mso-position-vertical-relative:paragraph;z-index:1144" coordorigin="834,-53" coordsize="4379,4397">
            <v:rect style="position:absolute;left:946;top:-46;width:4267;height:4275" filled="true" fillcolor="#ffcc50" stroked="false">
              <v:fill type="solid"/>
            </v:rect>
            <v:shape style="position:absolute;left:951;top:-46;width:4254;height:4382" coordorigin="951,-46" coordsize="4254,4382" path="m951,4229l5204,4229m951,4229l951,4123m2014,4334l2014,4227m3078,4331l3078,4225m4141,4336l4141,4230m5204,4331l5204,4225m951,4229l953,-46e" filled="false" stroked="true" strokeweight=".75pt" strokecolor="#000000">
              <v:path arrowok="t"/>
            </v:shape>
            <v:rect style="position:absolute;left:960;top:-44;width:745;height:170" filled="true" fillcolor="#c3133b" stroked="false">
              <v:fill type="solid"/>
            </v:rect>
            <v:rect style="position:absolute;left:960;top:-44;width:745;height:170" filled="false" stroked="true" strokeweight=".213pt" strokecolor="#292425"/>
            <v:rect style="position:absolute;left:960;top:3973;width:3267;height:170" filled="true" fillcolor="#c3133b" stroked="false">
              <v:fill type="solid"/>
            </v:rect>
            <v:rect style="position:absolute;left:960;top:3973;width:3267;height:170" filled="false" stroked="true" strokeweight=".213pt" strokecolor="#292425"/>
            <v:rect style="position:absolute;left:960;top:3737;width:3439;height:170" filled="true" fillcolor="#c3133b" stroked="false">
              <v:fill type="solid"/>
            </v:rect>
            <v:rect style="position:absolute;left:960;top:3737;width:3439;height:170" filled="false" stroked="true" strokeweight=".213pt" strokecolor="#292425"/>
            <v:rect style="position:absolute;left:960;top:3501;width:3436;height:170" filled="true" fillcolor="#c3133b" stroked="false">
              <v:fill type="solid"/>
            </v:rect>
            <v:rect style="position:absolute;left:960;top:3501;width:3436;height:170" filled="false" stroked="true" strokeweight=".213pt" strokecolor="#292425"/>
            <v:rect style="position:absolute;left:960;top:3264;width:3472;height:170" filled="true" fillcolor="#c3133b" stroked="false">
              <v:fill type="solid"/>
            </v:rect>
            <v:rect style="position:absolute;left:960;top:3264;width:3472;height:170" filled="false" stroked="true" strokeweight=".213pt" strokecolor="#292425"/>
            <v:rect style="position:absolute;left:960;top:3028;width:3439;height:170" filled="true" fillcolor="#c3133b" stroked="false">
              <v:fill type="solid"/>
            </v:rect>
            <v:rect style="position:absolute;left:960;top:3028;width:3439;height:170" filled="false" stroked="true" strokeweight=".213pt" strokecolor="#292425"/>
            <v:rect style="position:absolute;left:960;top:2792;width:3725;height:170" filled="true" fillcolor="#c3133b" stroked="false">
              <v:fill type="solid"/>
            </v:rect>
            <v:rect style="position:absolute;left:960;top:2792;width:3725;height:170" filled="false" stroked="true" strokeweight=".213pt" strokecolor="#292425"/>
            <v:rect style="position:absolute;left:960;top:2555;width:3997;height:170" filled="true" fillcolor="#c3133b" stroked="false">
              <v:fill type="solid"/>
            </v:rect>
            <v:rect style="position:absolute;left:960;top:2555;width:3997;height:170" filled="false" stroked="true" strokeweight=".213pt" strokecolor="#292425"/>
            <v:rect style="position:absolute;left:960;top:2319;width:3949;height:170" filled="true" fillcolor="#c3133b" stroked="false">
              <v:fill type="solid"/>
            </v:rect>
            <v:rect style="position:absolute;left:960;top:2319;width:3949;height:170" filled="false" stroked="true" strokeweight=".213pt" strokecolor="#292425"/>
            <v:rect style="position:absolute;left:960;top:2083;width:3875;height:170" filled="true" fillcolor="#c3133b" stroked="false">
              <v:fill type="solid"/>
            </v:rect>
            <v:rect style="position:absolute;left:960;top:2083;width:3875;height:170" filled="false" stroked="true" strokeweight=".213pt" strokecolor="#292425"/>
            <v:rect style="position:absolute;left:960;top:1847;width:3560;height:170" filled="true" fillcolor="#c3133b" stroked="false">
              <v:fill type="solid"/>
            </v:rect>
            <v:rect style="position:absolute;left:960;top:1847;width:3560;height:170" filled="false" stroked="true" strokeweight=".213pt" strokecolor="#292425"/>
            <v:rect style="position:absolute;left:960;top:1610;width:3375;height:170" filled="true" fillcolor="#c3133b" stroked="false">
              <v:fill type="solid"/>
            </v:rect>
            <v:rect style="position:absolute;left:960;top:1610;width:3375;height:170" filled="false" stroked="true" strokeweight=".213pt" strokecolor="#292425"/>
            <v:rect style="position:absolute;left:960;top:1374;width:2628;height:170" filled="true" fillcolor="#c3133b" stroked="false">
              <v:fill type="solid"/>
            </v:rect>
            <v:rect style="position:absolute;left:960;top:1374;width:2628;height:170" filled="false" stroked="true" strokeweight=".213pt" strokecolor="#292425"/>
            <v:rect style="position:absolute;left:960;top:1138;width:2176;height:170" filled="true" fillcolor="#c3133b" stroked="false">
              <v:fill type="solid"/>
            </v:rect>
            <v:rect style="position:absolute;left:960;top:1138;width:2176;height:170" filled="false" stroked="true" strokeweight=".213pt" strokecolor="#292425"/>
            <v:rect style="position:absolute;left:960;top:901;width:1840;height:170" filled="true" fillcolor="#c3133b" stroked="false">
              <v:fill type="solid"/>
            </v:rect>
            <v:rect style="position:absolute;left:960;top:901;width:1840;height:170" filled="false" stroked="true" strokeweight=".213pt" strokecolor="#292425"/>
            <v:rect style="position:absolute;left:960;top:665;width:1742;height:170" filled="true" fillcolor="#c3133b" stroked="false">
              <v:fill type="solid"/>
            </v:rect>
            <v:rect style="position:absolute;left:960;top:665;width:1742;height:170" filled="false" stroked="true" strokeweight=".213pt" strokecolor="#292425"/>
            <v:rect style="position:absolute;left:960;top:429;width:1427;height:170" filled="true" fillcolor="#c3133b" stroked="false">
              <v:fill type="solid"/>
            </v:rect>
            <v:rect style="position:absolute;left:960;top:429;width:1427;height:170" filled="false" stroked="true" strokeweight=".213pt" strokecolor="#292425"/>
            <v:rect style="position:absolute;left:960;top:192;width:893;height:170" filled="true" fillcolor="#c3133b" stroked="false">
              <v:fill type="solid"/>
            </v:rect>
            <v:rect style="position:absolute;left:960;top:192;width:893;height:170" filled="false" stroked="true" strokeweight=".213pt" strokecolor="#292425"/>
            <v:shape style="position:absolute;left:842;top:86;width:109;height:4211" coordorigin="842,86" coordsize="109,4211" path="m950,4296l950,4227m842,4104l948,4104m842,3867l948,3867m842,3631l948,3631m842,3395l948,3395m842,3158l948,3158m842,2922l948,2922m842,2686l948,2686m842,2450l948,2450m842,2213l948,2213m842,1977l948,1977m842,1741l948,1741m842,1504l948,1504m842,1268l948,1268m842,1032l948,1032m842,795l948,795m842,559l948,559m842,323l948,323m842,86l948,86e" filled="false" stroked="true" strokeweight=".75pt" strokecolor="#000000">
              <v:path arrowok="t"/>
            </v:shape>
            <w10:wrap type="none"/>
          </v:group>
        </w:pict>
      </w:r>
      <w:r>
        <w:rPr>
          <w:rFonts w:ascii="Calibri"/>
          <w:color w:val="292425"/>
          <w:w w:val="115"/>
          <w:sz w:val="12"/>
        </w:rPr>
        <w:t>85+</w:t>
      </w:r>
    </w:p>
    <w:p>
      <w:pPr>
        <w:pStyle w:val="BodyText"/>
        <w:spacing w:before="5"/>
        <w:rPr>
          <w:rFonts w:ascii="Calibri"/>
          <w:sz w:val="9"/>
        </w:rPr>
      </w:pPr>
    </w:p>
    <w:p>
      <w:pPr>
        <w:spacing w:before="1"/>
        <w:ind w:left="78" w:right="4678" w:firstLine="0"/>
        <w:jc w:val="center"/>
        <w:rPr>
          <w:rFonts w:ascii="Calibri" w:hAnsi="Calibri"/>
          <w:sz w:val="12"/>
        </w:rPr>
      </w:pPr>
      <w:r>
        <w:rPr>
          <w:rFonts w:ascii="Calibri" w:hAnsi="Calibri"/>
          <w:color w:val="292425"/>
          <w:w w:val="115"/>
          <w:sz w:val="12"/>
        </w:rPr>
        <w:t>80–84</w:t>
      </w:r>
    </w:p>
    <w:p>
      <w:pPr>
        <w:spacing w:before="74"/>
        <w:ind w:left="83" w:right="4665" w:firstLine="0"/>
        <w:jc w:val="center"/>
        <w:rPr>
          <w:rFonts w:ascii="Calibri" w:hAnsi="Calibri"/>
          <w:sz w:val="12"/>
        </w:rPr>
      </w:pPr>
      <w:r>
        <w:rPr>
          <w:rFonts w:ascii="Calibri" w:hAnsi="Calibri"/>
          <w:color w:val="292425"/>
          <w:w w:val="115"/>
          <w:sz w:val="12"/>
        </w:rPr>
        <w:t>75–79</w:t>
      </w:r>
    </w:p>
    <w:p>
      <w:pPr>
        <w:spacing w:before="93"/>
        <w:ind w:left="83" w:right="4673" w:firstLine="0"/>
        <w:jc w:val="center"/>
        <w:rPr>
          <w:rFonts w:ascii="Calibri" w:hAnsi="Calibri"/>
          <w:sz w:val="12"/>
        </w:rPr>
      </w:pPr>
      <w:r>
        <w:rPr>
          <w:rFonts w:ascii="Calibri" w:hAnsi="Calibri"/>
          <w:color w:val="292425"/>
          <w:w w:val="115"/>
          <w:sz w:val="12"/>
        </w:rPr>
        <w:t>70–74</w:t>
      </w:r>
    </w:p>
    <w:p>
      <w:pPr>
        <w:spacing w:before="83"/>
        <w:ind w:left="81" w:right="4678" w:firstLine="0"/>
        <w:jc w:val="center"/>
        <w:rPr>
          <w:rFonts w:ascii="Calibri" w:hAnsi="Calibri"/>
          <w:sz w:val="12"/>
        </w:rPr>
      </w:pPr>
      <w:r>
        <w:rPr>
          <w:rFonts w:ascii="Calibri" w:hAnsi="Calibri"/>
          <w:color w:val="292425"/>
          <w:w w:val="115"/>
          <w:sz w:val="12"/>
        </w:rPr>
        <w:t>65–69</w:t>
      </w:r>
    </w:p>
    <w:p>
      <w:pPr>
        <w:spacing w:before="103"/>
        <w:ind w:left="80" w:right="4678" w:firstLine="0"/>
        <w:jc w:val="center"/>
        <w:rPr>
          <w:rFonts w:ascii="Calibri" w:hAnsi="Calibri"/>
          <w:sz w:val="12"/>
        </w:rPr>
      </w:pPr>
      <w:r>
        <w:rPr>
          <w:rFonts w:ascii="Calibri" w:hAnsi="Calibri"/>
          <w:color w:val="292425"/>
          <w:w w:val="115"/>
          <w:sz w:val="12"/>
        </w:rPr>
        <w:t>60–64</w:t>
      </w:r>
    </w:p>
    <w:p>
      <w:pPr>
        <w:spacing w:before="76"/>
        <w:ind w:left="83" w:right="4675" w:firstLine="0"/>
        <w:jc w:val="center"/>
        <w:rPr>
          <w:rFonts w:ascii="Calibri" w:hAnsi="Calibri"/>
          <w:sz w:val="12"/>
        </w:rPr>
      </w:pPr>
      <w:r>
        <w:rPr>
          <w:rFonts w:ascii="Calibri" w:hAnsi="Calibri"/>
          <w:color w:val="292425"/>
          <w:w w:val="115"/>
          <w:sz w:val="12"/>
        </w:rPr>
        <w:t>55–59</w:t>
      </w:r>
    </w:p>
    <w:p>
      <w:pPr>
        <w:spacing w:before="98"/>
        <w:ind w:left="74" w:right="4678" w:firstLine="0"/>
        <w:jc w:val="center"/>
        <w:rPr>
          <w:rFonts w:ascii="Calibri" w:hAnsi="Calibri"/>
          <w:sz w:val="12"/>
        </w:rPr>
      </w:pPr>
      <w:r>
        <w:rPr>
          <w:rFonts w:ascii="Calibri" w:hAnsi="Calibri"/>
          <w:color w:val="292425"/>
          <w:w w:val="115"/>
          <w:sz w:val="12"/>
        </w:rPr>
        <w:t>50–54</w:t>
      </w:r>
    </w:p>
    <w:p>
      <w:pPr>
        <w:spacing w:before="90"/>
        <w:ind w:left="83" w:right="4672" w:firstLine="0"/>
        <w:jc w:val="center"/>
        <w:rPr>
          <w:rFonts w:ascii="Calibri" w:hAnsi="Calibri"/>
          <w:sz w:val="12"/>
        </w:rPr>
      </w:pPr>
      <w:r>
        <w:rPr>
          <w:rFonts w:ascii="Calibri" w:hAnsi="Calibri"/>
          <w:color w:val="292425"/>
          <w:w w:val="115"/>
          <w:sz w:val="12"/>
        </w:rPr>
        <w:t>45–49</w:t>
      </w:r>
    </w:p>
    <w:p>
      <w:pPr>
        <w:spacing w:before="88"/>
        <w:ind w:left="71" w:right="4678" w:firstLine="0"/>
        <w:jc w:val="center"/>
        <w:rPr>
          <w:rFonts w:ascii="Calibri" w:hAnsi="Calibri"/>
          <w:sz w:val="12"/>
        </w:rPr>
      </w:pPr>
      <w:r>
        <w:rPr>
          <w:rFonts w:ascii="Calibri" w:hAnsi="Calibri"/>
          <w:color w:val="292425"/>
          <w:w w:val="115"/>
          <w:sz w:val="12"/>
        </w:rPr>
        <w:t>40–44</w:t>
      </w:r>
    </w:p>
    <w:p>
      <w:pPr>
        <w:spacing w:before="97"/>
        <w:ind w:left="83" w:right="4678" w:firstLine="0"/>
        <w:jc w:val="center"/>
        <w:rPr>
          <w:rFonts w:ascii="Calibri" w:hAnsi="Calibri"/>
          <w:sz w:val="12"/>
        </w:rPr>
      </w:pPr>
      <w:r>
        <w:rPr>
          <w:rFonts w:ascii="Calibri" w:hAnsi="Calibri"/>
          <w:color w:val="292425"/>
          <w:w w:val="115"/>
          <w:sz w:val="12"/>
        </w:rPr>
        <w:t>35–39</w:t>
      </w:r>
    </w:p>
    <w:p>
      <w:pPr>
        <w:spacing w:before="81"/>
        <w:ind w:left="73" w:right="4678" w:firstLine="0"/>
        <w:jc w:val="center"/>
        <w:rPr>
          <w:rFonts w:ascii="Calibri" w:hAnsi="Calibri"/>
          <w:sz w:val="12"/>
        </w:rPr>
      </w:pPr>
      <w:r>
        <w:rPr>
          <w:rFonts w:ascii="Calibri" w:hAnsi="Calibri"/>
          <w:color w:val="292425"/>
          <w:w w:val="115"/>
          <w:sz w:val="12"/>
        </w:rPr>
        <w:t>30–34</w:t>
      </w:r>
    </w:p>
    <w:p>
      <w:pPr>
        <w:spacing w:before="87"/>
        <w:ind w:left="83" w:right="4676" w:firstLine="0"/>
        <w:jc w:val="center"/>
        <w:rPr>
          <w:rFonts w:ascii="Calibri" w:hAnsi="Calibri"/>
          <w:sz w:val="12"/>
        </w:rPr>
      </w:pPr>
      <w:r>
        <w:rPr>
          <w:rFonts w:ascii="Calibri" w:hAnsi="Calibri"/>
          <w:color w:val="292425"/>
          <w:w w:val="115"/>
          <w:sz w:val="12"/>
        </w:rPr>
        <w:t>25–29</w:t>
      </w:r>
    </w:p>
    <w:p>
      <w:pPr>
        <w:spacing w:before="106"/>
        <w:ind w:left="77" w:right="4678" w:firstLine="0"/>
        <w:jc w:val="center"/>
        <w:rPr>
          <w:rFonts w:ascii="Calibri" w:hAnsi="Calibri"/>
          <w:sz w:val="12"/>
        </w:rPr>
      </w:pPr>
      <w:r>
        <w:rPr>
          <w:rFonts w:ascii="Calibri" w:hAnsi="Calibri"/>
          <w:color w:val="292425"/>
          <w:w w:val="115"/>
          <w:sz w:val="12"/>
        </w:rPr>
        <w:t>20–24</w:t>
      </w:r>
    </w:p>
    <w:p>
      <w:pPr>
        <w:spacing w:before="77"/>
        <w:ind w:left="83" w:right="4665" w:firstLine="0"/>
        <w:jc w:val="center"/>
        <w:rPr>
          <w:rFonts w:ascii="Calibri" w:hAnsi="Calibri"/>
          <w:sz w:val="12"/>
        </w:rPr>
      </w:pPr>
      <w:r>
        <w:rPr>
          <w:rFonts w:ascii="Calibri" w:hAnsi="Calibri"/>
          <w:color w:val="292425"/>
          <w:w w:val="115"/>
          <w:sz w:val="12"/>
        </w:rPr>
        <w:t>15–19</w:t>
      </w:r>
    </w:p>
    <w:p>
      <w:pPr>
        <w:spacing w:before="86"/>
        <w:ind w:left="83" w:right="4674" w:firstLine="0"/>
        <w:jc w:val="center"/>
        <w:rPr>
          <w:rFonts w:ascii="Calibri" w:hAnsi="Calibri"/>
          <w:sz w:val="12"/>
        </w:rPr>
      </w:pPr>
      <w:r>
        <w:rPr>
          <w:rFonts w:ascii="Calibri" w:hAnsi="Calibri"/>
          <w:color w:val="292425"/>
          <w:w w:val="115"/>
          <w:sz w:val="12"/>
        </w:rPr>
        <w:t>10–14</w:t>
      </w:r>
    </w:p>
    <w:p>
      <w:pPr>
        <w:spacing w:before="88"/>
        <w:ind w:left="83" w:right="4541" w:firstLine="0"/>
        <w:jc w:val="center"/>
        <w:rPr>
          <w:rFonts w:ascii="Calibri" w:hAnsi="Calibri"/>
          <w:sz w:val="12"/>
        </w:rPr>
      </w:pPr>
      <w:r>
        <w:rPr>
          <w:rFonts w:ascii="Calibri" w:hAnsi="Calibri"/>
          <w:color w:val="292425"/>
          <w:w w:val="115"/>
          <w:sz w:val="12"/>
        </w:rPr>
        <w:t>5–9</w:t>
      </w:r>
    </w:p>
    <w:p>
      <w:pPr>
        <w:spacing w:before="105"/>
        <w:ind w:left="83" w:right="4553" w:firstLine="0"/>
        <w:jc w:val="center"/>
        <w:rPr>
          <w:rFonts w:ascii="Calibri" w:hAnsi="Calibri"/>
          <w:sz w:val="12"/>
        </w:rPr>
      </w:pPr>
      <w:r>
        <w:rPr>
          <w:rFonts w:ascii="Calibri" w:hAnsi="Calibri"/>
          <w:color w:val="292425"/>
          <w:w w:val="115"/>
          <w:sz w:val="12"/>
        </w:rPr>
        <w:t>0–4</w:t>
      </w:r>
    </w:p>
    <w:p>
      <w:pPr>
        <w:pStyle w:val="BodyText"/>
        <w:spacing w:before="6"/>
        <w:rPr>
          <w:rFonts w:ascii="Calibri"/>
          <w:sz w:val="13"/>
        </w:rPr>
      </w:pPr>
    </w:p>
    <w:p>
      <w:pPr>
        <w:tabs>
          <w:tab w:pos="1530" w:val="left" w:leader="none"/>
          <w:tab w:pos="2590" w:val="left" w:leader="none"/>
          <w:tab w:pos="3654" w:val="left" w:leader="none"/>
          <w:tab w:pos="4717" w:val="left" w:leader="none"/>
        </w:tabs>
        <w:spacing w:before="0"/>
        <w:ind w:left="655" w:right="0" w:firstLine="0"/>
        <w:jc w:val="left"/>
        <w:rPr>
          <w:rFonts w:ascii="Calibri"/>
          <w:sz w:val="12"/>
        </w:rPr>
      </w:pPr>
      <w:r>
        <w:rPr>
          <w:rFonts w:ascii="Calibri"/>
          <w:color w:val="292425"/>
          <w:w w:val="115"/>
          <w:sz w:val="12"/>
        </w:rPr>
        <w:t>0</w:t>
        <w:tab/>
        <w:t>100,000</w:t>
        <w:tab/>
        <w:t>200,000</w:t>
        <w:tab/>
        <w:t>300,000</w:t>
        <w:tab/>
      </w:r>
      <w:r>
        <w:rPr>
          <w:rFonts w:ascii="Calibri"/>
          <w:color w:val="292425"/>
          <w:spacing w:val="-1"/>
          <w:w w:val="115"/>
          <w:sz w:val="12"/>
        </w:rPr>
        <w:t>400,000</w:t>
      </w:r>
    </w:p>
    <w:p>
      <w:pPr>
        <w:pStyle w:val="BodyText"/>
        <w:spacing w:line="278" w:lineRule="auto" w:before="72"/>
        <w:ind w:left="412" w:right="690"/>
      </w:pPr>
      <w:r>
        <w:rPr/>
        <w:br w:type="column"/>
      </w:r>
      <w:r>
        <w:rPr>
          <w:color w:val="292425"/>
          <w:spacing w:val="-3"/>
          <w:w w:val="105"/>
        </w:rPr>
        <w:t>The</w:t>
      </w:r>
      <w:r>
        <w:rPr>
          <w:color w:val="292425"/>
          <w:spacing w:val="-23"/>
          <w:w w:val="105"/>
        </w:rPr>
        <w:t> </w:t>
      </w:r>
      <w:r>
        <w:rPr>
          <w:color w:val="292425"/>
          <w:spacing w:val="-4"/>
          <w:w w:val="105"/>
        </w:rPr>
        <w:t>differences</w:t>
      </w:r>
      <w:r>
        <w:rPr>
          <w:color w:val="292425"/>
          <w:spacing w:val="-23"/>
          <w:w w:val="105"/>
        </w:rPr>
        <w:t> </w:t>
      </w:r>
      <w:r>
        <w:rPr>
          <w:color w:val="292425"/>
          <w:spacing w:val="-4"/>
          <w:w w:val="105"/>
        </w:rPr>
        <w:t>between</w:t>
      </w:r>
      <w:r>
        <w:rPr>
          <w:color w:val="292425"/>
          <w:spacing w:val="-23"/>
          <w:w w:val="105"/>
        </w:rPr>
        <w:t> </w:t>
      </w:r>
      <w:r>
        <w:rPr>
          <w:color w:val="292425"/>
          <w:spacing w:val="-3"/>
          <w:w w:val="105"/>
        </w:rPr>
        <w:t>the</w:t>
      </w:r>
      <w:r>
        <w:rPr>
          <w:color w:val="292425"/>
          <w:spacing w:val="-23"/>
          <w:w w:val="105"/>
        </w:rPr>
        <w:t> </w:t>
      </w:r>
      <w:r>
        <w:rPr>
          <w:color w:val="292425"/>
          <w:spacing w:val="-5"/>
          <w:w w:val="105"/>
        </w:rPr>
        <w:t>age</w:t>
      </w:r>
      <w:r>
        <w:rPr>
          <w:color w:val="292425"/>
          <w:spacing w:val="-23"/>
          <w:w w:val="105"/>
        </w:rPr>
        <w:t> </w:t>
      </w:r>
      <w:r>
        <w:rPr>
          <w:color w:val="292425"/>
          <w:spacing w:val="-4"/>
          <w:w w:val="105"/>
        </w:rPr>
        <w:t>structures</w:t>
      </w:r>
      <w:r>
        <w:rPr>
          <w:color w:val="292425"/>
          <w:spacing w:val="-23"/>
          <w:w w:val="105"/>
        </w:rPr>
        <w:t> </w:t>
      </w:r>
      <w:r>
        <w:rPr>
          <w:color w:val="292425"/>
          <w:w w:val="105"/>
        </w:rPr>
        <w:t>of</w:t>
      </w:r>
      <w:r>
        <w:rPr>
          <w:color w:val="292425"/>
          <w:spacing w:val="-26"/>
          <w:w w:val="105"/>
        </w:rPr>
        <w:t> </w:t>
      </w:r>
      <w:r>
        <w:rPr>
          <w:color w:val="292425"/>
          <w:spacing w:val="-3"/>
          <w:w w:val="105"/>
        </w:rPr>
        <w:t>the</w:t>
      </w:r>
      <w:r>
        <w:rPr>
          <w:color w:val="292425"/>
          <w:spacing w:val="-23"/>
          <w:w w:val="105"/>
        </w:rPr>
        <w:t> </w:t>
      </w:r>
      <w:r>
        <w:rPr>
          <w:color w:val="292425"/>
          <w:spacing w:val="-4"/>
          <w:w w:val="105"/>
        </w:rPr>
        <w:t>two populations</w:t>
      </w:r>
      <w:r>
        <w:rPr>
          <w:color w:val="292425"/>
          <w:spacing w:val="-23"/>
          <w:w w:val="105"/>
        </w:rPr>
        <w:t> </w:t>
      </w:r>
      <w:r>
        <w:rPr>
          <w:color w:val="292425"/>
          <w:spacing w:val="-4"/>
          <w:w w:val="105"/>
        </w:rPr>
        <w:t>are</w:t>
      </w:r>
      <w:r>
        <w:rPr>
          <w:color w:val="292425"/>
          <w:spacing w:val="-23"/>
          <w:w w:val="105"/>
        </w:rPr>
        <w:t> </w:t>
      </w:r>
      <w:r>
        <w:rPr>
          <w:color w:val="292425"/>
          <w:spacing w:val="-5"/>
          <w:w w:val="105"/>
        </w:rPr>
        <w:t>generally</w:t>
      </w:r>
      <w:r>
        <w:rPr>
          <w:color w:val="292425"/>
          <w:spacing w:val="-23"/>
          <w:w w:val="105"/>
        </w:rPr>
        <w:t> </w:t>
      </w:r>
      <w:r>
        <w:rPr>
          <w:color w:val="292425"/>
          <w:spacing w:val="-4"/>
          <w:w w:val="105"/>
        </w:rPr>
        <w:t>considered</w:t>
      </w:r>
      <w:r>
        <w:rPr>
          <w:color w:val="292425"/>
          <w:spacing w:val="-23"/>
          <w:w w:val="105"/>
        </w:rPr>
        <w:t> </w:t>
      </w:r>
      <w:r>
        <w:rPr>
          <w:color w:val="292425"/>
          <w:spacing w:val="-5"/>
          <w:w w:val="105"/>
        </w:rPr>
        <w:t>to</w:t>
      </w:r>
      <w:r>
        <w:rPr>
          <w:color w:val="292425"/>
          <w:spacing w:val="-23"/>
          <w:w w:val="105"/>
        </w:rPr>
        <w:t> </w:t>
      </w:r>
      <w:r>
        <w:rPr>
          <w:color w:val="292425"/>
          <w:w w:val="105"/>
        </w:rPr>
        <w:t>be</w:t>
      </w:r>
      <w:r>
        <w:rPr>
          <w:color w:val="292425"/>
          <w:spacing w:val="-23"/>
          <w:w w:val="105"/>
        </w:rPr>
        <w:t> </w:t>
      </w:r>
      <w:r>
        <w:rPr>
          <w:color w:val="292425"/>
          <w:spacing w:val="-3"/>
          <w:w w:val="105"/>
        </w:rPr>
        <w:t>the</w:t>
      </w:r>
      <w:r>
        <w:rPr>
          <w:color w:val="292425"/>
          <w:spacing w:val="-23"/>
          <w:w w:val="105"/>
        </w:rPr>
        <w:t> </w:t>
      </w:r>
      <w:r>
        <w:rPr>
          <w:color w:val="292425"/>
          <w:spacing w:val="-4"/>
          <w:w w:val="105"/>
        </w:rPr>
        <w:t>result</w:t>
      </w:r>
      <w:r>
        <w:rPr>
          <w:color w:val="292425"/>
          <w:spacing w:val="-27"/>
          <w:w w:val="105"/>
        </w:rPr>
        <w:t> </w:t>
      </w:r>
      <w:r>
        <w:rPr>
          <w:color w:val="292425"/>
          <w:spacing w:val="-4"/>
          <w:w w:val="105"/>
        </w:rPr>
        <w:t>of </w:t>
      </w:r>
      <w:r>
        <w:rPr>
          <w:color w:val="292425"/>
          <w:w w:val="105"/>
        </w:rPr>
        <w:t>a</w:t>
      </w:r>
      <w:r>
        <w:rPr>
          <w:color w:val="292425"/>
          <w:spacing w:val="-22"/>
          <w:w w:val="105"/>
        </w:rPr>
        <w:t> </w:t>
      </w:r>
      <w:r>
        <w:rPr>
          <w:color w:val="292425"/>
          <w:spacing w:val="-4"/>
          <w:w w:val="105"/>
        </w:rPr>
        <w:t>number</w:t>
      </w:r>
      <w:r>
        <w:rPr>
          <w:color w:val="292425"/>
          <w:spacing w:val="-31"/>
          <w:w w:val="105"/>
        </w:rPr>
        <w:t> </w:t>
      </w:r>
      <w:r>
        <w:rPr>
          <w:color w:val="292425"/>
          <w:w w:val="105"/>
        </w:rPr>
        <w:t>of</w:t>
      </w:r>
      <w:r>
        <w:rPr>
          <w:color w:val="292425"/>
          <w:spacing w:val="-25"/>
          <w:w w:val="105"/>
        </w:rPr>
        <w:t> </w:t>
      </w:r>
      <w:r>
        <w:rPr>
          <w:color w:val="292425"/>
          <w:spacing w:val="-5"/>
          <w:w w:val="105"/>
        </w:rPr>
        <w:t>factors</w:t>
      </w:r>
      <w:r>
        <w:rPr>
          <w:color w:val="292425"/>
          <w:spacing w:val="-22"/>
          <w:w w:val="105"/>
        </w:rPr>
        <w:t> </w:t>
      </w:r>
      <w:r>
        <w:rPr>
          <w:color w:val="292425"/>
          <w:spacing w:val="-4"/>
          <w:w w:val="105"/>
        </w:rPr>
        <w:t>affecting</w:t>
      </w:r>
      <w:r>
        <w:rPr>
          <w:color w:val="292425"/>
          <w:spacing w:val="-22"/>
          <w:w w:val="105"/>
        </w:rPr>
        <w:t> </w:t>
      </w:r>
      <w:r>
        <w:rPr>
          <w:color w:val="292425"/>
          <w:spacing w:val="-3"/>
          <w:w w:val="105"/>
        </w:rPr>
        <w:t>the</w:t>
      </w:r>
      <w:r>
        <w:rPr>
          <w:color w:val="292425"/>
          <w:spacing w:val="-25"/>
          <w:w w:val="105"/>
        </w:rPr>
        <w:t> </w:t>
      </w:r>
      <w:r>
        <w:rPr>
          <w:color w:val="292425"/>
          <w:spacing w:val="-4"/>
          <w:w w:val="105"/>
        </w:rPr>
        <w:t>Aboriginal</w:t>
      </w:r>
      <w:r>
        <w:rPr>
          <w:color w:val="292425"/>
          <w:spacing w:val="-22"/>
          <w:w w:val="105"/>
        </w:rPr>
        <w:t> </w:t>
      </w:r>
      <w:r>
        <w:rPr>
          <w:color w:val="292425"/>
          <w:spacing w:val="-4"/>
          <w:w w:val="105"/>
        </w:rPr>
        <w:t>population,</w:t>
      </w:r>
    </w:p>
    <w:p>
      <w:pPr>
        <w:pStyle w:val="BodyText"/>
        <w:spacing w:line="278" w:lineRule="auto" w:before="1"/>
        <w:ind w:left="412" w:right="372"/>
      </w:pPr>
      <w:r>
        <w:rPr>
          <w:color w:val="292425"/>
          <w:spacing w:val="-4"/>
          <w:w w:val="105"/>
        </w:rPr>
        <w:t>including</w:t>
      </w:r>
      <w:r>
        <w:rPr>
          <w:color w:val="292425"/>
          <w:spacing w:val="-23"/>
          <w:w w:val="105"/>
        </w:rPr>
        <w:t> </w:t>
      </w:r>
      <w:r>
        <w:rPr>
          <w:color w:val="292425"/>
          <w:spacing w:val="-4"/>
          <w:w w:val="105"/>
        </w:rPr>
        <w:t>higher</w:t>
      </w:r>
      <w:r>
        <w:rPr>
          <w:color w:val="292425"/>
          <w:spacing w:val="-32"/>
          <w:w w:val="105"/>
        </w:rPr>
        <w:t> </w:t>
      </w:r>
      <w:r>
        <w:rPr>
          <w:color w:val="292425"/>
          <w:spacing w:val="-4"/>
          <w:w w:val="105"/>
        </w:rPr>
        <w:t>fertility</w:t>
      </w:r>
      <w:r>
        <w:rPr>
          <w:color w:val="292425"/>
          <w:spacing w:val="-23"/>
          <w:w w:val="105"/>
        </w:rPr>
        <w:t> </w:t>
      </w:r>
      <w:r>
        <w:rPr>
          <w:color w:val="292425"/>
          <w:spacing w:val="-5"/>
          <w:w w:val="105"/>
        </w:rPr>
        <w:t>rates,</w:t>
      </w:r>
      <w:r>
        <w:rPr>
          <w:color w:val="292425"/>
          <w:spacing w:val="-29"/>
          <w:w w:val="105"/>
        </w:rPr>
        <w:t> </w:t>
      </w:r>
      <w:r>
        <w:rPr>
          <w:color w:val="292425"/>
          <w:spacing w:val="-4"/>
          <w:w w:val="105"/>
        </w:rPr>
        <w:t>lower</w:t>
      </w:r>
      <w:r>
        <w:rPr>
          <w:color w:val="292425"/>
          <w:spacing w:val="-32"/>
          <w:w w:val="105"/>
        </w:rPr>
        <w:t> </w:t>
      </w:r>
      <w:r>
        <w:rPr>
          <w:color w:val="292425"/>
          <w:spacing w:val="-5"/>
          <w:w w:val="105"/>
        </w:rPr>
        <w:t>life</w:t>
      </w:r>
      <w:r>
        <w:rPr>
          <w:color w:val="292425"/>
          <w:spacing w:val="-23"/>
          <w:w w:val="105"/>
        </w:rPr>
        <w:t> </w:t>
      </w:r>
      <w:r>
        <w:rPr>
          <w:color w:val="292425"/>
          <w:spacing w:val="-5"/>
          <w:w w:val="105"/>
        </w:rPr>
        <w:t>expectancy,</w:t>
      </w:r>
      <w:r>
        <w:rPr>
          <w:color w:val="292425"/>
          <w:spacing w:val="-29"/>
          <w:w w:val="105"/>
        </w:rPr>
        <w:t> </w:t>
      </w:r>
      <w:r>
        <w:rPr>
          <w:color w:val="292425"/>
          <w:spacing w:val="-4"/>
          <w:w w:val="105"/>
        </w:rPr>
        <w:t>higher </w:t>
      </w:r>
      <w:r>
        <w:rPr>
          <w:color w:val="292425"/>
          <w:spacing w:val="-5"/>
          <w:w w:val="105"/>
        </w:rPr>
        <w:t>rates </w:t>
      </w:r>
      <w:r>
        <w:rPr>
          <w:color w:val="292425"/>
          <w:w w:val="105"/>
        </w:rPr>
        <w:t>of </w:t>
      </w:r>
      <w:r>
        <w:rPr>
          <w:color w:val="292425"/>
          <w:spacing w:val="-4"/>
          <w:w w:val="105"/>
        </w:rPr>
        <w:t>illness </w:t>
      </w:r>
      <w:r>
        <w:rPr>
          <w:color w:val="292425"/>
          <w:spacing w:val="-3"/>
          <w:w w:val="105"/>
        </w:rPr>
        <w:t>and </w:t>
      </w:r>
      <w:r>
        <w:rPr>
          <w:color w:val="292425"/>
          <w:spacing w:val="-5"/>
          <w:w w:val="105"/>
        </w:rPr>
        <w:t>premature </w:t>
      </w:r>
      <w:r>
        <w:rPr>
          <w:color w:val="292425"/>
          <w:spacing w:val="-4"/>
          <w:w w:val="105"/>
        </w:rPr>
        <w:t>death, </w:t>
      </w:r>
      <w:r>
        <w:rPr>
          <w:color w:val="292425"/>
          <w:spacing w:val="-3"/>
          <w:w w:val="105"/>
        </w:rPr>
        <w:t>and </w:t>
      </w:r>
      <w:r>
        <w:rPr>
          <w:color w:val="292425"/>
          <w:spacing w:val="-4"/>
          <w:w w:val="105"/>
        </w:rPr>
        <w:t>reduced long </w:t>
      </w:r>
      <w:r>
        <w:rPr>
          <w:color w:val="292425"/>
          <w:spacing w:val="-5"/>
          <w:w w:val="105"/>
        </w:rPr>
        <w:t>term</w:t>
      </w:r>
      <w:r>
        <w:rPr>
          <w:color w:val="292425"/>
          <w:spacing w:val="-36"/>
          <w:w w:val="105"/>
        </w:rPr>
        <w:t> </w:t>
      </w:r>
      <w:r>
        <w:rPr>
          <w:color w:val="292425"/>
          <w:spacing w:val="-5"/>
          <w:w w:val="105"/>
        </w:rPr>
        <w:t>wellbeing.</w:t>
      </w:r>
    </w:p>
    <w:p>
      <w:pPr>
        <w:pStyle w:val="BodyText"/>
        <w:spacing w:line="278" w:lineRule="auto" w:before="86"/>
        <w:ind w:left="412" w:right="372"/>
      </w:pPr>
      <w:r>
        <w:rPr>
          <w:color w:val="292425"/>
          <w:spacing w:val="-3"/>
        </w:rPr>
        <w:t>The Best Start </w:t>
      </w:r>
      <w:r>
        <w:rPr>
          <w:color w:val="292425"/>
          <w:spacing w:val="-5"/>
        </w:rPr>
        <w:t>target </w:t>
      </w:r>
      <w:r>
        <w:rPr>
          <w:color w:val="292425"/>
          <w:spacing w:val="-4"/>
        </w:rPr>
        <w:t>group—Aboriginal children </w:t>
      </w:r>
      <w:r>
        <w:rPr>
          <w:color w:val="292425"/>
          <w:spacing w:val="-5"/>
        </w:rPr>
        <w:t>aged from </w:t>
      </w:r>
      <w:r>
        <w:rPr>
          <w:color w:val="292425"/>
          <w:spacing w:val="-3"/>
        </w:rPr>
        <w:t>birth </w:t>
      </w:r>
      <w:r>
        <w:rPr>
          <w:color w:val="292425"/>
          <w:spacing w:val="-5"/>
        </w:rPr>
        <w:t>to </w:t>
      </w:r>
      <w:r>
        <w:rPr>
          <w:color w:val="292425"/>
          <w:spacing w:val="-4"/>
        </w:rPr>
        <w:t>eight </w:t>
      </w:r>
      <w:r>
        <w:rPr>
          <w:color w:val="292425"/>
          <w:spacing w:val="-5"/>
        </w:rPr>
        <w:t>years—constitutes </w:t>
      </w:r>
      <w:r>
        <w:rPr>
          <w:color w:val="292425"/>
        </w:rPr>
        <w:t>a </w:t>
      </w:r>
      <w:r>
        <w:rPr>
          <w:color w:val="292425"/>
          <w:spacing w:val="-4"/>
        </w:rPr>
        <w:t>significant proportion of </w:t>
      </w:r>
      <w:r>
        <w:rPr>
          <w:color w:val="292425"/>
          <w:spacing w:val="-3"/>
        </w:rPr>
        <w:t>the </w:t>
      </w:r>
      <w:r>
        <w:rPr>
          <w:color w:val="292425"/>
          <w:spacing w:val="-4"/>
        </w:rPr>
        <w:t>population. </w:t>
      </w:r>
      <w:r>
        <w:rPr>
          <w:color w:val="292425"/>
        </w:rPr>
        <w:t>In </w:t>
      </w:r>
      <w:r>
        <w:rPr>
          <w:color w:val="292425"/>
          <w:spacing w:val="-6"/>
        </w:rPr>
        <w:t>2001 </w:t>
      </w:r>
      <w:r>
        <w:rPr>
          <w:color w:val="292425"/>
          <w:spacing w:val="-4"/>
        </w:rPr>
        <w:t>there were </w:t>
      </w:r>
      <w:r>
        <w:rPr>
          <w:color w:val="292425"/>
          <w:spacing w:val="-8"/>
        </w:rPr>
        <w:t>6,626 </w:t>
      </w:r>
      <w:r>
        <w:rPr>
          <w:color w:val="292425"/>
          <w:spacing w:val="-4"/>
        </w:rPr>
        <w:t>Aboriginal </w:t>
      </w:r>
      <w:r>
        <w:rPr>
          <w:color w:val="292425"/>
          <w:spacing w:val="-5"/>
        </w:rPr>
        <w:t>children aged </w:t>
      </w:r>
      <w:r>
        <w:rPr>
          <w:color w:val="292425"/>
          <w:spacing w:val="-4"/>
        </w:rPr>
        <w:t>from </w:t>
      </w:r>
      <w:r>
        <w:rPr>
          <w:color w:val="292425"/>
          <w:spacing w:val="-3"/>
        </w:rPr>
        <w:t>birth </w:t>
      </w:r>
      <w:r>
        <w:rPr>
          <w:color w:val="292425"/>
          <w:spacing w:val="-5"/>
        </w:rPr>
        <w:t>to </w:t>
      </w:r>
      <w:r>
        <w:rPr>
          <w:color w:val="292425"/>
          <w:spacing w:val="-4"/>
        </w:rPr>
        <w:t>eight years, constituting </w:t>
      </w:r>
      <w:r>
        <w:rPr>
          <w:color w:val="292425"/>
          <w:spacing w:val="-5"/>
        </w:rPr>
        <w:t>23.7 </w:t>
      </w:r>
      <w:r>
        <w:rPr>
          <w:color w:val="292425"/>
          <w:spacing w:val="-3"/>
        </w:rPr>
        <w:t>per cent </w:t>
      </w:r>
      <w:r>
        <w:rPr>
          <w:color w:val="292425"/>
          <w:spacing w:val="-4"/>
        </w:rPr>
        <w:t>of </w:t>
      </w:r>
      <w:r>
        <w:rPr>
          <w:color w:val="292425"/>
          <w:spacing w:val="-3"/>
        </w:rPr>
        <w:t>the </w:t>
      </w:r>
      <w:r>
        <w:rPr>
          <w:color w:val="292425"/>
          <w:spacing w:val="-5"/>
        </w:rPr>
        <w:t>total </w:t>
      </w:r>
      <w:r>
        <w:rPr>
          <w:color w:val="292425"/>
          <w:spacing w:val="-4"/>
        </w:rPr>
        <w:t>Aboriginal population. </w:t>
      </w:r>
      <w:r>
        <w:rPr>
          <w:color w:val="292425"/>
        </w:rPr>
        <w:t>It is </w:t>
      </w:r>
      <w:r>
        <w:rPr>
          <w:color w:val="292425"/>
          <w:spacing w:val="-4"/>
        </w:rPr>
        <w:t>critical </w:t>
      </w:r>
      <w:r>
        <w:rPr>
          <w:color w:val="292425"/>
          <w:spacing w:val="-3"/>
        </w:rPr>
        <w:t>that this </w:t>
      </w:r>
      <w:r>
        <w:rPr>
          <w:color w:val="292425"/>
          <w:spacing w:val="-5"/>
        </w:rPr>
        <w:t>age  </w:t>
      </w:r>
      <w:r>
        <w:rPr>
          <w:color w:val="292425"/>
          <w:spacing w:val="-4"/>
        </w:rPr>
        <w:t>group </w:t>
      </w:r>
      <w:r>
        <w:rPr>
          <w:color w:val="292425"/>
        </w:rPr>
        <w:t>is </w:t>
      </w:r>
      <w:r>
        <w:rPr>
          <w:color w:val="292425"/>
          <w:spacing w:val="-3"/>
        </w:rPr>
        <w:t>well </w:t>
      </w:r>
      <w:r>
        <w:rPr>
          <w:color w:val="292425"/>
          <w:spacing w:val="-4"/>
        </w:rPr>
        <w:t>supported </w:t>
      </w:r>
      <w:r>
        <w:rPr>
          <w:color w:val="292425"/>
          <w:spacing w:val="-3"/>
        </w:rPr>
        <w:t>and that </w:t>
      </w:r>
      <w:r>
        <w:rPr>
          <w:color w:val="292425"/>
          <w:spacing w:val="-5"/>
        </w:rPr>
        <w:t>steps </w:t>
      </w:r>
      <w:r>
        <w:rPr>
          <w:color w:val="292425"/>
          <w:spacing w:val="-4"/>
        </w:rPr>
        <w:t>are </w:t>
      </w:r>
      <w:r>
        <w:rPr>
          <w:color w:val="292425"/>
          <w:spacing w:val="-5"/>
        </w:rPr>
        <w:t>taken to </w:t>
      </w:r>
      <w:r>
        <w:rPr>
          <w:color w:val="292425"/>
          <w:spacing w:val="-6"/>
        </w:rPr>
        <w:t>redress </w:t>
      </w:r>
      <w:r>
        <w:rPr>
          <w:color w:val="292425"/>
          <w:spacing w:val="-3"/>
        </w:rPr>
        <w:t>the </w:t>
      </w:r>
      <w:r>
        <w:rPr>
          <w:color w:val="292425"/>
          <w:spacing w:val="-4"/>
        </w:rPr>
        <w:t>health </w:t>
      </w:r>
      <w:r>
        <w:rPr>
          <w:color w:val="292425"/>
          <w:spacing w:val="-3"/>
        </w:rPr>
        <w:t>and </w:t>
      </w:r>
      <w:r>
        <w:rPr>
          <w:color w:val="292425"/>
          <w:spacing w:val="-4"/>
        </w:rPr>
        <w:t>educational </w:t>
      </w:r>
      <w:r>
        <w:rPr>
          <w:color w:val="292425"/>
          <w:spacing w:val="-5"/>
        </w:rPr>
        <w:t>disadvantage experienced </w:t>
      </w:r>
      <w:r>
        <w:rPr>
          <w:color w:val="292425"/>
        </w:rPr>
        <w:t>by </w:t>
      </w:r>
      <w:r>
        <w:rPr>
          <w:color w:val="292425"/>
          <w:spacing w:val="-4"/>
        </w:rPr>
        <w:t>the Aboriginal population </w:t>
      </w:r>
      <w:r>
        <w:rPr>
          <w:color w:val="292425"/>
        </w:rPr>
        <w:t>as a</w:t>
      </w:r>
      <w:r>
        <w:rPr>
          <w:color w:val="292425"/>
          <w:spacing w:val="33"/>
        </w:rPr>
        <w:t> </w:t>
      </w:r>
      <w:r>
        <w:rPr>
          <w:color w:val="292425"/>
          <w:spacing w:val="-4"/>
        </w:rPr>
        <w:t>whole.</w:t>
      </w:r>
    </w:p>
    <w:p>
      <w:pPr>
        <w:pStyle w:val="BodyText"/>
        <w:spacing w:line="278" w:lineRule="auto" w:before="86"/>
        <w:ind w:left="412" w:right="490"/>
      </w:pPr>
      <w:r>
        <w:rPr>
          <w:color w:val="292425"/>
          <w:spacing w:val="-4"/>
          <w:w w:val="105"/>
        </w:rPr>
        <w:t>Children </w:t>
      </w:r>
      <w:r>
        <w:rPr>
          <w:color w:val="292425"/>
          <w:spacing w:val="-5"/>
          <w:w w:val="105"/>
        </w:rPr>
        <w:t>aged </w:t>
      </w:r>
      <w:r>
        <w:rPr>
          <w:color w:val="292425"/>
          <w:spacing w:val="-4"/>
          <w:w w:val="105"/>
        </w:rPr>
        <w:t>from </w:t>
      </w:r>
      <w:r>
        <w:rPr>
          <w:color w:val="292425"/>
          <w:spacing w:val="-3"/>
          <w:w w:val="105"/>
        </w:rPr>
        <w:t>birth </w:t>
      </w:r>
      <w:r>
        <w:rPr>
          <w:color w:val="292425"/>
          <w:spacing w:val="-5"/>
          <w:w w:val="105"/>
        </w:rPr>
        <w:t>to </w:t>
      </w:r>
      <w:r>
        <w:rPr>
          <w:color w:val="292425"/>
          <w:spacing w:val="-4"/>
          <w:w w:val="105"/>
        </w:rPr>
        <w:t>eight years are </w:t>
      </w:r>
      <w:r>
        <w:rPr>
          <w:color w:val="292425"/>
          <w:spacing w:val="-5"/>
          <w:w w:val="105"/>
        </w:rPr>
        <w:t>located </w:t>
      </w:r>
      <w:r>
        <w:rPr>
          <w:color w:val="292425"/>
          <w:spacing w:val="-4"/>
          <w:w w:val="105"/>
        </w:rPr>
        <w:t>in </w:t>
      </w:r>
      <w:r>
        <w:rPr>
          <w:color w:val="292425"/>
          <w:spacing w:val="-3"/>
          <w:w w:val="105"/>
        </w:rPr>
        <w:t>most </w:t>
      </w:r>
      <w:r>
        <w:rPr>
          <w:color w:val="292425"/>
          <w:spacing w:val="-4"/>
          <w:w w:val="105"/>
        </w:rPr>
        <w:t>areas </w:t>
      </w:r>
      <w:r>
        <w:rPr>
          <w:color w:val="292425"/>
          <w:w w:val="105"/>
        </w:rPr>
        <w:t>of </w:t>
      </w:r>
      <w:r>
        <w:rPr>
          <w:color w:val="292425"/>
          <w:spacing w:val="-5"/>
          <w:w w:val="105"/>
        </w:rPr>
        <w:t>Victoria. </w:t>
      </w:r>
      <w:r>
        <w:rPr>
          <w:color w:val="292425"/>
          <w:spacing w:val="-4"/>
          <w:w w:val="105"/>
        </w:rPr>
        <w:t>These broad locations </w:t>
      </w:r>
      <w:r>
        <w:rPr>
          <w:color w:val="292425"/>
          <w:spacing w:val="-3"/>
          <w:w w:val="105"/>
        </w:rPr>
        <w:t>add </w:t>
      </w:r>
      <w:r>
        <w:rPr>
          <w:color w:val="292425"/>
          <w:spacing w:val="-5"/>
          <w:w w:val="105"/>
        </w:rPr>
        <w:t>to </w:t>
      </w:r>
      <w:r>
        <w:rPr>
          <w:color w:val="292425"/>
          <w:spacing w:val="-4"/>
          <w:w w:val="105"/>
        </w:rPr>
        <w:t>the </w:t>
      </w:r>
      <w:r>
        <w:rPr>
          <w:color w:val="292425"/>
          <w:spacing w:val="-5"/>
          <w:w w:val="105"/>
        </w:rPr>
        <w:t>complexity </w:t>
      </w:r>
      <w:r>
        <w:rPr>
          <w:color w:val="292425"/>
          <w:w w:val="105"/>
        </w:rPr>
        <w:t>of </w:t>
      </w:r>
      <w:r>
        <w:rPr>
          <w:color w:val="292425"/>
          <w:spacing w:val="-4"/>
          <w:w w:val="105"/>
        </w:rPr>
        <w:t>providing Aboriginal-specific </w:t>
      </w:r>
      <w:r>
        <w:rPr>
          <w:color w:val="292425"/>
          <w:spacing w:val="-3"/>
          <w:w w:val="105"/>
        </w:rPr>
        <w:t>services </w:t>
      </w:r>
      <w:r>
        <w:rPr>
          <w:color w:val="292425"/>
          <w:spacing w:val="-4"/>
          <w:w w:val="105"/>
        </w:rPr>
        <w:t>and </w:t>
      </w:r>
      <w:r>
        <w:rPr>
          <w:color w:val="292425"/>
          <w:spacing w:val="-5"/>
          <w:w w:val="105"/>
        </w:rPr>
        <w:t>challenge </w:t>
      </w:r>
      <w:r>
        <w:rPr>
          <w:color w:val="292425"/>
          <w:spacing w:val="-4"/>
          <w:w w:val="105"/>
        </w:rPr>
        <w:t>mainstream </w:t>
      </w:r>
      <w:r>
        <w:rPr>
          <w:color w:val="292425"/>
          <w:spacing w:val="-3"/>
          <w:w w:val="105"/>
        </w:rPr>
        <w:t>services </w:t>
      </w:r>
      <w:r>
        <w:rPr>
          <w:color w:val="292425"/>
          <w:spacing w:val="-5"/>
          <w:w w:val="105"/>
        </w:rPr>
        <w:t>to </w:t>
      </w:r>
      <w:r>
        <w:rPr>
          <w:color w:val="292425"/>
          <w:w w:val="105"/>
        </w:rPr>
        <w:t>be </w:t>
      </w:r>
      <w:r>
        <w:rPr>
          <w:color w:val="292425"/>
          <w:spacing w:val="-4"/>
          <w:w w:val="105"/>
        </w:rPr>
        <w:t>culturally </w:t>
      </w:r>
      <w:r>
        <w:rPr>
          <w:color w:val="292425"/>
          <w:spacing w:val="-5"/>
          <w:w w:val="105"/>
        </w:rPr>
        <w:t>relevant. </w:t>
      </w:r>
      <w:r>
        <w:rPr>
          <w:color w:val="292425"/>
          <w:spacing w:val="-4"/>
          <w:w w:val="105"/>
        </w:rPr>
        <w:t>Ensuring access </w:t>
      </w:r>
      <w:r>
        <w:rPr>
          <w:color w:val="292425"/>
          <w:spacing w:val="-5"/>
          <w:w w:val="105"/>
        </w:rPr>
        <w:t>to </w:t>
      </w:r>
      <w:r>
        <w:rPr>
          <w:color w:val="292425"/>
          <w:w w:val="105"/>
        </w:rPr>
        <w:t>a </w:t>
      </w:r>
      <w:r>
        <w:rPr>
          <w:color w:val="292425"/>
          <w:spacing w:val="-4"/>
          <w:w w:val="105"/>
        </w:rPr>
        <w:t>strengthened early years service </w:t>
      </w:r>
      <w:r>
        <w:rPr>
          <w:color w:val="292425"/>
          <w:spacing w:val="-5"/>
          <w:w w:val="105"/>
        </w:rPr>
        <w:t>system </w:t>
      </w:r>
      <w:r>
        <w:rPr>
          <w:color w:val="292425"/>
          <w:w w:val="105"/>
        </w:rPr>
        <w:t>is </w:t>
      </w:r>
      <w:r>
        <w:rPr>
          <w:color w:val="292425"/>
          <w:spacing w:val="-4"/>
          <w:w w:val="105"/>
        </w:rPr>
        <w:t>crucial </w:t>
      </w:r>
      <w:r>
        <w:rPr>
          <w:color w:val="292425"/>
          <w:spacing w:val="-5"/>
          <w:w w:val="105"/>
        </w:rPr>
        <w:t>to </w:t>
      </w:r>
      <w:r>
        <w:rPr>
          <w:color w:val="292425"/>
          <w:spacing w:val="-4"/>
          <w:w w:val="105"/>
        </w:rPr>
        <w:t>improving </w:t>
      </w:r>
      <w:r>
        <w:rPr>
          <w:color w:val="292425"/>
          <w:spacing w:val="-3"/>
          <w:w w:val="105"/>
        </w:rPr>
        <w:t>the </w:t>
      </w:r>
      <w:r>
        <w:rPr>
          <w:color w:val="292425"/>
          <w:spacing w:val="-4"/>
          <w:w w:val="105"/>
        </w:rPr>
        <w:t>health </w:t>
      </w:r>
      <w:r>
        <w:rPr>
          <w:color w:val="292425"/>
          <w:spacing w:val="-3"/>
          <w:w w:val="105"/>
        </w:rPr>
        <w:t>and </w:t>
      </w:r>
      <w:r>
        <w:rPr>
          <w:color w:val="292425"/>
          <w:spacing w:val="-4"/>
          <w:w w:val="105"/>
        </w:rPr>
        <w:t>educational </w:t>
      </w:r>
      <w:r>
        <w:rPr>
          <w:color w:val="292425"/>
          <w:spacing w:val="-5"/>
          <w:w w:val="105"/>
        </w:rPr>
        <w:t>outcomes </w:t>
      </w:r>
      <w:r>
        <w:rPr>
          <w:color w:val="292425"/>
          <w:w w:val="105"/>
        </w:rPr>
        <w:t>of </w:t>
      </w:r>
      <w:r>
        <w:rPr>
          <w:color w:val="292425"/>
          <w:spacing w:val="-4"/>
          <w:w w:val="105"/>
        </w:rPr>
        <w:t>Aboriginal </w:t>
      </w:r>
      <w:r>
        <w:rPr>
          <w:color w:val="292425"/>
          <w:spacing w:val="-5"/>
          <w:w w:val="105"/>
        </w:rPr>
        <w:t>children.</w:t>
      </w:r>
    </w:p>
    <w:p>
      <w:pPr>
        <w:pStyle w:val="BodyText"/>
        <w:spacing w:line="266" w:lineRule="auto" w:before="81"/>
        <w:ind w:left="412" w:right="372"/>
        <w:rPr>
          <w:rFonts w:ascii="Calibri"/>
        </w:rPr>
      </w:pPr>
      <w:r>
        <w:rPr>
          <w:rFonts w:ascii="Calibri"/>
          <w:color w:val="292425"/>
          <w:spacing w:val="-4"/>
          <w:w w:val="110"/>
        </w:rPr>
        <w:t>Figure </w:t>
      </w:r>
      <w:r>
        <w:rPr>
          <w:rFonts w:ascii="Calibri"/>
          <w:color w:val="292425"/>
          <w:w w:val="110"/>
        </w:rPr>
        <w:t>2: </w:t>
      </w:r>
      <w:r>
        <w:rPr>
          <w:rFonts w:ascii="Calibri"/>
          <w:color w:val="292425"/>
          <w:spacing w:val="-4"/>
          <w:w w:val="110"/>
        </w:rPr>
        <w:t>Aboriginal children </w:t>
      </w:r>
      <w:r>
        <w:rPr>
          <w:rFonts w:ascii="Calibri"/>
          <w:color w:val="292425"/>
          <w:spacing w:val="-5"/>
          <w:w w:val="110"/>
        </w:rPr>
        <w:t>aged </w:t>
      </w:r>
      <w:r>
        <w:rPr>
          <w:rFonts w:ascii="Calibri"/>
          <w:color w:val="292425"/>
          <w:spacing w:val="-4"/>
          <w:w w:val="110"/>
        </w:rPr>
        <w:t>birth </w:t>
      </w:r>
      <w:r>
        <w:rPr>
          <w:rFonts w:ascii="Calibri"/>
          <w:color w:val="292425"/>
          <w:w w:val="110"/>
        </w:rPr>
        <w:t>to </w:t>
      </w:r>
      <w:r>
        <w:rPr>
          <w:rFonts w:ascii="Calibri"/>
          <w:color w:val="292425"/>
          <w:spacing w:val="-4"/>
          <w:w w:val="110"/>
        </w:rPr>
        <w:t>eight years </w:t>
      </w:r>
      <w:r>
        <w:rPr>
          <w:rFonts w:ascii="Calibri"/>
          <w:color w:val="292425"/>
          <w:w w:val="110"/>
        </w:rPr>
        <w:t>by </w:t>
      </w:r>
      <w:r>
        <w:rPr>
          <w:rFonts w:ascii="Calibri"/>
          <w:color w:val="292425"/>
          <w:spacing w:val="-4"/>
          <w:w w:val="110"/>
        </w:rPr>
        <w:t>Department </w:t>
      </w:r>
      <w:r>
        <w:rPr>
          <w:rFonts w:ascii="Calibri"/>
          <w:color w:val="292425"/>
          <w:w w:val="110"/>
        </w:rPr>
        <w:t>of </w:t>
      </w:r>
      <w:r>
        <w:rPr>
          <w:rFonts w:ascii="Calibri"/>
          <w:color w:val="292425"/>
          <w:spacing w:val="-4"/>
          <w:w w:val="110"/>
        </w:rPr>
        <w:t>Human Services region,</w:t>
      </w:r>
    </w:p>
    <w:p>
      <w:pPr>
        <w:pStyle w:val="BodyText"/>
        <w:spacing w:line="243" w:lineRule="exact"/>
        <w:ind w:left="412" w:right="690"/>
        <w:rPr>
          <w:rFonts w:ascii="Calibri"/>
        </w:rPr>
      </w:pPr>
      <w:r>
        <w:rPr>
          <w:rFonts w:ascii="Calibri"/>
          <w:color w:val="292425"/>
          <w:w w:val="110"/>
        </w:rPr>
        <w:t>30 June 2001, Victoria</w:t>
      </w:r>
    </w:p>
    <w:p>
      <w:pPr>
        <w:pStyle w:val="BodyText"/>
        <w:spacing w:before="8"/>
        <w:rPr>
          <w:rFonts w:ascii="Calibri"/>
          <w:sz w:val="22"/>
        </w:rPr>
      </w:pPr>
    </w:p>
    <w:p>
      <w:pPr>
        <w:spacing w:line="244" w:lineRule="auto" w:before="0"/>
        <w:ind w:left="364" w:right="4690" w:firstLine="54"/>
        <w:jc w:val="right"/>
        <w:rPr>
          <w:rFonts w:ascii="Trebuchet MS"/>
          <w:sz w:val="12"/>
        </w:rPr>
      </w:pPr>
      <w:r>
        <w:rPr/>
        <w:pict>
          <v:group style="position:absolute;margin-left:318.712006pt;margin-top:-3.242802pt;width:218.75pt;height:219.4pt;mso-position-horizontal-relative:page;mso-position-vertical-relative:paragraph;z-index:1168" coordorigin="6374,-65" coordsize="4375,4388">
            <v:rect style="position:absolute;left:6482;top:-65;width:4267;height:4275" filled="true" fillcolor="#ffcc50" stroked="false">
              <v:fill type="solid"/>
            </v:rect>
            <v:shape style="position:absolute;left:6382;top:-43;width:4359;height:4359" coordorigin="6382,-43" coordsize="4359,4359" path="m6487,4210l10740,4210m6487,4210l6487,4104m7196,4315l7196,4209m7905,4315l7905,4209m8614,4315l8614,4209m9322,4315l9322,4209m10031,4315l10031,4209m10740,4315l10740,4209m6487,4210l6487,-43m6382,3689l6488,3689m6382,3217l6488,3217m6382,2744l6488,2744m6382,2271l6488,2271m6382,1799l6488,1799m6382,1326l6488,1326m6382,853l6488,853m6382,381l6488,381e" filled="false" stroked="true" strokeweight=".75pt" strokecolor="#000000">
              <v:path arrowok="t"/>
            </v:shape>
            <v:rect style="position:absolute;left:6494;top:-30;width:3803;height:340" filled="true" fillcolor="#3e8e63" stroked="false">
              <v:fill type="solid"/>
            </v:rect>
            <v:rect style="position:absolute;left:6494;top:-30;width:3803;height:340" filled="false" stroked="true" strokeweight=".213pt" strokecolor="#292425"/>
            <v:rect style="position:absolute;left:6494;top:3751;width:1517;height:340" filled="true" fillcolor="#3e8e63" stroked="false">
              <v:fill type="solid"/>
            </v:rect>
            <v:rect style="position:absolute;left:6494;top:3751;width:1517;height:340" filled="false" stroked="true" strokeweight=".213pt" strokecolor="#292425"/>
            <v:rect style="position:absolute;left:6494;top:3279;width:1886;height:340" filled="true" fillcolor="#3e8e63" stroked="false">
              <v:fill type="solid"/>
            </v:rect>
            <v:rect style="position:absolute;left:6494;top:3279;width:1886;height:340" filled="false" stroked="true" strokeweight=".213pt" strokecolor="#292425"/>
            <v:rect style="position:absolute;left:6494;top:2806;width:1914;height:340" filled="true" fillcolor="#3e8e63" stroked="false">
              <v:fill type="solid"/>
            </v:rect>
            <v:rect style="position:absolute;left:6494;top:2806;width:1914;height:340" filled="false" stroked="true" strokeweight=".213pt" strokecolor="#292425"/>
            <v:rect style="position:absolute;left:6494;top:2333;width:2205;height:340" filled="true" fillcolor="#3e8e63" stroked="false">
              <v:fill type="solid"/>
            </v:rect>
            <v:rect style="position:absolute;left:6494;top:2333;width:2205;height:340" filled="false" stroked="true" strokeweight=".213pt" strokecolor="#292425"/>
            <v:rect style="position:absolute;left:6494;top:1861;width:2705;height:340" filled="true" fillcolor="#3e8e63" stroked="false">
              <v:fill type="solid"/>
            </v:rect>
            <v:rect style="position:absolute;left:6494;top:1861;width:2705;height:340" filled="false" stroked="true" strokeweight=".213pt" strokecolor="#292425"/>
            <v:rect style="position:absolute;left:6494;top:1388;width:2846;height:340" filled="true" fillcolor="#3e8e63" stroked="false">
              <v:fill type="solid"/>
            </v:rect>
            <v:rect style="position:absolute;left:6494;top:1388;width:2846;height:340" filled="false" stroked="true" strokeweight=".213pt" strokecolor="#292425"/>
            <v:rect style="position:absolute;left:6494;top:916;width:3282;height:340" filled="true" fillcolor="#3e8e63" stroked="false">
              <v:fill type="solid"/>
            </v:rect>
            <v:rect style="position:absolute;left:6494;top:916;width:3282;height:340" filled="false" stroked="true" strokeweight=".213pt" strokecolor="#292425"/>
            <v:rect style="position:absolute;left:6494;top:443;width:3328;height:340" filled="true" fillcolor="#3e8e63" stroked="false">
              <v:fill type="solid"/>
            </v:rect>
            <v:rect style="position:absolute;left:6494;top:443;width:3328;height:340" filled="false" stroked="true" strokeweight=".213pt" strokecolor="#292425"/>
            <v:line style="position:absolute" from="6486,4278" to="6486,4209" stroked="true" strokeweight=".75pt" strokecolor="#000000"/>
            <w10:wrap type="none"/>
          </v:group>
        </w:pict>
      </w:r>
      <w:r>
        <w:rPr>
          <w:rFonts w:ascii="Trebuchet MS"/>
          <w:color w:val="292425"/>
          <w:w w:val="95"/>
          <w:sz w:val="12"/>
        </w:rPr>
        <w:t>Loddon- Mallee</w:t>
      </w:r>
    </w:p>
    <w:p>
      <w:pPr>
        <w:pStyle w:val="BodyText"/>
        <w:spacing w:before="6"/>
        <w:rPr>
          <w:rFonts w:ascii="Trebuchet MS"/>
          <w:sz w:val="15"/>
        </w:rPr>
      </w:pPr>
    </w:p>
    <w:p>
      <w:pPr>
        <w:spacing w:line="244" w:lineRule="auto" w:before="0"/>
        <w:ind w:left="177" w:right="4680" w:firstLine="187"/>
        <w:jc w:val="left"/>
        <w:rPr>
          <w:rFonts w:ascii="Trebuchet MS"/>
          <w:sz w:val="12"/>
        </w:rPr>
      </w:pPr>
      <w:r>
        <w:rPr>
          <w:rFonts w:ascii="Trebuchet MS"/>
          <w:color w:val="292425"/>
          <w:w w:val="95"/>
          <w:sz w:val="12"/>
        </w:rPr>
        <w:t>Southern Metropolitan</w:t>
      </w:r>
    </w:p>
    <w:p>
      <w:pPr>
        <w:pStyle w:val="BodyText"/>
        <w:rPr>
          <w:rFonts w:ascii="Trebuchet MS"/>
          <w:sz w:val="16"/>
        </w:rPr>
      </w:pPr>
    </w:p>
    <w:p>
      <w:pPr>
        <w:spacing w:line="244" w:lineRule="auto" w:before="1"/>
        <w:ind w:left="181" w:right="4676" w:firstLine="196"/>
        <w:jc w:val="left"/>
        <w:rPr>
          <w:rFonts w:ascii="Trebuchet MS"/>
          <w:sz w:val="12"/>
        </w:rPr>
      </w:pPr>
      <w:r>
        <w:rPr>
          <w:rFonts w:ascii="Trebuchet MS"/>
          <w:color w:val="292425"/>
          <w:w w:val="95"/>
          <w:sz w:val="12"/>
        </w:rPr>
        <w:t>Northern Metropolitan</w:t>
      </w:r>
    </w:p>
    <w:p>
      <w:pPr>
        <w:pStyle w:val="BodyText"/>
        <w:rPr>
          <w:rFonts w:ascii="Trebuchet MS"/>
          <w:sz w:val="12"/>
        </w:rPr>
      </w:pPr>
    </w:p>
    <w:p>
      <w:pPr>
        <w:pStyle w:val="BodyText"/>
        <w:spacing w:before="8"/>
        <w:rPr>
          <w:rFonts w:ascii="Trebuchet MS"/>
          <w:sz w:val="10"/>
        </w:rPr>
      </w:pPr>
    </w:p>
    <w:p>
      <w:pPr>
        <w:spacing w:before="1"/>
        <w:ind w:left="0" w:right="4690" w:firstLine="0"/>
        <w:jc w:val="right"/>
        <w:rPr>
          <w:rFonts w:ascii="Trebuchet MS"/>
          <w:sz w:val="12"/>
        </w:rPr>
      </w:pPr>
      <w:r>
        <w:rPr>
          <w:rFonts w:ascii="Trebuchet MS"/>
          <w:color w:val="292425"/>
          <w:w w:val="95"/>
          <w:sz w:val="12"/>
        </w:rPr>
        <w:t>Hume</w:t>
      </w:r>
    </w:p>
    <w:p>
      <w:pPr>
        <w:spacing w:line="390" w:lineRule="atLeast" w:before="82"/>
        <w:ind w:left="449" w:right="4678" w:hanging="121"/>
        <w:jc w:val="left"/>
        <w:rPr>
          <w:rFonts w:ascii="Trebuchet MS"/>
          <w:sz w:val="12"/>
        </w:rPr>
      </w:pPr>
      <w:r>
        <w:rPr>
          <w:rFonts w:ascii="Trebuchet MS"/>
          <w:color w:val="292425"/>
          <w:w w:val="95"/>
          <w:sz w:val="12"/>
        </w:rPr>
        <w:t>Gippsland Barwon</w:t>
      </w:r>
    </w:p>
    <w:p>
      <w:pPr>
        <w:spacing w:before="3"/>
        <w:ind w:left="0" w:right="4690" w:firstLine="0"/>
        <w:jc w:val="right"/>
        <w:rPr>
          <w:rFonts w:ascii="Trebuchet MS"/>
          <w:sz w:val="12"/>
        </w:rPr>
      </w:pPr>
      <w:r>
        <w:rPr>
          <w:rFonts w:ascii="Trebuchet MS"/>
          <w:color w:val="292425"/>
          <w:w w:val="95"/>
          <w:sz w:val="12"/>
        </w:rPr>
        <w:t>South Western</w:t>
      </w:r>
    </w:p>
    <w:p>
      <w:pPr>
        <w:pStyle w:val="BodyText"/>
        <w:spacing w:before="9"/>
        <w:rPr>
          <w:rFonts w:ascii="Trebuchet MS"/>
          <w:sz w:val="17"/>
        </w:rPr>
      </w:pPr>
    </w:p>
    <w:p>
      <w:pPr>
        <w:spacing w:line="244" w:lineRule="auto" w:before="0"/>
        <w:ind w:left="181" w:right="4676" w:firstLine="270"/>
        <w:jc w:val="left"/>
        <w:rPr>
          <w:rFonts w:ascii="Trebuchet MS"/>
          <w:sz w:val="12"/>
        </w:rPr>
      </w:pPr>
      <w:r>
        <w:rPr>
          <w:rFonts w:ascii="Trebuchet MS"/>
          <w:color w:val="292425"/>
          <w:w w:val="95"/>
          <w:sz w:val="12"/>
        </w:rPr>
        <w:t>Eastern Metropolitan</w:t>
      </w:r>
    </w:p>
    <w:p>
      <w:pPr>
        <w:pStyle w:val="BodyText"/>
        <w:spacing w:before="5"/>
        <w:rPr>
          <w:rFonts w:ascii="Trebuchet MS"/>
          <w:sz w:val="15"/>
        </w:rPr>
      </w:pPr>
    </w:p>
    <w:p>
      <w:pPr>
        <w:spacing w:line="244" w:lineRule="auto" w:before="1"/>
        <w:ind w:left="181" w:right="4674" w:firstLine="234"/>
        <w:jc w:val="left"/>
        <w:rPr>
          <w:rFonts w:ascii="Trebuchet MS"/>
          <w:sz w:val="12"/>
        </w:rPr>
      </w:pPr>
      <w:r>
        <w:rPr>
          <w:rFonts w:ascii="Trebuchet MS"/>
          <w:color w:val="292425"/>
          <w:w w:val="95"/>
          <w:sz w:val="12"/>
        </w:rPr>
        <w:t>Western Metropolitan</w:t>
      </w:r>
    </w:p>
    <w:p>
      <w:pPr>
        <w:spacing w:after="0" w:line="244" w:lineRule="auto"/>
        <w:jc w:val="left"/>
        <w:rPr>
          <w:rFonts w:ascii="Trebuchet MS"/>
          <w:sz w:val="12"/>
        </w:rPr>
        <w:sectPr>
          <w:type w:val="continuous"/>
          <w:pgSz w:w="11900" w:h="16840"/>
          <w:pgMar w:top="840" w:bottom="280" w:left="260" w:right="900"/>
          <w:cols w:num="2" w:equalWidth="0">
            <w:col w:w="5171" w:space="40"/>
            <w:col w:w="5529"/>
          </w:cols>
        </w:sectPr>
      </w:pPr>
    </w:p>
    <w:p>
      <w:pPr>
        <w:pStyle w:val="BodyText"/>
        <w:rPr>
          <w:rFonts w:ascii="Trebuchet MS"/>
          <w:sz w:val="16"/>
        </w:rPr>
      </w:pPr>
    </w:p>
    <w:p>
      <w:pPr>
        <w:spacing w:line="247" w:lineRule="auto" w:before="114"/>
        <w:ind w:left="306" w:right="0" w:firstLine="0"/>
        <w:jc w:val="left"/>
        <w:rPr>
          <w:sz w:val="17"/>
        </w:rPr>
      </w:pPr>
      <w:r>
        <w:rPr>
          <w:rFonts w:ascii="Calibri" w:hAnsi="Calibri"/>
          <w:i/>
          <w:color w:val="292425"/>
          <w:sz w:val="17"/>
        </w:rPr>
        <w:t>Source: </w:t>
      </w:r>
      <w:r>
        <w:rPr>
          <w:color w:val="292425"/>
          <w:sz w:val="17"/>
        </w:rPr>
        <w:t>Australian Bureau of Statistics’ Experimental Estimates of Indigenous Resident Population</w:t>
      </w:r>
    </w:p>
    <w:p>
      <w:pPr>
        <w:pStyle w:val="BodyText"/>
        <w:spacing w:before="1"/>
        <w:rPr>
          <w:sz w:val="12"/>
        </w:rPr>
      </w:pPr>
      <w:r>
        <w:rPr/>
        <w:br w:type="column"/>
      </w:r>
      <w:r>
        <w:rPr>
          <w:sz w:val="12"/>
        </w:rPr>
      </w:r>
    </w:p>
    <w:p>
      <w:pPr>
        <w:spacing w:before="0"/>
        <w:ind w:left="306" w:right="-9" w:firstLine="0"/>
        <w:jc w:val="left"/>
        <w:rPr>
          <w:rFonts w:ascii="Trebuchet MS"/>
          <w:sz w:val="12"/>
        </w:rPr>
      </w:pPr>
      <w:r>
        <w:rPr>
          <w:rFonts w:ascii="Trebuchet MS"/>
          <w:color w:val="292425"/>
          <w:w w:val="95"/>
          <w:sz w:val="12"/>
        </w:rPr>
        <w:t>Grampians</w:t>
      </w:r>
    </w:p>
    <w:p>
      <w:pPr>
        <w:pStyle w:val="BodyText"/>
        <w:rPr>
          <w:rFonts w:ascii="Trebuchet MS"/>
          <w:sz w:val="12"/>
        </w:rPr>
      </w:pPr>
      <w:r>
        <w:rPr/>
        <w:br w:type="column"/>
      </w:r>
      <w:r>
        <w:rPr>
          <w:rFonts w:ascii="Trebuchet MS"/>
          <w:sz w:val="12"/>
        </w:rPr>
      </w:r>
    </w:p>
    <w:p>
      <w:pPr>
        <w:pStyle w:val="BodyText"/>
        <w:rPr>
          <w:rFonts w:ascii="Trebuchet MS"/>
          <w:sz w:val="12"/>
        </w:rPr>
      </w:pPr>
    </w:p>
    <w:p>
      <w:pPr>
        <w:pStyle w:val="BodyText"/>
        <w:rPr>
          <w:rFonts w:ascii="Trebuchet MS"/>
          <w:sz w:val="12"/>
        </w:rPr>
      </w:pPr>
    </w:p>
    <w:p>
      <w:pPr>
        <w:pStyle w:val="BodyText"/>
        <w:spacing w:before="5"/>
        <w:rPr>
          <w:rFonts w:ascii="Trebuchet MS"/>
          <w:sz w:val="17"/>
        </w:rPr>
      </w:pPr>
    </w:p>
    <w:p>
      <w:pPr>
        <w:tabs>
          <w:tab w:pos="742" w:val="left" w:leader="none"/>
          <w:tab w:pos="1451" w:val="left" w:leader="none"/>
          <w:tab w:pos="2161" w:val="left" w:leader="none"/>
          <w:tab w:pos="2869" w:val="left" w:leader="none"/>
          <w:tab w:pos="3530" w:val="left" w:leader="none"/>
          <w:tab w:pos="4239" w:val="left" w:leader="none"/>
        </w:tabs>
        <w:spacing w:before="0"/>
        <w:ind w:left="103" w:right="0" w:firstLine="0"/>
        <w:jc w:val="left"/>
        <w:rPr>
          <w:rFonts w:ascii="Calibri"/>
          <w:sz w:val="12"/>
        </w:rPr>
      </w:pPr>
      <w:r>
        <w:rPr>
          <w:rFonts w:ascii="Calibri"/>
          <w:color w:val="292425"/>
          <w:w w:val="115"/>
          <w:sz w:val="12"/>
        </w:rPr>
        <w:t>0</w:t>
        <w:tab/>
        <w:t>200</w:t>
        <w:tab/>
        <w:t>400</w:t>
        <w:tab/>
        <w:t>600</w:t>
        <w:tab/>
        <w:t>800</w:t>
        <w:tab/>
        <w:t>1,000</w:t>
        <w:tab/>
      </w:r>
      <w:r>
        <w:rPr>
          <w:rFonts w:ascii="Calibri"/>
          <w:color w:val="292425"/>
          <w:spacing w:val="-3"/>
          <w:w w:val="115"/>
          <w:sz w:val="12"/>
        </w:rPr>
        <w:t>1,200</w:t>
      </w:r>
    </w:p>
    <w:p>
      <w:pPr>
        <w:spacing w:after="0"/>
        <w:jc w:val="left"/>
        <w:rPr>
          <w:rFonts w:ascii="Calibri"/>
          <w:sz w:val="12"/>
        </w:rPr>
        <w:sectPr>
          <w:type w:val="continuous"/>
          <w:pgSz w:w="11900" w:h="16840"/>
          <w:pgMar w:top="840" w:bottom="280" w:left="260" w:right="900"/>
          <w:cols w:num="3" w:equalWidth="0">
            <w:col w:w="4715" w:space="474"/>
            <w:col w:w="858" w:space="40"/>
            <w:col w:w="4653"/>
          </w:cols>
        </w:sectPr>
      </w:pPr>
    </w:p>
    <w:p>
      <w:pPr>
        <w:pStyle w:val="BodyText"/>
        <w:spacing w:before="4"/>
        <w:rPr>
          <w:rFonts w:ascii="Calibri"/>
          <w:sz w:val="11"/>
        </w:rPr>
      </w:pPr>
    </w:p>
    <w:p>
      <w:pPr>
        <w:spacing w:after="0"/>
        <w:rPr>
          <w:rFonts w:ascii="Calibri"/>
          <w:sz w:val="11"/>
        </w:rPr>
        <w:sectPr>
          <w:type w:val="continuous"/>
          <w:pgSz w:w="11900" w:h="16840"/>
          <w:pgMar w:top="840" w:bottom="280" w:left="260" w:right="900"/>
        </w:sectPr>
      </w:pPr>
    </w:p>
    <w:p>
      <w:pPr>
        <w:pStyle w:val="BodyText"/>
        <w:spacing w:line="278" w:lineRule="auto" w:before="72"/>
        <w:ind w:left="306" w:right="-2"/>
      </w:pPr>
      <w:r>
        <w:rPr>
          <w:color w:val="292425"/>
          <w:spacing w:val="-4"/>
          <w:w w:val="105"/>
        </w:rPr>
        <w:t>Figure </w:t>
      </w:r>
      <w:r>
        <w:rPr>
          <w:color w:val="292425"/>
          <w:w w:val="105"/>
        </w:rPr>
        <w:t>1 </w:t>
      </w:r>
      <w:r>
        <w:rPr>
          <w:color w:val="292425"/>
          <w:spacing w:val="-4"/>
          <w:w w:val="105"/>
        </w:rPr>
        <w:t>clearly shows </w:t>
      </w:r>
      <w:r>
        <w:rPr>
          <w:color w:val="292425"/>
          <w:spacing w:val="-3"/>
          <w:w w:val="105"/>
        </w:rPr>
        <w:t>the </w:t>
      </w:r>
      <w:r>
        <w:rPr>
          <w:color w:val="292425"/>
          <w:spacing w:val="-4"/>
          <w:w w:val="105"/>
        </w:rPr>
        <w:t>difference between </w:t>
      </w:r>
      <w:r>
        <w:rPr>
          <w:color w:val="292425"/>
          <w:spacing w:val="-3"/>
          <w:w w:val="105"/>
        </w:rPr>
        <w:t>the </w:t>
      </w:r>
      <w:r>
        <w:rPr>
          <w:color w:val="292425"/>
          <w:spacing w:val="-4"/>
          <w:w w:val="105"/>
        </w:rPr>
        <w:t>two groups</w:t>
      </w:r>
      <w:r>
        <w:rPr>
          <w:color w:val="292425"/>
          <w:spacing w:val="-35"/>
          <w:w w:val="105"/>
        </w:rPr>
        <w:t> </w:t>
      </w:r>
      <w:r>
        <w:rPr>
          <w:color w:val="292425"/>
          <w:w w:val="105"/>
        </w:rPr>
        <w:t>of</w:t>
      </w:r>
      <w:r>
        <w:rPr>
          <w:color w:val="292425"/>
          <w:spacing w:val="-44"/>
          <w:w w:val="105"/>
        </w:rPr>
        <w:t> </w:t>
      </w:r>
      <w:r>
        <w:rPr>
          <w:color w:val="292425"/>
          <w:spacing w:val="-5"/>
          <w:w w:val="105"/>
        </w:rPr>
        <w:t>Victorians.</w:t>
      </w:r>
      <w:r>
        <w:rPr>
          <w:color w:val="292425"/>
          <w:spacing w:val="-41"/>
          <w:w w:val="105"/>
        </w:rPr>
        <w:t> </w:t>
      </w:r>
      <w:r>
        <w:rPr>
          <w:color w:val="292425"/>
          <w:spacing w:val="-3"/>
          <w:w w:val="105"/>
        </w:rPr>
        <w:t>The</w:t>
      </w:r>
      <w:r>
        <w:rPr>
          <w:color w:val="292425"/>
          <w:spacing w:val="-37"/>
          <w:w w:val="105"/>
        </w:rPr>
        <w:t> </w:t>
      </w:r>
      <w:r>
        <w:rPr>
          <w:color w:val="292425"/>
          <w:spacing w:val="-4"/>
          <w:w w:val="105"/>
        </w:rPr>
        <w:t>Aboriginal</w:t>
      </w:r>
      <w:r>
        <w:rPr>
          <w:color w:val="292425"/>
          <w:spacing w:val="-35"/>
          <w:w w:val="105"/>
        </w:rPr>
        <w:t> </w:t>
      </w:r>
      <w:r>
        <w:rPr>
          <w:color w:val="292425"/>
          <w:spacing w:val="-4"/>
          <w:w w:val="105"/>
        </w:rPr>
        <w:t>population</w:t>
      </w:r>
      <w:r>
        <w:rPr>
          <w:color w:val="292425"/>
          <w:spacing w:val="-35"/>
          <w:w w:val="105"/>
        </w:rPr>
        <w:t> </w:t>
      </w:r>
      <w:r>
        <w:rPr>
          <w:color w:val="292425"/>
          <w:spacing w:val="-5"/>
          <w:w w:val="105"/>
        </w:rPr>
        <w:t>demonstrates </w:t>
      </w:r>
      <w:r>
        <w:rPr>
          <w:color w:val="292425"/>
          <w:w w:val="105"/>
        </w:rPr>
        <w:t>a</w:t>
      </w:r>
      <w:r>
        <w:rPr>
          <w:color w:val="292425"/>
          <w:spacing w:val="-22"/>
          <w:w w:val="105"/>
        </w:rPr>
        <w:t> </w:t>
      </w:r>
      <w:r>
        <w:rPr>
          <w:color w:val="292425"/>
          <w:spacing w:val="-4"/>
          <w:w w:val="105"/>
        </w:rPr>
        <w:t>typical</w:t>
      </w:r>
      <w:r>
        <w:rPr>
          <w:color w:val="292425"/>
          <w:spacing w:val="-22"/>
          <w:w w:val="105"/>
        </w:rPr>
        <w:t> </w:t>
      </w:r>
      <w:r>
        <w:rPr>
          <w:color w:val="292425"/>
          <w:spacing w:val="-4"/>
          <w:w w:val="105"/>
        </w:rPr>
        <w:t>developing</w:t>
      </w:r>
      <w:r>
        <w:rPr>
          <w:color w:val="292425"/>
          <w:spacing w:val="-22"/>
          <w:w w:val="105"/>
        </w:rPr>
        <w:t> </w:t>
      </w:r>
      <w:r>
        <w:rPr>
          <w:color w:val="292425"/>
          <w:spacing w:val="-3"/>
          <w:w w:val="105"/>
        </w:rPr>
        <w:t>country</w:t>
      </w:r>
      <w:r>
        <w:rPr>
          <w:color w:val="292425"/>
          <w:spacing w:val="-22"/>
          <w:w w:val="105"/>
        </w:rPr>
        <w:t> </w:t>
      </w:r>
      <w:r>
        <w:rPr>
          <w:color w:val="292425"/>
          <w:spacing w:val="-4"/>
          <w:w w:val="105"/>
        </w:rPr>
        <w:t>profile</w:t>
      </w:r>
      <w:r>
        <w:rPr>
          <w:color w:val="292425"/>
          <w:spacing w:val="-22"/>
          <w:w w:val="105"/>
        </w:rPr>
        <w:t> </w:t>
      </w:r>
      <w:r>
        <w:rPr>
          <w:color w:val="292425"/>
          <w:spacing w:val="-3"/>
          <w:w w:val="105"/>
        </w:rPr>
        <w:t>with</w:t>
      </w:r>
      <w:r>
        <w:rPr>
          <w:color w:val="292425"/>
          <w:spacing w:val="-22"/>
          <w:w w:val="105"/>
        </w:rPr>
        <w:t> </w:t>
      </w:r>
      <w:r>
        <w:rPr>
          <w:color w:val="292425"/>
          <w:w w:val="105"/>
        </w:rPr>
        <w:t>a</w:t>
      </w:r>
      <w:r>
        <w:rPr>
          <w:color w:val="292425"/>
          <w:spacing w:val="-22"/>
          <w:w w:val="105"/>
        </w:rPr>
        <w:t> </w:t>
      </w:r>
      <w:r>
        <w:rPr>
          <w:color w:val="292425"/>
          <w:spacing w:val="-4"/>
          <w:w w:val="105"/>
        </w:rPr>
        <w:t>young</w:t>
      </w:r>
      <w:r>
        <w:rPr>
          <w:color w:val="292425"/>
          <w:spacing w:val="-22"/>
          <w:w w:val="105"/>
        </w:rPr>
        <w:t> </w:t>
      </w:r>
      <w:r>
        <w:rPr>
          <w:color w:val="292425"/>
          <w:spacing w:val="-4"/>
          <w:w w:val="105"/>
        </w:rPr>
        <w:t>population (more </w:t>
      </w:r>
      <w:r>
        <w:rPr>
          <w:color w:val="292425"/>
          <w:spacing w:val="-3"/>
          <w:w w:val="105"/>
        </w:rPr>
        <w:t>than half </w:t>
      </w:r>
      <w:r>
        <w:rPr>
          <w:color w:val="292425"/>
          <w:spacing w:val="-4"/>
          <w:w w:val="105"/>
        </w:rPr>
        <w:t>are under </w:t>
      </w:r>
      <w:r>
        <w:rPr>
          <w:color w:val="292425"/>
          <w:spacing w:val="-6"/>
          <w:w w:val="105"/>
        </w:rPr>
        <w:t>25 </w:t>
      </w:r>
      <w:r>
        <w:rPr>
          <w:color w:val="292425"/>
          <w:spacing w:val="-4"/>
          <w:w w:val="105"/>
        </w:rPr>
        <w:t>years </w:t>
      </w:r>
      <w:r>
        <w:rPr>
          <w:color w:val="292425"/>
          <w:w w:val="105"/>
        </w:rPr>
        <w:t>of </w:t>
      </w:r>
      <w:r>
        <w:rPr>
          <w:color w:val="292425"/>
          <w:spacing w:val="-5"/>
          <w:w w:val="105"/>
        </w:rPr>
        <w:t>age) </w:t>
      </w:r>
      <w:r>
        <w:rPr>
          <w:color w:val="292425"/>
          <w:spacing w:val="-3"/>
          <w:w w:val="105"/>
        </w:rPr>
        <w:t>and </w:t>
      </w:r>
      <w:r>
        <w:rPr>
          <w:color w:val="292425"/>
          <w:w w:val="105"/>
        </w:rPr>
        <w:t>a </w:t>
      </w:r>
      <w:r>
        <w:rPr>
          <w:color w:val="292425"/>
          <w:spacing w:val="-4"/>
          <w:w w:val="105"/>
        </w:rPr>
        <w:t>lower </w:t>
      </w:r>
      <w:r>
        <w:rPr>
          <w:color w:val="292425"/>
          <w:spacing w:val="-5"/>
          <w:w w:val="105"/>
        </w:rPr>
        <w:t>life expectancy.</w:t>
      </w:r>
    </w:p>
    <w:p>
      <w:pPr>
        <w:pStyle w:val="BodyText"/>
        <w:spacing w:before="5"/>
        <w:rPr>
          <w:sz w:val="14"/>
        </w:rPr>
      </w:pPr>
      <w:r>
        <w:rPr/>
        <w:br w:type="column"/>
      </w:r>
      <w:r>
        <w:rPr>
          <w:sz w:val="14"/>
        </w:rPr>
      </w:r>
    </w:p>
    <w:p>
      <w:pPr>
        <w:spacing w:line="247" w:lineRule="auto" w:before="0"/>
        <w:ind w:left="306" w:right="728" w:firstLine="0"/>
        <w:jc w:val="left"/>
        <w:rPr>
          <w:sz w:val="17"/>
        </w:rPr>
      </w:pPr>
      <w:r>
        <w:rPr>
          <w:rFonts w:ascii="Calibri"/>
          <w:i/>
          <w:color w:val="292425"/>
          <w:sz w:val="17"/>
        </w:rPr>
        <w:t>Source: </w:t>
      </w:r>
      <w:r>
        <w:rPr>
          <w:color w:val="292425"/>
          <w:sz w:val="17"/>
        </w:rPr>
        <w:t>Australian Bureau of Statistics Experimental Estimates of Indigenous Resident Population</w:t>
      </w:r>
    </w:p>
    <w:p>
      <w:pPr>
        <w:spacing w:after="0" w:line="247" w:lineRule="auto"/>
        <w:jc w:val="left"/>
        <w:rPr>
          <w:sz w:val="17"/>
        </w:rPr>
        <w:sectPr>
          <w:type w:val="continuous"/>
          <w:pgSz w:w="11900" w:h="16840"/>
          <w:pgMar w:top="840" w:bottom="280" w:left="260" w:right="900"/>
          <w:cols w:num="2" w:equalWidth="0">
            <w:col w:w="5137" w:space="190"/>
            <w:col w:w="5413"/>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2"/>
        </w:rPr>
      </w:pPr>
    </w:p>
    <w:p>
      <w:pPr>
        <w:spacing w:after="0"/>
        <w:rPr>
          <w:sz w:val="22"/>
        </w:rPr>
        <w:sectPr>
          <w:pgSz w:w="11900" w:h="16840"/>
          <w:pgMar w:header="420" w:footer="0" w:top="600" w:bottom="280" w:left="1020" w:right="460"/>
        </w:sectPr>
      </w:pPr>
    </w:p>
    <w:p>
      <w:pPr>
        <w:pStyle w:val="BodyText"/>
        <w:spacing w:line="278" w:lineRule="auto" w:before="72"/>
        <w:ind w:left="111" w:right="-18"/>
      </w:pPr>
      <w:r>
        <w:rPr>
          <w:color w:val="292425"/>
          <w:spacing w:val="-4"/>
        </w:rPr>
        <w:t>Figure </w:t>
      </w:r>
      <w:r>
        <w:rPr>
          <w:color w:val="292425"/>
        </w:rPr>
        <w:t>2 </w:t>
      </w:r>
      <w:r>
        <w:rPr>
          <w:color w:val="292425"/>
          <w:spacing w:val="-4"/>
        </w:rPr>
        <w:t>shows </w:t>
      </w:r>
      <w:r>
        <w:rPr>
          <w:color w:val="292425"/>
          <w:spacing w:val="-3"/>
        </w:rPr>
        <w:t>the </w:t>
      </w:r>
      <w:r>
        <w:rPr>
          <w:color w:val="292425"/>
          <w:spacing w:val="-4"/>
        </w:rPr>
        <w:t>distribution </w:t>
      </w:r>
      <w:r>
        <w:rPr>
          <w:color w:val="292425"/>
        </w:rPr>
        <w:t>of </w:t>
      </w:r>
      <w:r>
        <w:rPr>
          <w:color w:val="292425"/>
          <w:spacing w:val="-4"/>
        </w:rPr>
        <w:t>Aboriginal children </w:t>
      </w:r>
      <w:r>
        <w:rPr>
          <w:color w:val="292425"/>
          <w:spacing w:val="-6"/>
        </w:rPr>
        <w:t>aged </w:t>
      </w:r>
      <w:r>
        <w:rPr>
          <w:color w:val="292425"/>
          <w:spacing w:val="-4"/>
        </w:rPr>
        <w:t>from </w:t>
      </w:r>
      <w:r>
        <w:rPr>
          <w:color w:val="292425"/>
          <w:spacing w:val="-3"/>
        </w:rPr>
        <w:t>birth</w:t>
      </w:r>
      <w:r>
        <w:rPr>
          <w:color w:val="292425"/>
          <w:spacing w:val="-5"/>
        </w:rPr>
        <w:t> to </w:t>
      </w:r>
      <w:r>
        <w:rPr>
          <w:color w:val="292425"/>
          <w:spacing w:val="-4"/>
        </w:rPr>
        <w:t>eight years </w:t>
      </w:r>
      <w:r>
        <w:rPr>
          <w:color w:val="292425"/>
        </w:rPr>
        <w:t>in </w:t>
      </w:r>
      <w:r>
        <w:rPr>
          <w:color w:val="292425"/>
          <w:spacing w:val="-5"/>
        </w:rPr>
        <w:t>Victoria </w:t>
      </w:r>
      <w:r>
        <w:rPr>
          <w:color w:val="292425"/>
        </w:rPr>
        <w:t>by </w:t>
      </w:r>
      <w:r>
        <w:rPr>
          <w:color w:val="292425"/>
          <w:spacing w:val="-4"/>
        </w:rPr>
        <w:t>Department </w:t>
      </w:r>
      <w:r>
        <w:rPr>
          <w:color w:val="292425"/>
        </w:rPr>
        <w:t>of </w:t>
      </w:r>
      <w:r>
        <w:rPr>
          <w:color w:val="292425"/>
          <w:spacing w:val="-4"/>
        </w:rPr>
        <w:t>Human </w:t>
      </w:r>
      <w:r>
        <w:rPr>
          <w:color w:val="292425"/>
          <w:spacing w:val="-3"/>
        </w:rPr>
        <w:t>Services </w:t>
      </w:r>
      <w:r>
        <w:rPr>
          <w:color w:val="292425"/>
          <w:spacing w:val="-4"/>
        </w:rPr>
        <w:t>region. </w:t>
      </w:r>
      <w:r>
        <w:rPr>
          <w:color w:val="292425"/>
          <w:spacing w:val="-5"/>
        </w:rPr>
        <w:t>Loddon–Mallee </w:t>
      </w:r>
      <w:r>
        <w:rPr>
          <w:color w:val="292425"/>
          <w:spacing w:val="-4"/>
        </w:rPr>
        <w:t>region </w:t>
      </w:r>
      <w:r>
        <w:rPr>
          <w:color w:val="292425"/>
          <w:spacing w:val="-3"/>
        </w:rPr>
        <w:t>has the </w:t>
      </w:r>
      <w:r>
        <w:rPr>
          <w:color w:val="292425"/>
          <w:spacing w:val="-4"/>
        </w:rPr>
        <w:t>highest population </w:t>
      </w:r>
      <w:r>
        <w:rPr>
          <w:color w:val="292425"/>
        </w:rPr>
        <w:t>of </w:t>
      </w:r>
      <w:r>
        <w:rPr>
          <w:color w:val="292425"/>
          <w:spacing w:val="-4"/>
        </w:rPr>
        <w:t>Aboriginal children; Southern </w:t>
      </w:r>
      <w:r>
        <w:rPr>
          <w:color w:val="292425"/>
          <w:spacing w:val="-3"/>
        </w:rPr>
        <w:t>and </w:t>
      </w:r>
      <w:r>
        <w:rPr>
          <w:color w:val="292425"/>
          <w:spacing w:val="-4"/>
        </w:rPr>
        <w:t>Northern Metropolitan regions </w:t>
      </w:r>
      <w:r>
        <w:rPr>
          <w:color w:val="292425"/>
          <w:spacing w:val="-3"/>
        </w:rPr>
        <w:t>have the </w:t>
      </w:r>
      <w:r>
        <w:rPr>
          <w:color w:val="292425"/>
          <w:spacing w:val="-5"/>
        </w:rPr>
        <w:t>next </w:t>
      </w:r>
      <w:r>
        <w:rPr>
          <w:color w:val="292425"/>
          <w:spacing w:val="-4"/>
        </w:rPr>
        <w:t>highest  populations.</w:t>
      </w:r>
    </w:p>
    <w:p>
      <w:pPr>
        <w:pStyle w:val="Heading2"/>
        <w:spacing w:before="109"/>
        <w:ind w:right="-18"/>
      </w:pPr>
      <w:r>
        <w:rPr>
          <w:color w:val="292425"/>
          <w:spacing w:val="-5"/>
          <w:w w:val="110"/>
        </w:rPr>
        <w:t>Socioeconomic</w:t>
      </w:r>
      <w:r>
        <w:rPr>
          <w:color w:val="292425"/>
          <w:spacing w:val="46"/>
          <w:w w:val="110"/>
        </w:rPr>
        <w:t> </w:t>
      </w:r>
      <w:r>
        <w:rPr>
          <w:color w:val="292425"/>
          <w:spacing w:val="-5"/>
          <w:w w:val="110"/>
        </w:rPr>
        <w:t>status</w:t>
      </w:r>
    </w:p>
    <w:p>
      <w:pPr>
        <w:pStyle w:val="BodyText"/>
        <w:spacing w:line="270" w:lineRule="atLeast" w:before="61"/>
        <w:ind w:left="111" w:right="-18"/>
      </w:pPr>
      <w:r>
        <w:rPr>
          <w:color w:val="292425"/>
          <w:spacing w:val="-3"/>
          <w:w w:val="105"/>
        </w:rPr>
        <w:t>The </w:t>
      </w:r>
      <w:r>
        <w:rPr>
          <w:color w:val="292425"/>
          <w:spacing w:val="-5"/>
          <w:w w:val="105"/>
        </w:rPr>
        <w:t>Victorian </w:t>
      </w:r>
      <w:r>
        <w:rPr>
          <w:color w:val="292425"/>
          <w:spacing w:val="-4"/>
          <w:w w:val="105"/>
        </w:rPr>
        <w:t>Aboriginal </w:t>
      </w:r>
      <w:r>
        <w:rPr>
          <w:color w:val="292425"/>
          <w:spacing w:val="-5"/>
          <w:w w:val="105"/>
        </w:rPr>
        <w:t>community, </w:t>
      </w:r>
      <w:r>
        <w:rPr>
          <w:color w:val="292425"/>
          <w:spacing w:val="-3"/>
          <w:w w:val="105"/>
        </w:rPr>
        <w:t>with its </w:t>
      </w:r>
      <w:r>
        <w:rPr>
          <w:color w:val="292425"/>
          <w:spacing w:val="-5"/>
          <w:w w:val="105"/>
        </w:rPr>
        <w:t>strong </w:t>
      </w:r>
      <w:r>
        <w:rPr>
          <w:color w:val="292425"/>
          <w:spacing w:val="-4"/>
          <w:w w:val="105"/>
        </w:rPr>
        <w:t>population</w:t>
      </w:r>
      <w:r>
        <w:rPr>
          <w:color w:val="292425"/>
          <w:spacing w:val="-26"/>
          <w:w w:val="105"/>
        </w:rPr>
        <w:t> </w:t>
      </w:r>
      <w:r>
        <w:rPr>
          <w:color w:val="292425"/>
          <w:spacing w:val="-4"/>
          <w:w w:val="105"/>
        </w:rPr>
        <w:t>growth</w:t>
      </w:r>
      <w:r>
        <w:rPr>
          <w:color w:val="292425"/>
          <w:spacing w:val="-26"/>
          <w:w w:val="105"/>
        </w:rPr>
        <w:t> </w:t>
      </w:r>
      <w:r>
        <w:rPr>
          <w:color w:val="292425"/>
          <w:spacing w:val="-5"/>
          <w:w w:val="105"/>
        </w:rPr>
        <w:t>rate</w:t>
      </w:r>
      <w:r>
        <w:rPr>
          <w:color w:val="292425"/>
          <w:spacing w:val="-26"/>
          <w:w w:val="105"/>
        </w:rPr>
        <w:t> </w:t>
      </w:r>
      <w:r>
        <w:rPr>
          <w:color w:val="292425"/>
          <w:spacing w:val="-3"/>
          <w:w w:val="105"/>
        </w:rPr>
        <w:t>and</w:t>
      </w:r>
      <w:r>
        <w:rPr>
          <w:color w:val="292425"/>
          <w:spacing w:val="-26"/>
          <w:w w:val="105"/>
        </w:rPr>
        <w:t> </w:t>
      </w:r>
      <w:r>
        <w:rPr>
          <w:color w:val="292425"/>
          <w:spacing w:val="-4"/>
          <w:w w:val="105"/>
        </w:rPr>
        <w:t>young</w:t>
      </w:r>
      <w:r>
        <w:rPr>
          <w:color w:val="292425"/>
          <w:spacing w:val="-26"/>
          <w:w w:val="105"/>
        </w:rPr>
        <w:t> </w:t>
      </w:r>
      <w:r>
        <w:rPr>
          <w:color w:val="292425"/>
          <w:spacing w:val="-5"/>
          <w:w w:val="105"/>
        </w:rPr>
        <w:t>age</w:t>
      </w:r>
      <w:r>
        <w:rPr>
          <w:color w:val="292425"/>
          <w:spacing w:val="-26"/>
          <w:w w:val="105"/>
        </w:rPr>
        <w:t> </w:t>
      </w:r>
      <w:r>
        <w:rPr>
          <w:color w:val="292425"/>
          <w:spacing w:val="-4"/>
          <w:w w:val="105"/>
        </w:rPr>
        <w:t>structure,</w:t>
      </w:r>
      <w:r>
        <w:rPr>
          <w:color w:val="292425"/>
          <w:spacing w:val="-31"/>
          <w:w w:val="105"/>
        </w:rPr>
        <w:t> </w:t>
      </w:r>
      <w:r>
        <w:rPr>
          <w:color w:val="292425"/>
          <w:spacing w:val="-5"/>
          <w:w w:val="105"/>
        </w:rPr>
        <w:t>experiences </w:t>
      </w:r>
      <w:r>
        <w:rPr>
          <w:color w:val="292425"/>
          <w:spacing w:val="-4"/>
          <w:w w:val="105"/>
        </w:rPr>
        <w:t>substantially higher unemployment </w:t>
      </w:r>
      <w:r>
        <w:rPr>
          <w:color w:val="292425"/>
          <w:spacing w:val="-5"/>
          <w:w w:val="105"/>
        </w:rPr>
        <w:t>rates </w:t>
      </w:r>
      <w:r>
        <w:rPr>
          <w:color w:val="292425"/>
          <w:spacing w:val="-3"/>
          <w:w w:val="105"/>
        </w:rPr>
        <w:t>and </w:t>
      </w:r>
      <w:r>
        <w:rPr>
          <w:color w:val="292425"/>
          <w:w w:val="105"/>
        </w:rPr>
        <w:t>a </w:t>
      </w:r>
      <w:r>
        <w:rPr>
          <w:color w:val="292425"/>
          <w:spacing w:val="-3"/>
          <w:w w:val="105"/>
        </w:rPr>
        <w:t>much </w:t>
      </w:r>
      <w:r>
        <w:rPr>
          <w:color w:val="292425"/>
          <w:spacing w:val="-4"/>
          <w:w w:val="105"/>
        </w:rPr>
        <w:t>lower socioeconomic</w:t>
      </w:r>
      <w:r>
        <w:rPr>
          <w:color w:val="292425"/>
          <w:spacing w:val="-29"/>
          <w:w w:val="105"/>
        </w:rPr>
        <w:t> </w:t>
      </w:r>
      <w:r>
        <w:rPr>
          <w:color w:val="292425"/>
          <w:spacing w:val="-4"/>
          <w:w w:val="105"/>
        </w:rPr>
        <w:t>status</w:t>
      </w:r>
      <w:r>
        <w:rPr>
          <w:color w:val="292425"/>
          <w:spacing w:val="-29"/>
          <w:w w:val="105"/>
        </w:rPr>
        <w:t> </w:t>
      </w:r>
      <w:r>
        <w:rPr>
          <w:color w:val="292425"/>
          <w:spacing w:val="-3"/>
          <w:w w:val="105"/>
        </w:rPr>
        <w:t>than</w:t>
      </w:r>
      <w:r>
        <w:rPr>
          <w:color w:val="292425"/>
          <w:spacing w:val="-29"/>
          <w:w w:val="105"/>
        </w:rPr>
        <w:t> </w:t>
      </w:r>
      <w:r>
        <w:rPr>
          <w:color w:val="292425"/>
          <w:spacing w:val="-4"/>
          <w:w w:val="105"/>
        </w:rPr>
        <w:t>other</w:t>
      </w:r>
      <w:r>
        <w:rPr>
          <w:color w:val="292425"/>
          <w:spacing w:val="-45"/>
          <w:w w:val="105"/>
        </w:rPr>
        <w:t> </w:t>
      </w:r>
      <w:r>
        <w:rPr>
          <w:color w:val="292425"/>
          <w:spacing w:val="-5"/>
          <w:w w:val="105"/>
        </w:rPr>
        <w:t>Victorian</w:t>
      </w:r>
      <w:r>
        <w:rPr>
          <w:color w:val="292425"/>
          <w:spacing w:val="-29"/>
          <w:w w:val="105"/>
        </w:rPr>
        <w:t> </w:t>
      </w:r>
      <w:r>
        <w:rPr>
          <w:color w:val="292425"/>
          <w:spacing w:val="-4"/>
          <w:w w:val="105"/>
        </w:rPr>
        <w:t>communities.</w:t>
      </w:r>
      <w:r>
        <w:rPr>
          <w:color w:val="292425"/>
          <w:spacing w:val="-37"/>
          <w:w w:val="105"/>
        </w:rPr>
        <w:t> </w:t>
      </w:r>
      <w:r>
        <w:rPr>
          <w:color w:val="292425"/>
          <w:spacing w:val="-4"/>
          <w:w w:val="105"/>
        </w:rPr>
        <w:t>The Aboriginal</w:t>
      </w:r>
      <w:r>
        <w:rPr>
          <w:color w:val="292425"/>
          <w:spacing w:val="-23"/>
          <w:w w:val="105"/>
        </w:rPr>
        <w:t> </w:t>
      </w:r>
      <w:r>
        <w:rPr>
          <w:color w:val="292425"/>
          <w:spacing w:val="-4"/>
          <w:w w:val="105"/>
        </w:rPr>
        <w:t>unemployment</w:t>
      </w:r>
      <w:r>
        <w:rPr>
          <w:color w:val="292425"/>
          <w:spacing w:val="-27"/>
          <w:w w:val="105"/>
        </w:rPr>
        <w:t> </w:t>
      </w:r>
      <w:r>
        <w:rPr>
          <w:color w:val="292425"/>
          <w:spacing w:val="-5"/>
          <w:w w:val="105"/>
        </w:rPr>
        <w:t>rate</w:t>
      </w:r>
      <w:r>
        <w:rPr>
          <w:color w:val="292425"/>
          <w:spacing w:val="-23"/>
          <w:w w:val="105"/>
        </w:rPr>
        <w:t> </w:t>
      </w:r>
      <w:r>
        <w:rPr>
          <w:color w:val="292425"/>
          <w:w w:val="105"/>
        </w:rPr>
        <w:t>is</w:t>
      </w:r>
      <w:r>
        <w:rPr>
          <w:color w:val="292425"/>
          <w:spacing w:val="-23"/>
          <w:w w:val="105"/>
        </w:rPr>
        <w:t> </w:t>
      </w:r>
      <w:r>
        <w:rPr>
          <w:color w:val="292425"/>
          <w:spacing w:val="-4"/>
          <w:w w:val="105"/>
        </w:rPr>
        <w:t>about</w:t>
      </w:r>
      <w:r>
        <w:rPr>
          <w:color w:val="292425"/>
          <w:spacing w:val="-27"/>
          <w:w w:val="105"/>
        </w:rPr>
        <w:t> </w:t>
      </w:r>
      <w:r>
        <w:rPr>
          <w:color w:val="292425"/>
          <w:spacing w:val="-15"/>
          <w:w w:val="105"/>
        </w:rPr>
        <w:t>17.6</w:t>
      </w:r>
      <w:r>
        <w:rPr>
          <w:color w:val="292425"/>
          <w:spacing w:val="-23"/>
          <w:w w:val="105"/>
        </w:rPr>
        <w:t> </w:t>
      </w:r>
      <w:r>
        <w:rPr>
          <w:color w:val="292425"/>
          <w:spacing w:val="-3"/>
          <w:w w:val="105"/>
        </w:rPr>
        <w:t>per</w:t>
      </w:r>
      <w:r>
        <w:rPr>
          <w:color w:val="292425"/>
          <w:spacing w:val="-32"/>
          <w:w w:val="105"/>
        </w:rPr>
        <w:t> </w:t>
      </w:r>
      <w:r>
        <w:rPr>
          <w:color w:val="292425"/>
          <w:spacing w:val="-4"/>
          <w:w w:val="105"/>
        </w:rPr>
        <w:t>cent,</w:t>
      </w:r>
    </w:p>
    <w:p>
      <w:pPr>
        <w:spacing w:line="71" w:lineRule="exact" w:before="0"/>
        <w:ind w:left="0" w:right="500" w:firstLine="0"/>
        <w:jc w:val="right"/>
        <w:rPr>
          <w:sz w:val="10"/>
        </w:rPr>
      </w:pPr>
      <w:r>
        <w:rPr>
          <w:color w:val="292425"/>
          <w:w w:val="110"/>
          <w:sz w:val="10"/>
        </w:rPr>
        <w:t>9</w:t>
      </w:r>
    </w:p>
    <w:p>
      <w:pPr>
        <w:pStyle w:val="BodyText"/>
        <w:spacing w:line="199" w:lineRule="exact"/>
        <w:ind w:left="111" w:right="-18"/>
      </w:pPr>
      <w:r>
        <w:rPr>
          <w:color w:val="292425"/>
        </w:rPr>
        <w:t>compared with about 7.3 per cent for other Victorians.</w:t>
      </w:r>
    </w:p>
    <w:p>
      <w:pPr>
        <w:pStyle w:val="BodyText"/>
        <w:spacing w:line="273" w:lineRule="auto" w:before="117"/>
        <w:ind w:left="111" w:right="91"/>
      </w:pPr>
      <w:r>
        <w:rPr>
          <w:color w:val="292425"/>
          <w:spacing w:val="-3"/>
        </w:rPr>
        <w:t>The </w:t>
      </w:r>
      <w:r>
        <w:rPr>
          <w:color w:val="292425"/>
          <w:spacing w:val="-6"/>
        </w:rPr>
        <w:t>2001 </w:t>
      </w:r>
      <w:r>
        <w:rPr>
          <w:color w:val="292425"/>
          <w:spacing w:val="-4"/>
        </w:rPr>
        <w:t>Census </w:t>
      </w:r>
      <w:r>
        <w:rPr>
          <w:color w:val="292425"/>
          <w:spacing w:val="-5"/>
        </w:rPr>
        <w:t>indicates </w:t>
      </w:r>
      <w:r>
        <w:rPr>
          <w:color w:val="292425"/>
          <w:spacing w:val="-3"/>
        </w:rPr>
        <w:t>that the </w:t>
      </w:r>
      <w:r>
        <w:rPr>
          <w:color w:val="292425"/>
          <w:spacing w:val="-4"/>
        </w:rPr>
        <w:t>annual median income   </w:t>
      </w:r>
      <w:r>
        <w:rPr>
          <w:color w:val="292425"/>
          <w:spacing w:val="-5"/>
        </w:rPr>
        <w:t>for </w:t>
      </w:r>
      <w:r>
        <w:rPr>
          <w:color w:val="292425"/>
          <w:spacing w:val="-4"/>
        </w:rPr>
        <w:t>Aboriginal </w:t>
      </w:r>
      <w:r>
        <w:rPr>
          <w:color w:val="292425"/>
          <w:spacing w:val="-5"/>
        </w:rPr>
        <w:t>Victorians </w:t>
      </w:r>
      <w:r>
        <w:rPr>
          <w:color w:val="292425"/>
        </w:rPr>
        <w:t>is </w:t>
      </w:r>
      <w:r>
        <w:rPr>
          <w:color w:val="292425"/>
          <w:spacing w:val="-4"/>
        </w:rPr>
        <w:t>about $20,000, which </w:t>
      </w:r>
      <w:r>
        <w:rPr>
          <w:color w:val="292425"/>
        </w:rPr>
        <w:t>is </w:t>
      </w:r>
      <w:r>
        <w:rPr>
          <w:color w:val="292425"/>
          <w:spacing w:val="-4"/>
        </w:rPr>
        <w:t>$6,000 </w:t>
      </w:r>
      <w:r>
        <w:rPr>
          <w:color w:val="292425"/>
          <w:spacing w:val="-3"/>
        </w:rPr>
        <w:t>less than the </w:t>
      </w:r>
      <w:r>
        <w:rPr>
          <w:color w:val="292425"/>
          <w:spacing w:val="-4"/>
        </w:rPr>
        <w:t>median income </w:t>
      </w:r>
      <w:r>
        <w:rPr>
          <w:color w:val="292425"/>
          <w:spacing w:val="-5"/>
        </w:rPr>
        <w:t>for </w:t>
      </w:r>
      <w:r>
        <w:rPr>
          <w:color w:val="292425"/>
          <w:spacing w:val="-4"/>
        </w:rPr>
        <w:t>other </w:t>
      </w:r>
      <w:r>
        <w:rPr>
          <w:color w:val="292425"/>
          <w:spacing w:val="-5"/>
        </w:rPr>
        <w:t>Victorians. </w:t>
      </w:r>
      <w:r>
        <w:rPr>
          <w:color w:val="292425"/>
          <w:spacing w:val="-4"/>
        </w:rPr>
        <w:t>This income gap reflects </w:t>
      </w:r>
      <w:r>
        <w:rPr>
          <w:color w:val="292425"/>
          <w:spacing w:val="-3"/>
        </w:rPr>
        <w:t>the </w:t>
      </w:r>
      <w:r>
        <w:rPr>
          <w:color w:val="292425"/>
          <w:spacing w:val="-4"/>
        </w:rPr>
        <w:t>fact </w:t>
      </w:r>
      <w:r>
        <w:rPr>
          <w:color w:val="292425"/>
          <w:spacing w:val="-3"/>
        </w:rPr>
        <w:t>many </w:t>
      </w:r>
      <w:r>
        <w:rPr>
          <w:color w:val="292425"/>
          <w:spacing w:val="-4"/>
        </w:rPr>
        <w:t>Aboriginal people depend </w:t>
      </w:r>
      <w:r>
        <w:rPr>
          <w:color w:val="292425"/>
        </w:rPr>
        <w:t>on </w:t>
      </w:r>
      <w:r>
        <w:rPr>
          <w:color w:val="292425"/>
          <w:spacing w:val="-5"/>
        </w:rPr>
        <w:t>government </w:t>
      </w:r>
      <w:r>
        <w:rPr>
          <w:color w:val="292425"/>
          <w:spacing w:val="-3"/>
        </w:rPr>
        <w:t>support, </w:t>
      </w:r>
      <w:r>
        <w:rPr>
          <w:color w:val="292425"/>
          <w:spacing w:val="-4"/>
        </w:rPr>
        <w:t>while those </w:t>
      </w:r>
      <w:r>
        <w:rPr>
          <w:color w:val="292425"/>
          <w:spacing w:val="-3"/>
        </w:rPr>
        <w:t>who </w:t>
      </w:r>
      <w:r>
        <w:rPr>
          <w:color w:val="292425"/>
          <w:spacing w:val="-4"/>
        </w:rPr>
        <w:t>are employed </w:t>
      </w:r>
      <w:r>
        <w:rPr>
          <w:color w:val="292425"/>
          <w:spacing w:val="-5"/>
        </w:rPr>
        <w:t>experience  </w:t>
      </w:r>
      <w:r>
        <w:rPr>
          <w:color w:val="292425"/>
          <w:spacing w:val="-3"/>
        </w:rPr>
        <w:t>low </w:t>
      </w:r>
      <w:r>
        <w:rPr>
          <w:color w:val="292425"/>
          <w:spacing w:val="-4"/>
        </w:rPr>
        <w:t>occupational  status  </w:t>
      </w:r>
      <w:r>
        <w:rPr>
          <w:color w:val="292425"/>
          <w:spacing w:val="-3"/>
        </w:rPr>
        <w:t>and </w:t>
      </w:r>
      <w:r>
        <w:rPr>
          <w:color w:val="292425"/>
          <w:spacing w:val="-4"/>
        </w:rPr>
        <w:t>are  </w:t>
      </w:r>
      <w:r>
        <w:rPr>
          <w:color w:val="292425"/>
          <w:spacing w:val="-5"/>
        </w:rPr>
        <w:t>predominantly </w:t>
      </w:r>
      <w:r>
        <w:rPr>
          <w:color w:val="292425"/>
        </w:rPr>
        <w:t>in </w:t>
      </w:r>
      <w:r>
        <w:rPr>
          <w:color w:val="292425"/>
          <w:spacing w:val="-3"/>
        </w:rPr>
        <w:t>part-time</w:t>
      </w:r>
      <w:r>
        <w:rPr>
          <w:color w:val="292425"/>
          <w:spacing w:val="14"/>
        </w:rPr>
        <w:t> </w:t>
      </w:r>
      <w:r>
        <w:rPr>
          <w:color w:val="292425"/>
          <w:spacing w:val="-4"/>
        </w:rPr>
        <w:t>jobs.</w:t>
      </w:r>
    </w:p>
    <w:p>
      <w:pPr>
        <w:pStyle w:val="Heading2"/>
        <w:spacing w:before="56"/>
        <w:ind w:right="202"/>
      </w:pPr>
      <w:r>
        <w:rPr/>
        <w:br w:type="column"/>
      </w:r>
      <w:r>
        <w:rPr>
          <w:color w:val="292425"/>
          <w:w w:val="110"/>
        </w:rPr>
        <w:t>Health status</w:t>
      </w:r>
    </w:p>
    <w:p>
      <w:pPr>
        <w:pStyle w:val="BodyText"/>
        <w:spacing w:line="276" w:lineRule="auto" w:before="95"/>
        <w:ind w:left="111" w:right="202"/>
      </w:pPr>
      <w:r>
        <w:rPr>
          <w:color w:val="292425"/>
          <w:spacing w:val="-4"/>
          <w:w w:val="105"/>
        </w:rPr>
        <w:t>Significant </w:t>
      </w:r>
      <w:r>
        <w:rPr>
          <w:color w:val="292425"/>
          <w:spacing w:val="-5"/>
          <w:w w:val="105"/>
        </w:rPr>
        <w:t>lifestyle changes </w:t>
      </w:r>
      <w:r>
        <w:rPr>
          <w:color w:val="292425"/>
          <w:spacing w:val="-3"/>
          <w:w w:val="105"/>
        </w:rPr>
        <w:t>have been </w:t>
      </w:r>
      <w:r>
        <w:rPr>
          <w:color w:val="292425"/>
          <w:spacing w:val="-5"/>
          <w:w w:val="105"/>
        </w:rPr>
        <w:t>forced </w:t>
      </w:r>
      <w:r>
        <w:rPr>
          <w:color w:val="292425"/>
          <w:w w:val="105"/>
        </w:rPr>
        <w:t>on </w:t>
      </w:r>
      <w:r>
        <w:rPr>
          <w:color w:val="292425"/>
          <w:spacing w:val="-4"/>
          <w:w w:val="105"/>
        </w:rPr>
        <w:t>Aboriginal </w:t>
      </w:r>
      <w:r>
        <w:rPr>
          <w:color w:val="292425"/>
          <w:spacing w:val="-5"/>
          <w:w w:val="105"/>
        </w:rPr>
        <w:t>Victorians </w:t>
      </w:r>
      <w:r>
        <w:rPr>
          <w:color w:val="292425"/>
          <w:spacing w:val="-4"/>
          <w:w w:val="105"/>
        </w:rPr>
        <w:t>since colonisation </w:t>
      </w:r>
      <w:r>
        <w:rPr>
          <w:color w:val="292425"/>
          <w:spacing w:val="-3"/>
          <w:w w:val="105"/>
        </w:rPr>
        <w:t>and have </w:t>
      </w:r>
      <w:r>
        <w:rPr>
          <w:color w:val="292425"/>
          <w:spacing w:val="-5"/>
          <w:w w:val="105"/>
        </w:rPr>
        <w:t>resulted </w:t>
      </w:r>
      <w:r>
        <w:rPr>
          <w:color w:val="292425"/>
          <w:w w:val="105"/>
        </w:rPr>
        <w:t>in </w:t>
      </w:r>
      <w:r>
        <w:rPr>
          <w:color w:val="292425"/>
          <w:spacing w:val="-4"/>
          <w:w w:val="105"/>
        </w:rPr>
        <w:t>much higher </w:t>
      </w:r>
      <w:r>
        <w:rPr>
          <w:color w:val="292425"/>
          <w:spacing w:val="-5"/>
          <w:w w:val="105"/>
        </w:rPr>
        <w:t>rates </w:t>
      </w:r>
      <w:r>
        <w:rPr>
          <w:color w:val="292425"/>
          <w:w w:val="105"/>
        </w:rPr>
        <w:t>of </w:t>
      </w:r>
      <w:r>
        <w:rPr>
          <w:color w:val="292425"/>
          <w:spacing w:val="-4"/>
          <w:w w:val="105"/>
        </w:rPr>
        <w:t>non-communicable diseases </w:t>
      </w:r>
      <w:r>
        <w:rPr>
          <w:color w:val="292425"/>
          <w:spacing w:val="-3"/>
          <w:w w:val="105"/>
        </w:rPr>
        <w:t>and </w:t>
      </w:r>
      <w:r>
        <w:rPr>
          <w:color w:val="292425"/>
          <w:spacing w:val="-4"/>
          <w:w w:val="105"/>
        </w:rPr>
        <w:t>other conditions. </w:t>
      </w:r>
      <w:r>
        <w:rPr>
          <w:color w:val="292425"/>
          <w:spacing w:val="-3"/>
          <w:w w:val="105"/>
        </w:rPr>
        <w:t>Heart </w:t>
      </w:r>
      <w:r>
        <w:rPr>
          <w:color w:val="292425"/>
          <w:spacing w:val="-4"/>
          <w:w w:val="105"/>
        </w:rPr>
        <w:t>disease, renal dialysis, respiratory diseases, mental disorders, </w:t>
      </w:r>
      <w:r>
        <w:rPr>
          <w:color w:val="292425"/>
          <w:spacing w:val="-3"/>
          <w:w w:val="105"/>
        </w:rPr>
        <w:t>and </w:t>
      </w:r>
      <w:r>
        <w:rPr>
          <w:color w:val="292425"/>
          <w:spacing w:val="-4"/>
          <w:w w:val="105"/>
        </w:rPr>
        <w:t>injuries </w:t>
      </w:r>
      <w:r>
        <w:rPr>
          <w:color w:val="292425"/>
          <w:spacing w:val="-3"/>
          <w:w w:val="105"/>
        </w:rPr>
        <w:t>and </w:t>
      </w:r>
      <w:r>
        <w:rPr>
          <w:color w:val="292425"/>
          <w:spacing w:val="-4"/>
          <w:w w:val="105"/>
        </w:rPr>
        <w:t>poisoning are among </w:t>
      </w:r>
      <w:r>
        <w:rPr>
          <w:color w:val="292425"/>
          <w:spacing w:val="-3"/>
          <w:w w:val="105"/>
        </w:rPr>
        <w:t>the most </w:t>
      </w:r>
      <w:r>
        <w:rPr>
          <w:color w:val="292425"/>
          <w:spacing w:val="-4"/>
          <w:w w:val="105"/>
        </w:rPr>
        <w:t>common causes </w:t>
      </w:r>
      <w:r>
        <w:rPr>
          <w:color w:val="292425"/>
          <w:w w:val="105"/>
        </w:rPr>
        <w:t>of </w:t>
      </w:r>
      <w:r>
        <w:rPr>
          <w:color w:val="292425"/>
          <w:spacing w:val="-4"/>
          <w:w w:val="105"/>
        </w:rPr>
        <w:t>hospital admissions. While </w:t>
      </w:r>
      <w:r>
        <w:rPr>
          <w:color w:val="292425"/>
          <w:spacing w:val="-3"/>
          <w:w w:val="105"/>
        </w:rPr>
        <w:t>some </w:t>
      </w:r>
      <w:r>
        <w:rPr>
          <w:color w:val="292425"/>
          <w:w w:val="105"/>
        </w:rPr>
        <w:t>of </w:t>
      </w:r>
      <w:r>
        <w:rPr>
          <w:color w:val="292425"/>
          <w:spacing w:val="-4"/>
          <w:w w:val="105"/>
        </w:rPr>
        <w:t>these might </w:t>
      </w:r>
      <w:r>
        <w:rPr>
          <w:color w:val="292425"/>
          <w:spacing w:val="-3"/>
          <w:w w:val="105"/>
        </w:rPr>
        <w:t>not </w:t>
      </w:r>
      <w:r>
        <w:rPr>
          <w:color w:val="292425"/>
          <w:spacing w:val="-4"/>
          <w:w w:val="105"/>
        </w:rPr>
        <w:t>directly involve admissions </w:t>
      </w:r>
      <w:r>
        <w:rPr>
          <w:color w:val="292425"/>
          <w:spacing w:val="-5"/>
          <w:w w:val="105"/>
        </w:rPr>
        <w:t>to </w:t>
      </w:r>
      <w:r>
        <w:rPr>
          <w:color w:val="292425"/>
          <w:spacing w:val="-4"/>
          <w:w w:val="105"/>
        </w:rPr>
        <w:t>hospital </w:t>
      </w:r>
      <w:r>
        <w:rPr>
          <w:color w:val="292425"/>
          <w:w w:val="105"/>
        </w:rPr>
        <w:t>of </w:t>
      </w:r>
      <w:r>
        <w:rPr>
          <w:color w:val="292425"/>
          <w:spacing w:val="-4"/>
          <w:w w:val="105"/>
        </w:rPr>
        <w:t>children </w:t>
      </w:r>
      <w:r>
        <w:rPr>
          <w:color w:val="292425"/>
          <w:spacing w:val="-5"/>
          <w:w w:val="105"/>
        </w:rPr>
        <w:t>aged </w:t>
      </w:r>
      <w:r>
        <w:rPr>
          <w:color w:val="292425"/>
          <w:spacing w:val="-4"/>
          <w:w w:val="105"/>
        </w:rPr>
        <w:t>from </w:t>
      </w:r>
      <w:r>
        <w:rPr>
          <w:color w:val="292425"/>
          <w:spacing w:val="-3"/>
          <w:w w:val="105"/>
        </w:rPr>
        <w:t>birth </w:t>
      </w:r>
      <w:r>
        <w:rPr>
          <w:color w:val="292425"/>
          <w:spacing w:val="-5"/>
          <w:w w:val="105"/>
        </w:rPr>
        <w:t>to </w:t>
      </w:r>
      <w:r>
        <w:rPr>
          <w:color w:val="292425"/>
          <w:spacing w:val="-4"/>
          <w:w w:val="105"/>
        </w:rPr>
        <w:t>eight years, their prevalence </w:t>
      </w:r>
      <w:r>
        <w:rPr>
          <w:color w:val="292425"/>
          <w:spacing w:val="-5"/>
          <w:w w:val="105"/>
        </w:rPr>
        <w:t>indicates </w:t>
      </w:r>
      <w:r>
        <w:rPr>
          <w:color w:val="292425"/>
          <w:spacing w:val="-3"/>
          <w:w w:val="105"/>
        </w:rPr>
        <w:t>that </w:t>
      </w:r>
      <w:r>
        <w:rPr>
          <w:color w:val="292425"/>
          <w:spacing w:val="-4"/>
          <w:w w:val="105"/>
        </w:rPr>
        <w:t>these children </w:t>
      </w:r>
      <w:r>
        <w:rPr>
          <w:color w:val="292425"/>
          <w:spacing w:val="-3"/>
          <w:w w:val="105"/>
        </w:rPr>
        <w:t>live </w:t>
      </w:r>
      <w:r>
        <w:rPr>
          <w:color w:val="292425"/>
          <w:w w:val="105"/>
        </w:rPr>
        <w:t>in </w:t>
      </w:r>
      <w:r>
        <w:rPr>
          <w:color w:val="292425"/>
          <w:spacing w:val="-4"/>
          <w:w w:val="105"/>
        </w:rPr>
        <w:t>an environment </w:t>
      </w:r>
      <w:r>
        <w:rPr>
          <w:color w:val="292425"/>
          <w:w w:val="105"/>
        </w:rPr>
        <w:t>in </w:t>
      </w:r>
      <w:r>
        <w:rPr>
          <w:color w:val="292425"/>
          <w:spacing w:val="-4"/>
          <w:w w:val="105"/>
        </w:rPr>
        <w:t>which </w:t>
      </w:r>
      <w:r>
        <w:rPr>
          <w:color w:val="292425"/>
          <w:spacing w:val="-3"/>
          <w:w w:val="105"/>
        </w:rPr>
        <w:t>poor </w:t>
      </w:r>
      <w:r>
        <w:rPr>
          <w:color w:val="292425"/>
          <w:spacing w:val="-4"/>
          <w:w w:val="105"/>
        </w:rPr>
        <w:t>health </w:t>
      </w:r>
      <w:r>
        <w:rPr>
          <w:color w:val="292425"/>
          <w:w w:val="105"/>
        </w:rPr>
        <w:t>is </w:t>
      </w:r>
      <w:r>
        <w:rPr>
          <w:color w:val="292425"/>
          <w:spacing w:val="-4"/>
          <w:w w:val="105"/>
        </w:rPr>
        <w:t>common.</w:t>
      </w:r>
    </w:p>
    <w:p>
      <w:pPr>
        <w:pStyle w:val="BodyText"/>
        <w:spacing w:line="260" w:lineRule="atLeast" w:before="56"/>
        <w:ind w:left="111" w:right="9"/>
      </w:pPr>
      <w:r>
        <w:rPr>
          <w:color w:val="292425"/>
          <w:spacing w:val="-5"/>
          <w:w w:val="105"/>
        </w:rPr>
        <w:t>Despite </w:t>
      </w:r>
      <w:r>
        <w:rPr>
          <w:color w:val="292425"/>
          <w:spacing w:val="-3"/>
          <w:w w:val="105"/>
        </w:rPr>
        <w:t>some </w:t>
      </w:r>
      <w:r>
        <w:rPr>
          <w:color w:val="292425"/>
          <w:spacing w:val="-4"/>
          <w:w w:val="105"/>
        </w:rPr>
        <w:t>improvement </w:t>
      </w:r>
      <w:r>
        <w:rPr>
          <w:color w:val="292425"/>
          <w:w w:val="105"/>
        </w:rPr>
        <w:t>in </w:t>
      </w:r>
      <w:r>
        <w:rPr>
          <w:color w:val="292425"/>
          <w:spacing w:val="-4"/>
          <w:w w:val="105"/>
        </w:rPr>
        <w:t>recent years, </w:t>
      </w:r>
      <w:r>
        <w:rPr>
          <w:color w:val="292425"/>
          <w:spacing w:val="-3"/>
          <w:w w:val="105"/>
        </w:rPr>
        <w:t>the </w:t>
      </w:r>
      <w:r>
        <w:rPr>
          <w:color w:val="292425"/>
          <w:spacing w:val="-5"/>
          <w:w w:val="105"/>
        </w:rPr>
        <w:t>Victorian </w:t>
      </w:r>
      <w:r>
        <w:rPr>
          <w:color w:val="292425"/>
          <w:spacing w:val="-4"/>
          <w:w w:val="105"/>
        </w:rPr>
        <w:t>Aboriginal population </w:t>
      </w:r>
      <w:r>
        <w:rPr>
          <w:color w:val="292425"/>
          <w:spacing w:val="-3"/>
          <w:w w:val="105"/>
        </w:rPr>
        <w:t>has </w:t>
      </w:r>
      <w:r>
        <w:rPr>
          <w:color w:val="292425"/>
          <w:spacing w:val="-4"/>
          <w:w w:val="105"/>
        </w:rPr>
        <w:t>poorer health, higher levels of disability </w:t>
      </w:r>
      <w:r>
        <w:rPr>
          <w:color w:val="292425"/>
          <w:spacing w:val="-3"/>
          <w:w w:val="105"/>
        </w:rPr>
        <w:t>and </w:t>
      </w:r>
      <w:r>
        <w:rPr>
          <w:color w:val="292425"/>
          <w:spacing w:val="-4"/>
          <w:w w:val="105"/>
        </w:rPr>
        <w:t>earlier deaths </w:t>
      </w:r>
      <w:r>
        <w:rPr>
          <w:color w:val="292425"/>
          <w:spacing w:val="-3"/>
          <w:w w:val="105"/>
        </w:rPr>
        <w:t>than </w:t>
      </w:r>
      <w:r>
        <w:rPr>
          <w:color w:val="292425"/>
          <w:spacing w:val="-4"/>
          <w:w w:val="105"/>
        </w:rPr>
        <w:t>other </w:t>
      </w:r>
      <w:r>
        <w:rPr>
          <w:color w:val="292425"/>
          <w:spacing w:val="-5"/>
          <w:w w:val="105"/>
        </w:rPr>
        <w:t>Victorians. </w:t>
      </w:r>
      <w:r>
        <w:rPr>
          <w:color w:val="292425"/>
          <w:spacing w:val="-4"/>
          <w:w w:val="105"/>
        </w:rPr>
        <w:t>Higher </w:t>
      </w:r>
      <w:r>
        <w:rPr>
          <w:color w:val="292425"/>
          <w:spacing w:val="-5"/>
          <w:w w:val="105"/>
        </w:rPr>
        <w:t>rates </w:t>
      </w:r>
      <w:r>
        <w:rPr>
          <w:color w:val="292425"/>
          <w:w w:val="105"/>
        </w:rPr>
        <w:t>of </w:t>
      </w:r>
      <w:r>
        <w:rPr>
          <w:color w:val="292425"/>
          <w:spacing w:val="-4"/>
          <w:w w:val="105"/>
        </w:rPr>
        <w:t>chronic illness </w:t>
      </w:r>
      <w:r>
        <w:rPr>
          <w:color w:val="292425"/>
          <w:spacing w:val="-3"/>
          <w:w w:val="105"/>
        </w:rPr>
        <w:t>and </w:t>
      </w:r>
      <w:r>
        <w:rPr>
          <w:color w:val="292425"/>
          <w:w w:val="105"/>
        </w:rPr>
        <w:t>a </w:t>
      </w:r>
      <w:r>
        <w:rPr>
          <w:color w:val="292425"/>
          <w:spacing w:val="-3"/>
          <w:w w:val="105"/>
        </w:rPr>
        <w:t>high </w:t>
      </w:r>
      <w:r>
        <w:rPr>
          <w:color w:val="292425"/>
          <w:spacing w:val="-4"/>
          <w:w w:val="105"/>
        </w:rPr>
        <w:t>burden </w:t>
      </w:r>
      <w:r>
        <w:rPr>
          <w:color w:val="292425"/>
          <w:w w:val="105"/>
        </w:rPr>
        <w:t>of </w:t>
      </w:r>
      <w:r>
        <w:rPr>
          <w:color w:val="292425"/>
          <w:spacing w:val="-4"/>
          <w:w w:val="105"/>
        </w:rPr>
        <w:t>disease and </w:t>
      </w:r>
      <w:r>
        <w:rPr>
          <w:color w:val="292425"/>
          <w:spacing w:val="-3"/>
          <w:w w:val="105"/>
        </w:rPr>
        <w:t>injury</w:t>
      </w:r>
      <w:r>
        <w:rPr>
          <w:color w:val="292425"/>
          <w:spacing w:val="-21"/>
          <w:w w:val="105"/>
        </w:rPr>
        <w:t> </w:t>
      </w:r>
      <w:r>
        <w:rPr>
          <w:color w:val="292425"/>
          <w:spacing w:val="-4"/>
          <w:w w:val="105"/>
        </w:rPr>
        <w:t>reduce</w:t>
      </w:r>
      <w:r>
        <w:rPr>
          <w:color w:val="292425"/>
          <w:spacing w:val="-21"/>
          <w:w w:val="105"/>
        </w:rPr>
        <w:t> </w:t>
      </w:r>
      <w:r>
        <w:rPr>
          <w:color w:val="292425"/>
          <w:spacing w:val="-3"/>
          <w:w w:val="105"/>
        </w:rPr>
        <w:t>the</w:t>
      </w:r>
      <w:r>
        <w:rPr>
          <w:color w:val="292425"/>
          <w:spacing w:val="-21"/>
          <w:w w:val="105"/>
        </w:rPr>
        <w:t> </w:t>
      </w:r>
      <w:r>
        <w:rPr>
          <w:color w:val="292425"/>
          <w:spacing w:val="-4"/>
          <w:w w:val="105"/>
        </w:rPr>
        <w:t>wellbeing</w:t>
      </w:r>
      <w:r>
        <w:rPr>
          <w:color w:val="292425"/>
          <w:spacing w:val="-21"/>
          <w:w w:val="105"/>
        </w:rPr>
        <w:t> </w:t>
      </w:r>
      <w:r>
        <w:rPr>
          <w:color w:val="292425"/>
          <w:spacing w:val="-3"/>
          <w:w w:val="105"/>
        </w:rPr>
        <w:t>and</w:t>
      </w:r>
      <w:r>
        <w:rPr>
          <w:color w:val="292425"/>
          <w:spacing w:val="-21"/>
          <w:w w:val="105"/>
        </w:rPr>
        <w:t> </w:t>
      </w:r>
      <w:r>
        <w:rPr>
          <w:color w:val="292425"/>
          <w:spacing w:val="-4"/>
          <w:w w:val="105"/>
        </w:rPr>
        <w:t>quality</w:t>
      </w:r>
      <w:r>
        <w:rPr>
          <w:color w:val="292425"/>
          <w:spacing w:val="-21"/>
          <w:w w:val="105"/>
        </w:rPr>
        <w:t> </w:t>
      </w:r>
      <w:r>
        <w:rPr>
          <w:color w:val="292425"/>
          <w:w w:val="105"/>
        </w:rPr>
        <w:t>of</w:t>
      </w:r>
      <w:r>
        <w:rPr>
          <w:color w:val="292425"/>
          <w:spacing w:val="-24"/>
          <w:w w:val="105"/>
        </w:rPr>
        <w:t> </w:t>
      </w:r>
      <w:r>
        <w:rPr>
          <w:color w:val="292425"/>
          <w:spacing w:val="-5"/>
          <w:w w:val="105"/>
        </w:rPr>
        <w:t>life</w:t>
      </w:r>
      <w:r>
        <w:rPr>
          <w:color w:val="292425"/>
          <w:spacing w:val="-21"/>
          <w:w w:val="105"/>
        </w:rPr>
        <w:t> </w:t>
      </w:r>
      <w:r>
        <w:rPr>
          <w:color w:val="292425"/>
          <w:w w:val="105"/>
        </w:rPr>
        <w:t>of</w:t>
      </w:r>
      <w:r>
        <w:rPr>
          <w:color w:val="292425"/>
          <w:spacing w:val="-24"/>
          <w:w w:val="105"/>
        </w:rPr>
        <w:t> </w:t>
      </w:r>
      <w:r>
        <w:rPr>
          <w:color w:val="292425"/>
          <w:spacing w:val="-3"/>
          <w:w w:val="105"/>
        </w:rPr>
        <w:t>all</w:t>
      </w:r>
      <w:r>
        <w:rPr>
          <w:color w:val="292425"/>
          <w:spacing w:val="-24"/>
          <w:w w:val="105"/>
        </w:rPr>
        <w:t> </w:t>
      </w:r>
      <w:r>
        <w:rPr>
          <w:color w:val="292425"/>
          <w:spacing w:val="-4"/>
          <w:w w:val="105"/>
        </w:rPr>
        <w:t>Aboriginal </w:t>
      </w:r>
      <w:r>
        <w:rPr>
          <w:color w:val="292425"/>
          <w:spacing w:val="-5"/>
          <w:w w:val="105"/>
        </w:rPr>
        <w:t>Victorians</w:t>
      </w:r>
      <w:r>
        <w:rPr>
          <w:color w:val="292425"/>
          <w:spacing w:val="-20"/>
          <w:w w:val="105"/>
        </w:rPr>
        <w:t> </w:t>
      </w:r>
      <w:r>
        <w:rPr>
          <w:color w:val="292425"/>
          <w:spacing w:val="-3"/>
          <w:w w:val="105"/>
        </w:rPr>
        <w:t>and</w:t>
      </w:r>
      <w:r>
        <w:rPr>
          <w:color w:val="292425"/>
          <w:spacing w:val="-20"/>
          <w:w w:val="105"/>
        </w:rPr>
        <w:t> </w:t>
      </w:r>
      <w:r>
        <w:rPr>
          <w:color w:val="292425"/>
          <w:spacing w:val="-4"/>
          <w:w w:val="105"/>
        </w:rPr>
        <w:t>especially</w:t>
      </w:r>
      <w:r>
        <w:rPr>
          <w:color w:val="292425"/>
          <w:spacing w:val="-20"/>
          <w:w w:val="105"/>
        </w:rPr>
        <w:t> </w:t>
      </w:r>
      <w:r>
        <w:rPr>
          <w:color w:val="292425"/>
          <w:spacing w:val="-4"/>
          <w:w w:val="105"/>
        </w:rPr>
        <w:t>young</w:t>
      </w:r>
      <w:r>
        <w:rPr>
          <w:color w:val="292425"/>
          <w:spacing w:val="-20"/>
          <w:w w:val="105"/>
        </w:rPr>
        <w:t> </w:t>
      </w:r>
      <w:r>
        <w:rPr>
          <w:color w:val="292425"/>
          <w:spacing w:val="-4"/>
          <w:w w:val="105"/>
        </w:rPr>
        <w:t>children</w:t>
      </w:r>
      <w:r>
        <w:rPr>
          <w:color w:val="292425"/>
          <w:spacing w:val="-20"/>
          <w:w w:val="105"/>
        </w:rPr>
        <w:t> </w:t>
      </w:r>
      <w:r>
        <w:rPr>
          <w:color w:val="292425"/>
          <w:spacing w:val="-3"/>
          <w:w w:val="105"/>
        </w:rPr>
        <w:t>who</w:t>
      </w:r>
      <w:r>
        <w:rPr>
          <w:color w:val="292425"/>
          <w:spacing w:val="-20"/>
          <w:w w:val="105"/>
        </w:rPr>
        <w:t> </w:t>
      </w:r>
      <w:r>
        <w:rPr>
          <w:color w:val="292425"/>
          <w:spacing w:val="-4"/>
          <w:w w:val="105"/>
        </w:rPr>
        <w:t>are</w:t>
      </w:r>
      <w:r>
        <w:rPr>
          <w:color w:val="292425"/>
          <w:spacing w:val="-20"/>
          <w:w w:val="105"/>
        </w:rPr>
        <w:t> </w:t>
      </w:r>
      <w:r>
        <w:rPr>
          <w:color w:val="292425"/>
          <w:spacing w:val="-4"/>
          <w:w w:val="105"/>
        </w:rPr>
        <w:t>so</w:t>
      </w:r>
    </w:p>
    <w:p>
      <w:pPr>
        <w:spacing w:line="67" w:lineRule="exact" w:before="0"/>
        <w:ind w:left="2842" w:right="2114" w:firstLine="0"/>
        <w:jc w:val="center"/>
        <w:rPr>
          <w:sz w:val="10"/>
        </w:rPr>
      </w:pPr>
      <w:r>
        <w:rPr>
          <w:color w:val="292425"/>
          <w:w w:val="110"/>
          <w:sz w:val="10"/>
        </w:rPr>
        <w:t>12</w:t>
      </w:r>
    </w:p>
    <w:p>
      <w:pPr>
        <w:pStyle w:val="BodyText"/>
        <w:spacing w:line="199" w:lineRule="exact"/>
        <w:ind w:left="111" w:right="202"/>
      </w:pPr>
      <w:r>
        <w:rPr>
          <w:color w:val="292425"/>
          <w:w w:val="105"/>
        </w:rPr>
        <w:t>dependent on others for their care.</w:t>
      </w:r>
    </w:p>
    <w:p>
      <w:pPr>
        <w:spacing w:after="0" w:line="199" w:lineRule="exact"/>
        <w:sectPr>
          <w:type w:val="continuous"/>
          <w:pgSz w:w="11900" w:h="16840"/>
          <w:pgMar w:top="840" w:bottom="280" w:left="1020" w:right="460"/>
          <w:cols w:num="2" w:equalWidth="0">
            <w:col w:w="4943" w:space="371"/>
            <w:col w:w="5106"/>
          </w:cols>
        </w:sectPr>
      </w:pPr>
    </w:p>
    <w:p>
      <w:pPr>
        <w:pStyle w:val="BodyText"/>
        <w:spacing w:before="113"/>
        <w:ind w:left="111" w:right="236"/>
        <w:rPr>
          <w:rFonts w:ascii="Calibri"/>
        </w:rPr>
      </w:pPr>
      <w:r>
        <w:rPr>
          <w:rFonts w:ascii="Calibri"/>
          <w:color w:val="292425"/>
          <w:spacing w:val="-6"/>
          <w:w w:val="110"/>
        </w:rPr>
        <w:t>Table </w:t>
      </w:r>
      <w:r>
        <w:rPr>
          <w:rFonts w:ascii="Calibri"/>
          <w:color w:val="292425"/>
          <w:w w:val="110"/>
        </w:rPr>
        <w:t>2: </w:t>
      </w:r>
      <w:r>
        <w:rPr>
          <w:rFonts w:ascii="Calibri"/>
          <w:color w:val="292425"/>
          <w:spacing w:val="-4"/>
          <w:w w:val="110"/>
        </w:rPr>
        <w:t>Supported Accommodation Assistance Program </w:t>
      </w:r>
      <w:r>
        <w:rPr>
          <w:rFonts w:ascii="Calibri"/>
          <w:color w:val="292425"/>
          <w:spacing w:val="-5"/>
          <w:w w:val="110"/>
        </w:rPr>
        <w:t>(SAAP) </w:t>
      </w:r>
      <w:r>
        <w:rPr>
          <w:rFonts w:ascii="Calibri"/>
          <w:color w:val="292425"/>
          <w:spacing w:val="-4"/>
          <w:w w:val="110"/>
        </w:rPr>
        <w:t>clients: </w:t>
      </w:r>
      <w:r>
        <w:rPr>
          <w:rFonts w:ascii="Calibri"/>
          <w:color w:val="292425"/>
          <w:spacing w:val="-5"/>
          <w:w w:val="110"/>
        </w:rPr>
        <w:t>Indigenous </w:t>
      </w:r>
      <w:r>
        <w:rPr>
          <w:rFonts w:ascii="Calibri"/>
          <w:color w:val="292425"/>
          <w:spacing w:val="-4"/>
          <w:w w:val="110"/>
        </w:rPr>
        <w:t>status </w:t>
      </w:r>
      <w:r>
        <w:rPr>
          <w:rFonts w:ascii="Calibri"/>
          <w:color w:val="292425"/>
          <w:w w:val="110"/>
        </w:rPr>
        <w:t>by </w:t>
      </w:r>
      <w:r>
        <w:rPr>
          <w:rFonts w:ascii="Calibri"/>
          <w:color w:val="292425"/>
          <w:spacing w:val="-4"/>
          <w:w w:val="110"/>
        </w:rPr>
        <w:t>financial    </w:t>
      </w:r>
      <w:r>
        <w:rPr>
          <w:rFonts w:ascii="Calibri"/>
          <w:color w:val="292425"/>
          <w:spacing w:val="-6"/>
          <w:w w:val="110"/>
        </w:rPr>
        <w:t>year, </w:t>
      </w:r>
      <w:r>
        <w:rPr>
          <w:rFonts w:ascii="Calibri"/>
          <w:color w:val="292425"/>
          <w:spacing w:val="-4"/>
          <w:w w:val="110"/>
        </w:rPr>
        <w:t>Victoria</w:t>
      </w:r>
    </w:p>
    <w:p>
      <w:pPr>
        <w:pStyle w:val="BodyText"/>
        <w:spacing w:before="6"/>
        <w:rPr>
          <w:rFonts w:ascii="Calibri"/>
          <w:sz w:val="8"/>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023"/>
        <w:gridCol w:w="1226"/>
        <w:gridCol w:w="1239"/>
        <w:gridCol w:w="1507"/>
        <w:gridCol w:w="1458"/>
        <w:gridCol w:w="1754"/>
      </w:tblGrid>
      <w:tr>
        <w:trPr>
          <w:trHeight w:val="348" w:hRule="exact"/>
        </w:trPr>
        <w:tc>
          <w:tcPr>
            <w:tcW w:w="3023" w:type="dxa"/>
            <w:tcBorders>
              <w:bottom w:val="single" w:sz="4" w:space="0" w:color="FFFFFF"/>
            </w:tcBorders>
            <w:shd w:val="clear" w:color="auto" w:fill="FFCC50"/>
          </w:tcPr>
          <w:p>
            <w:pPr/>
          </w:p>
        </w:tc>
        <w:tc>
          <w:tcPr>
            <w:tcW w:w="2464" w:type="dxa"/>
            <w:gridSpan w:val="2"/>
            <w:tcBorders>
              <w:bottom w:val="single" w:sz="4" w:space="0" w:color="FFFFFF"/>
              <w:right w:val="single" w:sz="5" w:space="0" w:color="FFFFFF"/>
            </w:tcBorders>
            <w:shd w:val="clear" w:color="auto" w:fill="FFD985"/>
          </w:tcPr>
          <w:p>
            <w:pPr>
              <w:pStyle w:val="TableParagraph"/>
              <w:spacing w:before="91"/>
              <w:ind w:left="878" w:right="848"/>
              <w:jc w:val="center"/>
              <w:rPr>
                <w:rFonts w:ascii="Calibri" w:hAnsi="Calibri"/>
                <w:sz w:val="17"/>
              </w:rPr>
            </w:pPr>
            <w:r>
              <w:rPr>
                <w:rFonts w:ascii="Calibri" w:hAnsi="Calibri"/>
                <w:color w:val="292425"/>
                <w:w w:val="115"/>
                <w:sz w:val="17"/>
              </w:rPr>
              <w:t>2000–01</w:t>
            </w:r>
          </w:p>
        </w:tc>
        <w:tc>
          <w:tcPr>
            <w:tcW w:w="4718" w:type="dxa"/>
            <w:gridSpan w:val="3"/>
            <w:tcBorders>
              <w:left w:val="single" w:sz="5" w:space="0" w:color="FFFFFF"/>
              <w:bottom w:val="single" w:sz="4" w:space="0" w:color="FFFFFF"/>
            </w:tcBorders>
            <w:shd w:val="clear" w:color="auto" w:fill="FFCC50"/>
          </w:tcPr>
          <w:p>
            <w:pPr>
              <w:pStyle w:val="TableParagraph"/>
              <w:spacing w:before="91"/>
              <w:ind w:left="1925" w:right="2054"/>
              <w:jc w:val="center"/>
              <w:rPr>
                <w:rFonts w:ascii="Calibri" w:hAnsi="Calibri"/>
                <w:sz w:val="17"/>
              </w:rPr>
            </w:pPr>
            <w:r>
              <w:rPr>
                <w:rFonts w:ascii="Calibri" w:hAnsi="Calibri"/>
                <w:color w:val="292425"/>
                <w:w w:val="115"/>
                <w:sz w:val="17"/>
              </w:rPr>
              <w:t>2001–02</w:t>
            </w:r>
          </w:p>
        </w:tc>
      </w:tr>
      <w:tr>
        <w:trPr>
          <w:trHeight w:val="573" w:hRule="exact"/>
        </w:trPr>
        <w:tc>
          <w:tcPr>
            <w:tcW w:w="3023" w:type="dxa"/>
            <w:tcBorders>
              <w:top w:val="single" w:sz="4" w:space="0" w:color="FFFFFF"/>
              <w:bottom w:val="single" w:sz="4" w:space="0" w:color="FFFFFF"/>
            </w:tcBorders>
            <w:shd w:val="clear" w:color="auto" w:fill="FFCC50"/>
          </w:tcPr>
          <w:p>
            <w:pPr>
              <w:pStyle w:val="TableParagraph"/>
              <w:spacing w:before="10"/>
              <w:rPr>
                <w:rFonts w:ascii="Calibri"/>
                <w:sz w:val="14"/>
              </w:rPr>
            </w:pPr>
          </w:p>
          <w:p>
            <w:pPr>
              <w:pStyle w:val="TableParagraph"/>
              <w:ind w:left="113"/>
              <w:rPr>
                <w:rFonts w:ascii="Calibri"/>
                <w:sz w:val="17"/>
              </w:rPr>
            </w:pPr>
            <w:r>
              <w:rPr>
                <w:rFonts w:ascii="Calibri"/>
                <w:color w:val="292425"/>
                <w:w w:val="110"/>
                <w:sz w:val="17"/>
              </w:rPr>
              <w:t>Indigenous status</w:t>
            </w:r>
          </w:p>
        </w:tc>
        <w:tc>
          <w:tcPr>
            <w:tcW w:w="1226" w:type="dxa"/>
            <w:tcBorders>
              <w:top w:val="single" w:sz="4" w:space="0" w:color="FFFFFF"/>
              <w:bottom w:val="single" w:sz="4" w:space="0" w:color="FFFFFF"/>
            </w:tcBorders>
            <w:shd w:val="clear" w:color="auto" w:fill="FFD985"/>
          </w:tcPr>
          <w:p>
            <w:pPr>
              <w:pStyle w:val="TableParagraph"/>
              <w:spacing w:before="10"/>
              <w:rPr>
                <w:rFonts w:ascii="Calibri"/>
                <w:sz w:val="14"/>
              </w:rPr>
            </w:pPr>
          </w:p>
          <w:p>
            <w:pPr>
              <w:pStyle w:val="TableParagraph"/>
              <w:ind w:left="226"/>
              <w:rPr>
                <w:rFonts w:ascii="Calibri"/>
                <w:sz w:val="17"/>
              </w:rPr>
            </w:pPr>
            <w:r>
              <w:rPr>
                <w:rFonts w:ascii="Calibri"/>
                <w:color w:val="292425"/>
                <w:w w:val="105"/>
                <w:sz w:val="17"/>
              </w:rPr>
              <w:t>(number)</w:t>
            </w:r>
          </w:p>
        </w:tc>
        <w:tc>
          <w:tcPr>
            <w:tcW w:w="1239" w:type="dxa"/>
            <w:tcBorders>
              <w:top w:val="single" w:sz="4" w:space="0" w:color="FFFFFF"/>
              <w:bottom w:val="single" w:sz="4" w:space="0" w:color="FFFFFF"/>
              <w:right w:val="single" w:sz="5" w:space="0" w:color="FFFFFF"/>
            </w:tcBorders>
            <w:shd w:val="clear" w:color="auto" w:fill="FFD985"/>
          </w:tcPr>
          <w:p>
            <w:pPr>
              <w:pStyle w:val="TableParagraph"/>
              <w:spacing w:before="10"/>
              <w:rPr>
                <w:rFonts w:ascii="Calibri"/>
                <w:sz w:val="14"/>
              </w:rPr>
            </w:pPr>
          </w:p>
          <w:p>
            <w:pPr>
              <w:pStyle w:val="TableParagraph"/>
              <w:ind w:left="330"/>
              <w:rPr>
                <w:rFonts w:ascii="Calibri"/>
                <w:sz w:val="17"/>
              </w:rPr>
            </w:pPr>
            <w:r>
              <w:rPr>
                <w:rFonts w:ascii="Calibri"/>
                <w:color w:val="292425"/>
                <w:w w:val="110"/>
                <w:sz w:val="17"/>
              </w:rPr>
              <w:t>(per cent)</w:t>
            </w:r>
          </w:p>
        </w:tc>
        <w:tc>
          <w:tcPr>
            <w:tcW w:w="1507" w:type="dxa"/>
            <w:tcBorders>
              <w:top w:val="single" w:sz="4" w:space="0" w:color="FFFFFF"/>
              <w:left w:val="single" w:sz="5" w:space="0" w:color="FFFFFF"/>
              <w:bottom w:val="single" w:sz="4" w:space="0" w:color="FFFFFF"/>
            </w:tcBorders>
            <w:shd w:val="clear" w:color="auto" w:fill="FFCC50"/>
          </w:tcPr>
          <w:p>
            <w:pPr>
              <w:pStyle w:val="TableParagraph"/>
              <w:spacing w:before="10"/>
              <w:rPr>
                <w:rFonts w:ascii="Calibri"/>
                <w:sz w:val="14"/>
              </w:rPr>
            </w:pPr>
          </w:p>
          <w:p>
            <w:pPr>
              <w:pStyle w:val="TableParagraph"/>
              <w:ind w:left="366" w:right="410"/>
              <w:jc w:val="center"/>
              <w:rPr>
                <w:rFonts w:ascii="Calibri"/>
                <w:sz w:val="17"/>
              </w:rPr>
            </w:pPr>
            <w:r>
              <w:rPr>
                <w:rFonts w:ascii="Calibri"/>
                <w:color w:val="292425"/>
                <w:w w:val="105"/>
                <w:sz w:val="17"/>
              </w:rPr>
              <w:t>(number)</w:t>
            </w:r>
          </w:p>
        </w:tc>
        <w:tc>
          <w:tcPr>
            <w:tcW w:w="1458" w:type="dxa"/>
            <w:tcBorders>
              <w:top w:val="single" w:sz="4" w:space="0" w:color="FFFFFF"/>
              <w:bottom w:val="single" w:sz="4" w:space="0" w:color="FFFFFF"/>
            </w:tcBorders>
            <w:shd w:val="clear" w:color="auto" w:fill="FFCC50"/>
          </w:tcPr>
          <w:p>
            <w:pPr>
              <w:pStyle w:val="TableParagraph"/>
              <w:spacing w:before="10"/>
              <w:rPr>
                <w:rFonts w:ascii="Calibri"/>
                <w:sz w:val="14"/>
              </w:rPr>
            </w:pPr>
          </w:p>
          <w:p>
            <w:pPr>
              <w:pStyle w:val="TableParagraph"/>
              <w:ind w:left="436"/>
              <w:rPr>
                <w:rFonts w:ascii="Calibri"/>
                <w:sz w:val="17"/>
              </w:rPr>
            </w:pPr>
            <w:r>
              <w:rPr>
                <w:rFonts w:ascii="Calibri"/>
                <w:color w:val="292425"/>
                <w:w w:val="110"/>
                <w:sz w:val="17"/>
              </w:rPr>
              <w:t>(per cent)</w:t>
            </w:r>
          </w:p>
        </w:tc>
        <w:tc>
          <w:tcPr>
            <w:tcW w:w="1754" w:type="dxa"/>
            <w:tcBorders>
              <w:top w:val="single" w:sz="4" w:space="0" w:color="FFFFFF"/>
              <w:bottom w:val="single" w:sz="4" w:space="0" w:color="FFFFFF"/>
            </w:tcBorders>
            <w:shd w:val="clear" w:color="auto" w:fill="FFCC50"/>
          </w:tcPr>
          <w:p>
            <w:pPr>
              <w:pStyle w:val="TableParagraph"/>
              <w:spacing w:line="266" w:lineRule="auto" w:before="81"/>
              <w:ind w:left="418" w:hanging="104"/>
              <w:rPr>
                <w:rFonts w:ascii="Calibri" w:hAnsi="Calibri"/>
                <w:sz w:val="17"/>
              </w:rPr>
            </w:pPr>
            <w:r>
              <w:rPr>
                <w:rFonts w:ascii="Calibri" w:hAnsi="Calibri"/>
                <w:color w:val="292425"/>
                <w:w w:val="110"/>
                <w:sz w:val="17"/>
              </w:rPr>
              <w:t>(Rate per ‘000 population)</w:t>
            </w:r>
          </w:p>
        </w:tc>
      </w:tr>
      <w:tr>
        <w:trPr>
          <w:trHeight w:val="343" w:hRule="exact"/>
        </w:trPr>
        <w:tc>
          <w:tcPr>
            <w:tcW w:w="3023" w:type="dxa"/>
            <w:tcBorders>
              <w:top w:val="single" w:sz="4" w:space="0" w:color="FFFFFF"/>
              <w:bottom w:val="single" w:sz="4" w:space="0" w:color="FFFFFF"/>
            </w:tcBorders>
            <w:shd w:val="clear" w:color="auto" w:fill="FFCC50"/>
          </w:tcPr>
          <w:p>
            <w:pPr>
              <w:pStyle w:val="TableParagraph"/>
              <w:spacing w:before="85"/>
              <w:ind w:left="113"/>
              <w:rPr>
                <w:sz w:val="17"/>
              </w:rPr>
            </w:pPr>
            <w:r>
              <w:rPr>
                <w:color w:val="292425"/>
                <w:sz w:val="17"/>
              </w:rPr>
              <w:t>Aboriginal and/or Torres Strait Islander</w:t>
            </w:r>
          </w:p>
        </w:tc>
        <w:tc>
          <w:tcPr>
            <w:tcW w:w="1226" w:type="dxa"/>
            <w:tcBorders>
              <w:top w:val="single" w:sz="4" w:space="0" w:color="FFFFFF"/>
              <w:bottom w:val="single" w:sz="4" w:space="0" w:color="FFFFFF"/>
            </w:tcBorders>
            <w:shd w:val="clear" w:color="auto" w:fill="FFD985"/>
          </w:tcPr>
          <w:p>
            <w:pPr>
              <w:pStyle w:val="TableParagraph"/>
              <w:spacing w:before="85"/>
              <w:ind w:left="388"/>
              <w:rPr>
                <w:sz w:val="17"/>
              </w:rPr>
            </w:pPr>
            <w:r>
              <w:rPr>
                <w:color w:val="292425"/>
                <w:w w:val="110"/>
                <w:sz w:val="17"/>
              </w:rPr>
              <w:t>1,250</w:t>
            </w:r>
          </w:p>
        </w:tc>
        <w:tc>
          <w:tcPr>
            <w:tcW w:w="1239" w:type="dxa"/>
            <w:tcBorders>
              <w:top w:val="single" w:sz="4" w:space="0" w:color="FFFFFF"/>
              <w:bottom w:val="single" w:sz="4" w:space="0" w:color="FFFFFF"/>
              <w:right w:val="single" w:sz="5" w:space="0" w:color="FFFFFF"/>
            </w:tcBorders>
            <w:shd w:val="clear" w:color="auto" w:fill="FFD985"/>
          </w:tcPr>
          <w:p>
            <w:pPr>
              <w:pStyle w:val="TableParagraph"/>
              <w:spacing w:before="85"/>
              <w:ind w:left="609"/>
              <w:rPr>
                <w:sz w:val="17"/>
              </w:rPr>
            </w:pPr>
            <w:r>
              <w:rPr>
                <w:color w:val="292425"/>
                <w:w w:val="115"/>
                <w:sz w:val="17"/>
              </w:rPr>
              <w:t>4.8</w:t>
            </w:r>
          </w:p>
        </w:tc>
        <w:tc>
          <w:tcPr>
            <w:tcW w:w="1507" w:type="dxa"/>
            <w:tcBorders>
              <w:top w:val="single" w:sz="4" w:space="0" w:color="FFFFFF"/>
              <w:left w:val="single" w:sz="5" w:space="0" w:color="FFFFFF"/>
              <w:bottom w:val="single" w:sz="4" w:space="0" w:color="FFFFFF"/>
            </w:tcBorders>
            <w:shd w:val="clear" w:color="auto" w:fill="FFCC50"/>
          </w:tcPr>
          <w:p>
            <w:pPr>
              <w:pStyle w:val="TableParagraph"/>
              <w:spacing w:before="85"/>
              <w:ind w:left="366" w:right="272"/>
              <w:jc w:val="center"/>
              <w:rPr>
                <w:sz w:val="17"/>
              </w:rPr>
            </w:pPr>
            <w:r>
              <w:rPr>
                <w:color w:val="292425"/>
                <w:w w:val="110"/>
                <w:sz w:val="17"/>
              </w:rPr>
              <w:t>1,450</w:t>
            </w:r>
          </w:p>
        </w:tc>
        <w:tc>
          <w:tcPr>
            <w:tcW w:w="1458" w:type="dxa"/>
            <w:tcBorders>
              <w:top w:val="single" w:sz="4" w:space="0" w:color="FFFFFF"/>
              <w:bottom w:val="single" w:sz="4" w:space="0" w:color="FFFFFF"/>
            </w:tcBorders>
            <w:shd w:val="clear" w:color="auto" w:fill="FFCC50"/>
          </w:tcPr>
          <w:p>
            <w:pPr>
              <w:pStyle w:val="TableParagraph"/>
              <w:spacing w:before="85"/>
              <w:ind w:left="512" w:right="272"/>
              <w:jc w:val="center"/>
              <w:rPr>
                <w:sz w:val="17"/>
              </w:rPr>
            </w:pPr>
            <w:r>
              <w:rPr>
                <w:color w:val="292425"/>
                <w:w w:val="115"/>
                <w:sz w:val="17"/>
              </w:rPr>
              <w:t>5.2</w:t>
            </w:r>
          </w:p>
        </w:tc>
        <w:tc>
          <w:tcPr>
            <w:tcW w:w="1754" w:type="dxa"/>
            <w:tcBorders>
              <w:top w:val="single" w:sz="4" w:space="0" w:color="FFFFFF"/>
              <w:bottom w:val="single" w:sz="4" w:space="0" w:color="FFFFFF"/>
            </w:tcBorders>
            <w:shd w:val="clear" w:color="auto" w:fill="FFCC50"/>
          </w:tcPr>
          <w:p>
            <w:pPr>
              <w:pStyle w:val="TableParagraph"/>
              <w:spacing w:before="85"/>
              <w:ind w:right="786"/>
              <w:jc w:val="right"/>
              <w:rPr>
                <w:sz w:val="17"/>
              </w:rPr>
            </w:pPr>
            <w:r>
              <w:rPr>
                <w:color w:val="292425"/>
                <w:w w:val="110"/>
                <w:sz w:val="17"/>
              </w:rPr>
              <w:t>51.9</w:t>
            </w:r>
          </w:p>
        </w:tc>
      </w:tr>
      <w:tr>
        <w:trPr>
          <w:trHeight w:val="343" w:hRule="exact"/>
        </w:trPr>
        <w:tc>
          <w:tcPr>
            <w:tcW w:w="3023" w:type="dxa"/>
            <w:tcBorders>
              <w:top w:val="single" w:sz="4" w:space="0" w:color="FFFFFF"/>
              <w:bottom w:val="single" w:sz="4" w:space="0" w:color="FFFFFF"/>
            </w:tcBorders>
            <w:shd w:val="clear" w:color="auto" w:fill="FFCC50"/>
          </w:tcPr>
          <w:p>
            <w:pPr>
              <w:pStyle w:val="TableParagraph"/>
              <w:spacing w:before="85"/>
              <w:ind w:left="113"/>
              <w:rPr>
                <w:sz w:val="17"/>
              </w:rPr>
            </w:pPr>
            <w:r>
              <w:rPr>
                <w:color w:val="292425"/>
                <w:spacing w:val="-3"/>
                <w:sz w:val="17"/>
              </w:rPr>
              <w:t>Neither Aboriginal </w:t>
            </w:r>
            <w:r>
              <w:rPr>
                <w:color w:val="292425"/>
                <w:sz w:val="17"/>
              </w:rPr>
              <w:t>or </w:t>
            </w:r>
            <w:r>
              <w:rPr>
                <w:color w:val="292425"/>
                <w:spacing w:val="-5"/>
                <w:sz w:val="17"/>
              </w:rPr>
              <w:t>Torres </w:t>
            </w:r>
            <w:r>
              <w:rPr>
                <w:color w:val="292425"/>
                <w:spacing w:val="-3"/>
                <w:sz w:val="17"/>
              </w:rPr>
              <w:t>Strait Islander</w:t>
            </w:r>
          </w:p>
        </w:tc>
        <w:tc>
          <w:tcPr>
            <w:tcW w:w="1226" w:type="dxa"/>
            <w:tcBorders>
              <w:top w:val="single" w:sz="4" w:space="0" w:color="FFFFFF"/>
              <w:bottom w:val="single" w:sz="4" w:space="0" w:color="FFFFFF"/>
            </w:tcBorders>
            <w:shd w:val="clear" w:color="auto" w:fill="FFD985"/>
          </w:tcPr>
          <w:p>
            <w:pPr>
              <w:pStyle w:val="TableParagraph"/>
              <w:spacing w:before="85"/>
              <w:ind w:left="302"/>
              <w:rPr>
                <w:sz w:val="17"/>
              </w:rPr>
            </w:pPr>
            <w:r>
              <w:rPr>
                <w:color w:val="292425"/>
                <w:w w:val="110"/>
                <w:sz w:val="17"/>
              </w:rPr>
              <w:t>24,750</w:t>
            </w:r>
          </w:p>
        </w:tc>
        <w:tc>
          <w:tcPr>
            <w:tcW w:w="1239" w:type="dxa"/>
            <w:tcBorders>
              <w:top w:val="single" w:sz="4" w:space="0" w:color="FFFFFF"/>
              <w:bottom w:val="single" w:sz="4" w:space="0" w:color="FFFFFF"/>
              <w:right w:val="single" w:sz="5" w:space="0" w:color="FFFFFF"/>
            </w:tcBorders>
            <w:shd w:val="clear" w:color="auto" w:fill="FFD985"/>
          </w:tcPr>
          <w:p>
            <w:pPr>
              <w:pStyle w:val="TableParagraph"/>
              <w:spacing w:before="85"/>
              <w:ind w:left="525"/>
              <w:rPr>
                <w:sz w:val="17"/>
              </w:rPr>
            </w:pPr>
            <w:r>
              <w:rPr>
                <w:color w:val="292425"/>
                <w:w w:val="110"/>
                <w:sz w:val="17"/>
              </w:rPr>
              <w:t>95.2</w:t>
            </w:r>
          </w:p>
        </w:tc>
        <w:tc>
          <w:tcPr>
            <w:tcW w:w="1507" w:type="dxa"/>
            <w:tcBorders>
              <w:top w:val="single" w:sz="4" w:space="0" w:color="FFFFFF"/>
              <w:left w:val="single" w:sz="5" w:space="0" w:color="FFFFFF"/>
              <w:bottom w:val="single" w:sz="4" w:space="0" w:color="FFFFFF"/>
            </w:tcBorders>
            <w:shd w:val="clear" w:color="auto" w:fill="FFCC50"/>
          </w:tcPr>
          <w:p>
            <w:pPr>
              <w:pStyle w:val="TableParagraph"/>
              <w:spacing w:before="85"/>
              <w:ind w:left="366" w:right="368"/>
              <w:jc w:val="center"/>
              <w:rPr>
                <w:sz w:val="17"/>
              </w:rPr>
            </w:pPr>
            <w:r>
              <w:rPr>
                <w:color w:val="292425"/>
                <w:w w:val="110"/>
                <w:sz w:val="17"/>
              </w:rPr>
              <w:t>26,600</w:t>
            </w:r>
          </w:p>
        </w:tc>
        <w:tc>
          <w:tcPr>
            <w:tcW w:w="1458" w:type="dxa"/>
            <w:tcBorders>
              <w:top w:val="single" w:sz="4" w:space="0" w:color="FFFFFF"/>
              <w:bottom w:val="single" w:sz="4" w:space="0" w:color="FFFFFF"/>
            </w:tcBorders>
            <w:shd w:val="clear" w:color="auto" w:fill="FFCC50"/>
          </w:tcPr>
          <w:p>
            <w:pPr>
              <w:pStyle w:val="TableParagraph"/>
              <w:spacing w:before="85"/>
              <w:ind w:left="512" w:right="352"/>
              <w:jc w:val="center"/>
              <w:rPr>
                <w:sz w:val="17"/>
              </w:rPr>
            </w:pPr>
            <w:r>
              <w:rPr>
                <w:color w:val="292425"/>
                <w:w w:val="110"/>
                <w:sz w:val="17"/>
              </w:rPr>
              <w:t>94.8</w:t>
            </w:r>
          </w:p>
        </w:tc>
        <w:tc>
          <w:tcPr>
            <w:tcW w:w="1754" w:type="dxa"/>
            <w:tcBorders>
              <w:top w:val="single" w:sz="4" w:space="0" w:color="FFFFFF"/>
              <w:bottom w:val="single" w:sz="4" w:space="0" w:color="FFFFFF"/>
            </w:tcBorders>
            <w:shd w:val="clear" w:color="auto" w:fill="FFCC50"/>
          </w:tcPr>
          <w:p>
            <w:pPr>
              <w:pStyle w:val="TableParagraph"/>
              <w:spacing w:before="85"/>
              <w:ind w:right="772"/>
              <w:jc w:val="right"/>
              <w:rPr>
                <w:sz w:val="17"/>
              </w:rPr>
            </w:pPr>
            <w:r>
              <w:rPr>
                <w:color w:val="292425"/>
                <w:w w:val="110"/>
                <w:sz w:val="17"/>
              </w:rPr>
              <w:t>5.5</w:t>
            </w:r>
          </w:p>
        </w:tc>
      </w:tr>
      <w:tr>
        <w:trPr>
          <w:trHeight w:val="386" w:hRule="exact"/>
        </w:trPr>
        <w:tc>
          <w:tcPr>
            <w:tcW w:w="3023" w:type="dxa"/>
            <w:tcBorders>
              <w:top w:val="single" w:sz="4" w:space="0" w:color="FFFFFF"/>
            </w:tcBorders>
            <w:shd w:val="clear" w:color="auto" w:fill="FFCC50"/>
          </w:tcPr>
          <w:p>
            <w:pPr>
              <w:pStyle w:val="TableParagraph"/>
              <w:spacing w:before="81"/>
              <w:ind w:left="113"/>
              <w:rPr>
                <w:rFonts w:ascii="Calibri"/>
                <w:sz w:val="17"/>
              </w:rPr>
            </w:pPr>
            <w:r>
              <w:rPr>
                <w:rFonts w:ascii="Calibri"/>
                <w:color w:val="292425"/>
                <w:w w:val="105"/>
                <w:sz w:val="17"/>
              </w:rPr>
              <w:t>Total</w:t>
            </w:r>
          </w:p>
        </w:tc>
        <w:tc>
          <w:tcPr>
            <w:tcW w:w="1226" w:type="dxa"/>
            <w:tcBorders>
              <w:top w:val="single" w:sz="4" w:space="0" w:color="FFFFFF"/>
            </w:tcBorders>
            <w:shd w:val="clear" w:color="auto" w:fill="FFD985"/>
          </w:tcPr>
          <w:p>
            <w:pPr>
              <w:pStyle w:val="TableParagraph"/>
              <w:spacing w:before="81"/>
              <w:ind w:left="256"/>
              <w:rPr>
                <w:rFonts w:ascii="Calibri"/>
                <w:sz w:val="17"/>
              </w:rPr>
            </w:pPr>
            <w:r>
              <w:rPr>
                <w:rFonts w:ascii="Calibri"/>
                <w:color w:val="292425"/>
                <w:w w:val="115"/>
                <w:sz w:val="17"/>
              </w:rPr>
              <w:t>26,000</w:t>
            </w:r>
          </w:p>
        </w:tc>
        <w:tc>
          <w:tcPr>
            <w:tcW w:w="1239" w:type="dxa"/>
            <w:tcBorders>
              <w:top w:val="single" w:sz="4" w:space="0" w:color="FFFFFF"/>
              <w:right w:val="single" w:sz="5" w:space="0" w:color="FFFFFF"/>
            </w:tcBorders>
            <w:shd w:val="clear" w:color="auto" w:fill="FFD985"/>
          </w:tcPr>
          <w:p>
            <w:pPr>
              <w:pStyle w:val="TableParagraph"/>
              <w:spacing w:before="81"/>
              <w:ind w:left="416"/>
              <w:rPr>
                <w:rFonts w:ascii="Calibri"/>
                <w:sz w:val="17"/>
              </w:rPr>
            </w:pPr>
            <w:r>
              <w:rPr>
                <w:rFonts w:ascii="Calibri"/>
                <w:color w:val="292425"/>
                <w:w w:val="115"/>
                <w:sz w:val="17"/>
              </w:rPr>
              <w:t>100.0</w:t>
            </w:r>
          </w:p>
        </w:tc>
        <w:tc>
          <w:tcPr>
            <w:tcW w:w="1507" w:type="dxa"/>
            <w:tcBorders>
              <w:top w:val="single" w:sz="4" w:space="0" w:color="FFFFFF"/>
              <w:left w:val="single" w:sz="5" w:space="0" w:color="FFFFFF"/>
            </w:tcBorders>
            <w:shd w:val="clear" w:color="auto" w:fill="FFCC50"/>
          </w:tcPr>
          <w:p>
            <w:pPr>
              <w:pStyle w:val="TableParagraph"/>
              <w:spacing w:before="81"/>
              <w:ind w:left="366" w:right="406"/>
              <w:jc w:val="center"/>
              <w:rPr>
                <w:rFonts w:ascii="Calibri"/>
                <w:sz w:val="17"/>
              </w:rPr>
            </w:pPr>
            <w:r>
              <w:rPr>
                <w:rFonts w:ascii="Calibri"/>
                <w:color w:val="292425"/>
                <w:w w:val="115"/>
                <w:sz w:val="17"/>
              </w:rPr>
              <w:t>28,050</w:t>
            </w:r>
          </w:p>
        </w:tc>
        <w:tc>
          <w:tcPr>
            <w:tcW w:w="1458" w:type="dxa"/>
            <w:tcBorders>
              <w:top w:val="single" w:sz="4" w:space="0" w:color="FFFFFF"/>
            </w:tcBorders>
            <w:shd w:val="clear" w:color="auto" w:fill="FFCC50"/>
          </w:tcPr>
          <w:p>
            <w:pPr>
              <w:pStyle w:val="TableParagraph"/>
              <w:spacing w:before="81"/>
              <w:ind w:left="512" w:right="459"/>
              <w:jc w:val="center"/>
              <w:rPr>
                <w:rFonts w:ascii="Calibri"/>
                <w:sz w:val="17"/>
              </w:rPr>
            </w:pPr>
            <w:r>
              <w:rPr>
                <w:rFonts w:ascii="Calibri"/>
                <w:color w:val="292425"/>
                <w:w w:val="115"/>
                <w:sz w:val="17"/>
              </w:rPr>
              <w:t>100.0</w:t>
            </w:r>
          </w:p>
        </w:tc>
        <w:tc>
          <w:tcPr>
            <w:tcW w:w="1754" w:type="dxa"/>
            <w:tcBorders>
              <w:top w:val="single" w:sz="4" w:space="0" w:color="FFFFFF"/>
            </w:tcBorders>
            <w:shd w:val="clear" w:color="auto" w:fill="FFCC50"/>
          </w:tcPr>
          <w:p>
            <w:pPr>
              <w:pStyle w:val="TableParagraph"/>
              <w:spacing w:before="81"/>
              <w:ind w:right="772"/>
              <w:jc w:val="right"/>
              <w:rPr>
                <w:rFonts w:ascii="Calibri"/>
                <w:sz w:val="17"/>
              </w:rPr>
            </w:pPr>
            <w:r>
              <w:rPr>
                <w:rFonts w:ascii="Calibri"/>
                <w:color w:val="292425"/>
                <w:w w:val="110"/>
                <w:sz w:val="17"/>
              </w:rPr>
              <w:t>5.8</w:t>
            </w:r>
          </w:p>
        </w:tc>
      </w:tr>
    </w:tbl>
    <w:p>
      <w:pPr>
        <w:spacing w:line="247" w:lineRule="auto" w:before="80"/>
        <w:ind w:left="111" w:right="315" w:firstLine="0"/>
        <w:jc w:val="left"/>
        <w:rPr>
          <w:sz w:val="17"/>
        </w:rPr>
      </w:pPr>
      <w:r>
        <w:rPr>
          <w:rFonts w:ascii="Calibri" w:hAnsi="Calibri"/>
          <w:i/>
          <w:color w:val="292425"/>
          <w:w w:val="105"/>
          <w:sz w:val="17"/>
        </w:rPr>
        <w:t>Source:</w:t>
      </w:r>
      <w:r>
        <w:rPr>
          <w:rFonts w:ascii="Calibri" w:hAnsi="Calibri"/>
          <w:i/>
          <w:color w:val="292425"/>
          <w:spacing w:val="-19"/>
          <w:w w:val="105"/>
          <w:sz w:val="17"/>
        </w:rPr>
        <w:t> </w:t>
      </w:r>
      <w:r>
        <w:rPr>
          <w:color w:val="292425"/>
          <w:w w:val="105"/>
          <w:sz w:val="17"/>
        </w:rPr>
        <w:t>Australian</w:t>
      </w:r>
      <w:r>
        <w:rPr>
          <w:color w:val="292425"/>
          <w:spacing w:val="-26"/>
          <w:w w:val="105"/>
          <w:sz w:val="17"/>
        </w:rPr>
        <w:t> </w:t>
      </w:r>
      <w:r>
        <w:rPr>
          <w:color w:val="292425"/>
          <w:w w:val="105"/>
          <w:sz w:val="17"/>
        </w:rPr>
        <w:t>Institute</w:t>
      </w:r>
      <w:r>
        <w:rPr>
          <w:color w:val="292425"/>
          <w:spacing w:val="-26"/>
          <w:w w:val="105"/>
          <w:sz w:val="17"/>
        </w:rPr>
        <w:t> </w:t>
      </w:r>
      <w:r>
        <w:rPr>
          <w:color w:val="292425"/>
          <w:w w:val="105"/>
          <w:sz w:val="17"/>
        </w:rPr>
        <w:t>of</w:t>
      </w:r>
      <w:r>
        <w:rPr>
          <w:color w:val="292425"/>
          <w:spacing w:val="-28"/>
          <w:w w:val="105"/>
          <w:sz w:val="17"/>
        </w:rPr>
        <w:t> </w:t>
      </w:r>
      <w:r>
        <w:rPr>
          <w:color w:val="292425"/>
          <w:w w:val="105"/>
          <w:sz w:val="17"/>
        </w:rPr>
        <w:t>Health</w:t>
      </w:r>
      <w:r>
        <w:rPr>
          <w:color w:val="292425"/>
          <w:spacing w:val="-26"/>
          <w:w w:val="105"/>
          <w:sz w:val="17"/>
        </w:rPr>
        <w:t> </w:t>
      </w:r>
      <w:r>
        <w:rPr>
          <w:color w:val="292425"/>
          <w:w w:val="105"/>
          <w:sz w:val="17"/>
        </w:rPr>
        <w:t>and</w:t>
      </w:r>
      <w:r>
        <w:rPr>
          <w:color w:val="292425"/>
          <w:spacing w:val="-29"/>
          <w:w w:val="105"/>
          <w:sz w:val="17"/>
        </w:rPr>
        <w:t> </w:t>
      </w:r>
      <w:r>
        <w:rPr>
          <w:color w:val="292425"/>
          <w:w w:val="105"/>
          <w:sz w:val="17"/>
        </w:rPr>
        <w:t>Welfare</w:t>
      </w:r>
      <w:r>
        <w:rPr>
          <w:color w:val="292425"/>
          <w:spacing w:val="-31"/>
          <w:w w:val="105"/>
          <w:sz w:val="17"/>
        </w:rPr>
        <w:t> </w:t>
      </w:r>
      <w:r>
        <w:rPr>
          <w:color w:val="292425"/>
          <w:w w:val="105"/>
          <w:sz w:val="17"/>
        </w:rPr>
        <w:t>‘SAAP</w:t>
      </w:r>
      <w:r>
        <w:rPr>
          <w:color w:val="292425"/>
          <w:spacing w:val="-32"/>
          <w:w w:val="105"/>
          <w:sz w:val="17"/>
        </w:rPr>
        <w:t> </w:t>
      </w:r>
      <w:r>
        <w:rPr>
          <w:color w:val="292425"/>
          <w:w w:val="105"/>
          <w:sz w:val="17"/>
        </w:rPr>
        <w:t>National</w:t>
      </w:r>
      <w:r>
        <w:rPr>
          <w:color w:val="292425"/>
          <w:spacing w:val="-26"/>
          <w:w w:val="105"/>
          <w:sz w:val="17"/>
        </w:rPr>
        <w:t> </w:t>
      </w:r>
      <w:r>
        <w:rPr>
          <w:color w:val="292425"/>
          <w:w w:val="105"/>
          <w:sz w:val="17"/>
        </w:rPr>
        <w:t>Data</w:t>
      </w:r>
      <w:r>
        <w:rPr>
          <w:color w:val="292425"/>
          <w:spacing w:val="-26"/>
          <w:w w:val="105"/>
          <w:sz w:val="17"/>
        </w:rPr>
        <w:t> </w:t>
      </w:r>
      <w:r>
        <w:rPr>
          <w:color w:val="292425"/>
          <w:w w:val="105"/>
          <w:sz w:val="17"/>
        </w:rPr>
        <w:t>Collection</w:t>
      </w:r>
      <w:r>
        <w:rPr>
          <w:color w:val="292425"/>
          <w:spacing w:val="-26"/>
          <w:w w:val="105"/>
          <w:sz w:val="17"/>
        </w:rPr>
        <w:t> </w:t>
      </w:r>
      <w:r>
        <w:rPr>
          <w:color w:val="292425"/>
          <w:w w:val="105"/>
          <w:sz w:val="17"/>
        </w:rPr>
        <w:t>annual</w:t>
      </w:r>
      <w:r>
        <w:rPr>
          <w:color w:val="292425"/>
          <w:spacing w:val="-26"/>
          <w:w w:val="105"/>
          <w:sz w:val="17"/>
        </w:rPr>
        <w:t> </w:t>
      </w:r>
      <w:r>
        <w:rPr>
          <w:color w:val="292425"/>
          <w:w w:val="105"/>
          <w:sz w:val="17"/>
        </w:rPr>
        <w:t>report</w:t>
      </w:r>
      <w:r>
        <w:rPr>
          <w:color w:val="292425"/>
          <w:spacing w:val="-29"/>
          <w:w w:val="105"/>
          <w:sz w:val="17"/>
        </w:rPr>
        <w:t> </w:t>
      </w:r>
      <w:r>
        <w:rPr>
          <w:color w:val="292425"/>
          <w:w w:val="105"/>
          <w:sz w:val="17"/>
        </w:rPr>
        <w:t>(various</w:t>
      </w:r>
      <w:r>
        <w:rPr>
          <w:color w:val="292425"/>
          <w:spacing w:val="-26"/>
          <w:w w:val="105"/>
          <w:sz w:val="17"/>
        </w:rPr>
        <w:t> </w:t>
      </w:r>
      <w:r>
        <w:rPr>
          <w:color w:val="292425"/>
          <w:w w:val="105"/>
          <w:sz w:val="17"/>
        </w:rPr>
        <w:t>years)</w:t>
      </w:r>
      <w:r>
        <w:rPr>
          <w:color w:val="292425"/>
          <w:spacing w:val="-32"/>
          <w:w w:val="105"/>
          <w:sz w:val="17"/>
        </w:rPr>
        <w:t> </w:t>
      </w:r>
      <w:r>
        <w:rPr>
          <w:color w:val="292425"/>
          <w:w w:val="105"/>
          <w:sz w:val="17"/>
        </w:rPr>
        <w:t>Victoria</w:t>
      </w:r>
      <w:r>
        <w:rPr>
          <w:color w:val="292425"/>
          <w:spacing w:val="-26"/>
          <w:w w:val="105"/>
          <w:sz w:val="17"/>
        </w:rPr>
        <w:t> </w:t>
      </w:r>
      <w:r>
        <w:rPr>
          <w:color w:val="292425"/>
          <w:w w:val="105"/>
          <w:sz w:val="17"/>
        </w:rPr>
        <w:t>supplementary</w:t>
      </w:r>
      <w:r>
        <w:rPr>
          <w:color w:val="292425"/>
          <w:spacing w:val="-26"/>
          <w:w w:val="105"/>
          <w:sz w:val="17"/>
        </w:rPr>
        <w:t> </w:t>
      </w:r>
      <w:r>
        <w:rPr>
          <w:color w:val="292425"/>
          <w:w w:val="105"/>
          <w:sz w:val="17"/>
        </w:rPr>
        <w:t>tables.’; Australian</w:t>
      </w:r>
      <w:r>
        <w:rPr>
          <w:color w:val="292425"/>
          <w:spacing w:val="-18"/>
          <w:w w:val="105"/>
          <w:sz w:val="17"/>
        </w:rPr>
        <w:t> </w:t>
      </w:r>
      <w:r>
        <w:rPr>
          <w:color w:val="292425"/>
          <w:w w:val="105"/>
          <w:sz w:val="17"/>
        </w:rPr>
        <w:t>Bureau</w:t>
      </w:r>
      <w:r>
        <w:rPr>
          <w:color w:val="292425"/>
          <w:spacing w:val="-18"/>
          <w:w w:val="105"/>
          <w:sz w:val="17"/>
        </w:rPr>
        <w:t> </w:t>
      </w:r>
      <w:r>
        <w:rPr>
          <w:color w:val="292425"/>
          <w:w w:val="105"/>
          <w:sz w:val="17"/>
        </w:rPr>
        <w:t>of</w:t>
      </w:r>
      <w:r>
        <w:rPr>
          <w:color w:val="292425"/>
          <w:spacing w:val="-23"/>
          <w:w w:val="105"/>
          <w:sz w:val="17"/>
        </w:rPr>
        <w:t> </w:t>
      </w:r>
      <w:r>
        <w:rPr>
          <w:color w:val="292425"/>
          <w:w w:val="105"/>
          <w:sz w:val="17"/>
        </w:rPr>
        <w:t>Statistics</w:t>
      </w:r>
      <w:r>
        <w:rPr>
          <w:color w:val="292425"/>
          <w:spacing w:val="-18"/>
          <w:w w:val="105"/>
          <w:sz w:val="17"/>
        </w:rPr>
        <w:t> </w:t>
      </w:r>
      <w:r>
        <w:rPr>
          <w:color w:val="292425"/>
          <w:w w:val="105"/>
          <w:sz w:val="17"/>
        </w:rPr>
        <w:t>Experimental</w:t>
      </w:r>
      <w:r>
        <w:rPr>
          <w:color w:val="292425"/>
          <w:spacing w:val="-18"/>
          <w:w w:val="105"/>
          <w:sz w:val="17"/>
        </w:rPr>
        <w:t> </w:t>
      </w:r>
      <w:r>
        <w:rPr>
          <w:color w:val="292425"/>
          <w:w w:val="105"/>
          <w:sz w:val="17"/>
        </w:rPr>
        <w:t>Estimates</w:t>
      </w:r>
      <w:r>
        <w:rPr>
          <w:color w:val="292425"/>
          <w:spacing w:val="-18"/>
          <w:w w:val="105"/>
          <w:sz w:val="17"/>
        </w:rPr>
        <w:t> </w:t>
      </w:r>
      <w:r>
        <w:rPr>
          <w:color w:val="292425"/>
          <w:w w:val="105"/>
          <w:sz w:val="17"/>
        </w:rPr>
        <w:t>of</w:t>
      </w:r>
      <w:r>
        <w:rPr>
          <w:color w:val="292425"/>
          <w:spacing w:val="-21"/>
          <w:w w:val="105"/>
          <w:sz w:val="17"/>
        </w:rPr>
        <w:t> </w:t>
      </w:r>
      <w:r>
        <w:rPr>
          <w:color w:val="292425"/>
          <w:w w:val="105"/>
          <w:sz w:val="17"/>
        </w:rPr>
        <w:t>Indigenous</w:t>
      </w:r>
      <w:r>
        <w:rPr>
          <w:color w:val="292425"/>
          <w:spacing w:val="-18"/>
          <w:w w:val="105"/>
          <w:sz w:val="17"/>
        </w:rPr>
        <w:t> </w:t>
      </w:r>
      <w:r>
        <w:rPr>
          <w:color w:val="292425"/>
          <w:w w:val="105"/>
          <w:sz w:val="17"/>
        </w:rPr>
        <w:t>Resident</w:t>
      </w:r>
      <w:r>
        <w:rPr>
          <w:color w:val="292425"/>
          <w:spacing w:val="-22"/>
          <w:w w:val="105"/>
          <w:sz w:val="17"/>
        </w:rPr>
        <w:t> </w:t>
      </w:r>
      <w:r>
        <w:rPr>
          <w:color w:val="292425"/>
          <w:w w:val="105"/>
          <w:sz w:val="17"/>
        </w:rPr>
        <w:t>Population</w:t>
      </w:r>
    </w:p>
    <w:p>
      <w:pPr>
        <w:pStyle w:val="BodyText"/>
        <w:spacing w:before="11"/>
        <w:rPr>
          <w:sz w:val="12"/>
        </w:rPr>
      </w:pPr>
    </w:p>
    <w:p>
      <w:pPr>
        <w:spacing w:after="0"/>
        <w:rPr>
          <w:sz w:val="12"/>
        </w:rPr>
        <w:sectPr>
          <w:type w:val="continuous"/>
          <w:pgSz w:w="11900" w:h="16840"/>
          <w:pgMar w:top="840" w:bottom="280" w:left="1020" w:right="460"/>
        </w:sectPr>
      </w:pPr>
    </w:p>
    <w:p>
      <w:pPr>
        <w:pStyle w:val="BodyText"/>
        <w:spacing w:line="273" w:lineRule="auto" w:before="72"/>
        <w:ind w:left="130"/>
      </w:pPr>
      <w:r>
        <w:rPr>
          <w:color w:val="292425"/>
          <w:spacing w:val="-5"/>
          <w:w w:val="105"/>
        </w:rPr>
        <w:t>Historically, </w:t>
      </w:r>
      <w:r>
        <w:rPr>
          <w:color w:val="292425"/>
          <w:spacing w:val="-3"/>
          <w:w w:val="105"/>
        </w:rPr>
        <w:t>low </w:t>
      </w:r>
      <w:r>
        <w:rPr>
          <w:color w:val="292425"/>
          <w:spacing w:val="-4"/>
          <w:w w:val="105"/>
        </w:rPr>
        <w:t>socioeconomic status </w:t>
      </w:r>
      <w:r>
        <w:rPr>
          <w:color w:val="292425"/>
          <w:spacing w:val="-3"/>
          <w:w w:val="105"/>
        </w:rPr>
        <w:t>has made </w:t>
      </w:r>
      <w:r>
        <w:rPr>
          <w:color w:val="292425"/>
          <w:w w:val="105"/>
        </w:rPr>
        <w:t>it </w:t>
      </w:r>
      <w:r>
        <w:rPr>
          <w:color w:val="292425"/>
          <w:spacing w:val="-4"/>
          <w:w w:val="105"/>
        </w:rPr>
        <w:t>difficult </w:t>
      </w:r>
      <w:r>
        <w:rPr>
          <w:color w:val="292425"/>
          <w:spacing w:val="-5"/>
          <w:w w:val="105"/>
        </w:rPr>
        <w:t>for </w:t>
      </w:r>
      <w:r>
        <w:rPr>
          <w:color w:val="292425"/>
          <w:spacing w:val="-4"/>
          <w:w w:val="105"/>
        </w:rPr>
        <w:t>Aboriginal people </w:t>
      </w:r>
      <w:r>
        <w:rPr>
          <w:color w:val="292425"/>
          <w:spacing w:val="-5"/>
          <w:w w:val="105"/>
        </w:rPr>
        <w:t>to </w:t>
      </w:r>
      <w:r>
        <w:rPr>
          <w:color w:val="292425"/>
          <w:spacing w:val="-4"/>
          <w:w w:val="105"/>
        </w:rPr>
        <w:t>purchase </w:t>
      </w:r>
      <w:r>
        <w:rPr>
          <w:color w:val="292425"/>
          <w:w w:val="105"/>
        </w:rPr>
        <w:t>a </w:t>
      </w:r>
      <w:r>
        <w:rPr>
          <w:color w:val="292425"/>
          <w:spacing w:val="-4"/>
          <w:w w:val="105"/>
        </w:rPr>
        <w:t>home. </w:t>
      </w:r>
      <w:r>
        <w:rPr>
          <w:color w:val="292425"/>
          <w:spacing w:val="-3"/>
          <w:w w:val="105"/>
        </w:rPr>
        <w:t>The </w:t>
      </w:r>
      <w:r>
        <w:rPr>
          <w:color w:val="292425"/>
          <w:spacing w:val="-4"/>
          <w:w w:val="105"/>
        </w:rPr>
        <w:t>home ownership</w:t>
      </w:r>
      <w:r>
        <w:rPr>
          <w:color w:val="292425"/>
          <w:spacing w:val="-23"/>
          <w:w w:val="105"/>
        </w:rPr>
        <w:t> </w:t>
      </w:r>
      <w:r>
        <w:rPr>
          <w:color w:val="292425"/>
          <w:spacing w:val="-5"/>
          <w:w w:val="105"/>
        </w:rPr>
        <w:t>rate</w:t>
      </w:r>
      <w:r>
        <w:rPr>
          <w:color w:val="292425"/>
          <w:spacing w:val="-23"/>
          <w:w w:val="105"/>
        </w:rPr>
        <w:t> </w:t>
      </w:r>
      <w:r>
        <w:rPr>
          <w:color w:val="292425"/>
          <w:spacing w:val="-5"/>
          <w:w w:val="105"/>
        </w:rPr>
        <w:t>for</w:t>
      </w:r>
      <w:r>
        <w:rPr>
          <w:color w:val="292425"/>
          <w:spacing w:val="-36"/>
          <w:w w:val="105"/>
        </w:rPr>
        <w:t> </w:t>
      </w:r>
      <w:r>
        <w:rPr>
          <w:color w:val="292425"/>
          <w:spacing w:val="-4"/>
          <w:w w:val="105"/>
        </w:rPr>
        <w:t>Aboriginal</w:t>
      </w:r>
      <w:r>
        <w:rPr>
          <w:color w:val="292425"/>
          <w:spacing w:val="-32"/>
          <w:w w:val="105"/>
        </w:rPr>
        <w:t> </w:t>
      </w:r>
      <w:r>
        <w:rPr>
          <w:color w:val="292425"/>
          <w:spacing w:val="-5"/>
          <w:w w:val="105"/>
        </w:rPr>
        <w:t>Victorians</w:t>
      </w:r>
      <w:r>
        <w:rPr>
          <w:color w:val="292425"/>
          <w:spacing w:val="-23"/>
          <w:w w:val="105"/>
        </w:rPr>
        <w:t> </w:t>
      </w:r>
      <w:r>
        <w:rPr>
          <w:color w:val="292425"/>
          <w:w w:val="105"/>
        </w:rPr>
        <w:t>in</w:t>
      </w:r>
      <w:r>
        <w:rPr>
          <w:color w:val="292425"/>
          <w:spacing w:val="-23"/>
          <w:w w:val="105"/>
        </w:rPr>
        <w:t> </w:t>
      </w:r>
      <w:r>
        <w:rPr>
          <w:color w:val="292425"/>
          <w:spacing w:val="-6"/>
          <w:w w:val="105"/>
        </w:rPr>
        <w:t>2001</w:t>
      </w:r>
      <w:r>
        <w:rPr>
          <w:color w:val="292425"/>
          <w:spacing w:val="-32"/>
          <w:w w:val="105"/>
        </w:rPr>
        <w:t> </w:t>
      </w:r>
      <w:r>
        <w:rPr>
          <w:color w:val="292425"/>
          <w:spacing w:val="-3"/>
          <w:w w:val="105"/>
        </w:rPr>
        <w:t>was</w:t>
      </w:r>
      <w:r>
        <w:rPr>
          <w:color w:val="292425"/>
          <w:spacing w:val="-23"/>
          <w:w w:val="105"/>
        </w:rPr>
        <w:t> </w:t>
      </w:r>
      <w:r>
        <w:rPr>
          <w:color w:val="292425"/>
          <w:spacing w:val="-8"/>
          <w:w w:val="105"/>
        </w:rPr>
        <w:t>43.1</w:t>
      </w:r>
      <w:r>
        <w:rPr>
          <w:color w:val="292425"/>
          <w:spacing w:val="-32"/>
          <w:w w:val="105"/>
        </w:rPr>
        <w:t> </w:t>
      </w:r>
      <w:r>
        <w:rPr>
          <w:color w:val="292425"/>
          <w:spacing w:val="-4"/>
          <w:w w:val="105"/>
        </w:rPr>
        <w:t>per cent,</w:t>
      </w:r>
      <w:r>
        <w:rPr>
          <w:color w:val="292425"/>
          <w:spacing w:val="-33"/>
          <w:w w:val="105"/>
        </w:rPr>
        <w:t> </w:t>
      </w:r>
      <w:r>
        <w:rPr>
          <w:color w:val="292425"/>
          <w:spacing w:val="-4"/>
          <w:w w:val="105"/>
        </w:rPr>
        <w:t>compared</w:t>
      </w:r>
      <w:r>
        <w:rPr>
          <w:color w:val="292425"/>
          <w:spacing w:val="-28"/>
          <w:w w:val="105"/>
        </w:rPr>
        <w:t> </w:t>
      </w:r>
      <w:r>
        <w:rPr>
          <w:color w:val="292425"/>
          <w:spacing w:val="-3"/>
          <w:w w:val="105"/>
        </w:rPr>
        <w:t>with</w:t>
      </w:r>
      <w:r>
        <w:rPr>
          <w:color w:val="292425"/>
          <w:spacing w:val="-28"/>
          <w:w w:val="105"/>
        </w:rPr>
        <w:t> </w:t>
      </w:r>
      <w:r>
        <w:rPr>
          <w:color w:val="292425"/>
          <w:spacing w:val="-11"/>
          <w:w w:val="105"/>
        </w:rPr>
        <w:t>74.1</w:t>
      </w:r>
      <w:r>
        <w:rPr>
          <w:color w:val="292425"/>
          <w:spacing w:val="-36"/>
          <w:w w:val="105"/>
        </w:rPr>
        <w:t> </w:t>
      </w:r>
      <w:r>
        <w:rPr>
          <w:color w:val="292425"/>
          <w:spacing w:val="-3"/>
          <w:w w:val="105"/>
        </w:rPr>
        <w:t>per</w:t>
      </w:r>
      <w:r>
        <w:rPr>
          <w:color w:val="292425"/>
          <w:spacing w:val="-36"/>
          <w:w w:val="105"/>
        </w:rPr>
        <w:t> </w:t>
      </w:r>
      <w:r>
        <w:rPr>
          <w:color w:val="292425"/>
          <w:spacing w:val="-3"/>
          <w:w w:val="105"/>
        </w:rPr>
        <w:t>cent</w:t>
      </w:r>
      <w:r>
        <w:rPr>
          <w:color w:val="292425"/>
          <w:spacing w:val="-31"/>
          <w:w w:val="105"/>
        </w:rPr>
        <w:t> </w:t>
      </w:r>
      <w:r>
        <w:rPr>
          <w:color w:val="292425"/>
          <w:spacing w:val="-5"/>
          <w:w w:val="105"/>
        </w:rPr>
        <w:t>for</w:t>
      </w:r>
      <w:r>
        <w:rPr>
          <w:color w:val="292425"/>
          <w:spacing w:val="-36"/>
          <w:w w:val="105"/>
        </w:rPr>
        <w:t> </w:t>
      </w:r>
      <w:r>
        <w:rPr>
          <w:color w:val="292425"/>
          <w:spacing w:val="-4"/>
          <w:w w:val="105"/>
        </w:rPr>
        <w:t>other</w:t>
      </w:r>
      <w:r>
        <w:rPr>
          <w:color w:val="292425"/>
          <w:spacing w:val="-44"/>
          <w:w w:val="105"/>
        </w:rPr>
        <w:t> </w:t>
      </w:r>
      <w:r>
        <w:rPr>
          <w:color w:val="292425"/>
          <w:spacing w:val="-5"/>
          <w:w w:val="105"/>
        </w:rPr>
        <w:t>Victorians,</w:t>
      </w:r>
      <w:r>
        <w:rPr>
          <w:color w:val="292425"/>
          <w:spacing w:val="-33"/>
          <w:w w:val="105"/>
        </w:rPr>
        <w:t> </w:t>
      </w:r>
      <w:r>
        <w:rPr>
          <w:color w:val="292425"/>
          <w:spacing w:val="-4"/>
          <w:w w:val="105"/>
        </w:rPr>
        <w:t>while</w:t>
      </w:r>
    </w:p>
    <w:p>
      <w:pPr>
        <w:pStyle w:val="BodyText"/>
        <w:spacing w:line="144" w:lineRule="exact"/>
        <w:ind w:left="130"/>
      </w:pPr>
      <w:r>
        <w:rPr>
          <w:color w:val="292425"/>
        </w:rPr>
        <w:t>54.3 per cent of Victorian Aboriginal people rented,</w:t>
      </w:r>
    </w:p>
    <w:p>
      <w:pPr>
        <w:pStyle w:val="Heading3"/>
        <w:spacing w:before="61"/>
        <w:ind w:left="130" w:right="182"/>
      </w:pPr>
      <w:r>
        <w:rPr/>
        <w:br w:type="column"/>
      </w:r>
      <w:r>
        <w:rPr>
          <w:color w:val="292425"/>
          <w:w w:val="110"/>
        </w:rPr>
        <w:t>Life expectancy</w:t>
      </w:r>
    </w:p>
    <w:p>
      <w:pPr>
        <w:pStyle w:val="BodyText"/>
        <w:spacing w:line="276" w:lineRule="auto" w:before="103"/>
        <w:ind w:left="130" w:right="182"/>
      </w:pPr>
      <w:r>
        <w:rPr>
          <w:color w:val="292425"/>
          <w:spacing w:val="-3"/>
          <w:w w:val="105"/>
        </w:rPr>
        <w:t>The </w:t>
      </w:r>
      <w:r>
        <w:rPr>
          <w:color w:val="292425"/>
          <w:spacing w:val="-5"/>
          <w:w w:val="105"/>
        </w:rPr>
        <w:t>life expectancy </w:t>
      </w:r>
      <w:r>
        <w:rPr>
          <w:color w:val="292425"/>
          <w:w w:val="105"/>
        </w:rPr>
        <w:t>of a </w:t>
      </w:r>
      <w:r>
        <w:rPr>
          <w:color w:val="292425"/>
          <w:spacing w:val="-4"/>
          <w:w w:val="105"/>
        </w:rPr>
        <w:t>population </w:t>
      </w:r>
      <w:r>
        <w:rPr>
          <w:color w:val="292425"/>
          <w:w w:val="105"/>
        </w:rPr>
        <w:t>is a </w:t>
      </w:r>
      <w:r>
        <w:rPr>
          <w:color w:val="292425"/>
          <w:spacing w:val="-5"/>
          <w:w w:val="105"/>
        </w:rPr>
        <w:t>good </w:t>
      </w:r>
      <w:r>
        <w:rPr>
          <w:color w:val="292425"/>
          <w:spacing w:val="-4"/>
          <w:w w:val="105"/>
        </w:rPr>
        <w:t>indication of </w:t>
      </w:r>
      <w:r>
        <w:rPr>
          <w:color w:val="292425"/>
          <w:spacing w:val="-3"/>
          <w:w w:val="105"/>
        </w:rPr>
        <w:t>the</w:t>
      </w:r>
      <w:r>
        <w:rPr>
          <w:color w:val="292425"/>
          <w:spacing w:val="-16"/>
          <w:w w:val="105"/>
        </w:rPr>
        <w:t> </w:t>
      </w:r>
      <w:r>
        <w:rPr>
          <w:color w:val="292425"/>
          <w:spacing w:val="-4"/>
          <w:w w:val="105"/>
        </w:rPr>
        <w:t>health</w:t>
      </w:r>
      <w:r>
        <w:rPr>
          <w:color w:val="292425"/>
          <w:spacing w:val="-16"/>
          <w:w w:val="105"/>
        </w:rPr>
        <w:t> </w:t>
      </w:r>
      <w:r>
        <w:rPr>
          <w:color w:val="292425"/>
          <w:spacing w:val="-3"/>
          <w:w w:val="105"/>
        </w:rPr>
        <w:t>and</w:t>
      </w:r>
      <w:r>
        <w:rPr>
          <w:color w:val="292425"/>
          <w:spacing w:val="-16"/>
          <w:w w:val="105"/>
        </w:rPr>
        <w:t> </w:t>
      </w:r>
      <w:r>
        <w:rPr>
          <w:color w:val="292425"/>
          <w:spacing w:val="-4"/>
          <w:w w:val="105"/>
        </w:rPr>
        <w:t>wellbeing</w:t>
      </w:r>
      <w:r>
        <w:rPr>
          <w:color w:val="292425"/>
          <w:spacing w:val="-16"/>
          <w:w w:val="105"/>
        </w:rPr>
        <w:t> </w:t>
      </w:r>
      <w:r>
        <w:rPr>
          <w:color w:val="292425"/>
          <w:w w:val="105"/>
        </w:rPr>
        <w:t>of</w:t>
      </w:r>
      <w:r>
        <w:rPr>
          <w:color w:val="292425"/>
          <w:spacing w:val="-20"/>
          <w:w w:val="105"/>
        </w:rPr>
        <w:t> </w:t>
      </w:r>
      <w:r>
        <w:rPr>
          <w:color w:val="292425"/>
          <w:spacing w:val="-3"/>
          <w:w w:val="105"/>
        </w:rPr>
        <w:t>the</w:t>
      </w:r>
      <w:r>
        <w:rPr>
          <w:color w:val="292425"/>
          <w:spacing w:val="-16"/>
          <w:w w:val="105"/>
        </w:rPr>
        <w:t> </w:t>
      </w:r>
      <w:r>
        <w:rPr>
          <w:color w:val="292425"/>
          <w:spacing w:val="-4"/>
          <w:w w:val="105"/>
        </w:rPr>
        <w:t>people.</w:t>
      </w:r>
      <w:r>
        <w:rPr>
          <w:color w:val="292425"/>
          <w:spacing w:val="-27"/>
          <w:w w:val="105"/>
        </w:rPr>
        <w:t> </w:t>
      </w:r>
      <w:r>
        <w:rPr>
          <w:color w:val="292425"/>
          <w:spacing w:val="-3"/>
          <w:w w:val="105"/>
        </w:rPr>
        <w:t>The</w:t>
      </w:r>
      <w:r>
        <w:rPr>
          <w:color w:val="292425"/>
          <w:spacing w:val="-16"/>
          <w:w w:val="105"/>
        </w:rPr>
        <w:t> </w:t>
      </w:r>
      <w:r>
        <w:rPr>
          <w:color w:val="292425"/>
          <w:spacing w:val="-5"/>
          <w:w w:val="105"/>
        </w:rPr>
        <w:t>life</w:t>
      </w:r>
      <w:r>
        <w:rPr>
          <w:color w:val="292425"/>
          <w:spacing w:val="-16"/>
          <w:w w:val="105"/>
        </w:rPr>
        <w:t> </w:t>
      </w:r>
      <w:r>
        <w:rPr>
          <w:color w:val="292425"/>
          <w:spacing w:val="-5"/>
          <w:w w:val="105"/>
        </w:rPr>
        <w:t>expectancy </w:t>
      </w:r>
      <w:r>
        <w:rPr>
          <w:color w:val="292425"/>
          <w:w w:val="105"/>
        </w:rPr>
        <w:t>of</w:t>
      </w:r>
      <w:r>
        <w:rPr>
          <w:color w:val="292425"/>
          <w:spacing w:val="-34"/>
          <w:w w:val="105"/>
        </w:rPr>
        <w:t> </w:t>
      </w:r>
      <w:r>
        <w:rPr>
          <w:color w:val="292425"/>
          <w:spacing w:val="-4"/>
          <w:w w:val="105"/>
        </w:rPr>
        <w:t>Aboriginal</w:t>
      </w:r>
      <w:r>
        <w:rPr>
          <w:color w:val="292425"/>
          <w:spacing w:val="-31"/>
          <w:w w:val="105"/>
        </w:rPr>
        <w:t> </w:t>
      </w:r>
      <w:r>
        <w:rPr>
          <w:color w:val="292425"/>
          <w:spacing w:val="-4"/>
          <w:w w:val="105"/>
        </w:rPr>
        <w:t>Australians</w:t>
      </w:r>
      <w:r>
        <w:rPr>
          <w:color w:val="292425"/>
          <w:spacing w:val="-28"/>
          <w:w w:val="105"/>
        </w:rPr>
        <w:t> </w:t>
      </w:r>
      <w:r>
        <w:rPr>
          <w:color w:val="292425"/>
          <w:spacing w:val="-5"/>
          <w:w w:val="105"/>
        </w:rPr>
        <w:t>today</w:t>
      </w:r>
      <w:r>
        <w:rPr>
          <w:color w:val="292425"/>
          <w:spacing w:val="-28"/>
          <w:w w:val="105"/>
        </w:rPr>
        <w:t> </w:t>
      </w:r>
      <w:r>
        <w:rPr>
          <w:color w:val="292425"/>
          <w:w w:val="105"/>
        </w:rPr>
        <w:t>is</w:t>
      </w:r>
      <w:r>
        <w:rPr>
          <w:color w:val="292425"/>
          <w:spacing w:val="-28"/>
          <w:w w:val="105"/>
        </w:rPr>
        <w:t> </w:t>
      </w:r>
      <w:r>
        <w:rPr>
          <w:color w:val="292425"/>
          <w:spacing w:val="-4"/>
          <w:w w:val="105"/>
        </w:rPr>
        <w:t>comparable</w:t>
      </w:r>
      <w:r>
        <w:rPr>
          <w:color w:val="292425"/>
          <w:spacing w:val="-28"/>
          <w:w w:val="105"/>
        </w:rPr>
        <w:t> </w:t>
      </w:r>
      <w:r>
        <w:rPr>
          <w:color w:val="292425"/>
          <w:spacing w:val="-5"/>
          <w:w w:val="105"/>
        </w:rPr>
        <w:t>to</w:t>
      </w:r>
      <w:r>
        <w:rPr>
          <w:color w:val="292425"/>
          <w:spacing w:val="-28"/>
          <w:w w:val="105"/>
        </w:rPr>
        <w:t> </w:t>
      </w:r>
      <w:r>
        <w:rPr>
          <w:color w:val="292425"/>
          <w:spacing w:val="-3"/>
          <w:w w:val="105"/>
        </w:rPr>
        <w:t>that</w:t>
      </w:r>
      <w:r>
        <w:rPr>
          <w:color w:val="292425"/>
          <w:spacing w:val="-31"/>
          <w:w w:val="105"/>
        </w:rPr>
        <w:t> </w:t>
      </w:r>
      <w:r>
        <w:rPr>
          <w:color w:val="292425"/>
          <w:w w:val="105"/>
        </w:rPr>
        <w:t>of</w:t>
      </w:r>
      <w:r>
        <w:rPr>
          <w:color w:val="292425"/>
          <w:spacing w:val="-31"/>
          <w:w w:val="105"/>
        </w:rPr>
        <w:t> </w:t>
      </w:r>
      <w:r>
        <w:rPr>
          <w:color w:val="292425"/>
          <w:w w:val="105"/>
        </w:rPr>
        <w:t>non-</w:t>
      </w:r>
    </w:p>
    <w:p>
      <w:pPr>
        <w:spacing w:after="0" w:line="276" w:lineRule="auto"/>
        <w:sectPr>
          <w:type w:val="continuous"/>
          <w:pgSz w:w="11900" w:h="16840"/>
          <w:pgMar w:top="840" w:bottom="280" w:left="1020" w:right="460"/>
          <w:cols w:num="2" w:equalWidth="0">
            <w:col w:w="4949" w:space="370"/>
            <w:col w:w="5101"/>
          </w:cols>
        </w:sectPr>
      </w:pPr>
    </w:p>
    <w:p>
      <w:pPr>
        <w:spacing w:line="83" w:lineRule="exact" w:before="70"/>
        <w:ind w:left="0" w:right="275" w:firstLine="0"/>
        <w:jc w:val="right"/>
        <w:rPr>
          <w:sz w:val="10"/>
        </w:rPr>
      </w:pPr>
      <w:r>
        <w:rPr>
          <w:color w:val="292425"/>
          <w:w w:val="110"/>
          <w:sz w:val="10"/>
        </w:rPr>
        <w:t>10</w:t>
      </w:r>
    </w:p>
    <w:p>
      <w:pPr>
        <w:pStyle w:val="BodyText"/>
        <w:spacing w:line="199" w:lineRule="exact"/>
        <w:ind w:left="130"/>
      </w:pPr>
      <w:r>
        <w:rPr>
          <w:color w:val="292425"/>
        </w:rPr>
        <w:t>compared with 22.8 per cent of non-Aboriginal people.</w:t>
      </w:r>
    </w:p>
    <w:p>
      <w:pPr>
        <w:pStyle w:val="BodyText"/>
        <w:spacing w:line="273" w:lineRule="auto" w:before="117"/>
        <w:ind w:left="130"/>
        <w:jc w:val="both"/>
      </w:pPr>
      <w:r>
        <w:rPr>
          <w:color w:val="292425"/>
          <w:spacing w:val="-4"/>
          <w:w w:val="105"/>
        </w:rPr>
        <w:t>For</w:t>
      </w:r>
      <w:r>
        <w:rPr>
          <w:color w:val="292425"/>
          <w:spacing w:val="-37"/>
          <w:w w:val="105"/>
        </w:rPr>
        <w:t> </w:t>
      </w:r>
      <w:r>
        <w:rPr>
          <w:color w:val="292425"/>
          <w:spacing w:val="-3"/>
          <w:w w:val="105"/>
        </w:rPr>
        <w:t>many</w:t>
      </w:r>
      <w:r>
        <w:rPr>
          <w:color w:val="292425"/>
          <w:spacing w:val="-32"/>
          <w:w w:val="105"/>
        </w:rPr>
        <w:t> </w:t>
      </w:r>
      <w:r>
        <w:rPr>
          <w:color w:val="292425"/>
          <w:spacing w:val="-4"/>
          <w:w w:val="105"/>
        </w:rPr>
        <w:t>Aboriginal</w:t>
      </w:r>
      <w:r>
        <w:rPr>
          <w:color w:val="292425"/>
          <w:spacing w:val="-29"/>
          <w:w w:val="105"/>
        </w:rPr>
        <w:t> </w:t>
      </w:r>
      <w:r>
        <w:rPr>
          <w:color w:val="292425"/>
          <w:spacing w:val="-4"/>
          <w:w w:val="105"/>
        </w:rPr>
        <w:t>children,</w:t>
      </w:r>
      <w:r>
        <w:rPr>
          <w:color w:val="292425"/>
          <w:spacing w:val="-34"/>
          <w:w w:val="105"/>
        </w:rPr>
        <w:t> </w:t>
      </w:r>
      <w:r>
        <w:rPr>
          <w:color w:val="292425"/>
          <w:spacing w:val="-3"/>
          <w:w w:val="105"/>
        </w:rPr>
        <w:t>the</w:t>
      </w:r>
      <w:r>
        <w:rPr>
          <w:color w:val="292425"/>
          <w:spacing w:val="-29"/>
          <w:w w:val="105"/>
        </w:rPr>
        <w:t> </w:t>
      </w:r>
      <w:r>
        <w:rPr>
          <w:color w:val="292425"/>
          <w:spacing w:val="-3"/>
          <w:w w:val="105"/>
        </w:rPr>
        <w:t>low</w:t>
      </w:r>
      <w:r>
        <w:rPr>
          <w:color w:val="292425"/>
          <w:spacing w:val="-29"/>
          <w:w w:val="105"/>
        </w:rPr>
        <w:t> </w:t>
      </w:r>
      <w:r>
        <w:rPr>
          <w:color w:val="292425"/>
          <w:spacing w:val="-4"/>
          <w:w w:val="105"/>
        </w:rPr>
        <w:t>socioeconomic</w:t>
      </w:r>
      <w:r>
        <w:rPr>
          <w:color w:val="292425"/>
          <w:spacing w:val="-29"/>
          <w:w w:val="105"/>
        </w:rPr>
        <w:t> </w:t>
      </w:r>
      <w:r>
        <w:rPr>
          <w:color w:val="292425"/>
          <w:spacing w:val="-4"/>
          <w:w w:val="105"/>
        </w:rPr>
        <w:t>status </w:t>
      </w:r>
      <w:r>
        <w:rPr>
          <w:color w:val="292425"/>
          <w:w w:val="105"/>
        </w:rPr>
        <w:t>of</w:t>
      </w:r>
      <w:r>
        <w:rPr>
          <w:color w:val="292425"/>
          <w:spacing w:val="-23"/>
          <w:w w:val="105"/>
        </w:rPr>
        <w:t> </w:t>
      </w:r>
      <w:r>
        <w:rPr>
          <w:color w:val="292425"/>
          <w:spacing w:val="-4"/>
          <w:w w:val="105"/>
        </w:rPr>
        <w:t>their</w:t>
      </w:r>
      <w:r>
        <w:rPr>
          <w:color w:val="292425"/>
          <w:spacing w:val="-29"/>
          <w:w w:val="105"/>
        </w:rPr>
        <w:t> </w:t>
      </w:r>
      <w:r>
        <w:rPr>
          <w:color w:val="292425"/>
          <w:spacing w:val="-4"/>
          <w:w w:val="105"/>
        </w:rPr>
        <w:t>families</w:t>
      </w:r>
      <w:r>
        <w:rPr>
          <w:color w:val="292425"/>
          <w:spacing w:val="-19"/>
          <w:w w:val="105"/>
        </w:rPr>
        <w:t> </w:t>
      </w:r>
      <w:r>
        <w:rPr>
          <w:color w:val="292425"/>
          <w:spacing w:val="-5"/>
          <w:w w:val="105"/>
        </w:rPr>
        <w:t>exposes</w:t>
      </w:r>
      <w:r>
        <w:rPr>
          <w:color w:val="292425"/>
          <w:spacing w:val="-19"/>
          <w:w w:val="105"/>
        </w:rPr>
        <w:t> </w:t>
      </w:r>
      <w:r>
        <w:rPr>
          <w:color w:val="292425"/>
          <w:spacing w:val="-3"/>
          <w:w w:val="105"/>
        </w:rPr>
        <w:t>them</w:t>
      </w:r>
      <w:r>
        <w:rPr>
          <w:color w:val="292425"/>
          <w:spacing w:val="-19"/>
          <w:w w:val="105"/>
        </w:rPr>
        <w:t> </w:t>
      </w:r>
      <w:r>
        <w:rPr>
          <w:color w:val="292425"/>
          <w:spacing w:val="-5"/>
          <w:w w:val="105"/>
        </w:rPr>
        <w:t>to</w:t>
      </w:r>
      <w:r>
        <w:rPr>
          <w:color w:val="292425"/>
          <w:spacing w:val="-19"/>
          <w:w w:val="105"/>
        </w:rPr>
        <w:t> </w:t>
      </w:r>
      <w:r>
        <w:rPr>
          <w:color w:val="292425"/>
          <w:spacing w:val="-5"/>
          <w:w w:val="105"/>
        </w:rPr>
        <w:t>greater</w:t>
      </w:r>
      <w:r>
        <w:rPr>
          <w:color w:val="292425"/>
          <w:spacing w:val="-29"/>
          <w:w w:val="105"/>
        </w:rPr>
        <w:t> </w:t>
      </w:r>
      <w:r>
        <w:rPr>
          <w:color w:val="292425"/>
          <w:spacing w:val="-3"/>
          <w:w w:val="105"/>
        </w:rPr>
        <w:t>risk</w:t>
      </w:r>
      <w:r>
        <w:rPr>
          <w:color w:val="292425"/>
          <w:spacing w:val="-29"/>
          <w:w w:val="105"/>
        </w:rPr>
        <w:t> </w:t>
      </w:r>
      <w:r>
        <w:rPr>
          <w:color w:val="292425"/>
          <w:w w:val="105"/>
        </w:rPr>
        <w:t>of</w:t>
      </w:r>
      <w:r>
        <w:rPr>
          <w:color w:val="292425"/>
          <w:spacing w:val="-23"/>
          <w:w w:val="105"/>
        </w:rPr>
        <w:t> </w:t>
      </w:r>
      <w:r>
        <w:rPr>
          <w:color w:val="292425"/>
          <w:spacing w:val="-4"/>
          <w:w w:val="105"/>
        </w:rPr>
        <w:t>neglect</w:t>
      </w:r>
      <w:r>
        <w:rPr>
          <w:color w:val="292425"/>
          <w:spacing w:val="-23"/>
          <w:w w:val="105"/>
        </w:rPr>
        <w:t> </w:t>
      </w:r>
      <w:r>
        <w:rPr>
          <w:color w:val="292425"/>
          <w:spacing w:val="-4"/>
          <w:w w:val="105"/>
        </w:rPr>
        <w:t>and stressful </w:t>
      </w:r>
      <w:r>
        <w:rPr>
          <w:color w:val="292425"/>
          <w:spacing w:val="-5"/>
          <w:w w:val="105"/>
        </w:rPr>
        <w:t>life</w:t>
      </w:r>
      <w:r>
        <w:rPr>
          <w:color w:val="292425"/>
          <w:spacing w:val="-12"/>
          <w:w w:val="105"/>
        </w:rPr>
        <w:t> </w:t>
      </w:r>
      <w:r>
        <w:rPr>
          <w:color w:val="292425"/>
          <w:spacing w:val="-4"/>
          <w:w w:val="105"/>
        </w:rPr>
        <w:t>situations.</w:t>
      </w:r>
    </w:p>
    <w:p>
      <w:pPr>
        <w:pStyle w:val="BodyText"/>
        <w:spacing w:line="276" w:lineRule="auto" w:before="86"/>
        <w:ind w:left="130"/>
      </w:pPr>
      <w:r>
        <w:rPr>
          <w:color w:val="292425"/>
          <w:spacing w:val="-3"/>
        </w:rPr>
        <w:t>The </w:t>
      </w:r>
      <w:r>
        <w:rPr>
          <w:color w:val="292425"/>
          <w:spacing w:val="-4"/>
        </w:rPr>
        <w:t>Aboriginal population </w:t>
      </w:r>
      <w:r>
        <w:rPr>
          <w:color w:val="292425"/>
          <w:spacing w:val="-3"/>
        </w:rPr>
        <w:t>uses the </w:t>
      </w:r>
      <w:r>
        <w:rPr>
          <w:color w:val="292425"/>
          <w:spacing w:val="-4"/>
        </w:rPr>
        <w:t>Supported Accommodation </w:t>
      </w:r>
      <w:r>
        <w:rPr>
          <w:color w:val="292425"/>
          <w:spacing w:val="-3"/>
        </w:rPr>
        <w:t>and </w:t>
      </w:r>
      <w:r>
        <w:rPr>
          <w:color w:val="292425"/>
          <w:spacing w:val="-4"/>
        </w:rPr>
        <w:t>Assistance Program </w:t>
      </w:r>
      <w:r>
        <w:rPr>
          <w:color w:val="292425"/>
          <w:spacing w:val="-5"/>
        </w:rPr>
        <w:t>(SAAP) </w:t>
      </w:r>
      <w:r>
        <w:rPr>
          <w:color w:val="292425"/>
          <w:spacing w:val="-4"/>
        </w:rPr>
        <w:t>services more frequently </w:t>
      </w:r>
      <w:r>
        <w:rPr>
          <w:color w:val="292425"/>
          <w:spacing w:val="-3"/>
        </w:rPr>
        <w:t>than the non-Aboriginal </w:t>
      </w:r>
      <w:r>
        <w:rPr>
          <w:color w:val="292425"/>
          <w:spacing w:val="-4"/>
        </w:rPr>
        <w:t>population. </w:t>
      </w:r>
      <w:r>
        <w:rPr>
          <w:color w:val="292425"/>
          <w:spacing w:val="-5"/>
        </w:rPr>
        <w:t>Usage </w:t>
      </w:r>
      <w:r>
        <w:rPr>
          <w:color w:val="292425"/>
          <w:spacing w:val="-4"/>
        </w:rPr>
        <w:t>appears </w:t>
      </w:r>
      <w:r>
        <w:rPr>
          <w:color w:val="292425"/>
          <w:spacing w:val="-5"/>
        </w:rPr>
        <w:t>to </w:t>
      </w:r>
      <w:r>
        <w:rPr>
          <w:color w:val="292425"/>
        </w:rPr>
        <w:t>be </w:t>
      </w:r>
      <w:r>
        <w:rPr>
          <w:color w:val="292425"/>
          <w:spacing w:val="-4"/>
        </w:rPr>
        <w:t>increasing, </w:t>
      </w:r>
      <w:r>
        <w:rPr>
          <w:color w:val="292425"/>
          <w:spacing w:val="-3"/>
        </w:rPr>
        <w:t>with the </w:t>
      </w:r>
      <w:r>
        <w:rPr>
          <w:color w:val="292425"/>
          <w:spacing w:val="-4"/>
        </w:rPr>
        <w:t>proportion </w:t>
      </w:r>
      <w:r>
        <w:rPr>
          <w:color w:val="292425"/>
        </w:rPr>
        <w:t>of </w:t>
      </w:r>
      <w:r>
        <w:rPr>
          <w:color w:val="292425"/>
          <w:spacing w:val="-4"/>
        </w:rPr>
        <w:t>Aboriginal</w:t>
      </w:r>
    </w:p>
    <w:p>
      <w:pPr>
        <w:pStyle w:val="BodyText"/>
        <w:spacing w:line="204" w:lineRule="exact"/>
        <w:ind w:left="130" w:right="104"/>
      </w:pPr>
      <w:r>
        <w:rPr/>
        <w:br w:type="column"/>
      </w:r>
      <w:r>
        <w:rPr>
          <w:color w:val="292425"/>
          <w:spacing w:val="-4"/>
          <w:w w:val="105"/>
        </w:rPr>
        <w:t>Aboriginal</w:t>
      </w:r>
      <w:r>
        <w:rPr>
          <w:color w:val="292425"/>
          <w:spacing w:val="-26"/>
          <w:w w:val="105"/>
        </w:rPr>
        <w:t> </w:t>
      </w:r>
      <w:r>
        <w:rPr>
          <w:color w:val="292425"/>
          <w:spacing w:val="-4"/>
          <w:w w:val="105"/>
        </w:rPr>
        <w:t>Australians</w:t>
      </w:r>
      <w:r>
        <w:rPr>
          <w:color w:val="292425"/>
          <w:spacing w:val="-23"/>
          <w:w w:val="105"/>
        </w:rPr>
        <w:t> </w:t>
      </w:r>
      <w:r>
        <w:rPr>
          <w:color w:val="292425"/>
          <w:spacing w:val="-4"/>
          <w:w w:val="105"/>
        </w:rPr>
        <w:t>about</w:t>
      </w:r>
      <w:r>
        <w:rPr>
          <w:color w:val="292425"/>
          <w:spacing w:val="-27"/>
          <w:w w:val="105"/>
        </w:rPr>
        <w:t> </w:t>
      </w:r>
      <w:r>
        <w:rPr>
          <w:color w:val="292425"/>
          <w:spacing w:val="-7"/>
          <w:w w:val="105"/>
        </w:rPr>
        <w:t>100</w:t>
      </w:r>
      <w:r>
        <w:rPr>
          <w:color w:val="292425"/>
          <w:spacing w:val="-23"/>
          <w:w w:val="105"/>
        </w:rPr>
        <w:t> </w:t>
      </w:r>
      <w:r>
        <w:rPr>
          <w:color w:val="292425"/>
          <w:spacing w:val="-4"/>
          <w:w w:val="105"/>
        </w:rPr>
        <w:t>years</w:t>
      </w:r>
      <w:r>
        <w:rPr>
          <w:color w:val="292425"/>
          <w:spacing w:val="-23"/>
          <w:w w:val="105"/>
        </w:rPr>
        <w:t> </w:t>
      </w:r>
      <w:r>
        <w:rPr>
          <w:color w:val="292425"/>
          <w:spacing w:val="-6"/>
          <w:w w:val="105"/>
        </w:rPr>
        <w:t>ago.</w:t>
      </w:r>
      <w:r>
        <w:rPr>
          <w:color w:val="292425"/>
          <w:spacing w:val="-32"/>
          <w:w w:val="105"/>
        </w:rPr>
        <w:t> </w:t>
      </w:r>
      <w:r>
        <w:rPr>
          <w:color w:val="292425"/>
          <w:spacing w:val="-3"/>
          <w:w w:val="105"/>
        </w:rPr>
        <w:t>The</w:t>
      </w:r>
      <w:r>
        <w:rPr>
          <w:color w:val="292425"/>
          <w:spacing w:val="-23"/>
          <w:w w:val="105"/>
        </w:rPr>
        <w:t> </w:t>
      </w:r>
      <w:r>
        <w:rPr>
          <w:color w:val="292425"/>
          <w:spacing w:val="-4"/>
          <w:w w:val="105"/>
        </w:rPr>
        <w:t>major</w:t>
      </w:r>
      <w:r>
        <w:rPr>
          <w:color w:val="292425"/>
          <w:spacing w:val="-32"/>
          <w:w w:val="105"/>
        </w:rPr>
        <w:t> </w:t>
      </w:r>
      <w:r>
        <w:rPr>
          <w:color w:val="292425"/>
          <w:spacing w:val="-5"/>
          <w:w w:val="105"/>
        </w:rPr>
        <w:t>reason</w:t>
      </w:r>
    </w:p>
    <w:p>
      <w:pPr>
        <w:pStyle w:val="BodyText"/>
        <w:spacing w:line="276" w:lineRule="auto" w:before="34"/>
        <w:ind w:left="130" w:right="109"/>
      </w:pPr>
      <w:r>
        <w:rPr>
          <w:color w:val="292425"/>
          <w:spacing w:val="-5"/>
        </w:rPr>
        <w:t>for </w:t>
      </w:r>
      <w:r>
        <w:rPr>
          <w:color w:val="292425"/>
          <w:spacing w:val="-3"/>
        </w:rPr>
        <w:t>the </w:t>
      </w:r>
      <w:r>
        <w:rPr>
          <w:color w:val="292425"/>
          <w:spacing w:val="-4"/>
        </w:rPr>
        <w:t>increase </w:t>
      </w:r>
      <w:r>
        <w:rPr>
          <w:color w:val="292425"/>
        </w:rPr>
        <w:t>in </w:t>
      </w:r>
      <w:r>
        <w:rPr>
          <w:color w:val="292425"/>
          <w:spacing w:val="-5"/>
        </w:rPr>
        <w:t>life expectancy </w:t>
      </w:r>
      <w:r>
        <w:rPr>
          <w:color w:val="292425"/>
        </w:rPr>
        <w:t>of </w:t>
      </w:r>
      <w:r>
        <w:rPr>
          <w:color w:val="292425"/>
          <w:spacing w:val="-3"/>
        </w:rPr>
        <w:t>non-Aboriginal </w:t>
      </w:r>
      <w:r>
        <w:rPr>
          <w:color w:val="292425"/>
          <w:spacing w:val="-4"/>
        </w:rPr>
        <w:t>Australians </w:t>
      </w:r>
      <w:r>
        <w:rPr>
          <w:color w:val="292425"/>
        </w:rPr>
        <w:t>in </w:t>
      </w:r>
      <w:r>
        <w:rPr>
          <w:color w:val="292425"/>
          <w:spacing w:val="-3"/>
        </w:rPr>
        <w:t>the </w:t>
      </w:r>
      <w:r>
        <w:rPr>
          <w:color w:val="292425"/>
          <w:spacing w:val="-4"/>
        </w:rPr>
        <w:t>early years </w:t>
      </w:r>
      <w:r>
        <w:rPr>
          <w:color w:val="292425"/>
        </w:rPr>
        <w:t>of </w:t>
      </w:r>
      <w:r>
        <w:rPr>
          <w:color w:val="292425"/>
          <w:spacing w:val="-3"/>
        </w:rPr>
        <w:t>the </w:t>
      </w:r>
      <w:r>
        <w:rPr>
          <w:color w:val="292425"/>
          <w:spacing w:val="-4"/>
        </w:rPr>
        <w:t>twentieth </w:t>
      </w:r>
      <w:r>
        <w:rPr>
          <w:color w:val="292425"/>
          <w:spacing w:val="-3"/>
        </w:rPr>
        <w:t>century </w:t>
      </w:r>
      <w:r>
        <w:rPr>
          <w:color w:val="292425"/>
          <w:spacing w:val="-4"/>
        </w:rPr>
        <w:t>was  </w:t>
      </w:r>
      <w:r>
        <w:rPr>
          <w:color w:val="292425"/>
          <w:spacing w:val="-3"/>
        </w:rPr>
        <w:t>the </w:t>
      </w:r>
      <w:r>
        <w:rPr>
          <w:color w:val="292425"/>
          <w:spacing w:val="-4"/>
        </w:rPr>
        <w:t>reduction </w:t>
      </w:r>
      <w:r>
        <w:rPr>
          <w:color w:val="292425"/>
        </w:rPr>
        <w:t>in </w:t>
      </w:r>
      <w:r>
        <w:rPr>
          <w:color w:val="292425"/>
          <w:spacing w:val="-4"/>
        </w:rPr>
        <w:t>peri-natal </w:t>
      </w:r>
      <w:r>
        <w:rPr>
          <w:color w:val="292425"/>
          <w:spacing w:val="-3"/>
        </w:rPr>
        <w:t>and </w:t>
      </w:r>
      <w:r>
        <w:rPr>
          <w:color w:val="292425"/>
          <w:spacing w:val="-4"/>
        </w:rPr>
        <w:t>infant </w:t>
      </w:r>
      <w:r>
        <w:rPr>
          <w:color w:val="292425"/>
          <w:spacing w:val="-5"/>
        </w:rPr>
        <w:t>mortality. </w:t>
      </w:r>
      <w:r>
        <w:rPr>
          <w:color w:val="292425"/>
        </w:rPr>
        <w:t>In </w:t>
      </w:r>
      <w:r>
        <w:rPr>
          <w:color w:val="292425"/>
          <w:spacing w:val="-3"/>
        </w:rPr>
        <w:t>the </w:t>
      </w:r>
      <w:r>
        <w:rPr>
          <w:color w:val="292425"/>
          <w:spacing w:val="-4"/>
        </w:rPr>
        <w:t>past  </w:t>
      </w:r>
      <w:r>
        <w:rPr>
          <w:color w:val="292425"/>
          <w:spacing w:val="-5"/>
        </w:rPr>
        <w:t>few </w:t>
      </w:r>
      <w:r>
        <w:rPr>
          <w:color w:val="292425"/>
          <w:spacing w:val="-4"/>
        </w:rPr>
        <w:t>decades, </w:t>
      </w:r>
      <w:r>
        <w:rPr>
          <w:color w:val="292425"/>
        </w:rPr>
        <w:t>a </w:t>
      </w:r>
      <w:r>
        <w:rPr>
          <w:color w:val="292425"/>
          <w:spacing w:val="-4"/>
        </w:rPr>
        <w:t>reduction </w:t>
      </w:r>
      <w:r>
        <w:rPr>
          <w:color w:val="292425"/>
        </w:rPr>
        <w:t>in </w:t>
      </w:r>
      <w:r>
        <w:rPr>
          <w:color w:val="292425"/>
          <w:spacing w:val="-4"/>
        </w:rPr>
        <w:t>death </w:t>
      </w:r>
      <w:r>
        <w:rPr>
          <w:color w:val="292425"/>
          <w:spacing w:val="-5"/>
        </w:rPr>
        <w:t>rates </w:t>
      </w:r>
      <w:r>
        <w:rPr>
          <w:color w:val="292425"/>
        </w:rPr>
        <w:t>in </w:t>
      </w:r>
      <w:r>
        <w:rPr>
          <w:color w:val="292425"/>
          <w:spacing w:val="-3"/>
        </w:rPr>
        <w:t>the </w:t>
      </w:r>
      <w:r>
        <w:rPr>
          <w:color w:val="292425"/>
          <w:spacing w:val="-4"/>
        </w:rPr>
        <w:t>older </w:t>
      </w:r>
      <w:r>
        <w:rPr>
          <w:color w:val="292425"/>
          <w:spacing w:val="-5"/>
        </w:rPr>
        <w:t>age  </w:t>
      </w:r>
      <w:r>
        <w:rPr>
          <w:color w:val="292425"/>
          <w:spacing w:val="-4"/>
        </w:rPr>
        <w:t>group, especially from circulatory </w:t>
      </w:r>
      <w:r>
        <w:rPr>
          <w:color w:val="292425"/>
          <w:spacing w:val="-5"/>
        </w:rPr>
        <w:t>system </w:t>
      </w:r>
      <w:r>
        <w:rPr>
          <w:color w:val="292425"/>
          <w:spacing w:val="-4"/>
        </w:rPr>
        <w:t>diseases, </w:t>
      </w:r>
      <w:r>
        <w:rPr>
          <w:color w:val="292425"/>
          <w:spacing w:val="-3"/>
        </w:rPr>
        <w:t>has led </w:t>
      </w:r>
      <w:r>
        <w:rPr>
          <w:color w:val="292425"/>
          <w:spacing w:val="-5"/>
        </w:rPr>
        <w:t>to </w:t>
      </w:r>
      <w:r>
        <w:rPr>
          <w:color w:val="292425"/>
          <w:spacing w:val="-4"/>
        </w:rPr>
        <w:t>increased </w:t>
      </w:r>
      <w:r>
        <w:rPr>
          <w:color w:val="292425"/>
          <w:spacing w:val="-5"/>
        </w:rPr>
        <w:t>life expectancy </w:t>
      </w:r>
      <w:r>
        <w:rPr>
          <w:color w:val="292425"/>
          <w:spacing w:val="-4"/>
        </w:rPr>
        <w:t>among </w:t>
      </w:r>
      <w:r>
        <w:rPr>
          <w:color w:val="292425"/>
          <w:spacing w:val="-3"/>
        </w:rPr>
        <w:t>non-Aboriginal  </w:t>
      </w:r>
      <w:r>
        <w:rPr>
          <w:color w:val="292425"/>
          <w:spacing w:val="44"/>
        </w:rPr>
        <w:t> </w:t>
      </w:r>
      <w:r>
        <w:rPr>
          <w:color w:val="292425"/>
          <w:spacing w:val="-4"/>
        </w:rPr>
        <w:t>Australians.</w:t>
      </w:r>
    </w:p>
    <w:p>
      <w:pPr>
        <w:pStyle w:val="BodyText"/>
        <w:spacing w:line="276" w:lineRule="auto" w:before="84"/>
        <w:ind w:left="130" w:right="182"/>
      </w:pPr>
      <w:r>
        <w:rPr>
          <w:color w:val="292425"/>
          <w:spacing w:val="-4"/>
          <w:w w:val="105"/>
        </w:rPr>
        <w:t>The</w:t>
      </w:r>
      <w:r>
        <w:rPr>
          <w:color w:val="292425"/>
          <w:spacing w:val="-27"/>
          <w:w w:val="105"/>
        </w:rPr>
        <w:t> </w:t>
      </w:r>
      <w:r>
        <w:rPr>
          <w:color w:val="292425"/>
          <w:spacing w:val="-5"/>
          <w:w w:val="105"/>
        </w:rPr>
        <w:t>life</w:t>
      </w:r>
      <w:r>
        <w:rPr>
          <w:color w:val="292425"/>
          <w:spacing w:val="-27"/>
          <w:w w:val="105"/>
        </w:rPr>
        <w:t> </w:t>
      </w:r>
      <w:r>
        <w:rPr>
          <w:color w:val="292425"/>
          <w:spacing w:val="-5"/>
          <w:w w:val="105"/>
        </w:rPr>
        <w:t>expectancy</w:t>
      </w:r>
      <w:r>
        <w:rPr>
          <w:color w:val="292425"/>
          <w:spacing w:val="-27"/>
          <w:w w:val="105"/>
        </w:rPr>
        <w:t> </w:t>
      </w:r>
      <w:r>
        <w:rPr>
          <w:color w:val="292425"/>
          <w:spacing w:val="-3"/>
          <w:w w:val="105"/>
        </w:rPr>
        <w:t>of</w:t>
      </w:r>
      <w:r>
        <w:rPr>
          <w:color w:val="292425"/>
          <w:spacing w:val="-31"/>
          <w:w w:val="105"/>
        </w:rPr>
        <w:t> </w:t>
      </w:r>
      <w:r>
        <w:rPr>
          <w:color w:val="292425"/>
          <w:spacing w:val="-4"/>
          <w:w w:val="105"/>
        </w:rPr>
        <w:t>the</w:t>
      </w:r>
      <w:r>
        <w:rPr>
          <w:color w:val="292425"/>
          <w:spacing w:val="-30"/>
          <w:w w:val="105"/>
        </w:rPr>
        <w:t> </w:t>
      </w:r>
      <w:r>
        <w:rPr>
          <w:color w:val="292425"/>
          <w:spacing w:val="-5"/>
          <w:w w:val="105"/>
        </w:rPr>
        <w:t>Aboriginal</w:t>
      </w:r>
      <w:r>
        <w:rPr>
          <w:color w:val="292425"/>
          <w:spacing w:val="-27"/>
          <w:w w:val="105"/>
        </w:rPr>
        <w:t> </w:t>
      </w:r>
      <w:r>
        <w:rPr>
          <w:color w:val="292425"/>
          <w:spacing w:val="-5"/>
          <w:w w:val="105"/>
        </w:rPr>
        <w:t>population</w:t>
      </w:r>
      <w:r>
        <w:rPr>
          <w:color w:val="292425"/>
          <w:spacing w:val="-27"/>
          <w:w w:val="105"/>
        </w:rPr>
        <w:t> </w:t>
      </w:r>
      <w:r>
        <w:rPr>
          <w:color w:val="292425"/>
          <w:spacing w:val="-3"/>
          <w:w w:val="105"/>
        </w:rPr>
        <w:t>in</w:t>
      </w:r>
      <w:r>
        <w:rPr>
          <w:color w:val="292425"/>
          <w:spacing w:val="-36"/>
          <w:w w:val="105"/>
        </w:rPr>
        <w:t> </w:t>
      </w:r>
      <w:r>
        <w:rPr>
          <w:color w:val="292425"/>
          <w:spacing w:val="-6"/>
          <w:w w:val="105"/>
        </w:rPr>
        <w:t>Victoria</w:t>
      </w:r>
      <w:r>
        <w:rPr>
          <w:color w:val="292425"/>
          <w:spacing w:val="-27"/>
          <w:w w:val="105"/>
        </w:rPr>
        <w:t> </w:t>
      </w:r>
      <w:r>
        <w:rPr>
          <w:color w:val="292425"/>
          <w:spacing w:val="-5"/>
          <w:w w:val="105"/>
        </w:rPr>
        <w:t>is currently</w:t>
      </w:r>
      <w:r>
        <w:rPr>
          <w:color w:val="292425"/>
          <w:spacing w:val="-24"/>
          <w:w w:val="105"/>
        </w:rPr>
        <w:t> </w:t>
      </w:r>
      <w:r>
        <w:rPr>
          <w:color w:val="292425"/>
          <w:spacing w:val="-3"/>
          <w:w w:val="105"/>
        </w:rPr>
        <w:t>20</w:t>
      </w:r>
      <w:r>
        <w:rPr>
          <w:color w:val="292425"/>
          <w:spacing w:val="-24"/>
          <w:w w:val="105"/>
        </w:rPr>
        <w:t> </w:t>
      </w:r>
      <w:r>
        <w:rPr>
          <w:color w:val="292425"/>
          <w:spacing w:val="-4"/>
          <w:w w:val="105"/>
        </w:rPr>
        <w:t>years</w:t>
      </w:r>
      <w:r>
        <w:rPr>
          <w:color w:val="292425"/>
          <w:spacing w:val="-24"/>
          <w:w w:val="105"/>
        </w:rPr>
        <w:t> </w:t>
      </w:r>
      <w:r>
        <w:rPr>
          <w:color w:val="292425"/>
          <w:spacing w:val="-4"/>
          <w:w w:val="105"/>
        </w:rPr>
        <w:t>less</w:t>
      </w:r>
      <w:r>
        <w:rPr>
          <w:color w:val="292425"/>
          <w:spacing w:val="-24"/>
          <w:w w:val="105"/>
        </w:rPr>
        <w:t> </w:t>
      </w:r>
      <w:r>
        <w:rPr>
          <w:color w:val="292425"/>
          <w:spacing w:val="-4"/>
          <w:w w:val="105"/>
        </w:rPr>
        <w:t>than</w:t>
      </w:r>
      <w:r>
        <w:rPr>
          <w:color w:val="292425"/>
          <w:spacing w:val="-24"/>
          <w:w w:val="105"/>
        </w:rPr>
        <w:t> </w:t>
      </w:r>
      <w:r>
        <w:rPr>
          <w:color w:val="292425"/>
          <w:spacing w:val="-4"/>
          <w:w w:val="105"/>
        </w:rPr>
        <w:t>that</w:t>
      </w:r>
      <w:r>
        <w:rPr>
          <w:color w:val="292425"/>
          <w:spacing w:val="-28"/>
          <w:w w:val="105"/>
        </w:rPr>
        <w:t> </w:t>
      </w:r>
      <w:r>
        <w:rPr>
          <w:color w:val="292425"/>
          <w:spacing w:val="-5"/>
          <w:w w:val="105"/>
        </w:rPr>
        <w:t>for</w:t>
      </w:r>
      <w:r>
        <w:rPr>
          <w:color w:val="292425"/>
          <w:spacing w:val="-34"/>
          <w:w w:val="105"/>
        </w:rPr>
        <w:t> </w:t>
      </w:r>
      <w:r>
        <w:rPr>
          <w:color w:val="292425"/>
          <w:spacing w:val="-4"/>
          <w:w w:val="105"/>
        </w:rPr>
        <w:t>the</w:t>
      </w:r>
      <w:r>
        <w:rPr>
          <w:color w:val="292425"/>
          <w:spacing w:val="-24"/>
          <w:w w:val="105"/>
        </w:rPr>
        <w:t> </w:t>
      </w:r>
      <w:r>
        <w:rPr>
          <w:color w:val="292425"/>
          <w:spacing w:val="-6"/>
          <w:w w:val="105"/>
        </w:rPr>
        <w:t>total</w:t>
      </w:r>
      <w:r>
        <w:rPr>
          <w:color w:val="292425"/>
          <w:spacing w:val="-24"/>
          <w:w w:val="105"/>
        </w:rPr>
        <w:t> </w:t>
      </w:r>
      <w:r>
        <w:rPr>
          <w:color w:val="292425"/>
          <w:spacing w:val="-5"/>
          <w:w w:val="105"/>
        </w:rPr>
        <w:t>population.</w:t>
      </w:r>
    </w:p>
    <w:p>
      <w:pPr>
        <w:spacing w:after="0" w:line="276" w:lineRule="auto"/>
        <w:sectPr>
          <w:type w:val="continuous"/>
          <w:pgSz w:w="11900" w:h="16840"/>
          <w:pgMar w:top="840" w:bottom="280" w:left="1020" w:right="460"/>
          <w:cols w:num="2" w:equalWidth="0">
            <w:col w:w="4858" w:space="461"/>
            <w:col w:w="5101"/>
          </w:cols>
        </w:sectPr>
      </w:pPr>
    </w:p>
    <w:p>
      <w:pPr>
        <w:pStyle w:val="BodyText"/>
        <w:tabs>
          <w:tab w:pos="5440" w:val="left" w:leader="none"/>
          <w:tab w:pos="6347" w:val="left" w:leader="none"/>
        </w:tabs>
        <w:spacing w:line="192" w:lineRule="exact"/>
        <w:ind w:left="130" w:right="236"/>
      </w:pPr>
      <w:r>
        <w:rPr>
          <w:color w:val="292425"/>
          <w:spacing w:val="-4"/>
          <w:w w:val="105"/>
        </w:rPr>
        <w:t>people</w:t>
      </w:r>
      <w:r>
        <w:rPr>
          <w:color w:val="292425"/>
          <w:spacing w:val="-18"/>
          <w:w w:val="105"/>
        </w:rPr>
        <w:t> </w:t>
      </w:r>
      <w:r>
        <w:rPr>
          <w:color w:val="292425"/>
          <w:spacing w:val="-4"/>
          <w:w w:val="105"/>
        </w:rPr>
        <w:t>using</w:t>
      </w:r>
      <w:r>
        <w:rPr>
          <w:color w:val="292425"/>
          <w:spacing w:val="-21"/>
          <w:w w:val="105"/>
        </w:rPr>
        <w:t> </w:t>
      </w:r>
      <w:r>
        <w:rPr>
          <w:color w:val="292425"/>
          <w:spacing w:val="-5"/>
          <w:w w:val="105"/>
        </w:rPr>
        <w:t>SAAP</w:t>
      </w:r>
      <w:r>
        <w:rPr>
          <w:color w:val="292425"/>
          <w:spacing w:val="-28"/>
          <w:w w:val="105"/>
        </w:rPr>
        <w:t> </w:t>
      </w:r>
      <w:r>
        <w:rPr>
          <w:color w:val="292425"/>
          <w:spacing w:val="-4"/>
          <w:w w:val="105"/>
        </w:rPr>
        <w:t>increasing</w:t>
      </w:r>
      <w:r>
        <w:rPr>
          <w:color w:val="292425"/>
          <w:spacing w:val="-18"/>
          <w:w w:val="105"/>
        </w:rPr>
        <w:t> </w:t>
      </w:r>
      <w:r>
        <w:rPr>
          <w:color w:val="292425"/>
          <w:spacing w:val="-4"/>
          <w:w w:val="105"/>
        </w:rPr>
        <w:t>from</w:t>
      </w:r>
      <w:r>
        <w:rPr>
          <w:color w:val="292425"/>
          <w:spacing w:val="-18"/>
          <w:w w:val="105"/>
        </w:rPr>
        <w:t> </w:t>
      </w:r>
      <w:r>
        <w:rPr>
          <w:color w:val="292425"/>
          <w:spacing w:val="-3"/>
          <w:w w:val="105"/>
        </w:rPr>
        <w:t>4.8</w:t>
      </w:r>
      <w:r>
        <w:rPr>
          <w:color w:val="292425"/>
          <w:spacing w:val="-18"/>
          <w:w w:val="105"/>
        </w:rPr>
        <w:t> </w:t>
      </w:r>
      <w:r>
        <w:rPr>
          <w:color w:val="292425"/>
          <w:spacing w:val="-3"/>
          <w:w w:val="105"/>
        </w:rPr>
        <w:t>per</w:t>
      </w:r>
      <w:r>
        <w:rPr>
          <w:color w:val="292425"/>
          <w:spacing w:val="-28"/>
          <w:w w:val="105"/>
        </w:rPr>
        <w:t> </w:t>
      </w:r>
      <w:r>
        <w:rPr>
          <w:color w:val="292425"/>
          <w:spacing w:val="-3"/>
          <w:w w:val="105"/>
        </w:rPr>
        <w:t>cent</w:t>
      </w:r>
      <w:r>
        <w:rPr>
          <w:color w:val="292425"/>
          <w:spacing w:val="-22"/>
          <w:w w:val="105"/>
        </w:rPr>
        <w:t> </w:t>
      </w:r>
      <w:r>
        <w:rPr>
          <w:color w:val="292425"/>
          <w:w w:val="105"/>
        </w:rPr>
        <w:t>of</w:t>
      </w:r>
      <w:r>
        <w:rPr>
          <w:color w:val="292425"/>
          <w:spacing w:val="-21"/>
          <w:w w:val="105"/>
        </w:rPr>
        <w:t> </w:t>
      </w:r>
      <w:r>
        <w:rPr>
          <w:color w:val="292425"/>
          <w:spacing w:val="-3"/>
          <w:w w:val="105"/>
        </w:rPr>
        <w:t>all</w:t>
      </w:r>
      <w:r>
        <w:rPr>
          <w:color w:val="292425"/>
          <w:spacing w:val="-21"/>
          <w:w w:val="105"/>
        </w:rPr>
        <w:t> </w:t>
      </w:r>
      <w:r>
        <w:rPr>
          <w:color w:val="292425"/>
          <w:spacing w:val="-5"/>
          <w:w w:val="105"/>
        </w:rPr>
        <w:t>SAAP</w:t>
      </w:r>
      <w:r>
        <w:rPr>
          <w:color w:val="292425"/>
          <w:spacing w:val="-5"/>
        </w:rPr>
        <w:tab/>
      </w:r>
      <w:r>
        <w:rPr>
          <w:color w:val="292425"/>
          <w:spacing w:val="-5"/>
          <w:w w:val="89"/>
          <w:u w:val="single" w:color="292425"/>
        </w:rPr>
        <w:t> </w:t>
      </w:r>
      <w:r>
        <w:rPr>
          <w:color w:val="292425"/>
          <w:spacing w:val="-5"/>
          <w:u w:val="single" w:color="292425"/>
        </w:rPr>
        <w:tab/>
      </w:r>
    </w:p>
    <w:p>
      <w:pPr>
        <w:spacing w:line="48" w:lineRule="exact" w:before="14"/>
        <w:ind w:left="5440" w:right="236" w:firstLine="0"/>
        <w:jc w:val="left"/>
        <w:rPr>
          <w:rFonts w:ascii="Calibri"/>
          <w:i/>
          <w:sz w:val="14"/>
        </w:rPr>
      </w:pPr>
      <w:r>
        <w:rPr>
          <w:color w:val="292425"/>
          <w:position w:val="5"/>
          <w:sz w:val="7"/>
        </w:rPr>
        <w:t>9   </w:t>
      </w:r>
      <w:r>
        <w:rPr>
          <w:rFonts w:ascii="Calibri"/>
          <w:i/>
          <w:color w:val="292425"/>
          <w:sz w:val="14"/>
        </w:rPr>
        <w:t>Victorian Government Indigenous Affairs Report 2002:34.</w:t>
      </w:r>
    </w:p>
    <w:p>
      <w:pPr>
        <w:spacing w:after="0" w:line="48" w:lineRule="exact"/>
        <w:jc w:val="left"/>
        <w:rPr>
          <w:rFonts w:ascii="Calibri"/>
          <w:sz w:val="14"/>
        </w:rPr>
        <w:sectPr>
          <w:type w:val="continuous"/>
          <w:pgSz w:w="11900" w:h="16840"/>
          <w:pgMar w:top="840" w:bottom="280" w:left="1020" w:right="460"/>
        </w:sectPr>
      </w:pPr>
    </w:p>
    <w:p>
      <w:pPr>
        <w:pStyle w:val="BodyText"/>
        <w:spacing w:line="204" w:lineRule="exact"/>
        <w:ind w:left="130" w:right="-7"/>
      </w:pPr>
      <w:r>
        <w:rPr>
          <w:color w:val="292425"/>
          <w:spacing w:val="-4"/>
          <w:w w:val="110"/>
        </w:rPr>
        <w:t>clients </w:t>
      </w:r>
      <w:r>
        <w:rPr>
          <w:color w:val="292425"/>
          <w:w w:val="110"/>
        </w:rPr>
        <w:t>in </w:t>
      </w:r>
      <w:r>
        <w:rPr>
          <w:color w:val="292425"/>
          <w:spacing w:val="-5"/>
          <w:w w:val="110"/>
        </w:rPr>
        <w:t>2000–01 to </w:t>
      </w:r>
      <w:r>
        <w:rPr>
          <w:color w:val="292425"/>
          <w:spacing w:val="-3"/>
          <w:w w:val="110"/>
        </w:rPr>
        <w:t>5.2 per cent </w:t>
      </w:r>
      <w:r>
        <w:rPr>
          <w:color w:val="292425"/>
          <w:w w:val="110"/>
        </w:rPr>
        <w:t>in </w:t>
      </w:r>
      <w:r>
        <w:rPr>
          <w:color w:val="292425"/>
          <w:spacing w:val="-6"/>
          <w:w w:val="110"/>
        </w:rPr>
        <w:t>2001–02, </w:t>
      </w:r>
      <w:r>
        <w:rPr>
          <w:color w:val="292425"/>
          <w:spacing w:val="-4"/>
          <w:w w:val="110"/>
        </w:rPr>
        <w:t>which is</w:t>
      </w:r>
    </w:p>
    <w:p>
      <w:pPr>
        <w:pStyle w:val="BodyText"/>
        <w:spacing w:line="224" w:lineRule="exact" w:before="34"/>
        <w:ind w:left="130" w:right="-7"/>
      </w:pPr>
      <w:r>
        <w:rPr>
          <w:color w:val="292425"/>
          <w:spacing w:val="-3"/>
        </w:rPr>
        <w:t>much </w:t>
      </w:r>
      <w:r>
        <w:rPr>
          <w:color w:val="292425"/>
          <w:spacing w:val="-5"/>
        </w:rPr>
        <w:t>greater </w:t>
      </w:r>
      <w:r>
        <w:rPr>
          <w:color w:val="292425"/>
          <w:spacing w:val="-3"/>
        </w:rPr>
        <w:t>than the </w:t>
      </w:r>
      <w:r>
        <w:rPr>
          <w:color w:val="292425"/>
          <w:spacing w:val="-4"/>
        </w:rPr>
        <w:t>proportion </w:t>
      </w:r>
      <w:r>
        <w:rPr>
          <w:color w:val="292425"/>
        </w:rPr>
        <w:t>of </w:t>
      </w:r>
      <w:r>
        <w:rPr>
          <w:color w:val="292425"/>
          <w:spacing w:val="-4"/>
        </w:rPr>
        <w:t>Aboriginal people </w:t>
      </w:r>
      <w:r>
        <w:rPr>
          <w:color w:val="292425"/>
        </w:rPr>
        <w:t>in </w:t>
      </w:r>
      <w:r>
        <w:rPr>
          <w:color w:val="292425"/>
          <w:spacing w:val="-4"/>
        </w:rPr>
        <w:t>the</w:t>
      </w:r>
    </w:p>
    <w:p>
      <w:pPr>
        <w:spacing w:line="75" w:lineRule="exact" w:before="0"/>
        <w:ind w:left="996" w:right="-7" w:firstLine="0"/>
        <w:jc w:val="left"/>
        <w:rPr>
          <w:sz w:val="10"/>
        </w:rPr>
      </w:pPr>
      <w:r>
        <w:rPr>
          <w:color w:val="292425"/>
          <w:w w:val="110"/>
          <w:sz w:val="10"/>
        </w:rPr>
        <w:t>11</w:t>
      </w:r>
    </w:p>
    <w:p>
      <w:pPr>
        <w:pStyle w:val="BodyText"/>
        <w:spacing w:line="199" w:lineRule="exact"/>
        <w:ind w:left="130" w:right="-7"/>
        <w:rPr>
          <w:sz w:val="10"/>
        </w:rPr>
      </w:pPr>
      <w:r>
        <w:rPr>
          <w:color w:val="292425"/>
          <w:w w:val="105"/>
        </w:rPr>
        <w:t>population</w:t>
      </w:r>
      <w:r>
        <w:rPr>
          <w:color w:val="292425"/>
          <w:w w:val="105"/>
          <w:position w:val="8"/>
          <w:sz w:val="10"/>
        </w:rPr>
        <w:t>.</w:t>
      </w:r>
    </w:p>
    <w:p>
      <w:pPr>
        <w:pStyle w:val="BodyText"/>
        <w:rPr>
          <w:sz w:val="15"/>
        </w:rPr>
      </w:pPr>
      <w:r>
        <w:rPr/>
        <w:br w:type="column"/>
      </w:r>
      <w:r>
        <w:rPr>
          <w:sz w:val="15"/>
        </w:rPr>
      </w:r>
    </w:p>
    <w:p>
      <w:pPr>
        <w:spacing w:before="1"/>
        <w:ind w:left="130" w:right="0" w:firstLine="0"/>
        <w:jc w:val="left"/>
        <w:rPr>
          <w:sz w:val="14"/>
        </w:rPr>
      </w:pPr>
      <w:r>
        <w:rPr>
          <w:color w:val="292425"/>
          <w:w w:val="105"/>
          <w:position w:val="5"/>
          <w:sz w:val="7"/>
        </w:rPr>
        <w:t>10 </w:t>
      </w:r>
      <w:r>
        <w:rPr>
          <w:color w:val="292425"/>
          <w:w w:val="105"/>
          <w:sz w:val="14"/>
        </w:rPr>
        <w:t>ATSIC Regional Information Systems, 2001</w:t>
      </w:r>
    </w:p>
    <w:p>
      <w:pPr>
        <w:spacing w:line="326" w:lineRule="auto" w:before="57"/>
        <w:ind w:left="244" w:right="0" w:hanging="114"/>
        <w:jc w:val="left"/>
        <w:rPr>
          <w:sz w:val="14"/>
        </w:rPr>
      </w:pPr>
      <w:r>
        <w:rPr>
          <w:color w:val="292425"/>
          <w:spacing w:val="-6"/>
          <w:position w:val="5"/>
          <w:sz w:val="7"/>
        </w:rPr>
        <w:t>11 </w:t>
      </w:r>
      <w:r>
        <w:rPr>
          <w:color w:val="292425"/>
          <w:sz w:val="14"/>
        </w:rPr>
        <w:t>As it is not </w:t>
      </w:r>
      <w:r>
        <w:rPr>
          <w:color w:val="292425"/>
          <w:spacing w:val="-3"/>
          <w:sz w:val="14"/>
        </w:rPr>
        <w:t>mandatory </w:t>
      </w:r>
      <w:r>
        <w:rPr>
          <w:color w:val="292425"/>
          <w:spacing w:val="-4"/>
          <w:sz w:val="14"/>
        </w:rPr>
        <w:t>to </w:t>
      </w:r>
      <w:r>
        <w:rPr>
          <w:color w:val="292425"/>
          <w:spacing w:val="-3"/>
          <w:sz w:val="14"/>
        </w:rPr>
        <w:t>collect data </w:t>
      </w:r>
      <w:r>
        <w:rPr>
          <w:color w:val="292425"/>
          <w:sz w:val="14"/>
        </w:rPr>
        <w:t>on </w:t>
      </w:r>
      <w:r>
        <w:rPr>
          <w:color w:val="292425"/>
          <w:spacing w:val="-3"/>
          <w:sz w:val="14"/>
        </w:rPr>
        <w:t>Indigenous status, </w:t>
      </w:r>
      <w:r>
        <w:rPr>
          <w:color w:val="292425"/>
          <w:sz w:val="14"/>
        </w:rPr>
        <w:t>the </w:t>
      </w:r>
      <w:r>
        <w:rPr>
          <w:color w:val="292425"/>
          <w:spacing w:val="-3"/>
          <w:sz w:val="14"/>
        </w:rPr>
        <w:t>number </w:t>
      </w:r>
      <w:r>
        <w:rPr>
          <w:color w:val="292425"/>
          <w:sz w:val="14"/>
        </w:rPr>
        <w:t>of </w:t>
      </w:r>
      <w:r>
        <w:rPr>
          <w:color w:val="292425"/>
          <w:spacing w:val="-3"/>
          <w:sz w:val="14"/>
        </w:rPr>
        <w:t>Aboriginal clients shown </w:t>
      </w:r>
      <w:r>
        <w:rPr>
          <w:color w:val="292425"/>
          <w:sz w:val="14"/>
        </w:rPr>
        <w:t>in </w:t>
      </w:r>
      <w:r>
        <w:rPr>
          <w:color w:val="292425"/>
          <w:spacing w:val="-5"/>
          <w:sz w:val="14"/>
        </w:rPr>
        <w:t>Table </w:t>
      </w:r>
      <w:r>
        <w:rPr>
          <w:color w:val="292425"/>
          <w:sz w:val="14"/>
        </w:rPr>
        <w:t>2 </w:t>
      </w:r>
      <w:r>
        <w:rPr>
          <w:color w:val="292425"/>
          <w:spacing w:val="-3"/>
          <w:sz w:val="14"/>
        </w:rPr>
        <w:t>might </w:t>
      </w:r>
      <w:r>
        <w:rPr>
          <w:color w:val="292425"/>
          <w:sz w:val="14"/>
        </w:rPr>
        <w:t>be an </w:t>
      </w:r>
      <w:r>
        <w:rPr>
          <w:color w:val="292425"/>
          <w:spacing w:val="-4"/>
          <w:sz w:val="14"/>
        </w:rPr>
        <w:t>under-representation </w:t>
      </w:r>
      <w:r>
        <w:rPr>
          <w:color w:val="292425"/>
          <w:sz w:val="14"/>
        </w:rPr>
        <w:t>of the </w:t>
      </w:r>
      <w:r>
        <w:rPr>
          <w:color w:val="292425"/>
          <w:spacing w:val="-3"/>
          <w:sz w:val="14"/>
        </w:rPr>
        <w:t>actual  </w:t>
      </w:r>
      <w:r>
        <w:rPr>
          <w:color w:val="292425"/>
          <w:spacing w:val="-4"/>
          <w:sz w:val="14"/>
        </w:rPr>
        <w:t>number.</w:t>
      </w:r>
    </w:p>
    <w:p>
      <w:pPr>
        <w:spacing w:line="167" w:lineRule="exact" w:before="0"/>
        <w:ind w:left="130" w:right="0" w:firstLine="0"/>
        <w:jc w:val="left"/>
        <w:rPr>
          <w:sz w:val="14"/>
        </w:rPr>
      </w:pPr>
      <w:r>
        <w:rPr>
          <w:color w:val="292425"/>
          <w:position w:val="5"/>
          <w:sz w:val="7"/>
        </w:rPr>
        <w:t>12   </w:t>
      </w:r>
      <w:r>
        <w:rPr>
          <w:rFonts w:ascii="Calibri" w:hAnsi="Calibri"/>
          <w:i/>
          <w:color w:val="292425"/>
          <w:sz w:val="14"/>
        </w:rPr>
        <w:t>Victorian Government Indigenous Affairs Report 1999–2002, </w:t>
      </w:r>
      <w:r>
        <w:rPr>
          <w:color w:val="292425"/>
          <w:sz w:val="14"/>
        </w:rPr>
        <w:t>p.  19</w:t>
      </w:r>
    </w:p>
    <w:p>
      <w:pPr>
        <w:spacing w:after="0" w:line="167" w:lineRule="exact"/>
        <w:jc w:val="left"/>
        <w:rPr>
          <w:sz w:val="14"/>
        </w:rPr>
        <w:sectPr>
          <w:type w:val="continuous"/>
          <w:pgSz w:w="11900" w:h="16840"/>
          <w:pgMar w:top="840" w:bottom="280" w:left="1020" w:right="460"/>
          <w:cols w:num="2" w:equalWidth="0">
            <w:col w:w="4915" w:space="394"/>
            <w:col w:w="511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7"/>
        </w:rPr>
      </w:pPr>
    </w:p>
    <w:p>
      <w:pPr>
        <w:spacing w:after="0"/>
        <w:rPr>
          <w:sz w:val="17"/>
        </w:rPr>
        <w:sectPr>
          <w:pgSz w:w="11900" w:h="16840"/>
          <w:pgMar w:header="425" w:footer="0" w:top="620" w:bottom="0" w:left="460" w:right="160"/>
        </w:sectPr>
      </w:pPr>
    </w:p>
    <w:p>
      <w:pPr>
        <w:pStyle w:val="BodyText"/>
        <w:spacing w:line="276" w:lineRule="auto" w:before="72"/>
        <w:ind w:left="104" w:right="-9" w:hanging="1"/>
      </w:pPr>
      <w:r>
        <w:rPr>
          <w:color w:val="292425"/>
          <w:spacing w:val="-5"/>
          <w:w w:val="105"/>
        </w:rPr>
        <w:t>For Aboriginal </w:t>
      </w:r>
      <w:r>
        <w:rPr>
          <w:color w:val="292425"/>
          <w:spacing w:val="-4"/>
          <w:w w:val="105"/>
        </w:rPr>
        <w:t>males born </w:t>
      </w:r>
      <w:r>
        <w:rPr>
          <w:color w:val="292425"/>
          <w:spacing w:val="-3"/>
          <w:w w:val="105"/>
        </w:rPr>
        <w:t>in </w:t>
      </w:r>
      <w:r>
        <w:rPr>
          <w:color w:val="292425"/>
          <w:spacing w:val="-4"/>
          <w:w w:val="105"/>
        </w:rPr>
        <w:t>the </w:t>
      </w:r>
      <w:r>
        <w:rPr>
          <w:color w:val="292425"/>
          <w:spacing w:val="-5"/>
          <w:w w:val="105"/>
        </w:rPr>
        <w:t>period from </w:t>
      </w:r>
      <w:r>
        <w:rPr>
          <w:color w:val="292425"/>
          <w:spacing w:val="-8"/>
          <w:w w:val="105"/>
        </w:rPr>
        <w:t>1999 </w:t>
      </w:r>
      <w:r>
        <w:rPr>
          <w:color w:val="292425"/>
          <w:spacing w:val="-6"/>
          <w:w w:val="105"/>
        </w:rPr>
        <w:t>to </w:t>
      </w:r>
      <w:r>
        <w:rPr>
          <w:color w:val="292425"/>
          <w:spacing w:val="-10"/>
          <w:w w:val="105"/>
        </w:rPr>
        <w:t>2001, </w:t>
      </w:r>
      <w:r>
        <w:rPr>
          <w:color w:val="292425"/>
          <w:spacing w:val="-4"/>
          <w:w w:val="105"/>
        </w:rPr>
        <w:t>the</w:t>
      </w:r>
      <w:r>
        <w:rPr>
          <w:color w:val="292425"/>
          <w:spacing w:val="-13"/>
          <w:w w:val="105"/>
        </w:rPr>
        <w:t> </w:t>
      </w:r>
      <w:r>
        <w:rPr>
          <w:color w:val="292425"/>
          <w:spacing w:val="-5"/>
          <w:w w:val="105"/>
        </w:rPr>
        <w:t>life</w:t>
      </w:r>
      <w:r>
        <w:rPr>
          <w:color w:val="292425"/>
          <w:spacing w:val="-13"/>
          <w:w w:val="105"/>
        </w:rPr>
        <w:t> </w:t>
      </w:r>
      <w:r>
        <w:rPr>
          <w:color w:val="292425"/>
          <w:spacing w:val="-5"/>
          <w:w w:val="105"/>
        </w:rPr>
        <w:t>expectancy</w:t>
      </w:r>
      <w:r>
        <w:rPr>
          <w:color w:val="292425"/>
          <w:spacing w:val="-13"/>
          <w:w w:val="105"/>
        </w:rPr>
        <w:t> </w:t>
      </w:r>
      <w:r>
        <w:rPr>
          <w:color w:val="292425"/>
          <w:spacing w:val="-3"/>
          <w:w w:val="105"/>
        </w:rPr>
        <w:t>is</w:t>
      </w:r>
      <w:r>
        <w:rPr>
          <w:color w:val="292425"/>
          <w:spacing w:val="-13"/>
          <w:w w:val="105"/>
        </w:rPr>
        <w:t> </w:t>
      </w:r>
      <w:r>
        <w:rPr>
          <w:color w:val="292425"/>
          <w:spacing w:val="-6"/>
          <w:w w:val="105"/>
        </w:rPr>
        <w:t>56.3</w:t>
      </w:r>
      <w:r>
        <w:rPr>
          <w:color w:val="292425"/>
          <w:spacing w:val="-13"/>
          <w:w w:val="105"/>
        </w:rPr>
        <w:t> </w:t>
      </w:r>
      <w:r>
        <w:rPr>
          <w:color w:val="292425"/>
          <w:spacing w:val="-5"/>
          <w:w w:val="105"/>
        </w:rPr>
        <w:t>years,</w:t>
      </w:r>
      <w:r>
        <w:rPr>
          <w:color w:val="292425"/>
          <w:spacing w:val="-21"/>
          <w:w w:val="105"/>
        </w:rPr>
        <w:t> </w:t>
      </w:r>
      <w:r>
        <w:rPr>
          <w:color w:val="292425"/>
          <w:spacing w:val="-3"/>
          <w:w w:val="105"/>
        </w:rPr>
        <w:t>in</w:t>
      </w:r>
      <w:r>
        <w:rPr>
          <w:color w:val="292425"/>
          <w:spacing w:val="-13"/>
          <w:w w:val="105"/>
        </w:rPr>
        <w:t> </w:t>
      </w:r>
      <w:r>
        <w:rPr>
          <w:color w:val="292425"/>
          <w:spacing w:val="-5"/>
          <w:w w:val="105"/>
        </w:rPr>
        <w:t>contrast</w:t>
      </w:r>
      <w:r>
        <w:rPr>
          <w:color w:val="292425"/>
          <w:spacing w:val="-19"/>
          <w:w w:val="105"/>
        </w:rPr>
        <w:t> </w:t>
      </w:r>
      <w:r>
        <w:rPr>
          <w:color w:val="292425"/>
          <w:spacing w:val="-6"/>
          <w:w w:val="105"/>
        </w:rPr>
        <w:t>to</w:t>
      </w:r>
      <w:r>
        <w:rPr>
          <w:color w:val="292425"/>
          <w:spacing w:val="-13"/>
          <w:w w:val="105"/>
        </w:rPr>
        <w:t> </w:t>
      </w:r>
      <w:r>
        <w:rPr>
          <w:color w:val="292425"/>
          <w:spacing w:val="-11"/>
          <w:w w:val="105"/>
        </w:rPr>
        <w:t>77.0</w:t>
      </w:r>
      <w:r>
        <w:rPr>
          <w:color w:val="292425"/>
          <w:spacing w:val="-13"/>
          <w:w w:val="105"/>
        </w:rPr>
        <w:t> </w:t>
      </w:r>
      <w:r>
        <w:rPr>
          <w:color w:val="292425"/>
          <w:spacing w:val="-4"/>
          <w:w w:val="105"/>
        </w:rPr>
        <w:t>years</w:t>
      </w:r>
      <w:r>
        <w:rPr>
          <w:color w:val="292425"/>
          <w:spacing w:val="-13"/>
          <w:w w:val="105"/>
        </w:rPr>
        <w:t> </w:t>
      </w:r>
      <w:r>
        <w:rPr>
          <w:color w:val="292425"/>
          <w:spacing w:val="-5"/>
          <w:w w:val="105"/>
        </w:rPr>
        <w:t>for </w:t>
      </w:r>
      <w:r>
        <w:rPr>
          <w:color w:val="292425"/>
          <w:spacing w:val="-4"/>
          <w:w w:val="105"/>
        </w:rPr>
        <w:t>the</w:t>
      </w:r>
      <w:r>
        <w:rPr>
          <w:color w:val="292425"/>
          <w:spacing w:val="-31"/>
          <w:w w:val="105"/>
        </w:rPr>
        <w:t> </w:t>
      </w:r>
      <w:r>
        <w:rPr>
          <w:color w:val="292425"/>
          <w:spacing w:val="-6"/>
          <w:w w:val="105"/>
        </w:rPr>
        <w:t>total</w:t>
      </w:r>
      <w:r>
        <w:rPr>
          <w:color w:val="292425"/>
          <w:spacing w:val="-31"/>
          <w:w w:val="105"/>
        </w:rPr>
        <w:t> </w:t>
      </w:r>
      <w:r>
        <w:rPr>
          <w:color w:val="292425"/>
          <w:spacing w:val="-5"/>
          <w:w w:val="105"/>
        </w:rPr>
        <w:t>population—a</w:t>
      </w:r>
      <w:r>
        <w:rPr>
          <w:color w:val="292425"/>
          <w:spacing w:val="-31"/>
          <w:w w:val="105"/>
        </w:rPr>
        <w:t> </w:t>
      </w:r>
      <w:r>
        <w:rPr>
          <w:color w:val="292425"/>
          <w:spacing w:val="-5"/>
          <w:w w:val="105"/>
        </w:rPr>
        <w:t>difference</w:t>
      </w:r>
      <w:r>
        <w:rPr>
          <w:color w:val="292425"/>
          <w:spacing w:val="-31"/>
          <w:w w:val="105"/>
        </w:rPr>
        <w:t> </w:t>
      </w:r>
      <w:r>
        <w:rPr>
          <w:color w:val="292425"/>
          <w:spacing w:val="-3"/>
          <w:w w:val="105"/>
        </w:rPr>
        <w:t>of</w:t>
      </w:r>
      <w:r>
        <w:rPr>
          <w:color w:val="292425"/>
          <w:spacing w:val="-34"/>
          <w:w w:val="105"/>
        </w:rPr>
        <w:t> </w:t>
      </w:r>
      <w:r>
        <w:rPr>
          <w:color w:val="292425"/>
          <w:spacing w:val="-9"/>
          <w:w w:val="105"/>
        </w:rPr>
        <w:t>21</w:t>
      </w:r>
      <w:r>
        <w:rPr>
          <w:color w:val="292425"/>
          <w:spacing w:val="-39"/>
          <w:w w:val="105"/>
        </w:rPr>
        <w:t> </w:t>
      </w:r>
      <w:r>
        <w:rPr>
          <w:color w:val="292425"/>
          <w:spacing w:val="-5"/>
          <w:w w:val="105"/>
        </w:rPr>
        <w:t>years.</w:t>
      </w:r>
      <w:r>
        <w:rPr>
          <w:color w:val="292425"/>
          <w:spacing w:val="-31"/>
          <w:w w:val="105"/>
        </w:rPr>
        <w:t> </w:t>
      </w:r>
      <w:r>
        <w:rPr>
          <w:color w:val="292425"/>
          <w:spacing w:val="-5"/>
          <w:w w:val="105"/>
        </w:rPr>
        <w:t>For</w:t>
      </w:r>
      <w:r>
        <w:rPr>
          <w:color w:val="292425"/>
          <w:spacing w:val="-39"/>
          <w:w w:val="105"/>
        </w:rPr>
        <w:t> </w:t>
      </w:r>
      <w:r>
        <w:rPr>
          <w:color w:val="292425"/>
          <w:spacing w:val="-4"/>
          <w:w w:val="105"/>
        </w:rPr>
        <w:t>all</w:t>
      </w:r>
      <w:r>
        <w:rPr>
          <w:color w:val="292425"/>
          <w:spacing w:val="-31"/>
          <w:w w:val="105"/>
        </w:rPr>
        <w:t> </w:t>
      </w:r>
      <w:r>
        <w:rPr>
          <w:color w:val="292425"/>
          <w:spacing w:val="-4"/>
          <w:w w:val="105"/>
        </w:rPr>
        <w:t>women</w:t>
      </w:r>
      <w:r>
        <w:rPr>
          <w:color w:val="292425"/>
          <w:spacing w:val="-31"/>
          <w:w w:val="105"/>
        </w:rPr>
        <w:t> </w:t>
      </w:r>
      <w:r>
        <w:rPr>
          <w:color w:val="292425"/>
          <w:spacing w:val="-5"/>
          <w:w w:val="105"/>
        </w:rPr>
        <w:t>in </w:t>
      </w:r>
      <w:r>
        <w:rPr>
          <w:color w:val="292425"/>
          <w:spacing w:val="-6"/>
          <w:w w:val="105"/>
        </w:rPr>
        <w:t>Victoria</w:t>
      </w:r>
      <w:r>
        <w:rPr>
          <w:color w:val="292425"/>
          <w:spacing w:val="-19"/>
          <w:w w:val="105"/>
        </w:rPr>
        <w:t> </w:t>
      </w:r>
      <w:r>
        <w:rPr>
          <w:color w:val="292425"/>
          <w:spacing w:val="-4"/>
          <w:w w:val="105"/>
        </w:rPr>
        <w:t>born</w:t>
      </w:r>
      <w:r>
        <w:rPr>
          <w:color w:val="292425"/>
          <w:spacing w:val="-19"/>
          <w:w w:val="105"/>
        </w:rPr>
        <w:t> </w:t>
      </w:r>
      <w:r>
        <w:rPr>
          <w:color w:val="292425"/>
          <w:spacing w:val="-3"/>
          <w:w w:val="105"/>
        </w:rPr>
        <w:t>in</w:t>
      </w:r>
      <w:r>
        <w:rPr>
          <w:color w:val="292425"/>
          <w:spacing w:val="-19"/>
          <w:w w:val="105"/>
        </w:rPr>
        <w:t> </w:t>
      </w:r>
      <w:r>
        <w:rPr>
          <w:color w:val="292425"/>
          <w:spacing w:val="-4"/>
          <w:w w:val="105"/>
        </w:rPr>
        <w:t>the</w:t>
      </w:r>
      <w:r>
        <w:rPr>
          <w:color w:val="292425"/>
          <w:spacing w:val="-19"/>
          <w:w w:val="105"/>
        </w:rPr>
        <w:t> </w:t>
      </w:r>
      <w:r>
        <w:rPr>
          <w:color w:val="292425"/>
          <w:spacing w:val="-5"/>
          <w:w w:val="105"/>
        </w:rPr>
        <w:t>period</w:t>
      </w:r>
      <w:r>
        <w:rPr>
          <w:color w:val="292425"/>
          <w:spacing w:val="-19"/>
          <w:w w:val="105"/>
        </w:rPr>
        <w:t> </w:t>
      </w:r>
      <w:r>
        <w:rPr>
          <w:color w:val="292425"/>
          <w:spacing w:val="-8"/>
          <w:w w:val="105"/>
        </w:rPr>
        <w:t>1999</w:t>
      </w:r>
      <w:r>
        <w:rPr>
          <w:color w:val="292425"/>
          <w:spacing w:val="-30"/>
          <w:w w:val="105"/>
        </w:rPr>
        <w:t> </w:t>
      </w:r>
      <w:r>
        <w:rPr>
          <w:color w:val="292425"/>
          <w:spacing w:val="-6"/>
          <w:w w:val="105"/>
        </w:rPr>
        <w:t>to</w:t>
      </w:r>
      <w:r>
        <w:rPr>
          <w:color w:val="292425"/>
          <w:spacing w:val="-19"/>
          <w:w w:val="105"/>
        </w:rPr>
        <w:t> </w:t>
      </w:r>
      <w:r>
        <w:rPr>
          <w:color w:val="292425"/>
          <w:spacing w:val="-10"/>
          <w:w w:val="105"/>
        </w:rPr>
        <w:t>2001,</w:t>
      </w:r>
      <w:r>
        <w:rPr>
          <w:color w:val="292425"/>
          <w:spacing w:val="-26"/>
          <w:w w:val="105"/>
        </w:rPr>
        <w:t> </w:t>
      </w:r>
      <w:r>
        <w:rPr>
          <w:color w:val="292425"/>
          <w:spacing w:val="-5"/>
          <w:w w:val="105"/>
        </w:rPr>
        <w:t>life</w:t>
      </w:r>
      <w:r>
        <w:rPr>
          <w:color w:val="292425"/>
          <w:spacing w:val="-19"/>
          <w:w w:val="105"/>
        </w:rPr>
        <w:t> </w:t>
      </w:r>
      <w:r>
        <w:rPr>
          <w:color w:val="292425"/>
          <w:spacing w:val="-5"/>
          <w:w w:val="105"/>
        </w:rPr>
        <w:t>expectancy</w:t>
      </w:r>
      <w:r>
        <w:rPr>
          <w:color w:val="292425"/>
          <w:spacing w:val="-19"/>
          <w:w w:val="105"/>
        </w:rPr>
        <w:t> </w:t>
      </w:r>
      <w:r>
        <w:rPr>
          <w:color w:val="292425"/>
          <w:spacing w:val="-5"/>
          <w:w w:val="105"/>
        </w:rPr>
        <w:t>is</w:t>
      </w:r>
    </w:p>
    <w:p>
      <w:pPr>
        <w:pStyle w:val="BodyText"/>
        <w:spacing w:line="224" w:lineRule="exact"/>
        <w:ind w:left="104" w:right="-9"/>
      </w:pPr>
      <w:r>
        <w:rPr>
          <w:color w:val="292425"/>
          <w:spacing w:val="-7"/>
          <w:w w:val="105"/>
        </w:rPr>
        <w:t>82.4</w:t>
      </w:r>
      <w:r>
        <w:rPr>
          <w:color w:val="292425"/>
          <w:spacing w:val="-33"/>
          <w:w w:val="105"/>
        </w:rPr>
        <w:t> </w:t>
      </w:r>
      <w:r>
        <w:rPr>
          <w:color w:val="292425"/>
          <w:spacing w:val="-5"/>
          <w:w w:val="105"/>
        </w:rPr>
        <w:t>years;</w:t>
      </w:r>
      <w:r>
        <w:rPr>
          <w:color w:val="292425"/>
          <w:spacing w:val="-29"/>
          <w:w w:val="105"/>
        </w:rPr>
        <w:t> </w:t>
      </w:r>
      <w:r>
        <w:rPr>
          <w:color w:val="292425"/>
          <w:spacing w:val="-5"/>
          <w:w w:val="105"/>
        </w:rPr>
        <w:t>for</w:t>
      </w:r>
      <w:r>
        <w:rPr>
          <w:color w:val="292425"/>
          <w:spacing w:val="-40"/>
          <w:w w:val="105"/>
        </w:rPr>
        <w:t> </w:t>
      </w:r>
      <w:r>
        <w:rPr>
          <w:color w:val="292425"/>
          <w:spacing w:val="-5"/>
          <w:w w:val="105"/>
        </w:rPr>
        <w:t>Aboriginal</w:t>
      </w:r>
      <w:r>
        <w:rPr>
          <w:color w:val="292425"/>
          <w:spacing w:val="-29"/>
          <w:w w:val="105"/>
        </w:rPr>
        <w:t> </w:t>
      </w:r>
      <w:r>
        <w:rPr>
          <w:color w:val="292425"/>
          <w:spacing w:val="-4"/>
          <w:w w:val="105"/>
        </w:rPr>
        <w:t>women</w:t>
      </w:r>
      <w:r>
        <w:rPr>
          <w:color w:val="292425"/>
          <w:spacing w:val="-29"/>
          <w:w w:val="105"/>
        </w:rPr>
        <w:t> </w:t>
      </w:r>
      <w:r>
        <w:rPr>
          <w:color w:val="292425"/>
          <w:spacing w:val="-3"/>
          <w:w w:val="105"/>
        </w:rPr>
        <w:t>it</w:t>
      </w:r>
      <w:r>
        <w:rPr>
          <w:color w:val="292425"/>
          <w:spacing w:val="-33"/>
          <w:w w:val="105"/>
        </w:rPr>
        <w:t> </w:t>
      </w:r>
      <w:r>
        <w:rPr>
          <w:color w:val="292425"/>
          <w:spacing w:val="-3"/>
          <w:w w:val="105"/>
        </w:rPr>
        <w:t>is</w:t>
      </w:r>
      <w:r>
        <w:rPr>
          <w:color w:val="292425"/>
          <w:spacing w:val="-29"/>
          <w:w w:val="105"/>
        </w:rPr>
        <w:t> </w:t>
      </w:r>
      <w:r>
        <w:rPr>
          <w:color w:val="292425"/>
          <w:spacing w:val="-8"/>
          <w:w w:val="105"/>
        </w:rPr>
        <w:t>62.8</w:t>
      </w:r>
      <w:r>
        <w:rPr>
          <w:color w:val="292425"/>
          <w:spacing w:val="-29"/>
          <w:w w:val="105"/>
        </w:rPr>
        <w:t> </w:t>
      </w:r>
      <w:r>
        <w:rPr>
          <w:color w:val="292425"/>
          <w:spacing w:val="-5"/>
          <w:w w:val="105"/>
        </w:rPr>
        <w:t>years—a</w:t>
      </w:r>
      <w:r>
        <w:rPr>
          <w:color w:val="292425"/>
          <w:spacing w:val="-29"/>
          <w:w w:val="105"/>
        </w:rPr>
        <w:t> </w:t>
      </w:r>
      <w:r>
        <w:rPr>
          <w:color w:val="292425"/>
          <w:spacing w:val="-6"/>
          <w:w w:val="105"/>
        </w:rPr>
        <w:t>difference</w:t>
      </w:r>
    </w:p>
    <w:p>
      <w:pPr>
        <w:spacing w:line="75" w:lineRule="exact" w:before="0"/>
        <w:ind w:left="1035" w:right="-9" w:firstLine="0"/>
        <w:jc w:val="left"/>
        <w:rPr>
          <w:sz w:val="10"/>
        </w:rPr>
      </w:pPr>
      <w:r>
        <w:rPr>
          <w:color w:val="292425"/>
          <w:w w:val="110"/>
          <w:sz w:val="10"/>
        </w:rPr>
        <w:t>13</w:t>
      </w:r>
    </w:p>
    <w:p>
      <w:pPr>
        <w:pStyle w:val="BodyText"/>
        <w:spacing w:line="199" w:lineRule="exact"/>
        <w:ind w:left="104" w:right="-9"/>
      </w:pPr>
      <w:r>
        <w:rPr>
          <w:color w:val="292425"/>
          <w:w w:val="105"/>
        </w:rPr>
        <w:t>of 20 years.</w:t>
      </w:r>
    </w:p>
    <w:p>
      <w:pPr>
        <w:pStyle w:val="BodyText"/>
        <w:spacing w:line="260" w:lineRule="atLeast" w:before="91"/>
        <w:ind w:left="104" w:right="-9"/>
      </w:pPr>
      <w:r>
        <w:rPr>
          <w:color w:val="292425"/>
          <w:spacing w:val="-4"/>
          <w:w w:val="105"/>
        </w:rPr>
        <w:t>Aboriginal death </w:t>
      </w:r>
      <w:r>
        <w:rPr>
          <w:color w:val="292425"/>
          <w:spacing w:val="-5"/>
          <w:w w:val="105"/>
        </w:rPr>
        <w:t>rates </w:t>
      </w:r>
      <w:r>
        <w:rPr>
          <w:color w:val="292425"/>
          <w:w w:val="105"/>
        </w:rPr>
        <w:t>in </w:t>
      </w:r>
      <w:r>
        <w:rPr>
          <w:color w:val="292425"/>
          <w:spacing w:val="-5"/>
          <w:w w:val="105"/>
        </w:rPr>
        <w:t>Victoria </w:t>
      </w:r>
      <w:r>
        <w:rPr>
          <w:color w:val="292425"/>
          <w:w w:val="105"/>
        </w:rPr>
        <w:t>in </w:t>
      </w:r>
      <w:r>
        <w:rPr>
          <w:color w:val="292425"/>
          <w:spacing w:val="-6"/>
          <w:w w:val="105"/>
        </w:rPr>
        <w:t>2001 </w:t>
      </w:r>
      <w:r>
        <w:rPr>
          <w:color w:val="292425"/>
          <w:spacing w:val="-4"/>
          <w:w w:val="105"/>
        </w:rPr>
        <w:t>were </w:t>
      </w:r>
      <w:r>
        <w:rPr>
          <w:color w:val="292425"/>
          <w:spacing w:val="-7"/>
          <w:w w:val="105"/>
        </w:rPr>
        <w:t>10.9 </w:t>
      </w:r>
      <w:r>
        <w:rPr>
          <w:color w:val="292425"/>
          <w:spacing w:val="-4"/>
          <w:w w:val="105"/>
        </w:rPr>
        <w:t>per </w:t>
      </w:r>
      <w:r>
        <w:rPr>
          <w:color w:val="292425"/>
          <w:spacing w:val="-6"/>
          <w:w w:val="105"/>
        </w:rPr>
        <w:t>1,000 </w:t>
      </w:r>
      <w:r>
        <w:rPr>
          <w:color w:val="292425"/>
          <w:spacing w:val="-4"/>
          <w:w w:val="105"/>
        </w:rPr>
        <w:t>males </w:t>
      </w:r>
      <w:r>
        <w:rPr>
          <w:color w:val="292425"/>
          <w:spacing w:val="-3"/>
          <w:w w:val="105"/>
        </w:rPr>
        <w:t>and 6.6 per </w:t>
      </w:r>
      <w:r>
        <w:rPr>
          <w:color w:val="292425"/>
          <w:spacing w:val="-6"/>
          <w:w w:val="105"/>
        </w:rPr>
        <w:t>1,000 </w:t>
      </w:r>
      <w:r>
        <w:rPr>
          <w:color w:val="292425"/>
          <w:spacing w:val="-5"/>
          <w:w w:val="105"/>
        </w:rPr>
        <w:t>females— </w:t>
      </w:r>
      <w:r>
        <w:rPr>
          <w:color w:val="292425"/>
          <w:spacing w:val="-4"/>
          <w:w w:val="105"/>
        </w:rPr>
        <w:t>are significantly higher </w:t>
      </w:r>
      <w:r>
        <w:rPr>
          <w:color w:val="292425"/>
          <w:spacing w:val="-3"/>
          <w:w w:val="105"/>
        </w:rPr>
        <w:t>than the </w:t>
      </w:r>
      <w:r>
        <w:rPr>
          <w:color w:val="292425"/>
          <w:spacing w:val="-5"/>
          <w:w w:val="105"/>
        </w:rPr>
        <w:t>total </w:t>
      </w:r>
      <w:r>
        <w:rPr>
          <w:color w:val="292425"/>
          <w:spacing w:val="-4"/>
          <w:w w:val="105"/>
        </w:rPr>
        <w:t>population death </w:t>
      </w:r>
      <w:r>
        <w:rPr>
          <w:color w:val="292425"/>
          <w:spacing w:val="-5"/>
          <w:w w:val="105"/>
        </w:rPr>
        <w:t>rates </w:t>
      </w:r>
      <w:r>
        <w:rPr>
          <w:color w:val="292425"/>
          <w:w w:val="105"/>
        </w:rPr>
        <w:t>of </w:t>
      </w:r>
      <w:r>
        <w:rPr>
          <w:color w:val="292425"/>
          <w:spacing w:val="-4"/>
          <w:w w:val="105"/>
        </w:rPr>
        <w:t>6.6</w:t>
      </w:r>
    </w:p>
    <w:p>
      <w:pPr>
        <w:spacing w:line="67" w:lineRule="exact" w:before="0"/>
        <w:ind w:left="0" w:right="1346" w:firstLine="0"/>
        <w:jc w:val="right"/>
        <w:rPr>
          <w:sz w:val="10"/>
        </w:rPr>
      </w:pPr>
      <w:r>
        <w:rPr>
          <w:color w:val="292425"/>
          <w:w w:val="110"/>
          <w:sz w:val="10"/>
        </w:rPr>
        <w:t>14</w:t>
      </w:r>
    </w:p>
    <w:p>
      <w:pPr>
        <w:pStyle w:val="BodyText"/>
        <w:spacing w:line="199" w:lineRule="exact"/>
        <w:ind w:left="104" w:right="-9"/>
        <w:rPr>
          <w:sz w:val="10"/>
        </w:rPr>
      </w:pPr>
      <w:r>
        <w:rPr>
          <w:color w:val="292425"/>
          <w:w w:val="105"/>
        </w:rPr>
        <w:t>and 4.2 for males and females respectively</w:t>
      </w:r>
      <w:r>
        <w:rPr>
          <w:color w:val="292425"/>
          <w:w w:val="105"/>
          <w:position w:val="8"/>
          <w:sz w:val="10"/>
        </w:rPr>
        <w:t>.</w:t>
      </w:r>
    </w:p>
    <w:p>
      <w:pPr>
        <w:pStyle w:val="BodyText"/>
        <w:spacing w:line="276" w:lineRule="auto" w:before="119"/>
        <w:ind w:left="104" w:right="43"/>
      </w:pPr>
      <w:r>
        <w:rPr>
          <w:color w:val="292425"/>
          <w:spacing w:val="-4"/>
        </w:rPr>
        <w:t>Figure </w:t>
      </w:r>
      <w:r>
        <w:rPr>
          <w:color w:val="292425"/>
        </w:rPr>
        <w:t>3 </w:t>
      </w:r>
      <w:r>
        <w:rPr>
          <w:color w:val="292425"/>
          <w:spacing w:val="-5"/>
        </w:rPr>
        <w:t>illustrates </w:t>
      </w:r>
      <w:r>
        <w:rPr>
          <w:color w:val="292425"/>
          <w:spacing w:val="-3"/>
        </w:rPr>
        <w:t>the </w:t>
      </w:r>
      <w:r>
        <w:rPr>
          <w:color w:val="292425"/>
          <w:spacing w:val="-5"/>
        </w:rPr>
        <w:t>adjusted life expectancy </w:t>
      </w:r>
      <w:r>
        <w:rPr>
          <w:color w:val="292425"/>
        </w:rPr>
        <w:t>at </w:t>
      </w:r>
      <w:r>
        <w:rPr>
          <w:color w:val="292425"/>
          <w:spacing w:val="-3"/>
        </w:rPr>
        <w:t>birth </w:t>
      </w:r>
      <w:r>
        <w:rPr>
          <w:color w:val="292425"/>
          <w:spacing w:val="-5"/>
        </w:rPr>
        <w:t>for </w:t>
      </w:r>
      <w:r>
        <w:rPr>
          <w:color w:val="292425"/>
          <w:spacing w:val="-4"/>
        </w:rPr>
        <w:t>people </w:t>
      </w:r>
      <w:r>
        <w:rPr>
          <w:color w:val="292425"/>
          <w:spacing w:val="-3"/>
        </w:rPr>
        <w:t>born </w:t>
      </w:r>
      <w:r>
        <w:rPr>
          <w:color w:val="292425"/>
        </w:rPr>
        <w:t>in </w:t>
      </w:r>
      <w:r>
        <w:rPr>
          <w:color w:val="292425"/>
          <w:spacing w:val="-3"/>
        </w:rPr>
        <w:t>the </w:t>
      </w:r>
      <w:r>
        <w:rPr>
          <w:color w:val="292425"/>
          <w:spacing w:val="-4"/>
        </w:rPr>
        <w:t>period from </w:t>
      </w:r>
      <w:r>
        <w:rPr>
          <w:color w:val="292425"/>
          <w:spacing w:val="-7"/>
        </w:rPr>
        <w:t>1999 </w:t>
      </w:r>
      <w:r>
        <w:rPr>
          <w:color w:val="292425"/>
          <w:spacing w:val="-5"/>
        </w:rPr>
        <w:t>to </w:t>
      </w:r>
      <w:r>
        <w:rPr>
          <w:color w:val="292425"/>
          <w:spacing w:val="-6"/>
        </w:rPr>
        <w:t>2001 </w:t>
      </w:r>
      <w:r>
        <w:rPr>
          <w:color w:val="292425"/>
          <w:spacing w:val="-5"/>
        </w:rPr>
        <w:t>to </w:t>
      </w:r>
      <w:r>
        <w:rPr>
          <w:color w:val="292425"/>
          <w:spacing w:val="-6"/>
        </w:rPr>
        <w:t>take </w:t>
      </w:r>
      <w:r>
        <w:rPr>
          <w:color w:val="292425"/>
          <w:spacing w:val="-5"/>
        </w:rPr>
        <w:t>into </w:t>
      </w:r>
      <w:r>
        <w:rPr>
          <w:color w:val="292425"/>
          <w:spacing w:val="-4"/>
        </w:rPr>
        <w:t>account </w:t>
      </w:r>
      <w:r>
        <w:rPr>
          <w:color w:val="292425"/>
          <w:spacing w:val="-3"/>
        </w:rPr>
        <w:t>the </w:t>
      </w:r>
      <w:r>
        <w:rPr>
          <w:color w:val="292425"/>
          <w:spacing w:val="-5"/>
        </w:rPr>
        <w:t>estimated </w:t>
      </w:r>
      <w:r>
        <w:rPr>
          <w:color w:val="292425"/>
          <w:spacing w:val="-4"/>
        </w:rPr>
        <w:t>under-reporting </w:t>
      </w:r>
      <w:r>
        <w:rPr>
          <w:color w:val="292425"/>
        </w:rPr>
        <w:t>of </w:t>
      </w:r>
      <w:r>
        <w:rPr>
          <w:color w:val="292425"/>
          <w:spacing w:val="-4"/>
        </w:rPr>
        <w:t>Aboriginal deaths </w:t>
      </w:r>
      <w:r>
        <w:rPr>
          <w:color w:val="292425"/>
          <w:spacing w:val="-5"/>
        </w:rPr>
        <w:t>for </w:t>
      </w:r>
      <w:r>
        <w:rPr>
          <w:color w:val="292425"/>
          <w:spacing w:val="-3"/>
        </w:rPr>
        <w:t>the </w:t>
      </w:r>
      <w:r>
        <w:rPr>
          <w:color w:val="292425"/>
          <w:spacing w:val="-4"/>
        </w:rPr>
        <w:t>years </w:t>
      </w:r>
      <w:r>
        <w:rPr>
          <w:color w:val="292425"/>
          <w:spacing w:val="-11"/>
        </w:rPr>
        <w:t>1997 </w:t>
      </w:r>
      <w:r>
        <w:rPr>
          <w:color w:val="292425"/>
          <w:spacing w:val="-5"/>
        </w:rPr>
        <w:t>to  </w:t>
      </w:r>
      <w:r>
        <w:rPr>
          <w:color w:val="292425"/>
          <w:spacing w:val="-9"/>
        </w:rPr>
        <w:t>2001.</w:t>
      </w:r>
    </w:p>
    <w:p>
      <w:pPr>
        <w:pStyle w:val="BodyText"/>
        <w:spacing w:line="266" w:lineRule="auto" w:before="83"/>
        <w:ind w:left="104" w:right="5"/>
        <w:rPr>
          <w:rFonts w:ascii="Calibri"/>
        </w:rPr>
      </w:pPr>
      <w:r>
        <w:rPr>
          <w:rFonts w:ascii="Calibri"/>
          <w:color w:val="292425"/>
          <w:spacing w:val="-6"/>
          <w:w w:val="110"/>
        </w:rPr>
        <w:t>Figure </w:t>
      </w:r>
      <w:r>
        <w:rPr>
          <w:rFonts w:ascii="Calibri"/>
          <w:color w:val="292425"/>
          <w:spacing w:val="-4"/>
          <w:w w:val="110"/>
        </w:rPr>
        <w:t>3: </w:t>
      </w:r>
      <w:r>
        <w:rPr>
          <w:rFonts w:ascii="Calibri"/>
          <w:color w:val="292425"/>
          <w:spacing w:val="-7"/>
          <w:w w:val="110"/>
        </w:rPr>
        <w:t>Adjusted life expectancy </w:t>
      </w:r>
      <w:r>
        <w:rPr>
          <w:rFonts w:ascii="Calibri"/>
          <w:color w:val="292425"/>
          <w:spacing w:val="-4"/>
          <w:w w:val="110"/>
        </w:rPr>
        <w:t>at </w:t>
      </w:r>
      <w:r>
        <w:rPr>
          <w:rFonts w:ascii="Calibri"/>
          <w:color w:val="292425"/>
          <w:spacing w:val="-6"/>
          <w:w w:val="110"/>
        </w:rPr>
        <w:t>birth </w:t>
      </w:r>
      <w:r>
        <w:rPr>
          <w:rFonts w:ascii="Calibri"/>
          <w:color w:val="292425"/>
          <w:spacing w:val="-7"/>
          <w:w w:val="110"/>
        </w:rPr>
        <w:t>for people   </w:t>
      </w:r>
      <w:r>
        <w:rPr>
          <w:rFonts w:ascii="Calibri"/>
          <w:color w:val="292425"/>
          <w:spacing w:val="-6"/>
          <w:w w:val="110"/>
        </w:rPr>
        <w:t>born </w:t>
      </w:r>
      <w:r>
        <w:rPr>
          <w:rFonts w:ascii="Calibri"/>
          <w:color w:val="292425"/>
          <w:spacing w:val="-9"/>
          <w:w w:val="110"/>
        </w:rPr>
        <w:t>1999 </w:t>
      </w:r>
      <w:r>
        <w:rPr>
          <w:rFonts w:ascii="Calibri"/>
          <w:color w:val="292425"/>
          <w:spacing w:val="-4"/>
          <w:w w:val="110"/>
        </w:rPr>
        <w:t>to </w:t>
      </w:r>
      <w:r>
        <w:rPr>
          <w:rFonts w:ascii="Calibri"/>
          <w:color w:val="292425"/>
          <w:spacing w:val="-11"/>
          <w:w w:val="110"/>
        </w:rPr>
        <w:t>2001, </w:t>
      </w:r>
      <w:r>
        <w:rPr>
          <w:rFonts w:ascii="Calibri"/>
          <w:color w:val="292425"/>
          <w:spacing w:val="-4"/>
          <w:w w:val="110"/>
        </w:rPr>
        <w:t>by </w:t>
      </w:r>
      <w:r>
        <w:rPr>
          <w:rFonts w:ascii="Calibri"/>
          <w:color w:val="292425"/>
          <w:spacing w:val="-7"/>
          <w:w w:val="110"/>
        </w:rPr>
        <w:t>Indigenous </w:t>
      </w:r>
      <w:r>
        <w:rPr>
          <w:rFonts w:ascii="Calibri"/>
          <w:color w:val="292425"/>
          <w:spacing w:val="-6"/>
          <w:w w:val="110"/>
        </w:rPr>
        <w:t>status </w:t>
      </w:r>
      <w:r>
        <w:rPr>
          <w:rFonts w:ascii="Calibri"/>
          <w:color w:val="292425"/>
          <w:spacing w:val="-5"/>
          <w:w w:val="110"/>
        </w:rPr>
        <w:t>and </w:t>
      </w:r>
      <w:r>
        <w:rPr>
          <w:rFonts w:ascii="Calibri"/>
          <w:color w:val="292425"/>
          <w:spacing w:val="28"/>
          <w:w w:val="110"/>
        </w:rPr>
        <w:t> </w:t>
      </w:r>
      <w:r>
        <w:rPr>
          <w:rFonts w:ascii="Calibri"/>
          <w:color w:val="292425"/>
          <w:spacing w:val="-6"/>
          <w:w w:val="110"/>
        </w:rPr>
        <w:t>sex, </w:t>
      </w:r>
      <w:r>
        <w:rPr>
          <w:rFonts w:ascii="Calibri"/>
          <w:color w:val="292425"/>
          <w:spacing w:val="-7"/>
          <w:w w:val="110"/>
        </w:rPr>
        <w:t>Victoria</w:t>
      </w:r>
    </w:p>
    <w:p>
      <w:pPr>
        <w:spacing w:before="75"/>
        <w:ind w:left="254" w:right="-9" w:firstLine="0"/>
        <w:jc w:val="left"/>
        <w:rPr>
          <w:rFonts w:ascii="Trebuchet MS"/>
          <w:sz w:val="12"/>
        </w:rPr>
      </w:pPr>
      <w:r>
        <w:rPr/>
        <w:pict>
          <v:group style="position:absolute;margin-left:46.965pt;margin-top:6.771698pt;width:218.75pt;height:218.7pt;mso-position-horizontal-relative:page;mso-position-vertical-relative:paragraph;z-index:-123832" coordorigin="939,135" coordsize="4375,4374">
            <v:rect style="position:absolute;left:1047;top:137;width:4267;height:4259" filled="true" fillcolor="#ffcc50" stroked="false">
              <v:fill type="solid"/>
            </v:rect>
            <v:shape style="position:absolute;left:947;top:143;width:4359;height:4359" coordorigin="947,143" coordsize="4359,4359" path="m1052,4396l5305,4396m1052,4396l1052,4290m3179,4501l3179,4395m5305,4501l5305,4395m1052,4396l1052,143m947,4396l1053,4396m947,3924l1053,3924m947,3451l1053,3451m947,2979l1053,2979m947,2506l1053,2506m947,2033l1053,2033m947,1561l1053,1561m947,1088l1053,1088m947,616l1053,616m947,143l1053,143e" filled="false" stroked="true" strokeweight=".75pt" strokecolor="#000000">
              <v:path arrowok="t"/>
            </v:shape>
            <v:rect style="position:absolute;left:4292;top:485;width:766;height:3909" filled="true" fillcolor="#c3133b" stroked="false">
              <v:fill type="solid"/>
            </v:rect>
            <v:rect style="position:absolute;left:4292;top:485;width:766;height:3909" filled="false" stroked="true" strokeweight=".375pt" strokecolor="#000000"/>
            <v:rect style="position:absolute;left:2165;top:731;width:766;height:3663" filled="true" fillcolor="#c3133b" stroked="false">
              <v:fill type="solid"/>
            </v:rect>
            <v:rect style="position:absolute;left:2165;top:731;width:766;height:3663" filled="false" stroked="true" strokeweight=".213pt" strokecolor="#000000"/>
            <v:rect style="position:absolute;left:1314;top:1700;width:766;height:2694" filled="true" fillcolor="#3e8e63" stroked="false">
              <v:fill type="solid"/>
            </v:rect>
            <v:rect style="position:absolute;left:1314;top:1700;width:766;height:2694" filled="false" stroked="true" strokeweight=".213pt" strokecolor="#292425"/>
            <v:rect style="position:absolute;left:3441;top:1378;width:766;height:3015" filled="true" fillcolor="#3e8e63" stroked="false">
              <v:fill type="solid"/>
            </v:rect>
            <v:rect style="position:absolute;left:3441;top:1378;width:766;height:3015" filled="false" stroked="true" strokeweight=".213pt" strokecolor="#292425"/>
            <v:line style="position:absolute" from="1051,4489" to="1051,4402" stroked="true" strokeweight=".75pt" strokecolor="#000000"/>
            <w10:wrap type="none"/>
          </v:group>
        </w:pict>
      </w:r>
      <w:r>
        <w:rPr>
          <w:rFonts w:ascii="Trebuchet MS"/>
          <w:color w:val="292425"/>
          <w:w w:val="110"/>
          <w:sz w:val="12"/>
        </w:rPr>
        <w:t>90</w:t>
      </w:r>
    </w:p>
    <w:p>
      <w:pPr>
        <w:pStyle w:val="BodyText"/>
        <w:spacing w:line="266" w:lineRule="auto" w:before="67"/>
        <w:ind w:left="104" w:right="1395"/>
        <w:rPr>
          <w:rFonts w:ascii="Calibri"/>
        </w:rPr>
      </w:pPr>
      <w:r>
        <w:rPr/>
        <w:br w:type="column"/>
      </w:r>
      <w:r>
        <w:rPr>
          <w:rFonts w:ascii="Calibri"/>
          <w:color w:val="292425"/>
          <w:spacing w:val="-4"/>
          <w:w w:val="110"/>
        </w:rPr>
        <w:t>Figure </w:t>
      </w:r>
      <w:r>
        <w:rPr>
          <w:rFonts w:ascii="Calibri"/>
          <w:color w:val="292425"/>
          <w:w w:val="110"/>
        </w:rPr>
        <w:t>4: </w:t>
      </w:r>
      <w:r>
        <w:rPr>
          <w:rFonts w:ascii="Calibri"/>
          <w:color w:val="292425"/>
          <w:spacing w:val="-5"/>
          <w:w w:val="110"/>
        </w:rPr>
        <w:t>Peri-natal </w:t>
      </w:r>
      <w:r>
        <w:rPr>
          <w:rFonts w:ascii="Calibri"/>
          <w:color w:val="292425"/>
          <w:spacing w:val="-4"/>
          <w:w w:val="110"/>
        </w:rPr>
        <w:t>mortality rates </w:t>
      </w:r>
      <w:r>
        <w:rPr>
          <w:rFonts w:ascii="Calibri"/>
          <w:color w:val="292425"/>
          <w:spacing w:val="-3"/>
          <w:w w:val="110"/>
        </w:rPr>
        <w:t>per </w:t>
      </w:r>
      <w:r>
        <w:rPr>
          <w:rFonts w:ascii="Calibri"/>
          <w:color w:val="292425"/>
          <w:spacing w:val="-6"/>
          <w:w w:val="110"/>
        </w:rPr>
        <w:t>1000 </w:t>
      </w:r>
      <w:r>
        <w:rPr>
          <w:rFonts w:ascii="Calibri"/>
          <w:color w:val="292425"/>
          <w:spacing w:val="-4"/>
          <w:w w:val="110"/>
        </w:rPr>
        <w:t>births </w:t>
      </w:r>
      <w:r>
        <w:rPr>
          <w:rFonts w:ascii="Calibri"/>
          <w:color w:val="292425"/>
          <w:w w:val="110"/>
        </w:rPr>
        <w:t>by </w:t>
      </w:r>
      <w:r>
        <w:rPr>
          <w:rFonts w:ascii="Calibri"/>
          <w:color w:val="292425"/>
          <w:spacing w:val="-4"/>
          <w:w w:val="110"/>
        </w:rPr>
        <w:t>morbidity </w:t>
      </w:r>
      <w:r>
        <w:rPr>
          <w:rFonts w:ascii="Calibri"/>
          <w:color w:val="292425"/>
          <w:spacing w:val="-3"/>
          <w:w w:val="110"/>
        </w:rPr>
        <w:t>type and </w:t>
      </w:r>
      <w:r>
        <w:rPr>
          <w:rFonts w:ascii="Calibri"/>
          <w:color w:val="292425"/>
          <w:spacing w:val="-5"/>
          <w:w w:val="110"/>
        </w:rPr>
        <w:t>Indigenous </w:t>
      </w:r>
      <w:r>
        <w:rPr>
          <w:rFonts w:ascii="Calibri"/>
          <w:color w:val="292425"/>
          <w:spacing w:val="-4"/>
          <w:w w:val="110"/>
        </w:rPr>
        <w:t>status </w:t>
      </w:r>
      <w:r>
        <w:rPr>
          <w:rFonts w:ascii="Calibri"/>
          <w:color w:val="292425"/>
          <w:w w:val="110"/>
        </w:rPr>
        <w:t>of </w:t>
      </w:r>
      <w:r>
        <w:rPr>
          <w:rFonts w:ascii="Calibri"/>
          <w:color w:val="292425"/>
          <w:spacing w:val="-6"/>
          <w:w w:val="110"/>
        </w:rPr>
        <w:t>mother, </w:t>
      </w:r>
      <w:r>
        <w:rPr>
          <w:rFonts w:ascii="Calibri"/>
          <w:color w:val="292425"/>
          <w:spacing w:val="-4"/>
          <w:w w:val="110"/>
        </w:rPr>
        <w:t>combined </w:t>
      </w:r>
      <w:r>
        <w:rPr>
          <w:rFonts w:ascii="Calibri"/>
          <w:color w:val="292425"/>
          <w:spacing w:val="-7"/>
          <w:w w:val="110"/>
        </w:rPr>
        <w:t>1996 </w:t>
      </w:r>
      <w:r>
        <w:rPr>
          <w:rFonts w:ascii="Calibri"/>
          <w:color w:val="292425"/>
          <w:w w:val="110"/>
        </w:rPr>
        <w:t>to </w:t>
      </w:r>
      <w:r>
        <w:rPr>
          <w:rFonts w:ascii="Calibri"/>
          <w:color w:val="292425"/>
          <w:spacing w:val="-4"/>
          <w:w w:val="110"/>
        </w:rPr>
        <w:t>2000, Victoria</w:t>
      </w:r>
    </w:p>
    <w:p>
      <w:pPr>
        <w:spacing w:before="79"/>
        <w:ind w:left="204" w:right="1395" w:firstLine="0"/>
        <w:jc w:val="left"/>
        <w:rPr>
          <w:rFonts w:ascii="Trebuchet MS"/>
          <w:sz w:val="12"/>
        </w:rPr>
      </w:pPr>
      <w:r>
        <w:rPr/>
        <w:pict>
          <v:group style="position:absolute;margin-left:310.464996pt;margin-top:7.721681pt;width:218.75pt;height:218.7pt;mso-position-horizontal-relative:page;mso-position-vertical-relative:paragraph;z-index:1264" coordorigin="6209,154" coordsize="4375,4374">
            <v:rect style="position:absolute;left:6317;top:156;width:4267;height:4259" filled="true" fillcolor="#ffcc50" stroked="false">
              <v:fill type="solid"/>
            </v:rect>
            <v:shape style="position:absolute;left:6217;top:162;width:4359;height:4359" coordorigin="6217,162" coordsize="4359,4359" path="m6322,4415l10575,4415m6322,4415l6322,4309m8449,4520l8449,4414m10575,4520l10575,4414m6322,4415l6322,162m6217,4415l6323,4415m6217,3943l6323,3943m6217,3470l6323,3470m6217,2998l6323,2998m6217,2525l6323,2525m6217,2052l6323,2052m6217,1580l6323,1580m6217,1107l6323,1107m6217,635l6323,635m6217,162l6323,162e" filled="false" stroked="true" strokeweight=".75pt" strokecolor="#000000">
              <v:path arrowok="t"/>
            </v:shape>
            <v:rect style="position:absolute;left:8753;top:1979;width:1531;height:851" filled="true" fillcolor="#c3133b" stroked="false">
              <v:fill type="solid"/>
            </v:rect>
            <v:rect style="position:absolute;left:8753;top:1979;width:1531;height:851" filled="false" stroked="true" strokeweight=".213pt" strokecolor="#000000"/>
            <v:rect style="position:absolute;left:6627;top:348;width:1531;height:1678" filled="true" fillcolor="#c3133b" stroked="false">
              <v:fill type="solid"/>
            </v:rect>
            <v:rect style="position:absolute;left:6627;top:348;width:1531;height:1678" filled="false" stroked="true" strokeweight=".213pt" strokecolor="#000000"/>
            <v:rect style="position:absolute;left:6627;top:2026;width:1531;height:2387" filled="true" fillcolor="#3e8e63" stroked="false">
              <v:fill type="solid"/>
            </v:rect>
            <v:rect style="position:absolute;left:6627;top:2026;width:1531;height:2387" filled="false" stroked="true" strokeweight=".213pt" strokecolor="#292425"/>
            <v:rect style="position:absolute;left:8753;top:2829;width:1531;height:1583" filled="true" fillcolor="#3e8e63" stroked="false">
              <v:fill type="solid"/>
            </v:rect>
            <v:rect style="position:absolute;left:8753;top:2829;width:1531;height:1583" filled="false" stroked="true" strokeweight=".213pt" strokecolor="#292425"/>
            <v:line style="position:absolute" from="6321,4508" to="6321,4421" stroked="true" strokeweight=".75pt" strokecolor="#000000"/>
            <w10:wrap type="none"/>
          </v:group>
        </w:pict>
      </w:r>
      <w:r>
        <w:rPr>
          <w:rFonts w:ascii="Trebuchet MS"/>
          <w:color w:val="292425"/>
          <w:w w:val="110"/>
          <w:sz w:val="12"/>
        </w:rPr>
        <w:t>18</w:t>
      </w:r>
    </w:p>
    <w:p>
      <w:pPr>
        <w:pStyle w:val="BodyText"/>
        <w:rPr>
          <w:rFonts w:ascii="Trebuchet MS"/>
          <w:sz w:val="12"/>
        </w:rPr>
      </w:pPr>
    </w:p>
    <w:p>
      <w:pPr>
        <w:pStyle w:val="BodyText"/>
        <w:spacing w:before="8"/>
        <w:rPr>
          <w:rFonts w:ascii="Trebuchet MS"/>
          <w:sz w:val="16"/>
        </w:rPr>
      </w:pPr>
    </w:p>
    <w:p>
      <w:pPr>
        <w:spacing w:before="0"/>
        <w:ind w:left="199" w:right="1395" w:firstLine="0"/>
        <w:jc w:val="left"/>
        <w:rPr>
          <w:rFonts w:ascii="Trebuchet MS"/>
          <w:sz w:val="12"/>
        </w:rPr>
      </w:pPr>
      <w:r>
        <w:rPr>
          <w:rFonts w:ascii="Trebuchet MS"/>
          <w:color w:val="292425"/>
          <w:w w:val="105"/>
          <w:sz w:val="12"/>
        </w:rPr>
        <w:t>16</w:t>
      </w:r>
    </w:p>
    <w:p>
      <w:pPr>
        <w:pStyle w:val="BodyText"/>
        <w:rPr>
          <w:rFonts w:ascii="Trebuchet MS"/>
          <w:sz w:val="12"/>
        </w:rPr>
      </w:pPr>
    </w:p>
    <w:p>
      <w:pPr>
        <w:pStyle w:val="BodyText"/>
        <w:spacing w:before="8"/>
        <w:rPr>
          <w:rFonts w:ascii="Trebuchet MS"/>
          <w:sz w:val="16"/>
        </w:rPr>
      </w:pPr>
    </w:p>
    <w:p>
      <w:pPr>
        <w:spacing w:before="0"/>
        <w:ind w:left="199" w:right="1395" w:firstLine="0"/>
        <w:jc w:val="left"/>
        <w:rPr>
          <w:rFonts w:ascii="Trebuchet MS"/>
          <w:sz w:val="12"/>
        </w:rPr>
      </w:pPr>
      <w:r>
        <w:rPr>
          <w:rFonts w:ascii="Trebuchet MS"/>
          <w:color w:val="292425"/>
          <w:w w:val="110"/>
          <w:sz w:val="12"/>
        </w:rPr>
        <w:t>14</w:t>
      </w:r>
    </w:p>
    <w:p>
      <w:pPr>
        <w:pStyle w:val="BodyText"/>
        <w:rPr>
          <w:rFonts w:ascii="Trebuchet MS"/>
          <w:sz w:val="12"/>
        </w:rPr>
      </w:pPr>
    </w:p>
    <w:p>
      <w:pPr>
        <w:pStyle w:val="BodyText"/>
        <w:spacing w:before="8"/>
        <w:rPr>
          <w:rFonts w:ascii="Trebuchet MS"/>
          <w:sz w:val="16"/>
        </w:rPr>
      </w:pPr>
    </w:p>
    <w:p>
      <w:pPr>
        <w:spacing w:before="0"/>
        <w:ind w:left="202" w:right="1395" w:firstLine="0"/>
        <w:jc w:val="left"/>
        <w:rPr>
          <w:rFonts w:ascii="Trebuchet MS"/>
          <w:sz w:val="12"/>
        </w:rPr>
      </w:pPr>
      <w:r>
        <w:rPr/>
        <w:pict>
          <v:shape style="position:absolute;margin-left:286.343567pt;margin-top:7.466072pt;width:9.5pt;height:66.75pt;mso-position-horizontal-relative:page;mso-position-vertical-relative:paragraph;z-index:1360" type="#_x0000_t202" filled="false" stroked="false">
            <v:textbox inset="0,0,0,0" style="layout-flow:vertical;mso-layout-flow-alt:bottom-to-top">
              <w:txbxContent>
                <w:p>
                  <w:pPr>
                    <w:spacing w:line="171" w:lineRule="exact" w:before="0"/>
                    <w:ind w:left="20" w:right="-212" w:firstLine="0"/>
                    <w:jc w:val="left"/>
                    <w:rPr>
                      <w:rFonts w:ascii="Trebuchet MS"/>
                      <w:sz w:val="15"/>
                    </w:rPr>
                  </w:pPr>
                  <w:r>
                    <w:rPr>
                      <w:rFonts w:ascii="Trebuchet MS"/>
                      <w:color w:val="292425"/>
                      <w:spacing w:val="-1"/>
                      <w:w w:val="95"/>
                      <w:sz w:val="15"/>
                    </w:rPr>
                    <w:t>Ra</w:t>
                  </w:r>
                  <w:r>
                    <w:rPr>
                      <w:rFonts w:ascii="Trebuchet MS"/>
                      <w:color w:val="292425"/>
                      <w:spacing w:val="-4"/>
                      <w:w w:val="95"/>
                      <w:sz w:val="15"/>
                    </w:rPr>
                    <w:t>t</w:t>
                  </w:r>
                  <w:r>
                    <w:rPr>
                      <w:rFonts w:ascii="Trebuchet MS"/>
                      <w:color w:val="292425"/>
                      <w:w w:val="94"/>
                      <w:sz w:val="15"/>
                    </w:rPr>
                    <w:t>e</w:t>
                  </w:r>
                  <w:r>
                    <w:rPr>
                      <w:rFonts w:ascii="Trebuchet MS"/>
                      <w:color w:val="292425"/>
                      <w:spacing w:val="-9"/>
                      <w:sz w:val="15"/>
                    </w:rPr>
                    <w:t> </w:t>
                  </w:r>
                  <w:r>
                    <w:rPr>
                      <w:rFonts w:ascii="Trebuchet MS"/>
                      <w:color w:val="292425"/>
                      <w:spacing w:val="-1"/>
                      <w:w w:val="93"/>
                      <w:sz w:val="15"/>
                    </w:rPr>
                    <w:t>pe</w:t>
                  </w:r>
                  <w:r>
                    <w:rPr>
                      <w:rFonts w:ascii="Trebuchet MS"/>
                      <w:color w:val="292425"/>
                      <w:w w:val="93"/>
                      <w:sz w:val="15"/>
                    </w:rPr>
                    <w:t>r</w:t>
                  </w:r>
                  <w:r>
                    <w:rPr>
                      <w:rFonts w:ascii="Trebuchet MS"/>
                      <w:color w:val="292425"/>
                      <w:spacing w:val="-18"/>
                      <w:sz w:val="15"/>
                    </w:rPr>
                    <w:t> </w:t>
                  </w:r>
                  <w:r>
                    <w:rPr>
                      <w:rFonts w:ascii="Trebuchet MS"/>
                      <w:color w:val="292425"/>
                      <w:spacing w:val="-7"/>
                      <w:w w:val="107"/>
                      <w:sz w:val="15"/>
                    </w:rPr>
                    <w:t>1</w:t>
                  </w:r>
                  <w:r>
                    <w:rPr>
                      <w:rFonts w:ascii="Trebuchet MS"/>
                      <w:color w:val="292425"/>
                      <w:spacing w:val="-1"/>
                      <w:w w:val="108"/>
                      <w:sz w:val="15"/>
                    </w:rPr>
                    <w:t>00</w:t>
                  </w:r>
                  <w:r>
                    <w:rPr>
                      <w:rFonts w:ascii="Trebuchet MS"/>
                      <w:color w:val="292425"/>
                      <w:w w:val="108"/>
                      <w:sz w:val="15"/>
                    </w:rPr>
                    <w:t>0</w:t>
                  </w:r>
                  <w:r>
                    <w:rPr>
                      <w:rFonts w:ascii="Trebuchet MS"/>
                      <w:color w:val="292425"/>
                      <w:spacing w:val="-9"/>
                      <w:sz w:val="15"/>
                    </w:rPr>
                    <w:t> </w:t>
                  </w:r>
                  <w:r>
                    <w:rPr>
                      <w:rFonts w:ascii="Trebuchet MS"/>
                      <w:color w:val="292425"/>
                      <w:spacing w:val="-1"/>
                      <w:w w:val="94"/>
                      <w:sz w:val="15"/>
                    </w:rPr>
                    <w:t>births</w:t>
                  </w:r>
                </w:p>
              </w:txbxContent>
            </v:textbox>
            <w10:wrap type="none"/>
          </v:shape>
        </w:pict>
      </w:r>
      <w:r>
        <w:rPr>
          <w:rFonts w:ascii="Trebuchet MS"/>
          <w:color w:val="292425"/>
          <w:w w:val="110"/>
          <w:sz w:val="12"/>
        </w:rPr>
        <w:t>12</w:t>
      </w:r>
    </w:p>
    <w:p>
      <w:pPr>
        <w:pStyle w:val="BodyText"/>
        <w:rPr>
          <w:rFonts w:ascii="Trebuchet MS"/>
          <w:sz w:val="12"/>
        </w:rPr>
      </w:pPr>
    </w:p>
    <w:p>
      <w:pPr>
        <w:pStyle w:val="BodyText"/>
        <w:spacing w:before="9"/>
        <w:rPr>
          <w:rFonts w:ascii="Trebuchet MS"/>
          <w:sz w:val="12"/>
        </w:rPr>
      </w:pPr>
    </w:p>
    <w:p>
      <w:pPr>
        <w:spacing w:before="0"/>
        <w:ind w:left="196" w:right="1395" w:firstLine="0"/>
        <w:jc w:val="left"/>
        <w:rPr>
          <w:rFonts w:ascii="Trebuchet MS"/>
          <w:sz w:val="12"/>
        </w:rPr>
      </w:pPr>
      <w:r>
        <w:rPr>
          <w:rFonts w:ascii="Trebuchet MS"/>
          <w:color w:val="292425"/>
          <w:w w:val="110"/>
          <w:sz w:val="12"/>
        </w:rPr>
        <w:t>10</w:t>
      </w:r>
    </w:p>
    <w:p>
      <w:pPr>
        <w:pStyle w:val="BodyText"/>
        <w:rPr>
          <w:rFonts w:ascii="Trebuchet MS"/>
          <w:sz w:val="12"/>
        </w:rPr>
      </w:pPr>
    </w:p>
    <w:p>
      <w:pPr>
        <w:pStyle w:val="BodyText"/>
        <w:rPr>
          <w:rFonts w:ascii="Trebuchet MS"/>
          <w:sz w:val="12"/>
        </w:rPr>
      </w:pPr>
    </w:p>
    <w:p>
      <w:pPr>
        <w:spacing w:before="99"/>
        <w:ind w:left="261" w:right="0" w:firstLine="0"/>
        <w:jc w:val="left"/>
        <w:rPr>
          <w:rFonts w:ascii="Trebuchet MS"/>
          <w:sz w:val="12"/>
        </w:rPr>
      </w:pPr>
      <w:r>
        <w:rPr>
          <w:rFonts w:ascii="Trebuchet MS"/>
          <w:color w:val="292425"/>
          <w:w w:val="108"/>
          <w:sz w:val="12"/>
        </w:rPr>
        <w:t>8</w:t>
      </w:r>
    </w:p>
    <w:p>
      <w:pPr>
        <w:pStyle w:val="BodyText"/>
        <w:rPr>
          <w:rFonts w:ascii="Trebuchet MS"/>
          <w:sz w:val="12"/>
        </w:rPr>
      </w:pPr>
    </w:p>
    <w:p>
      <w:pPr>
        <w:pStyle w:val="BodyText"/>
        <w:spacing w:before="8"/>
        <w:rPr>
          <w:rFonts w:ascii="Trebuchet MS"/>
          <w:sz w:val="16"/>
        </w:rPr>
      </w:pPr>
    </w:p>
    <w:p>
      <w:pPr>
        <w:spacing w:before="0"/>
        <w:ind w:left="259" w:right="0" w:firstLine="0"/>
        <w:jc w:val="left"/>
        <w:rPr>
          <w:rFonts w:ascii="Trebuchet MS"/>
          <w:sz w:val="12"/>
        </w:rPr>
      </w:pPr>
      <w:r>
        <w:rPr>
          <w:rFonts w:ascii="Trebuchet MS"/>
          <w:color w:val="292425"/>
          <w:w w:val="107"/>
          <w:sz w:val="12"/>
        </w:rPr>
        <w:t>6</w:t>
      </w:r>
    </w:p>
    <w:p>
      <w:pPr>
        <w:pStyle w:val="BodyText"/>
        <w:rPr>
          <w:rFonts w:ascii="Trebuchet MS"/>
          <w:sz w:val="12"/>
        </w:rPr>
      </w:pPr>
    </w:p>
    <w:p>
      <w:pPr>
        <w:pStyle w:val="BodyText"/>
        <w:spacing w:before="8"/>
        <w:rPr>
          <w:rFonts w:ascii="Trebuchet MS"/>
          <w:sz w:val="16"/>
        </w:rPr>
      </w:pPr>
    </w:p>
    <w:p>
      <w:pPr>
        <w:spacing w:before="0"/>
        <w:ind w:left="258" w:right="0" w:firstLine="0"/>
        <w:jc w:val="left"/>
        <w:rPr>
          <w:rFonts w:ascii="Trebuchet MS"/>
          <w:sz w:val="12"/>
        </w:rPr>
      </w:pPr>
      <w:r>
        <w:rPr>
          <w:rFonts w:ascii="Trebuchet MS"/>
          <w:color w:val="292425"/>
          <w:w w:val="108"/>
          <w:sz w:val="12"/>
        </w:rPr>
        <w:t>4</w:t>
      </w:r>
    </w:p>
    <w:p>
      <w:pPr>
        <w:pStyle w:val="BodyText"/>
        <w:rPr>
          <w:rFonts w:ascii="Trebuchet MS"/>
          <w:sz w:val="12"/>
        </w:rPr>
      </w:pPr>
    </w:p>
    <w:p>
      <w:pPr>
        <w:pStyle w:val="BodyText"/>
        <w:spacing w:before="8"/>
        <w:rPr>
          <w:rFonts w:ascii="Trebuchet MS"/>
          <w:sz w:val="16"/>
        </w:rPr>
      </w:pPr>
    </w:p>
    <w:p>
      <w:pPr>
        <w:spacing w:before="0"/>
        <w:ind w:left="264" w:right="0" w:firstLine="0"/>
        <w:jc w:val="left"/>
        <w:rPr>
          <w:rFonts w:ascii="Trebuchet MS"/>
          <w:sz w:val="12"/>
        </w:rPr>
      </w:pPr>
      <w:r>
        <w:rPr>
          <w:rFonts w:ascii="Trebuchet MS"/>
          <w:color w:val="292425"/>
          <w:w w:val="108"/>
          <w:sz w:val="12"/>
        </w:rPr>
        <w:t>2</w:t>
      </w:r>
    </w:p>
    <w:p>
      <w:pPr>
        <w:spacing w:after="0"/>
        <w:jc w:val="left"/>
        <w:rPr>
          <w:rFonts w:ascii="Trebuchet MS"/>
          <w:sz w:val="12"/>
        </w:rPr>
        <w:sectPr>
          <w:type w:val="continuous"/>
          <w:pgSz w:w="11900" w:h="16840"/>
          <w:pgMar w:top="840" w:bottom="280" w:left="460" w:right="160"/>
          <w:cols w:num="2" w:equalWidth="0">
            <w:col w:w="4961" w:space="354"/>
            <w:col w:w="5965"/>
          </w:cols>
        </w:sectPr>
      </w:pPr>
    </w:p>
    <w:p>
      <w:pPr>
        <w:pStyle w:val="BodyText"/>
        <w:spacing w:before="5"/>
        <w:rPr>
          <w:rFonts w:ascii="Trebuchet MS"/>
          <w:sz w:val="15"/>
        </w:rPr>
      </w:pPr>
    </w:p>
    <w:p>
      <w:pPr>
        <w:tabs>
          <w:tab w:pos="5579" w:val="left" w:leader="none"/>
        </w:tabs>
        <w:spacing w:before="82"/>
        <w:ind w:left="254" w:right="0" w:firstLine="0"/>
        <w:jc w:val="left"/>
        <w:rPr>
          <w:rFonts w:ascii="Trebuchet MS"/>
          <w:sz w:val="12"/>
        </w:rPr>
      </w:pPr>
      <w:r>
        <w:rPr>
          <w:rFonts w:ascii="Trebuchet MS"/>
          <w:color w:val="292425"/>
          <w:w w:val="110"/>
          <w:sz w:val="12"/>
        </w:rPr>
        <w:t>80</w:t>
        <w:tab/>
      </w:r>
      <w:r>
        <w:rPr>
          <w:rFonts w:ascii="Trebuchet MS"/>
          <w:color w:val="292425"/>
          <w:w w:val="110"/>
          <w:position w:val="-2"/>
          <w:sz w:val="12"/>
        </w:rPr>
        <w:t>0</w:t>
      </w:r>
    </w:p>
    <w:p>
      <w:pPr>
        <w:spacing w:after="0"/>
        <w:jc w:val="left"/>
        <w:rPr>
          <w:rFonts w:ascii="Trebuchet MS"/>
          <w:sz w:val="12"/>
        </w:rPr>
        <w:sectPr>
          <w:type w:val="continuous"/>
          <w:pgSz w:w="11900" w:h="16840"/>
          <w:pgMar w:top="840" w:bottom="280" w:left="460" w:right="160"/>
        </w:sectPr>
      </w:pPr>
    </w:p>
    <w:p>
      <w:pPr>
        <w:pStyle w:val="BodyText"/>
        <w:spacing w:before="5"/>
        <w:rPr>
          <w:rFonts w:ascii="Trebuchet MS"/>
          <w:sz w:val="11"/>
        </w:rPr>
      </w:pPr>
    </w:p>
    <w:p>
      <w:pPr>
        <w:spacing w:before="0"/>
        <w:ind w:left="0" w:right="0" w:firstLine="0"/>
        <w:jc w:val="right"/>
        <w:rPr>
          <w:rFonts w:ascii="Trebuchet MS"/>
          <w:sz w:val="13"/>
        </w:rPr>
      </w:pPr>
      <w:r>
        <w:rPr>
          <w:rFonts w:ascii="Trebuchet MS"/>
          <w:color w:val="292425"/>
          <w:sz w:val="13"/>
        </w:rPr>
        <w:t>Aboriginal and/or Torres</w:t>
      </w:r>
    </w:p>
    <w:p>
      <w:pPr>
        <w:tabs>
          <w:tab w:pos="6017" w:val="left" w:leader="none"/>
        </w:tabs>
        <w:spacing w:before="14"/>
        <w:ind w:left="0" w:right="41" w:firstLine="0"/>
        <w:jc w:val="right"/>
        <w:rPr>
          <w:rFonts w:ascii="Trebuchet MS"/>
          <w:sz w:val="13"/>
        </w:rPr>
      </w:pPr>
      <w:r>
        <w:rPr>
          <w:rFonts w:ascii="Trebuchet MS"/>
          <w:color w:val="292425"/>
          <w:spacing w:val="-4"/>
          <w:sz w:val="12"/>
        </w:rPr>
        <w:t>70</w:t>
        <w:tab/>
      </w:r>
      <w:r>
        <w:rPr>
          <w:rFonts w:ascii="Trebuchet MS"/>
          <w:color w:val="292425"/>
          <w:sz w:val="13"/>
        </w:rPr>
        <w:t>Strait</w:t>
      </w:r>
      <w:r>
        <w:rPr>
          <w:rFonts w:ascii="Trebuchet MS"/>
          <w:color w:val="292425"/>
          <w:spacing w:val="-21"/>
          <w:sz w:val="13"/>
        </w:rPr>
        <w:t> </w:t>
      </w:r>
      <w:r>
        <w:rPr>
          <w:rFonts w:ascii="Trebuchet MS"/>
          <w:color w:val="292425"/>
          <w:sz w:val="13"/>
        </w:rPr>
        <w:t>Islander</w:t>
      </w:r>
      <w:r>
        <w:rPr>
          <w:rFonts w:ascii="Trebuchet MS"/>
          <w:color w:val="292425"/>
          <w:spacing w:val="-26"/>
          <w:sz w:val="13"/>
        </w:rPr>
        <w:t> </w:t>
      </w:r>
      <w:r>
        <w:rPr>
          <w:rFonts w:ascii="Trebuchet MS"/>
          <w:color w:val="292425"/>
          <w:sz w:val="13"/>
        </w:rPr>
        <w:t>mothers</w:t>
      </w:r>
    </w:p>
    <w:p>
      <w:pPr>
        <w:pStyle w:val="BodyText"/>
        <w:spacing w:before="9"/>
        <w:rPr>
          <w:rFonts w:ascii="Trebuchet MS"/>
          <w:sz w:val="10"/>
        </w:rPr>
      </w:pPr>
      <w:r>
        <w:rPr/>
        <w:br w:type="column"/>
      </w:r>
      <w:r>
        <w:rPr>
          <w:rFonts w:ascii="Trebuchet MS"/>
          <w:sz w:val="10"/>
        </w:rPr>
      </w:r>
    </w:p>
    <w:p>
      <w:pPr>
        <w:spacing w:line="261" w:lineRule="auto" w:before="1"/>
        <w:ind w:left="422" w:right="1279" w:hanging="162"/>
        <w:jc w:val="left"/>
        <w:rPr>
          <w:rFonts w:ascii="Trebuchet MS"/>
          <w:sz w:val="13"/>
        </w:rPr>
      </w:pPr>
      <w:r>
        <w:rPr>
          <w:rFonts w:ascii="Trebuchet MS"/>
          <w:color w:val="292425"/>
          <w:sz w:val="13"/>
        </w:rPr>
        <w:t>Neither Aboriginal nor Torres Strait Islander mothers</w:t>
      </w:r>
    </w:p>
    <w:p>
      <w:pPr>
        <w:spacing w:after="0" w:line="261" w:lineRule="auto"/>
        <w:jc w:val="left"/>
        <w:rPr>
          <w:rFonts w:ascii="Trebuchet MS"/>
          <w:sz w:val="13"/>
        </w:rPr>
        <w:sectPr>
          <w:type w:val="continuous"/>
          <w:pgSz w:w="11900" w:h="16840"/>
          <w:pgMar w:top="840" w:bottom="280" w:left="460" w:right="160"/>
          <w:cols w:num="2" w:equalWidth="0">
            <w:col w:w="7624" w:space="396"/>
            <w:col w:w="3260"/>
          </w:cols>
        </w:sectPr>
      </w:pPr>
    </w:p>
    <w:p>
      <w:pPr>
        <w:pStyle w:val="BodyText"/>
        <w:spacing w:before="7"/>
        <w:rPr>
          <w:rFonts w:ascii="Trebuchet MS"/>
          <w:sz w:val="13"/>
        </w:rPr>
      </w:pPr>
    </w:p>
    <w:p>
      <w:pPr>
        <w:spacing w:line="168" w:lineRule="exact" w:before="0"/>
        <w:ind w:left="0" w:right="1432" w:firstLine="0"/>
        <w:jc w:val="right"/>
        <w:rPr>
          <w:rFonts w:ascii="Trebuchet MS"/>
          <w:sz w:val="15"/>
        </w:rPr>
      </w:pPr>
      <w:r>
        <w:rPr/>
        <w:pict>
          <v:group style="position:absolute;margin-left:521.559998pt;margin-top:.112337pt;width:7.9pt;height:8.25pt;mso-position-horizontal-relative:page;mso-position-vertical-relative:paragraph;z-index:1288" coordorigin="10431,2" coordsize="158,165">
            <v:rect style="position:absolute;left:10434;top:5;width:152;height:159" filled="true" fillcolor="#3e8e63" stroked="false">
              <v:fill type="solid"/>
            </v:rect>
            <v:rect style="position:absolute;left:10434;top:5;width:152;height:159" filled="false" stroked="true" strokeweight=".213pt" strokecolor="#292425"/>
            <w10:wrap type="none"/>
          </v:group>
        </w:pict>
      </w:r>
      <w:r>
        <w:rPr>
          <w:rFonts w:ascii="Trebuchet MS"/>
          <w:color w:val="292425"/>
          <w:w w:val="95"/>
          <w:sz w:val="15"/>
        </w:rPr>
        <w:t>Still births</w:t>
      </w:r>
    </w:p>
    <w:p>
      <w:pPr>
        <w:spacing w:line="113" w:lineRule="exact" w:before="0"/>
        <w:ind w:left="257" w:right="0" w:firstLine="0"/>
        <w:jc w:val="left"/>
        <w:rPr>
          <w:rFonts w:ascii="Trebuchet MS"/>
          <w:sz w:val="12"/>
        </w:rPr>
      </w:pPr>
      <w:r>
        <w:rPr/>
        <w:pict>
          <v:group style="position:absolute;margin-left:521.549988pt;margin-top:4.592267pt;width:8pt;height:8.1pt;mso-position-horizontal-relative:page;mso-position-vertical-relative:paragraph;z-index:1312" coordorigin="10431,92" coordsize="160,162">
            <v:rect style="position:absolute;left:10433;top:94;width:154;height:156" filled="true" fillcolor="#c3133b" stroked="false">
              <v:fill type="solid"/>
            </v:rect>
            <v:rect style="position:absolute;left:10433;top:94;width:154;height:156" filled="false" stroked="true" strokeweight=".213pt" strokecolor="#000000"/>
            <w10:wrap type="none"/>
          </v:group>
        </w:pict>
      </w:r>
      <w:r>
        <w:rPr>
          <w:rFonts w:ascii="Trebuchet MS"/>
          <w:color w:val="292425"/>
          <w:w w:val="110"/>
          <w:sz w:val="12"/>
        </w:rPr>
        <w:t>60</w:t>
      </w:r>
    </w:p>
    <w:p>
      <w:pPr>
        <w:spacing w:line="154" w:lineRule="exact" w:before="0"/>
        <w:ind w:left="0" w:right="1429" w:firstLine="0"/>
        <w:jc w:val="right"/>
        <w:rPr>
          <w:rFonts w:ascii="Trebuchet MS"/>
          <w:sz w:val="15"/>
        </w:rPr>
      </w:pPr>
      <w:r>
        <w:rPr>
          <w:rFonts w:ascii="Trebuchet MS"/>
          <w:color w:val="292425"/>
          <w:w w:val="95"/>
          <w:sz w:val="15"/>
        </w:rPr>
        <w:t>Neonatal deaths</w:t>
      </w:r>
    </w:p>
    <w:p>
      <w:pPr>
        <w:spacing w:after="0" w:line="154" w:lineRule="exact"/>
        <w:jc w:val="right"/>
        <w:rPr>
          <w:rFonts w:ascii="Trebuchet MS"/>
          <w:sz w:val="15"/>
        </w:rPr>
        <w:sectPr>
          <w:type w:val="continuous"/>
          <w:pgSz w:w="11900" w:h="16840"/>
          <w:pgMar w:top="840" w:bottom="280" w:left="460" w:right="160"/>
        </w:sectPr>
      </w:pPr>
    </w:p>
    <w:p>
      <w:pPr>
        <w:pStyle w:val="BodyText"/>
        <w:spacing w:before="2"/>
        <w:rPr>
          <w:rFonts w:ascii="Trebuchet MS"/>
          <w:sz w:val="17"/>
        </w:rPr>
      </w:pPr>
    </w:p>
    <w:p>
      <w:pPr>
        <w:spacing w:before="0"/>
        <w:ind w:left="254" w:right="0" w:firstLine="0"/>
        <w:jc w:val="left"/>
        <w:rPr>
          <w:rFonts w:ascii="Trebuchet MS"/>
          <w:sz w:val="12"/>
        </w:rPr>
      </w:pPr>
      <w:r>
        <w:rPr/>
        <w:pict>
          <v:shape style="position:absolute;margin-left:21.828707pt;margin-top:5.170881pt;width:8.75pt;height:17.55pt;mso-position-horizontal-relative:page;mso-position-vertical-relative:paragraph;z-index:1336" type="#_x0000_t202" filled="false" stroked="false">
            <v:textbox inset="0,0,0,0" style="layout-flow:vertical;mso-layout-flow-alt:bottom-to-top">
              <w:txbxContent>
                <w:p>
                  <w:pPr>
                    <w:spacing w:before="4"/>
                    <w:ind w:left="20" w:right="-173" w:firstLine="0"/>
                    <w:jc w:val="left"/>
                    <w:rPr>
                      <w:rFonts w:ascii="Trebuchet MS"/>
                      <w:sz w:val="13"/>
                    </w:rPr>
                  </w:pPr>
                  <w:r>
                    <w:rPr>
                      <w:rFonts w:ascii="Trebuchet MS"/>
                      <w:color w:val="292425"/>
                      <w:spacing w:val="-9"/>
                      <w:w w:val="98"/>
                      <w:sz w:val="13"/>
                    </w:rPr>
                    <w:t>Y</w:t>
                  </w:r>
                  <w:r>
                    <w:rPr>
                      <w:rFonts w:ascii="Trebuchet MS"/>
                      <w:color w:val="292425"/>
                      <w:spacing w:val="-1"/>
                      <w:w w:val="102"/>
                      <w:sz w:val="13"/>
                    </w:rPr>
                    <w:t>ears</w:t>
                  </w:r>
                </w:p>
              </w:txbxContent>
            </v:textbox>
            <w10:wrap type="none"/>
          </v:shape>
        </w:pict>
      </w:r>
      <w:r>
        <w:rPr>
          <w:rFonts w:ascii="Trebuchet MS"/>
          <w:color w:val="292425"/>
          <w:w w:val="110"/>
          <w:sz w:val="12"/>
        </w:rPr>
        <w:t>50</w:t>
      </w:r>
    </w:p>
    <w:p>
      <w:pPr>
        <w:pStyle w:val="BodyText"/>
        <w:rPr>
          <w:rFonts w:ascii="Trebuchet MS"/>
          <w:sz w:val="12"/>
        </w:rPr>
      </w:pPr>
    </w:p>
    <w:p>
      <w:pPr>
        <w:pStyle w:val="BodyText"/>
        <w:spacing w:before="8"/>
        <w:rPr>
          <w:rFonts w:ascii="Trebuchet MS"/>
          <w:sz w:val="16"/>
        </w:rPr>
      </w:pPr>
    </w:p>
    <w:p>
      <w:pPr>
        <w:spacing w:before="0"/>
        <w:ind w:left="254" w:right="0" w:firstLine="0"/>
        <w:jc w:val="left"/>
        <w:rPr>
          <w:rFonts w:ascii="Trebuchet MS"/>
          <w:sz w:val="12"/>
        </w:rPr>
      </w:pPr>
      <w:r>
        <w:rPr>
          <w:rFonts w:ascii="Trebuchet MS"/>
          <w:color w:val="292425"/>
          <w:w w:val="110"/>
          <w:sz w:val="12"/>
        </w:rPr>
        <w:t>40</w:t>
      </w:r>
    </w:p>
    <w:p>
      <w:pPr>
        <w:pStyle w:val="BodyText"/>
        <w:rPr>
          <w:rFonts w:ascii="Trebuchet MS"/>
          <w:sz w:val="12"/>
        </w:rPr>
      </w:pPr>
    </w:p>
    <w:p>
      <w:pPr>
        <w:pStyle w:val="BodyText"/>
        <w:spacing w:before="8"/>
        <w:rPr>
          <w:rFonts w:ascii="Trebuchet MS"/>
          <w:sz w:val="16"/>
        </w:rPr>
      </w:pPr>
    </w:p>
    <w:p>
      <w:pPr>
        <w:spacing w:before="0"/>
        <w:ind w:left="254" w:right="0" w:firstLine="0"/>
        <w:jc w:val="left"/>
        <w:rPr>
          <w:rFonts w:ascii="Trebuchet MS"/>
          <w:sz w:val="12"/>
        </w:rPr>
      </w:pPr>
      <w:r>
        <w:rPr>
          <w:rFonts w:ascii="Trebuchet MS"/>
          <w:color w:val="292425"/>
          <w:w w:val="110"/>
          <w:sz w:val="12"/>
        </w:rPr>
        <w:t>30</w:t>
      </w:r>
    </w:p>
    <w:p>
      <w:pPr>
        <w:pStyle w:val="BodyText"/>
        <w:rPr>
          <w:rFonts w:ascii="Trebuchet MS"/>
          <w:sz w:val="12"/>
        </w:rPr>
      </w:pPr>
    </w:p>
    <w:p>
      <w:pPr>
        <w:pStyle w:val="BodyText"/>
        <w:spacing w:before="8"/>
        <w:rPr>
          <w:rFonts w:ascii="Trebuchet MS"/>
          <w:sz w:val="16"/>
        </w:rPr>
      </w:pPr>
    </w:p>
    <w:p>
      <w:pPr>
        <w:spacing w:before="0"/>
        <w:ind w:left="254" w:right="0" w:firstLine="0"/>
        <w:jc w:val="left"/>
        <w:rPr>
          <w:rFonts w:ascii="Trebuchet MS"/>
          <w:sz w:val="12"/>
        </w:rPr>
      </w:pPr>
      <w:r>
        <w:rPr>
          <w:rFonts w:ascii="Trebuchet MS"/>
          <w:color w:val="292425"/>
          <w:w w:val="110"/>
          <w:sz w:val="12"/>
        </w:rPr>
        <w:t>20</w:t>
      </w:r>
    </w:p>
    <w:p>
      <w:pPr>
        <w:pStyle w:val="BodyText"/>
        <w:rPr>
          <w:rFonts w:ascii="Trebuchet MS"/>
          <w:sz w:val="12"/>
        </w:rPr>
      </w:pPr>
    </w:p>
    <w:p>
      <w:pPr>
        <w:pStyle w:val="BodyText"/>
        <w:spacing w:before="8"/>
        <w:rPr>
          <w:rFonts w:ascii="Trebuchet MS"/>
          <w:sz w:val="16"/>
        </w:rPr>
      </w:pPr>
    </w:p>
    <w:p>
      <w:pPr>
        <w:spacing w:before="0"/>
        <w:ind w:left="259" w:right="0" w:firstLine="0"/>
        <w:jc w:val="left"/>
        <w:rPr>
          <w:rFonts w:ascii="Trebuchet MS"/>
          <w:sz w:val="12"/>
        </w:rPr>
      </w:pPr>
      <w:r>
        <w:rPr>
          <w:rFonts w:ascii="Trebuchet MS"/>
          <w:color w:val="292425"/>
          <w:w w:val="110"/>
          <w:sz w:val="12"/>
        </w:rPr>
        <w:t>10</w:t>
      </w:r>
    </w:p>
    <w:p>
      <w:pPr>
        <w:pStyle w:val="BodyText"/>
        <w:rPr>
          <w:rFonts w:ascii="Trebuchet MS"/>
          <w:sz w:val="12"/>
        </w:rPr>
      </w:pPr>
    </w:p>
    <w:p>
      <w:pPr>
        <w:pStyle w:val="BodyText"/>
        <w:spacing w:before="8"/>
        <w:rPr>
          <w:rFonts w:ascii="Trebuchet MS"/>
          <w:sz w:val="16"/>
        </w:rPr>
      </w:pPr>
    </w:p>
    <w:p>
      <w:pPr>
        <w:spacing w:before="0"/>
        <w:ind w:left="322" w:right="0" w:firstLine="0"/>
        <w:jc w:val="left"/>
        <w:rPr>
          <w:rFonts w:ascii="Trebuchet MS"/>
          <w:sz w:val="12"/>
        </w:rPr>
      </w:pPr>
      <w:r>
        <w:rPr>
          <w:rFonts w:ascii="Trebuchet MS"/>
          <w:color w:val="292425"/>
          <w:w w:val="108"/>
          <w:sz w:val="12"/>
        </w:rPr>
        <w:t>0</w:t>
      </w:r>
    </w:p>
    <w:p>
      <w:pPr>
        <w:tabs>
          <w:tab w:pos="3592" w:val="left" w:leader="none"/>
        </w:tabs>
        <w:spacing w:line="149" w:lineRule="exact" w:before="66"/>
        <w:ind w:left="1508" w:right="0" w:firstLine="0"/>
        <w:jc w:val="left"/>
        <w:rPr>
          <w:rFonts w:ascii="Trebuchet MS"/>
          <w:sz w:val="13"/>
        </w:rPr>
      </w:pPr>
      <w:r>
        <w:rPr>
          <w:rFonts w:ascii="Trebuchet MS"/>
          <w:color w:val="292425"/>
          <w:sz w:val="13"/>
        </w:rPr>
        <w:t>Male</w:t>
        <w:tab/>
      </w:r>
      <w:r>
        <w:rPr>
          <w:rFonts w:ascii="Trebuchet MS"/>
          <w:color w:val="292425"/>
          <w:spacing w:val="-2"/>
          <w:w w:val="95"/>
          <w:sz w:val="13"/>
        </w:rPr>
        <w:t>Female</w:t>
      </w:r>
    </w:p>
    <w:p>
      <w:pPr>
        <w:pStyle w:val="BodyText"/>
        <w:spacing w:before="6"/>
        <w:rPr>
          <w:rFonts w:ascii="Trebuchet MS"/>
          <w:sz w:val="13"/>
        </w:rPr>
      </w:pPr>
      <w:r>
        <w:rPr/>
        <w:br w:type="column"/>
      </w:r>
      <w:r>
        <w:rPr>
          <w:rFonts w:ascii="Trebuchet MS"/>
          <w:sz w:val="13"/>
        </w:rPr>
      </w:r>
    </w:p>
    <w:p>
      <w:pPr>
        <w:spacing w:line="247" w:lineRule="auto" w:before="0"/>
        <w:ind w:left="254" w:right="1434" w:firstLine="0"/>
        <w:jc w:val="left"/>
        <w:rPr>
          <w:sz w:val="17"/>
        </w:rPr>
      </w:pPr>
      <w:r>
        <w:rPr>
          <w:rFonts w:ascii="Calibri" w:hAnsi="Calibri"/>
          <w:i/>
          <w:color w:val="292425"/>
          <w:sz w:val="17"/>
        </w:rPr>
        <w:t>Source: </w:t>
      </w:r>
      <w:r>
        <w:rPr>
          <w:color w:val="292425"/>
          <w:sz w:val="17"/>
        </w:rPr>
        <w:t>Department of Human Services, Perinatal Data Collection Unit, ‘Births in Victoria 1996–2000’</w:t>
      </w:r>
    </w:p>
    <w:p>
      <w:pPr>
        <w:pStyle w:val="BodyText"/>
        <w:spacing w:line="273" w:lineRule="auto" w:before="118"/>
        <w:ind w:left="254" w:right="1434"/>
      </w:pPr>
      <w:r>
        <w:rPr>
          <w:color w:val="292425"/>
        </w:rPr>
        <w:t>Figure 4 clearly indicates the differences in the rate of peri-natal deaths between the babies of Aboriginal and non-Aboriginal mothers.</w:t>
      </w:r>
    </w:p>
    <w:p>
      <w:pPr>
        <w:pStyle w:val="BodyText"/>
        <w:spacing w:line="260" w:lineRule="atLeast" w:before="56"/>
        <w:ind w:left="254" w:right="1025"/>
      </w:pPr>
      <w:r>
        <w:rPr>
          <w:color w:val="292425"/>
          <w:spacing w:val="-4"/>
        </w:rPr>
        <w:t>The </w:t>
      </w:r>
      <w:r>
        <w:rPr>
          <w:color w:val="292425"/>
          <w:spacing w:val="-5"/>
        </w:rPr>
        <w:t>quality </w:t>
      </w:r>
      <w:r>
        <w:rPr>
          <w:color w:val="292425"/>
          <w:spacing w:val="-3"/>
        </w:rPr>
        <w:t>of </w:t>
      </w:r>
      <w:r>
        <w:rPr>
          <w:color w:val="292425"/>
          <w:spacing w:val="-5"/>
        </w:rPr>
        <w:t>care provided </w:t>
      </w:r>
      <w:r>
        <w:rPr>
          <w:color w:val="292425"/>
          <w:spacing w:val="-6"/>
        </w:rPr>
        <w:t>to </w:t>
      </w:r>
      <w:r>
        <w:rPr>
          <w:color w:val="292425"/>
          <w:spacing w:val="-4"/>
        </w:rPr>
        <w:t>women </w:t>
      </w:r>
      <w:r>
        <w:rPr>
          <w:color w:val="292425"/>
          <w:spacing w:val="-3"/>
        </w:rPr>
        <w:t>in </w:t>
      </w:r>
      <w:r>
        <w:rPr>
          <w:color w:val="292425"/>
          <w:spacing w:val="-4"/>
        </w:rPr>
        <w:t>the </w:t>
      </w:r>
      <w:r>
        <w:rPr>
          <w:color w:val="292425"/>
          <w:spacing w:val="-6"/>
        </w:rPr>
        <w:t>antenatal </w:t>
      </w:r>
      <w:r>
        <w:rPr>
          <w:color w:val="292425"/>
          <w:spacing w:val="-5"/>
        </w:rPr>
        <w:t>period </w:t>
      </w:r>
      <w:r>
        <w:rPr>
          <w:color w:val="292425"/>
          <w:spacing w:val="-4"/>
        </w:rPr>
        <w:t>and </w:t>
      </w:r>
      <w:r>
        <w:rPr>
          <w:color w:val="292425"/>
          <w:spacing w:val="-5"/>
        </w:rPr>
        <w:t>postnatal periods </w:t>
      </w:r>
      <w:r>
        <w:rPr>
          <w:color w:val="292425"/>
          <w:spacing w:val="-3"/>
        </w:rPr>
        <w:t>is very </w:t>
      </w:r>
      <w:r>
        <w:rPr>
          <w:color w:val="292425"/>
          <w:spacing w:val="-5"/>
        </w:rPr>
        <w:t>important. There are </w:t>
      </w:r>
      <w:r>
        <w:rPr>
          <w:color w:val="292425"/>
          <w:spacing w:val="-3"/>
        </w:rPr>
        <w:t>no </w:t>
      </w:r>
      <w:r>
        <w:rPr>
          <w:color w:val="292425"/>
          <w:spacing w:val="-5"/>
        </w:rPr>
        <w:t>data available </w:t>
      </w:r>
      <w:r>
        <w:rPr>
          <w:color w:val="292425"/>
          <w:spacing w:val="-6"/>
        </w:rPr>
        <w:t>to illustrate </w:t>
      </w:r>
      <w:r>
        <w:rPr>
          <w:color w:val="292425"/>
          <w:spacing w:val="-4"/>
        </w:rPr>
        <w:t>the </w:t>
      </w:r>
      <w:r>
        <w:rPr>
          <w:color w:val="292425"/>
          <w:spacing w:val="-6"/>
        </w:rPr>
        <w:t>attendance rate </w:t>
      </w:r>
      <w:r>
        <w:rPr>
          <w:color w:val="292425"/>
          <w:spacing w:val="-3"/>
        </w:rPr>
        <w:t>of </w:t>
      </w:r>
      <w:r>
        <w:rPr>
          <w:color w:val="292425"/>
          <w:spacing w:val="-5"/>
        </w:rPr>
        <w:t>Aboriginal women </w:t>
      </w:r>
      <w:r>
        <w:rPr>
          <w:color w:val="292425"/>
          <w:spacing w:val="-3"/>
        </w:rPr>
        <w:t>at </w:t>
      </w:r>
      <w:r>
        <w:rPr>
          <w:color w:val="292425"/>
          <w:spacing w:val="-6"/>
        </w:rPr>
        <w:t>antenatal </w:t>
      </w:r>
      <w:r>
        <w:rPr>
          <w:color w:val="292425"/>
          <w:spacing w:val="-5"/>
        </w:rPr>
        <w:t>care; </w:t>
      </w:r>
      <w:r>
        <w:rPr>
          <w:color w:val="292425"/>
          <w:spacing w:val="-6"/>
        </w:rPr>
        <w:t>however, </w:t>
      </w:r>
      <w:r>
        <w:rPr>
          <w:color w:val="292425"/>
          <w:spacing w:val="-4"/>
        </w:rPr>
        <w:t>the </w:t>
      </w:r>
      <w:r>
        <w:rPr>
          <w:color w:val="292425"/>
          <w:spacing w:val="-6"/>
        </w:rPr>
        <w:t>Koori Maternity </w:t>
      </w:r>
      <w:r>
        <w:rPr>
          <w:color w:val="292425"/>
          <w:spacing w:val="-5"/>
        </w:rPr>
        <w:t>Services </w:t>
      </w:r>
      <w:r>
        <w:rPr>
          <w:color w:val="292425"/>
          <w:spacing w:val="-6"/>
        </w:rPr>
        <w:t>Project </w:t>
      </w:r>
      <w:r>
        <w:rPr>
          <w:color w:val="292425"/>
          <w:spacing w:val="-5"/>
        </w:rPr>
        <w:t>evaluation suggests Aboriginal </w:t>
      </w:r>
      <w:r>
        <w:rPr>
          <w:color w:val="292425"/>
          <w:spacing w:val="-4"/>
        </w:rPr>
        <w:t>women will </w:t>
      </w:r>
      <w:r>
        <w:rPr>
          <w:color w:val="292425"/>
          <w:spacing w:val="25"/>
        </w:rPr>
        <w:t> </w:t>
      </w:r>
      <w:r>
        <w:rPr>
          <w:color w:val="292425"/>
          <w:spacing w:val="-6"/>
        </w:rPr>
        <w:t>attend</w:t>
      </w:r>
    </w:p>
    <w:p>
      <w:pPr>
        <w:spacing w:line="60" w:lineRule="exact" w:before="0"/>
        <w:ind w:left="3910" w:right="2054" w:firstLine="0"/>
        <w:jc w:val="center"/>
        <w:rPr>
          <w:sz w:val="10"/>
        </w:rPr>
      </w:pPr>
      <w:r>
        <w:rPr>
          <w:color w:val="292425"/>
          <w:w w:val="110"/>
          <w:sz w:val="10"/>
        </w:rPr>
        <w:t>16</w:t>
      </w:r>
    </w:p>
    <w:p>
      <w:pPr>
        <w:spacing w:after="0" w:line="60" w:lineRule="exact"/>
        <w:jc w:val="center"/>
        <w:rPr>
          <w:sz w:val="10"/>
        </w:rPr>
        <w:sectPr>
          <w:type w:val="continuous"/>
          <w:pgSz w:w="11900" w:h="16840"/>
          <w:pgMar w:top="840" w:bottom="280" w:left="460" w:right="160"/>
          <w:cols w:num="2" w:equalWidth="0">
            <w:col w:w="4006" w:space="1159"/>
            <w:col w:w="6115"/>
          </w:cols>
        </w:sectPr>
      </w:pPr>
    </w:p>
    <w:p>
      <w:pPr>
        <w:pStyle w:val="BodyText"/>
        <w:spacing w:line="204" w:lineRule="exact"/>
        <w:ind w:left="5418"/>
      </w:pPr>
      <w:r>
        <w:rPr>
          <w:color w:val="292425"/>
          <w:w w:val="105"/>
        </w:rPr>
        <w:t>antenatal care providing it is culturally relevant.  Better use of</w:t>
      </w:r>
    </w:p>
    <w:p>
      <w:pPr>
        <w:spacing w:after="0" w:line="204" w:lineRule="exact"/>
        <w:sectPr>
          <w:type w:val="continuous"/>
          <w:pgSz w:w="11900" w:h="16840"/>
          <w:pgMar w:top="840" w:bottom="280" w:left="460" w:right="160"/>
        </w:sectPr>
      </w:pPr>
    </w:p>
    <w:p>
      <w:pPr>
        <w:spacing w:before="30"/>
        <w:ind w:left="2098" w:right="124" w:firstLine="0"/>
        <w:jc w:val="left"/>
        <w:rPr>
          <w:rFonts w:ascii="Trebuchet MS"/>
          <w:sz w:val="15"/>
        </w:rPr>
      </w:pPr>
      <w:r>
        <w:rPr/>
        <w:pict>
          <v:group style="position:absolute;margin-left:258.059998pt;margin-top:1.493536pt;width:7.9pt;height:8.25pt;mso-position-horizontal-relative:page;mso-position-vertical-relative:paragraph;z-index:1216" coordorigin="5161,30" coordsize="158,165">
            <v:rect style="position:absolute;left:5164;top:32;width:152;height:159" filled="true" fillcolor="#3e8e63" stroked="false">
              <v:fill type="solid"/>
            </v:rect>
            <v:rect style="position:absolute;left:5164;top:32;width:152;height:159" filled="false" stroked="true" strokeweight=".213pt" strokecolor="#292425"/>
            <w10:wrap type="none"/>
          </v:group>
        </w:pict>
      </w:r>
      <w:r>
        <w:rPr>
          <w:rFonts w:ascii="Trebuchet MS"/>
          <w:color w:val="292425"/>
          <w:w w:val="95"/>
          <w:sz w:val="15"/>
        </w:rPr>
        <w:t>Aboriginal and/or Torres Strait Islander</w:t>
      </w:r>
    </w:p>
    <w:p>
      <w:pPr>
        <w:spacing w:before="82"/>
        <w:ind w:left="3563" w:right="124" w:firstLine="0"/>
        <w:jc w:val="left"/>
        <w:rPr>
          <w:rFonts w:ascii="Trebuchet MS"/>
          <w:sz w:val="15"/>
        </w:rPr>
      </w:pPr>
      <w:r>
        <w:rPr/>
        <w:pict>
          <v:group style="position:absolute;margin-left:258.049988pt;margin-top:4.427036pt;width:8pt;height:8.1pt;mso-position-horizontal-relative:page;mso-position-vertical-relative:paragraph;z-index:1240" coordorigin="5161,89" coordsize="160,162">
            <v:rect style="position:absolute;left:5163;top:91;width:154;height:156" filled="true" fillcolor="#c3133b" stroked="false">
              <v:fill type="solid"/>
            </v:rect>
            <v:rect style="position:absolute;left:5163;top:91;width:154;height:156" filled="false" stroked="true" strokeweight=".213pt" strokecolor="#000000"/>
            <w10:wrap type="none"/>
          </v:group>
        </w:pict>
      </w:r>
      <w:r>
        <w:rPr>
          <w:rFonts w:ascii="Trebuchet MS"/>
          <w:color w:val="292425"/>
          <w:w w:val="90"/>
          <w:sz w:val="15"/>
        </w:rPr>
        <w:t>Total population</w:t>
      </w:r>
    </w:p>
    <w:p>
      <w:pPr>
        <w:spacing w:line="247" w:lineRule="auto" w:before="118"/>
        <w:ind w:left="104" w:right="124" w:firstLine="0"/>
        <w:jc w:val="left"/>
        <w:rPr>
          <w:sz w:val="17"/>
        </w:rPr>
      </w:pPr>
      <w:r>
        <w:rPr>
          <w:rFonts w:ascii="Calibri" w:hAnsi="Calibri"/>
          <w:i/>
          <w:color w:val="292425"/>
          <w:sz w:val="17"/>
        </w:rPr>
        <w:t>Source: </w:t>
      </w:r>
      <w:r>
        <w:rPr>
          <w:color w:val="292425"/>
          <w:sz w:val="17"/>
        </w:rPr>
        <w:t>Australian Bureau of Statistics ‘Births, Australia, Demography Victoria, 1999,  2001’</w:t>
      </w:r>
    </w:p>
    <w:p>
      <w:pPr>
        <w:pStyle w:val="BodyText"/>
        <w:rPr>
          <w:sz w:val="16"/>
        </w:rPr>
      </w:pPr>
    </w:p>
    <w:p>
      <w:pPr>
        <w:pStyle w:val="Heading3"/>
        <w:spacing w:before="0"/>
        <w:ind w:left="104" w:right="124"/>
      </w:pPr>
      <w:r>
        <w:rPr>
          <w:color w:val="292425"/>
          <w:w w:val="110"/>
        </w:rPr>
        <w:t>Peri-natal deaths</w:t>
      </w:r>
    </w:p>
    <w:p>
      <w:pPr>
        <w:pStyle w:val="BodyText"/>
        <w:spacing w:line="276" w:lineRule="auto" w:before="103"/>
        <w:ind w:left="104"/>
      </w:pPr>
      <w:r>
        <w:rPr>
          <w:color w:val="292425"/>
          <w:spacing w:val="-3"/>
          <w:w w:val="105"/>
        </w:rPr>
        <w:t>The</w:t>
      </w:r>
      <w:r>
        <w:rPr>
          <w:color w:val="292425"/>
          <w:spacing w:val="-16"/>
          <w:w w:val="105"/>
        </w:rPr>
        <w:t> </w:t>
      </w:r>
      <w:r>
        <w:rPr>
          <w:color w:val="292425"/>
          <w:spacing w:val="-3"/>
          <w:w w:val="105"/>
        </w:rPr>
        <w:t>survival</w:t>
      </w:r>
      <w:r>
        <w:rPr>
          <w:color w:val="292425"/>
          <w:spacing w:val="-16"/>
          <w:w w:val="105"/>
        </w:rPr>
        <w:t> </w:t>
      </w:r>
      <w:r>
        <w:rPr>
          <w:color w:val="292425"/>
          <w:w w:val="105"/>
        </w:rPr>
        <w:t>of</w:t>
      </w:r>
      <w:r>
        <w:rPr>
          <w:color w:val="292425"/>
          <w:spacing w:val="-20"/>
          <w:w w:val="105"/>
        </w:rPr>
        <w:t> </w:t>
      </w:r>
      <w:r>
        <w:rPr>
          <w:color w:val="292425"/>
          <w:spacing w:val="-4"/>
          <w:w w:val="105"/>
        </w:rPr>
        <w:t>infants</w:t>
      </w:r>
      <w:r>
        <w:rPr>
          <w:color w:val="292425"/>
          <w:spacing w:val="-16"/>
          <w:w w:val="105"/>
        </w:rPr>
        <w:t> </w:t>
      </w:r>
      <w:r>
        <w:rPr>
          <w:color w:val="292425"/>
          <w:w w:val="105"/>
        </w:rPr>
        <w:t>in</w:t>
      </w:r>
      <w:r>
        <w:rPr>
          <w:color w:val="292425"/>
          <w:spacing w:val="-16"/>
          <w:w w:val="105"/>
        </w:rPr>
        <w:t> </w:t>
      </w:r>
      <w:r>
        <w:rPr>
          <w:color w:val="292425"/>
          <w:spacing w:val="-4"/>
          <w:w w:val="105"/>
        </w:rPr>
        <w:t>their</w:t>
      </w:r>
      <w:r>
        <w:rPr>
          <w:color w:val="292425"/>
          <w:spacing w:val="-27"/>
          <w:w w:val="105"/>
        </w:rPr>
        <w:t> </w:t>
      </w:r>
      <w:r>
        <w:rPr>
          <w:color w:val="292425"/>
          <w:spacing w:val="-4"/>
          <w:w w:val="105"/>
        </w:rPr>
        <w:t>first</w:t>
      </w:r>
      <w:r>
        <w:rPr>
          <w:color w:val="292425"/>
          <w:spacing w:val="-21"/>
          <w:w w:val="105"/>
        </w:rPr>
        <w:t> </w:t>
      </w:r>
      <w:r>
        <w:rPr>
          <w:color w:val="292425"/>
          <w:spacing w:val="-3"/>
          <w:w w:val="105"/>
        </w:rPr>
        <w:t>year</w:t>
      </w:r>
      <w:r>
        <w:rPr>
          <w:color w:val="292425"/>
          <w:spacing w:val="-27"/>
          <w:w w:val="105"/>
        </w:rPr>
        <w:t> </w:t>
      </w:r>
      <w:r>
        <w:rPr>
          <w:color w:val="292425"/>
          <w:w w:val="105"/>
        </w:rPr>
        <w:t>of</w:t>
      </w:r>
      <w:r>
        <w:rPr>
          <w:color w:val="292425"/>
          <w:spacing w:val="-20"/>
          <w:w w:val="105"/>
        </w:rPr>
        <w:t> </w:t>
      </w:r>
      <w:r>
        <w:rPr>
          <w:color w:val="292425"/>
          <w:spacing w:val="-5"/>
          <w:w w:val="105"/>
        </w:rPr>
        <w:t>life</w:t>
      </w:r>
      <w:r>
        <w:rPr>
          <w:color w:val="292425"/>
          <w:spacing w:val="-16"/>
          <w:w w:val="105"/>
        </w:rPr>
        <w:t> </w:t>
      </w:r>
      <w:r>
        <w:rPr>
          <w:color w:val="292425"/>
          <w:w w:val="105"/>
        </w:rPr>
        <w:t>is</w:t>
      </w:r>
      <w:r>
        <w:rPr>
          <w:color w:val="292425"/>
          <w:spacing w:val="-16"/>
          <w:w w:val="105"/>
        </w:rPr>
        <w:t> </w:t>
      </w:r>
      <w:r>
        <w:rPr>
          <w:color w:val="292425"/>
          <w:w w:val="105"/>
        </w:rPr>
        <w:t>a</w:t>
      </w:r>
      <w:r>
        <w:rPr>
          <w:color w:val="292425"/>
          <w:spacing w:val="-16"/>
          <w:w w:val="105"/>
        </w:rPr>
        <w:t> </w:t>
      </w:r>
      <w:r>
        <w:rPr>
          <w:color w:val="292425"/>
          <w:spacing w:val="-4"/>
          <w:w w:val="105"/>
        </w:rPr>
        <w:t>significant </w:t>
      </w:r>
      <w:r>
        <w:rPr>
          <w:color w:val="292425"/>
          <w:spacing w:val="-5"/>
          <w:w w:val="105"/>
        </w:rPr>
        <w:t>indicator</w:t>
      </w:r>
      <w:r>
        <w:rPr>
          <w:color w:val="292425"/>
          <w:spacing w:val="-28"/>
          <w:w w:val="105"/>
        </w:rPr>
        <w:t> </w:t>
      </w:r>
      <w:r>
        <w:rPr>
          <w:color w:val="292425"/>
          <w:w w:val="105"/>
        </w:rPr>
        <w:t>of</w:t>
      </w:r>
      <w:r>
        <w:rPr>
          <w:color w:val="292425"/>
          <w:spacing w:val="-21"/>
          <w:w w:val="105"/>
        </w:rPr>
        <w:t> </w:t>
      </w:r>
      <w:r>
        <w:rPr>
          <w:color w:val="292425"/>
          <w:spacing w:val="-3"/>
          <w:w w:val="105"/>
        </w:rPr>
        <w:t>the</w:t>
      </w:r>
      <w:r>
        <w:rPr>
          <w:color w:val="292425"/>
          <w:spacing w:val="-18"/>
          <w:w w:val="105"/>
        </w:rPr>
        <w:t> </w:t>
      </w:r>
      <w:r>
        <w:rPr>
          <w:color w:val="292425"/>
          <w:spacing w:val="-5"/>
          <w:w w:val="105"/>
        </w:rPr>
        <w:t>general</w:t>
      </w:r>
      <w:r>
        <w:rPr>
          <w:color w:val="292425"/>
          <w:spacing w:val="-18"/>
          <w:w w:val="105"/>
        </w:rPr>
        <w:t> </w:t>
      </w:r>
      <w:r>
        <w:rPr>
          <w:color w:val="292425"/>
          <w:spacing w:val="-4"/>
          <w:w w:val="105"/>
        </w:rPr>
        <w:t>health</w:t>
      </w:r>
      <w:r>
        <w:rPr>
          <w:color w:val="292425"/>
          <w:spacing w:val="-18"/>
          <w:w w:val="105"/>
        </w:rPr>
        <w:t> </w:t>
      </w:r>
      <w:r>
        <w:rPr>
          <w:color w:val="292425"/>
          <w:spacing w:val="-3"/>
          <w:w w:val="105"/>
        </w:rPr>
        <w:t>and</w:t>
      </w:r>
      <w:r>
        <w:rPr>
          <w:color w:val="292425"/>
          <w:spacing w:val="-18"/>
          <w:w w:val="105"/>
        </w:rPr>
        <w:t> </w:t>
      </w:r>
      <w:r>
        <w:rPr>
          <w:color w:val="292425"/>
          <w:spacing w:val="-4"/>
          <w:w w:val="105"/>
        </w:rPr>
        <w:t>wellbeing</w:t>
      </w:r>
      <w:r>
        <w:rPr>
          <w:color w:val="292425"/>
          <w:spacing w:val="-18"/>
          <w:w w:val="105"/>
        </w:rPr>
        <w:t> </w:t>
      </w:r>
      <w:r>
        <w:rPr>
          <w:color w:val="292425"/>
          <w:w w:val="105"/>
        </w:rPr>
        <w:t>of</w:t>
      </w:r>
      <w:r>
        <w:rPr>
          <w:color w:val="292425"/>
          <w:spacing w:val="-21"/>
          <w:w w:val="105"/>
        </w:rPr>
        <w:t> </w:t>
      </w:r>
      <w:r>
        <w:rPr>
          <w:color w:val="292425"/>
          <w:w w:val="105"/>
        </w:rPr>
        <w:t>a</w:t>
      </w:r>
      <w:r>
        <w:rPr>
          <w:color w:val="292425"/>
          <w:spacing w:val="-18"/>
          <w:w w:val="105"/>
        </w:rPr>
        <w:t> </w:t>
      </w:r>
      <w:r>
        <w:rPr>
          <w:color w:val="292425"/>
          <w:spacing w:val="-4"/>
          <w:w w:val="105"/>
        </w:rPr>
        <w:t>population. </w:t>
      </w:r>
      <w:r>
        <w:rPr>
          <w:color w:val="292425"/>
          <w:w w:val="105"/>
        </w:rPr>
        <w:t>A</w:t>
      </w:r>
      <w:r>
        <w:rPr>
          <w:color w:val="292425"/>
          <w:spacing w:val="-29"/>
          <w:w w:val="105"/>
        </w:rPr>
        <w:t> </w:t>
      </w:r>
      <w:r>
        <w:rPr>
          <w:color w:val="292425"/>
          <w:spacing w:val="-3"/>
          <w:w w:val="105"/>
        </w:rPr>
        <w:t>low</w:t>
      </w:r>
      <w:r>
        <w:rPr>
          <w:color w:val="292425"/>
          <w:spacing w:val="-29"/>
          <w:w w:val="105"/>
        </w:rPr>
        <w:t> </w:t>
      </w:r>
      <w:r>
        <w:rPr>
          <w:color w:val="292425"/>
          <w:spacing w:val="-4"/>
          <w:w w:val="105"/>
        </w:rPr>
        <w:t>infant</w:t>
      </w:r>
      <w:r>
        <w:rPr>
          <w:color w:val="292425"/>
          <w:spacing w:val="-32"/>
          <w:w w:val="105"/>
        </w:rPr>
        <w:t> </w:t>
      </w:r>
      <w:r>
        <w:rPr>
          <w:color w:val="292425"/>
          <w:spacing w:val="-4"/>
          <w:w w:val="105"/>
        </w:rPr>
        <w:t>mortality</w:t>
      </w:r>
      <w:r>
        <w:rPr>
          <w:color w:val="292425"/>
          <w:spacing w:val="-29"/>
          <w:w w:val="105"/>
        </w:rPr>
        <w:t> </w:t>
      </w:r>
      <w:r>
        <w:rPr>
          <w:color w:val="292425"/>
          <w:spacing w:val="-5"/>
          <w:w w:val="105"/>
        </w:rPr>
        <w:t>rate</w:t>
      </w:r>
      <w:r>
        <w:rPr>
          <w:color w:val="292425"/>
          <w:spacing w:val="-29"/>
          <w:w w:val="105"/>
        </w:rPr>
        <w:t> </w:t>
      </w:r>
      <w:r>
        <w:rPr>
          <w:color w:val="292425"/>
          <w:w w:val="105"/>
        </w:rPr>
        <w:t>is</w:t>
      </w:r>
      <w:r>
        <w:rPr>
          <w:color w:val="292425"/>
          <w:spacing w:val="-29"/>
          <w:w w:val="105"/>
        </w:rPr>
        <w:t> </w:t>
      </w:r>
      <w:r>
        <w:rPr>
          <w:color w:val="292425"/>
          <w:w w:val="105"/>
        </w:rPr>
        <w:t>a</w:t>
      </w:r>
      <w:r>
        <w:rPr>
          <w:color w:val="292425"/>
          <w:spacing w:val="-29"/>
          <w:w w:val="105"/>
        </w:rPr>
        <w:t> </w:t>
      </w:r>
      <w:r>
        <w:rPr>
          <w:color w:val="292425"/>
          <w:spacing w:val="-4"/>
          <w:w w:val="105"/>
        </w:rPr>
        <w:t>major</w:t>
      </w:r>
      <w:r>
        <w:rPr>
          <w:color w:val="292425"/>
          <w:spacing w:val="-36"/>
          <w:w w:val="105"/>
        </w:rPr>
        <w:t> </w:t>
      </w:r>
      <w:r>
        <w:rPr>
          <w:color w:val="292425"/>
          <w:spacing w:val="-5"/>
          <w:w w:val="105"/>
        </w:rPr>
        <w:t>contributor</w:t>
      </w:r>
      <w:r>
        <w:rPr>
          <w:color w:val="292425"/>
          <w:spacing w:val="-36"/>
          <w:w w:val="105"/>
        </w:rPr>
        <w:t> </w:t>
      </w:r>
      <w:r>
        <w:rPr>
          <w:color w:val="292425"/>
          <w:spacing w:val="-5"/>
          <w:w w:val="105"/>
        </w:rPr>
        <w:t>to</w:t>
      </w:r>
      <w:r>
        <w:rPr>
          <w:color w:val="292425"/>
          <w:spacing w:val="-29"/>
          <w:w w:val="105"/>
        </w:rPr>
        <w:t> </w:t>
      </w:r>
      <w:r>
        <w:rPr>
          <w:color w:val="292425"/>
          <w:spacing w:val="-5"/>
          <w:w w:val="105"/>
        </w:rPr>
        <w:t>increased life</w:t>
      </w:r>
      <w:r>
        <w:rPr>
          <w:color w:val="292425"/>
          <w:spacing w:val="-18"/>
          <w:w w:val="105"/>
        </w:rPr>
        <w:t> </w:t>
      </w:r>
      <w:r>
        <w:rPr>
          <w:color w:val="292425"/>
          <w:spacing w:val="-5"/>
          <w:w w:val="105"/>
        </w:rPr>
        <w:t>expectancy</w:t>
      </w:r>
      <w:r>
        <w:rPr>
          <w:color w:val="292425"/>
          <w:spacing w:val="-18"/>
          <w:w w:val="105"/>
        </w:rPr>
        <w:t> </w:t>
      </w:r>
      <w:r>
        <w:rPr>
          <w:color w:val="292425"/>
          <w:spacing w:val="-5"/>
          <w:w w:val="105"/>
        </w:rPr>
        <w:t>for</w:t>
      </w:r>
      <w:r>
        <w:rPr>
          <w:color w:val="292425"/>
          <w:spacing w:val="-28"/>
          <w:w w:val="105"/>
        </w:rPr>
        <w:t> </w:t>
      </w:r>
      <w:r>
        <w:rPr>
          <w:color w:val="292425"/>
          <w:w w:val="105"/>
        </w:rPr>
        <w:t>a</w:t>
      </w:r>
      <w:r>
        <w:rPr>
          <w:color w:val="292425"/>
          <w:spacing w:val="-18"/>
          <w:w w:val="105"/>
        </w:rPr>
        <w:t> </w:t>
      </w:r>
      <w:r>
        <w:rPr>
          <w:color w:val="292425"/>
          <w:spacing w:val="-4"/>
          <w:w w:val="105"/>
        </w:rPr>
        <w:t>population.</w:t>
      </w:r>
    </w:p>
    <w:p>
      <w:pPr>
        <w:pStyle w:val="BodyText"/>
        <w:spacing w:line="260" w:lineRule="atLeast" w:before="56"/>
        <w:ind w:left="104" w:right="35"/>
      </w:pPr>
      <w:r>
        <w:rPr>
          <w:color w:val="292425"/>
        </w:rPr>
        <w:t>In </w:t>
      </w:r>
      <w:r>
        <w:rPr>
          <w:color w:val="292425"/>
          <w:spacing w:val="-5"/>
        </w:rPr>
        <w:t>Victoria, </w:t>
      </w:r>
      <w:r>
        <w:rPr>
          <w:color w:val="292425"/>
          <w:spacing w:val="-3"/>
        </w:rPr>
        <w:t>the </w:t>
      </w:r>
      <w:r>
        <w:rPr>
          <w:color w:val="292425"/>
          <w:spacing w:val="-5"/>
        </w:rPr>
        <w:t>rate </w:t>
      </w:r>
      <w:r>
        <w:rPr>
          <w:color w:val="292425"/>
        </w:rPr>
        <w:t>of </w:t>
      </w:r>
      <w:r>
        <w:rPr>
          <w:color w:val="292425"/>
          <w:spacing w:val="-4"/>
        </w:rPr>
        <w:t>death </w:t>
      </w:r>
      <w:r>
        <w:rPr>
          <w:color w:val="292425"/>
          <w:spacing w:val="-5"/>
        </w:rPr>
        <w:t>for </w:t>
      </w:r>
      <w:r>
        <w:rPr>
          <w:color w:val="292425"/>
          <w:spacing w:val="-4"/>
        </w:rPr>
        <w:t>Aboriginal babies </w:t>
      </w:r>
      <w:r>
        <w:rPr>
          <w:color w:val="292425"/>
        </w:rPr>
        <w:t>in </w:t>
      </w:r>
      <w:r>
        <w:rPr>
          <w:color w:val="292425"/>
          <w:spacing w:val="-3"/>
        </w:rPr>
        <w:t>the </w:t>
      </w:r>
      <w:r>
        <w:rPr>
          <w:color w:val="292425"/>
          <w:spacing w:val="-4"/>
        </w:rPr>
        <w:t>peri- natal period </w:t>
      </w:r>
      <w:r>
        <w:rPr>
          <w:color w:val="292425"/>
        </w:rPr>
        <w:t>is </w:t>
      </w:r>
      <w:r>
        <w:rPr>
          <w:color w:val="292425"/>
          <w:spacing w:val="-5"/>
        </w:rPr>
        <w:t>markedly </w:t>
      </w:r>
      <w:r>
        <w:rPr>
          <w:color w:val="292425"/>
          <w:spacing w:val="-4"/>
        </w:rPr>
        <w:t>higher </w:t>
      </w:r>
      <w:r>
        <w:rPr>
          <w:color w:val="292425"/>
          <w:spacing w:val="-3"/>
        </w:rPr>
        <w:t>than </w:t>
      </w:r>
      <w:r>
        <w:rPr>
          <w:color w:val="292425"/>
          <w:spacing w:val="-5"/>
        </w:rPr>
        <w:t>for </w:t>
      </w:r>
      <w:r>
        <w:rPr>
          <w:color w:val="292425"/>
          <w:spacing w:val="-3"/>
        </w:rPr>
        <w:t>non-Aboriginal </w:t>
      </w:r>
      <w:r>
        <w:rPr>
          <w:color w:val="292425"/>
          <w:spacing w:val="-4"/>
        </w:rPr>
        <w:t>babies. </w:t>
      </w:r>
      <w:r>
        <w:rPr>
          <w:color w:val="292425"/>
          <w:spacing w:val="-3"/>
        </w:rPr>
        <w:t>The </w:t>
      </w:r>
      <w:r>
        <w:rPr>
          <w:color w:val="292425"/>
          <w:spacing w:val="-5"/>
        </w:rPr>
        <w:t>rate </w:t>
      </w:r>
      <w:r>
        <w:rPr>
          <w:color w:val="292425"/>
        </w:rPr>
        <w:t>of </w:t>
      </w:r>
      <w:r>
        <w:rPr>
          <w:color w:val="292425"/>
          <w:spacing w:val="-4"/>
        </w:rPr>
        <w:t>death </w:t>
      </w:r>
      <w:r>
        <w:rPr>
          <w:color w:val="292425"/>
          <w:spacing w:val="-5"/>
        </w:rPr>
        <w:t>for </w:t>
      </w:r>
      <w:r>
        <w:rPr>
          <w:color w:val="292425"/>
          <w:spacing w:val="-4"/>
        </w:rPr>
        <w:t>Aboriginal infants </w:t>
      </w:r>
      <w:r>
        <w:rPr>
          <w:color w:val="292425"/>
        </w:rPr>
        <w:t>is </w:t>
      </w:r>
      <w:r>
        <w:rPr>
          <w:color w:val="292425"/>
          <w:spacing w:val="-8"/>
        </w:rPr>
        <w:t>16.8 </w:t>
      </w:r>
      <w:r>
        <w:rPr>
          <w:color w:val="292425"/>
          <w:spacing w:val="-4"/>
        </w:rPr>
        <w:t>per </w:t>
      </w:r>
      <w:r>
        <w:rPr>
          <w:color w:val="292425"/>
          <w:spacing w:val="-6"/>
        </w:rPr>
        <w:t>1,000 </w:t>
      </w:r>
      <w:r>
        <w:rPr>
          <w:color w:val="292425"/>
          <w:spacing w:val="-3"/>
        </w:rPr>
        <w:t>births, </w:t>
      </w:r>
      <w:r>
        <w:rPr>
          <w:color w:val="292425"/>
          <w:spacing w:val="-4"/>
        </w:rPr>
        <w:t>compared </w:t>
      </w:r>
      <w:r>
        <w:rPr>
          <w:color w:val="292425"/>
          <w:spacing w:val="-3"/>
        </w:rPr>
        <w:t>with </w:t>
      </w:r>
      <w:r>
        <w:rPr>
          <w:color w:val="292425"/>
          <w:spacing w:val="-7"/>
        </w:rPr>
        <w:t>10.7 </w:t>
      </w:r>
      <w:r>
        <w:rPr>
          <w:color w:val="292425"/>
          <w:spacing w:val="-3"/>
        </w:rPr>
        <w:t>per </w:t>
      </w:r>
      <w:r>
        <w:rPr>
          <w:color w:val="292425"/>
          <w:spacing w:val="-6"/>
        </w:rPr>
        <w:t>1,000 </w:t>
      </w:r>
      <w:r>
        <w:rPr>
          <w:color w:val="292425"/>
          <w:spacing w:val="-3"/>
        </w:rPr>
        <w:t>births </w:t>
      </w:r>
      <w:r>
        <w:rPr>
          <w:color w:val="292425"/>
          <w:spacing w:val="42"/>
        </w:rPr>
        <w:t> </w:t>
      </w:r>
      <w:r>
        <w:rPr>
          <w:color w:val="292425"/>
          <w:spacing w:val="-5"/>
        </w:rPr>
        <w:t>for</w:t>
      </w:r>
    </w:p>
    <w:p>
      <w:pPr>
        <w:spacing w:line="67" w:lineRule="exact" w:before="0"/>
        <w:ind w:left="1875" w:right="2897" w:firstLine="0"/>
        <w:jc w:val="center"/>
        <w:rPr>
          <w:sz w:val="10"/>
        </w:rPr>
      </w:pPr>
      <w:r>
        <w:rPr>
          <w:color w:val="292425"/>
          <w:w w:val="110"/>
          <w:sz w:val="10"/>
        </w:rPr>
        <w:t>15</w:t>
      </w:r>
    </w:p>
    <w:p>
      <w:pPr>
        <w:pStyle w:val="BodyText"/>
        <w:spacing w:line="199" w:lineRule="exact"/>
        <w:ind w:left="104" w:right="124"/>
      </w:pPr>
      <w:r>
        <w:rPr>
          <w:color w:val="292425"/>
          <w:spacing w:val="-3"/>
        </w:rPr>
        <w:t>non-Aboriginal </w:t>
      </w:r>
      <w:r>
        <w:rPr>
          <w:color w:val="292425"/>
          <w:spacing w:val="-5"/>
        </w:rPr>
        <w:t>infants.</w:t>
      </w:r>
    </w:p>
    <w:p>
      <w:pPr>
        <w:pStyle w:val="BodyText"/>
        <w:spacing w:line="273" w:lineRule="auto" w:before="32"/>
        <w:ind w:left="104" w:right="1087"/>
      </w:pPr>
      <w:r>
        <w:rPr/>
        <w:br w:type="column"/>
      </w:r>
      <w:r>
        <w:rPr>
          <w:color w:val="292425"/>
          <w:spacing w:val="-6"/>
        </w:rPr>
        <w:t>antenatal </w:t>
      </w:r>
      <w:r>
        <w:rPr>
          <w:color w:val="292425"/>
          <w:spacing w:val="-5"/>
        </w:rPr>
        <w:t>care, particularly through </w:t>
      </w:r>
      <w:r>
        <w:rPr>
          <w:color w:val="292425"/>
          <w:spacing w:val="-4"/>
        </w:rPr>
        <w:t>the </w:t>
      </w:r>
      <w:r>
        <w:rPr>
          <w:color w:val="292425"/>
          <w:spacing w:val="-5"/>
        </w:rPr>
        <w:t>provision </w:t>
      </w:r>
      <w:r>
        <w:rPr>
          <w:color w:val="292425"/>
          <w:spacing w:val="-3"/>
        </w:rPr>
        <w:t>of </w:t>
      </w:r>
      <w:r>
        <w:rPr>
          <w:color w:val="292425"/>
          <w:spacing w:val="-5"/>
        </w:rPr>
        <w:t>culturally relevant </w:t>
      </w:r>
      <w:r>
        <w:rPr>
          <w:color w:val="292425"/>
          <w:spacing w:val="-4"/>
        </w:rPr>
        <w:t>services, would </w:t>
      </w:r>
      <w:r>
        <w:rPr>
          <w:color w:val="292425"/>
          <w:spacing w:val="-5"/>
        </w:rPr>
        <w:t>improve </w:t>
      </w:r>
      <w:r>
        <w:rPr>
          <w:color w:val="292425"/>
          <w:spacing w:val="-4"/>
        </w:rPr>
        <w:t>support </w:t>
      </w:r>
      <w:r>
        <w:rPr>
          <w:color w:val="292425"/>
          <w:spacing w:val="-5"/>
        </w:rPr>
        <w:t>for Aboriginal </w:t>
      </w:r>
      <w:r>
        <w:rPr>
          <w:color w:val="292425"/>
          <w:spacing w:val="-4"/>
        </w:rPr>
        <w:t>women and </w:t>
      </w:r>
      <w:r>
        <w:rPr>
          <w:color w:val="292425"/>
          <w:spacing w:val="-5"/>
        </w:rPr>
        <w:t>provide </w:t>
      </w:r>
      <w:r>
        <w:rPr>
          <w:color w:val="292425"/>
          <w:spacing w:val="-6"/>
        </w:rPr>
        <w:t>better outcomes </w:t>
      </w:r>
      <w:r>
        <w:rPr>
          <w:color w:val="292425"/>
          <w:spacing w:val="-5"/>
        </w:rPr>
        <w:t>for </w:t>
      </w:r>
      <w:r>
        <w:rPr>
          <w:color w:val="292425"/>
          <w:spacing w:val="-4"/>
        </w:rPr>
        <w:t>their </w:t>
      </w:r>
      <w:r>
        <w:rPr>
          <w:color w:val="292425"/>
          <w:spacing w:val="-6"/>
        </w:rPr>
        <w:t>pregnancy.</w:t>
      </w:r>
    </w:p>
    <w:p>
      <w:pPr>
        <w:pStyle w:val="BodyText"/>
        <w:spacing w:line="273" w:lineRule="auto" w:before="84"/>
        <w:ind w:left="104" w:right="1087"/>
      </w:pPr>
      <w:r>
        <w:rPr>
          <w:color w:val="292425"/>
          <w:spacing w:val="-3"/>
          <w:w w:val="105"/>
        </w:rPr>
        <w:t>Many </w:t>
      </w:r>
      <w:r>
        <w:rPr>
          <w:color w:val="292425"/>
          <w:spacing w:val="-4"/>
          <w:w w:val="105"/>
        </w:rPr>
        <w:t>women leave hospital within three </w:t>
      </w:r>
      <w:r>
        <w:rPr>
          <w:color w:val="292425"/>
          <w:spacing w:val="-3"/>
          <w:w w:val="105"/>
        </w:rPr>
        <w:t>days </w:t>
      </w:r>
      <w:r>
        <w:rPr>
          <w:color w:val="292425"/>
          <w:w w:val="105"/>
        </w:rPr>
        <w:t>of </w:t>
      </w:r>
      <w:r>
        <w:rPr>
          <w:color w:val="292425"/>
          <w:spacing w:val="-4"/>
          <w:w w:val="105"/>
        </w:rPr>
        <w:t>childbirth </w:t>
      </w:r>
      <w:r>
        <w:rPr>
          <w:color w:val="292425"/>
          <w:spacing w:val="-3"/>
          <w:w w:val="105"/>
        </w:rPr>
        <w:t>and need support </w:t>
      </w:r>
      <w:r>
        <w:rPr>
          <w:color w:val="292425"/>
          <w:spacing w:val="-5"/>
          <w:w w:val="105"/>
        </w:rPr>
        <w:t>after </w:t>
      </w:r>
      <w:r>
        <w:rPr>
          <w:color w:val="292425"/>
          <w:spacing w:val="-4"/>
          <w:w w:val="105"/>
        </w:rPr>
        <w:t>returning home, especially </w:t>
      </w:r>
      <w:r>
        <w:rPr>
          <w:color w:val="292425"/>
          <w:spacing w:val="-5"/>
          <w:w w:val="105"/>
        </w:rPr>
        <w:t>to </w:t>
      </w:r>
      <w:r>
        <w:rPr>
          <w:color w:val="292425"/>
          <w:spacing w:val="-4"/>
          <w:w w:val="105"/>
        </w:rPr>
        <w:t>establish </w:t>
      </w:r>
      <w:r>
        <w:rPr>
          <w:color w:val="292425"/>
          <w:spacing w:val="-5"/>
          <w:w w:val="105"/>
        </w:rPr>
        <w:t>breastfeeding. Breastfeeding rates </w:t>
      </w:r>
      <w:r>
        <w:rPr>
          <w:color w:val="292425"/>
          <w:spacing w:val="-3"/>
          <w:w w:val="105"/>
        </w:rPr>
        <w:t>have </w:t>
      </w:r>
      <w:r>
        <w:rPr>
          <w:color w:val="292425"/>
          <w:spacing w:val="-4"/>
          <w:w w:val="105"/>
        </w:rPr>
        <w:t>reached </w:t>
      </w:r>
      <w:r>
        <w:rPr>
          <w:color w:val="292425"/>
          <w:w w:val="105"/>
        </w:rPr>
        <w:t>a </w:t>
      </w:r>
      <w:r>
        <w:rPr>
          <w:color w:val="292425"/>
          <w:spacing w:val="-5"/>
          <w:w w:val="105"/>
        </w:rPr>
        <w:t>plateau </w:t>
      </w:r>
      <w:r>
        <w:rPr>
          <w:color w:val="292425"/>
          <w:spacing w:val="-3"/>
          <w:w w:val="105"/>
        </w:rPr>
        <w:t>over the past </w:t>
      </w:r>
      <w:r>
        <w:rPr>
          <w:color w:val="292425"/>
          <w:spacing w:val="-9"/>
          <w:w w:val="105"/>
        </w:rPr>
        <w:t>10 </w:t>
      </w:r>
      <w:r>
        <w:rPr>
          <w:color w:val="292425"/>
          <w:spacing w:val="-4"/>
          <w:w w:val="105"/>
        </w:rPr>
        <w:t>years. Improvements in </w:t>
      </w:r>
      <w:r>
        <w:rPr>
          <w:color w:val="292425"/>
          <w:spacing w:val="-5"/>
          <w:w w:val="105"/>
        </w:rPr>
        <w:t>breastfeeding rates </w:t>
      </w:r>
      <w:r>
        <w:rPr>
          <w:color w:val="292425"/>
          <w:spacing w:val="-3"/>
          <w:w w:val="105"/>
        </w:rPr>
        <w:t>and </w:t>
      </w:r>
      <w:r>
        <w:rPr>
          <w:color w:val="292425"/>
          <w:spacing w:val="-5"/>
          <w:w w:val="105"/>
        </w:rPr>
        <w:t>greater </w:t>
      </w:r>
      <w:r>
        <w:rPr>
          <w:color w:val="292425"/>
          <w:spacing w:val="-4"/>
          <w:w w:val="105"/>
        </w:rPr>
        <w:t>access </w:t>
      </w:r>
      <w:r>
        <w:rPr>
          <w:color w:val="292425"/>
          <w:spacing w:val="-5"/>
          <w:w w:val="105"/>
        </w:rPr>
        <w:t>to maternal </w:t>
      </w:r>
      <w:r>
        <w:rPr>
          <w:color w:val="292425"/>
          <w:spacing w:val="-4"/>
          <w:w w:val="105"/>
        </w:rPr>
        <w:t>and child health </w:t>
      </w:r>
      <w:r>
        <w:rPr>
          <w:color w:val="292425"/>
          <w:spacing w:val="-3"/>
          <w:w w:val="105"/>
        </w:rPr>
        <w:t>services </w:t>
      </w:r>
      <w:r>
        <w:rPr>
          <w:color w:val="292425"/>
          <w:spacing w:val="-4"/>
          <w:w w:val="105"/>
        </w:rPr>
        <w:t>are </w:t>
      </w:r>
      <w:r>
        <w:rPr>
          <w:color w:val="292425"/>
          <w:spacing w:val="-5"/>
          <w:w w:val="105"/>
        </w:rPr>
        <w:t>likely to </w:t>
      </w:r>
      <w:r>
        <w:rPr>
          <w:color w:val="292425"/>
          <w:spacing w:val="-4"/>
          <w:w w:val="105"/>
        </w:rPr>
        <w:t>improve infant health.</w:t>
      </w:r>
    </w:p>
    <w:p>
      <w:pPr>
        <w:pStyle w:val="Heading3"/>
        <w:spacing w:before="136"/>
        <w:ind w:left="104" w:right="1087"/>
      </w:pPr>
      <w:r>
        <w:rPr>
          <w:color w:val="292425"/>
          <w:w w:val="110"/>
        </w:rPr>
        <w:t>Young maternal age</w:t>
      </w:r>
    </w:p>
    <w:p>
      <w:pPr>
        <w:pStyle w:val="BodyText"/>
        <w:spacing w:line="273" w:lineRule="auto" w:before="101"/>
        <w:ind w:left="104" w:right="1008"/>
      </w:pPr>
      <w:r>
        <w:rPr>
          <w:color w:val="292425"/>
          <w:spacing w:val="-4"/>
        </w:rPr>
        <w:t>Aboriginal women </w:t>
      </w:r>
      <w:r>
        <w:rPr>
          <w:color w:val="292425"/>
        </w:rPr>
        <w:t>in </w:t>
      </w:r>
      <w:r>
        <w:rPr>
          <w:color w:val="292425"/>
          <w:spacing w:val="-5"/>
        </w:rPr>
        <w:t>Victoria </w:t>
      </w:r>
      <w:r>
        <w:rPr>
          <w:color w:val="292425"/>
          <w:spacing w:val="-3"/>
        </w:rPr>
        <w:t>give birth </w:t>
      </w:r>
      <w:r>
        <w:rPr>
          <w:color w:val="292425"/>
        </w:rPr>
        <w:t>at </w:t>
      </w:r>
      <w:r>
        <w:rPr>
          <w:color w:val="292425"/>
          <w:spacing w:val="-5"/>
        </w:rPr>
        <w:t>younger ages </w:t>
      </w:r>
      <w:r>
        <w:rPr>
          <w:color w:val="292425"/>
          <w:spacing w:val="-4"/>
        </w:rPr>
        <w:t>than </w:t>
      </w:r>
      <w:r>
        <w:rPr>
          <w:color w:val="292425"/>
          <w:spacing w:val="-3"/>
        </w:rPr>
        <w:t>non-Aboriginal </w:t>
      </w:r>
      <w:r>
        <w:rPr>
          <w:color w:val="292425"/>
          <w:spacing w:val="-4"/>
        </w:rPr>
        <w:t>women (Figure </w:t>
      </w:r>
      <w:r>
        <w:rPr>
          <w:color w:val="292425"/>
        </w:rPr>
        <w:t>5). In </w:t>
      </w:r>
      <w:r>
        <w:rPr>
          <w:color w:val="292425"/>
          <w:spacing w:val="-8"/>
        </w:rPr>
        <w:t>2001, </w:t>
      </w:r>
      <w:r>
        <w:rPr>
          <w:color w:val="292425"/>
          <w:spacing w:val="-10"/>
        </w:rPr>
        <w:t>51 </w:t>
      </w:r>
      <w:r>
        <w:rPr>
          <w:color w:val="292425"/>
          <w:spacing w:val="-3"/>
        </w:rPr>
        <w:t>per cent </w:t>
      </w:r>
      <w:r>
        <w:rPr>
          <w:color w:val="292425"/>
          <w:spacing w:val="-4"/>
        </w:rPr>
        <w:t>of Aboriginal babies were </w:t>
      </w:r>
      <w:r>
        <w:rPr>
          <w:color w:val="292425"/>
          <w:spacing w:val="-3"/>
        </w:rPr>
        <w:t>born </w:t>
      </w:r>
      <w:r>
        <w:rPr>
          <w:color w:val="292425"/>
          <w:spacing w:val="-5"/>
        </w:rPr>
        <w:t>to </w:t>
      </w:r>
      <w:r>
        <w:rPr>
          <w:color w:val="292425"/>
          <w:spacing w:val="-4"/>
        </w:rPr>
        <w:t>mothers </w:t>
      </w:r>
      <w:r>
        <w:rPr>
          <w:color w:val="292425"/>
          <w:spacing w:val="-3"/>
        </w:rPr>
        <w:t>less than </w:t>
      </w:r>
      <w:r>
        <w:rPr>
          <w:color w:val="292425"/>
          <w:spacing w:val="-6"/>
        </w:rPr>
        <w:t>25 </w:t>
      </w:r>
      <w:r>
        <w:rPr>
          <w:color w:val="292425"/>
          <w:spacing w:val="-4"/>
        </w:rPr>
        <w:t>years of </w:t>
      </w:r>
      <w:r>
        <w:rPr>
          <w:color w:val="292425"/>
          <w:spacing w:val="-5"/>
        </w:rPr>
        <w:t>age, </w:t>
      </w:r>
      <w:r>
        <w:rPr>
          <w:color w:val="292425"/>
          <w:spacing w:val="-4"/>
        </w:rPr>
        <w:t>compared </w:t>
      </w:r>
      <w:r>
        <w:rPr>
          <w:color w:val="292425"/>
          <w:spacing w:val="-3"/>
        </w:rPr>
        <w:t>with only </w:t>
      </w:r>
      <w:r>
        <w:rPr>
          <w:color w:val="292425"/>
          <w:spacing w:val="-15"/>
        </w:rPr>
        <w:t>17 </w:t>
      </w:r>
      <w:r>
        <w:rPr>
          <w:color w:val="292425"/>
          <w:spacing w:val="-3"/>
        </w:rPr>
        <w:t>per cent </w:t>
      </w:r>
      <w:r>
        <w:rPr>
          <w:color w:val="292425"/>
        </w:rPr>
        <w:t>of </w:t>
      </w:r>
      <w:r>
        <w:rPr>
          <w:color w:val="292425"/>
          <w:spacing w:val="-4"/>
        </w:rPr>
        <w:t>babies </w:t>
      </w:r>
      <w:r>
        <w:rPr>
          <w:color w:val="292425"/>
          <w:spacing w:val="-3"/>
        </w:rPr>
        <w:t>born </w:t>
      </w:r>
      <w:r>
        <w:rPr>
          <w:color w:val="292425"/>
          <w:spacing w:val="-5"/>
        </w:rPr>
        <w:t>to</w:t>
      </w:r>
    </w:p>
    <w:p>
      <w:pPr>
        <w:pStyle w:val="BodyText"/>
        <w:spacing w:line="232" w:lineRule="exact"/>
        <w:ind w:left="104" w:right="1087"/>
      </w:pPr>
      <w:r>
        <w:rPr>
          <w:color w:val="292425"/>
          <w:spacing w:val="-3"/>
        </w:rPr>
        <w:t>non-Aboriginal </w:t>
      </w:r>
      <w:r>
        <w:rPr>
          <w:color w:val="292425"/>
          <w:spacing w:val="-4"/>
        </w:rPr>
        <w:t>mothers </w:t>
      </w:r>
      <w:r>
        <w:rPr>
          <w:color w:val="292425"/>
          <w:spacing w:val="-3"/>
        </w:rPr>
        <w:t>less than </w:t>
      </w:r>
      <w:r>
        <w:rPr>
          <w:color w:val="292425"/>
          <w:spacing w:val="-6"/>
        </w:rPr>
        <w:t>25 </w:t>
      </w:r>
      <w:r>
        <w:rPr>
          <w:color w:val="292425"/>
          <w:spacing w:val="-4"/>
        </w:rPr>
        <w:t>years </w:t>
      </w:r>
      <w:r>
        <w:rPr>
          <w:color w:val="292425"/>
        </w:rPr>
        <w:t>of  </w:t>
      </w:r>
      <w:r>
        <w:rPr>
          <w:color w:val="292425"/>
          <w:spacing w:val="-6"/>
        </w:rPr>
        <w:t>age.</w:t>
      </w:r>
    </w:p>
    <w:p>
      <w:pPr>
        <w:spacing w:after="0" w:line="232" w:lineRule="exact"/>
        <w:sectPr>
          <w:type w:val="continuous"/>
          <w:pgSz w:w="11900" w:h="16840"/>
          <w:pgMar w:top="840" w:bottom="280" w:left="460" w:right="160"/>
          <w:cols w:num="2" w:equalWidth="0">
            <w:col w:w="4923" w:space="391"/>
            <w:col w:w="596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spacing w:after="0"/>
        <w:rPr>
          <w:sz w:val="23"/>
        </w:rPr>
        <w:sectPr>
          <w:pgSz w:w="11900" w:h="16840"/>
          <w:pgMar w:header="420" w:footer="0" w:top="600" w:bottom="0" w:left="1020" w:right="460"/>
        </w:sectPr>
      </w:pPr>
    </w:p>
    <w:p>
      <w:pPr>
        <w:pStyle w:val="BodyText"/>
        <w:spacing w:line="266" w:lineRule="auto" w:before="65"/>
        <w:ind w:left="111" w:right="651"/>
        <w:rPr>
          <w:rFonts w:ascii="Calibri"/>
        </w:rPr>
      </w:pPr>
      <w:r>
        <w:rPr>
          <w:rFonts w:ascii="Calibri"/>
          <w:color w:val="292425"/>
          <w:spacing w:val="-4"/>
          <w:w w:val="110"/>
        </w:rPr>
        <w:t>Figure </w:t>
      </w:r>
      <w:r>
        <w:rPr>
          <w:rFonts w:ascii="Calibri"/>
          <w:color w:val="292425"/>
          <w:w w:val="110"/>
        </w:rPr>
        <w:t>5: </w:t>
      </w:r>
      <w:r>
        <w:rPr>
          <w:rFonts w:ascii="Calibri"/>
          <w:color w:val="292425"/>
          <w:spacing w:val="-4"/>
          <w:w w:val="110"/>
        </w:rPr>
        <w:t>Proportion </w:t>
      </w:r>
      <w:r>
        <w:rPr>
          <w:rFonts w:ascii="Calibri"/>
          <w:color w:val="292425"/>
          <w:w w:val="110"/>
        </w:rPr>
        <w:t>of </w:t>
      </w:r>
      <w:r>
        <w:rPr>
          <w:rFonts w:ascii="Calibri"/>
          <w:color w:val="292425"/>
          <w:spacing w:val="-4"/>
          <w:w w:val="110"/>
        </w:rPr>
        <w:t>births </w:t>
      </w:r>
      <w:r>
        <w:rPr>
          <w:rFonts w:ascii="Calibri"/>
          <w:color w:val="292425"/>
          <w:w w:val="110"/>
        </w:rPr>
        <w:t>by </w:t>
      </w:r>
      <w:r>
        <w:rPr>
          <w:rFonts w:ascii="Calibri"/>
          <w:color w:val="292425"/>
          <w:spacing w:val="-5"/>
          <w:w w:val="110"/>
        </w:rPr>
        <w:t>age </w:t>
      </w:r>
      <w:r>
        <w:rPr>
          <w:rFonts w:ascii="Calibri"/>
          <w:color w:val="292425"/>
          <w:w w:val="110"/>
        </w:rPr>
        <w:t>of </w:t>
      </w:r>
      <w:r>
        <w:rPr>
          <w:rFonts w:ascii="Calibri"/>
          <w:color w:val="292425"/>
          <w:spacing w:val="-4"/>
          <w:w w:val="110"/>
        </w:rPr>
        <w:t>mother </w:t>
      </w:r>
      <w:r>
        <w:rPr>
          <w:rFonts w:ascii="Calibri"/>
          <w:color w:val="292425"/>
          <w:spacing w:val="-3"/>
          <w:w w:val="110"/>
        </w:rPr>
        <w:t>and </w:t>
      </w:r>
      <w:r>
        <w:rPr>
          <w:rFonts w:ascii="Calibri"/>
          <w:color w:val="292425"/>
          <w:spacing w:val="-5"/>
          <w:w w:val="110"/>
        </w:rPr>
        <w:t>Indigenous </w:t>
      </w:r>
      <w:r>
        <w:rPr>
          <w:rFonts w:ascii="Calibri"/>
          <w:color w:val="292425"/>
          <w:spacing w:val="-4"/>
          <w:w w:val="110"/>
        </w:rPr>
        <w:t>status </w:t>
      </w:r>
      <w:r>
        <w:rPr>
          <w:rFonts w:ascii="Calibri"/>
          <w:color w:val="292425"/>
          <w:w w:val="110"/>
        </w:rPr>
        <w:t>of </w:t>
      </w:r>
      <w:r>
        <w:rPr>
          <w:rFonts w:ascii="Calibri"/>
          <w:color w:val="292425"/>
          <w:spacing w:val="-4"/>
          <w:w w:val="110"/>
        </w:rPr>
        <w:t>infant, </w:t>
      </w:r>
      <w:r>
        <w:rPr>
          <w:rFonts w:ascii="Calibri"/>
          <w:color w:val="292425"/>
          <w:spacing w:val="-9"/>
          <w:w w:val="110"/>
        </w:rPr>
        <w:t>2001, </w:t>
      </w:r>
      <w:r>
        <w:rPr>
          <w:rFonts w:ascii="Calibri"/>
          <w:color w:val="292425"/>
          <w:spacing w:val="-4"/>
          <w:w w:val="110"/>
        </w:rPr>
        <w:t>Victoria</w:t>
      </w:r>
    </w:p>
    <w:p>
      <w:pPr>
        <w:spacing w:before="97"/>
        <w:ind w:left="278" w:right="651" w:firstLine="0"/>
        <w:jc w:val="left"/>
        <w:rPr>
          <w:rFonts w:ascii="Trebuchet MS"/>
          <w:sz w:val="12"/>
        </w:rPr>
      </w:pPr>
      <w:r>
        <w:rPr/>
        <w:pict>
          <v:group style="position:absolute;margin-left:75.586998pt;margin-top:9.371085pt;width:219.1pt;height:218.7pt;mso-position-horizontal-relative:page;mso-position-vertical-relative:paragraph;z-index:1408" coordorigin="1512,187" coordsize="4382,4374">
            <v:rect style="position:absolute;left:1626;top:189;width:4267;height:4259" filled="true" fillcolor="#ffcc50" stroked="false">
              <v:fill type="solid"/>
            </v:rect>
            <v:shape style="position:absolute;left:1519;top:195;width:4366;height:4359" coordorigin="1519,195" coordsize="4366,4359" path="m1631,4448l5885,4448m1631,4448l1631,4342m2239,4553l2239,4447m2847,4553l2847,4447m3454,4554l3454,4447m4062,4553l4062,4447m4670,4553l4670,4447m5277,4553l5277,4447m5885,4553l5885,4447m1631,4448l1631,195m1526,4448l1633,4448m1519,3917l1626,3917m1526,3385l1633,3385m1519,2853l1626,2853m1526,2322l1633,2322m1519,1790l1626,1790m1526,1258l1633,1258m1519,727l1626,727m1526,195l1633,195e" filled="false" stroked="true" strokeweight=".75pt" strokecolor="#000000">
              <v:path arrowok="t"/>
            </v:shape>
            <v:line style="position:absolute" from="5601,4440" to="5819,4440" stroked="true" strokeweight=".532pt" strokecolor="#c3133b"/>
            <v:line style="position:absolute" from="5597,4440" to="5823,4440" stroked="true" strokeweight=".907pt" strokecolor="#000000"/>
            <v:rect style="position:absolute;left:4993;top:4127;width:219;height:319" filled="true" fillcolor="#c3133b" stroked="false">
              <v:fill type="solid"/>
            </v:rect>
            <v:rect style="position:absolute;left:4993;top:4127;width:219;height:319" filled="false" stroked="true" strokeweight=".375pt" strokecolor="#000000"/>
            <v:rect style="position:absolute;left:4385;top:2670;width:219;height:1776" filled="true" fillcolor="#c3133b" stroked="false">
              <v:fill type="solid"/>
            </v:rect>
            <v:rect style="position:absolute;left:4385;top:2670;width:219;height:1776" filled="false" stroked="true" strokeweight=".375pt" strokecolor="#000000"/>
            <v:rect style="position:absolute;left:3778;top:585;width:219;height:3860" filled="true" fillcolor="#c3133b" stroked="false">
              <v:fill type="solid"/>
            </v:rect>
            <v:rect style="position:absolute;left:3778;top:585;width:219;height:3860" filled="false" stroked="true" strokeweight=".375pt" strokecolor="#000000"/>
            <v:rect style="position:absolute;left:3170;top:1372;width:219;height:3073" filled="true" fillcolor="#c3133b" stroked="false">
              <v:fill type="solid"/>
            </v:rect>
            <v:rect style="position:absolute;left:3170;top:1372;width:219;height:3073" filled="false" stroked="true" strokeweight=".375pt" strokecolor="#000000"/>
            <v:rect style="position:absolute;left:2562;top:3169;width:219;height:1276" filled="true" fillcolor="#c3133b" stroked="false">
              <v:fill type="solid"/>
            </v:rect>
            <v:rect style="position:absolute;left:2562;top:3169;width:219;height:1276" filled="false" stroked="true" strokeweight=".213pt" strokecolor="#000000"/>
            <v:rect style="position:absolute;left:1955;top:4127;width:219;height:319" filled="true" fillcolor="#c3133b" stroked="false">
              <v:fill type="solid"/>
            </v:rect>
            <v:rect style="position:absolute;left:1955;top:4127;width:219;height:319" filled="false" stroked="true" strokeweight=".213pt" strokecolor="#000000"/>
            <v:rect style="position:absolute;left:1712;top:2691;width:219;height:1755" filled="true" fillcolor="#3e8e63" stroked="false">
              <v:fill type="solid"/>
            </v:rect>
            <v:rect style="position:absolute;left:1712;top:2691;width:219;height:1755" filled="false" stroked="true" strokeweight=".213pt" strokecolor="#292425"/>
            <v:line style="position:absolute" from="5357,4446" to="5576,4446" stroked="true" strokeweight="0pt" strokecolor="#3e8e63"/>
            <v:shape style="position:absolute;left:5357;top:4446;width:219;height:2" coordorigin="5357,4446" coordsize="219,0" path="m5357,4446l5576,4446,5357,4446xe" filled="false" stroked="true" strokeweight=".213pt" strokecolor="#292425">
              <v:path arrowok="t"/>
            </v:shape>
            <v:line style="position:absolute" from="4750,4403" to="4969,4403" stroked="true" strokeweight="4.254pt" strokecolor="#3e8e63"/>
            <v:rect style="position:absolute;left:4750;top:4360;width:219;height:85" filled="false" stroked="true" strokeweight=".213pt" strokecolor="#292425"/>
            <v:rect style="position:absolute;left:4142;top:3691;width:219;height:755" filled="true" fillcolor="#3e8e63" stroked="false">
              <v:fill type="solid"/>
            </v:rect>
            <v:rect style="position:absolute;left:4142;top:3691;width:219;height:755" filled="false" stroked="true" strokeweight=".213pt" strokecolor="#292425"/>
            <v:rect style="position:absolute;left:3534;top:2553;width:219;height:1893" filled="true" fillcolor="#3e8e63" stroked="false">
              <v:fill type="solid"/>
            </v:rect>
            <v:rect style="position:absolute;left:3534;top:2553;width:219;height:1893" filled="false" stroked="true" strokeweight=".213pt" strokecolor="#292425"/>
            <v:rect style="position:absolute;left:2927;top:1202;width:219;height:3243" filled="true" fillcolor="#3e8e63" stroked="false">
              <v:fill type="solid"/>
            </v:rect>
            <v:rect style="position:absolute;left:2927;top:1202;width:219;height:3243" filled="false" stroked="true" strokeweight=".213pt" strokecolor="#292425"/>
            <v:rect style="position:absolute;left:2319;top:1532;width:219;height:2914" filled="true" fillcolor="#3e8e63" stroked="false">
              <v:fill type="solid"/>
            </v:rect>
            <v:rect style="position:absolute;left:2319;top:1532;width:219;height:2914" filled="false" stroked="true" strokeweight=".213pt" strokecolor="#292425"/>
            <v:line style="position:absolute" from="1631,4541" to="1631,4454" stroked="true" strokeweight=".75pt" strokecolor="#000000"/>
            <w10:wrap type="none"/>
          </v:group>
        </w:pict>
      </w:r>
      <w:r>
        <w:rPr>
          <w:rFonts w:ascii="Trebuchet MS"/>
          <w:color w:val="292425"/>
          <w:w w:val="110"/>
          <w:sz w:val="12"/>
        </w:rPr>
        <w:t>40</w:t>
      </w:r>
    </w:p>
    <w:p>
      <w:pPr>
        <w:pStyle w:val="BodyText"/>
        <w:rPr>
          <w:rFonts w:ascii="Trebuchet MS"/>
          <w:sz w:val="12"/>
        </w:rPr>
      </w:pPr>
    </w:p>
    <w:p>
      <w:pPr>
        <w:pStyle w:val="BodyText"/>
        <w:rPr>
          <w:rFonts w:ascii="Trebuchet MS"/>
          <w:sz w:val="12"/>
        </w:rPr>
      </w:pPr>
    </w:p>
    <w:p>
      <w:pPr>
        <w:pStyle w:val="BodyText"/>
        <w:spacing w:before="7"/>
        <w:rPr>
          <w:rFonts w:ascii="Trebuchet MS"/>
          <w:sz w:val="13"/>
        </w:rPr>
      </w:pPr>
    </w:p>
    <w:p>
      <w:pPr>
        <w:spacing w:before="0"/>
        <w:ind w:left="281" w:right="651" w:firstLine="0"/>
        <w:jc w:val="left"/>
        <w:rPr>
          <w:rFonts w:ascii="Trebuchet MS"/>
          <w:sz w:val="12"/>
        </w:rPr>
      </w:pPr>
      <w:r>
        <w:rPr>
          <w:rFonts w:ascii="Trebuchet MS"/>
          <w:color w:val="292425"/>
          <w:w w:val="110"/>
          <w:sz w:val="12"/>
        </w:rPr>
        <w:t>35</w:t>
      </w:r>
    </w:p>
    <w:p>
      <w:pPr>
        <w:pStyle w:val="BodyText"/>
        <w:rPr>
          <w:rFonts w:ascii="Trebuchet MS"/>
          <w:sz w:val="12"/>
        </w:rPr>
      </w:pPr>
    </w:p>
    <w:p>
      <w:pPr>
        <w:pStyle w:val="BodyText"/>
        <w:spacing w:before="10"/>
        <w:rPr>
          <w:rFonts w:ascii="Trebuchet MS"/>
          <w:sz w:val="17"/>
        </w:rPr>
      </w:pPr>
    </w:p>
    <w:p>
      <w:pPr>
        <w:spacing w:before="0"/>
        <w:ind w:left="278" w:right="651" w:firstLine="0"/>
        <w:jc w:val="left"/>
        <w:rPr>
          <w:rFonts w:ascii="Trebuchet MS"/>
          <w:sz w:val="12"/>
        </w:rPr>
      </w:pPr>
      <w:r>
        <w:rPr>
          <w:rFonts w:ascii="Trebuchet MS"/>
          <w:color w:val="292425"/>
          <w:w w:val="110"/>
          <w:sz w:val="12"/>
        </w:rPr>
        <w:t>30</w:t>
      </w:r>
    </w:p>
    <w:p>
      <w:pPr>
        <w:pStyle w:val="BodyText"/>
        <w:rPr>
          <w:rFonts w:ascii="Trebuchet MS"/>
          <w:sz w:val="12"/>
        </w:rPr>
      </w:pPr>
    </w:p>
    <w:p>
      <w:pPr>
        <w:pStyle w:val="BodyText"/>
        <w:rPr>
          <w:rFonts w:ascii="Trebuchet MS"/>
          <w:sz w:val="12"/>
        </w:rPr>
      </w:pPr>
    </w:p>
    <w:p>
      <w:pPr>
        <w:pStyle w:val="BodyText"/>
        <w:spacing w:before="7"/>
        <w:rPr>
          <w:rFonts w:ascii="Trebuchet MS"/>
          <w:sz w:val="13"/>
        </w:rPr>
      </w:pPr>
    </w:p>
    <w:p>
      <w:pPr>
        <w:spacing w:before="0"/>
        <w:ind w:left="287" w:right="651" w:firstLine="0"/>
        <w:jc w:val="left"/>
        <w:rPr>
          <w:rFonts w:ascii="Trebuchet MS"/>
          <w:sz w:val="12"/>
        </w:rPr>
      </w:pPr>
      <w:r>
        <w:rPr>
          <w:rFonts w:ascii="Trebuchet MS"/>
          <w:color w:val="292425"/>
          <w:w w:val="110"/>
          <w:sz w:val="12"/>
        </w:rPr>
        <w:t>25</w:t>
      </w:r>
    </w:p>
    <w:p>
      <w:pPr>
        <w:pStyle w:val="BodyText"/>
        <w:rPr>
          <w:rFonts w:ascii="Trebuchet MS"/>
          <w:sz w:val="12"/>
        </w:rPr>
      </w:pPr>
    </w:p>
    <w:p>
      <w:pPr>
        <w:pStyle w:val="BodyText"/>
        <w:spacing w:before="10"/>
        <w:rPr>
          <w:rFonts w:ascii="Trebuchet MS"/>
          <w:sz w:val="17"/>
        </w:rPr>
      </w:pPr>
    </w:p>
    <w:p>
      <w:pPr>
        <w:spacing w:before="0"/>
        <w:ind w:left="278" w:right="651" w:firstLine="0"/>
        <w:jc w:val="left"/>
        <w:rPr>
          <w:rFonts w:ascii="Trebuchet MS"/>
          <w:sz w:val="12"/>
        </w:rPr>
      </w:pPr>
      <w:r>
        <w:rPr>
          <w:rFonts w:ascii="Trebuchet MS"/>
          <w:color w:val="292425"/>
          <w:w w:val="110"/>
          <w:sz w:val="12"/>
        </w:rPr>
        <w:t>20</w:t>
      </w:r>
    </w:p>
    <w:p>
      <w:pPr>
        <w:pStyle w:val="BodyText"/>
        <w:rPr>
          <w:rFonts w:ascii="Trebuchet MS"/>
          <w:sz w:val="12"/>
        </w:rPr>
      </w:pPr>
    </w:p>
    <w:p>
      <w:pPr>
        <w:pStyle w:val="BodyText"/>
        <w:rPr>
          <w:rFonts w:ascii="Trebuchet MS"/>
          <w:sz w:val="12"/>
        </w:rPr>
      </w:pPr>
    </w:p>
    <w:p>
      <w:pPr>
        <w:pStyle w:val="BodyText"/>
        <w:spacing w:before="7"/>
        <w:rPr>
          <w:rFonts w:ascii="Trebuchet MS"/>
          <w:sz w:val="13"/>
        </w:rPr>
      </w:pPr>
    </w:p>
    <w:p>
      <w:pPr>
        <w:spacing w:before="0"/>
        <w:ind w:left="289" w:right="651" w:firstLine="0"/>
        <w:jc w:val="left"/>
        <w:rPr>
          <w:rFonts w:ascii="Trebuchet MS"/>
          <w:sz w:val="12"/>
        </w:rPr>
      </w:pPr>
      <w:r>
        <w:rPr>
          <w:rFonts w:ascii="Trebuchet MS"/>
          <w:color w:val="292425"/>
          <w:w w:val="110"/>
          <w:sz w:val="12"/>
        </w:rPr>
        <w:t>15</w:t>
      </w:r>
    </w:p>
    <w:p>
      <w:pPr>
        <w:pStyle w:val="BodyText"/>
        <w:rPr>
          <w:rFonts w:ascii="Trebuchet MS"/>
          <w:sz w:val="12"/>
        </w:rPr>
      </w:pPr>
    </w:p>
    <w:p>
      <w:pPr>
        <w:pStyle w:val="BodyText"/>
        <w:spacing w:before="10"/>
        <w:rPr>
          <w:rFonts w:ascii="Trebuchet MS"/>
          <w:sz w:val="17"/>
        </w:rPr>
      </w:pPr>
    </w:p>
    <w:p>
      <w:pPr>
        <w:spacing w:before="0"/>
        <w:ind w:left="284" w:right="651" w:firstLine="0"/>
        <w:jc w:val="left"/>
        <w:rPr>
          <w:rFonts w:ascii="Trebuchet MS"/>
          <w:sz w:val="12"/>
        </w:rPr>
      </w:pPr>
      <w:r>
        <w:rPr>
          <w:rFonts w:ascii="Trebuchet MS"/>
          <w:color w:val="292425"/>
          <w:w w:val="110"/>
          <w:sz w:val="12"/>
        </w:rPr>
        <w:t>10</w:t>
      </w:r>
    </w:p>
    <w:p>
      <w:pPr>
        <w:pStyle w:val="BodyText"/>
        <w:rPr>
          <w:rFonts w:ascii="Trebuchet MS"/>
          <w:sz w:val="12"/>
        </w:rPr>
      </w:pPr>
    </w:p>
    <w:p>
      <w:pPr>
        <w:pStyle w:val="BodyText"/>
        <w:rPr>
          <w:rFonts w:ascii="Trebuchet MS"/>
          <w:sz w:val="12"/>
        </w:rPr>
      </w:pPr>
    </w:p>
    <w:p>
      <w:pPr>
        <w:pStyle w:val="BodyText"/>
        <w:spacing w:before="7"/>
        <w:rPr>
          <w:rFonts w:ascii="Trebuchet MS"/>
          <w:sz w:val="13"/>
        </w:rPr>
      </w:pPr>
    </w:p>
    <w:p>
      <w:pPr>
        <w:spacing w:before="0"/>
        <w:ind w:left="357" w:right="0" w:firstLine="0"/>
        <w:jc w:val="left"/>
        <w:rPr>
          <w:rFonts w:ascii="Trebuchet MS"/>
          <w:sz w:val="12"/>
        </w:rPr>
      </w:pPr>
      <w:r>
        <w:rPr>
          <w:rFonts w:ascii="Trebuchet MS"/>
          <w:color w:val="292425"/>
          <w:w w:val="108"/>
          <w:sz w:val="12"/>
        </w:rPr>
        <w:t>5</w:t>
      </w:r>
    </w:p>
    <w:p>
      <w:pPr>
        <w:pStyle w:val="BodyText"/>
        <w:rPr>
          <w:rFonts w:ascii="Trebuchet MS"/>
          <w:sz w:val="12"/>
        </w:rPr>
      </w:pPr>
    </w:p>
    <w:p>
      <w:pPr>
        <w:pStyle w:val="BodyText"/>
        <w:spacing w:before="10"/>
        <w:rPr>
          <w:rFonts w:ascii="Trebuchet MS"/>
          <w:sz w:val="17"/>
        </w:rPr>
      </w:pPr>
    </w:p>
    <w:p>
      <w:pPr>
        <w:spacing w:before="0"/>
        <w:ind w:left="352" w:right="0" w:firstLine="0"/>
        <w:jc w:val="left"/>
        <w:rPr>
          <w:rFonts w:ascii="Trebuchet MS"/>
          <w:sz w:val="12"/>
        </w:rPr>
      </w:pPr>
      <w:r>
        <w:rPr>
          <w:rFonts w:ascii="Trebuchet MS"/>
          <w:color w:val="292425"/>
          <w:w w:val="108"/>
          <w:sz w:val="12"/>
        </w:rPr>
        <w:t>0</w:t>
      </w:r>
    </w:p>
    <w:p>
      <w:pPr>
        <w:pStyle w:val="BodyText"/>
        <w:spacing w:before="2"/>
        <w:rPr>
          <w:rFonts w:ascii="Trebuchet MS"/>
          <w:sz w:val="11"/>
        </w:rPr>
      </w:pPr>
    </w:p>
    <w:p>
      <w:pPr>
        <w:tabs>
          <w:tab w:pos="1381" w:val="left" w:leader="none"/>
          <w:tab w:pos="1982" w:val="left" w:leader="none"/>
          <w:tab w:pos="2592" w:val="left" w:leader="none"/>
          <w:tab w:pos="3173" w:val="left" w:leader="none"/>
          <w:tab w:pos="3778" w:val="left" w:leader="none"/>
          <w:tab w:pos="4333" w:val="left" w:leader="none"/>
        </w:tabs>
        <w:spacing w:before="0"/>
        <w:ind w:left="633" w:right="0" w:firstLine="0"/>
        <w:jc w:val="center"/>
        <w:rPr>
          <w:rFonts w:ascii="Trebuchet MS" w:hAnsi="Trebuchet MS"/>
          <w:sz w:val="12"/>
        </w:rPr>
      </w:pPr>
      <w:r>
        <w:rPr>
          <w:rFonts w:ascii="Trebuchet MS" w:hAnsi="Trebuchet MS"/>
          <w:color w:val="292425"/>
          <w:spacing w:val="-5"/>
          <w:w w:val="105"/>
          <w:sz w:val="12"/>
        </w:rPr>
        <w:t>19</w:t>
      </w:r>
      <w:r>
        <w:rPr>
          <w:rFonts w:ascii="Trebuchet MS" w:hAnsi="Trebuchet MS"/>
          <w:color w:val="292425"/>
          <w:spacing w:val="-24"/>
          <w:w w:val="105"/>
          <w:sz w:val="12"/>
        </w:rPr>
        <w:t> </w:t>
      </w:r>
      <w:r>
        <w:rPr>
          <w:rFonts w:ascii="Trebuchet MS" w:hAnsi="Trebuchet MS"/>
          <w:color w:val="292425"/>
          <w:w w:val="105"/>
          <w:sz w:val="12"/>
        </w:rPr>
        <w:t>&amp;</w:t>
      </w:r>
      <w:r>
        <w:rPr>
          <w:rFonts w:ascii="Trebuchet MS" w:hAnsi="Trebuchet MS"/>
          <w:color w:val="292425"/>
          <w:spacing w:val="-20"/>
          <w:w w:val="105"/>
          <w:sz w:val="12"/>
        </w:rPr>
        <w:t> </w:t>
      </w:r>
      <w:r>
        <w:rPr>
          <w:rFonts w:ascii="Trebuchet MS" w:hAnsi="Trebuchet MS"/>
          <w:color w:val="292425"/>
          <w:w w:val="105"/>
          <w:sz w:val="12"/>
        </w:rPr>
        <w:t>under</w:t>
        <w:tab/>
      </w:r>
      <w:r>
        <w:rPr>
          <w:rFonts w:ascii="Trebuchet MS" w:hAnsi="Trebuchet MS"/>
          <w:color w:val="292425"/>
          <w:spacing w:val="-3"/>
          <w:w w:val="105"/>
          <w:sz w:val="12"/>
        </w:rPr>
        <w:t>20–24</w:t>
        <w:tab/>
        <w:t>25–29</w:t>
        <w:tab/>
      </w:r>
      <w:r>
        <w:rPr>
          <w:rFonts w:ascii="Trebuchet MS" w:hAnsi="Trebuchet MS"/>
          <w:color w:val="292425"/>
          <w:w w:val="105"/>
          <w:sz w:val="12"/>
        </w:rPr>
        <w:t>30–34</w:t>
        <w:tab/>
        <w:t>35–39</w:t>
        <w:tab/>
        <w:t>40–44</w:t>
        <w:tab/>
      </w:r>
      <w:r>
        <w:rPr>
          <w:rFonts w:ascii="Trebuchet MS" w:hAnsi="Trebuchet MS"/>
          <w:color w:val="292425"/>
          <w:sz w:val="12"/>
        </w:rPr>
        <w:t>45</w:t>
      </w:r>
      <w:r>
        <w:rPr>
          <w:rFonts w:ascii="Trebuchet MS" w:hAnsi="Trebuchet MS"/>
          <w:color w:val="292425"/>
          <w:spacing w:val="-19"/>
          <w:sz w:val="12"/>
        </w:rPr>
        <w:t> </w:t>
      </w:r>
      <w:r>
        <w:rPr>
          <w:rFonts w:ascii="Trebuchet MS" w:hAnsi="Trebuchet MS"/>
          <w:color w:val="292425"/>
          <w:sz w:val="12"/>
        </w:rPr>
        <w:t>&amp;</w:t>
      </w:r>
      <w:r>
        <w:rPr>
          <w:rFonts w:ascii="Trebuchet MS" w:hAnsi="Trebuchet MS"/>
          <w:color w:val="292425"/>
          <w:spacing w:val="-17"/>
          <w:sz w:val="12"/>
        </w:rPr>
        <w:t> </w:t>
      </w:r>
      <w:r>
        <w:rPr>
          <w:rFonts w:ascii="Trebuchet MS" w:hAnsi="Trebuchet MS"/>
          <w:color w:val="292425"/>
          <w:sz w:val="12"/>
        </w:rPr>
        <w:t>over</w:t>
      </w:r>
    </w:p>
    <w:p>
      <w:pPr>
        <w:pStyle w:val="BodyText"/>
        <w:spacing w:before="6"/>
        <w:rPr>
          <w:rFonts w:ascii="Trebuchet MS"/>
          <w:sz w:val="10"/>
        </w:rPr>
      </w:pPr>
    </w:p>
    <w:p>
      <w:pPr>
        <w:spacing w:before="0"/>
        <w:ind w:left="663" w:right="0" w:firstLine="0"/>
        <w:jc w:val="center"/>
        <w:rPr>
          <w:rFonts w:ascii="Trebuchet MS"/>
          <w:sz w:val="13"/>
        </w:rPr>
      </w:pPr>
      <w:r>
        <w:rPr>
          <w:rFonts w:ascii="Trebuchet MS"/>
          <w:color w:val="292425"/>
          <w:sz w:val="13"/>
        </w:rPr>
        <w:t>Age of mother</w:t>
      </w:r>
    </w:p>
    <w:p>
      <w:pPr>
        <w:pStyle w:val="Heading3"/>
        <w:spacing w:before="59"/>
        <w:ind w:right="117"/>
      </w:pPr>
      <w:r>
        <w:rPr/>
        <w:br w:type="column"/>
      </w:r>
      <w:r>
        <w:rPr>
          <w:color w:val="292425"/>
          <w:w w:val="110"/>
        </w:rPr>
        <w:t>Birth weight</w:t>
      </w:r>
    </w:p>
    <w:p>
      <w:pPr>
        <w:pStyle w:val="BodyText"/>
        <w:spacing w:line="271" w:lineRule="auto" w:before="99"/>
        <w:ind w:left="111" w:right="117"/>
      </w:pPr>
      <w:r>
        <w:rPr>
          <w:color w:val="292425"/>
        </w:rPr>
        <w:t>A </w:t>
      </w:r>
      <w:r>
        <w:rPr>
          <w:color w:val="292425"/>
          <w:spacing w:val="-7"/>
        </w:rPr>
        <w:t>key </w:t>
      </w:r>
      <w:r>
        <w:rPr>
          <w:color w:val="292425"/>
          <w:spacing w:val="-5"/>
        </w:rPr>
        <w:t>indicator </w:t>
      </w:r>
      <w:r>
        <w:rPr>
          <w:color w:val="292425"/>
        </w:rPr>
        <w:t>of </w:t>
      </w:r>
      <w:r>
        <w:rPr>
          <w:color w:val="292425"/>
          <w:spacing w:val="-4"/>
        </w:rPr>
        <w:t>health status </w:t>
      </w:r>
      <w:r>
        <w:rPr>
          <w:color w:val="292425"/>
        </w:rPr>
        <w:t>is </w:t>
      </w:r>
      <w:r>
        <w:rPr>
          <w:color w:val="292425"/>
          <w:spacing w:val="-3"/>
        </w:rPr>
        <w:t>the birth </w:t>
      </w:r>
      <w:r>
        <w:rPr>
          <w:color w:val="292425"/>
          <w:spacing w:val="-4"/>
        </w:rPr>
        <w:t>weight </w:t>
      </w:r>
      <w:r>
        <w:rPr>
          <w:color w:val="292425"/>
        </w:rPr>
        <w:t>of a </w:t>
      </w:r>
      <w:r>
        <w:rPr>
          <w:color w:val="292425"/>
          <w:spacing w:val="-5"/>
        </w:rPr>
        <w:t>baby. </w:t>
      </w:r>
      <w:r>
        <w:rPr>
          <w:color w:val="292425"/>
          <w:spacing w:val="-4"/>
        </w:rPr>
        <w:t>Infants </w:t>
      </w:r>
      <w:r>
        <w:rPr>
          <w:color w:val="292425"/>
          <w:spacing w:val="-3"/>
        </w:rPr>
        <w:t>with </w:t>
      </w:r>
      <w:r>
        <w:rPr>
          <w:color w:val="292425"/>
          <w:spacing w:val="-4"/>
        </w:rPr>
        <w:t>lower </w:t>
      </w:r>
      <w:r>
        <w:rPr>
          <w:color w:val="292425"/>
          <w:spacing w:val="-3"/>
        </w:rPr>
        <w:t>birth </w:t>
      </w:r>
      <w:r>
        <w:rPr>
          <w:color w:val="292425"/>
          <w:spacing w:val="-4"/>
        </w:rPr>
        <w:t>weights are more </w:t>
      </w:r>
      <w:r>
        <w:rPr>
          <w:color w:val="292425"/>
          <w:spacing w:val="-5"/>
        </w:rPr>
        <w:t>likely to </w:t>
      </w:r>
      <w:r>
        <w:rPr>
          <w:color w:val="292425"/>
          <w:spacing w:val="-3"/>
        </w:rPr>
        <w:t>die </w:t>
      </w:r>
      <w:r>
        <w:rPr>
          <w:color w:val="292425"/>
        </w:rPr>
        <w:t>or </w:t>
      </w:r>
      <w:r>
        <w:rPr>
          <w:color w:val="292425"/>
          <w:spacing w:val="-5"/>
        </w:rPr>
        <w:t>to </w:t>
      </w:r>
      <w:r>
        <w:rPr>
          <w:color w:val="292425"/>
          <w:spacing w:val="-3"/>
        </w:rPr>
        <w:t>have </w:t>
      </w:r>
      <w:r>
        <w:rPr>
          <w:color w:val="292425"/>
          <w:spacing w:val="-4"/>
        </w:rPr>
        <w:t>problems early </w:t>
      </w:r>
      <w:r>
        <w:rPr>
          <w:color w:val="292425"/>
        </w:rPr>
        <w:t>in </w:t>
      </w:r>
      <w:r>
        <w:rPr>
          <w:color w:val="292425"/>
          <w:spacing w:val="-5"/>
        </w:rPr>
        <w:t>life. </w:t>
      </w:r>
      <w:r>
        <w:rPr>
          <w:color w:val="292425"/>
        </w:rPr>
        <w:t>It is </w:t>
      </w:r>
      <w:r>
        <w:rPr>
          <w:color w:val="292425"/>
          <w:spacing w:val="-5"/>
        </w:rPr>
        <w:t>accepted </w:t>
      </w:r>
      <w:r>
        <w:rPr>
          <w:color w:val="292425"/>
          <w:spacing w:val="-3"/>
        </w:rPr>
        <w:t>that </w:t>
      </w:r>
      <w:r>
        <w:rPr>
          <w:color w:val="292425"/>
          <w:spacing w:val="-4"/>
        </w:rPr>
        <w:t>lower birth weight might </w:t>
      </w:r>
      <w:r>
        <w:rPr>
          <w:color w:val="292425"/>
          <w:spacing w:val="-3"/>
        </w:rPr>
        <w:t>have </w:t>
      </w:r>
      <w:r>
        <w:rPr>
          <w:color w:val="292425"/>
        </w:rPr>
        <w:t>a </w:t>
      </w:r>
      <w:r>
        <w:rPr>
          <w:color w:val="292425"/>
          <w:spacing w:val="-5"/>
        </w:rPr>
        <w:t>longer term </w:t>
      </w:r>
      <w:r>
        <w:rPr>
          <w:color w:val="292425"/>
          <w:spacing w:val="-4"/>
        </w:rPr>
        <w:t>influence </w:t>
      </w:r>
      <w:r>
        <w:rPr>
          <w:color w:val="292425"/>
        </w:rPr>
        <w:t>on  </w:t>
      </w:r>
      <w:r>
        <w:rPr>
          <w:color w:val="292425"/>
          <w:spacing w:val="-4"/>
        </w:rPr>
        <w:t>health.</w:t>
      </w:r>
    </w:p>
    <w:p>
      <w:pPr>
        <w:pStyle w:val="BodyText"/>
        <w:spacing w:line="271" w:lineRule="auto" w:before="85"/>
        <w:ind w:left="111" w:right="165"/>
      </w:pPr>
      <w:r>
        <w:rPr>
          <w:color w:val="292425"/>
          <w:spacing w:val="-5"/>
          <w:w w:val="105"/>
        </w:rPr>
        <w:t>Low</w:t>
      </w:r>
      <w:r>
        <w:rPr>
          <w:color w:val="292425"/>
          <w:spacing w:val="-17"/>
          <w:w w:val="105"/>
        </w:rPr>
        <w:t> </w:t>
      </w:r>
      <w:r>
        <w:rPr>
          <w:color w:val="292425"/>
          <w:spacing w:val="-3"/>
          <w:w w:val="105"/>
        </w:rPr>
        <w:t>birth</w:t>
      </w:r>
      <w:r>
        <w:rPr>
          <w:color w:val="292425"/>
          <w:spacing w:val="-17"/>
          <w:w w:val="105"/>
        </w:rPr>
        <w:t> </w:t>
      </w:r>
      <w:r>
        <w:rPr>
          <w:color w:val="292425"/>
          <w:spacing w:val="-4"/>
          <w:w w:val="105"/>
        </w:rPr>
        <w:t>weight</w:t>
      </w:r>
      <w:r>
        <w:rPr>
          <w:color w:val="292425"/>
          <w:spacing w:val="-21"/>
          <w:w w:val="105"/>
        </w:rPr>
        <w:t> </w:t>
      </w:r>
      <w:r>
        <w:rPr>
          <w:color w:val="292425"/>
          <w:w w:val="105"/>
        </w:rPr>
        <w:t>is</w:t>
      </w:r>
      <w:r>
        <w:rPr>
          <w:color w:val="292425"/>
          <w:spacing w:val="-17"/>
          <w:w w:val="105"/>
        </w:rPr>
        <w:t> </w:t>
      </w:r>
      <w:r>
        <w:rPr>
          <w:color w:val="292425"/>
          <w:spacing w:val="-4"/>
          <w:w w:val="105"/>
        </w:rPr>
        <w:t>defined</w:t>
      </w:r>
      <w:r>
        <w:rPr>
          <w:color w:val="292425"/>
          <w:spacing w:val="-17"/>
          <w:w w:val="105"/>
        </w:rPr>
        <w:t> </w:t>
      </w:r>
      <w:r>
        <w:rPr>
          <w:color w:val="292425"/>
          <w:w w:val="105"/>
        </w:rPr>
        <w:t>as</w:t>
      </w:r>
      <w:r>
        <w:rPr>
          <w:color w:val="292425"/>
          <w:spacing w:val="-17"/>
          <w:w w:val="105"/>
        </w:rPr>
        <w:t> </w:t>
      </w:r>
      <w:r>
        <w:rPr>
          <w:color w:val="292425"/>
          <w:spacing w:val="-4"/>
          <w:w w:val="105"/>
        </w:rPr>
        <w:t>being</w:t>
      </w:r>
      <w:r>
        <w:rPr>
          <w:color w:val="292425"/>
          <w:spacing w:val="-17"/>
          <w:w w:val="105"/>
        </w:rPr>
        <w:t> </w:t>
      </w:r>
      <w:r>
        <w:rPr>
          <w:color w:val="292425"/>
          <w:spacing w:val="-3"/>
          <w:w w:val="105"/>
        </w:rPr>
        <w:t>born</w:t>
      </w:r>
      <w:r>
        <w:rPr>
          <w:color w:val="292425"/>
          <w:spacing w:val="-17"/>
          <w:w w:val="105"/>
        </w:rPr>
        <w:t> </w:t>
      </w:r>
      <w:r>
        <w:rPr>
          <w:color w:val="292425"/>
          <w:spacing w:val="-4"/>
          <w:w w:val="105"/>
        </w:rPr>
        <w:t>weighing</w:t>
      </w:r>
      <w:r>
        <w:rPr>
          <w:color w:val="292425"/>
          <w:spacing w:val="-17"/>
          <w:w w:val="105"/>
        </w:rPr>
        <w:t> </w:t>
      </w:r>
      <w:r>
        <w:rPr>
          <w:color w:val="292425"/>
          <w:spacing w:val="-3"/>
          <w:w w:val="105"/>
        </w:rPr>
        <w:t>less</w:t>
      </w:r>
      <w:r>
        <w:rPr>
          <w:color w:val="292425"/>
          <w:spacing w:val="-17"/>
          <w:w w:val="105"/>
        </w:rPr>
        <w:t> </w:t>
      </w:r>
      <w:r>
        <w:rPr>
          <w:color w:val="292425"/>
          <w:spacing w:val="-4"/>
          <w:w w:val="105"/>
        </w:rPr>
        <w:t>than 2,500 grams. </w:t>
      </w:r>
      <w:r>
        <w:rPr>
          <w:color w:val="292425"/>
          <w:spacing w:val="-5"/>
          <w:w w:val="105"/>
        </w:rPr>
        <w:t>Low </w:t>
      </w:r>
      <w:r>
        <w:rPr>
          <w:color w:val="292425"/>
          <w:spacing w:val="-3"/>
          <w:w w:val="105"/>
        </w:rPr>
        <w:t>birth </w:t>
      </w:r>
      <w:r>
        <w:rPr>
          <w:color w:val="292425"/>
          <w:spacing w:val="-4"/>
          <w:w w:val="105"/>
        </w:rPr>
        <w:t>weight might </w:t>
      </w:r>
      <w:r>
        <w:rPr>
          <w:color w:val="292425"/>
          <w:w w:val="105"/>
        </w:rPr>
        <w:t>be </w:t>
      </w:r>
      <w:r>
        <w:rPr>
          <w:color w:val="292425"/>
          <w:spacing w:val="-3"/>
          <w:w w:val="105"/>
        </w:rPr>
        <w:t>the </w:t>
      </w:r>
      <w:r>
        <w:rPr>
          <w:color w:val="292425"/>
          <w:spacing w:val="-4"/>
          <w:w w:val="105"/>
        </w:rPr>
        <w:t>result </w:t>
      </w:r>
      <w:r>
        <w:rPr>
          <w:color w:val="292425"/>
          <w:w w:val="105"/>
        </w:rPr>
        <w:t>of </w:t>
      </w:r>
      <w:r>
        <w:rPr>
          <w:color w:val="292425"/>
          <w:spacing w:val="-4"/>
          <w:w w:val="105"/>
        </w:rPr>
        <w:t>being </w:t>
      </w:r>
      <w:r>
        <w:rPr>
          <w:color w:val="292425"/>
          <w:spacing w:val="-3"/>
          <w:w w:val="105"/>
        </w:rPr>
        <w:t>born</w:t>
      </w:r>
      <w:r>
        <w:rPr>
          <w:color w:val="292425"/>
          <w:spacing w:val="-27"/>
          <w:w w:val="105"/>
        </w:rPr>
        <w:t> </w:t>
      </w:r>
      <w:r>
        <w:rPr>
          <w:color w:val="292425"/>
          <w:spacing w:val="-4"/>
          <w:w w:val="105"/>
        </w:rPr>
        <w:t>prior</w:t>
      </w:r>
      <w:r>
        <w:rPr>
          <w:color w:val="292425"/>
          <w:spacing w:val="-35"/>
          <w:w w:val="105"/>
        </w:rPr>
        <w:t> </w:t>
      </w:r>
      <w:r>
        <w:rPr>
          <w:color w:val="292425"/>
          <w:spacing w:val="-5"/>
          <w:w w:val="105"/>
        </w:rPr>
        <w:t>to</w:t>
      </w:r>
      <w:r>
        <w:rPr>
          <w:color w:val="292425"/>
          <w:spacing w:val="-27"/>
          <w:w w:val="105"/>
        </w:rPr>
        <w:t> </w:t>
      </w:r>
      <w:r>
        <w:rPr>
          <w:color w:val="292425"/>
          <w:spacing w:val="-5"/>
          <w:w w:val="105"/>
        </w:rPr>
        <w:t>term</w:t>
      </w:r>
      <w:r>
        <w:rPr>
          <w:color w:val="292425"/>
          <w:spacing w:val="-27"/>
          <w:w w:val="105"/>
        </w:rPr>
        <w:t> </w:t>
      </w:r>
      <w:r>
        <w:rPr>
          <w:color w:val="292425"/>
          <w:w w:val="105"/>
        </w:rPr>
        <w:t>or</w:t>
      </w:r>
      <w:r>
        <w:rPr>
          <w:color w:val="292425"/>
          <w:spacing w:val="-35"/>
          <w:w w:val="105"/>
        </w:rPr>
        <w:t> </w:t>
      </w:r>
      <w:r>
        <w:rPr>
          <w:color w:val="292425"/>
          <w:spacing w:val="-4"/>
          <w:w w:val="105"/>
        </w:rPr>
        <w:t>being</w:t>
      </w:r>
      <w:r>
        <w:rPr>
          <w:color w:val="292425"/>
          <w:spacing w:val="-27"/>
          <w:w w:val="105"/>
        </w:rPr>
        <w:t> </w:t>
      </w:r>
      <w:r>
        <w:rPr>
          <w:color w:val="292425"/>
          <w:spacing w:val="-3"/>
          <w:w w:val="105"/>
        </w:rPr>
        <w:t>born</w:t>
      </w:r>
      <w:r>
        <w:rPr>
          <w:color w:val="292425"/>
          <w:spacing w:val="-27"/>
          <w:w w:val="105"/>
        </w:rPr>
        <w:t> </w:t>
      </w:r>
      <w:r>
        <w:rPr>
          <w:color w:val="292425"/>
          <w:spacing w:val="-4"/>
          <w:w w:val="105"/>
        </w:rPr>
        <w:t>small</w:t>
      </w:r>
      <w:r>
        <w:rPr>
          <w:color w:val="292425"/>
          <w:spacing w:val="-27"/>
          <w:w w:val="105"/>
        </w:rPr>
        <w:t> </w:t>
      </w:r>
      <w:r>
        <w:rPr>
          <w:color w:val="292425"/>
          <w:spacing w:val="-5"/>
          <w:w w:val="105"/>
        </w:rPr>
        <w:t>for</w:t>
      </w:r>
      <w:r>
        <w:rPr>
          <w:color w:val="292425"/>
          <w:spacing w:val="-35"/>
          <w:w w:val="105"/>
        </w:rPr>
        <w:t> </w:t>
      </w:r>
      <w:r>
        <w:rPr>
          <w:color w:val="292425"/>
          <w:spacing w:val="-5"/>
          <w:w w:val="105"/>
        </w:rPr>
        <w:t>gestational</w:t>
      </w:r>
      <w:r>
        <w:rPr>
          <w:color w:val="292425"/>
          <w:spacing w:val="-27"/>
          <w:w w:val="105"/>
        </w:rPr>
        <w:t> </w:t>
      </w:r>
      <w:r>
        <w:rPr>
          <w:color w:val="292425"/>
          <w:spacing w:val="-5"/>
          <w:w w:val="105"/>
        </w:rPr>
        <w:t>dates.</w:t>
      </w:r>
    </w:p>
    <w:p>
      <w:pPr>
        <w:pStyle w:val="BodyText"/>
        <w:ind w:left="111" w:right="117"/>
      </w:pPr>
      <w:r>
        <w:rPr>
          <w:color w:val="292425"/>
          <w:w w:val="105"/>
        </w:rPr>
        <w:t>Babies are born small for gestational dates for a number</w:t>
      </w:r>
    </w:p>
    <w:p>
      <w:pPr>
        <w:pStyle w:val="BodyText"/>
        <w:spacing w:line="271" w:lineRule="auto" w:before="30"/>
        <w:ind w:left="111" w:right="190"/>
      </w:pPr>
      <w:r>
        <w:rPr>
          <w:color w:val="292425"/>
          <w:w w:val="105"/>
        </w:rPr>
        <w:t>of </w:t>
      </w:r>
      <w:r>
        <w:rPr>
          <w:color w:val="292425"/>
          <w:spacing w:val="-4"/>
          <w:w w:val="105"/>
        </w:rPr>
        <w:t>reasons, </w:t>
      </w:r>
      <w:r>
        <w:rPr>
          <w:color w:val="292425"/>
          <w:spacing w:val="-3"/>
          <w:w w:val="105"/>
        </w:rPr>
        <w:t>such </w:t>
      </w:r>
      <w:r>
        <w:rPr>
          <w:color w:val="292425"/>
          <w:w w:val="105"/>
        </w:rPr>
        <w:t>as </w:t>
      </w:r>
      <w:r>
        <w:rPr>
          <w:color w:val="292425"/>
          <w:spacing w:val="-5"/>
          <w:w w:val="105"/>
        </w:rPr>
        <w:t>maternal </w:t>
      </w:r>
      <w:r>
        <w:rPr>
          <w:color w:val="292425"/>
          <w:w w:val="105"/>
        </w:rPr>
        <w:t>or </w:t>
      </w:r>
      <w:r>
        <w:rPr>
          <w:color w:val="292425"/>
          <w:spacing w:val="-5"/>
          <w:w w:val="105"/>
        </w:rPr>
        <w:t>paternal genetics, maternal </w:t>
      </w:r>
      <w:r>
        <w:rPr>
          <w:color w:val="292425"/>
          <w:spacing w:val="-4"/>
          <w:w w:val="105"/>
        </w:rPr>
        <w:t>complications </w:t>
      </w:r>
      <w:r>
        <w:rPr>
          <w:color w:val="292425"/>
          <w:w w:val="105"/>
        </w:rPr>
        <w:t>of </w:t>
      </w:r>
      <w:r>
        <w:rPr>
          <w:color w:val="292425"/>
          <w:spacing w:val="-5"/>
          <w:w w:val="105"/>
        </w:rPr>
        <w:t>pregnancy, </w:t>
      </w:r>
      <w:r>
        <w:rPr>
          <w:color w:val="292425"/>
          <w:w w:val="105"/>
        </w:rPr>
        <w:t>or </w:t>
      </w:r>
      <w:r>
        <w:rPr>
          <w:color w:val="292425"/>
          <w:spacing w:val="-5"/>
          <w:w w:val="105"/>
        </w:rPr>
        <w:t>inadequate </w:t>
      </w:r>
      <w:r>
        <w:rPr>
          <w:color w:val="292425"/>
          <w:spacing w:val="-4"/>
          <w:w w:val="105"/>
        </w:rPr>
        <w:t>nutrition during </w:t>
      </w:r>
      <w:r>
        <w:rPr>
          <w:color w:val="292425"/>
          <w:spacing w:val="-5"/>
          <w:w w:val="105"/>
        </w:rPr>
        <w:t>pregnancy.</w:t>
      </w:r>
    </w:p>
    <w:p>
      <w:pPr>
        <w:pStyle w:val="BodyText"/>
        <w:spacing w:line="271" w:lineRule="auto" w:before="85"/>
        <w:ind w:left="111" w:right="260"/>
      </w:pPr>
      <w:r>
        <w:rPr>
          <w:color w:val="292425"/>
          <w:spacing w:val="-4"/>
        </w:rPr>
        <w:t>There are significant differences </w:t>
      </w:r>
      <w:r>
        <w:rPr>
          <w:color w:val="292425"/>
        </w:rPr>
        <w:t>in </w:t>
      </w:r>
      <w:r>
        <w:rPr>
          <w:color w:val="292425"/>
          <w:spacing w:val="-3"/>
        </w:rPr>
        <w:t>birth </w:t>
      </w:r>
      <w:r>
        <w:rPr>
          <w:color w:val="292425"/>
          <w:spacing w:val="-5"/>
        </w:rPr>
        <w:t>outcomes </w:t>
      </w:r>
      <w:r>
        <w:rPr>
          <w:color w:val="292425"/>
          <w:spacing w:val="-4"/>
        </w:rPr>
        <w:t>between Aboriginal </w:t>
      </w:r>
      <w:r>
        <w:rPr>
          <w:color w:val="292425"/>
          <w:spacing w:val="-3"/>
        </w:rPr>
        <w:t>and non-Aboriginal </w:t>
      </w:r>
      <w:r>
        <w:rPr>
          <w:color w:val="292425"/>
          <w:spacing w:val="-4"/>
        </w:rPr>
        <w:t>communities. Babies </w:t>
      </w:r>
      <w:r>
        <w:rPr>
          <w:color w:val="292425"/>
          <w:spacing w:val="-3"/>
        </w:rPr>
        <w:t>born </w:t>
      </w:r>
      <w:r>
        <w:rPr>
          <w:color w:val="292425"/>
          <w:spacing w:val="-5"/>
        </w:rPr>
        <w:t>to </w:t>
      </w:r>
      <w:r>
        <w:rPr>
          <w:color w:val="292425"/>
          <w:spacing w:val="-4"/>
        </w:rPr>
        <w:t>Aboriginal mothers are </w:t>
      </w:r>
      <w:r>
        <w:rPr>
          <w:color w:val="292425"/>
        </w:rPr>
        <w:t>on </w:t>
      </w:r>
      <w:r>
        <w:rPr>
          <w:color w:val="292425"/>
          <w:spacing w:val="-5"/>
        </w:rPr>
        <w:t>average lighter </w:t>
      </w:r>
      <w:r>
        <w:rPr>
          <w:color w:val="292425"/>
          <w:spacing w:val="-3"/>
        </w:rPr>
        <w:t>than </w:t>
      </w:r>
      <w:r>
        <w:rPr>
          <w:color w:val="292425"/>
          <w:spacing w:val="-4"/>
        </w:rPr>
        <w:t>babies born </w:t>
      </w:r>
      <w:r>
        <w:rPr>
          <w:color w:val="292425"/>
          <w:spacing w:val="-5"/>
        </w:rPr>
        <w:t>to </w:t>
      </w:r>
      <w:r>
        <w:rPr>
          <w:color w:val="292425"/>
          <w:spacing w:val="-3"/>
        </w:rPr>
        <w:t>non-Aboriginal </w:t>
      </w:r>
      <w:r>
        <w:rPr>
          <w:color w:val="292425"/>
          <w:spacing w:val="-4"/>
        </w:rPr>
        <w:t>mothers, </w:t>
      </w:r>
      <w:r>
        <w:rPr>
          <w:color w:val="292425"/>
        </w:rPr>
        <w:t>as </w:t>
      </w:r>
      <w:r>
        <w:rPr>
          <w:color w:val="292425"/>
          <w:spacing w:val="-4"/>
        </w:rPr>
        <w:t>shown </w:t>
      </w:r>
      <w:r>
        <w:rPr>
          <w:color w:val="292425"/>
        </w:rPr>
        <w:t>in </w:t>
      </w:r>
      <w:r>
        <w:rPr>
          <w:color w:val="292425"/>
          <w:spacing w:val="-4"/>
        </w:rPr>
        <w:t>Figure</w:t>
      </w:r>
      <w:r>
        <w:rPr>
          <w:color w:val="292425"/>
          <w:spacing w:val="20"/>
        </w:rPr>
        <w:t> </w:t>
      </w:r>
      <w:r>
        <w:rPr>
          <w:color w:val="292425"/>
          <w:spacing w:val="-4"/>
        </w:rPr>
        <w:t>6.</w:t>
      </w:r>
    </w:p>
    <w:p>
      <w:pPr>
        <w:pStyle w:val="BodyText"/>
        <w:spacing w:line="266" w:lineRule="auto" w:before="88"/>
        <w:ind w:left="111" w:right="790"/>
        <w:rPr>
          <w:rFonts w:ascii="Calibri"/>
        </w:rPr>
      </w:pPr>
      <w:r>
        <w:rPr>
          <w:rFonts w:ascii="Calibri"/>
          <w:color w:val="292425"/>
          <w:spacing w:val="-4"/>
          <w:w w:val="110"/>
        </w:rPr>
        <w:t>Figure </w:t>
      </w:r>
      <w:r>
        <w:rPr>
          <w:rFonts w:ascii="Calibri"/>
          <w:color w:val="292425"/>
          <w:w w:val="110"/>
        </w:rPr>
        <w:t>6: </w:t>
      </w:r>
      <w:r>
        <w:rPr>
          <w:rFonts w:ascii="Calibri"/>
          <w:color w:val="292425"/>
          <w:spacing w:val="-4"/>
          <w:w w:val="110"/>
        </w:rPr>
        <w:t>Proportion </w:t>
      </w:r>
      <w:r>
        <w:rPr>
          <w:rFonts w:ascii="Calibri"/>
          <w:color w:val="292425"/>
          <w:w w:val="110"/>
        </w:rPr>
        <w:t>of </w:t>
      </w:r>
      <w:r>
        <w:rPr>
          <w:rFonts w:ascii="Calibri"/>
          <w:color w:val="292425"/>
          <w:spacing w:val="-3"/>
          <w:w w:val="110"/>
        </w:rPr>
        <w:t>low </w:t>
      </w:r>
      <w:r>
        <w:rPr>
          <w:rFonts w:ascii="Calibri"/>
          <w:color w:val="292425"/>
          <w:spacing w:val="-4"/>
          <w:w w:val="110"/>
        </w:rPr>
        <w:t>birth weight </w:t>
      </w:r>
      <w:r>
        <w:rPr>
          <w:rFonts w:ascii="Calibri"/>
          <w:color w:val="292425"/>
          <w:spacing w:val="-5"/>
          <w:w w:val="110"/>
        </w:rPr>
        <w:t>infants </w:t>
      </w:r>
      <w:r>
        <w:rPr>
          <w:rFonts w:ascii="Calibri"/>
          <w:color w:val="292425"/>
          <w:spacing w:val="-4"/>
          <w:w w:val="110"/>
        </w:rPr>
        <w:t>(less </w:t>
      </w:r>
      <w:r>
        <w:rPr>
          <w:rFonts w:ascii="Calibri"/>
          <w:color w:val="292425"/>
          <w:spacing w:val="-3"/>
          <w:w w:val="110"/>
        </w:rPr>
        <w:t>than </w:t>
      </w:r>
      <w:r>
        <w:rPr>
          <w:rFonts w:ascii="Calibri"/>
          <w:color w:val="292425"/>
          <w:spacing w:val="-5"/>
          <w:w w:val="110"/>
        </w:rPr>
        <w:t>2,500 </w:t>
      </w:r>
      <w:r>
        <w:rPr>
          <w:rFonts w:ascii="Calibri"/>
          <w:color w:val="292425"/>
          <w:spacing w:val="-4"/>
          <w:w w:val="110"/>
        </w:rPr>
        <w:t>grams)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spacing w:val="-7"/>
          <w:w w:val="110"/>
        </w:rPr>
        <w:t>1996  </w:t>
      </w:r>
      <w:r>
        <w:rPr>
          <w:rFonts w:ascii="Calibri"/>
          <w:color w:val="292425"/>
          <w:w w:val="110"/>
        </w:rPr>
        <w:t>to </w:t>
      </w:r>
      <w:r>
        <w:rPr>
          <w:rFonts w:ascii="Calibri"/>
          <w:color w:val="292425"/>
          <w:spacing w:val="-4"/>
          <w:w w:val="110"/>
        </w:rPr>
        <w:t>2000, Victoria</w:t>
      </w:r>
    </w:p>
    <w:p>
      <w:pPr>
        <w:spacing w:line="119" w:lineRule="exact" w:before="0"/>
        <w:ind w:left="260" w:right="117" w:firstLine="0"/>
        <w:jc w:val="left"/>
        <w:rPr>
          <w:rFonts w:ascii="Trebuchet MS"/>
          <w:sz w:val="12"/>
        </w:rPr>
      </w:pPr>
      <w:r>
        <w:rPr/>
        <w:pict>
          <v:group style="position:absolute;margin-left:340.720001pt;margin-top:2.005974pt;width:218.75pt;height:218.7pt;mso-position-horizontal-relative:page;mso-position-vertical-relative:paragraph;z-index:1480" coordorigin="6814,40" coordsize="4375,4374">
            <v:rect style="position:absolute;left:6922;top:42;width:4267;height:4259" filled="true" fillcolor="#ffcc50" stroked="false">
              <v:fill type="solid"/>
            </v:rect>
            <v:shape style="position:absolute;left:6822;top:48;width:4359;height:4359" coordorigin="6822,48" coordsize="4359,4359" path="m6927,4301l11180,4301m6927,4301l6927,4195m9054,4406l9054,4300m11180,4406l11180,4300m6927,4301l6927,48m6822,4301l6928,4301m6822,3769l6928,3769m6822,3238l6928,3238m6822,2706l6928,2706m6822,2174l6928,2174m6822,1643l6928,1643m6822,1111l6928,1111m6822,579l6928,579m6822,48l6928,48e" filled="false" stroked="true" strokeweight=".75pt" strokecolor="#000000">
              <v:path arrowok="t"/>
            </v:shape>
            <v:rect style="position:absolute;left:10167;top:2490;width:766;height:1808" filled="true" fillcolor="#c3133b" stroked="false">
              <v:fill type="solid"/>
            </v:rect>
            <v:rect style="position:absolute;left:10167;top:2490;width:766;height:1808" filled="false" stroked="true" strokeweight=".213pt" strokecolor="#000000"/>
            <v:rect style="position:absolute;left:8040;top:2570;width:766;height:1728" filled="true" fillcolor="#c3133b" stroked="false">
              <v:fill type="solid"/>
            </v:rect>
            <v:rect style="position:absolute;left:8040;top:2570;width:766;height:1728" filled="false" stroked="true" strokeweight=".213pt" strokecolor="#000000"/>
            <v:rect style="position:absolute;left:7189;top:1161;width:766;height:3137" filled="true" fillcolor="#3e8e63" stroked="false">
              <v:fill type="solid"/>
            </v:rect>
            <v:rect style="position:absolute;left:7189;top:1161;width:766;height:3137" filled="false" stroked="true" strokeweight=".213pt" strokecolor="#292425"/>
            <v:rect style="position:absolute;left:9316;top:257;width:766;height:4041" filled="true" fillcolor="#3e8e63" stroked="false">
              <v:fill type="solid"/>
            </v:rect>
            <v:rect style="position:absolute;left:9316;top:257;width:766;height:4041" filled="false" stroked="true" strokeweight=".213pt" strokecolor="#292425"/>
            <v:line style="position:absolute" from="6926,4393" to="6926,4306" stroked="true" strokeweight=".75pt" strokecolor="#000000"/>
            <w10:wrap type="none"/>
          </v:group>
        </w:pict>
      </w:r>
      <w:r>
        <w:rPr>
          <w:rFonts w:ascii="Trebuchet MS"/>
          <w:color w:val="292425"/>
          <w:w w:val="105"/>
          <w:sz w:val="12"/>
        </w:rPr>
        <w:t>16</w:t>
      </w:r>
    </w:p>
    <w:p>
      <w:pPr>
        <w:spacing w:after="0" w:line="119" w:lineRule="exact"/>
        <w:jc w:val="left"/>
        <w:rPr>
          <w:rFonts w:ascii="Trebuchet MS"/>
          <w:sz w:val="12"/>
        </w:rPr>
        <w:sectPr>
          <w:type w:val="continuous"/>
          <w:pgSz w:w="11900" w:h="16840"/>
          <w:pgMar w:top="840" w:bottom="280" w:left="1020" w:right="460"/>
          <w:cols w:num="2" w:equalWidth="0">
            <w:col w:w="4820" w:space="509"/>
            <w:col w:w="5091"/>
          </w:cols>
        </w:sectPr>
      </w:pPr>
    </w:p>
    <w:p>
      <w:pPr>
        <w:pStyle w:val="BodyText"/>
        <w:spacing w:before="10"/>
        <w:rPr>
          <w:rFonts w:ascii="Trebuchet MS"/>
          <w:sz w:val="12"/>
        </w:rPr>
      </w:pPr>
    </w:p>
    <w:p>
      <w:pPr>
        <w:spacing w:line="168" w:lineRule="exact" w:before="0"/>
        <w:ind w:left="2127" w:right="236" w:firstLine="0"/>
        <w:jc w:val="left"/>
        <w:rPr>
          <w:rFonts w:ascii="Trebuchet MS"/>
          <w:sz w:val="15"/>
        </w:rPr>
      </w:pPr>
      <w:r>
        <w:rPr/>
        <w:pict>
          <v:group style="position:absolute;margin-left:287.042999pt;margin-top:.305344pt;width:7.9pt;height:8.25pt;mso-position-horizontal-relative:page;mso-position-vertical-relative:paragraph;z-index:1432" coordorigin="5741,6" coordsize="158,165">
            <v:rect style="position:absolute;left:5743;top:9;width:152;height:159" filled="true" fillcolor="#3e8e63" stroked="false">
              <v:fill type="solid"/>
            </v:rect>
            <v:rect style="position:absolute;left:5743;top:9;width:152;height:159" filled="false" stroked="true" strokeweight=".213pt" strokecolor="#292425"/>
            <w10:wrap type="none"/>
          </v:group>
        </w:pict>
      </w:r>
      <w:r>
        <w:rPr>
          <w:rFonts w:ascii="Trebuchet MS"/>
          <w:color w:val="292425"/>
          <w:w w:val="95"/>
          <w:sz w:val="15"/>
        </w:rPr>
        <w:t>Aboriginal and/or Torres Strait Islander</w:t>
      </w:r>
    </w:p>
    <w:p>
      <w:pPr>
        <w:spacing w:line="109" w:lineRule="exact" w:before="0"/>
        <w:ind w:left="4490" w:right="3597" w:firstLine="0"/>
        <w:jc w:val="center"/>
        <w:rPr>
          <w:rFonts w:ascii="Trebuchet MS"/>
          <w:sz w:val="12"/>
        </w:rPr>
      </w:pPr>
      <w:r>
        <w:rPr/>
        <w:pict>
          <v:group style="position:absolute;margin-left:287.03299pt;margin-top:4.799075pt;width:8pt;height:8.1pt;mso-position-horizontal-relative:page;mso-position-vertical-relative:paragraph;z-index:1456" coordorigin="5741,96" coordsize="160,162">
            <v:rect style="position:absolute;left:5743;top:98;width:154;height:156" filled="true" fillcolor="#c3133b" stroked="false">
              <v:fill type="solid"/>
            </v:rect>
            <v:rect style="position:absolute;left:5743;top:98;width:154;height:156" filled="false" stroked="true" strokeweight=".213pt" strokecolor="#000000"/>
            <w10:wrap type="none"/>
          </v:group>
        </w:pict>
      </w:r>
      <w:r>
        <w:rPr>
          <w:rFonts w:ascii="Trebuchet MS"/>
          <w:color w:val="292425"/>
          <w:w w:val="110"/>
          <w:sz w:val="12"/>
        </w:rPr>
        <w:t>14</w:t>
      </w:r>
    </w:p>
    <w:p>
      <w:pPr>
        <w:spacing w:line="150" w:lineRule="exact" w:before="0"/>
        <w:ind w:left="1873" w:right="236" w:firstLine="0"/>
        <w:jc w:val="left"/>
        <w:rPr>
          <w:rFonts w:ascii="Trebuchet MS"/>
          <w:sz w:val="15"/>
        </w:rPr>
      </w:pPr>
      <w:r>
        <w:rPr>
          <w:rFonts w:ascii="Trebuchet MS"/>
          <w:color w:val="292425"/>
          <w:w w:val="95"/>
          <w:sz w:val="15"/>
        </w:rPr>
        <w:t>Neither Aboriginal nor Torres Strait Islander</w:t>
      </w:r>
    </w:p>
    <w:p>
      <w:pPr>
        <w:pStyle w:val="BodyText"/>
        <w:spacing w:before="10"/>
        <w:rPr>
          <w:rFonts w:ascii="Trebuchet MS"/>
          <w:sz w:val="15"/>
        </w:rPr>
      </w:pPr>
    </w:p>
    <w:p>
      <w:pPr>
        <w:spacing w:after="0"/>
        <w:rPr>
          <w:rFonts w:ascii="Trebuchet MS"/>
          <w:sz w:val="15"/>
        </w:rPr>
        <w:sectPr>
          <w:type w:val="continuous"/>
          <w:pgSz w:w="11900" w:h="16840"/>
          <w:pgMar w:top="840" w:bottom="280" w:left="1020" w:right="460"/>
        </w:sectPr>
      </w:pPr>
    </w:p>
    <w:p>
      <w:pPr>
        <w:tabs>
          <w:tab w:pos="5715" w:val="right" w:leader="none"/>
        </w:tabs>
        <w:spacing w:before="85"/>
        <w:ind w:left="111" w:right="0" w:firstLine="0"/>
        <w:jc w:val="left"/>
        <w:rPr>
          <w:rFonts w:ascii="Trebuchet MS" w:hAnsi="Trebuchet MS"/>
          <w:sz w:val="12"/>
        </w:rPr>
      </w:pPr>
      <w:r>
        <w:rPr>
          <w:rFonts w:ascii="Calibri" w:hAnsi="Calibri"/>
          <w:i/>
          <w:color w:val="292425"/>
          <w:w w:val="105"/>
          <w:sz w:val="17"/>
        </w:rPr>
        <w:t>Source: </w:t>
      </w:r>
      <w:r>
        <w:rPr>
          <w:color w:val="292425"/>
          <w:w w:val="105"/>
          <w:sz w:val="17"/>
        </w:rPr>
        <w:t>Australian</w:t>
      </w:r>
      <w:r>
        <w:rPr>
          <w:color w:val="292425"/>
          <w:spacing w:val="-6"/>
          <w:w w:val="105"/>
          <w:sz w:val="17"/>
        </w:rPr>
        <w:t> </w:t>
      </w:r>
      <w:r>
        <w:rPr>
          <w:color w:val="292425"/>
          <w:w w:val="105"/>
          <w:sz w:val="17"/>
        </w:rPr>
        <w:t>Bureau</w:t>
      </w:r>
      <w:r>
        <w:rPr>
          <w:color w:val="292425"/>
          <w:spacing w:val="-6"/>
          <w:w w:val="105"/>
          <w:sz w:val="17"/>
        </w:rPr>
        <w:t> </w:t>
      </w:r>
      <w:r>
        <w:rPr>
          <w:color w:val="292425"/>
          <w:w w:val="105"/>
          <w:sz w:val="17"/>
        </w:rPr>
        <w:t>of</w:t>
      </w:r>
      <w:r>
        <w:rPr>
          <w:color w:val="292425"/>
          <w:spacing w:val="-12"/>
          <w:w w:val="105"/>
          <w:sz w:val="17"/>
        </w:rPr>
        <w:t> </w:t>
      </w:r>
      <w:r>
        <w:rPr>
          <w:color w:val="292425"/>
          <w:w w:val="105"/>
          <w:sz w:val="17"/>
        </w:rPr>
        <w:t>Statistics</w:t>
      </w:r>
      <w:r>
        <w:rPr>
          <w:color w:val="292425"/>
          <w:spacing w:val="-14"/>
          <w:w w:val="105"/>
          <w:sz w:val="17"/>
        </w:rPr>
        <w:t> </w:t>
      </w:r>
      <w:r>
        <w:rPr>
          <w:color w:val="292425"/>
          <w:w w:val="105"/>
          <w:sz w:val="17"/>
        </w:rPr>
        <w:t>‘Births</w:t>
      </w:r>
      <w:r>
        <w:rPr>
          <w:color w:val="292425"/>
          <w:spacing w:val="-9"/>
          <w:w w:val="105"/>
          <w:sz w:val="17"/>
        </w:rPr>
        <w:t> </w:t>
      </w:r>
      <w:r>
        <w:rPr>
          <w:color w:val="292425"/>
          <w:w w:val="105"/>
          <w:sz w:val="17"/>
        </w:rPr>
        <w:t>Australia</w:t>
      </w:r>
      <w:r>
        <w:rPr>
          <w:color w:val="292425"/>
          <w:spacing w:val="-6"/>
          <w:w w:val="105"/>
          <w:sz w:val="17"/>
        </w:rPr>
        <w:t> </w:t>
      </w:r>
      <w:r>
        <w:rPr>
          <w:color w:val="292425"/>
          <w:w w:val="105"/>
          <w:sz w:val="17"/>
        </w:rPr>
        <w:t>2001’</w:t>
      </w:r>
      <w:r>
        <w:rPr>
          <w:rFonts w:ascii="Trebuchet MS" w:hAnsi="Trebuchet MS"/>
          <w:color w:val="292425"/>
          <w:w w:val="105"/>
          <w:position w:val="9"/>
          <w:sz w:val="12"/>
        </w:rPr>
        <w:tab/>
      </w:r>
      <w:r>
        <w:rPr>
          <w:rFonts w:ascii="Trebuchet MS" w:hAnsi="Trebuchet MS"/>
          <w:color w:val="292425"/>
          <w:spacing w:val="-9"/>
          <w:w w:val="105"/>
          <w:position w:val="9"/>
          <w:sz w:val="12"/>
        </w:rPr>
        <w:t>12</w:t>
      </w:r>
    </w:p>
    <w:p>
      <w:pPr>
        <w:pStyle w:val="BodyText"/>
        <w:tabs>
          <w:tab w:pos="5715" w:val="right" w:leader="none"/>
        </w:tabs>
        <w:spacing w:line="276" w:lineRule="exact" w:before="123"/>
        <w:ind w:left="111"/>
        <w:rPr>
          <w:rFonts w:ascii="Trebuchet MS"/>
          <w:sz w:val="12"/>
        </w:rPr>
      </w:pPr>
      <w:r>
        <w:rPr>
          <w:color w:val="292425"/>
          <w:spacing w:val="-3"/>
        </w:rPr>
        <w:t>The</w:t>
      </w:r>
      <w:r>
        <w:rPr>
          <w:color w:val="292425"/>
          <w:spacing w:val="-5"/>
        </w:rPr>
        <w:t> </w:t>
      </w:r>
      <w:r>
        <w:rPr>
          <w:color w:val="292425"/>
          <w:spacing w:val="-3"/>
        </w:rPr>
        <w:t>peak</w:t>
      </w:r>
      <w:r>
        <w:rPr>
          <w:color w:val="292425"/>
          <w:spacing w:val="-18"/>
        </w:rPr>
        <w:t> </w:t>
      </w:r>
      <w:r>
        <w:rPr>
          <w:color w:val="292425"/>
          <w:spacing w:val="-5"/>
        </w:rPr>
        <w:t>for</w:t>
      </w:r>
      <w:r>
        <w:rPr>
          <w:color w:val="292425"/>
          <w:spacing w:val="-23"/>
        </w:rPr>
        <w:t> </w:t>
      </w:r>
      <w:r>
        <w:rPr>
          <w:color w:val="292425"/>
          <w:spacing w:val="-4"/>
        </w:rPr>
        <w:t>Aboriginal</w:t>
      </w:r>
      <w:r>
        <w:rPr>
          <w:color w:val="292425"/>
          <w:spacing w:val="-5"/>
        </w:rPr>
        <w:t> </w:t>
      </w:r>
      <w:r>
        <w:rPr>
          <w:color w:val="292425"/>
          <w:spacing w:val="-4"/>
        </w:rPr>
        <w:t>women</w:t>
      </w:r>
      <w:r>
        <w:rPr>
          <w:color w:val="292425"/>
          <w:spacing w:val="-5"/>
        </w:rPr>
        <w:t> </w:t>
      </w:r>
      <w:r>
        <w:rPr>
          <w:color w:val="292425"/>
          <w:spacing w:val="-4"/>
        </w:rPr>
        <w:t>giving</w:t>
      </w:r>
      <w:r>
        <w:rPr>
          <w:color w:val="292425"/>
          <w:spacing w:val="-5"/>
        </w:rPr>
        <w:t> </w:t>
      </w:r>
      <w:r>
        <w:rPr>
          <w:color w:val="292425"/>
          <w:spacing w:val="-3"/>
        </w:rPr>
        <w:t>birth</w:t>
      </w:r>
      <w:r>
        <w:rPr>
          <w:color w:val="292425"/>
          <w:spacing w:val="-5"/>
        </w:rPr>
        <w:t> </w:t>
      </w:r>
      <w:r>
        <w:rPr>
          <w:color w:val="292425"/>
        </w:rPr>
        <w:t>is</w:t>
      </w:r>
      <w:r>
        <w:rPr>
          <w:color w:val="292425"/>
          <w:spacing w:val="-5"/>
        </w:rPr>
        <w:t> </w:t>
      </w:r>
      <w:r>
        <w:rPr>
          <w:color w:val="292425"/>
        </w:rPr>
        <w:t>in</w:t>
      </w:r>
      <w:r>
        <w:rPr>
          <w:color w:val="292425"/>
          <w:spacing w:val="-5"/>
        </w:rPr>
        <w:t> </w:t>
      </w:r>
      <w:r>
        <w:rPr>
          <w:color w:val="292425"/>
          <w:spacing w:val="-3"/>
        </w:rPr>
        <w:t>the</w:t>
      </w:r>
      <w:r>
        <w:rPr>
          <w:color w:val="292425"/>
          <w:spacing w:val="-5"/>
        </w:rPr>
        <w:t> </w:t>
      </w:r>
      <w:r>
        <w:rPr>
          <w:color w:val="292425"/>
          <w:spacing w:val="-6"/>
        </w:rPr>
        <w:t>25</w:t>
      </w:r>
      <w:r>
        <w:rPr>
          <w:color w:val="292425"/>
          <w:spacing w:val="-5"/>
        </w:rPr>
        <w:t> to 29</w:t>
      </w:r>
      <w:r>
        <w:rPr>
          <w:rFonts w:ascii="Trebuchet MS"/>
          <w:color w:val="292425"/>
          <w:spacing w:val="-5"/>
          <w:position w:val="-6"/>
          <w:sz w:val="12"/>
        </w:rPr>
        <w:tab/>
      </w:r>
      <w:r>
        <w:rPr>
          <w:rFonts w:ascii="Trebuchet MS"/>
          <w:color w:val="292425"/>
          <w:spacing w:val="-6"/>
          <w:position w:val="-6"/>
          <w:sz w:val="12"/>
        </w:rPr>
        <w:t>10</w:t>
      </w:r>
    </w:p>
    <w:p>
      <w:pPr>
        <w:pStyle w:val="BodyText"/>
        <w:spacing w:line="278" w:lineRule="auto"/>
        <w:ind w:left="111" w:right="840"/>
      </w:pPr>
      <w:r>
        <w:rPr/>
        <w:pict>
          <v:shape style="position:absolute;margin-left:320.221008pt;margin-top:12.110689pt;width:8.75pt;height:25.2pt;mso-position-horizontal-relative:page;mso-position-vertical-relative:paragraph;z-index:1552" type="#_x0000_t202" filled="false" stroked="false">
            <v:textbox inset="0,0,0,0" style="layout-flow:vertical;mso-layout-flow-alt:bottom-to-top">
              <w:txbxContent>
                <w:p>
                  <w:pPr>
                    <w:spacing w:before="4"/>
                    <w:ind w:left="20" w:right="-115" w:firstLine="0"/>
                    <w:jc w:val="left"/>
                    <w:rPr>
                      <w:rFonts w:ascii="Trebuchet MS"/>
                      <w:sz w:val="13"/>
                    </w:rPr>
                  </w:pPr>
                  <w:r>
                    <w:rPr>
                      <w:rFonts w:ascii="Trebuchet MS"/>
                      <w:color w:val="292425"/>
                      <w:spacing w:val="-5"/>
                      <w:w w:val="101"/>
                      <w:sz w:val="13"/>
                    </w:rPr>
                    <w:t>P</w:t>
                  </w:r>
                  <w:r>
                    <w:rPr>
                      <w:rFonts w:ascii="Trebuchet MS"/>
                      <w:color w:val="292425"/>
                      <w:spacing w:val="-1"/>
                      <w:w w:val="101"/>
                      <w:sz w:val="13"/>
                    </w:rPr>
                    <w:t>e</w:t>
                  </w:r>
                  <w:r>
                    <w:rPr>
                      <w:rFonts w:ascii="Trebuchet MS"/>
                      <w:color w:val="292425"/>
                      <w:w w:val="93"/>
                      <w:sz w:val="13"/>
                    </w:rPr>
                    <w:t>r</w:t>
                  </w:r>
                  <w:r>
                    <w:rPr>
                      <w:rFonts w:ascii="Trebuchet MS"/>
                      <w:color w:val="292425"/>
                      <w:spacing w:val="-15"/>
                      <w:sz w:val="13"/>
                    </w:rPr>
                    <w:t> </w:t>
                  </w:r>
                  <w:r>
                    <w:rPr>
                      <w:rFonts w:ascii="Trebuchet MS"/>
                      <w:color w:val="292425"/>
                      <w:spacing w:val="-1"/>
                      <w:w w:val="98"/>
                      <w:sz w:val="13"/>
                    </w:rPr>
                    <w:t>cent</w:t>
                  </w:r>
                </w:p>
              </w:txbxContent>
            </v:textbox>
            <w10:wrap type="none"/>
          </v:shape>
        </w:pict>
      </w:r>
      <w:r>
        <w:rPr/>
        <w:pict>
          <v:shape style="position:absolute;margin-left:333.603912pt;margin-top:21.83333pt;width:3.45pt;height:6pt;mso-position-horizontal-relative:page;mso-position-vertical-relative:paragraph;z-index:1576" type="#_x0000_t202" filled="false" stroked="false">
            <v:textbox inset="0,0,0,0">
              <w:txbxContent>
                <w:p>
                  <w:pPr>
                    <w:spacing w:line="120" w:lineRule="exact" w:before="0"/>
                    <w:ind w:left="0" w:right="0" w:firstLine="0"/>
                    <w:jc w:val="left"/>
                    <w:rPr>
                      <w:rFonts w:ascii="Trebuchet MS"/>
                      <w:sz w:val="12"/>
                    </w:rPr>
                  </w:pPr>
                  <w:r>
                    <w:rPr>
                      <w:rFonts w:ascii="Trebuchet MS"/>
                      <w:color w:val="292425"/>
                      <w:w w:val="108"/>
                      <w:sz w:val="12"/>
                    </w:rPr>
                    <w:t>8</w:t>
                  </w:r>
                </w:p>
              </w:txbxContent>
            </v:textbox>
            <w10:wrap type="none"/>
          </v:shape>
        </w:pict>
      </w:r>
      <w:r>
        <w:rPr>
          <w:color w:val="292425"/>
          <w:spacing w:val="-3"/>
          <w:w w:val="105"/>
        </w:rPr>
        <w:t>year</w:t>
      </w:r>
      <w:r>
        <w:rPr>
          <w:color w:val="292425"/>
          <w:spacing w:val="-30"/>
          <w:w w:val="105"/>
        </w:rPr>
        <w:t> </w:t>
      </w:r>
      <w:r>
        <w:rPr>
          <w:color w:val="292425"/>
          <w:spacing w:val="-5"/>
          <w:w w:val="105"/>
        </w:rPr>
        <w:t>age</w:t>
      </w:r>
      <w:r>
        <w:rPr>
          <w:color w:val="292425"/>
          <w:spacing w:val="-20"/>
          <w:w w:val="105"/>
        </w:rPr>
        <w:t> </w:t>
      </w:r>
      <w:r>
        <w:rPr>
          <w:color w:val="292425"/>
          <w:spacing w:val="-4"/>
          <w:w w:val="105"/>
        </w:rPr>
        <w:t>group,</w:t>
      </w:r>
      <w:r>
        <w:rPr>
          <w:color w:val="292425"/>
          <w:spacing w:val="-26"/>
          <w:w w:val="105"/>
        </w:rPr>
        <w:t> </w:t>
      </w:r>
      <w:r>
        <w:rPr>
          <w:color w:val="292425"/>
          <w:spacing w:val="-4"/>
          <w:w w:val="105"/>
        </w:rPr>
        <w:t>which</w:t>
      </w:r>
      <w:r>
        <w:rPr>
          <w:color w:val="292425"/>
          <w:spacing w:val="-20"/>
          <w:w w:val="105"/>
        </w:rPr>
        <w:t> </w:t>
      </w:r>
      <w:r>
        <w:rPr>
          <w:color w:val="292425"/>
          <w:w w:val="105"/>
        </w:rPr>
        <w:t>is</w:t>
      </w:r>
      <w:r>
        <w:rPr>
          <w:color w:val="292425"/>
          <w:spacing w:val="-20"/>
          <w:w w:val="105"/>
        </w:rPr>
        <w:t> </w:t>
      </w:r>
      <w:r>
        <w:rPr>
          <w:color w:val="292425"/>
          <w:w w:val="105"/>
        </w:rPr>
        <w:t>in</w:t>
      </w:r>
      <w:r>
        <w:rPr>
          <w:color w:val="292425"/>
          <w:spacing w:val="-20"/>
          <w:w w:val="105"/>
        </w:rPr>
        <w:t> </w:t>
      </w:r>
      <w:r>
        <w:rPr>
          <w:color w:val="292425"/>
          <w:spacing w:val="-4"/>
          <w:w w:val="105"/>
        </w:rPr>
        <w:t>contrast</w:t>
      </w:r>
      <w:r>
        <w:rPr>
          <w:color w:val="292425"/>
          <w:spacing w:val="-24"/>
          <w:w w:val="105"/>
        </w:rPr>
        <w:t> </w:t>
      </w:r>
      <w:r>
        <w:rPr>
          <w:color w:val="292425"/>
          <w:spacing w:val="-5"/>
          <w:w w:val="105"/>
        </w:rPr>
        <w:t>to</w:t>
      </w:r>
      <w:r>
        <w:rPr>
          <w:color w:val="292425"/>
          <w:spacing w:val="-20"/>
          <w:w w:val="105"/>
        </w:rPr>
        <w:t> </w:t>
      </w:r>
      <w:r>
        <w:rPr>
          <w:color w:val="292425"/>
          <w:spacing w:val="-3"/>
          <w:w w:val="105"/>
        </w:rPr>
        <w:t>all</w:t>
      </w:r>
      <w:r>
        <w:rPr>
          <w:color w:val="292425"/>
          <w:spacing w:val="-20"/>
          <w:w w:val="105"/>
        </w:rPr>
        <w:t> </w:t>
      </w:r>
      <w:r>
        <w:rPr>
          <w:color w:val="292425"/>
          <w:spacing w:val="-4"/>
          <w:w w:val="105"/>
        </w:rPr>
        <w:t>women,</w:t>
      </w:r>
      <w:r>
        <w:rPr>
          <w:color w:val="292425"/>
          <w:spacing w:val="-26"/>
          <w:w w:val="105"/>
        </w:rPr>
        <w:t> </w:t>
      </w:r>
      <w:r>
        <w:rPr>
          <w:color w:val="292425"/>
          <w:spacing w:val="-3"/>
          <w:w w:val="105"/>
        </w:rPr>
        <w:t>who</w:t>
      </w:r>
      <w:r>
        <w:rPr>
          <w:color w:val="292425"/>
          <w:spacing w:val="-20"/>
          <w:w w:val="105"/>
        </w:rPr>
        <w:t> </w:t>
      </w:r>
      <w:r>
        <w:rPr>
          <w:color w:val="292425"/>
          <w:spacing w:val="-4"/>
          <w:w w:val="105"/>
        </w:rPr>
        <w:t>are commencing</w:t>
      </w:r>
      <w:r>
        <w:rPr>
          <w:color w:val="292425"/>
          <w:spacing w:val="-17"/>
          <w:w w:val="105"/>
        </w:rPr>
        <w:t> </w:t>
      </w:r>
      <w:r>
        <w:rPr>
          <w:color w:val="292425"/>
          <w:spacing w:val="-4"/>
          <w:w w:val="105"/>
        </w:rPr>
        <w:t>childbirth</w:t>
      </w:r>
      <w:r>
        <w:rPr>
          <w:color w:val="292425"/>
          <w:spacing w:val="-17"/>
          <w:w w:val="105"/>
        </w:rPr>
        <w:t> </w:t>
      </w:r>
      <w:r>
        <w:rPr>
          <w:color w:val="292425"/>
          <w:spacing w:val="-5"/>
          <w:w w:val="105"/>
        </w:rPr>
        <w:t>later</w:t>
      </w:r>
      <w:r>
        <w:rPr>
          <w:color w:val="292425"/>
          <w:spacing w:val="-28"/>
          <w:w w:val="105"/>
        </w:rPr>
        <w:t> </w:t>
      </w:r>
      <w:r>
        <w:rPr>
          <w:color w:val="292425"/>
          <w:spacing w:val="-3"/>
          <w:w w:val="105"/>
        </w:rPr>
        <w:t>and</w:t>
      </w:r>
      <w:r>
        <w:rPr>
          <w:color w:val="292425"/>
          <w:spacing w:val="-17"/>
          <w:w w:val="105"/>
        </w:rPr>
        <w:t> </w:t>
      </w:r>
      <w:r>
        <w:rPr>
          <w:color w:val="292425"/>
          <w:spacing w:val="-4"/>
          <w:w w:val="105"/>
        </w:rPr>
        <w:t>whose</w:t>
      </w:r>
      <w:r>
        <w:rPr>
          <w:color w:val="292425"/>
          <w:spacing w:val="-17"/>
          <w:w w:val="105"/>
        </w:rPr>
        <w:t> </w:t>
      </w:r>
      <w:r>
        <w:rPr>
          <w:color w:val="292425"/>
          <w:spacing w:val="-3"/>
          <w:w w:val="105"/>
        </w:rPr>
        <w:t>peak</w:t>
      </w:r>
      <w:r>
        <w:rPr>
          <w:color w:val="292425"/>
          <w:spacing w:val="-28"/>
          <w:w w:val="105"/>
        </w:rPr>
        <w:t> </w:t>
      </w:r>
      <w:r>
        <w:rPr>
          <w:color w:val="292425"/>
          <w:w w:val="105"/>
        </w:rPr>
        <w:t>is</w:t>
      </w:r>
      <w:r>
        <w:rPr>
          <w:color w:val="292425"/>
          <w:spacing w:val="-17"/>
          <w:w w:val="105"/>
        </w:rPr>
        <w:t> </w:t>
      </w:r>
      <w:r>
        <w:rPr>
          <w:color w:val="292425"/>
          <w:w w:val="105"/>
        </w:rPr>
        <w:t>in</w:t>
      </w:r>
      <w:r>
        <w:rPr>
          <w:color w:val="292425"/>
          <w:spacing w:val="-17"/>
          <w:w w:val="105"/>
        </w:rPr>
        <w:t> </w:t>
      </w:r>
      <w:r>
        <w:rPr>
          <w:color w:val="292425"/>
          <w:spacing w:val="-3"/>
          <w:w w:val="105"/>
        </w:rPr>
        <w:t>the</w:t>
      </w:r>
      <w:r>
        <w:rPr>
          <w:color w:val="292425"/>
          <w:spacing w:val="-17"/>
          <w:w w:val="105"/>
        </w:rPr>
        <w:t> </w:t>
      </w:r>
      <w:r>
        <w:rPr>
          <w:color w:val="292425"/>
          <w:w w:val="105"/>
        </w:rPr>
        <w:t>30</w:t>
      </w:r>
      <w:r>
        <w:rPr>
          <w:color w:val="292425"/>
          <w:spacing w:val="-17"/>
          <w:w w:val="105"/>
        </w:rPr>
        <w:t> </w:t>
      </w:r>
      <w:r>
        <w:rPr>
          <w:color w:val="292425"/>
          <w:spacing w:val="-5"/>
          <w:w w:val="105"/>
        </w:rPr>
        <w:t>to </w:t>
      </w:r>
      <w:r>
        <w:rPr>
          <w:color w:val="292425"/>
          <w:w w:val="105"/>
        </w:rPr>
        <w:t>34 </w:t>
      </w:r>
      <w:r>
        <w:rPr>
          <w:color w:val="292425"/>
          <w:spacing w:val="-3"/>
          <w:w w:val="105"/>
        </w:rPr>
        <w:t>year</w:t>
      </w:r>
      <w:r>
        <w:rPr>
          <w:color w:val="292425"/>
          <w:spacing w:val="-44"/>
          <w:w w:val="105"/>
        </w:rPr>
        <w:t> </w:t>
      </w:r>
      <w:r>
        <w:rPr>
          <w:color w:val="292425"/>
          <w:spacing w:val="-5"/>
          <w:w w:val="105"/>
        </w:rPr>
        <w:t>age group.</w:t>
      </w:r>
    </w:p>
    <w:p>
      <w:pPr>
        <w:pStyle w:val="BodyText"/>
        <w:tabs>
          <w:tab w:pos="5720" w:val="right" w:leader="none"/>
        </w:tabs>
        <w:spacing w:before="86"/>
        <w:ind w:left="111"/>
        <w:rPr>
          <w:rFonts w:ascii="Trebuchet MS"/>
          <w:sz w:val="12"/>
        </w:rPr>
      </w:pPr>
      <w:r>
        <w:rPr>
          <w:color w:val="292425"/>
          <w:spacing w:val="-3"/>
        </w:rPr>
        <w:t>The</w:t>
      </w:r>
      <w:r>
        <w:rPr>
          <w:color w:val="292425"/>
          <w:spacing w:val="-8"/>
        </w:rPr>
        <w:t> </w:t>
      </w:r>
      <w:r>
        <w:rPr>
          <w:color w:val="292425"/>
          <w:spacing w:val="-4"/>
        </w:rPr>
        <w:t>proportion</w:t>
      </w:r>
      <w:r>
        <w:rPr>
          <w:color w:val="292425"/>
          <w:spacing w:val="-8"/>
        </w:rPr>
        <w:t> </w:t>
      </w:r>
      <w:r>
        <w:rPr>
          <w:color w:val="292425"/>
        </w:rPr>
        <w:t>of</w:t>
      </w:r>
      <w:r>
        <w:rPr>
          <w:color w:val="292425"/>
          <w:spacing w:val="-12"/>
        </w:rPr>
        <w:t> </w:t>
      </w:r>
      <w:r>
        <w:rPr>
          <w:color w:val="292425"/>
          <w:spacing w:val="-4"/>
        </w:rPr>
        <w:t>young</w:t>
      </w:r>
      <w:r>
        <w:rPr>
          <w:color w:val="292425"/>
          <w:spacing w:val="-12"/>
        </w:rPr>
        <w:t> </w:t>
      </w:r>
      <w:r>
        <w:rPr>
          <w:color w:val="292425"/>
          <w:spacing w:val="-4"/>
        </w:rPr>
        <w:t>Aboriginal</w:t>
      </w:r>
      <w:r>
        <w:rPr>
          <w:color w:val="292425"/>
          <w:spacing w:val="-8"/>
        </w:rPr>
        <w:t> </w:t>
      </w:r>
      <w:r>
        <w:rPr>
          <w:color w:val="292425"/>
          <w:spacing w:val="-4"/>
        </w:rPr>
        <w:t>women</w:t>
      </w:r>
      <w:r>
        <w:rPr>
          <w:color w:val="292425"/>
          <w:spacing w:val="-8"/>
        </w:rPr>
        <w:t> </w:t>
      </w:r>
      <w:r>
        <w:rPr>
          <w:color w:val="292425"/>
        </w:rPr>
        <w:t>in</w:t>
      </w:r>
      <w:r>
        <w:rPr>
          <w:color w:val="292425"/>
          <w:spacing w:val="-20"/>
        </w:rPr>
        <w:t> </w:t>
      </w:r>
      <w:r>
        <w:rPr>
          <w:color w:val="292425"/>
          <w:spacing w:val="-5"/>
        </w:rPr>
        <w:t>Victoria</w:t>
      </w:r>
      <w:r>
        <w:rPr>
          <w:color w:val="292425"/>
          <w:spacing w:val="-8"/>
        </w:rPr>
        <w:t> </w:t>
      </w:r>
      <w:r>
        <w:rPr>
          <w:color w:val="292425"/>
          <w:spacing w:val="-4"/>
        </w:rPr>
        <w:t>giving</w:t>
      </w:r>
      <w:r>
        <w:rPr>
          <w:rFonts w:ascii="Trebuchet MS"/>
          <w:color w:val="292425"/>
          <w:spacing w:val="-4"/>
          <w:position w:val="2"/>
          <w:sz w:val="12"/>
        </w:rPr>
        <w:tab/>
      </w:r>
      <w:r>
        <w:rPr>
          <w:rFonts w:ascii="Trebuchet MS"/>
          <w:color w:val="292425"/>
          <w:position w:val="2"/>
          <w:sz w:val="12"/>
        </w:rPr>
        <w:t>6</w:t>
      </w:r>
    </w:p>
    <w:p>
      <w:pPr>
        <w:pStyle w:val="BodyText"/>
        <w:tabs>
          <w:tab w:pos="5704" w:val="right" w:leader="none"/>
        </w:tabs>
        <w:spacing w:line="278" w:lineRule="auto" w:before="38"/>
        <w:ind w:left="111"/>
        <w:rPr>
          <w:rFonts w:ascii="Trebuchet MS"/>
          <w:sz w:val="12"/>
        </w:rPr>
      </w:pPr>
      <w:r>
        <w:rPr>
          <w:color w:val="292425"/>
          <w:spacing w:val="-3"/>
          <w:w w:val="105"/>
        </w:rPr>
        <w:t>birth </w:t>
      </w:r>
      <w:r>
        <w:rPr>
          <w:color w:val="292425"/>
          <w:spacing w:val="-5"/>
          <w:w w:val="105"/>
        </w:rPr>
        <w:t>aged </w:t>
      </w:r>
      <w:r>
        <w:rPr>
          <w:color w:val="292425"/>
          <w:spacing w:val="-10"/>
          <w:w w:val="105"/>
        </w:rPr>
        <w:t>19 </w:t>
      </w:r>
      <w:r>
        <w:rPr>
          <w:color w:val="292425"/>
          <w:spacing w:val="-4"/>
          <w:w w:val="105"/>
        </w:rPr>
        <w:t>years </w:t>
      </w:r>
      <w:r>
        <w:rPr>
          <w:color w:val="292425"/>
          <w:spacing w:val="-3"/>
          <w:w w:val="105"/>
        </w:rPr>
        <w:t>and </w:t>
      </w:r>
      <w:r>
        <w:rPr>
          <w:color w:val="292425"/>
          <w:spacing w:val="-4"/>
          <w:w w:val="105"/>
        </w:rPr>
        <w:t>under </w:t>
      </w:r>
      <w:r>
        <w:rPr>
          <w:color w:val="292425"/>
          <w:w w:val="105"/>
        </w:rPr>
        <w:t>is </w:t>
      </w:r>
      <w:r>
        <w:rPr>
          <w:color w:val="292425"/>
          <w:spacing w:val="-4"/>
          <w:w w:val="105"/>
        </w:rPr>
        <w:t>significantly higher </w:t>
      </w:r>
      <w:r>
        <w:rPr>
          <w:color w:val="292425"/>
          <w:spacing w:val="-3"/>
          <w:w w:val="105"/>
        </w:rPr>
        <w:t>than </w:t>
      </w:r>
      <w:r>
        <w:rPr>
          <w:color w:val="292425"/>
          <w:spacing w:val="-4"/>
          <w:w w:val="105"/>
        </w:rPr>
        <w:t>the </w:t>
      </w:r>
      <w:r>
        <w:rPr>
          <w:color w:val="292425"/>
          <w:spacing w:val="-4"/>
        </w:rPr>
        <w:t>proportion</w:t>
      </w:r>
      <w:r>
        <w:rPr>
          <w:color w:val="292425"/>
          <w:spacing w:val="-16"/>
        </w:rPr>
        <w:t> </w:t>
      </w:r>
      <w:r>
        <w:rPr>
          <w:color w:val="292425"/>
          <w:spacing w:val="-5"/>
        </w:rPr>
        <w:t>for</w:t>
      </w:r>
      <w:r>
        <w:rPr>
          <w:color w:val="292425"/>
          <w:spacing w:val="-26"/>
        </w:rPr>
        <w:t> </w:t>
      </w:r>
      <w:r>
        <w:rPr>
          <w:color w:val="292425"/>
          <w:spacing w:val="-3"/>
        </w:rPr>
        <w:t>all</w:t>
      </w:r>
      <w:r>
        <w:rPr>
          <w:color w:val="292425"/>
          <w:spacing w:val="-16"/>
        </w:rPr>
        <w:t> </w:t>
      </w:r>
      <w:r>
        <w:rPr>
          <w:color w:val="292425"/>
          <w:spacing w:val="-4"/>
        </w:rPr>
        <w:t>mothers.</w:t>
      </w:r>
      <w:r>
        <w:rPr>
          <w:color w:val="292425"/>
          <w:spacing w:val="-26"/>
        </w:rPr>
        <w:t> </w:t>
      </w:r>
      <w:r>
        <w:rPr>
          <w:color w:val="292425"/>
          <w:spacing w:val="-3"/>
        </w:rPr>
        <w:t>The</w:t>
      </w:r>
      <w:r>
        <w:rPr>
          <w:color w:val="292425"/>
          <w:spacing w:val="-16"/>
        </w:rPr>
        <w:t> </w:t>
      </w:r>
      <w:r>
        <w:rPr>
          <w:color w:val="292425"/>
          <w:spacing w:val="-4"/>
        </w:rPr>
        <w:t>proportion</w:t>
      </w:r>
      <w:r>
        <w:rPr>
          <w:color w:val="292425"/>
          <w:spacing w:val="-16"/>
        </w:rPr>
        <w:t> </w:t>
      </w:r>
      <w:r>
        <w:rPr>
          <w:color w:val="292425"/>
          <w:spacing w:val="-5"/>
        </w:rPr>
        <w:t>for</w:t>
      </w:r>
      <w:r>
        <w:rPr>
          <w:color w:val="292425"/>
          <w:spacing w:val="-26"/>
        </w:rPr>
        <w:t> </w:t>
      </w:r>
      <w:r>
        <w:rPr>
          <w:color w:val="292425"/>
          <w:spacing w:val="-3"/>
        </w:rPr>
        <w:t>all</w:t>
      </w:r>
      <w:r>
        <w:rPr>
          <w:color w:val="292425"/>
          <w:spacing w:val="-16"/>
        </w:rPr>
        <w:t> </w:t>
      </w:r>
      <w:r>
        <w:rPr>
          <w:color w:val="292425"/>
          <w:spacing w:val="-4"/>
        </w:rPr>
        <w:t>mothers</w:t>
      </w:r>
      <w:r>
        <w:rPr>
          <w:rFonts w:ascii="Trebuchet MS"/>
          <w:color w:val="292425"/>
          <w:w w:val="82"/>
          <w:position w:val="3"/>
          <w:sz w:val="12"/>
        </w:rPr>
        <w:t> </w:t>
      </w:r>
      <w:r>
        <w:rPr>
          <w:rFonts w:ascii="Trebuchet MS"/>
          <w:color w:val="292425"/>
          <w:position w:val="3"/>
          <w:sz w:val="12"/>
        </w:rPr>
        <w:tab/>
      </w:r>
      <w:r>
        <w:rPr>
          <w:rFonts w:ascii="Trebuchet MS"/>
          <w:color w:val="292425"/>
          <w:w w:val="55"/>
          <w:position w:val="3"/>
          <w:sz w:val="12"/>
        </w:rPr>
        <w:t> </w:t>
      </w:r>
      <w:r>
        <w:rPr>
          <w:rFonts w:ascii="Trebuchet MS"/>
          <w:color w:val="292425"/>
          <w:w w:val="105"/>
          <w:position w:val="3"/>
          <w:sz w:val="12"/>
        </w:rPr>
        <w:t>4</w:t>
      </w:r>
    </w:p>
    <w:p>
      <w:pPr>
        <w:pStyle w:val="BodyText"/>
        <w:spacing w:before="1"/>
        <w:ind w:left="111"/>
      </w:pPr>
      <w:r>
        <w:rPr>
          <w:color w:val="292425"/>
          <w:w w:val="105"/>
        </w:rPr>
        <w:t>giving birth aged 19 years and under has remained relatively</w:t>
      </w:r>
    </w:p>
    <w:p>
      <w:pPr>
        <w:pStyle w:val="BodyText"/>
        <w:tabs>
          <w:tab w:pos="5716" w:val="right" w:leader="none"/>
        </w:tabs>
        <w:spacing w:before="38"/>
        <w:ind w:left="111"/>
        <w:rPr>
          <w:rFonts w:ascii="Trebuchet MS"/>
          <w:sz w:val="12"/>
        </w:rPr>
      </w:pPr>
      <w:r>
        <w:rPr>
          <w:color w:val="292425"/>
          <w:spacing w:val="-4"/>
          <w:w w:val="105"/>
        </w:rPr>
        <w:t>stable</w:t>
      </w:r>
      <w:r>
        <w:rPr>
          <w:color w:val="292425"/>
          <w:spacing w:val="-12"/>
          <w:w w:val="105"/>
        </w:rPr>
        <w:t> </w:t>
      </w:r>
      <w:r>
        <w:rPr>
          <w:color w:val="292425"/>
          <w:w w:val="105"/>
        </w:rPr>
        <w:t>at</w:t>
      </w:r>
      <w:r>
        <w:rPr>
          <w:color w:val="292425"/>
          <w:spacing w:val="-17"/>
          <w:w w:val="105"/>
        </w:rPr>
        <w:t> </w:t>
      </w:r>
      <w:r>
        <w:rPr>
          <w:color w:val="292425"/>
          <w:spacing w:val="-4"/>
          <w:w w:val="105"/>
        </w:rPr>
        <w:t>between</w:t>
      </w:r>
      <w:r>
        <w:rPr>
          <w:color w:val="292425"/>
          <w:spacing w:val="-12"/>
          <w:w w:val="105"/>
        </w:rPr>
        <w:t> </w:t>
      </w:r>
      <w:r>
        <w:rPr>
          <w:color w:val="292425"/>
          <w:spacing w:val="-5"/>
          <w:w w:val="105"/>
        </w:rPr>
        <w:t>2.9</w:t>
      </w:r>
      <w:r>
        <w:rPr>
          <w:color w:val="292425"/>
          <w:spacing w:val="-24"/>
          <w:w w:val="105"/>
        </w:rPr>
        <w:t> </w:t>
      </w:r>
      <w:r>
        <w:rPr>
          <w:color w:val="292425"/>
          <w:spacing w:val="-3"/>
          <w:w w:val="105"/>
        </w:rPr>
        <w:t>per</w:t>
      </w:r>
      <w:r>
        <w:rPr>
          <w:color w:val="292425"/>
          <w:spacing w:val="-24"/>
          <w:w w:val="105"/>
        </w:rPr>
        <w:t> </w:t>
      </w:r>
      <w:r>
        <w:rPr>
          <w:color w:val="292425"/>
          <w:spacing w:val="-3"/>
          <w:w w:val="105"/>
        </w:rPr>
        <w:t>cent</w:t>
      </w:r>
      <w:r>
        <w:rPr>
          <w:color w:val="292425"/>
          <w:spacing w:val="-17"/>
          <w:w w:val="105"/>
        </w:rPr>
        <w:t> </w:t>
      </w:r>
      <w:r>
        <w:rPr>
          <w:color w:val="292425"/>
          <w:spacing w:val="-3"/>
          <w:w w:val="105"/>
        </w:rPr>
        <w:t>and</w:t>
      </w:r>
      <w:r>
        <w:rPr>
          <w:color w:val="292425"/>
          <w:spacing w:val="-12"/>
          <w:w w:val="105"/>
        </w:rPr>
        <w:t> </w:t>
      </w:r>
      <w:r>
        <w:rPr>
          <w:color w:val="292425"/>
          <w:spacing w:val="-3"/>
          <w:w w:val="105"/>
        </w:rPr>
        <w:t>3.2</w:t>
      </w:r>
      <w:r>
        <w:rPr>
          <w:color w:val="292425"/>
          <w:spacing w:val="-24"/>
          <w:w w:val="105"/>
        </w:rPr>
        <w:t> </w:t>
      </w:r>
      <w:r>
        <w:rPr>
          <w:color w:val="292425"/>
          <w:spacing w:val="-3"/>
          <w:w w:val="105"/>
        </w:rPr>
        <w:t>per</w:t>
      </w:r>
      <w:r>
        <w:rPr>
          <w:color w:val="292425"/>
          <w:spacing w:val="-24"/>
          <w:w w:val="105"/>
        </w:rPr>
        <w:t> </w:t>
      </w:r>
      <w:r>
        <w:rPr>
          <w:color w:val="292425"/>
          <w:spacing w:val="-3"/>
          <w:w w:val="105"/>
        </w:rPr>
        <w:t>cent</w:t>
      </w:r>
      <w:r>
        <w:rPr>
          <w:color w:val="292425"/>
          <w:spacing w:val="-17"/>
          <w:w w:val="105"/>
        </w:rPr>
        <w:t> </w:t>
      </w:r>
      <w:r>
        <w:rPr>
          <w:color w:val="292425"/>
          <w:spacing w:val="-4"/>
          <w:w w:val="105"/>
        </w:rPr>
        <w:t>from</w:t>
      </w:r>
      <w:r>
        <w:rPr>
          <w:color w:val="292425"/>
          <w:spacing w:val="-12"/>
          <w:w w:val="105"/>
        </w:rPr>
        <w:t> </w:t>
      </w:r>
      <w:r>
        <w:rPr>
          <w:color w:val="292425"/>
          <w:spacing w:val="-7"/>
          <w:w w:val="105"/>
        </w:rPr>
        <w:t>1998</w:t>
      </w:r>
      <w:r>
        <w:rPr>
          <w:color w:val="292425"/>
          <w:spacing w:val="-12"/>
          <w:w w:val="105"/>
        </w:rPr>
        <w:t> </w:t>
      </w:r>
      <w:r>
        <w:rPr>
          <w:color w:val="292425"/>
          <w:spacing w:val="-5"/>
          <w:w w:val="105"/>
        </w:rPr>
        <w:t>to</w:t>
      </w:r>
      <w:r>
        <w:rPr>
          <w:rFonts w:ascii="Trebuchet MS"/>
          <w:color w:val="292425"/>
          <w:spacing w:val="-5"/>
          <w:w w:val="105"/>
          <w:position w:val="3"/>
          <w:sz w:val="12"/>
        </w:rPr>
        <w:tab/>
      </w:r>
      <w:r>
        <w:rPr>
          <w:rFonts w:ascii="Trebuchet MS"/>
          <w:color w:val="292425"/>
          <w:w w:val="105"/>
          <w:position w:val="3"/>
          <w:sz w:val="12"/>
        </w:rPr>
        <w:t>2</w:t>
      </w:r>
    </w:p>
    <w:p>
      <w:pPr>
        <w:pStyle w:val="BodyText"/>
        <w:spacing w:before="38"/>
        <w:ind w:left="111"/>
      </w:pPr>
      <w:r>
        <w:rPr>
          <w:color w:val="292425"/>
        </w:rPr>
        <w:t>2001. The proportion of Aboriginal mothers giving birth aged</w:t>
      </w:r>
    </w:p>
    <w:p>
      <w:pPr>
        <w:pStyle w:val="BodyText"/>
        <w:tabs>
          <w:tab w:pos="5648" w:val="left" w:leader="none"/>
        </w:tabs>
        <w:spacing w:before="38"/>
        <w:ind w:left="111"/>
        <w:rPr>
          <w:rFonts w:ascii="Trebuchet MS"/>
          <w:sz w:val="12"/>
        </w:rPr>
      </w:pPr>
      <w:r>
        <w:rPr>
          <w:color w:val="292425"/>
          <w:spacing w:val="-10"/>
          <w:w w:val="105"/>
        </w:rPr>
        <w:t>19</w:t>
      </w:r>
      <w:r>
        <w:rPr>
          <w:color w:val="292425"/>
          <w:spacing w:val="-24"/>
          <w:w w:val="105"/>
        </w:rPr>
        <w:t> </w:t>
      </w:r>
      <w:r>
        <w:rPr>
          <w:color w:val="292425"/>
          <w:spacing w:val="-4"/>
          <w:w w:val="105"/>
        </w:rPr>
        <w:t>years</w:t>
      </w:r>
      <w:r>
        <w:rPr>
          <w:color w:val="292425"/>
          <w:spacing w:val="-12"/>
          <w:w w:val="105"/>
        </w:rPr>
        <w:t> </w:t>
      </w:r>
      <w:r>
        <w:rPr>
          <w:color w:val="292425"/>
          <w:spacing w:val="-3"/>
          <w:w w:val="105"/>
        </w:rPr>
        <w:t>and</w:t>
      </w:r>
      <w:r>
        <w:rPr>
          <w:color w:val="292425"/>
          <w:spacing w:val="-12"/>
          <w:w w:val="105"/>
        </w:rPr>
        <w:t> </w:t>
      </w:r>
      <w:r>
        <w:rPr>
          <w:color w:val="292425"/>
          <w:spacing w:val="-4"/>
          <w:w w:val="105"/>
        </w:rPr>
        <w:t>under</w:t>
      </w:r>
      <w:r>
        <w:rPr>
          <w:color w:val="292425"/>
          <w:spacing w:val="-24"/>
          <w:w w:val="105"/>
        </w:rPr>
        <w:t> </w:t>
      </w:r>
      <w:r>
        <w:rPr>
          <w:color w:val="292425"/>
          <w:spacing w:val="-3"/>
          <w:w w:val="105"/>
        </w:rPr>
        <w:t>has</w:t>
      </w:r>
      <w:r>
        <w:rPr>
          <w:color w:val="292425"/>
          <w:spacing w:val="-12"/>
          <w:w w:val="105"/>
        </w:rPr>
        <w:t> </w:t>
      </w:r>
      <w:r>
        <w:rPr>
          <w:color w:val="292425"/>
          <w:spacing w:val="-5"/>
          <w:w w:val="105"/>
        </w:rPr>
        <w:t>steadily</w:t>
      </w:r>
      <w:r>
        <w:rPr>
          <w:color w:val="292425"/>
          <w:spacing w:val="-12"/>
          <w:w w:val="105"/>
        </w:rPr>
        <w:t> </w:t>
      </w:r>
      <w:r>
        <w:rPr>
          <w:color w:val="292425"/>
          <w:spacing w:val="-4"/>
          <w:w w:val="105"/>
        </w:rPr>
        <w:t>risen</w:t>
      </w:r>
      <w:r>
        <w:rPr>
          <w:color w:val="292425"/>
          <w:spacing w:val="-12"/>
          <w:w w:val="105"/>
        </w:rPr>
        <w:t> </w:t>
      </w:r>
      <w:r>
        <w:rPr>
          <w:color w:val="292425"/>
          <w:spacing w:val="-4"/>
          <w:w w:val="105"/>
        </w:rPr>
        <w:t>from</w:t>
      </w:r>
      <w:r>
        <w:rPr>
          <w:color w:val="292425"/>
          <w:spacing w:val="-12"/>
          <w:w w:val="105"/>
        </w:rPr>
        <w:t> </w:t>
      </w:r>
      <w:r>
        <w:rPr>
          <w:color w:val="292425"/>
          <w:spacing w:val="-8"/>
          <w:w w:val="105"/>
        </w:rPr>
        <w:t>14.4</w:t>
      </w:r>
      <w:r>
        <w:rPr>
          <w:color w:val="292425"/>
          <w:spacing w:val="-18"/>
          <w:w w:val="105"/>
        </w:rPr>
        <w:t> </w:t>
      </w:r>
      <w:r>
        <w:rPr>
          <w:color w:val="292425"/>
          <w:spacing w:val="-3"/>
          <w:w w:val="105"/>
        </w:rPr>
        <w:t>per</w:t>
      </w:r>
      <w:r>
        <w:rPr>
          <w:color w:val="292425"/>
          <w:spacing w:val="-24"/>
          <w:w w:val="105"/>
        </w:rPr>
        <w:t> </w:t>
      </w:r>
      <w:r>
        <w:rPr>
          <w:color w:val="292425"/>
          <w:spacing w:val="-3"/>
          <w:w w:val="105"/>
        </w:rPr>
        <w:t>cent</w:t>
      </w:r>
      <w:r>
        <w:rPr>
          <w:color w:val="292425"/>
          <w:spacing w:val="-17"/>
          <w:w w:val="105"/>
        </w:rPr>
        <w:t> </w:t>
      </w:r>
      <w:r>
        <w:rPr>
          <w:color w:val="292425"/>
          <w:spacing w:val="-4"/>
          <w:w w:val="105"/>
        </w:rPr>
        <w:t>in</w:t>
      </w:r>
      <w:r>
        <w:rPr>
          <w:rFonts w:ascii="Trebuchet MS"/>
          <w:color w:val="292425"/>
          <w:spacing w:val="-4"/>
          <w:w w:val="105"/>
          <w:position w:val="6"/>
          <w:sz w:val="12"/>
        </w:rPr>
        <w:tab/>
      </w:r>
      <w:r>
        <w:rPr>
          <w:rFonts w:ascii="Trebuchet MS"/>
          <w:color w:val="292425"/>
          <w:w w:val="105"/>
          <w:position w:val="6"/>
          <w:sz w:val="12"/>
        </w:rPr>
        <w:t>0</w:t>
      </w:r>
    </w:p>
    <w:p>
      <w:pPr>
        <w:pStyle w:val="BodyText"/>
        <w:spacing w:line="278" w:lineRule="auto" w:before="38"/>
        <w:ind w:left="111" w:right="840"/>
      </w:pPr>
      <w:r>
        <w:rPr>
          <w:color w:val="292425"/>
          <w:spacing w:val="-7"/>
          <w:w w:val="105"/>
        </w:rPr>
        <w:t>1998 </w:t>
      </w:r>
      <w:r>
        <w:rPr>
          <w:color w:val="292425"/>
          <w:spacing w:val="-5"/>
          <w:w w:val="105"/>
        </w:rPr>
        <w:t>to </w:t>
      </w:r>
      <w:r>
        <w:rPr>
          <w:color w:val="292425"/>
          <w:spacing w:val="-11"/>
          <w:w w:val="105"/>
        </w:rPr>
        <w:t>19.4 </w:t>
      </w:r>
      <w:r>
        <w:rPr>
          <w:color w:val="292425"/>
          <w:spacing w:val="-3"/>
          <w:w w:val="105"/>
        </w:rPr>
        <w:t>per cent </w:t>
      </w:r>
      <w:r>
        <w:rPr>
          <w:color w:val="292425"/>
          <w:w w:val="105"/>
        </w:rPr>
        <w:t>in </w:t>
      </w:r>
      <w:r>
        <w:rPr>
          <w:color w:val="292425"/>
          <w:spacing w:val="-4"/>
          <w:w w:val="105"/>
        </w:rPr>
        <w:t>2000, </w:t>
      </w:r>
      <w:r>
        <w:rPr>
          <w:color w:val="292425"/>
          <w:spacing w:val="-3"/>
          <w:w w:val="105"/>
        </w:rPr>
        <w:t>with </w:t>
      </w:r>
      <w:r>
        <w:rPr>
          <w:color w:val="292425"/>
          <w:w w:val="105"/>
        </w:rPr>
        <w:t>a </w:t>
      </w:r>
      <w:r>
        <w:rPr>
          <w:color w:val="292425"/>
          <w:spacing w:val="-4"/>
          <w:w w:val="105"/>
        </w:rPr>
        <w:t>slight decline </w:t>
      </w:r>
      <w:r>
        <w:rPr>
          <w:color w:val="292425"/>
          <w:w w:val="105"/>
        </w:rPr>
        <w:t>in </w:t>
      </w:r>
      <w:r>
        <w:rPr>
          <w:color w:val="292425"/>
          <w:spacing w:val="-6"/>
          <w:w w:val="105"/>
        </w:rPr>
        <w:t>2001 </w:t>
      </w:r>
      <w:r>
        <w:rPr>
          <w:color w:val="292425"/>
          <w:spacing w:val="-5"/>
          <w:w w:val="105"/>
        </w:rPr>
        <w:t>to </w:t>
      </w:r>
      <w:r>
        <w:rPr>
          <w:color w:val="292425"/>
          <w:spacing w:val="-8"/>
          <w:w w:val="105"/>
        </w:rPr>
        <w:t>16.7 </w:t>
      </w:r>
      <w:r>
        <w:rPr>
          <w:color w:val="292425"/>
          <w:spacing w:val="-3"/>
          <w:w w:val="105"/>
        </w:rPr>
        <w:t>per </w:t>
      </w:r>
      <w:r>
        <w:rPr>
          <w:color w:val="292425"/>
          <w:spacing w:val="-4"/>
          <w:w w:val="105"/>
        </w:rPr>
        <w:t>cent.</w:t>
      </w:r>
    </w:p>
    <w:p>
      <w:pPr>
        <w:pStyle w:val="BodyText"/>
        <w:spacing w:before="81"/>
        <w:ind w:left="111"/>
        <w:rPr>
          <w:rFonts w:ascii="Calibri"/>
        </w:rPr>
      </w:pPr>
      <w:r>
        <w:rPr>
          <w:rFonts w:ascii="Calibri"/>
          <w:color w:val="292425"/>
          <w:w w:val="110"/>
        </w:rPr>
        <w:t>Table 3: Proportion of births to mothers aged 19 years</w:t>
      </w:r>
    </w:p>
    <w:p>
      <w:pPr>
        <w:pStyle w:val="BodyText"/>
        <w:rPr>
          <w:rFonts w:ascii="Calibri"/>
          <w:sz w:val="14"/>
        </w:rPr>
      </w:pPr>
      <w:r>
        <w:rPr/>
        <w:br w:type="column"/>
      </w:r>
      <w:r>
        <w:rPr>
          <w:rFonts w:ascii="Calibri"/>
          <w:sz w:val="14"/>
        </w:rPr>
      </w: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pStyle w:val="BodyText"/>
        <w:rPr>
          <w:rFonts w:ascii="Calibri"/>
          <w:sz w:val="14"/>
        </w:rPr>
      </w:pPr>
    </w:p>
    <w:p>
      <w:pPr>
        <w:tabs>
          <w:tab w:pos="2217" w:val="left" w:leader="none"/>
        </w:tabs>
        <w:spacing w:before="85"/>
        <w:ind w:left="111" w:right="427" w:firstLine="0"/>
        <w:jc w:val="left"/>
        <w:rPr>
          <w:rFonts w:ascii="Trebuchet MS" w:hAnsi="Trebuchet MS"/>
          <w:sz w:val="13"/>
        </w:rPr>
      </w:pPr>
      <w:r>
        <w:rPr>
          <w:rFonts w:ascii="Trebuchet MS" w:hAnsi="Trebuchet MS"/>
          <w:color w:val="292425"/>
          <w:spacing w:val="-3"/>
          <w:w w:val="115"/>
          <w:sz w:val="13"/>
        </w:rPr>
        <w:t>1996–1998</w:t>
        <w:tab/>
      </w:r>
      <w:r>
        <w:rPr>
          <w:rFonts w:ascii="Trebuchet MS" w:hAnsi="Trebuchet MS"/>
          <w:color w:val="292425"/>
          <w:w w:val="115"/>
          <w:sz w:val="13"/>
        </w:rPr>
        <w:t>1999–2000</w:t>
      </w:r>
    </w:p>
    <w:p>
      <w:pPr>
        <w:pStyle w:val="BodyText"/>
        <w:spacing w:before="6"/>
        <w:rPr>
          <w:rFonts w:ascii="Trebuchet MS"/>
          <w:sz w:val="13"/>
        </w:rPr>
      </w:pPr>
    </w:p>
    <w:p>
      <w:pPr>
        <w:spacing w:line="348" w:lineRule="auto" w:before="0"/>
        <w:ind w:left="631" w:right="427" w:firstLine="256"/>
        <w:jc w:val="left"/>
        <w:rPr>
          <w:rFonts w:ascii="Trebuchet MS"/>
          <w:sz w:val="15"/>
        </w:rPr>
      </w:pPr>
      <w:r>
        <w:rPr/>
        <w:pict>
          <v:group style="position:absolute;margin-left:551.815002pt;margin-top:.305038pt;width:7.9pt;height:8.25pt;mso-position-horizontal-relative:page;mso-position-vertical-relative:paragraph;z-index:1504" coordorigin="11036,6" coordsize="158,165">
            <v:rect style="position:absolute;left:11039;top:9;width:152;height:159" filled="true" fillcolor="#3e8e63" stroked="false">
              <v:fill type="solid"/>
            </v:rect>
            <v:rect style="position:absolute;left:11039;top:9;width:152;height:159" filled="false" stroked="true" strokeweight=".213pt" strokecolor="#292425"/>
            <w10:wrap type="none"/>
          </v:group>
        </w:pict>
      </w:r>
      <w:r>
        <w:rPr/>
        <w:pict>
          <v:group style="position:absolute;margin-left:551.804993pt;margin-top:13.185039pt;width:8pt;height:8.1pt;mso-position-horizontal-relative:page;mso-position-vertical-relative:paragraph;z-index:1528" coordorigin="11036,264" coordsize="160,162">
            <v:rect style="position:absolute;left:11039;top:266;width:154;height:156" filled="true" fillcolor="#c3133b" stroked="false">
              <v:fill type="solid"/>
            </v:rect>
            <v:rect style="position:absolute;left:11039;top:266;width:154;height:156" filled="false" stroked="true" strokeweight=".213pt" strokecolor="#000000"/>
            <w10:wrap type="none"/>
          </v:group>
        </w:pict>
      </w:r>
      <w:r>
        <w:rPr>
          <w:rFonts w:ascii="Trebuchet MS"/>
          <w:color w:val="292425"/>
          <w:w w:val="95"/>
          <w:sz w:val="15"/>
        </w:rPr>
        <w:t>Aboriginal and/or Torres Strait Islander Neither Aboriginal nor Torres Strait Islander</w:t>
      </w:r>
    </w:p>
    <w:p>
      <w:pPr>
        <w:spacing w:after="0" w:line="348" w:lineRule="auto"/>
        <w:jc w:val="left"/>
        <w:rPr>
          <w:rFonts w:ascii="Trebuchet MS"/>
          <w:sz w:val="15"/>
        </w:rPr>
        <w:sectPr>
          <w:type w:val="continuous"/>
          <w:pgSz w:w="11900" w:h="16840"/>
          <w:pgMar w:top="840" w:bottom="280" w:left="1020" w:right="460"/>
          <w:cols w:num="2" w:equalWidth="0">
            <w:col w:w="5725" w:space="810"/>
            <w:col w:w="3885"/>
          </w:cols>
        </w:sectPr>
      </w:pPr>
    </w:p>
    <w:p>
      <w:pPr>
        <w:pStyle w:val="BodyText"/>
        <w:spacing w:before="26"/>
        <w:ind w:left="111" w:right="-11"/>
        <w:rPr>
          <w:rFonts w:ascii="Calibri"/>
        </w:rPr>
      </w:pPr>
      <w:r>
        <w:rPr>
          <w:rFonts w:ascii="Calibri"/>
          <w:color w:val="292425"/>
          <w:spacing w:val="-3"/>
          <w:w w:val="110"/>
        </w:rPr>
        <w:t>and </w:t>
      </w:r>
      <w:r>
        <w:rPr>
          <w:rFonts w:ascii="Calibri"/>
          <w:color w:val="292425"/>
          <w:spacing w:val="-4"/>
          <w:w w:val="110"/>
        </w:rPr>
        <w:t>under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spacing w:val="-7"/>
          <w:w w:val="110"/>
        </w:rPr>
        <w:t>1998 </w:t>
      </w:r>
      <w:r>
        <w:rPr>
          <w:rFonts w:ascii="Calibri"/>
          <w:color w:val="292425"/>
          <w:w w:val="110"/>
        </w:rPr>
        <w:t>to </w:t>
      </w:r>
      <w:r>
        <w:rPr>
          <w:rFonts w:ascii="Calibri"/>
          <w:color w:val="292425"/>
          <w:spacing w:val="-9"/>
          <w:w w:val="110"/>
        </w:rPr>
        <w:t>2001,  </w:t>
      </w:r>
      <w:r>
        <w:rPr>
          <w:rFonts w:ascii="Calibri"/>
          <w:color w:val="292425"/>
          <w:spacing w:val="-4"/>
          <w:w w:val="110"/>
        </w:rPr>
        <w:t>Victoria</w:t>
      </w:r>
    </w:p>
    <w:p>
      <w:pPr>
        <w:pStyle w:val="BodyText"/>
        <w:spacing w:before="9"/>
        <w:rPr>
          <w:rFonts w:ascii="Calibri"/>
          <w:sz w:val="13"/>
        </w:rPr>
      </w:pPr>
    </w:p>
    <w:tbl>
      <w:tblPr>
        <w:tblW w:w="0" w:type="auto"/>
        <w:jc w:val="left"/>
        <w:tblInd w:w="11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16"/>
        <w:gridCol w:w="808"/>
        <w:gridCol w:w="851"/>
        <w:gridCol w:w="782"/>
        <w:gridCol w:w="820"/>
      </w:tblGrid>
      <w:tr>
        <w:trPr>
          <w:trHeight w:val="578" w:hRule="exact"/>
        </w:trPr>
        <w:tc>
          <w:tcPr>
            <w:tcW w:w="1616" w:type="dxa"/>
            <w:tcBorders>
              <w:bottom w:val="single" w:sz="4" w:space="0" w:color="FFFFFF"/>
            </w:tcBorders>
            <w:shd w:val="clear" w:color="auto" w:fill="FFCC50"/>
          </w:tcPr>
          <w:p>
            <w:pPr>
              <w:pStyle w:val="TableParagraph"/>
              <w:spacing w:line="283" w:lineRule="auto" w:before="83"/>
              <w:ind w:left="109" w:right="121"/>
              <w:rPr>
                <w:rFonts w:ascii="Calibri"/>
                <w:sz w:val="16"/>
              </w:rPr>
            </w:pPr>
            <w:r>
              <w:rPr>
                <w:rFonts w:ascii="Calibri"/>
                <w:color w:val="292425"/>
                <w:w w:val="110"/>
                <w:sz w:val="16"/>
              </w:rPr>
              <w:t>Indigenous status of mother</w:t>
            </w:r>
          </w:p>
        </w:tc>
        <w:tc>
          <w:tcPr>
            <w:tcW w:w="808" w:type="dxa"/>
            <w:tcBorders>
              <w:bottom w:val="single" w:sz="4" w:space="0" w:color="FFFFFF"/>
            </w:tcBorders>
            <w:shd w:val="clear" w:color="auto" w:fill="FFD985"/>
          </w:tcPr>
          <w:p>
            <w:pPr>
              <w:pStyle w:val="TableParagraph"/>
              <w:spacing w:before="7"/>
              <w:rPr>
                <w:rFonts w:ascii="Calibri"/>
                <w:sz w:val="17"/>
              </w:rPr>
            </w:pPr>
          </w:p>
          <w:p>
            <w:pPr>
              <w:pStyle w:val="TableParagraph"/>
              <w:ind w:right="197"/>
              <w:jc w:val="right"/>
              <w:rPr>
                <w:rFonts w:ascii="Calibri"/>
                <w:sz w:val="16"/>
              </w:rPr>
            </w:pPr>
            <w:r>
              <w:rPr>
                <w:rFonts w:ascii="Calibri"/>
                <w:color w:val="292425"/>
                <w:w w:val="115"/>
                <w:sz w:val="16"/>
              </w:rPr>
              <w:t>1998</w:t>
            </w:r>
          </w:p>
        </w:tc>
        <w:tc>
          <w:tcPr>
            <w:tcW w:w="851" w:type="dxa"/>
            <w:tcBorders>
              <w:bottom w:val="single" w:sz="4" w:space="0" w:color="FFFFFF"/>
              <w:right w:val="single" w:sz="11" w:space="0" w:color="FFFFFF"/>
            </w:tcBorders>
            <w:shd w:val="clear" w:color="auto" w:fill="FFD985"/>
          </w:tcPr>
          <w:p>
            <w:pPr>
              <w:pStyle w:val="TableParagraph"/>
              <w:spacing w:before="7"/>
              <w:rPr>
                <w:rFonts w:ascii="Calibri"/>
                <w:sz w:val="17"/>
              </w:rPr>
            </w:pPr>
          </w:p>
          <w:p>
            <w:pPr>
              <w:pStyle w:val="TableParagraph"/>
              <w:ind w:right="283"/>
              <w:jc w:val="right"/>
              <w:rPr>
                <w:rFonts w:ascii="Calibri"/>
                <w:sz w:val="16"/>
              </w:rPr>
            </w:pPr>
            <w:r>
              <w:rPr>
                <w:rFonts w:ascii="Calibri"/>
                <w:color w:val="292425"/>
                <w:w w:val="115"/>
                <w:sz w:val="16"/>
              </w:rPr>
              <w:t>1999</w:t>
            </w:r>
          </w:p>
        </w:tc>
        <w:tc>
          <w:tcPr>
            <w:tcW w:w="782" w:type="dxa"/>
            <w:tcBorders>
              <w:left w:val="single" w:sz="11" w:space="0" w:color="FFFFFF"/>
              <w:bottom w:val="single" w:sz="4" w:space="0" w:color="FFFFFF"/>
            </w:tcBorders>
            <w:shd w:val="clear" w:color="auto" w:fill="FFCC50"/>
          </w:tcPr>
          <w:p>
            <w:pPr>
              <w:pStyle w:val="TableParagraph"/>
              <w:spacing w:before="7"/>
              <w:rPr>
                <w:rFonts w:ascii="Calibri"/>
                <w:sz w:val="17"/>
              </w:rPr>
            </w:pPr>
          </w:p>
          <w:p>
            <w:pPr>
              <w:pStyle w:val="TableParagraph"/>
              <w:ind w:left="166" w:right="187"/>
              <w:jc w:val="center"/>
              <w:rPr>
                <w:rFonts w:ascii="Calibri"/>
                <w:sz w:val="16"/>
              </w:rPr>
            </w:pPr>
            <w:r>
              <w:rPr>
                <w:rFonts w:ascii="Calibri"/>
                <w:color w:val="292425"/>
                <w:w w:val="115"/>
                <w:sz w:val="16"/>
              </w:rPr>
              <w:t>2000</w:t>
            </w:r>
          </w:p>
        </w:tc>
        <w:tc>
          <w:tcPr>
            <w:tcW w:w="820" w:type="dxa"/>
            <w:tcBorders>
              <w:bottom w:val="single" w:sz="4" w:space="0" w:color="FFFFFF"/>
            </w:tcBorders>
            <w:shd w:val="clear" w:color="auto" w:fill="FFCC50"/>
          </w:tcPr>
          <w:p>
            <w:pPr>
              <w:pStyle w:val="TableParagraph"/>
              <w:spacing w:before="7"/>
              <w:rPr>
                <w:rFonts w:ascii="Calibri"/>
                <w:sz w:val="17"/>
              </w:rPr>
            </w:pPr>
          </w:p>
          <w:p>
            <w:pPr>
              <w:pStyle w:val="TableParagraph"/>
              <w:ind w:right="255"/>
              <w:jc w:val="right"/>
              <w:rPr>
                <w:rFonts w:ascii="Calibri"/>
                <w:sz w:val="16"/>
              </w:rPr>
            </w:pPr>
            <w:r>
              <w:rPr>
                <w:rFonts w:ascii="Calibri"/>
                <w:color w:val="292425"/>
                <w:w w:val="115"/>
                <w:sz w:val="16"/>
              </w:rPr>
              <w:t>2001</w:t>
            </w:r>
          </w:p>
        </w:tc>
      </w:tr>
      <w:tr>
        <w:trPr>
          <w:trHeight w:val="803" w:hRule="exact"/>
        </w:trPr>
        <w:tc>
          <w:tcPr>
            <w:tcW w:w="1616" w:type="dxa"/>
            <w:tcBorders>
              <w:top w:val="single" w:sz="4" w:space="0" w:color="FFFFFF"/>
              <w:bottom w:val="single" w:sz="4" w:space="0" w:color="FFFFFF"/>
            </w:tcBorders>
            <w:shd w:val="clear" w:color="auto" w:fill="FFCC50"/>
          </w:tcPr>
          <w:p>
            <w:pPr>
              <w:pStyle w:val="TableParagraph"/>
              <w:spacing w:line="297" w:lineRule="auto" w:before="77"/>
              <w:ind w:left="109" w:right="94"/>
              <w:rPr>
                <w:sz w:val="16"/>
              </w:rPr>
            </w:pPr>
            <w:r>
              <w:rPr>
                <w:color w:val="292425"/>
                <w:sz w:val="16"/>
              </w:rPr>
              <w:t>Aboriginal and/or Torres Strait Islander mothers</w:t>
            </w:r>
          </w:p>
        </w:tc>
        <w:tc>
          <w:tcPr>
            <w:tcW w:w="808" w:type="dxa"/>
            <w:tcBorders>
              <w:top w:val="single" w:sz="4" w:space="0" w:color="FFFFFF"/>
              <w:bottom w:val="single" w:sz="4" w:space="0" w:color="FFFFFF"/>
            </w:tcBorders>
            <w:shd w:val="clear" w:color="auto" w:fill="FFD985"/>
          </w:tcPr>
          <w:p>
            <w:pPr>
              <w:pStyle w:val="TableParagraph"/>
              <w:rPr>
                <w:rFonts w:ascii="Calibri"/>
                <w:sz w:val="16"/>
              </w:rPr>
            </w:pPr>
          </w:p>
          <w:p>
            <w:pPr>
              <w:pStyle w:val="TableParagraph"/>
              <w:spacing w:before="101"/>
              <w:ind w:right="232"/>
              <w:jc w:val="right"/>
              <w:rPr>
                <w:sz w:val="16"/>
              </w:rPr>
            </w:pPr>
            <w:r>
              <w:rPr>
                <w:color w:val="292425"/>
                <w:w w:val="110"/>
                <w:sz w:val="16"/>
              </w:rPr>
              <w:t>14.4</w:t>
            </w:r>
          </w:p>
        </w:tc>
        <w:tc>
          <w:tcPr>
            <w:tcW w:w="851" w:type="dxa"/>
            <w:tcBorders>
              <w:top w:val="single" w:sz="4" w:space="0" w:color="FFFFFF"/>
              <w:bottom w:val="single" w:sz="4" w:space="0" w:color="FFFFFF"/>
              <w:right w:val="single" w:sz="11" w:space="0" w:color="FFFFFF"/>
            </w:tcBorders>
            <w:shd w:val="clear" w:color="auto" w:fill="FFD985"/>
          </w:tcPr>
          <w:p>
            <w:pPr>
              <w:pStyle w:val="TableParagraph"/>
              <w:rPr>
                <w:rFonts w:ascii="Calibri"/>
                <w:sz w:val="16"/>
              </w:rPr>
            </w:pPr>
          </w:p>
          <w:p>
            <w:pPr>
              <w:pStyle w:val="TableParagraph"/>
              <w:spacing w:before="101"/>
              <w:ind w:right="314"/>
              <w:jc w:val="right"/>
              <w:rPr>
                <w:sz w:val="16"/>
              </w:rPr>
            </w:pPr>
            <w:r>
              <w:rPr>
                <w:color w:val="292425"/>
                <w:w w:val="110"/>
                <w:sz w:val="16"/>
              </w:rPr>
              <w:t>15.1</w:t>
            </w:r>
          </w:p>
        </w:tc>
        <w:tc>
          <w:tcPr>
            <w:tcW w:w="782" w:type="dxa"/>
            <w:tcBorders>
              <w:top w:val="single" w:sz="4" w:space="0" w:color="FFFFFF"/>
              <w:left w:val="single" w:sz="11" w:space="0" w:color="FFFFFF"/>
              <w:bottom w:val="single" w:sz="4" w:space="0" w:color="FFFFFF"/>
            </w:tcBorders>
            <w:shd w:val="clear" w:color="auto" w:fill="FFCC50"/>
          </w:tcPr>
          <w:p>
            <w:pPr>
              <w:pStyle w:val="TableParagraph"/>
              <w:rPr>
                <w:rFonts w:ascii="Calibri"/>
                <w:sz w:val="16"/>
              </w:rPr>
            </w:pPr>
          </w:p>
          <w:p>
            <w:pPr>
              <w:pStyle w:val="TableParagraph"/>
              <w:spacing w:before="101"/>
              <w:ind w:left="135" w:right="187"/>
              <w:jc w:val="center"/>
              <w:rPr>
                <w:sz w:val="16"/>
              </w:rPr>
            </w:pPr>
            <w:r>
              <w:rPr>
                <w:color w:val="292425"/>
                <w:w w:val="110"/>
                <w:sz w:val="16"/>
              </w:rPr>
              <w:t>19.4</w:t>
            </w:r>
          </w:p>
        </w:tc>
        <w:tc>
          <w:tcPr>
            <w:tcW w:w="820" w:type="dxa"/>
            <w:tcBorders>
              <w:top w:val="single" w:sz="4" w:space="0" w:color="FFFFFF"/>
              <w:bottom w:val="single" w:sz="4" w:space="0" w:color="FFFFFF"/>
            </w:tcBorders>
            <w:shd w:val="clear" w:color="auto" w:fill="FFCC50"/>
          </w:tcPr>
          <w:p>
            <w:pPr>
              <w:pStyle w:val="TableParagraph"/>
              <w:rPr>
                <w:rFonts w:ascii="Calibri"/>
                <w:sz w:val="16"/>
              </w:rPr>
            </w:pPr>
          </w:p>
          <w:p>
            <w:pPr>
              <w:pStyle w:val="TableParagraph"/>
              <w:spacing w:before="101"/>
              <w:ind w:right="303"/>
              <w:jc w:val="right"/>
              <w:rPr>
                <w:sz w:val="16"/>
              </w:rPr>
            </w:pPr>
            <w:r>
              <w:rPr>
                <w:color w:val="292425"/>
                <w:w w:val="110"/>
                <w:sz w:val="16"/>
              </w:rPr>
              <w:t>16.7</w:t>
            </w:r>
          </w:p>
        </w:tc>
      </w:tr>
      <w:tr>
        <w:trPr>
          <w:trHeight w:val="347" w:hRule="exact"/>
        </w:trPr>
        <w:tc>
          <w:tcPr>
            <w:tcW w:w="1616" w:type="dxa"/>
            <w:tcBorders>
              <w:top w:val="single" w:sz="4" w:space="0" w:color="FFFFFF"/>
            </w:tcBorders>
            <w:shd w:val="clear" w:color="auto" w:fill="FFCC50"/>
          </w:tcPr>
          <w:p>
            <w:pPr>
              <w:pStyle w:val="TableParagraph"/>
              <w:spacing w:before="77"/>
              <w:ind w:left="109" w:right="121"/>
              <w:rPr>
                <w:sz w:val="16"/>
              </w:rPr>
            </w:pPr>
            <w:r>
              <w:rPr>
                <w:color w:val="292425"/>
                <w:sz w:val="16"/>
              </w:rPr>
              <w:t>All mothers</w:t>
            </w:r>
          </w:p>
        </w:tc>
        <w:tc>
          <w:tcPr>
            <w:tcW w:w="808" w:type="dxa"/>
            <w:tcBorders>
              <w:top w:val="single" w:sz="4" w:space="0" w:color="FFFFFF"/>
            </w:tcBorders>
            <w:shd w:val="clear" w:color="auto" w:fill="FFD985"/>
          </w:tcPr>
          <w:p>
            <w:pPr>
              <w:pStyle w:val="TableParagraph"/>
              <w:spacing w:before="77"/>
              <w:ind w:right="232"/>
              <w:jc w:val="right"/>
              <w:rPr>
                <w:sz w:val="16"/>
              </w:rPr>
            </w:pPr>
            <w:r>
              <w:rPr>
                <w:color w:val="292425"/>
                <w:w w:val="110"/>
                <w:sz w:val="16"/>
              </w:rPr>
              <w:t>3.2</w:t>
            </w:r>
          </w:p>
        </w:tc>
        <w:tc>
          <w:tcPr>
            <w:tcW w:w="851" w:type="dxa"/>
            <w:tcBorders>
              <w:top w:val="single" w:sz="4" w:space="0" w:color="FFFFFF"/>
              <w:right w:val="single" w:sz="11" w:space="0" w:color="FFFFFF"/>
            </w:tcBorders>
            <w:shd w:val="clear" w:color="auto" w:fill="FFD985"/>
          </w:tcPr>
          <w:p>
            <w:pPr>
              <w:pStyle w:val="TableParagraph"/>
              <w:spacing w:before="77"/>
              <w:ind w:right="305"/>
              <w:jc w:val="right"/>
              <w:rPr>
                <w:sz w:val="16"/>
              </w:rPr>
            </w:pPr>
            <w:r>
              <w:rPr>
                <w:color w:val="292425"/>
                <w:w w:val="110"/>
                <w:sz w:val="16"/>
              </w:rPr>
              <w:t>2.9</w:t>
            </w:r>
          </w:p>
        </w:tc>
        <w:tc>
          <w:tcPr>
            <w:tcW w:w="782" w:type="dxa"/>
            <w:tcBorders>
              <w:top w:val="single" w:sz="4" w:space="0" w:color="FFFFFF"/>
              <w:left w:val="single" w:sz="11" w:space="0" w:color="FFFFFF"/>
            </w:tcBorders>
            <w:shd w:val="clear" w:color="auto" w:fill="FFCC50"/>
          </w:tcPr>
          <w:p>
            <w:pPr>
              <w:pStyle w:val="TableParagraph"/>
              <w:spacing w:before="77"/>
              <w:ind w:left="166" w:right="140"/>
              <w:jc w:val="center"/>
              <w:rPr>
                <w:sz w:val="16"/>
              </w:rPr>
            </w:pPr>
            <w:r>
              <w:rPr>
                <w:color w:val="292425"/>
                <w:w w:val="115"/>
                <w:sz w:val="16"/>
              </w:rPr>
              <w:t>2.9</w:t>
            </w:r>
          </w:p>
        </w:tc>
        <w:tc>
          <w:tcPr>
            <w:tcW w:w="820" w:type="dxa"/>
            <w:tcBorders>
              <w:top w:val="single" w:sz="4" w:space="0" w:color="FFFFFF"/>
            </w:tcBorders>
            <w:shd w:val="clear" w:color="auto" w:fill="FFCC50"/>
          </w:tcPr>
          <w:p>
            <w:pPr>
              <w:pStyle w:val="TableParagraph"/>
              <w:spacing w:before="77"/>
              <w:ind w:right="303"/>
              <w:jc w:val="right"/>
              <w:rPr>
                <w:sz w:val="16"/>
              </w:rPr>
            </w:pPr>
            <w:r>
              <w:rPr>
                <w:color w:val="292425"/>
                <w:w w:val="110"/>
                <w:sz w:val="16"/>
              </w:rPr>
              <w:t>3.2</w:t>
            </w:r>
          </w:p>
        </w:tc>
      </w:tr>
    </w:tbl>
    <w:p>
      <w:pPr>
        <w:spacing w:line="247" w:lineRule="auto" w:before="102"/>
        <w:ind w:left="111" w:right="-11" w:firstLine="0"/>
        <w:jc w:val="left"/>
        <w:rPr>
          <w:sz w:val="17"/>
        </w:rPr>
      </w:pPr>
      <w:r>
        <w:rPr>
          <w:rFonts w:ascii="Calibri" w:hAnsi="Calibri"/>
          <w:i/>
          <w:color w:val="292425"/>
          <w:w w:val="105"/>
          <w:sz w:val="17"/>
        </w:rPr>
        <w:t>Source:</w:t>
      </w:r>
      <w:r>
        <w:rPr>
          <w:rFonts w:ascii="Calibri" w:hAnsi="Calibri"/>
          <w:i/>
          <w:color w:val="292425"/>
          <w:spacing w:val="-1"/>
          <w:w w:val="105"/>
          <w:sz w:val="17"/>
        </w:rPr>
        <w:t> </w:t>
      </w:r>
      <w:r>
        <w:rPr>
          <w:color w:val="292425"/>
          <w:w w:val="105"/>
          <w:sz w:val="17"/>
        </w:rPr>
        <w:t>Australian</w:t>
      </w:r>
      <w:r>
        <w:rPr>
          <w:color w:val="292425"/>
          <w:spacing w:val="-6"/>
          <w:w w:val="105"/>
          <w:sz w:val="17"/>
        </w:rPr>
        <w:t> </w:t>
      </w:r>
      <w:r>
        <w:rPr>
          <w:color w:val="292425"/>
          <w:w w:val="105"/>
          <w:sz w:val="17"/>
        </w:rPr>
        <w:t>Bureau</w:t>
      </w:r>
      <w:r>
        <w:rPr>
          <w:color w:val="292425"/>
          <w:spacing w:val="-6"/>
          <w:w w:val="105"/>
          <w:sz w:val="17"/>
        </w:rPr>
        <w:t> </w:t>
      </w:r>
      <w:r>
        <w:rPr>
          <w:color w:val="292425"/>
          <w:w w:val="105"/>
          <w:sz w:val="17"/>
        </w:rPr>
        <w:t>of</w:t>
      </w:r>
      <w:r>
        <w:rPr>
          <w:color w:val="292425"/>
          <w:spacing w:val="-13"/>
          <w:w w:val="105"/>
          <w:sz w:val="17"/>
        </w:rPr>
        <w:t> </w:t>
      </w:r>
      <w:r>
        <w:rPr>
          <w:color w:val="292425"/>
          <w:w w:val="105"/>
          <w:sz w:val="17"/>
        </w:rPr>
        <w:t>Statistics,</w:t>
      </w:r>
      <w:r>
        <w:rPr>
          <w:color w:val="292425"/>
          <w:spacing w:val="-20"/>
          <w:w w:val="105"/>
          <w:sz w:val="17"/>
        </w:rPr>
        <w:t> </w:t>
      </w:r>
      <w:r>
        <w:rPr>
          <w:color w:val="292425"/>
          <w:w w:val="105"/>
          <w:sz w:val="17"/>
        </w:rPr>
        <w:t>‘Births</w:t>
      </w:r>
      <w:r>
        <w:rPr>
          <w:color w:val="292425"/>
          <w:spacing w:val="-10"/>
          <w:w w:val="105"/>
          <w:sz w:val="17"/>
        </w:rPr>
        <w:t> </w:t>
      </w:r>
      <w:r>
        <w:rPr>
          <w:color w:val="292425"/>
          <w:w w:val="105"/>
          <w:sz w:val="17"/>
        </w:rPr>
        <w:t>Australia,</w:t>
      </w:r>
      <w:r>
        <w:rPr>
          <w:color w:val="292425"/>
          <w:spacing w:val="-13"/>
          <w:w w:val="105"/>
          <w:sz w:val="17"/>
        </w:rPr>
        <w:t> </w:t>
      </w:r>
      <w:r>
        <w:rPr>
          <w:color w:val="292425"/>
          <w:spacing w:val="-3"/>
          <w:w w:val="105"/>
          <w:sz w:val="17"/>
        </w:rPr>
        <w:t>1998,</w:t>
      </w:r>
      <w:r>
        <w:rPr>
          <w:color w:val="292425"/>
          <w:spacing w:val="-13"/>
          <w:w w:val="105"/>
          <w:sz w:val="17"/>
        </w:rPr>
        <w:t> </w:t>
      </w:r>
      <w:r>
        <w:rPr>
          <w:color w:val="292425"/>
          <w:spacing w:val="-6"/>
          <w:w w:val="105"/>
          <w:sz w:val="17"/>
        </w:rPr>
        <w:t>1999, </w:t>
      </w:r>
      <w:r>
        <w:rPr>
          <w:color w:val="292425"/>
          <w:w w:val="105"/>
          <w:sz w:val="17"/>
        </w:rPr>
        <w:t>2000, </w:t>
      </w:r>
      <w:r>
        <w:rPr>
          <w:color w:val="292425"/>
          <w:spacing w:val="-3"/>
          <w:w w:val="105"/>
          <w:sz w:val="17"/>
        </w:rPr>
        <w:t>2001</w:t>
      </w:r>
      <w:r>
        <w:rPr>
          <w:color w:val="292425"/>
          <w:spacing w:val="32"/>
          <w:w w:val="105"/>
          <w:sz w:val="17"/>
        </w:rPr>
        <w:t> </w:t>
      </w:r>
      <w:r>
        <w:rPr>
          <w:color w:val="292425"/>
          <w:spacing w:val="-4"/>
          <w:w w:val="105"/>
          <w:sz w:val="17"/>
        </w:rPr>
        <w:t>(3301.0)’</w:t>
      </w:r>
    </w:p>
    <w:p>
      <w:pPr>
        <w:spacing w:line="247" w:lineRule="auto" w:before="72"/>
        <w:ind w:left="111" w:right="260" w:firstLine="0"/>
        <w:jc w:val="left"/>
        <w:rPr>
          <w:sz w:val="17"/>
        </w:rPr>
      </w:pPr>
      <w:r>
        <w:rPr/>
        <w:br w:type="column"/>
      </w:r>
      <w:r>
        <w:rPr>
          <w:rFonts w:ascii="Calibri" w:hAnsi="Calibri"/>
          <w:i/>
          <w:color w:val="292425"/>
          <w:sz w:val="17"/>
        </w:rPr>
        <w:t>Source: </w:t>
      </w:r>
      <w:r>
        <w:rPr>
          <w:color w:val="292425"/>
          <w:sz w:val="17"/>
        </w:rPr>
        <w:t>Department of Human Services; Perinatal Data Collection Unit ‘Births in Victoria 1999–2000’</w:t>
      </w:r>
    </w:p>
    <w:p>
      <w:pPr>
        <w:pStyle w:val="BodyText"/>
        <w:spacing w:before="1"/>
        <w:rPr>
          <w:sz w:val="4"/>
        </w:rPr>
      </w:pPr>
    </w:p>
    <w:p>
      <w:pPr>
        <w:pStyle w:val="BodyText"/>
        <w:spacing w:line="20" w:lineRule="exact"/>
        <w:ind w:left="109"/>
        <w:rPr>
          <w:sz w:val="2"/>
        </w:rPr>
      </w:pPr>
      <w:r>
        <w:rPr>
          <w:sz w:val="2"/>
        </w:rPr>
        <w:pict>
          <v:group style="width:45.55pt;height:.15pt;mso-position-horizontal-relative:char;mso-position-vertical-relative:line" coordorigin="0,0" coordsize="911,3">
            <v:line style="position:absolute" from="2,2" to="909,2" stroked="true" strokeweight=".125pt" strokecolor="#292425"/>
          </v:group>
        </w:pict>
      </w:r>
      <w:r>
        <w:rPr>
          <w:sz w:val="2"/>
        </w:rPr>
      </w:r>
    </w:p>
    <w:p>
      <w:pPr>
        <w:spacing w:before="53"/>
        <w:ind w:left="111" w:right="117" w:firstLine="0"/>
        <w:jc w:val="left"/>
        <w:rPr>
          <w:sz w:val="14"/>
        </w:rPr>
      </w:pPr>
      <w:r>
        <w:rPr>
          <w:color w:val="292425"/>
          <w:w w:val="105"/>
          <w:position w:val="5"/>
          <w:sz w:val="7"/>
        </w:rPr>
        <w:t>13 </w:t>
      </w:r>
      <w:r>
        <w:rPr>
          <w:color w:val="292425"/>
          <w:w w:val="105"/>
          <w:sz w:val="14"/>
        </w:rPr>
        <w:t>Australian Bureau of Statistics, </w:t>
      </w:r>
      <w:r>
        <w:rPr>
          <w:rFonts w:ascii="Calibri"/>
          <w:i/>
          <w:color w:val="292425"/>
          <w:w w:val="105"/>
          <w:sz w:val="14"/>
        </w:rPr>
        <w:t>Deaths in Australia 2001</w:t>
      </w:r>
      <w:r>
        <w:rPr>
          <w:color w:val="292425"/>
          <w:w w:val="105"/>
          <w:sz w:val="14"/>
        </w:rPr>
        <w:t>, cat. no. 3302.0,</w:t>
      </w:r>
    </w:p>
    <w:p>
      <w:pPr>
        <w:spacing w:before="29"/>
        <w:ind w:left="224" w:right="117" w:firstLine="0"/>
        <w:jc w:val="left"/>
        <w:rPr>
          <w:sz w:val="14"/>
        </w:rPr>
      </w:pPr>
      <w:r>
        <w:rPr>
          <w:rFonts w:ascii="Calibri"/>
          <w:i/>
          <w:color w:val="292425"/>
          <w:w w:val="105"/>
          <w:sz w:val="14"/>
        </w:rPr>
        <w:t>Demography Victoria</w:t>
      </w:r>
      <w:r>
        <w:rPr>
          <w:color w:val="292425"/>
          <w:w w:val="105"/>
          <w:sz w:val="14"/>
        </w:rPr>
        <w:t>, 1999, 2001, cat. no. 3311.2</w:t>
      </w:r>
    </w:p>
    <w:p>
      <w:pPr>
        <w:spacing w:line="292" w:lineRule="auto" w:before="29"/>
        <w:ind w:left="224" w:right="115" w:hanging="114"/>
        <w:jc w:val="left"/>
        <w:rPr>
          <w:sz w:val="14"/>
        </w:rPr>
      </w:pPr>
      <w:r>
        <w:rPr>
          <w:color w:val="292425"/>
          <w:spacing w:val="-4"/>
          <w:position w:val="5"/>
          <w:sz w:val="7"/>
        </w:rPr>
        <w:t>14 </w:t>
      </w:r>
      <w:r>
        <w:rPr>
          <w:color w:val="292425"/>
          <w:sz w:val="14"/>
        </w:rPr>
        <w:t>Australian Bureau of Statistics, </w:t>
      </w:r>
      <w:r>
        <w:rPr>
          <w:rFonts w:ascii="Calibri"/>
          <w:i/>
          <w:color w:val="292425"/>
          <w:sz w:val="14"/>
        </w:rPr>
        <w:t>Deaths in Australia 2001</w:t>
      </w:r>
      <w:r>
        <w:rPr>
          <w:color w:val="292425"/>
          <w:sz w:val="14"/>
        </w:rPr>
        <w:t>, cat. no. 3302.0. IDSR = indirect standardised death rate. The Indigenous population used for the ISDR is the </w:t>
      </w:r>
      <w:r>
        <w:rPr>
          <w:color w:val="292425"/>
          <w:spacing w:val="-3"/>
          <w:sz w:val="14"/>
        </w:rPr>
        <w:t>2001 </w:t>
      </w:r>
      <w:r>
        <w:rPr>
          <w:color w:val="292425"/>
          <w:sz w:val="14"/>
        </w:rPr>
        <w:t>Indigenous population. Standardised using age-specific death rates for    the </w:t>
      </w:r>
      <w:r>
        <w:rPr>
          <w:color w:val="292425"/>
          <w:spacing w:val="-6"/>
          <w:sz w:val="14"/>
        </w:rPr>
        <w:t>1991 </w:t>
      </w:r>
      <w:r>
        <w:rPr>
          <w:color w:val="292425"/>
          <w:sz w:val="14"/>
        </w:rPr>
        <w:t>Australian population in five year age groups from from birth </w:t>
      </w:r>
      <w:r>
        <w:rPr>
          <w:color w:val="292425"/>
          <w:spacing w:val="-3"/>
          <w:sz w:val="14"/>
        </w:rPr>
        <w:t>to </w:t>
      </w:r>
      <w:r>
        <w:rPr>
          <w:color w:val="292425"/>
          <w:sz w:val="14"/>
        </w:rPr>
        <w:t>four  years or </w:t>
      </w:r>
      <w:r>
        <w:rPr>
          <w:color w:val="292425"/>
          <w:spacing w:val="-3"/>
          <w:sz w:val="14"/>
        </w:rPr>
        <w:t>75 </w:t>
      </w:r>
      <w:r>
        <w:rPr>
          <w:color w:val="292425"/>
          <w:sz w:val="14"/>
        </w:rPr>
        <w:t>years and over. The ISDR is derived using the ratio of observed deaths </w:t>
      </w:r>
      <w:r>
        <w:rPr>
          <w:color w:val="292425"/>
          <w:spacing w:val="-3"/>
          <w:sz w:val="14"/>
        </w:rPr>
        <w:t>to </w:t>
      </w:r>
      <w:r>
        <w:rPr>
          <w:color w:val="292425"/>
          <w:sz w:val="14"/>
        </w:rPr>
        <w:t>expected deaths. Due </w:t>
      </w:r>
      <w:r>
        <w:rPr>
          <w:color w:val="292425"/>
          <w:spacing w:val="-3"/>
          <w:sz w:val="14"/>
        </w:rPr>
        <w:t>to </w:t>
      </w:r>
      <w:r>
        <w:rPr>
          <w:color w:val="292425"/>
          <w:sz w:val="14"/>
        </w:rPr>
        <w:t>the under-coverage of Indigenous observed deaths,   the ISDRs presented here are likely </w:t>
      </w:r>
      <w:r>
        <w:rPr>
          <w:color w:val="292425"/>
          <w:spacing w:val="-3"/>
          <w:sz w:val="14"/>
        </w:rPr>
        <w:t>to </w:t>
      </w:r>
      <w:r>
        <w:rPr>
          <w:color w:val="292425"/>
          <w:sz w:val="14"/>
        </w:rPr>
        <w:t>be conservative </w:t>
      </w:r>
      <w:r>
        <w:rPr>
          <w:color w:val="292425"/>
          <w:spacing w:val="29"/>
          <w:sz w:val="14"/>
        </w:rPr>
        <w:t> </w:t>
      </w:r>
      <w:r>
        <w:rPr>
          <w:color w:val="292425"/>
          <w:sz w:val="14"/>
        </w:rPr>
        <w:t>estimates.</w:t>
      </w:r>
    </w:p>
    <w:p>
      <w:pPr>
        <w:spacing w:line="295" w:lineRule="auto" w:before="2"/>
        <w:ind w:left="224" w:right="381" w:hanging="114"/>
        <w:jc w:val="left"/>
        <w:rPr>
          <w:sz w:val="14"/>
        </w:rPr>
      </w:pPr>
      <w:r>
        <w:rPr>
          <w:color w:val="292425"/>
          <w:spacing w:val="-3"/>
          <w:w w:val="105"/>
          <w:position w:val="5"/>
          <w:sz w:val="7"/>
        </w:rPr>
        <w:t>15</w:t>
      </w:r>
      <w:r>
        <w:rPr>
          <w:color w:val="292425"/>
          <w:spacing w:val="-1"/>
          <w:w w:val="105"/>
          <w:position w:val="5"/>
          <w:sz w:val="7"/>
        </w:rPr>
        <w:t> </w:t>
      </w:r>
      <w:r>
        <w:rPr>
          <w:color w:val="292425"/>
          <w:w w:val="105"/>
          <w:sz w:val="14"/>
        </w:rPr>
        <w:t>The</w:t>
      </w:r>
      <w:r>
        <w:rPr>
          <w:color w:val="292425"/>
          <w:spacing w:val="-15"/>
          <w:w w:val="105"/>
          <w:sz w:val="14"/>
        </w:rPr>
        <w:t> </w:t>
      </w:r>
      <w:r>
        <w:rPr>
          <w:color w:val="292425"/>
          <w:w w:val="105"/>
          <w:sz w:val="14"/>
        </w:rPr>
        <w:t>peri-natal</w:t>
      </w:r>
      <w:r>
        <w:rPr>
          <w:color w:val="292425"/>
          <w:spacing w:val="-15"/>
          <w:w w:val="105"/>
          <w:sz w:val="14"/>
        </w:rPr>
        <w:t> </w:t>
      </w:r>
      <w:r>
        <w:rPr>
          <w:color w:val="292425"/>
          <w:w w:val="105"/>
          <w:sz w:val="14"/>
        </w:rPr>
        <w:t>mortality</w:t>
      </w:r>
      <w:r>
        <w:rPr>
          <w:color w:val="292425"/>
          <w:spacing w:val="-15"/>
          <w:w w:val="105"/>
          <w:sz w:val="14"/>
        </w:rPr>
        <w:t> </w:t>
      </w:r>
      <w:r>
        <w:rPr>
          <w:color w:val="292425"/>
          <w:w w:val="105"/>
          <w:sz w:val="14"/>
        </w:rPr>
        <w:t>rate</w:t>
      </w:r>
      <w:r>
        <w:rPr>
          <w:color w:val="292425"/>
          <w:spacing w:val="-15"/>
          <w:w w:val="105"/>
          <w:sz w:val="14"/>
        </w:rPr>
        <w:t> </w:t>
      </w:r>
      <w:r>
        <w:rPr>
          <w:color w:val="292425"/>
          <w:w w:val="105"/>
          <w:sz w:val="14"/>
        </w:rPr>
        <w:t>is</w:t>
      </w:r>
      <w:r>
        <w:rPr>
          <w:color w:val="292425"/>
          <w:spacing w:val="-15"/>
          <w:w w:val="105"/>
          <w:sz w:val="14"/>
        </w:rPr>
        <w:t> </w:t>
      </w:r>
      <w:r>
        <w:rPr>
          <w:color w:val="292425"/>
          <w:w w:val="105"/>
          <w:sz w:val="14"/>
        </w:rPr>
        <w:t>the</w:t>
      </w:r>
      <w:r>
        <w:rPr>
          <w:color w:val="292425"/>
          <w:spacing w:val="-15"/>
          <w:w w:val="105"/>
          <w:sz w:val="14"/>
        </w:rPr>
        <w:t> </w:t>
      </w:r>
      <w:r>
        <w:rPr>
          <w:color w:val="292425"/>
          <w:w w:val="105"/>
          <w:sz w:val="14"/>
        </w:rPr>
        <w:t>number</w:t>
      </w:r>
      <w:r>
        <w:rPr>
          <w:color w:val="292425"/>
          <w:spacing w:val="-21"/>
          <w:w w:val="105"/>
          <w:sz w:val="14"/>
        </w:rPr>
        <w:t> </w:t>
      </w:r>
      <w:r>
        <w:rPr>
          <w:color w:val="292425"/>
          <w:w w:val="105"/>
          <w:sz w:val="14"/>
        </w:rPr>
        <w:t>of</w:t>
      </w:r>
      <w:r>
        <w:rPr>
          <w:color w:val="292425"/>
          <w:spacing w:val="-17"/>
          <w:w w:val="105"/>
          <w:sz w:val="14"/>
        </w:rPr>
        <w:t> </w:t>
      </w:r>
      <w:r>
        <w:rPr>
          <w:color w:val="292425"/>
          <w:w w:val="105"/>
          <w:sz w:val="14"/>
        </w:rPr>
        <w:t>peri-natal</w:t>
      </w:r>
      <w:r>
        <w:rPr>
          <w:color w:val="292425"/>
          <w:spacing w:val="-15"/>
          <w:w w:val="105"/>
          <w:sz w:val="14"/>
        </w:rPr>
        <w:t> </w:t>
      </w:r>
      <w:r>
        <w:rPr>
          <w:color w:val="292425"/>
          <w:w w:val="105"/>
          <w:sz w:val="14"/>
        </w:rPr>
        <w:t>deaths</w:t>
      </w:r>
      <w:r>
        <w:rPr>
          <w:color w:val="292425"/>
          <w:spacing w:val="-15"/>
          <w:w w:val="105"/>
          <w:sz w:val="14"/>
        </w:rPr>
        <w:t> </w:t>
      </w:r>
      <w:r>
        <w:rPr>
          <w:color w:val="292425"/>
          <w:w w:val="105"/>
          <w:sz w:val="14"/>
        </w:rPr>
        <w:t>(stillbirths</w:t>
      </w:r>
      <w:r>
        <w:rPr>
          <w:color w:val="292425"/>
          <w:spacing w:val="-15"/>
          <w:w w:val="105"/>
          <w:sz w:val="14"/>
        </w:rPr>
        <w:t> </w:t>
      </w:r>
      <w:r>
        <w:rPr>
          <w:color w:val="292425"/>
          <w:w w:val="105"/>
          <w:sz w:val="14"/>
        </w:rPr>
        <w:t>plus neonatal</w:t>
      </w:r>
      <w:r>
        <w:rPr>
          <w:color w:val="292425"/>
          <w:spacing w:val="-9"/>
          <w:w w:val="105"/>
          <w:sz w:val="14"/>
        </w:rPr>
        <w:t> </w:t>
      </w:r>
      <w:r>
        <w:rPr>
          <w:color w:val="292425"/>
          <w:w w:val="105"/>
          <w:sz w:val="14"/>
        </w:rPr>
        <w:t>deaths)</w:t>
      </w:r>
      <w:r>
        <w:rPr>
          <w:color w:val="292425"/>
          <w:spacing w:val="-9"/>
          <w:w w:val="105"/>
          <w:sz w:val="14"/>
        </w:rPr>
        <w:t> </w:t>
      </w:r>
      <w:r>
        <w:rPr>
          <w:color w:val="292425"/>
          <w:w w:val="105"/>
          <w:sz w:val="14"/>
        </w:rPr>
        <w:t>per</w:t>
      </w:r>
      <w:r>
        <w:rPr>
          <w:color w:val="292425"/>
          <w:spacing w:val="-17"/>
          <w:w w:val="105"/>
          <w:sz w:val="14"/>
        </w:rPr>
        <w:t> </w:t>
      </w:r>
      <w:r>
        <w:rPr>
          <w:color w:val="292425"/>
          <w:w w:val="105"/>
          <w:sz w:val="14"/>
        </w:rPr>
        <w:t>1,000</w:t>
      </w:r>
      <w:r>
        <w:rPr>
          <w:color w:val="292425"/>
          <w:spacing w:val="-9"/>
          <w:w w:val="105"/>
          <w:sz w:val="14"/>
        </w:rPr>
        <w:t> </w:t>
      </w:r>
      <w:r>
        <w:rPr>
          <w:color w:val="292425"/>
          <w:w w:val="105"/>
          <w:sz w:val="14"/>
        </w:rPr>
        <w:t>births;</w:t>
      </w:r>
      <w:r>
        <w:rPr>
          <w:color w:val="292425"/>
          <w:spacing w:val="-9"/>
          <w:w w:val="105"/>
          <w:sz w:val="14"/>
        </w:rPr>
        <w:t> </w:t>
      </w:r>
      <w:r>
        <w:rPr>
          <w:color w:val="292425"/>
          <w:w w:val="105"/>
          <w:sz w:val="14"/>
        </w:rPr>
        <w:t>both</w:t>
      </w:r>
      <w:r>
        <w:rPr>
          <w:color w:val="292425"/>
          <w:spacing w:val="-9"/>
          <w:w w:val="105"/>
          <w:sz w:val="14"/>
        </w:rPr>
        <w:t> </w:t>
      </w:r>
      <w:r>
        <w:rPr>
          <w:color w:val="292425"/>
          <w:w w:val="105"/>
          <w:sz w:val="14"/>
        </w:rPr>
        <w:t>live</w:t>
      </w:r>
      <w:r>
        <w:rPr>
          <w:color w:val="292425"/>
          <w:spacing w:val="-9"/>
          <w:w w:val="105"/>
          <w:sz w:val="14"/>
        </w:rPr>
        <w:t> </w:t>
      </w:r>
      <w:r>
        <w:rPr>
          <w:color w:val="292425"/>
          <w:w w:val="105"/>
          <w:sz w:val="14"/>
        </w:rPr>
        <w:t>and</w:t>
      </w:r>
      <w:r>
        <w:rPr>
          <w:color w:val="292425"/>
          <w:spacing w:val="-9"/>
          <w:w w:val="105"/>
          <w:sz w:val="14"/>
        </w:rPr>
        <w:t> </w:t>
      </w:r>
      <w:r>
        <w:rPr>
          <w:color w:val="292425"/>
          <w:w w:val="105"/>
          <w:sz w:val="14"/>
        </w:rPr>
        <w:t>stillbirths.</w:t>
      </w:r>
    </w:p>
    <w:p>
      <w:pPr>
        <w:spacing w:before="0"/>
        <w:ind w:left="111" w:right="117" w:firstLine="0"/>
        <w:jc w:val="left"/>
        <w:rPr>
          <w:sz w:val="14"/>
        </w:rPr>
      </w:pPr>
      <w:r>
        <w:rPr>
          <w:color w:val="292425"/>
          <w:w w:val="110"/>
          <w:position w:val="5"/>
          <w:sz w:val="7"/>
        </w:rPr>
        <w:t>16 </w:t>
      </w:r>
      <w:r>
        <w:rPr>
          <w:color w:val="292425"/>
          <w:w w:val="110"/>
          <w:sz w:val="14"/>
        </w:rPr>
        <w:t>Campbell, S., 2000</w:t>
      </w:r>
    </w:p>
    <w:p>
      <w:pPr>
        <w:spacing w:after="0"/>
        <w:jc w:val="left"/>
        <w:rPr>
          <w:sz w:val="14"/>
        </w:rPr>
        <w:sectPr>
          <w:type w:val="continuous"/>
          <w:pgSz w:w="11900" w:h="16840"/>
          <w:pgMar w:top="840" w:bottom="280" w:left="1020" w:right="460"/>
          <w:cols w:num="2" w:equalWidth="0">
            <w:col w:w="4900" w:space="429"/>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20"/>
        </w:sectPr>
      </w:pPr>
    </w:p>
    <w:p>
      <w:pPr>
        <w:pStyle w:val="BodyText"/>
        <w:spacing w:line="270" w:lineRule="atLeast" w:before="34"/>
        <w:ind w:left="104"/>
      </w:pPr>
      <w:r>
        <w:rPr>
          <w:color w:val="292425"/>
          <w:spacing w:val="-4"/>
          <w:w w:val="105"/>
        </w:rPr>
        <w:t>Achieving </w:t>
      </w:r>
      <w:r>
        <w:rPr>
          <w:color w:val="292425"/>
          <w:spacing w:val="-5"/>
          <w:w w:val="105"/>
        </w:rPr>
        <w:t>better outcomes for </w:t>
      </w:r>
      <w:r>
        <w:rPr>
          <w:color w:val="292425"/>
          <w:spacing w:val="-4"/>
          <w:w w:val="105"/>
        </w:rPr>
        <w:t>Aboriginal babies </w:t>
      </w:r>
      <w:r>
        <w:rPr>
          <w:color w:val="292425"/>
          <w:spacing w:val="-5"/>
          <w:w w:val="105"/>
        </w:rPr>
        <w:t>requires </w:t>
      </w:r>
      <w:r>
        <w:rPr>
          <w:color w:val="292425"/>
          <w:spacing w:val="-4"/>
          <w:w w:val="105"/>
        </w:rPr>
        <w:t>promoting mothers’ </w:t>
      </w:r>
      <w:r>
        <w:rPr>
          <w:color w:val="292425"/>
          <w:spacing w:val="-5"/>
          <w:w w:val="105"/>
        </w:rPr>
        <w:t>attendance </w:t>
      </w:r>
      <w:r>
        <w:rPr>
          <w:color w:val="292425"/>
          <w:w w:val="105"/>
        </w:rPr>
        <w:t>at </w:t>
      </w:r>
      <w:r>
        <w:rPr>
          <w:color w:val="292425"/>
          <w:spacing w:val="-5"/>
          <w:w w:val="105"/>
        </w:rPr>
        <w:t>antenatal </w:t>
      </w:r>
      <w:r>
        <w:rPr>
          <w:color w:val="292425"/>
          <w:spacing w:val="-3"/>
          <w:w w:val="105"/>
        </w:rPr>
        <w:t>services </w:t>
      </w:r>
      <w:r>
        <w:rPr>
          <w:color w:val="292425"/>
          <w:spacing w:val="-4"/>
          <w:w w:val="105"/>
        </w:rPr>
        <w:t>and identifying</w:t>
      </w:r>
      <w:r>
        <w:rPr>
          <w:color w:val="292425"/>
          <w:spacing w:val="-10"/>
          <w:w w:val="105"/>
        </w:rPr>
        <w:t> </w:t>
      </w:r>
      <w:r>
        <w:rPr>
          <w:color w:val="292425"/>
          <w:spacing w:val="-3"/>
          <w:w w:val="105"/>
        </w:rPr>
        <w:t>and</w:t>
      </w:r>
      <w:r>
        <w:rPr>
          <w:color w:val="292425"/>
          <w:spacing w:val="-10"/>
          <w:w w:val="105"/>
        </w:rPr>
        <w:t> </w:t>
      </w:r>
      <w:r>
        <w:rPr>
          <w:color w:val="292425"/>
          <w:spacing w:val="-4"/>
          <w:w w:val="105"/>
        </w:rPr>
        <w:t>reducing</w:t>
      </w:r>
      <w:r>
        <w:rPr>
          <w:color w:val="292425"/>
          <w:spacing w:val="-10"/>
          <w:w w:val="105"/>
        </w:rPr>
        <w:t> </w:t>
      </w:r>
      <w:r>
        <w:rPr>
          <w:color w:val="292425"/>
          <w:spacing w:val="-4"/>
          <w:w w:val="105"/>
        </w:rPr>
        <w:t>risks</w:t>
      </w:r>
      <w:r>
        <w:rPr>
          <w:color w:val="292425"/>
          <w:spacing w:val="-10"/>
          <w:w w:val="105"/>
        </w:rPr>
        <w:t> </w:t>
      </w:r>
      <w:r>
        <w:rPr>
          <w:color w:val="292425"/>
          <w:spacing w:val="-4"/>
          <w:w w:val="105"/>
        </w:rPr>
        <w:t>early</w:t>
      </w:r>
      <w:r>
        <w:rPr>
          <w:color w:val="292425"/>
          <w:spacing w:val="-10"/>
          <w:w w:val="105"/>
        </w:rPr>
        <w:t> </w:t>
      </w:r>
      <w:r>
        <w:rPr>
          <w:color w:val="292425"/>
          <w:w w:val="105"/>
        </w:rPr>
        <w:t>in</w:t>
      </w:r>
      <w:r>
        <w:rPr>
          <w:color w:val="292425"/>
          <w:spacing w:val="-10"/>
          <w:w w:val="105"/>
        </w:rPr>
        <w:t> </w:t>
      </w:r>
      <w:r>
        <w:rPr>
          <w:color w:val="292425"/>
          <w:spacing w:val="-3"/>
          <w:w w:val="105"/>
        </w:rPr>
        <w:t>the</w:t>
      </w:r>
      <w:r>
        <w:rPr>
          <w:color w:val="292425"/>
          <w:spacing w:val="-10"/>
          <w:w w:val="105"/>
        </w:rPr>
        <w:t> </w:t>
      </w:r>
      <w:r>
        <w:rPr>
          <w:color w:val="292425"/>
          <w:spacing w:val="-5"/>
          <w:w w:val="105"/>
        </w:rPr>
        <w:t>pregnancy,</w:t>
      </w:r>
      <w:r>
        <w:rPr>
          <w:color w:val="292425"/>
          <w:spacing w:val="-17"/>
          <w:w w:val="105"/>
        </w:rPr>
        <w:t> </w:t>
      </w:r>
      <w:r>
        <w:rPr>
          <w:color w:val="292425"/>
          <w:spacing w:val="-3"/>
          <w:w w:val="105"/>
        </w:rPr>
        <w:t>such</w:t>
      </w:r>
      <w:r>
        <w:rPr>
          <w:color w:val="292425"/>
          <w:spacing w:val="-10"/>
          <w:w w:val="105"/>
        </w:rPr>
        <w:t> </w:t>
      </w:r>
      <w:r>
        <w:rPr>
          <w:color w:val="292425"/>
          <w:spacing w:val="-4"/>
          <w:w w:val="105"/>
        </w:rPr>
        <w:t>as</w:t>
      </w:r>
    </w:p>
    <w:p>
      <w:pPr>
        <w:spacing w:line="66" w:lineRule="exact" w:before="0"/>
        <w:ind w:left="1959" w:right="2841" w:firstLine="0"/>
        <w:jc w:val="center"/>
        <w:rPr>
          <w:sz w:val="10"/>
        </w:rPr>
      </w:pPr>
      <w:r>
        <w:rPr>
          <w:color w:val="292425"/>
          <w:w w:val="110"/>
          <w:sz w:val="10"/>
        </w:rPr>
        <w:t>18</w:t>
      </w:r>
    </w:p>
    <w:p>
      <w:pPr>
        <w:pStyle w:val="Heading3"/>
        <w:spacing w:before="61"/>
        <w:ind w:left="104" w:right="117"/>
      </w:pPr>
      <w:r>
        <w:rPr/>
        <w:br w:type="column"/>
      </w:r>
      <w:r>
        <w:rPr>
          <w:color w:val="292425"/>
          <w:w w:val="110"/>
        </w:rPr>
        <w:t>Hearing impediments</w:t>
      </w:r>
    </w:p>
    <w:p>
      <w:pPr>
        <w:pStyle w:val="BodyText"/>
        <w:spacing w:line="270" w:lineRule="atLeast" w:before="69"/>
        <w:ind w:left="104" w:right="117"/>
      </w:pPr>
      <w:r>
        <w:rPr>
          <w:color w:val="292425"/>
          <w:spacing w:val="-6"/>
          <w:w w:val="105"/>
        </w:rPr>
        <w:t>Table</w:t>
      </w:r>
      <w:r>
        <w:rPr>
          <w:color w:val="292425"/>
          <w:spacing w:val="-17"/>
          <w:w w:val="105"/>
        </w:rPr>
        <w:t> </w:t>
      </w:r>
      <w:r>
        <w:rPr>
          <w:color w:val="292425"/>
          <w:w w:val="105"/>
        </w:rPr>
        <w:t>4,</w:t>
      </w:r>
      <w:r>
        <w:rPr>
          <w:color w:val="292425"/>
          <w:spacing w:val="-23"/>
          <w:w w:val="105"/>
        </w:rPr>
        <w:t> </w:t>
      </w:r>
      <w:r>
        <w:rPr>
          <w:color w:val="292425"/>
          <w:spacing w:val="-4"/>
          <w:w w:val="105"/>
        </w:rPr>
        <w:t>which</w:t>
      </w:r>
      <w:r>
        <w:rPr>
          <w:color w:val="292425"/>
          <w:spacing w:val="-17"/>
          <w:w w:val="105"/>
        </w:rPr>
        <w:t> </w:t>
      </w:r>
      <w:r>
        <w:rPr>
          <w:color w:val="292425"/>
          <w:spacing w:val="-3"/>
          <w:w w:val="105"/>
        </w:rPr>
        <w:t>uses</w:t>
      </w:r>
      <w:r>
        <w:rPr>
          <w:color w:val="292425"/>
          <w:spacing w:val="-17"/>
          <w:w w:val="105"/>
        </w:rPr>
        <w:t> </w:t>
      </w:r>
      <w:r>
        <w:rPr>
          <w:color w:val="292425"/>
          <w:spacing w:val="-3"/>
          <w:w w:val="105"/>
        </w:rPr>
        <w:t>the</w:t>
      </w:r>
      <w:r>
        <w:rPr>
          <w:color w:val="292425"/>
          <w:spacing w:val="-17"/>
          <w:w w:val="105"/>
        </w:rPr>
        <w:t> </w:t>
      </w:r>
      <w:r>
        <w:rPr>
          <w:color w:val="292425"/>
          <w:spacing w:val="-4"/>
          <w:w w:val="105"/>
        </w:rPr>
        <w:t>hospital</w:t>
      </w:r>
      <w:r>
        <w:rPr>
          <w:color w:val="292425"/>
          <w:spacing w:val="-17"/>
          <w:w w:val="105"/>
        </w:rPr>
        <w:t> </w:t>
      </w:r>
      <w:r>
        <w:rPr>
          <w:color w:val="292425"/>
          <w:spacing w:val="-4"/>
          <w:w w:val="105"/>
        </w:rPr>
        <w:t>separation</w:t>
      </w:r>
      <w:r>
        <w:rPr>
          <w:color w:val="292425"/>
          <w:spacing w:val="-17"/>
          <w:w w:val="105"/>
        </w:rPr>
        <w:t> </w:t>
      </w:r>
      <w:r>
        <w:rPr>
          <w:color w:val="292425"/>
          <w:spacing w:val="-4"/>
          <w:w w:val="105"/>
        </w:rPr>
        <w:t>figures</w:t>
      </w:r>
      <w:r>
        <w:rPr>
          <w:color w:val="292425"/>
          <w:spacing w:val="-17"/>
          <w:w w:val="105"/>
        </w:rPr>
        <w:t> </w:t>
      </w:r>
      <w:r>
        <w:rPr>
          <w:color w:val="292425"/>
          <w:spacing w:val="-5"/>
          <w:w w:val="105"/>
        </w:rPr>
        <w:t>for</w:t>
      </w:r>
      <w:r>
        <w:rPr>
          <w:color w:val="292425"/>
          <w:spacing w:val="-27"/>
          <w:w w:val="105"/>
        </w:rPr>
        <w:t> </w:t>
      </w:r>
      <w:r>
        <w:rPr>
          <w:color w:val="292425"/>
          <w:spacing w:val="-4"/>
          <w:w w:val="105"/>
        </w:rPr>
        <w:t>all children</w:t>
      </w:r>
      <w:r>
        <w:rPr>
          <w:color w:val="292425"/>
          <w:spacing w:val="-15"/>
          <w:w w:val="105"/>
        </w:rPr>
        <w:t> </w:t>
      </w:r>
      <w:r>
        <w:rPr>
          <w:color w:val="292425"/>
          <w:spacing w:val="-5"/>
          <w:w w:val="105"/>
        </w:rPr>
        <w:t>aged</w:t>
      </w:r>
      <w:r>
        <w:rPr>
          <w:color w:val="292425"/>
          <w:spacing w:val="-15"/>
          <w:w w:val="105"/>
        </w:rPr>
        <w:t> </w:t>
      </w:r>
      <w:r>
        <w:rPr>
          <w:color w:val="292425"/>
          <w:spacing w:val="-4"/>
          <w:w w:val="105"/>
        </w:rPr>
        <w:t>under</w:t>
      </w:r>
      <w:r>
        <w:rPr>
          <w:color w:val="292425"/>
          <w:spacing w:val="-26"/>
          <w:w w:val="105"/>
        </w:rPr>
        <w:t> </w:t>
      </w:r>
      <w:r>
        <w:rPr>
          <w:color w:val="292425"/>
          <w:spacing w:val="-3"/>
          <w:w w:val="105"/>
        </w:rPr>
        <w:t>nine</w:t>
      </w:r>
      <w:r>
        <w:rPr>
          <w:color w:val="292425"/>
          <w:spacing w:val="-15"/>
          <w:w w:val="105"/>
        </w:rPr>
        <w:t> </w:t>
      </w:r>
      <w:r>
        <w:rPr>
          <w:color w:val="292425"/>
          <w:spacing w:val="-4"/>
          <w:w w:val="105"/>
        </w:rPr>
        <w:t>years,</w:t>
      </w:r>
      <w:r>
        <w:rPr>
          <w:color w:val="292425"/>
          <w:spacing w:val="-21"/>
          <w:w w:val="105"/>
        </w:rPr>
        <w:t> </w:t>
      </w:r>
      <w:r>
        <w:rPr>
          <w:color w:val="292425"/>
          <w:spacing w:val="-4"/>
          <w:w w:val="105"/>
        </w:rPr>
        <w:t>shows</w:t>
      </w:r>
      <w:r>
        <w:rPr>
          <w:color w:val="292425"/>
          <w:spacing w:val="-15"/>
          <w:w w:val="105"/>
        </w:rPr>
        <w:t> </w:t>
      </w:r>
      <w:r>
        <w:rPr>
          <w:color w:val="292425"/>
          <w:spacing w:val="-3"/>
          <w:w w:val="105"/>
        </w:rPr>
        <w:t>5.2</w:t>
      </w:r>
      <w:r>
        <w:rPr>
          <w:color w:val="292425"/>
          <w:spacing w:val="-26"/>
          <w:w w:val="105"/>
        </w:rPr>
        <w:t> </w:t>
      </w:r>
      <w:r>
        <w:rPr>
          <w:color w:val="292425"/>
          <w:spacing w:val="-3"/>
          <w:w w:val="105"/>
        </w:rPr>
        <w:t>per</w:t>
      </w:r>
      <w:r>
        <w:rPr>
          <w:color w:val="292425"/>
          <w:spacing w:val="-26"/>
          <w:w w:val="105"/>
        </w:rPr>
        <w:t> </w:t>
      </w:r>
      <w:r>
        <w:rPr>
          <w:color w:val="292425"/>
          <w:spacing w:val="-3"/>
          <w:w w:val="105"/>
        </w:rPr>
        <w:t>cent</w:t>
      </w:r>
      <w:r>
        <w:rPr>
          <w:color w:val="292425"/>
          <w:spacing w:val="-20"/>
          <w:w w:val="105"/>
        </w:rPr>
        <w:t> </w:t>
      </w:r>
      <w:r>
        <w:rPr>
          <w:color w:val="292425"/>
          <w:spacing w:val="-4"/>
          <w:w w:val="105"/>
        </w:rPr>
        <w:t>of</w:t>
      </w:r>
    </w:p>
    <w:p>
      <w:pPr>
        <w:spacing w:after="0" w:line="270" w:lineRule="atLeast"/>
        <w:sectPr>
          <w:type w:val="continuous"/>
          <w:pgSz w:w="11900" w:h="16840"/>
          <w:pgMar w:top="840" w:bottom="280" w:left="460" w:right="1020"/>
          <w:cols w:num="2" w:equalWidth="0">
            <w:col w:w="4950" w:space="379"/>
            <w:col w:w="5091"/>
          </w:cols>
        </w:sectPr>
      </w:pPr>
    </w:p>
    <w:p>
      <w:pPr>
        <w:pStyle w:val="BodyText"/>
        <w:spacing w:line="162" w:lineRule="exact"/>
        <w:ind w:left="104" w:right="-3"/>
      </w:pPr>
      <w:r>
        <w:rPr>
          <w:color w:val="292425"/>
          <w:spacing w:val="-5"/>
          <w:w w:val="105"/>
        </w:rPr>
        <w:t>inadequate </w:t>
      </w:r>
      <w:r>
        <w:rPr>
          <w:color w:val="292425"/>
          <w:spacing w:val="-4"/>
          <w:w w:val="105"/>
        </w:rPr>
        <w:t>weight </w:t>
      </w:r>
      <w:r>
        <w:rPr>
          <w:color w:val="292425"/>
          <w:spacing w:val="-5"/>
          <w:w w:val="105"/>
        </w:rPr>
        <w:t>gain.</w:t>
      </w:r>
    </w:p>
    <w:p>
      <w:pPr>
        <w:pStyle w:val="BodyText"/>
        <w:spacing w:line="162" w:lineRule="exact"/>
        <w:ind w:left="98"/>
      </w:pPr>
      <w:r>
        <w:rPr/>
        <w:br w:type="column"/>
      </w:r>
      <w:r>
        <w:rPr>
          <w:color w:val="292425"/>
          <w:spacing w:val="-3"/>
          <w:w w:val="105"/>
        </w:rPr>
        <w:t>The</w:t>
      </w:r>
      <w:r>
        <w:rPr>
          <w:color w:val="292425"/>
          <w:spacing w:val="-22"/>
          <w:w w:val="105"/>
        </w:rPr>
        <w:t> </w:t>
      </w:r>
      <w:r>
        <w:rPr>
          <w:color w:val="292425"/>
          <w:spacing w:val="-3"/>
          <w:w w:val="105"/>
        </w:rPr>
        <w:t>Best</w:t>
      </w:r>
      <w:r>
        <w:rPr>
          <w:color w:val="292425"/>
          <w:spacing w:val="-30"/>
          <w:w w:val="105"/>
        </w:rPr>
        <w:t> </w:t>
      </w:r>
      <w:r>
        <w:rPr>
          <w:color w:val="292425"/>
          <w:spacing w:val="-3"/>
          <w:w w:val="105"/>
        </w:rPr>
        <w:t>Start</w:t>
      </w:r>
      <w:r>
        <w:rPr>
          <w:color w:val="292425"/>
          <w:spacing w:val="-27"/>
          <w:w w:val="105"/>
        </w:rPr>
        <w:t> </w:t>
      </w:r>
      <w:r>
        <w:rPr>
          <w:color w:val="292425"/>
          <w:spacing w:val="-5"/>
          <w:w w:val="105"/>
        </w:rPr>
        <w:t>project</w:t>
      </w:r>
      <w:r>
        <w:rPr>
          <w:color w:val="292425"/>
          <w:spacing w:val="-26"/>
          <w:w w:val="105"/>
        </w:rPr>
        <w:t> </w:t>
      </w:r>
      <w:r>
        <w:rPr>
          <w:color w:val="292425"/>
          <w:spacing w:val="-3"/>
          <w:w w:val="105"/>
        </w:rPr>
        <w:t>has</w:t>
      </w:r>
      <w:r>
        <w:rPr>
          <w:color w:val="292425"/>
          <w:spacing w:val="-22"/>
          <w:w w:val="105"/>
        </w:rPr>
        <w:t> </w:t>
      </w:r>
      <w:r>
        <w:rPr>
          <w:color w:val="292425"/>
          <w:spacing w:val="-4"/>
          <w:w w:val="105"/>
        </w:rPr>
        <w:t>identified</w:t>
      </w:r>
    </w:p>
    <w:p>
      <w:pPr>
        <w:pStyle w:val="BodyText"/>
        <w:spacing w:line="190" w:lineRule="exact" w:before="38"/>
        <w:ind w:left="104" w:right="104"/>
      </w:pPr>
      <w:r>
        <w:rPr/>
        <w:br w:type="column"/>
      </w:r>
      <w:r>
        <w:rPr>
          <w:color w:val="292425"/>
          <w:spacing w:val="-4"/>
        </w:rPr>
        <w:t>Aboriginal children </w:t>
      </w:r>
      <w:r>
        <w:rPr>
          <w:color w:val="292425"/>
          <w:spacing w:val="-5"/>
        </w:rPr>
        <w:t>admitted to </w:t>
      </w:r>
      <w:r>
        <w:rPr>
          <w:color w:val="292425"/>
          <w:spacing w:val="-4"/>
        </w:rPr>
        <w:t>hospital are </w:t>
      </w:r>
      <w:r>
        <w:rPr>
          <w:color w:val="292425"/>
          <w:spacing w:val="-5"/>
        </w:rPr>
        <w:t>admitted for </w:t>
      </w:r>
      <w:r>
        <w:rPr>
          <w:color w:val="292425"/>
          <w:spacing w:val="-4"/>
        </w:rPr>
        <w:t>otitis</w:t>
      </w:r>
    </w:p>
    <w:p>
      <w:pPr>
        <w:spacing w:after="0" w:line="190" w:lineRule="exact"/>
        <w:sectPr>
          <w:type w:val="continuous"/>
          <w:pgSz w:w="11900" w:h="16840"/>
          <w:pgMar w:top="840" w:bottom="280" w:left="460" w:right="1020"/>
          <w:cols w:num="3" w:equalWidth="0">
            <w:col w:w="1987" w:space="40"/>
            <w:col w:w="2948" w:space="355"/>
            <w:col w:w="5090"/>
          </w:cols>
        </w:sectPr>
      </w:pPr>
    </w:p>
    <w:p>
      <w:pPr>
        <w:pStyle w:val="BodyText"/>
        <w:spacing w:line="204" w:lineRule="exact"/>
        <w:ind w:left="104"/>
      </w:pPr>
      <w:r>
        <w:rPr>
          <w:color w:val="292425"/>
          <w:spacing w:val="-4"/>
          <w:w w:val="105"/>
        </w:rPr>
        <w:t>access</w:t>
      </w:r>
      <w:r>
        <w:rPr>
          <w:color w:val="292425"/>
          <w:spacing w:val="-14"/>
          <w:w w:val="105"/>
        </w:rPr>
        <w:t> </w:t>
      </w:r>
      <w:r>
        <w:rPr>
          <w:color w:val="292425"/>
          <w:spacing w:val="-5"/>
          <w:w w:val="105"/>
        </w:rPr>
        <w:t>to</w:t>
      </w:r>
      <w:r>
        <w:rPr>
          <w:color w:val="292425"/>
          <w:spacing w:val="-14"/>
          <w:w w:val="105"/>
        </w:rPr>
        <w:t> </w:t>
      </w:r>
      <w:r>
        <w:rPr>
          <w:color w:val="292425"/>
          <w:spacing w:val="-5"/>
          <w:w w:val="105"/>
        </w:rPr>
        <w:t>antenatal</w:t>
      </w:r>
      <w:r>
        <w:rPr>
          <w:color w:val="292425"/>
          <w:spacing w:val="-14"/>
          <w:w w:val="105"/>
        </w:rPr>
        <w:t> </w:t>
      </w:r>
      <w:r>
        <w:rPr>
          <w:color w:val="292425"/>
          <w:spacing w:val="-4"/>
          <w:w w:val="105"/>
        </w:rPr>
        <w:t>care</w:t>
      </w:r>
      <w:r>
        <w:rPr>
          <w:color w:val="292425"/>
          <w:spacing w:val="-14"/>
          <w:w w:val="105"/>
        </w:rPr>
        <w:t> </w:t>
      </w:r>
      <w:r>
        <w:rPr>
          <w:color w:val="292425"/>
          <w:w w:val="105"/>
        </w:rPr>
        <w:t>as</w:t>
      </w:r>
      <w:r>
        <w:rPr>
          <w:color w:val="292425"/>
          <w:spacing w:val="-14"/>
          <w:w w:val="105"/>
        </w:rPr>
        <w:t> </w:t>
      </w:r>
      <w:r>
        <w:rPr>
          <w:color w:val="292425"/>
          <w:w w:val="105"/>
        </w:rPr>
        <w:t>a</w:t>
      </w:r>
      <w:r>
        <w:rPr>
          <w:color w:val="292425"/>
          <w:spacing w:val="-14"/>
          <w:w w:val="105"/>
        </w:rPr>
        <w:t> </w:t>
      </w:r>
      <w:r>
        <w:rPr>
          <w:color w:val="292425"/>
          <w:spacing w:val="-4"/>
          <w:w w:val="105"/>
        </w:rPr>
        <w:t>core</w:t>
      </w:r>
      <w:r>
        <w:rPr>
          <w:color w:val="292425"/>
          <w:spacing w:val="-14"/>
          <w:w w:val="105"/>
        </w:rPr>
        <w:t> </w:t>
      </w:r>
      <w:r>
        <w:rPr>
          <w:color w:val="292425"/>
          <w:spacing w:val="-4"/>
          <w:w w:val="105"/>
        </w:rPr>
        <w:t>activity</w:t>
      </w:r>
      <w:r>
        <w:rPr>
          <w:color w:val="292425"/>
          <w:spacing w:val="-14"/>
          <w:w w:val="105"/>
        </w:rPr>
        <w:t> </w:t>
      </w:r>
      <w:r>
        <w:rPr>
          <w:color w:val="292425"/>
          <w:spacing w:val="-5"/>
          <w:w w:val="105"/>
        </w:rPr>
        <w:t>to</w:t>
      </w:r>
      <w:r>
        <w:rPr>
          <w:color w:val="292425"/>
          <w:spacing w:val="-14"/>
          <w:w w:val="105"/>
        </w:rPr>
        <w:t> </w:t>
      </w:r>
      <w:r>
        <w:rPr>
          <w:color w:val="292425"/>
          <w:spacing w:val="-4"/>
          <w:w w:val="105"/>
        </w:rPr>
        <w:t>improve</w:t>
      </w:r>
      <w:r>
        <w:rPr>
          <w:color w:val="292425"/>
          <w:spacing w:val="-14"/>
          <w:w w:val="105"/>
        </w:rPr>
        <w:t> </w:t>
      </w:r>
      <w:r>
        <w:rPr>
          <w:color w:val="292425"/>
          <w:spacing w:val="-4"/>
          <w:w w:val="105"/>
        </w:rPr>
        <w:t>health</w:t>
      </w:r>
    </w:p>
    <w:p>
      <w:pPr>
        <w:pStyle w:val="BodyText"/>
        <w:spacing w:before="38"/>
        <w:ind w:left="104"/>
      </w:pPr>
      <w:r>
        <w:rPr>
          <w:color w:val="292425"/>
          <w:w w:val="105"/>
        </w:rPr>
        <w:t>and wellbeing.</w:t>
      </w:r>
    </w:p>
    <w:p>
      <w:pPr>
        <w:pStyle w:val="BodyText"/>
        <w:spacing w:before="11"/>
        <w:rPr>
          <w:sz w:val="15"/>
        </w:rPr>
      </w:pPr>
    </w:p>
    <w:p>
      <w:pPr>
        <w:pStyle w:val="Heading3"/>
        <w:spacing w:before="0"/>
        <w:ind w:left="104"/>
      </w:pPr>
      <w:r>
        <w:rPr>
          <w:color w:val="292425"/>
          <w:w w:val="110"/>
        </w:rPr>
        <w:t>Childhood illnesses</w:t>
      </w:r>
    </w:p>
    <w:p>
      <w:pPr>
        <w:pStyle w:val="BodyText"/>
        <w:spacing w:line="278" w:lineRule="auto" w:before="107"/>
        <w:ind w:left="104" w:right="81"/>
      </w:pPr>
      <w:r>
        <w:rPr>
          <w:color w:val="292425"/>
          <w:spacing w:val="-4"/>
          <w:w w:val="105"/>
        </w:rPr>
        <w:t>Aboriginal</w:t>
      </w:r>
      <w:r>
        <w:rPr>
          <w:color w:val="292425"/>
          <w:spacing w:val="-31"/>
          <w:w w:val="105"/>
        </w:rPr>
        <w:t> </w:t>
      </w:r>
      <w:r>
        <w:rPr>
          <w:color w:val="292425"/>
          <w:spacing w:val="-4"/>
          <w:w w:val="105"/>
        </w:rPr>
        <w:t>children</w:t>
      </w:r>
      <w:r>
        <w:rPr>
          <w:color w:val="292425"/>
          <w:spacing w:val="-31"/>
          <w:w w:val="105"/>
        </w:rPr>
        <w:t> </w:t>
      </w:r>
      <w:r>
        <w:rPr>
          <w:color w:val="292425"/>
          <w:spacing w:val="-4"/>
          <w:w w:val="105"/>
        </w:rPr>
        <w:t>more</w:t>
      </w:r>
      <w:r>
        <w:rPr>
          <w:color w:val="292425"/>
          <w:spacing w:val="-31"/>
          <w:w w:val="105"/>
        </w:rPr>
        <w:t> </w:t>
      </w:r>
      <w:r>
        <w:rPr>
          <w:color w:val="292425"/>
          <w:spacing w:val="-4"/>
          <w:w w:val="105"/>
        </w:rPr>
        <w:t>frequently</w:t>
      </w:r>
      <w:r>
        <w:rPr>
          <w:color w:val="292425"/>
          <w:spacing w:val="-31"/>
          <w:w w:val="105"/>
        </w:rPr>
        <w:t> </w:t>
      </w:r>
      <w:r>
        <w:rPr>
          <w:color w:val="292425"/>
          <w:spacing w:val="-4"/>
          <w:w w:val="105"/>
        </w:rPr>
        <w:t>suffer</w:t>
      </w:r>
      <w:r>
        <w:rPr>
          <w:color w:val="292425"/>
          <w:spacing w:val="-38"/>
          <w:w w:val="105"/>
        </w:rPr>
        <w:t> </w:t>
      </w:r>
      <w:r>
        <w:rPr>
          <w:color w:val="292425"/>
          <w:spacing w:val="-4"/>
          <w:w w:val="105"/>
        </w:rPr>
        <w:t>from</w:t>
      </w:r>
      <w:r>
        <w:rPr>
          <w:color w:val="292425"/>
          <w:spacing w:val="-31"/>
          <w:w w:val="105"/>
        </w:rPr>
        <w:t> </w:t>
      </w:r>
      <w:r>
        <w:rPr>
          <w:color w:val="292425"/>
          <w:w w:val="105"/>
        </w:rPr>
        <w:t>a</w:t>
      </w:r>
      <w:r>
        <w:rPr>
          <w:color w:val="292425"/>
          <w:spacing w:val="-31"/>
          <w:w w:val="105"/>
        </w:rPr>
        <w:t> </w:t>
      </w:r>
      <w:r>
        <w:rPr>
          <w:color w:val="292425"/>
          <w:spacing w:val="-4"/>
          <w:w w:val="105"/>
        </w:rPr>
        <w:t>number</w:t>
      </w:r>
      <w:r>
        <w:rPr>
          <w:color w:val="292425"/>
          <w:spacing w:val="-38"/>
          <w:w w:val="105"/>
        </w:rPr>
        <w:t> </w:t>
      </w:r>
      <w:r>
        <w:rPr>
          <w:color w:val="292425"/>
          <w:spacing w:val="-4"/>
          <w:w w:val="105"/>
        </w:rPr>
        <w:t>of </w:t>
      </w:r>
      <w:r>
        <w:rPr>
          <w:color w:val="292425"/>
          <w:spacing w:val="-5"/>
          <w:w w:val="105"/>
        </w:rPr>
        <w:t>potentially</w:t>
      </w:r>
      <w:r>
        <w:rPr>
          <w:color w:val="292425"/>
          <w:spacing w:val="-10"/>
          <w:w w:val="105"/>
        </w:rPr>
        <w:t> </w:t>
      </w:r>
      <w:r>
        <w:rPr>
          <w:color w:val="292425"/>
          <w:spacing w:val="-4"/>
          <w:w w:val="105"/>
        </w:rPr>
        <w:t>chronic</w:t>
      </w:r>
      <w:r>
        <w:rPr>
          <w:color w:val="292425"/>
          <w:spacing w:val="-10"/>
          <w:w w:val="105"/>
        </w:rPr>
        <w:t> </w:t>
      </w:r>
      <w:r>
        <w:rPr>
          <w:color w:val="292425"/>
          <w:spacing w:val="-3"/>
          <w:w w:val="105"/>
        </w:rPr>
        <w:t>and</w:t>
      </w:r>
      <w:r>
        <w:rPr>
          <w:color w:val="292425"/>
          <w:spacing w:val="-10"/>
          <w:w w:val="105"/>
        </w:rPr>
        <w:t> </w:t>
      </w:r>
      <w:r>
        <w:rPr>
          <w:color w:val="292425"/>
          <w:spacing w:val="-4"/>
          <w:w w:val="105"/>
        </w:rPr>
        <w:t>debilitating</w:t>
      </w:r>
      <w:r>
        <w:rPr>
          <w:color w:val="292425"/>
          <w:spacing w:val="-10"/>
          <w:w w:val="105"/>
        </w:rPr>
        <w:t> </w:t>
      </w:r>
      <w:r>
        <w:rPr>
          <w:color w:val="292425"/>
          <w:spacing w:val="-4"/>
          <w:w w:val="105"/>
        </w:rPr>
        <w:t>diseases,</w:t>
      </w:r>
      <w:r>
        <w:rPr>
          <w:color w:val="292425"/>
          <w:spacing w:val="-17"/>
          <w:w w:val="105"/>
        </w:rPr>
        <w:t> </w:t>
      </w:r>
      <w:r>
        <w:rPr>
          <w:color w:val="292425"/>
          <w:spacing w:val="-3"/>
          <w:w w:val="105"/>
        </w:rPr>
        <w:t>such</w:t>
      </w:r>
      <w:r>
        <w:rPr>
          <w:color w:val="292425"/>
          <w:spacing w:val="-10"/>
          <w:w w:val="105"/>
        </w:rPr>
        <w:t> </w:t>
      </w:r>
      <w:r>
        <w:rPr>
          <w:color w:val="292425"/>
          <w:w w:val="105"/>
        </w:rPr>
        <w:t>as</w:t>
      </w:r>
      <w:r>
        <w:rPr>
          <w:color w:val="292425"/>
          <w:spacing w:val="-10"/>
          <w:w w:val="105"/>
        </w:rPr>
        <w:t> </w:t>
      </w:r>
      <w:r>
        <w:rPr>
          <w:color w:val="292425"/>
          <w:spacing w:val="-4"/>
          <w:w w:val="105"/>
        </w:rPr>
        <w:t>upper respiratory tract </w:t>
      </w:r>
      <w:r>
        <w:rPr>
          <w:color w:val="292425"/>
          <w:spacing w:val="-5"/>
          <w:w w:val="105"/>
        </w:rPr>
        <w:t>infection, </w:t>
      </w:r>
      <w:r>
        <w:rPr>
          <w:color w:val="292425"/>
          <w:spacing w:val="-4"/>
          <w:w w:val="105"/>
        </w:rPr>
        <w:t>middle </w:t>
      </w:r>
      <w:r>
        <w:rPr>
          <w:color w:val="292425"/>
          <w:spacing w:val="-3"/>
          <w:w w:val="105"/>
        </w:rPr>
        <w:t>ear </w:t>
      </w:r>
      <w:r>
        <w:rPr>
          <w:color w:val="292425"/>
          <w:spacing w:val="-5"/>
          <w:w w:val="105"/>
        </w:rPr>
        <w:t>infections </w:t>
      </w:r>
      <w:r>
        <w:rPr>
          <w:color w:val="292425"/>
          <w:spacing w:val="-4"/>
          <w:w w:val="105"/>
        </w:rPr>
        <w:t>and vaccine-preventable</w:t>
      </w:r>
      <w:r>
        <w:rPr>
          <w:color w:val="292425"/>
          <w:w w:val="105"/>
        </w:rPr>
        <w:t> </w:t>
      </w:r>
      <w:r>
        <w:rPr>
          <w:color w:val="292425"/>
          <w:spacing w:val="-4"/>
          <w:w w:val="105"/>
        </w:rPr>
        <w:t>illnesses.</w:t>
      </w:r>
    </w:p>
    <w:p>
      <w:pPr>
        <w:pStyle w:val="BodyText"/>
        <w:spacing w:line="266" w:lineRule="auto" w:before="81"/>
        <w:ind w:left="104" w:right="81"/>
        <w:rPr>
          <w:rFonts w:ascii="Calibri" w:hAnsi="Calibri"/>
        </w:rPr>
      </w:pPr>
      <w:r>
        <w:rPr>
          <w:rFonts w:ascii="Calibri" w:hAnsi="Calibri"/>
          <w:color w:val="292425"/>
          <w:spacing w:val="-4"/>
          <w:w w:val="110"/>
        </w:rPr>
        <w:t>Figure </w:t>
      </w:r>
      <w:r>
        <w:rPr>
          <w:rFonts w:ascii="Calibri" w:hAnsi="Calibri"/>
          <w:color w:val="292425"/>
          <w:spacing w:val="-9"/>
          <w:w w:val="110"/>
        </w:rPr>
        <w:t>7: </w:t>
      </w:r>
      <w:r>
        <w:rPr>
          <w:rFonts w:ascii="Calibri" w:hAnsi="Calibri"/>
          <w:color w:val="292425"/>
          <w:spacing w:val="-4"/>
          <w:w w:val="110"/>
        </w:rPr>
        <w:t>Hospital separation rates </w:t>
      </w:r>
      <w:r>
        <w:rPr>
          <w:rFonts w:ascii="Calibri" w:hAnsi="Calibri"/>
          <w:color w:val="292425"/>
          <w:spacing w:val="-5"/>
          <w:w w:val="110"/>
        </w:rPr>
        <w:t>for </w:t>
      </w:r>
      <w:r>
        <w:rPr>
          <w:rFonts w:ascii="Calibri" w:hAnsi="Calibri"/>
          <w:color w:val="292425"/>
          <w:spacing w:val="-4"/>
          <w:w w:val="110"/>
        </w:rPr>
        <w:t>primary diagnoses </w:t>
      </w:r>
      <w:r>
        <w:rPr>
          <w:rFonts w:ascii="Calibri" w:hAnsi="Calibri"/>
          <w:color w:val="292425"/>
          <w:w w:val="110"/>
        </w:rPr>
        <w:t>of </w:t>
      </w:r>
      <w:r>
        <w:rPr>
          <w:rFonts w:ascii="Calibri" w:hAnsi="Calibri"/>
          <w:color w:val="292425"/>
          <w:spacing w:val="-4"/>
          <w:w w:val="110"/>
        </w:rPr>
        <w:t>otitis media </w:t>
      </w:r>
      <w:r>
        <w:rPr>
          <w:rFonts w:ascii="Calibri" w:hAnsi="Calibri"/>
          <w:color w:val="292425"/>
          <w:spacing w:val="-3"/>
          <w:w w:val="110"/>
        </w:rPr>
        <w:t>and </w:t>
      </w:r>
      <w:r>
        <w:rPr>
          <w:rFonts w:ascii="Calibri" w:hAnsi="Calibri"/>
          <w:color w:val="292425"/>
          <w:spacing w:val="-5"/>
          <w:w w:val="110"/>
        </w:rPr>
        <w:t>infectious </w:t>
      </w:r>
      <w:r>
        <w:rPr>
          <w:rFonts w:ascii="Calibri" w:hAnsi="Calibri"/>
          <w:color w:val="292425"/>
          <w:spacing w:val="-4"/>
          <w:w w:val="110"/>
        </w:rPr>
        <w:t>disease, </w:t>
      </w:r>
      <w:r>
        <w:rPr>
          <w:rFonts w:ascii="Calibri" w:hAnsi="Calibri"/>
          <w:color w:val="292425"/>
          <w:spacing w:val="-8"/>
          <w:w w:val="110"/>
        </w:rPr>
        <w:t>2001–02, </w:t>
      </w:r>
      <w:r>
        <w:rPr>
          <w:rFonts w:ascii="Calibri" w:hAnsi="Calibri"/>
          <w:color w:val="292425"/>
          <w:spacing w:val="-4"/>
          <w:w w:val="110"/>
        </w:rPr>
        <w:t>Victoria</w:t>
      </w:r>
    </w:p>
    <w:p>
      <w:pPr>
        <w:spacing w:before="108"/>
        <w:ind w:left="277" w:right="0" w:firstLine="0"/>
        <w:jc w:val="left"/>
        <w:rPr>
          <w:rFonts w:ascii="Trebuchet MS"/>
          <w:sz w:val="12"/>
        </w:rPr>
      </w:pPr>
      <w:r>
        <w:rPr/>
        <w:pict>
          <v:group style="position:absolute;margin-left:48.256001pt;margin-top:8.779284pt;width:218.75pt;height:218.7pt;mso-position-horizontal-relative:page;mso-position-vertical-relative:paragraph;z-index:1624" coordorigin="965,176" coordsize="4375,4374">
            <v:rect style="position:absolute;left:1073;top:177;width:4267;height:4259" filled="true" fillcolor="#ffcc50" stroked="false">
              <v:fill type="solid"/>
            </v:rect>
            <v:shape style="position:absolute;left:973;top:183;width:4359;height:4359" coordorigin="973,183" coordsize="4359,4359" path="m1078,4437l5331,4437m1078,4437l1078,4330m3204,4542l3204,4435m5331,4542l5331,4435m1078,4437l1078,183m973,4437l1079,4437m973,3586l1079,3586m973,2735l1079,2735m973,1885l1079,1885m973,1034l1079,1034m973,183l1079,183e" filled="false" stroked="true" strokeweight=".75pt" strokecolor="#000000">
              <v:path arrowok="t"/>
            </v:shape>
            <v:rect style="position:absolute;left:4317;top:1984;width:766;height:2450" filled="true" fillcolor="#c3133b" stroked="false">
              <v:fill type="solid"/>
            </v:rect>
            <v:rect style="position:absolute;left:4317;top:1984;width:766;height:2450" filled="false" stroked="true" strokeweight=".213pt" strokecolor="#000000"/>
            <v:rect style="position:absolute;left:2191;top:3498;width:766;height:936" filled="true" fillcolor="#c3133b" stroked="false">
              <v:fill type="solid"/>
            </v:rect>
            <v:rect style="position:absolute;left:2191;top:3498;width:766;height:936" filled="false" stroked="true" strokeweight=".213pt" strokecolor="#000000"/>
            <v:rect style="position:absolute;left:1340;top:3124;width:766;height:1310" filled="true" fillcolor="#3e8e63" stroked="false">
              <v:fill type="solid"/>
            </v:rect>
            <v:rect style="position:absolute;left:1340;top:3124;width:766;height:1310" filled="false" stroked="true" strokeweight=".213pt" strokecolor="#292425"/>
            <v:rect style="position:absolute;left:3467;top:435;width:766;height:3998" filled="true" fillcolor="#3e8e63" stroked="false">
              <v:fill type="solid"/>
            </v:rect>
            <v:rect style="position:absolute;left:3467;top:435;width:766;height:3998" filled="false" stroked="true" strokeweight=".213pt" strokecolor="#292425"/>
            <v:line style="position:absolute" from="1077,4529" to="1077,4442" stroked="true" strokeweight=".75pt" strokecolor="#000000"/>
            <w10:wrap type="none"/>
          </v:group>
        </w:pict>
      </w:r>
      <w:r>
        <w:rPr>
          <w:rFonts w:ascii="Trebuchet MS"/>
          <w:color w:val="292425"/>
          <w:w w:val="110"/>
          <w:sz w:val="12"/>
        </w:rPr>
        <w:t>25</w:t>
      </w:r>
    </w:p>
    <w:p>
      <w:pPr>
        <w:pStyle w:val="BodyText"/>
        <w:spacing w:line="278" w:lineRule="auto" w:before="79"/>
        <w:ind w:left="104" w:right="600"/>
      </w:pPr>
      <w:r>
        <w:rPr/>
        <w:br w:type="column"/>
      </w:r>
      <w:r>
        <w:rPr>
          <w:color w:val="292425"/>
        </w:rPr>
        <w:t>media, compared with 4.6 per cent of non-Aboriginal children admitted. There has been a slight decrease in admissions of children over the past three  years.</w:t>
      </w:r>
    </w:p>
    <w:p>
      <w:pPr>
        <w:pStyle w:val="BodyText"/>
        <w:spacing w:line="266" w:lineRule="auto" w:before="81"/>
        <w:ind w:left="104" w:right="229"/>
        <w:rPr>
          <w:rFonts w:ascii="Calibri"/>
        </w:rPr>
      </w:pPr>
      <w:r>
        <w:rPr>
          <w:rFonts w:ascii="Calibri"/>
          <w:color w:val="292425"/>
          <w:spacing w:val="-6"/>
          <w:w w:val="110"/>
        </w:rPr>
        <w:t>Table </w:t>
      </w:r>
      <w:r>
        <w:rPr>
          <w:rFonts w:ascii="Calibri"/>
          <w:color w:val="292425"/>
          <w:w w:val="110"/>
        </w:rPr>
        <w:t>4: </w:t>
      </w:r>
      <w:r>
        <w:rPr>
          <w:rFonts w:ascii="Calibri"/>
          <w:color w:val="292425"/>
          <w:spacing w:val="-4"/>
          <w:w w:val="110"/>
        </w:rPr>
        <w:t>Children </w:t>
      </w:r>
      <w:r>
        <w:rPr>
          <w:rFonts w:ascii="Calibri"/>
          <w:color w:val="292425"/>
          <w:spacing w:val="-5"/>
          <w:w w:val="110"/>
        </w:rPr>
        <w:t>aged </w:t>
      </w:r>
      <w:r>
        <w:rPr>
          <w:rFonts w:ascii="Calibri"/>
          <w:color w:val="292425"/>
          <w:w w:val="110"/>
        </w:rPr>
        <w:t>0 to 8 </w:t>
      </w:r>
      <w:r>
        <w:rPr>
          <w:rFonts w:ascii="Calibri"/>
          <w:color w:val="292425"/>
          <w:spacing w:val="-4"/>
          <w:w w:val="110"/>
        </w:rPr>
        <w:t>years admitted to hospital, proportion </w:t>
      </w:r>
      <w:r>
        <w:rPr>
          <w:rFonts w:ascii="Calibri"/>
          <w:color w:val="292425"/>
          <w:spacing w:val="-3"/>
          <w:w w:val="110"/>
        </w:rPr>
        <w:t>with </w:t>
      </w:r>
      <w:r>
        <w:rPr>
          <w:rFonts w:ascii="Calibri"/>
          <w:color w:val="292425"/>
          <w:w w:val="110"/>
        </w:rPr>
        <w:t>a </w:t>
      </w:r>
      <w:r>
        <w:rPr>
          <w:rFonts w:ascii="Calibri"/>
          <w:color w:val="292425"/>
          <w:spacing w:val="-4"/>
          <w:w w:val="110"/>
        </w:rPr>
        <w:t>principal diagnosis </w:t>
      </w:r>
      <w:r>
        <w:rPr>
          <w:rFonts w:ascii="Calibri"/>
          <w:color w:val="292425"/>
          <w:w w:val="110"/>
        </w:rPr>
        <w:t>of </w:t>
      </w:r>
      <w:r>
        <w:rPr>
          <w:rFonts w:ascii="Calibri"/>
          <w:color w:val="292425"/>
          <w:spacing w:val="-4"/>
          <w:w w:val="110"/>
        </w:rPr>
        <w:t>otitis media </w:t>
      </w:r>
      <w:r>
        <w:rPr>
          <w:rFonts w:ascii="Calibri"/>
          <w:color w:val="292425"/>
          <w:w w:val="110"/>
        </w:rPr>
        <w:t>(a), </w:t>
      </w:r>
      <w:r>
        <w:rPr>
          <w:rFonts w:ascii="Calibri"/>
          <w:color w:val="292425"/>
          <w:spacing w:val="-5"/>
          <w:w w:val="110"/>
        </w:rPr>
        <w:t>Indigenous </w:t>
      </w:r>
      <w:r>
        <w:rPr>
          <w:rFonts w:ascii="Calibri"/>
          <w:color w:val="292425"/>
          <w:spacing w:val="-4"/>
          <w:w w:val="110"/>
        </w:rPr>
        <w:t>status, </w:t>
      </w:r>
      <w:r>
        <w:rPr>
          <w:rFonts w:ascii="Calibri"/>
          <w:color w:val="292425"/>
          <w:w w:val="110"/>
        </w:rPr>
        <w:t>by </w:t>
      </w:r>
      <w:r>
        <w:rPr>
          <w:rFonts w:ascii="Calibri"/>
          <w:color w:val="292425"/>
          <w:spacing w:val="-4"/>
          <w:w w:val="110"/>
        </w:rPr>
        <w:t>financial </w:t>
      </w:r>
      <w:r>
        <w:rPr>
          <w:rFonts w:ascii="Calibri"/>
          <w:color w:val="292425"/>
          <w:spacing w:val="-6"/>
          <w:w w:val="110"/>
        </w:rPr>
        <w:t>year, </w:t>
      </w:r>
      <w:r>
        <w:rPr>
          <w:rFonts w:ascii="Calibri"/>
          <w:color w:val="292425"/>
          <w:spacing w:val="-4"/>
          <w:w w:val="110"/>
        </w:rPr>
        <w:t>Victoria.</w:t>
      </w:r>
    </w:p>
    <w:p>
      <w:pPr>
        <w:spacing w:after="0" w:line="266" w:lineRule="auto"/>
        <w:rPr>
          <w:rFonts w:ascii="Calibri"/>
        </w:rPr>
        <w:sectPr>
          <w:type w:val="continuous"/>
          <w:pgSz w:w="11900" w:h="16840"/>
          <w:pgMar w:top="840" w:bottom="280" w:left="460" w:right="1020"/>
          <w:cols w:num="2" w:equalWidth="0">
            <w:col w:w="4890" w:space="439"/>
            <w:col w:w="5091"/>
          </w:cols>
        </w:sectPr>
      </w:pPr>
    </w:p>
    <w:p>
      <w:pPr>
        <w:pStyle w:val="BodyText"/>
        <w:rPr>
          <w:rFonts w:ascii="Calibri"/>
        </w:rPr>
      </w:pPr>
    </w:p>
    <w:p>
      <w:pPr>
        <w:pStyle w:val="BodyText"/>
        <w:rPr>
          <w:rFonts w:ascii="Calibri"/>
        </w:rPr>
      </w:pPr>
    </w:p>
    <w:p>
      <w:pPr>
        <w:pStyle w:val="BodyText"/>
        <w:rPr>
          <w:rFonts w:ascii="Calibri"/>
          <w:sz w:val="12"/>
        </w:rPr>
      </w:pPr>
    </w:p>
    <w:p>
      <w:pPr>
        <w:spacing w:before="91"/>
        <w:ind w:left="268" w:right="236" w:firstLine="0"/>
        <w:jc w:val="left"/>
        <w:rPr>
          <w:rFonts w:ascii="Trebuchet MS"/>
          <w:sz w:val="12"/>
        </w:rPr>
      </w:pPr>
      <w:r>
        <w:rPr/>
        <w:pict>
          <v:shape style="position:absolute;margin-left:294.089996pt;margin-top:-98.964699pt;width:244.4pt;height:120.25pt;mso-position-horizontal-relative:page;mso-position-vertical-relative:paragraph;z-index:172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21"/>
                    <w:gridCol w:w="788"/>
                    <w:gridCol w:w="825"/>
                    <w:gridCol w:w="806"/>
                    <w:gridCol w:w="846"/>
                  </w:tblGrid>
                  <w:tr>
                    <w:trPr>
                      <w:trHeight w:val="1495" w:hRule="exact"/>
                    </w:trPr>
                    <w:tc>
                      <w:tcPr>
                        <w:tcW w:w="1621" w:type="dxa"/>
                        <w:tcBorders>
                          <w:bottom w:val="single" w:sz="4" w:space="0" w:color="FFFFFF"/>
                        </w:tcBorders>
                        <w:shd w:val="clear" w:color="auto" w:fill="FFCC50"/>
                      </w:tcPr>
                      <w:p>
                        <w:pPr>
                          <w:pStyle w:val="TableParagraph"/>
                          <w:rPr>
                            <w:sz w:val="16"/>
                          </w:rPr>
                        </w:pPr>
                      </w:p>
                      <w:p>
                        <w:pPr>
                          <w:pStyle w:val="TableParagraph"/>
                          <w:rPr>
                            <w:sz w:val="16"/>
                          </w:rPr>
                        </w:pPr>
                      </w:p>
                      <w:p>
                        <w:pPr>
                          <w:pStyle w:val="TableParagraph"/>
                          <w:rPr>
                            <w:sz w:val="16"/>
                          </w:rPr>
                        </w:pPr>
                      </w:p>
                      <w:p>
                        <w:pPr>
                          <w:pStyle w:val="TableParagraph"/>
                          <w:spacing w:before="99"/>
                          <w:ind w:left="124" w:right="85"/>
                          <w:rPr>
                            <w:rFonts w:ascii="Calibri"/>
                            <w:sz w:val="16"/>
                          </w:rPr>
                        </w:pPr>
                        <w:r>
                          <w:rPr>
                            <w:rFonts w:ascii="Calibri"/>
                            <w:color w:val="292425"/>
                            <w:w w:val="110"/>
                            <w:sz w:val="16"/>
                          </w:rPr>
                          <w:t>Indigenous status</w:t>
                        </w:r>
                      </w:p>
                      <w:p>
                        <w:pPr>
                          <w:pStyle w:val="TableParagraph"/>
                          <w:spacing w:before="1"/>
                          <w:rPr>
                            <w:sz w:val="13"/>
                          </w:rPr>
                        </w:pPr>
                      </w:p>
                      <w:p>
                        <w:pPr>
                          <w:pStyle w:val="TableParagraph"/>
                          <w:spacing w:line="297" w:lineRule="auto"/>
                          <w:ind w:left="124" w:right="85"/>
                          <w:rPr>
                            <w:sz w:val="16"/>
                          </w:rPr>
                        </w:pPr>
                        <w:r>
                          <w:rPr>
                            <w:color w:val="292425"/>
                            <w:sz w:val="16"/>
                          </w:rPr>
                          <w:t>Aboriginal and/or Torres Strait Islander</w:t>
                        </w:r>
                      </w:p>
                    </w:tc>
                    <w:tc>
                      <w:tcPr>
                        <w:tcW w:w="3266" w:type="dxa"/>
                        <w:gridSpan w:val="4"/>
                        <w:tcBorders>
                          <w:bottom w:val="single" w:sz="4" w:space="0" w:color="FFFFFF"/>
                        </w:tcBorders>
                        <w:shd w:val="clear" w:color="auto" w:fill="FFD985"/>
                      </w:tcPr>
                      <w:p>
                        <w:pPr>
                          <w:pStyle w:val="TableParagraph"/>
                          <w:tabs>
                            <w:tab w:pos="1725" w:val="left" w:leader="none"/>
                          </w:tabs>
                          <w:spacing w:line="352" w:lineRule="auto" w:before="83"/>
                          <w:ind w:left="69" w:right="145" w:firstLine="52"/>
                          <w:jc w:val="center"/>
                          <w:rPr>
                            <w:rFonts w:ascii="Calibri" w:hAnsi="Calibri"/>
                            <w:sz w:val="16"/>
                          </w:rPr>
                        </w:pPr>
                        <w:r>
                          <w:rPr>
                            <w:rFonts w:ascii="Calibri" w:hAnsi="Calibri"/>
                            <w:color w:val="292425"/>
                            <w:spacing w:val="-3"/>
                            <w:w w:val="110"/>
                            <w:sz w:val="16"/>
                          </w:rPr>
                          <w:t>Hospital separations </w:t>
                        </w:r>
                        <w:r>
                          <w:rPr>
                            <w:rFonts w:ascii="Calibri" w:hAnsi="Calibri"/>
                            <w:color w:val="292425"/>
                            <w:w w:val="110"/>
                            <w:sz w:val="16"/>
                          </w:rPr>
                          <w:t>in </w:t>
                        </w:r>
                        <w:r>
                          <w:rPr>
                            <w:rFonts w:ascii="Calibri" w:hAnsi="Calibri"/>
                            <w:color w:val="292425"/>
                            <w:spacing w:val="-3"/>
                            <w:w w:val="110"/>
                            <w:sz w:val="16"/>
                          </w:rPr>
                          <w:t>financial year </w:t>
                        </w:r>
                        <w:r>
                          <w:rPr>
                            <w:rFonts w:ascii="Calibri" w:hAnsi="Calibri"/>
                            <w:color w:val="292425"/>
                            <w:spacing w:val="-5"/>
                            <w:w w:val="110"/>
                            <w:sz w:val="16"/>
                          </w:rPr>
                          <w:t>1999–00     </w:t>
                        </w:r>
                        <w:r>
                          <w:rPr>
                            <w:rFonts w:ascii="Calibri" w:hAnsi="Calibri"/>
                            <w:color w:val="292425"/>
                            <w:spacing w:val="23"/>
                            <w:w w:val="110"/>
                            <w:sz w:val="16"/>
                          </w:rPr>
                          <w:t> </w:t>
                        </w:r>
                        <w:r>
                          <w:rPr>
                            <w:rFonts w:ascii="Calibri" w:hAnsi="Calibri"/>
                            <w:color w:val="292425"/>
                            <w:spacing w:val="-5"/>
                            <w:w w:val="110"/>
                            <w:sz w:val="16"/>
                          </w:rPr>
                          <w:t>2000–01</w:t>
                          <w:tab/>
                        </w:r>
                        <w:r>
                          <w:rPr>
                            <w:rFonts w:ascii="Calibri" w:hAnsi="Calibri"/>
                            <w:color w:val="292425"/>
                            <w:spacing w:val="-6"/>
                            <w:w w:val="110"/>
                            <w:sz w:val="16"/>
                          </w:rPr>
                          <w:t>2001–02     </w:t>
                        </w:r>
                        <w:r>
                          <w:rPr>
                            <w:rFonts w:ascii="Calibri" w:hAnsi="Calibri"/>
                            <w:color w:val="292425"/>
                            <w:spacing w:val="12"/>
                            <w:w w:val="110"/>
                            <w:sz w:val="16"/>
                          </w:rPr>
                          <w:t> </w:t>
                        </w:r>
                        <w:r>
                          <w:rPr>
                            <w:rFonts w:ascii="Calibri" w:hAnsi="Calibri"/>
                            <w:color w:val="292425"/>
                            <w:spacing w:val="-5"/>
                            <w:w w:val="110"/>
                            <w:sz w:val="16"/>
                          </w:rPr>
                          <w:t>2002–03</w:t>
                        </w:r>
                      </w:p>
                      <w:p>
                        <w:pPr>
                          <w:pStyle w:val="TableParagraph"/>
                          <w:spacing w:line="195" w:lineRule="exact"/>
                          <w:ind w:right="80"/>
                          <w:jc w:val="center"/>
                          <w:rPr>
                            <w:rFonts w:ascii="Calibri"/>
                            <w:sz w:val="16"/>
                          </w:rPr>
                        </w:pPr>
                        <w:r>
                          <w:rPr>
                            <w:rFonts w:ascii="Calibri"/>
                            <w:color w:val="292425"/>
                            <w:spacing w:val="-3"/>
                            <w:w w:val="110"/>
                            <w:sz w:val="16"/>
                          </w:rPr>
                          <w:t>(per cent)    (per cent)    (per cent)   (per cent)</w:t>
                        </w:r>
                      </w:p>
                      <w:p>
                        <w:pPr>
                          <w:pStyle w:val="TableParagraph"/>
                          <w:spacing w:before="6"/>
                          <w:rPr>
                            <w:sz w:val="22"/>
                          </w:rPr>
                        </w:pPr>
                      </w:p>
                      <w:p>
                        <w:pPr>
                          <w:pStyle w:val="TableParagraph"/>
                          <w:tabs>
                            <w:tab w:pos="822" w:val="left" w:leader="none"/>
                            <w:tab w:pos="1651" w:val="left" w:leader="none"/>
                            <w:tab w:pos="2426" w:val="left" w:leader="none"/>
                          </w:tabs>
                          <w:ind w:right="79"/>
                          <w:jc w:val="center"/>
                          <w:rPr>
                            <w:sz w:val="16"/>
                          </w:rPr>
                        </w:pPr>
                        <w:r>
                          <w:rPr>
                            <w:color w:val="292425"/>
                            <w:w w:val="115"/>
                            <w:sz w:val="16"/>
                          </w:rPr>
                          <w:t>6.3</w:t>
                          <w:tab/>
                        </w:r>
                        <w:r>
                          <w:rPr>
                            <w:color w:val="292425"/>
                            <w:spacing w:val="-7"/>
                            <w:w w:val="115"/>
                            <w:sz w:val="16"/>
                          </w:rPr>
                          <w:t>5.1</w:t>
                          <w:tab/>
                        </w:r>
                        <w:r>
                          <w:rPr>
                            <w:color w:val="292425"/>
                            <w:spacing w:val="-3"/>
                            <w:w w:val="115"/>
                            <w:sz w:val="16"/>
                          </w:rPr>
                          <w:t>5.3</w:t>
                          <w:tab/>
                          <w:t>5.2</w:t>
                        </w:r>
                      </w:p>
                    </w:tc>
                  </w:tr>
                  <w:tr>
                    <w:trPr>
                      <w:trHeight w:val="573" w:hRule="exact"/>
                    </w:trPr>
                    <w:tc>
                      <w:tcPr>
                        <w:tcW w:w="1621" w:type="dxa"/>
                        <w:tcBorders>
                          <w:top w:val="single" w:sz="4" w:space="0" w:color="FFFFFF"/>
                          <w:bottom w:val="single" w:sz="4" w:space="0" w:color="FFFFFF"/>
                        </w:tcBorders>
                        <w:shd w:val="clear" w:color="auto" w:fill="FFCC50"/>
                      </w:tcPr>
                      <w:p>
                        <w:pPr>
                          <w:pStyle w:val="TableParagraph"/>
                          <w:spacing w:line="297" w:lineRule="auto" w:before="77"/>
                          <w:ind w:left="124"/>
                          <w:rPr>
                            <w:sz w:val="16"/>
                          </w:rPr>
                        </w:pPr>
                        <w:r>
                          <w:rPr>
                            <w:color w:val="292425"/>
                            <w:spacing w:val="-3"/>
                            <w:sz w:val="16"/>
                          </w:rPr>
                          <w:t>Neither Aboriginal nor </w:t>
                        </w:r>
                        <w:r>
                          <w:rPr>
                            <w:color w:val="292425"/>
                            <w:spacing w:val="-5"/>
                            <w:sz w:val="16"/>
                          </w:rPr>
                          <w:t>Torres </w:t>
                        </w:r>
                        <w:r>
                          <w:rPr>
                            <w:color w:val="292425"/>
                            <w:spacing w:val="-3"/>
                            <w:sz w:val="16"/>
                          </w:rPr>
                          <w:t>Strait Islander</w:t>
                        </w:r>
                      </w:p>
                    </w:tc>
                    <w:tc>
                      <w:tcPr>
                        <w:tcW w:w="788" w:type="dxa"/>
                        <w:tcBorders>
                          <w:top w:val="single" w:sz="4" w:space="0" w:color="FFFFFF"/>
                          <w:bottom w:val="single" w:sz="4" w:space="0" w:color="FFFFFF"/>
                        </w:tcBorders>
                        <w:shd w:val="clear" w:color="auto" w:fill="FFD985"/>
                      </w:tcPr>
                      <w:p>
                        <w:pPr>
                          <w:pStyle w:val="TableParagraph"/>
                          <w:spacing w:before="1"/>
                          <w:rPr>
                            <w:sz w:val="16"/>
                          </w:rPr>
                        </w:pPr>
                      </w:p>
                      <w:p>
                        <w:pPr>
                          <w:pStyle w:val="TableParagraph"/>
                          <w:ind w:left="272"/>
                          <w:rPr>
                            <w:sz w:val="16"/>
                          </w:rPr>
                        </w:pPr>
                        <w:r>
                          <w:rPr>
                            <w:color w:val="292425"/>
                            <w:w w:val="115"/>
                            <w:sz w:val="16"/>
                          </w:rPr>
                          <w:t>5.2</w:t>
                        </w:r>
                      </w:p>
                    </w:tc>
                    <w:tc>
                      <w:tcPr>
                        <w:tcW w:w="825" w:type="dxa"/>
                        <w:tcBorders>
                          <w:top w:val="single" w:sz="4" w:space="0" w:color="FFFFFF"/>
                          <w:bottom w:val="single" w:sz="4" w:space="0" w:color="FFFFFF"/>
                        </w:tcBorders>
                        <w:shd w:val="clear" w:color="auto" w:fill="FFD985"/>
                      </w:tcPr>
                      <w:p>
                        <w:pPr>
                          <w:pStyle w:val="TableParagraph"/>
                          <w:spacing w:before="1"/>
                          <w:rPr>
                            <w:sz w:val="16"/>
                          </w:rPr>
                        </w:pPr>
                      </w:p>
                      <w:p>
                        <w:pPr>
                          <w:pStyle w:val="TableParagraph"/>
                          <w:ind w:left="300"/>
                          <w:rPr>
                            <w:sz w:val="16"/>
                          </w:rPr>
                        </w:pPr>
                        <w:r>
                          <w:rPr>
                            <w:color w:val="292425"/>
                            <w:w w:val="115"/>
                            <w:sz w:val="16"/>
                          </w:rPr>
                          <w:t>5.2</w:t>
                        </w:r>
                      </w:p>
                    </w:tc>
                    <w:tc>
                      <w:tcPr>
                        <w:tcW w:w="806" w:type="dxa"/>
                        <w:tcBorders>
                          <w:top w:val="single" w:sz="4" w:space="0" w:color="FFFFFF"/>
                          <w:bottom w:val="single" w:sz="4" w:space="0" w:color="FFFFFF"/>
                        </w:tcBorders>
                        <w:shd w:val="clear" w:color="auto" w:fill="FFD985"/>
                      </w:tcPr>
                      <w:p>
                        <w:pPr>
                          <w:pStyle w:val="TableParagraph"/>
                          <w:spacing w:before="1"/>
                          <w:rPr>
                            <w:sz w:val="16"/>
                          </w:rPr>
                        </w:pPr>
                      </w:p>
                      <w:p>
                        <w:pPr>
                          <w:pStyle w:val="TableParagraph"/>
                          <w:ind w:left="280" w:right="252"/>
                          <w:jc w:val="center"/>
                          <w:rPr>
                            <w:sz w:val="16"/>
                          </w:rPr>
                        </w:pPr>
                        <w:r>
                          <w:rPr>
                            <w:color w:val="292425"/>
                            <w:w w:val="115"/>
                            <w:sz w:val="16"/>
                          </w:rPr>
                          <w:t>4.7</w:t>
                        </w:r>
                      </w:p>
                    </w:tc>
                    <w:tc>
                      <w:tcPr>
                        <w:tcW w:w="846" w:type="dxa"/>
                        <w:tcBorders>
                          <w:top w:val="single" w:sz="4" w:space="0" w:color="FFFFFF"/>
                          <w:bottom w:val="single" w:sz="4" w:space="0" w:color="FFFFFF"/>
                        </w:tcBorders>
                        <w:shd w:val="clear" w:color="auto" w:fill="FFD985"/>
                      </w:tcPr>
                      <w:p>
                        <w:pPr>
                          <w:pStyle w:val="TableParagraph"/>
                          <w:spacing w:before="1"/>
                          <w:rPr>
                            <w:sz w:val="16"/>
                          </w:rPr>
                        </w:pPr>
                      </w:p>
                      <w:p>
                        <w:pPr>
                          <w:pStyle w:val="TableParagraph"/>
                          <w:ind w:left="280"/>
                          <w:rPr>
                            <w:sz w:val="16"/>
                          </w:rPr>
                        </w:pPr>
                        <w:r>
                          <w:rPr>
                            <w:color w:val="292425"/>
                            <w:w w:val="115"/>
                            <w:sz w:val="16"/>
                          </w:rPr>
                          <w:t>4.6</w:t>
                        </w:r>
                      </w:p>
                    </w:tc>
                  </w:tr>
                  <w:tr>
                    <w:trPr>
                      <w:trHeight w:val="336" w:hRule="exact"/>
                    </w:trPr>
                    <w:tc>
                      <w:tcPr>
                        <w:tcW w:w="1621" w:type="dxa"/>
                        <w:tcBorders>
                          <w:top w:val="single" w:sz="4" w:space="0" w:color="FFFFFF"/>
                        </w:tcBorders>
                        <w:shd w:val="clear" w:color="auto" w:fill="FFCC50"/>
                      </w:tcPr>
                      <w:p>
                        <w:pPr>
                          <w:pStyle w:val="TableParagraph"/>
                          <w:spacing w:before="73"/>
                          <w:ind w:left="124" w:right="85"/>
                          <w:rPr>
                            <w:rFonts w:ascii="Calibri"/>
                            <w:sz w:val="16"/>
                          </w:rPr>
                        </w:pPr>
                        <w:r>
                          <w:rPr>
                            <w:rFonts w:ascii="Calibri"/>
                            <w:color w:val="292425"/>
                            <w:w w:val="105"/>
                            <w:sz w:val="16"/>
                          </w:rPr>
                          <w:t>Total</w:t>
                        </w:r>
                      </w:p>
                    </w:tc>
                    <w:tc>
                      <w:tcPr>
                        <w:tcW w:w="788" w:type="dxa"/>
                        <w:tcBorders>
                          <w:top w:val="single" w:sz="4" w:space="0" w:color="FFFFFF"/>
                        </w:tcBorders>
                        <w:shd w:val="clear" w:color="auto" w:fill="FFD985"/>
                      </w:tcPr>
                      <w:p>
                        <w:pPr>
                          <w:pStyle w:val="TableParagraph"/>
                          <w:spacing w:before="73"/>
                          <w:ind w:left="269"/>
                          <w:rPr>
                            <w:rFonts w:ascii="Calibri"/>
                            <w:sz w:val="16"/>
                          </w:rPr>
                        </w:pPr>
                        <w:r>
                          <w:rPr>
                            <w:rFonts w:ascii="Calibri"/>
                            <w:color w:val="292425"/>
                            <w:w w:val="115"/>
                            <w:sz w:val="16"/>
                          </w:rPr>
                          <w:t>5.3</w:t>
                        </w:r>
                      </w:p>
                    </w:tc>
                    <w:tc>
                      <w:tcPr>
                        <w:tcW w:w="825" w:type="dxa"/>
                        <w:tcBorders>
                          <w:top w:val="single" w:sz="4" w:space="0" w:color="FFFFFF"/>
                        </w:tcBorders>
                        <w:shd w:val="clear" w:color="auto" w:fill="FFD985"/>
                      </w:tcPr>
                      <w:p>
                        <w:pPr>
                          <w:pStyle w:val="TableParagraph"/>
                          <w:spacing w:before="73"/>
                          <w:ind w:left="296"/>
                          <w:rPr>
                            <w:rFonts w:ascii="Calibri"/>
                            <w:sz w:val="16"/>
                          </w:rPr>
                        </w:pPr>
                        <w:r>
                          <w:rPr>
                            <w:rFonts w:ascii="Calibri"/>
                            <w:color w:val="292425"/>
                            <w:w w:val="115"/>
                            <w:sz w:val="16"/>
                          </w:rPr>
                          <w:t>5.2</w:t>
                        </w:r>
                      </w:p>
                    </w:tc>
                    <w:tc>
                      <w:tcPr>
                        <w:tcW w:w="806" w:type="dxa"/>
                        <w:tcBorders>
                          <w:top w:val="single" w:sz="4" w:space="0" w:color="FFFFFF"/>
                        </w:tcBorders>
                        <w:shd w:val="clear" w:color="auto" w:fill="FFD985"/>
                      </w:tcPr>
                      <w:p>
                        <w:pPr>
                          <w:pStyle w:val="TableParagraph"/>
                          <w:spacing w:before="73"/>
                          <w:ind w:left="280" w:right="252"/>
                          <w:jc w:val="center"/>
                          <w:rPr>
                            <w:rFonts w:ascii="Calibri"/>
                            <w:sz w:val="16"/>
                          </w:rPr>
                        </w:pPr>
                        <w:r>
                          <w:rPr>
                            <w:rFonts w:ascii="Calibri"/>
                            <w:color w:val="292425"/>
                            <w:w w:val="115"/>
                            <w:sz w:val="16"/>
                          </w:rPr>
                          <w:t>4.7</w:t>
                        </w:r>
                      </w:p>
                    </w:tc>
                    <w:tc>
                      <w:tcPr>
                        <w:tcW w:w="846" w:type="dxa"/>
                        <w:tcBorders>
                          <w:top w:val="single" w:sz="4" w:space="0" w:color="FFFFFF"/>
                        </w:tcBorders>
                        <w:shd w:val="clear" w:color="auto" w:fill="FFD985"/>
                      </w:tcPr>
                      <w:p>
                        <w:pPr>
                          <w:pStyle w:val="TableParagraph"/>
                          <w:spacing w:before="73"/>
                          <w:ind w:left="274"/>
                          <w:rPr>
                            <w:rFonts w:ascii="Calibri"/>
                            <w:sz w:val="16"/>
                          </w:rPr>
                        </w:pPr>
                        <w:r>
                          <w:rPr>
                            <w:rFonts w:ascii="Calibri"/>
                            <w:color w:val="292425"/>
                            <w:w w:val="115"/>
                            <w:sz w:val="16"/>
                          </w:rPr>
                          <w:t>4.6</w:t>
                        </w:r>
                      </w:p>
                    </w:tc>
                  </w:tr>
                </w:tbl>
                <w:p>
                  <w:pPr>
                    <w:pStyle w:val="BodyText"/>
                  </w:pPr>
                </w:p>
              </w:txbxContent>
            </v:textbox>
            <w10:wrap type="none"/>
          </v:shape>
        </w:pict>
      </w:r>
      <w:r>
        <w:rPr>
          <w:rFonts w:ascii="Trebuchet MS"/>
          <w:color w:val="292425"/>
          <w:w w:val="110"/>
          <w:sz w:val="12"/>
        </w:rPr>
        <w:t>20</w:t>
      </w:r>
    </w:p>
    <w:p>
      <w:pPr>
        <w:pStyle w:val="BodyText"/>
        <w:spacing w:before="2"/>
        <w:rPr>
          <w:rFonts w:ascii="Trebuchet MS"/>
        </w:rPr>
      </w:pPr>
    </w:p>
    <w:p>
      <w:pPr>
        <w:spacing w:line="247" w:lineRule="auto" w:before="73"/>
        <w:ind w:left="5433" w:right="236" w:firstLine="0"/>
        <w:jc w:val="left"/>
        <w:rPr>
          <w:sz w:val="17"/>
        </w:rPr>
      </w:pPr>
      <w:r>
        <w:rPr/>
        <w:pict>
          <v:shape style="position:absolute;margin-left:24.037407pt;margin-top:14.217872pt;width:8.75pt;height:74.1pt;mso-position-horizontal-relative:page;mso-position-vertical-relative:paragraph;z-index:1696" type="#_x0000_t202" filled="false" stroked="false">
            <v:textbox inset="0,0,0,0" style="layout-flow:vertical;mso-layout-flow-alt:bottom-to-top">
              <w:txbxContent>
                <w:p>
                  <w:pPr>
                    <w:spacing w:before="4"/>
                    <w:ind w:left="20" w:right="0" w:firstLine="0"/>
                    <w:jc w:val="left"/>
                    <w:rPr>
                      <w:rFonts w:ascii="Trebuchet MS"/>
                      <w:sz w:val="13"/>
                    </w:rPr>
                  </w:pPr>
                  <w:r>
                    <w:rPr>
                      <w:rFonts w:ascii="Trebuchet MS"/>
                      <w:color w:val="292425"/>
                      <w:spacing w:val="-1"/>
                      <w:w w:val="98"/>
                      <w:sz w:val="13"/>
                    </w:rPr>
                    <w:t>Ra</w:t>
                  </w:r>
                  <w:r>
                    <w:rPr>
                      <w:rFonts w:ascii="Trebuchet MS"/>
                      <w:color w:val="292425"/>
                      <w:spacing w:val="-4"/>
                      <w:w w:val="98"/>
                      <w:sz w:val="13"/>
                    </w:rPr>
                    <w:t>t</w:t>
                  </w:r>
                  <w:r>
                    <w:rPr>
                      <w:rFonts w:ascii="Trebuchet MS"/>
                      <w:color w:val="292425"/>
                      <w:w w:val="98"/>
                      <w:sz w:val="13"/>
                    </w:rPr>
                    <w:t>e</w:t>
                  </w:r>
                  <w:r>
                    <w:rPr>
                      <w:rFonts w:ascii="Trebuchet MS"/>
                      <w:color w:val="292425"/>
                      <w:spacing w:val="-7"/>
                      <w:sz w:val="13"/>
                    </w:rPr>
                    <w:t> </w:t>
                  </w:r>
                  <w:r>
                    <w:rPr>
                      <w:rFonts w:ascii="Trebuchet MS"/>
                      <w:color w:val="292425"/>
                      <w:spacing w:val="-1"/>
                      <w:w w:val="97"/>
                      <w:sz w:val="13"/>
                    </w:rPr>
                    <w:t>pe</w:t>
                  </w:r>
                  <w:r>
                    <w:rPr>
                      <w:rFonts w:ascii="Trebuchet MS"/>
                      <w:color w:val="292425"/>
                      <w:w w:val="97"/>
                      <w:sz w:val="13"/>
                    </w:rPr>
                    <w:t>r</w:t>
                  </w:r>
                  <w:r>
                    <w:rPr>
                      <w:rFonts w:ascii="Trebuchet MS"/>
                      <w:color w:val="292425"/>
                      <w:spacing w:val="-15"/>
                      <w:sz w:val="13"/>
                    </w:rPr>
                    <w:t> </w:t>
                  </w:r>
                  <w:r>
                    <w:rPr>
                      <w:rFonts w:ascii="Trebuchet MS"/>
                      <w:color w:val="292425"/>
                      <w:spacing w:val="-7"/>
                      <w:w w:val="111"/>
                      <w:sz w:val="13"/>
                    </w:rPr>
                    <w:t>1</w:t>
                  </w:r>
                  <w:r>
                    <w:rPr>
                      <w:rFonts w:ascii="Trebuchet MS"/>
                      <w:color w:val="292425"/>
                      <w:spacing w:val="-1"/>
                      <w:w w:val="112"/>
                      <w:sz w:val="13"/>
                    </w:rPr>
                    <w:t>00</w:t>
                  </w:r>
                  <w:r>
                    <w:rPr>
                      <w:rFonts w:ascii="Trebuchet MS"/>
                      <w:color w:val="292425"/>
                      <w:w w:val="112"/>
                      <w:sz w:val="13"/>
                    </w:rPr>
                    <w:t>0</w:t>
                  </w:r>
                  <w:r>
                    <w:rPr>
                      <w:rFonts w:ascii="Trebuchet MS"/>
                      <w:color w:val="292425"/>
                      <w:spacing w:val="-7"/>
                      <w:sz w:val="13"/>
                    </w:rPr>
                    <w:t> </w:t>
                  </w:r>
                  <w:r>
                    <w:rPr>
                      <w:rFonts w:ascii="Trebuchet MS"/>
                      <w:color w:val="292425"/>
                      <w:spacing w:val="-1"/>
                      <w:w w:val="97"/>
                      <w:sz w:val="13"/>
                    </w:rPr>
                    <w:t>population</w:t>
                  </w:r>
                </w:p>
              </w:txbxContent>
            </v:textbox>
            <w10:wrap type="none"/>
          </v:shape>
        </w:pict>
      </w:r>
      <w:r>
        <w:rPr>
          <w:rFonts w:ascii="Calibri" w:hAnsi="Calibri"/>
          <w:i/>
          <w:color w:val="292425"/>
          <w:sz w:val="17"/>
        </w:rPr>
        <w:t>Source: </w:t>
      </w:r>
      <w:r>
        <w:rPr>
          <w:color w:val="292425"/>
          <w:sz w:val="17"/>
        </w:rPr>
        <w:t>Department of Human Services, ‘Victorian Admitted Episodes Dataset (VAED)’</w:t>
      </w:r>
    </w:p>
    <w:p>
      <w:pPr>
        <w:spacing w:line="97" w:lineRule="exact" w:before="0"/>
        <w:ind w:left="279" w:right="236" w:firstLine="0"/>
        <w:jc w:val="left"/>
        <w:rPr>
          <w:rFonts w:ascii="Trebuchet MS"/>
          <w:sz w:val="12"/>
        </w:rPr>
      </w:pPr>
      <w:r>
        <w:rPr>
          <w:rFonts w:ascii="Trebuchet MS"/>
          <w:color w:val="292425"/>
          <w:w w:val="110"/>
          <w:sz w:val="12"/>
        </w:rPr>
        <w:t>15</w:t>
      </w:r>
    </w:p>
    <w:p>
      <w:pPr>
        <w:pStyle w:val="ListParagraph"/>
        <w:numPr>
          <w:ilvl w:val="0"/>
          <w:numId w:val="26"/>
        </w:numPr>
        <w:tabs>
          <w:tab w:pos="5717" w:val="left" w:leader="none"/>
        </w:tabs>
        <w:spacing w:line="230" w:lineRule="atLeast" w:before="67" w:after="0"/>
        <w:ind w:left="5716" w:right="188" w:hanging="283"/>
        <w:jc w:val="left"/>
        <w:rPr>
          <w:sz w:val="17"/>
        </w:rPr>
      </w:pPr>
      <w:r>
        <w:rPr>
          <w:color w:val="292425"/>
          <w:spacing w:val="-3"/>
          <w:w w:val="105"/>
          <w:sz w:val="17"/>
        </w:rPr>
        <w:t>Does</w:t>
      </w:r>
      <w:r>
        <w:rPr>
          <w:color w:val="292425"/>
          <w:spacing w:val="-31"/>
          <w:w w:val="105"/>
          <w:sz w:val="17"/>
        </w:rPr>
        <w:t> </w:t>
      </w:r>
      <w:r>
        <w:rPr>
          <w:color w:val="292425"/>
          <w:w w:val="105"/>
          <w:sz w:val="17"/>
        </w:rPr>
        <w:t>not</w:t>
      </w:r>
      <w:r>
        <w:rPr>
          <w:color w:val="292425"/>
          <w:spacing w:val="-33"/>
          <w:w w:val="105"/>
          <w:sz w:val="17"/>
        </w:rPr>
        <w:t> </w:t>
      </w:r>
      <w:r>
        <w:rPr>
          <w:color w:val="292425"/>
          <w:spacing w:val="-3"/>
          <w:w w:val="105"/>
          <w:sz w:val="17"/>
        </w:rPr>
        <w:t>include</w:t>
      </w:r>
      <w:r>
        <w:rPr>
          <w:color w:val="292425"/>
          <w:spacing w:val="-31"/>
          <w:w w:val="105"/>
          <w:sz w:val="17"/>
        </w:rPr>
        <w:t> </w:t>
      </w:r>
      <w:r>
        <w:rPr>
          <w:color w:val="292425"/>
          <w:spacing w:val="-4"/>
          <w:w w:val="105"/>
          <w:sz w:val="17"/>
        </w:rPr>
        <w:t>children</w:t>
      </w:r>
      <w:r>
        <w:rPr>
          <w:color w:val="292425"/>
          <w:spacing w:val="-31"/>
          <w:w w:val="105"/>
          <w:sz w:val="17"/>
        </w:rPr>
        <w:t> </w:t>
      </w:r>
      <w:r>
        <w:rPr>
          <w:color w:val="292425"/>
          <w:w w:val="105"/>
          <w:sz w:val="17"/>
        </w:rPr>
        <w:t>who</w:t>
      </w:r>
      <w:r>
        <w:rPr>
          <w:color w:val="292425"/>
          <w:spacing w:val="-31"/>
          <w:w w:val="105"/>
          <w:sz w:val="17"/>
        </w:rPr>
        <w:t> </w:t>
      </w:r>
      <w:r>
        <w:rPr>
          <w:color w:val="292425"/>
          <w:spacing w:val="-4"/>
          <w:w w:val="105"/>
          <w:sz w:val="17"/>
        </w:rPr>
        <w:t>were</w:t>
      </w:r>
      <w:r>
        <w:rPr>
          <w:color w:val="292425"/>
          <w:spacing w:val="-31"/>
          <w:w w:val="105"/>
          <w:sz w:val="17"/>
        </w:rPr>
        <w:t> </w:t>
      </w:r>
      <w:r>
        <w:rPr>
          <w:color w:val="292425"/>
          <w:spacing w:val="-4"/>
          <w:w w:val="105"/>
          <w:sz w:val="17"/>
        </w:rPr>
        <w:t>admitted</w:t>
      </w:r>
      <w:r>
        <w:rPr>
          <w:color w:val="292425"/>
          <w:spacing w:val="-31"/>
          <w:w w:val="105"/>
          <w:sz w:val="17"/>
        </w:rPr>
        <w:t> </w:t>
      </w:r>
      <w:r>
        <w:rPr>
          <w:color w:val="292425"/>
          <w:spacing w:val="-4"/>
          <w:w w:val="105"/>
          <w:sz w:val="17"/>
        </w:rPr>
        <w:t>for</w:t>
      </w:r>
      <w:r>
        <w:rPr>
          <w:color w:val="292425"/>
          <w:spacing w:val="-36"/>
          <w:w w:val="105"/>
          <w:sz w:val="17"/>
        </w:rPr>
        <w:t> </w:t>
      </w:r>
      <w:r>
        <w:rPr>
          <w:color w:val="292425"/>
          <w:spacing w:val="-3"/>
          <w:w w:val="105"/>
          <w:sz w:val="17"/>
        </w:rPr>
        <w:t>another</w:t>
      </w:r>
      <w:r>
        <w:rPr>
          <w:color w:val="292425"/>
          <w:spacing w:val="-36"/>
          <w:w w:val="105"/>
          <w:sz w:val="17"/>
        </w:rPr>
        <w:t> </w:t>
      </w:r>
      <w:r>
        <w:rPr>
          <w:color w:val="292425"/>
          <w:spacing w:val="-3"/>
          <w:w w:val="105"/>
          <w:sz w:val="17"/>
        </w:rPr>
        <w:t>condition with </w:t>
      </w:r>
      <w:r>
        <w:rPr>
          <w:color w:val="292425"/>
          <w:w w:val="105"/>
          <w:sz w:val="17"/>
        </w:rPr>
        <w:t>a </w:t>
      </w:r>
      <w:r>
        <w:rPr>
          <w:color w:val="292425"/>
          <w:spacing w:val="-3"/>
          <w:w w:val="105"/>
          <w:sz w:val="17"/>
        </w:rPr>
        <w:t>secondary diagnosis </w:t>
      </w:r>
      <w:r>
        <w:rPr>
          <w:color w:val="292425"/>
          <w:w w:val="105"/>
          <w:sz w:val="17"/>
        </w:rPr>
        <w:t>of </w:t>
      </w:r>
      <w:r>
        <w:rPr>
          <w:color w:val="292425"/>
          <w:spacing w:val="-3"/>
          <w:w w:val="105"/>
          <w:sz w:val="17"/>
        </w:rPr>
        <w:t>Otitis media. Principal diagnosis of Otitis</w:t>
      </w:r>
      <w:r>
        <w:rPr>
          <w:color w:val="292425"/>
          <w:spacing w:val="-33"/>
          <w:w w:val="105"/>
          <w:sz w:val="17"/>
        </w:rPr>
        <w:t> </w:t>
      </w:r>
      <w:r>
        <w:rPr>
          <w:color w:val="292425"/>
          <w:spacing w:val="-3"/>
          <w:w w:val="105"/>
          <w:sz w:val="17"/>
        </w:rPr>
        <w:t>media</w:t>
      </w:r>
      <w:r>
        <w:rPr>
          <w:color w:val="292425"/>
          <w:spacing w:val="-33"/>
          <w:w w:val="105"/>
          <w:sz w:val="17"/>
        </w:rPr>
        <w:t> </w:t>
      </w:r>
      <w:r>
        <w:rPr>
          <w:color w:val="292425"/>
          <w:spacing w:val="-3"/>
          <w:w w:val="105"/>
          <w:sz w:val="17"/>
        </w:rPr>
        <w:t>includes</w:t>
      </w:r>
      <w:r>
        <w:rPr>
          <w:color w:val="292425"/>
          <w:spacing w:val="-33"/>
          <w:w w:val="105"/>
          <w:sz w:val="17"/>
        </w:rPr>
        <w:t> </w:t>
      </w:r>
      <w:r>
        <w:rPr>
          <w:color w:val="292425"/>
          <w:w w:val="105"/>
          <w:sz w:val="17"/>
        </w:rPr>
        <w:t>the</w:t>
      </w:r>
      <w:r>
        <w:rPr>
          <w:color w:val="292425"/>
          <w:spacing w:val="-33"/>
          <w:w w:val="105"/>
          <w:sz w:val="17"/>
        </w:rPr>
        <w:t> </w:t>
      </w:r>
      <w:r>
        <w:rPr>
          <w:color w:val="292425"/>
          <w:spacing w:val="-4"/>
          <w:w w:val="105"/>
          <w:sz w:val="17"/>
        </w:rPr>
        <w:t>following</w:t>
      </w:r>
      <w:r>
        <w:rPr>
          <w:color w:val="292425"/>
          <w:spacing w:val="-33"/>
          <w:w w:val="105"/>
          <w:sz w:val="17"/>
        </w:rPr>
        <w:t> </w:t>
      </w:r>
      <w:r>
        <w:rPr>
          <w:color w:val="292425"/>
          <w:spacing w:val="-5"/>
          <w:w w:val="105"/>
          <w:sz w:val="17"/>
        </w:rPr>
        <w:t>ICD-10-AM</w:t>
      </w:r>
      <w:r>
        <w:rPr>
          <w:color w:val="292425"/>
          <w:spacing w:val="-33"/>
          <w:w w:val="105"/>
          <w:sz w:val="17"/>
        </w:rPr>
        <w:t> </w:t>
      </w:r>
      <w:r>
        <w:rPr>
          <w:color w:val="292425"/>
          <w:spacing w:val="-3"/>
          <w:w w:val="105"/>
          <w:sz w:val="17"/>
        </w:rPr>
        <w:t>Coded</w:t>
      </w:r>
      <w:r>
        <w:rPr>
          <w:color w:val="292425"/>
          <w:spacing w:val="-33"/>
          <w:w w:val="105"/>
          <w:sz w:val="17"/>
        </w:rPr>
        <w:t> </w:t>
      </w:r>
      <w:r>
        <w:rPr>
          <w:color w:val="292425"/>
          <w:spacing w:val="-3"/>
          <w:w w:val="105"/>
          <w:sz w:val="17"/>
        </w:rPr>
        <w:t>conditions:</w:t>
      </w:r>
    </w:p>
    <w:p>
      <w:pPr>
        <w:spacing w:line="101" w:lineRule="exact" w:before="0"/>
        <w:ind w:left="289" w:right="236" w:firstLine="0"/>
        <w:jc w:val="left"/>
        <w:rPr>
          <w:rFonts w:ascii="Trebuchet MS"/>
          <w:sz w:val="12"/>
        </w:rPr>
      </w:pPr>
      <w:r>
        <w:rPr>
          <w:rFonts w:ascii="Trebuchet MS"/>
          <w:color w:val="292425"/>
          <w:w w:val="110"/>
          <w:sz w:val="12"/>
        </w:rPr>
        <w:t>10</w:t>
      </w:r>
    </w:p>
    <w:p>
      <w:pPr>
        <w:spacing w:line="372" w:lineRule="auto" w:before="0"/>
        <w:ind w:left="5716" w:right="1751" w:firstLine="0"/>
        <w:jc w:val="left"/>
        <w:rPr>
          <w:sz w:val="16"/>
        </w:rPr>
      </w:pPr>
      <w:r>
        <w:rPr>
          <w:color w:val="292425"/>
          <w:w w:val="105"/>
          <w:sz w:val="16"/>
        </w:rPr>
        <w:t>B053–Measles complicated by otitis media </w:t>
      </w:r>
      <w:r>
        <w:rPr>
          <w:color w:val="292425"/>
          <w:sz w:val="16"/>
        </w:rPr>
        <w:t>H65–Non-suppurative otitis media</w:t>
      </w:r>
    </w:p>
    <w:p>
      <w:pPr>
        <w:spacing w:line="169" w:lineRule="exact" w:before="0"/>
        <w:ind w:left="5716" w:right="236" w:firstLine="0"/>
        <w:jc w:val="left"/>
        <w:rPr>
          <w:sz w:val="16"/>
        </w:rPr>
      </w:pPr>
      <w:r>
        <w:rPr>
          <w:color w:val="292425"/>
          <w:sz w:val="16"/>
        </w:rPr>
        <w:t>H66—Suppurative and unspecified otitis media</w:t>
      </w:r>
    </w:p>
    <w:p>
      <w:pPr>
        <w:spacing w:line="120" w:lineRule="exact" w:before="0"/>
        <w:ind w:left="347" w:right="0" w:firstLine="0"/>
        <w:jc w:val="left"/>
        <w:rPr>
          <w:rFonts w:ascii="Trebuchet MS"/>
          <w:sz w:val="12"/>
        </w:rPr>
      </w:pPr>
      <w:r>
        <w:rPr>
          <w:rFonts w:ascii="Trebuchet MS"/>
          <w:color w:val="292425"/>
          <w:w w:val="108"/>
          <w:sz w:val="12"/>
        </w:rPr>
        <w:t>5</w:t>
      </w:r>
    </w:p>
    <w:p>
      <w:pPr>
        <w:spacing w:line="182" w:lineRule="exact" w:before="0"/>
        <w:ind w:left="5716" w:right="236" w:firstLine="0"/>
        <w:jc w:val="left"/>
        <w:rPr>
          <w:sz w:val="16"/>
        </w:rPr>
      </w:pPr>
      <w:r>
        <w:rPr>
          <w:color w:val="292425"/>
          <w:sz w:val="16"/>
        </w:rPr>
        <w:t>H67—Otitis media diseases classified  elsewhere</w:t>
      </w:r>
    </w:p>
    <w:p>
      <w:pPr>
        <w:pStyle w:val="BodyText"/>
        <w:spacing w:before="6"/>
        <w:rPr>
          <w:sz w:val="12"/>
        </w:rPr>
      </w:pPr>
    </w:p>
    <w:p>
      <w:pPr>
        <w:spacing w:after="0"/>
        <w:rPr>
          <w:sz w:val="12"/>
        </w:rPr>
        <w:sectPr>
          <w:type w:val="continuous"/>
          <w:pgSz w:w="11900" w:h="16840"/>
          <w:pgMar w:top="840" w:bottom="280" w:left="460" w:right="1020"/>
        </w:sectPr>
      </w:pPr>
    </w:p>
    <w:p>
      <w:pPr>
        <w:pStyle w:val="BodyText"/>
        <w:rPr>
          <w:sz w:val="12"/>
        </w:rPr>
      </w:pPr>
    </w:p>
    <w:p>
      <w:pPr>
        <w:pStyle w:val="BodyText"/>
        <w:rPr>
          <w:sz w:val="12"/>
        </w:rPr>
      </w:pPr>
    </w:p>
    <w:p>
      <w:pPr>
        <w:spacing w:before="79"/>
        <w:ind w:left="358" w:right="0" w:firstLine="0"/>
        <w:jc w:val="left"/>
        <w:rPr>
          <w:rFonts w:ascii="Trebuchet MS"/>
          <w:sz w:val="12"/>
        </w:rPr>
      </w:pPr>
      <w:r>
        <w:rPr>
          <w:rFonts w:ascii="Trebuchet MS"/>
          <w:color w:val="292425"/>
          <w:w w:val="108"/>
          <w:sz w:val="12"/>
        </w:rPr>
        <w:t>0</w:t>
      </w:r>
    </w:p>
    <w:p>
      <w:pPr>
        <w:pStyle w:val="BodyText"/>
        <w:spacing w:before="3"/>
        <w:rPr>
          <w:rFonts w:ascii="Trebuchet MS"/>
          <w:sz w:val="10"/>
        </w:rPr>
      </w:pPr>
    </w:p>
    <w:p>
      <w:pPr>
        <w:tabs>
          <w:tab w:pos="3290" w:val="left" w:leader="none"/>
        </w:tabs>
        <w:spacing w:before="0"/>
        <w:ind w:left="1327" w:right="0" w:firstLine="0"/>
        <w:jc w:val="left"/>
        <w:rPr>
          <w:rFonts w:ascii="Trebuchet MS"/>
          <w:sz w:val="13"/>
        </w:rPr>
      </w:pPr>
      <w:r>
        <w:rPr>
          <w:rFonts w:ascii="Trebuchet MS"/>
          <w:color w:val="292425"/>
          <w:position w:val="1"/>
          <w:sz w:val="13"/>
        </w:rPr>
        <w:t>Otitis</w:t>
      </w:r>
      <w:r>
        <w:rPr>
          <w:rFonts w:ascii="Trebuchet MS"/>
          <w:color w:val="292425"/>
          <w:spacing w:val="-14"/>
          <w:position w:val="1"/>
          <w:sz w:val="13"/>
        </w:rPr>
        <w:t> </w:t>
      </w:r>
      <w:r>
        <w:rPr>
          <w:rFonts w:ascii="Trebuchet MS"/>
          <w:color w:val="292425"/>
          <w:position w:val="1"/>
          <w:sz w:val="13"/>
        </w:rPr>
        <w:t>media</w:t>
        <w:tab/>
      </w:r>
      <w:r>
        <w:rPr>
          <w:rFonts w:ascii="Trebuchet MS"/>
          <w:color w:val="292425"/>
          <w:sz w:val="13"/>
        </w:rPr>
        <w:t>Infectious</w:t>
      </w:r>
      <w:r>
        <w:rPr>
          <w:rFonts w:ascii="Trebuchet MS"/>
          <w:color w:val="292425"/>
          <w:spacing w:val="-11"/>
          <w:sz w:val="13"/>
        </w:rPr>
        <w:t> </w:t>
      </w:r>
      <w:r>
        <w:rPr>
          <w:rFonts w:ascii="Trebuchet MS"/>
          <w:color w:val="292425"/>
          <w:sz w:val="13"/>
        </w:rPr>
        <w:t>diseases</w:t>
      </w:r>
    </w:p>
    <w:p>
      <w:pPr>
        <w:pStyle w:val="BodyText"/>
        <w:rPr>
          <w:rFonts w:ascii="Trebuchet MS"/>
          <w:sz w:val="14"/>
        </w:rPr>
      </w:pPr>
    </w:p>
    <w:p>
      <w:pPr>
        <w:pStyle w:val="BodyText"/>
        <w:spacing w:before="4"/>
        <w:rPr>
          <w:rFonts w:ascii="Trebuchet MS"/>
          <w:sz w:val="14"/>
        </w:rPr>
      </w:pPr>
    </w:p>
    <w:p>
      <w:pPr>
        <w:spacing w:line="348" w:lineRule="auto" w:before="0"/>
        <w:ind w:left="1883" w:right="0" w:firstLine="249"/>
        <w:jc w:val="left"/>
        <w:rPr>
          <w:rFonts w:ascii="Trebuchet MS"/>
          <w:sz w:val="15"/>
        </w:rPr>
      </w:pPr>
      <w:r>
        <w:rPr/>
        <w:pict>
          <v:group style="position:absolute;margin-left:259.351013pt;margin-top:.305239pt;width:7.9pt;height:8.25pt;mso-position-horizontal-relative:page;mso-position-vertical-relative:paragraph;z-index:1648" coordorigin="5187,6" coordsize="158,165">
            <v:rect style="position:absolute;left:5190;top:9;width:152;height:159" filled="true" fillcolor="#3e8e63" stroked="false">
              <v:fill type="solid"/>
            </v:rect>
            <v:rect style="position:absolute;left:5190;top:9;width:152;height:159" filled="false" stroked="true" strokeweight=".213pt" strokecolor="#292425"/>
            <w10:wrap type="none"/>
          </v:group>
        </w:pict>
      </w:r>
      <w:r>
        <w:rPr/>
        <w:pict>
          <v:group style="position:absolute;margin-left:259.341003pt;margin-top:13.185239pt;width:8pt;height:8.1pt;mso-position-horizontal-relative:page;mso-position-vertical-relative:paragraph;z-index:1672" coordorigin="5187,264" coordsize="160,162">
            <v:rect style="position:absolute;left:5189;top:266;width:154;height:156" filled="true" fillcolor="#c3133b" stroked="false">
              <v:fill type="solid"/>
            </v:rect>
            <v:rect style="position:absolute;left:5189;top:266;width:154;height:156" filled="false" stroked="true" strokeweight=".213pt" strokecolor="#000000"/>
            <w10:wrap type="none"/>
          </v:group>
        </w:pict>
      </w:r>
      <w:r>
        <w:rPr>
          <w:rFonts w:ascii="Trebuchet MS"/>
          <w:color w:val="292425"/>
          <w:w w:val="95"/>
          <w:sz w:val="15"/>
        </w:rPr>
        <w:t>Aboriginal</w:t>
      </w:r>
      <w:r>
        <w:rPr>
          <w:rFonts w:ascii="Trebuchet MS"/>
          <w:color w:val="292425"/>
          <w:spacing w:val="-8"/>
          <w:w w:val="95"/>
          <w:sz w:val="15"/>
        </w:rPr>
        <w:t> </w:t>
      </w:r>
      <w:r>
        <w:rPr>
          <w:rFonts w:ascii="Trebuchet MS"/>
          <w:color w:val="292425"/>
          <w:w w:val="95"/>
          <w:sz w:val="15"/>
        </w:rPr>
        <w:t>and/or</w:t>
      </w:r>
      <w:r>
        <w:rPr>
          <w:rFonts w:ascii="Trebuchet MS"/>
          <w:color w:val="292425"/>
          <w:spacing w:val="-26"/>
          <w:w w:val="95"/>
          <w:sz w:val="15"/>
        </w:rPr>
        <w:t> </w:t>
      </w:r>
      <w:r>
        <w:rPr>
          <w:rFonts w:ascii="Trebuchet MS"/>
          <w:color w:val="292425"/>
          <w:spacing w:val="-3"/>
          <w:w w:val="95"/>
          <w:sz w:val="15"/>
        </w:rPr>
        <w:t>Torres</w:t>
      </w:r>
      <w:r>
        <w:rPr>
          <w:rFonts w:ascii="Trebuchet MS"/>
          <w:color w:val="292425"/>
          <w:spacing w:val="-8"/>
          <w:w w:val="95"/>
          <w:sz w:val="15"/>
        </w:rPr>
        <w:t> </w:t>
      </w:r>
      <w:r>
        <w:rPr>
          <w:rFonts w:ascii="Trebuchet MS"/>
          <w:color w:val="292425"/>
          <w:w w:val="95"/>
          <w:sz w:val="15"/>
        </w:rPr>
        <w:t>Strait</w:t>
      </w:r>
      <w:r>
        <w:rPr>
          <w:rFonts w:ascii="Trebuchet MS"/>
          <w:color w:val="292425"/>
          <w:spacing w:val="-8"/>
          <w:w w:val="95"/>
          <w:sz w:val="15"/>
        </w:rPr>
        <w:t> </w:t>
      </w:r>
      <w:r>
        <w:rPr>
          <w:rFonts w:ascii="Trebuchet MS"/>
          <w:color w:val="292425"/>
          <w:w w:val="95"/>
          <w:sz w:val="15"/>
        </w:rPr>
        <w:t>Islander Neither</w:t>
      </w:r>
      <w:r>
        <w:rPr>
          <w:rFonts w:ascii="Trebuchet MS"/>
          <w:color w:val="292425"/>
          <w:spacing w:val="-21"/>
          <w:w w:val="95"/>
          <w:sz w:val="15"/>
        </w:rPr>
        <w:t> </w:t>
      </w:r>
      <w:r>
        <w:rPr>
          <w:rFonts w:ascii="Trebuchet MS"/>
          <w:color w:val="292425"/>
          <w:w w:val="95"/>
          <w:sz w:val="15"/>
        </w:rPr>
        <w:t>Aboriginal</w:t>
      </w:r>
      <w:r>
        <w:rPr>
          <w:rFonts w:ascii="Trebuchet MS"/>
          <w:color w:val="292425"/>
          <w:spacing w:val="-13"/>
          <w:w w:val="95"/>
          <w:sz w:val="15"/>
        </w:rPr>
        <w:t> </w:t>
      </w:r>
      <w:r>
        <w:rPr>
          <w:rFonts w:ascii="Trebuchet MS"/>
          <w:color w:val="292425"/>
          <w:w w:val="95"/>
          <w:sz w:val="15"/>
        </w:rPr>
        <w:t>nor</w:t>
      </w:r>
      <w:r>
        <w:rPr>
          <w:rFonts w:ascii="Trebuchet MS"/>
          <w:color w:val="292425"/>
          <w:spacing w:val="-28"/>
          <w:w w:val="95"/>
          <w:sz w:val="15"/>
        </w:rPr>
        <w:t> </w:t>
      </w:r>
      <w:r>
        <w:rPr>
          <w:rFonts w:ascii="Trebuchet MS"/>
          <w:color w:val="292425"/>
          <w:spacing w:val="-3"/>
          <w:w w:val="95"/>
          <w:sz w:val="15"/>
        </w:rPr>
        <w:t>Torres</w:t>
      </w:r>
      <w:r>
        <w:rPr>
          <w:rFonts w:ascii="Trebuchet MS"/>
          <w:color w:val="292425"/>
          <w:spacing w:val="-13"/>
          <w:w w:val="95"/>
          <w:sz w:val="15"/>
        </w:rPr>
        <w:t> </w:t>
      </w:r>
      <w:r>
        <w:rPr>
          <w:rFonts w:ascii="Trebuchet MS"/>
          <w:color w:val="292425"/>
          <w:w w:val="95"/>
          <w:sz w:val="15"/>
        </w:rPr>
        <w:t>Strait</w:t>
      </w:r>
      <w:r>
        <w:rPr>
          <w:rFonts w:ascii="Trebuchet MS"/>
          <w:color w:val="292425"/>
          <w:spacing w:val="-13"/>
          <w:w w:val="95"/>
          <w:sz w:val="15"/>
        </w:rPr>
        <w:t> </w:t>
      </w:r>
      <w:r>
        <w:rPr>
          <w:rFonts w:ascii="Trebuchet MS"/>
          <w:color w:val="292425"/>
          <w:w w:val="95"/>
          <w:sz w:val="15"/>
        </w:rPr>
        <w:t>Islander</w:t>
      </w:r>
    </w:p>
    <w:p>
      <w:pPr>
        <w:pStyle w:val="BodyText"/>
        <w:spacing w:line="270" w:lineRule="atLeast" w:before="34"/>
        <w:ind w:left="358" w:right="132"/>
      </w:pPr>
      <w:r>
        <w:rPr/>
        <w:br w:type="column"/>
      </w:r>
      <w:r>
        <w:rPr>
          <w:color w:val="292425"/>
          <w:spacing w:val="-3"/>
        </w:rPr>
        <w:t>The true </w:t>
      </w:r>
      <w:r>
        <w:rPr>
          <w:color w:val="292425"/>
          <w:spacing w:val="-6"/>
        </w:rPr>
        <w:t>extent </w:t>
      </w:r>
      <w:r>
        <w:rPr>
          <w:color w:val="292425"/>
        </w:rPr>
        <w:t>of </w:t>
      </w:r>
      <w:r>
        <w:rPr>
          <w:color w:val="292425"/>
          <w:spacing w:val="-3"/>
        </w:rPr>
        <w:t>the </w:t>
      </w:r>
      <w:r>
        <w:rPr>
          <w:color w:val="292425"/>
          <w:spacing w:val="-4"/>
        </w:rPr>
        <w:t>problem </w:t>
      </w:r>
      <w:r>
        <w:rPr>
          <w:color w:val="292425"/>
        </w:rPr>
        <w:t>is </w:t>
      </w:r>
      <w:r>
        <w:rPr>
          <w:color w:val="292425"/>
          <w:spacing w:val="-3"/>
        </w:rPr>
        <w:t>difficult </w:t>
      </w:r>
      <w:r>
        <w:rPr>
          <w:color w:val="292425"/>
          <w:spacing w:val="-5"/>
        </w:rPr>
        <w:t>to </w:t>
      </w:r>
      <w:r>
        <w:rPr>
          <w:color w:val="292425"/>
          <w:spacing w:val="-4"/>
        </w:rPr>
        <w:t>quantify, </w:t>
      </w:r>
      <w:r>
        <w:rPr>
          <w:color w:val="292425"/>
          <w:spacing w:val="-5"/>
        </w:rPr>
        <w:t>however, </w:t>
      </w:r>
      <w:r>
        <w:rPr>
          <w:color w:val="292425"/>
        </w:rPr>
        <w:t>as </w:t>
      </w:r>
      <w:r>
        <w:rPr>
          <w:color w:val="292425"/>
          <w:spacing w:val="-5"/>
        </w:rPr>
        <w:t>general </w:t>
      </w:r>
      <w:r>
        <w:rPr>
          <w:color w:val="292425"/>
          <w:spacing w:val="-4"/>
        </w:rPr>
        <w:t>practitioners treat </w:t>
      </w:r>
      <w:r>
        <w:rPr>
          <w:color w:val="292425"/>
          <w:spacing w:val="-3"/>
        </w:rPr>
        <w:t>most ear </w:t>
      </w:r>
      <w:r>
        <w:rPr>
          <w:color w:val="292425"/>
          <w:spacing w:val="-5"/>
        </w:rPr>
        <w:t>infections</w:t>
      </w:r>
    </w:p>
    <w:p>
      <w:pPr>
        <w:spacing w:line="71" w:lineRule="exact" w:before="0"/>
        <w:ind w:left="0" w:right="500" w:firstLine="0"/>
        <w:jc w:val="right"/>
        <w:rPr>
          <w:sz w:val="10"/>
        </w:rPr>
      </w:pPr>
      <w:r>
        <w:rPr>
          <w:color w:val="292425"/>
          <w:w w:val="110"/>
          <w:sz w:val="10"/>
        </w:rPr>
        <w:t>19</w:t>
      </w:r>
    </w:p>
    <w:p>
      <w:pPr>
        <w:pStyle w:val="BodyText"/>
        <w:spacing w:line="199" w:lineRule="exact"/>
        <w:ind w:left="358" w:right="132"/>
      </w:pPr>
      <w:r>
        <w:rPr>
          <w:color w:val="292425"/>
          <w:w w:val="105"/>
        </w:rPr>
        <w:t>and there are significant deficiencies in data collection.</w:t>
      </w:r>
    </w:p>
    <w:p>
      <w:pPr>
        <w:pStyle w:val="BodyText"/>
        <w:spacing w:line="270" w:lineRule="atLeast"/>
        <w:ind w:left="358" w:right="132"/>
      </w:pPr>
      <w:r>
        <w:rPr>
          <w:color w:val="292425"/>
          <w:spacing w:val="-3"/>
          <w:w w:val="105"/>
        </w:rPr>
        <w:t>The </w:t>
      </w:r>
      <w:r>
        <w:rPr>
          <w:color w:val="292425"/>
          <w:spacing w:val="-4"/>
          <w:w w:val="105"/>
        </w:rPr>
        <w:t>deficiencies </w:t>
      </w:r>
      <w:r>
        <w:rPr>
          <w:color w:val="292425"/>
          <w:w w:val="105"/>
        </w:rPr>
        <w:t>in </w:t>
      </w:r>
      <w:r>
        <w:rPr>
          <w:color w:val="292425"/>
          <w:spacing w:val="-4"/>
          <w:w w:val="105"/>
        </w:rPr>
        <w:t>collection </w:t>
      </w:r>
      <w:r>
        <w:rPr>
          <w:color w:val="292425"/>
          <w:w w:val="105"/>
        </w:rPr>
        <w:t>of </w:t>
      </w:r>
      <w:r>
        <w:rPr>
          <w:color w:val="292425"/>
          <w:spacing w:val="-4"/>
          <w:w w:val="105"/>
        </w:rPr>
        <w:t>national </w:t>
      </w:r>
      <w:r>
        <w:rPr>
          <w:color w:val="292425"/>
          <w:spacing w:val="-3"/>
          <w:w w:val="105"/>
        </w:rPr>
        <w:t>data have </w:t>
      </w:r>
      <w:r>
        <w:rPr>
          <w:color w:val="292425"/>
          <w:spacing w:val="-4"/>
          <w:w w:val="105"/>
        </w:rPr>
        <w:t>been described</w:t>
      </w:r>
      <w:r>
        <w:rPr>
          <w:color w:val="292425"/>
          <w:spacing w:val="-20"/>
          <w:w w:val="105"/>
        </w:rPr>
        <w:t> </w:t>
      </w:r>
      <w:r>
        <w:rPr>
          <w:color w:val="292425"/>
          <w:spacing w:val="-4"/>
          <w:w w:val="105"/>
        </w:rPr>
        <w:t>comprehensively</w:t>
      </w:r>
      <w:r>
        <w:rPr>
          <w:color w:val="292425"/>
          <w:spacing w:val="-20"/>
          <w:w w:val="105"/>
        </w:rPr>
        <w:t> </w:t>
      </w:r>
      <w:r>
        <w:rPr>
          <w:color w:val="292425"/>
          <w:spacing w:val="-3"/>
          <w:w w:val="105"/>
        </w:rPr>
        <w:t>and</w:t>
      </w:r>
      <w:r>
        <w:rPr>
          <w:color w:val="292425"/>
          <w:spacing w:val="-20"/>
          <w:w w:val="105"/>
        </w:rPr>
        <w:t> </w:t>
      </w:r>
      <w:r>
        <w:rPr>
          <w:color w:val="292425"/>
          <w:spacing w:val="-3"/>
          <w:w w:val="105"/>
        </w:rPr>
        <w:t>the</w:t>
      </w:r>
      <w:r>
        <w:rPr>
          <w:color w:val="292425"/>
          <w:spacing w:val="-20"/>
          <w:w w:val="105"/>
        </w:rPr>
        <w:t> </w:t>
      </w:r>
      <w:r>
        <w:rPr>
          <w:color w:val="292425"/>
          <w:spacing w:val="-4"/>
          <w:w w:val="105"/>
        </w:rPr>
        <w:t>issues</w:t>
      </w:r>
      <w:r>
        <w:rPr>
          <w:color w:val="292425"/>
          <w:spacing w:val="-20"/>
          <w:w w:val="105"/>
        </w:rPr>
        <w:t> </w:t>
      </w:r>
      <w:r>
        <w:rPr>
          <w:color w:val="292425"/>
          <w:spacing w:val="-3"/>
          <w:w w:val="105"/>
        </w:rPr>
        <w:t>will</w:t>
      </w:r>
      <w:r>
        <w:rPr>
          <w:color w:val="292425"/>
          <w:spacing w:val="-20"/>
          <w:w w:val="105"/>
        </w:rPr>
        <w:t> </w:t>
      </w:r>
      <w:r>
        <w:rPr>
          <w:color w:val="292425"/>
          <w:w w:val="105"/>
        </w:rPr>
        <w:t>be</w:t>
      </w:r>
      <w:r>
        <w:rPr>
          <w:color w:val="292425"/>
          <w:spacing w:val="-20"/>
          <w:w w:val="105"/>
        </w:rPr>
        <w:t> </w:t>
      </w:r>
      <w:r>
        <w:rPr>
          <w:color w:val="292425"/>
          <w:spacing w:val="-4"/>
          <w:w w:val="105"/>
        </w:rPr>
        <w:t>similar</w:t>
      </w:r>
      <w:r>
        <w:rPr>
          <w:color w:val="292425"/>
          <w:spacing w:val="-30"/>
          <w:w w:val="105"/>
        </w:rPr>
        <w:t> </w:t>
      </w:r>
      <w:r>
        <w:rPr>
          <w:color w:val="292425"/>
          <w:spacing w:val="-5"/>
          <w:w w:val="105"/>
        </w:rPr>
        <w:t>for</w:t>
      </w:r>
    </w:p>
    <w:p>
      <w:pPr>
        <w:spacing w:line="71" w:lineRule="exact" w:before="0"/>
        <w:ind w:left="2319" w:right="2875" w:firstLine="0"/>
        <w:jc w:val="center"/>
        <w:rPr>
          <w:sz w:val="10"/>
        </w:rPr>
      </w:pPr>
      <w:r>
        <w:rPr>
          <w:color w:val="292425"/>
          <w:w w:val="110"/>
          <w:sz w:val="10"/>
        </w:rPr>
        <w:t>20</w:t>
      </w:r>
    </w:p>
    <w:p>
      <w:pPr>
        <w:pStyle w:val="BodyText"/>
        <w:spacing w:line="199" w:lineRule="exact"/>
        <w:ind w:left="358" w:right="132"/>
      </w:pPr>
      <w:r>
        <w:rPr>
          <w:color w:val="292425"/>
          <w:w w:val="105"/>
        </w:rPr>
        <w:t>Victorian data collection.</w:t>
      </w:r>
    </w:p>
    <w:p>
      <w:pPr>
        <w:spacing w:after="0" w:line="199" w:lineRule="exact"/>
        <w:sectPr>
          <w:type w:val="continuous"/>
          <w:pgSz w:w="11900" w:h="16840"/>
          <w:pgMar w:top="840" w:bottom="280" w:left="460" w:right="1020"/>
          <w:cols w:num="2" w:equalWidth="0">
            <w:col w:w="4607" w:space="468"/>
            <w:col w:w="5345"/>
          </w:cols>
        </w:sectPr>
      </w:pPr>
    </w:p>
    <w:p>
      <w:pPr>
        <w:spacing w:line="247" w:lineRule="auto" w:before="114"/>
        <w:ind w:left="104" w:right="-14" w:firstLine="0"/>
        <w:jc w:val="left"/>
        <w:rPr>
          <w:sz w:val="17"/>
        </w:rPr>
      </w:pPr>
      <w:r>
        <w:rPr>
          <w:rFonts w:ascii="Calibri" w:hAnsi="Calibri"/>
          <w:i/>
          <w:color w:val="292425"/>
          <w:w w:val="105"/>
          <w:sz w:val="17"/>
        </w:rPr>
        <w:t>Source:</w:t>
      </w:r>
      <w:r>
        <w:rPr>
          <w:rFonts w:ascii="Calibri" w:hAnsi="Calibri"/>
          <w:i/>
          <w:color w:val="292425"/>
          <w:spacing w:val="-8"/>
          <w:w w:val="105"/>
          <w:sz w:val="17"/>
        </w:rPr>
        <w:t> </w:t>
      </w:r>
      <w:r>
        <w:rPr>
          <w:color w:val="292425"/>
          <w:w w:val="105"/>
          <w:sz w:val="17"/>
        </w:rPr>
        <w:t>Department</w:t>
      </w:r>
      <w:r>
        <w:rPr>
          <w:color w:val="292425"/>
          <w:spacing w:val="-21"/>
          <w:w w:val="105"/>
          <w:sz w:val="17"/>
        </w:rPr>
        <w:t> </w:t>
      </w:r>
      <w:r>
        <w:rPr>
          <w:color w:val="292425"/>
          <w:w w:val="105"/>
          <w:sz w:val="17"/>
        </w:rPr>
        <w:t>of</w:t>
      </w:r>
      <w:r>
        <w:rPr>
          <w:color w:val="292425"/>
          <w:spacing w:val="-20"/>
          <w:w w:val="105"/>
          <w:sz w:val="17"/>
        </w:rPr>
        <w:t> </w:t>
      </w:r>
      <w:r>
        <w:rPr>
          <w:color w:val="292425"/>
          <w:w w:val="105"/>
          <w:sz w:val="17"/>
        </w:rPr>
        <w:t>Human</w:t>
      </w:r>
      <w:r>
        <w:rPr>
          <w:color w:val="292425"/>
          <w:spacing w:val="-20"/>
          <w:w w:val="105"/>
          <w:sz w:val="17"/>
        </w:rPr>
        <w:t> </w:t>
      </w:r>
      <w:r>
        <w:rPr>
          <w:color w:val="292425"/>
          <w:w w:val="105"/>
          <w:sz w:val="17"/>
        </w:rPr>
        <w:t>Services</w:t>
      </w:r>
      <w:r>
        <w:rPr>
          <w:color w:val="292425"/>
          <w:spacing w:val="-20"/>
          <w:w w:val="105"/>
          <w:sz w:val="17"/>
        </w:rPr>
        <w:t> </w:t>
      </w:r>
      <w:r>
        <w:rPr>
          <w:color w:val="292425"/>
          <w:w w:val="105"/>
          <w:sz w:val="17"/>
        </w:rPr>
        <w:t>Admitted</w:t>
      </w:r>
      <w:r>
        <w:rPr>
          <w:color w:val="292425"/>
          <w:spacing w:val="-18"/>
          <w:w w:val="105"/>
          <w:sz w:val="17"/>
        </w:rPr>
        <w:t> </w:t>
      </w:r>
      <w:r>
        <w:rPr>
          <w:color w:val="292425"/>
          <w:w w:val="105"/>
          <w:sz w:val="17"/>
        </w:rPr>
        <w:t>Episodes</w:t>
      </w:r>
      <w:r>
        <w:rPr>
          <w:color w:val="292425"/>
          <w:spacing w:val="-18"/>
          <w:w w:val="105"/>
          <w:sz w:val="17"/>
        </w:rPr>
        <w:t> </w:t>
      </w:r>
      <w:r>
        <w:rPr>
          <w:color w:val="292425"/>
          <w:w w:val="105"/>
          <w:sz w:val="17"/>
        </w:rPr>
        <w:t>Data</w:t>
      </w:r>
      <w:r>
        <w:rPr>
          <w:color w:val="292425"/>
          <w:spacing w:val="-20"/>
          <w:w w:val="105"/>
          <w:sz w:val="17"/>
        </w:rPr>
        <w:t> </w:t>
      </w:r>
      <w:r>
        <w:rPr>
          <w:color w:val="292425"/>
          <w:w w:val="105"/>
          <w:sz w:val="17"/>
        </w:rPr>
        <w:t>Set (unpublished)</w:t>
      </w:r>
      <w:r>
        <w:rPr>
          <w:color w:val="292425"/>
          <w:spacing w:val="6"/>
          <w:w w:val="105"/>
          <w:sz w:val="17"/>
        </w:rPr>
        <w:t> </w:t>
      </w:r>
      <w:r>
        <w:rPr>
          <w:color w:val="292425"/>
          <w:spacing w:val="-3"/>
          <w:w w:val="105"/>
          <w:sz w:val="17"/>
        </w:rPr>
        <w:t>2001–02</w:t>
      </w:r>
    </w:p>
    <w:p>
      <w:pPr>
        <w:pStyle w:val="BodyText"/>
        <w:spacing w:line="270" w:lineRule="atLeast" w:before="85"/>
        <w:ind w:left="104" w:right="239"/>
      </w:pPr>
      <w:r>
        <w:rPr/>
        <w:br w:type="column"/>
      </w:r>
      <w:r>
        <w:rPr>
          <w:color w:val="292425"/>
          <w:spacing w:val="-4"/>
          <w:w w:val="105"/>
        </w:rPr>
        <w:t>While </w:t>
      </w:r>
      <w:r>
        <w:rPr>
          <w:color w:val="292425"/>
          <w:w w:val="105"/>
        </w:rPr>
        <w:t>it </w:t>
      </w:r>
      <w:r>
        <w:rPr>
          <w:color w:val="292425"/>
          <w:spacing w:val="-3"/>
          <w:w w:val="105"/>
        </w:rPr>
        <w:t>was </w:t>
      </w:r>
      <w:r>
        <w:rPr>
          <w:color w:val="292425"/>
          <w:spacing w:val="-5"/>
          <w:w w:val="105"/>
        </w:rPr>
        <w:t>noted </w:t>
      </w:r>
      <w:r>
        <w:rPr>
          <w:color w:val="292425"/>
          <w:w w:val="105"/>
        </w:rPr>
        <w:t>as a </w:t>
      </w:r>
      <w:r>
        <w:rPr>
          <w:color w:val="292425"/>
          <w:spacing w:val="-4"/>
          <w:w w:val="105"/>
        </w:rPr>
        <w:t>significant issue during the community consultations, </w:t>
      </w:r>
      <w:r>
        <w:rPr>
          <w:color w:val="292425"/>
          <w:spacing w:val="-3"/>
          <w:w w:val="105"/>
        </w:rPr>
        <w:t>the </w:t>
      </w:r>
      <w:r>
        <w:rPr>
          <w:color w:val="292425"/>
          <w:spacing w:val="-4"/>
          <w:w w:val="105"/>
        </w:rPr>
        <w:t>actual </w:t>
      </w:r>
      <w:r>
        <w:rPr>
          <w:color w:val="292425"/>
          <w:spacing w:val="-6"/>
          <w:w w:val="105"/>
        </w:rPr>
        <w:t>extent </w:t>
      </w:r>
      <w:r>
        <w:rPr>
          <w:color w:val="292425"/>
          <w:w w:val="105"/>
        </w:rPr>
        <w:t>of </w:t>
      </w:r>
      <w:r>
        <w:rPr>
          <w:color w:val="292425"/>
          <w:spacing w:val="-4"/>
          <w:w w:val="105"/>
        </w:rPr>
        <w:t>middle ear </w:t>
      </w:r>
      <w:r>
        <w:rPr>
          <w:color w:val="292425"/>
          <w:spacing w:val="-5"/>
          <w:w w:val="105"/>
        </w:rPr>
        <w:t>infections </w:t>
      </w:r>
      <w:r>
        <w:rPr>
          <w:color w:val="292425"/>
          <w:spacing w:val="-3"/>
          <w:w w:val="105"/>
        </w:rPr>
        <w:t>and </w:t>
      </w:r>
      <w:r>
        <w:rPr>
          <w:color w:val="292425"/>
          <w:spacing w:val="-4"/>
          <w:w w:val="105"/>
        </w:rPr>
        <w:t>subsequent hearing </w:t>
      </w:r>
      <w:r>
        <w:rPr>
          <w:color w:val="292425"/>
          <w:spacing w:val="-3"/>
          <w:w w:val="105"/>
        </w:rPr>
        <w:t>loss </w:t>
      </w:r>
      <w:r>
        <w:rPr>
          <w:color w:val="292425"/>
          <w:w w:val="105"/>
        </w:rPr>
        <w:t>in </w:t>
      </w:r>
      <w:r>
        <w:rPr>
          <w:color w:val="292425"/>
          <w:spacing w:val="-4"/>
          <w:w w:val="105"/>
        </w:rPr>
        <w:t>young Aboriginal</w:t>
      </w:r>
    </w:p>
    <w:p>
      <w:pPr>
        <w:spacing w:line="66" w:lineRule="exact" w:before="0"/>
        <w:ind w:left="0" w:right="1320" w:firstLine="0"/>
        <w:jc w:val="right"/>
        <w:rPr>
          <w:sz w:val="10"/>
        </w:rPr>
      </w:pPr>
      <w:r>
        <w:rPr>
          <w:color w:val="292425"/>
          <w:w w:val="110"/>
          <w:sz w:val="10"/>
        </w:rPr>
        <w:t>21</w:t>
      </w:r>
    </w:p>
    <w:p>
      <w:pPr>
        <w:spacing w:after="0" w:line="66" w:lineRule="exact"/>
        <w:jc w:val="right"/>
        <w:rPr>
          <w:sz w:val="10"/>
        </w:rPr>
        <w:sectPr>
          <w:type w:val="continuous"/>
          <w:pgSz w:w="11900" w:h="16840"/>
          <w:pgMar w:top="840" w:bottom="280" w:left="460" w:right="1020"/>
          <w:cols w:num="2" w:equalWidth="0">
            <w:col w:w="4910" w:space="419"/>
            <w:col w:w="5091"/>
          </w:cols>
        </w:sectPr>
      </w:pPr>
    </w:p>
    <w:p>
      <w:pPr>
        <w:pStyle w:val="BodyText"/>
        <w:spacing w:line="221" w:lineRule="exact"/>
        <w:ind w:left="104"/>
      </w:pPr>
      <w:r>
        <w:rPr>
          <w:color w:val="292425"/>
          <w:spacing w:val="-6"/>
        </w:rPr>
        <w:t>Table </w:t>
      </w:r>
      <w:r>
        <w:rPr>
          <w:color w:val="292425"/>
        </w:rPr>
        <w:t>4 </w:t>
      </w:r>
      <w:r>
        <w:rPr>
          <w:color w:val="292425"/>
          <w:spacing w:val="-5"/>
        </w:rPr>
        <w:t>illustrates </w:t>
      </w:r>
      <w:r>
        <w:rPr>
          <w:color w:val="292425"/>
          <w:spacing w:val="-3"/>
        </w:rPr>
        <w:t>the </w:t>
      </w:r>
      <w:r>
        <w:rPr>
          <w:color w:val="292425"/>
          <w:spacing w:val="-4"/>
        </w:rPr>
        <w:t>hospital admissions </w:t>
      </w:r>
      <w:r>
        <w:rPr>
          <w:color w:val="292425"/>
          <w:spacing w:val="-5"/>
        </w:rPr>
        <w:t>for </w:t>
      </w:r>
      <w:r>
        <w:rPr>
          <w:color w:val="292425"/>
          <w:spacing w:val="-3"/>
        </w:rPr>
        <w:t>all  </w:t>
      </w:r>
      <w:r>
        <w:rPr>
          <w:color w:val="292425"/>
          <w:spacing w:val="-4"/>
        </w:rPr>
        <w:t>Aboriginal</w:t>
      </w:r>
    </w:p>
    <w:p>
      <w:pPr>
        <w:pStyle w:val="BodyText"/>
        <w:spacing w:line="204" w:lineRule="exact"/>
        <w:ind w:left="104"/>
      </w:pPr>
      <w:r>
        <w:rPr/>
        <w:br w:type="column"/>
      </w:r>
      <w:r>
        <w:rPr>
          <w:color w:val="292425"/>
          <w:spacing w:val="-4"/>
          <w:w w:val="105"/>
        </w:rPr>
        <w:t>children</w:t>
      </w:r>
      <w:r>
        <w:rPr>
          <w:color w:val="292425"/>
          <w:spacing w:val="-18"/>
          <w:w w:val="105"/>
        </w:rPr>
        <w:t> </w:t>
      </w:r>
      <w:r>
        <w:rPr>
          <w:color w:val="292425"/>
          <w:w w:val="105"/>
        </w:rPr>
        <w:t>in</w:t>
      </w:r>
      <w:r>
        <w:rPr>
          <w:color w:val="292425"/>
          <w:spacing w:val="-28"/>
          <w:w w:val="105"/>
        </w:rPr>
        <w:t> </w:t>
      </w:r>
      <w:r>
        <w:rPr>
          <w:color w:val="292425"/>
          <w:spacing w:val="-5"/>
          <w:w w:val="105"/>
        </w:rPr>
        <w:t>Victoria</w:t>
      </w:r>
      <w:r>
        <w:rPr>
          <w:color w:val="292425"/>
          <w:spacing w:val="-18"/>
          <w:w w:val="105"/>
        </w:rPr>
        <w:t> </w:t>
      </w:r>
      <w:r>
        <w:rPr>
          <w:color w:val="292425"/>
          <w:spacing w:val="-3"/>
          <w:w w:val="105"/>
        </w:rPr>
        <w:t>has</w:t>
      </w:r>
      <w:r>
        <w:rPr>
          <w:color w:val="292425"/>
          <w:spacing w:val="-18"/>
          <w:w w:val="105"/>
        </w:rPr>
        <w:t> </w:t>
      </w:r>
      <w:r>
        <w:rPr>
          <w:color w:val="292425"/>
          <w:spacing w:val="-3"/>
          <w:w w:val="105"/>
        </w:rPr>
        <w:t>not</w:t>
      </w:r>
      <w:r>
        <w:rPr>
          <w:color w:val="292425"/>
          <w:spacing w:val="-22"/>
          <w:w w:val="105"/>
        </w:rPr>
        <w:t> </w:t>
      </w:r>
      <w:r>
        <w:rPr>
          <w:color w:val="292425"/>
          <w:spacing w:val="-3"/>
          <w:w w:val="105"/>
        </w:rPr>
        <w:t>been</w:t>
      </w:r>
      <w:r>
        <w:rPr>
          <w:color w:val="292425"/>
          <w:spacing w:val="-18"/>
          <w:w w:val="105"/>
        </w:rPr>
        <w:t> </w:t>
      </w:r>
      <w:r>
        <w:rPr>
          <w:color w:val="292425"/>
          <w:spacing w:val="-4"/>
          <w:w w:val="105"/>
        </w:rPr>
        <w:t>established.</w:t>
      </w:r>
    </w:p>
    <w:p>
      <w:pPr>
        <w:pStyle w:val="BodyText"/>
        <w:spacing w:line="204" w:lineRule="exact"/>
        <w:ind w:left="104"/>
      </w:pPr>
      <w:r>
        <w:rPr/>
        <w:br w:type="column"/>
      </w:r>
      <w:r>
        <w:rPr>
          <w:color w:val="292425"/>
        </w:rPr>
        <w:t>Nevertheless,</w:t>
      </w:r>
    </w:p>
    <w:p>
      <w:pPr>
        <w:spacing w:after="0" w:line="204" w:lineRule="exact"/>
        <w:sectPr>
          <w:type w:val="continuous"/>
          <w:pgSz w:w="11900" w:h="16840"/>
          <w:pgMar w:top="840" w:bottom="280" w:left="460" w:right="1020"/>
          <w:cols w:num="3" w:equalWidth="0">
            <w:col w:w="4732" w:space="598"/>
            <w:col w:w="3674" w:space="48"/>
            <w:col w:w="1368"/>
          </w:cols>
        </w:sectPr>
      </w:pPr>
    </w:p>
    <w:p>
      <w:pPr>
        <w:pStyle w:val="BodyText"/>
        <w:spacing w:line="278" w:lineRule="auto" w:before="38"/>
        <w:ind w:left="104"/>
      </w:pPr>
      <w:r>
        <w:rPr>
          <w:color w:val="292425"/>
          <w:spacing w:val="-3"/>
        </w:rPr>
        <w:t>and non-Aboriginal </w:t>
      </w:r>
      <w:r>
        <w:rPr>
          <w:color w:val="292425"/>
          <w:spacing w:val="-4"/>
        </w:rPr>
        <w:t>children </w:t>
      </w:r>
      <w:r>
        <w:rPr>
          <w:color w:val="292425"/>
          <w:spacing w:val="-5"/>
        </w:rPr>
        <w:t>for </w:t>
      </w:r>
      <w:r>
        <w:rPr>
          <w:color w:val="292425"/>
          <w:spacing w:val="-4"/>
        </w:rPr>
        <w:t>otitis media </w:t>
      </w:r>
      <w:r>
        <w:rPr>
          <w:color w:val="292425"/>
          <w:spacing w:val="-3"/>
        </w:rPr>
        <w:t>and </w:t>
      </w:r>
      <w:r>
        <w:rPr>
          <w:color w:val="292425"/>
          <w:spacing w:val="-4"/>
        </w:rPr>
        <w:t>respiratory </w:t>
      </w:r>
      <w:r>
        <w:rPr>
          <w:color w:val="292425"/>
          <w:spacing w:val="-5"/>
        </w:rPr>
        <w:t>infections. </w:t>
      </w:r>
      <w:r>
        <w:rPr>
          <w:color w:val="292425"/>
          <w:spacing w:val="-3"/>
        </w:rPr>
        <w:t>The </w:t>
      </w:r>
      <w:r>
        <w:rPr>
          <w:color w:val="292425"/>
          <w:spacing w:val="-4"/>
        </w:rPr>
        <w:t>contrast between </w:t>
      </w:r>
      <w:r>
        <w:rPr>
          <w:color w:val="292425"/>
          <w:spacing w:val="-3"/>
        </w:rPr>
        <w:t>the two </w:t>
      </w:r>
      <w:r>
        <w:rPr>
          <w:color w:val="292425"/>
          <w:spacing w:val="-4"/>
        </w:rPr>
        <w:t>groups </w:t>
      </w:r>
      <w:r>
        <w:rPr>
          <w:color w:val="292425"/>
          <w:spacing w:val="-5"/>
        </w:rPr>
        <w:t>for </w:t>
      </w:r>
      <w:r>
        <w:rPr>
          <w:color w:val="292425"/>
          <w:spacing w:val="-4"/>
        </w:rPr>
        <w:t>respiratory  </w:t>
      </w:r>
      <w:r>
        <w:rPr>
          <w:color w:val="292425"/>
          <w:spacing w:val="-5"/>
        </w:rPr>
        <w:t>infections  </w:t>
      </w:r>
      <w:r>
        <w:rPr>
          <w:color w:val="292425"/>
        </w:rPr>
        <w:t>is</w:t>
      </w:r>
      <w:r>
        <w:rPr>
          <w:color w:val="292425"/>
          <w:spacing w:val="-4"/>
        </w:rPr>
        <w:t> significant.</w:t>
      </w:r>
    </w:p>
    <w:p>
      <w:pPr>
        <w:pStyle w:val="BodyText"/>
        <w:spacing w:line="278" w:lineRule="auto" w:before="20"/>
        <w:ind w:left="104" w:right="117"/>
      </w:pPr>
      <w:r>
        <w:rPr/>
        <w:br w:type="column"/>
      </w:r>
      <w:r>
        <w:rPr>
          <w:color w:val="292425"/>
        </w:rPr>
        <w:t>it is a </w:t>
      </w:r>
      <w:r>
        <w:rPr>
          <w:color w:val="292425"/>
          <w:spacing w:val="-4"/>
        </w:rPr>
        <w:t>national health issue </w:t>
      </w:r>
      <w:r>
        <w:rPr>
          <w:color w:val="292425"/>
          <w:spacing w:val="-3"/>
        </w:rPr>
        <w:t>that </w:t>
      </w:r>
      <w:r>
        <w:rPr>
          <w:color w:val="292425"/>
          <w:spacing w:val="-5"/>
        </w:rPr>
        <w:t>requires </w:t>
      </w:r>
      <w:r>
        <w:rPr>
          <w:color w:val="292425"/>
          <w:spacing w:val="-3"/>
        </w:rPr>
        <w:t>the </w:t>
      </w:r>
      <w:r>
        <w:rPr>
          <w:color w:val="292425"/>
          <w:spacing w:val="-4"/>
        </w:rPr>
        <w:t>development of vigilant  prevention </w:t>
      </w:r>
      <w:r>
        <w:rPr>
          <w:color w:val="292425"/>
          <w:spacing w:val="-5"/>
        </w:rPr>
        <w:t>strategies.</w:t>
      </w:r>
    </w:p>
    <w:p>
      <w:pPr>
        <w:spacing w:after="0" w:line="278" w:lineRule="auto"/>
        <w:sectPr>
          <w:type w:val="continuous"/>
          <w:pgSz w:w="11900" w:h="16840"/>
          <w:pgMar w:top="840" w:bottom="280" w:left="460" w:right="1020"/>
          <w:cols w:num="2" w:equalWidth="0">
            <w:col w:w="4790" w:space="539"/>
            <w:col w:w="5091"/>
          </w:cols>
        </w:sectPr>
      </w:pPr>
    </w:p>
    <w:p>
      <w:pPr>
        <w:pStyle w:val="BodyText"/>
      </w:pPr>
    </w:p>
    <w:p>
      <w:pPr>
        <w:pStyle w:val="BodyText"/>
      </w:pPr>
    </w:p>
    <w:p>
      <w:pPr>
        <w:pStyle w:val="BodyText"/>
        <w:rPr>
          <w:sz w:val="29"/>
        </w:rPr>
      </w:pPr>
    </w:p>
    <w:p>
      <w:pPr>
        <w:pStyle w:val="BodyText"/>
        <w:spacing w:line="20" w:lineRule="exact"/>
        <w:ind w:left="5431"/>
        <w:rPr>
          <w:sz w:val="2"/>
        </w:rPr>
      </w:pPr>
      <w:r>
        <w:rPr>
          <w:sz w:val="2"/>
        </w:rPr>
        <w:pict>
          <v:group style="width:45.55pt;height:.15pt;mso-position-horizontal-relative:char;mso-position-vertical-relative:line" coordorigin="0,0" coordsize="911,3">
            <v:line style="position:absolute" from="2,2" to="909,2" stroked="true" strokeweight=".125pt" strokecolor="#292425"/>
          </v:group>
        </w:pict>
      </w:r>
      <w:r>
        <w:rPr>
          <w:sz w:val="2"/>
        </w:rPr>
      </w:r>
    </w:p>
    <w:p>
      <w:pPr>
        <w:spacing w:before="76"/>
        <w:ind w:left="5383" w:right="3597" w:firstLine="0"/>
        <w:jc w:val="center"/>
        <w:rPr>
          <w:sz w:val="14"/>
        </w:rPr>
      </w:pPr>
      <w:r>
        <w:rPr>
          <w:color w:val="292425"/>
          <w:w w:val="105"/>
          <w:position w:val="5"/>
          <w:sz w:val="7"/>
        </w:rPr>
        <w:t>18 </w:t>
      </w:r>
      <w:r>
        <w:rPr>
          <w:color w:val="292425"/>
          <w:w w:val="105"/>
          <w:sz w:val="14"/>
        </w:rPr>
        <w:t>MCEETYA 2003, 5.10</w:t>
      </w:r>
    </w:p>
    <w:p>
      <w:pPr>
        <w:spacing w:before="57"/>
        <w:ind w:left="5433" w:right="236" w:firstLine="0"/>
        <w:jc w:val="left"/>
        <w:rPr>
          <w:sz w:val="14"/>
        </w:rPr>
      </w:pPr>
      <w:r>
        <w:rPr>
          <w:color w:val="292425"/>
          <w:w w:val="105"/>
          <w:position w:val="5"/>
          <w:sz w:val="7"/>
        </w:rPr>
        <w:t>19 </w:t>
      </w:r>
      <w:r>
        <w:rPr>
          <w:color w:val="292425"/>
          <w:w w:val="105"/>
          <w:sz w:val="14"/>
        </w:rPr>
        <w:t>MCEETYA 2003, 203:5.13</w:t>
      </w:r>
    </w:p>
    <w:p>
      <w:pPr>
        <w:spacing w:before="57"/>
        <w:ind w:left="5385" w:right="3595" w:firstLine="0"/>
        <w:jc w:val="center"/>
        <w:rPr>
          <w:sz w:val="14"/>
        </w:rPr>
      </w:pPr>
      <w:r>
        <w:rPr>
          <w:color w:val="292425"/>
          <w:w w:val="105"/>
          <w:position w:val="5"/>
          <w:sz w:val="7"/>
        </w:rPr>
        <w:t>20 </w:t>
      </w:r>
      <w:r>
        <w:rPr>
          <w:color w:val="292425"/>
          <w:w w:val="105"/>
          <w:sz w:val="14"/>
        </w:rPr>
        <w:t>MCEETYA 2003, 5.13</w:t>
      </w:r>
    </w:p>
    <w:p>
      <w:pPr>
        <w:spacing w:before="57"/>
        <w:ind w:left="5433" w:right="236" w:firstLine="0"/>
        <w:jc w:val="left"/>
        <w:rPr>
          <w:sz w:val="14"/>
        </w:rPr>
      </w:pPr>
      <w:r>
        <w:rPr>
          <w:color w:val="292425"/>
          <w:w w:val="105"/>
          <w:position w:val="5"/>
          <w:sz w:val="7"/>
        </w:rPr>
        <w:t>21  </w:t>
      </w:r>
      <w:r>
        <w:rPr>
          <w:color w:val="292425"/>
          <w:w w:val="105"/>
          <w:sz w:val="14"/>
        </w:rPr>
        <w:t>Examples of programs can be found in Section 7</w:t>
      </w:r>
    </w:p>
    <w:p>
      <w:pPr>
        <w:spacing w:after="0"/>
        <w:jc w:val="left"/>
        <w:rPr>
          <w:sz w:val="14"/>
        </w:rPr>
        <w:sectPr>
          <w:type w:val="continuous"/>
          <w:pgSz w:w="11900" w:h="16840"/>
          <w:pgMar w:top="840" w:bottom="280" w:left="460" w:right="10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spacing w:after="0"/>
        <w:rPr>
          <w:sz w:val="23"/>
        </w:rPr>
        <w:sectPr>
          <w:pgSz w:w="11900" w:h="16840"/>
          <w:pgMar w:header="420" w:footer="0" w:top="600" w:bottom="280" w:left="1020" w:right="460"/>
        </w:sectPr>
      </w:pPr>
    </w:p>
    <w:p>
      <w:pPr>
        <w:pStyle w:val="Heading3"/>
        <w:spacing w:before="59"/>
      </w:pPr>
      <w:r>
        <w:rPr>
          <w:color w:val="292425"/>
          <w:w w:val="110"/>
        </w:rPr>
        <w:t>Dental health</w:t>
      </w:r>
    </w:p>
    <w:p>
      <w:pPr>
        <w:pStyle w:val="BodyText"/>
        <w:spacing w:line="270" w:lineRule="atLeast" w:before="69"/>
        <w:ind w:left="111"/>
      </w:pPr>
      <w:r>
        <w:rPr>
          <w:color w:val="292425"/>
          <w:spacing w:val="-3"/>
          <w:w w:val="105"/>
        </w:rPr>
        <w:t>Oral</w:t>
      </w:r>
      <w:r>
        <w:rPr>
          <w:color w:val="292425"/>
          <w:spacing w:val="-29"/>
          <w:w w:val="105"/>
        </w:rPr>
        <w:t> </w:t>
      </w:r>
      <w:r>
        <w:rPr>
          <w:color w:val="292425"/>
          <w:spacing w:val="-4"/>
          <w:w w:val="105"/>
        </w:rPr>
        <w:t>health</w:t>
      </w:r>
      <w:r>
        <w:rPr>
          <w:color w:val="292425"/>
          <w:spacing w:val="-29"/>
          <w:w w:val="105"/>
        </w:rPr>
        <w:t> </w:t>
      </w:r>
      <w:r>
        <w:rPr>
          <w:color w:val="292425"/>
          <w:spacing w:val="-3"/>
          <w:w w:val="105"/>
        </w:rPr>
        <w:t>has</w:t>
      </w:r>
      <w:r>
        <w:rPr>
          <w:color w:val="292425"/>
          <w:spacing w:val="-29"/>
          <w:w w:val="105"/>
        </w:rPr>
        <w:t> </w:t>
      </w:r>
      <w:r>
        <w:rPr>
          <w:color w:val="292425"/>
          <w:spacing w:val="-4"/>
          <w:w w:val="105"/>
        </w:rPr>
        <w:t>improved</w:t>
      </w:r>
      <w:r>
        <w:rPr>
          <w:color w:val="292425"/>
          <w:spacing w:val="-29"/>
          <w:w w:val="105"/>
        </w:rPr>
        <w:t> </w:t>
      </w:r>
      <w:r>
        <w:rPr>
          <w:color w:val="292425"/>
          <w:spacing w:val="-4"/>
          <w:w w:val="105"/>
        </w:rPr>
        <w:t>dramatically</w:t>
      </w:r>
      <w:r>
        <w:rPr>
          <w:color w:val="292425"/>
          <w:spacing w:val="-29"/>
          <w:w w:val="105"/>
        </w:rPr>
        <w:t> </w:t>
      </w:r>
      <w:r>
        <w:rPr>
          <w:color w:val="292425"/>
          <w:w w:val="105"/>
        </w:rPr>
        <w:t>in</w:t>
      </w:r>
      <w:r>
        <w:rPr>
          <w:color w:val="292425"/>
          <w:spacing w:val="-32"/>
          <w:w w:val="105"/>
        </w:rPr>
        <w:t> </w:t>
      </w:r>
      <w:r>
        <w:rPr>
          <w:color w:val="292425"/>
          <w:spacing w:val="-4"/>
          <w:w w:val="105"/>
        </w:rPr>
        <w:t>Australia</w:t>
      </w:r>
      <w:r>
        <w:rPr>
          <w:color w:val="292425"/>
          <w:spacing w:val="-29"/>
          <w:w w:val="105"/>
        </w:rPr>
        <w:t> </w:t>
      </w:r>
      <w:r>
        <w:rPr>
          <w:color w:val="292425"/>
          <w:spacing w:val="-3"/>
          <w:w w:val="105"/>
        </w:rPr>
        <w:t>over</w:t>
      </w:r>
      <w:r>
        <w:rPr>
          <w:color w:val="292425"/>
          <w:spacing w:val="-37"/>
          <w:w w:val="105"/>
        </w:rPr>
        <w:t> </w:t>
      </w:r>
      <w:r>
        <w:rPr>
          <w:color w:val="292425"/>
          <w:spacing w:val="-4"/>
          <w:w w:val="105"/>
        </w:rPr>
        <w:t>the </w:t>
      </w:r>
      <w:r>
        <w:rPr>
          <w:color w:val="292425"/>
          <w:spacing w:val="-3"/>
          <w:w w:val="105"/>
        </w:rPr>
        <w:t>past </w:t>
      </w:r>
      <w:r>
        <w:rPr>
          <w:color w:val="292425"/>
          <w:spacing w:val="-5"/>
          <w:w w:val="105"/>
        </w:rPr>
        <w:t>few </w:t>
      </w:r>
      <w:r>
        <w:rPr>
          <w:color w:val="292425"/>
          <w:spacing w:val="-4"/>
          <w:w w:val="105"/>
        </w:rPr>
        <w:t>decades </w:t>
      </w:r>
      <w:r>
        <w:rPr>
          <w:color w:val="292425"/>
          <w:w w:val="105"/>
        </w:rPr>
        <w:t>as </w:t>
      </w:r>
      <w:r>
        <w:rPr>
          <w:color w:val="292425"/>
          <w:spacing w:val="-3"/>
          <w:w w:val="105"/>
        </w:rPr>
        <w:t>the use </w:t>
      </w:r>
      <w:r>
        <w:rPr>
          <w:color w:val="292425"/>
          <w:w w:val="105"/>
        </w:rPr>
        <w:t>of </w:t>
      </w:r>
      <w:r>
        <w:rPr>
          <w:color w:val="292425"/>
          <w:spacing w:val="-4"/>
          <w:w w:val="105"/>
        </w:rPr>
        <w:t>dental </w:t>
      </w:r>
      <w:r>
        <w:rPr>
          <w:color w:val="292425"/>
          <w:spacing w:val="-3"/>
          <w:w w:val="105"/>
        </w:rPr>
        <w:t>services</w:t>
      </w:r>
      <w:r>
        <w:rPr>
          <w:color w:val="292425"/>
          <w:spacing w:val="-37"/>
          <w:w w:val="105"/>
        </w:rPr>
        <w:t> </w:t>
      </w:r>
      <w:r>
        <w:rPr>
          <w:color w:val="292425"/>
          <w:spacing w:val="-4"/>
          <w:w w:val="105"/>
        </w:rPr>
        <w:t>has</w:t>
      </w:r>
    </w:p>
    <w:p>
      <w:pPr>
        <w:spacing w:line="80" w:lineRule="exact" w:before="0"/>
        <w:ind w:left="904" w:right="3552" w:firstLine="0"/>
        <w:jc w:val="center"/>
        <w:rPr>
          <w:sz w:val="10"/>
        </w:rPr>
      </w:pPr>
      <w:r>
        <w:rPr>
          <w:color w:val="292425"/>
          <w:w w:val="110"/>
          <w:sz w:val="10"/>
        </w:rPr>
        <w:t>22 23</w:t>
      </w:r>
    </w:p>
    <w:p>
      <w:pPr>
        <w:spacing w:line="13" w:lineRule="exact" w:before="0"/>
        <w:ind w:left="0" w:right="2642" w:firstLine="0"/>
        <w:jc w:val="center"/>
        <w:rPr>
          <w:sz w:val="10"/>
        </w:rPr>
      </w:pPr>
      <w:r>
        <w:rPr>
          <w:color w:val="292425"/>
          <w:w w:val="114"/>
          <w:sz w:val="10"/>
        </w:rPr>
        <w:t>,</w:t>
      </w:r>
    </w:p>
    <w:p>
      <w:pPr>
        <w:pStyle w:val="Heading3"/>
        <w:spacing w:before="59"/>
        <w:ind w:right="117"/>
      </w:pPr>
      <w:r>
        <w:rPr/>
        <w:br w:type="column"/>
      </w:r>
      <w:r>
        <w:rPr>
          <w:color w:val="292425"/>
          <w:w w:val="110"/>
        </w:rPr>
        <w:t>Smoking</w:t>
      </w:r>
    </w:p>
    <w:p>
      <w:pPr>
        <w:pStyle w:val="BodyText"/>
        <w:spacing w:line="278" w:lineRule="auto" w:before="107"/>
        <w:ind w:left="111" w:right="347"/>
      </w:pPr>
      <w:r>
        <w:rPr>
          <w:color w:val="292425"/>
          <w:spacing w:val="-4"/>
        </w:rPr>
        <w:t>While </w:t>
      </w:r>
      <w:r>
        <w:rPr>
          <w:color w:val="292425"/>
        </w:rPr>
        <w:t>no </w:t>
      </w:r>
      <w:r>
        <w:rPr>
          <w:color w:val="292425"/>
          <w:spacing w:val="-4"/>
        </w:rPr>
        <w:t>current </w:t>
      </w:r>
      <w:r>
        <w:rPr>
          <w:color w:val="292425"/>
          <w:spacing w:val="-3"/>
        </w:rPr>
        <w:t>data </w:t>
      </w:r>
      <w:r>
        <w:rPr>
          <w:color w:val="292425"/>
        </w:rPr>
        <w:t>on </w:t>
      </w:r>
      <w:r>
        <w:rPr>
          <w:color w:val="292425"/>
          <w:spacing w:val="-3"/>
        </w:rPr>
        <w:t>the </w:t>
      </w:r>
      <w:r>
        <w:rPr>
          <w:color w:val="292425"/>
          <w:spacing w:val="-4"/>
        </w:rPr>
        <w:t>prevalence </w:t>
      </w:r>
      <w:r>
        <w:rPr>
          <w:color w:val="292425"/>
        </w:rPr>
        <w:t>of </w:t>
      </w:r>
      <w:r>
        <w:rPr>
          <w:color w:val="292425"/>
          <w:spacing w:val="-4"/>
        </w:rPr>
        <w:t>smoking </w:t>
      </w:r>
      <w:r>
        <w:rPr>
          <w:color w:val="292425"/>
        </w:rPr>
        <w:t>in </w:t>
      </w:r>
      <w:r>
        <w:rPr>
          <w:color w:val="292425"/>
          <w:spacing w:val="-4"/>
        </w:rPr>
        <w:t>the </w:t>
      </w:r>
      <w:r>
        <w:rPr>
          <w:color w:val="292425"/>
          <w:spacing w:val="-5"/>
        </w:rPr>
        <w:t>Victorian </w:t>
      </w:r>
      <w:r>
        <w:rPr>
          <w:color w:val="292425"/>
          <w:spacing w:val="-4"/>
        </w:rPr>
        <w:t>Aboriginal community are available,  anecdotal</w:t>
      </w:r>
    </w:p>
    <w:p>
      <w:pPr>
        <w:spacing w:after="0" w:line="278" w:lineRule="auto"/>
        <w:sectPr>
          <w:type w:val="continuous"/>
          <w:pgSz w:w="11900" w:h="16840"/>
          <w:pgMar w:top="840" w:bottom="280" w:left="1020" w:right="460"/>
          <w:cols w:num="2" w:equalWidth="0">
            <w:col w:w="4748" w:space="581"/>
            <w:col w:w="5091"/>
          </w:cols>
        </w:sectPr>
      </w:pPr>
    </w:p>
    <w:p>
      <w:pPr>
        <w:pStyle w:val="BodyText"/>
        <w:spacing w:line="190" w:lineRule="exact"/>
        <w:ind w:left="111"/>
      </w:pPr>
      <w:r>
        <w:rPr>
          <w:color w:val="292425"/>
          <w:spacing w:val="-5"/>
          <w:w w:val="105"/>
        </w:rPr>
        <w:t>increased.</w:t>
      </w:r>
    </w:p>
    <w:p>
      <w:pPr>
        <w:pStyle w:val="BodyText"/>
        <w:spacing w:line="190" w:lineRule="exact"/>
        <w:ind w:left="111"/>
      </w:pPr>
      <w:r>
        <w:rPr/>
        <w:br w:type="column"/>
      </w:r>
      <w:r>
        <w:rPr>
          <w:color w:val="292425"/>
          <w:spacing w:val="-5"/>
        </w:rPr>
        <w:t>However, </w:t>
      </w:r>
      <w:r>
        <w:rPr>
          <w:color w:val="292425"/>
        </w:rPr>
        <w:t>an </w:t>
      </w:r>
      <w:r>
        <w:rPr>
          <w:color w:val="292425"/>
          <w:spacing w:val="-4"/>
        </w:rPr>
        <w:t>Australian </w:t>
      </w:r>
      <w:r>
        <w:rPr>
          <w:color w:val="292425"/>
          <w:spacing w:val="-5"/>
        </w:rPr>
        <w:t>Institute </w:t>
      </w:r>
      <w:r>
        <w:rPr>
          <w:color w:val="292425"/>
        </w:rPr>
        <w:t>of </w:t>
      </w:r>
      <w:r>
        <w:rPr>
          <w:color w:val="292425"/>
          <w:spacing w:val="-4"/>
        </w:rPr>
        <w:t>Health and</w:t>
      </w:r>
    </w:p>
    <w:p>
      <w:pPr>
        <w:pStyle w:val="BodyText"/>
        <w:spacing w:line="190" w:lineRule="exact"/>
        <w:ind w:left="111"/>
      </w:pPr>
      <w:r>
        <w:rPr/>
        <w:br w:type="column"/>
      </w:r>
      <w:r>
        <w:rPr>
          <w:color w:val="292425"/>
        </w:rPr>
        <w:t>evidence from Koori health workers suggests the  smoking</w:t>
      </w:r>
    </w:p>
    <w:p>
      <w:pPr>
        <w:spacing w:after="0" w:line="190" w:lineRule="exact"/>
        <w:sectPr>
          <w:type w:val="continuous"/>
          <w:pgSz w:w="11900" w:h="16840"/>
          <w:pgMar w:top="840" w:bottom="280" w:left="1020" w:right="460"/>
          <w:cols w:num="3" w:equalWidth="0">
            <w:col w:w="936" w:space="170"/>
            <w:col w:w="3744" w:space="478"/>
            <w:col w:w="5092"/>
          </w:cols>
        </w:sectPr>
      </w:pPr>
    </w:p>
    <w:p>
      <w:pPr>
        <w:pStyle w:val="BodyText"/>
        <w:spacing w:line="278" w:lineRule="auto" w:before="38"/>
        <w:ind w:left="111"/>
      </w:pPr>
      <w:r>
        <w:rPr>
          <w:color w:val="292425"/>
          <w:spacing w:val="-5"/>
          <w:w w:val="105"/>
        </w:rPr>
        <w:t>Welfare</w:t>
      </w:r>
      <w:r>
        <w:rPr>
          <w:color w:val="292425"/>
          <w:spacing w:val="-23"/>
          <w:w w:val="105"/>
        </w:rPr>
        <w:t> </w:t>
      </w:r>
      <w:r>
        <w:rPr>
          <w:color w:val="292425"/>
          <w:spacing w:val="-4"/>
          <w:w w:val="105"/>
        </w:rPr>
        <w:t>study</w:t>
      </w:r>
      <w:r>
        <w:rPr>
          <w:color w:val="292425"/>
          <w:spacing w:val="-23"/>
          <w:w w:val="105"/>
        </w:rPr>
        <w:t> </w:t>
      </w:r>
      <w:r>
        <w:rPr>
          <w:color w:val="292425"/>
          <w:spacing w:val="-5"/>
          <w:w w:val="105"/>
        </w:rPr>
        <w:t>indicates</w:t>
      </w:r>
      <w:r>
        <w:rPr>
          <w:color w:val="292425"/>
          <w:spacing w:val="-23"/>
          <w:w w:val="105"/>
        </w:rPr>
        <w:t> </w:t>
      </w:r>
      <w:r>
        <w:rPr>
          <w:color w:val="292425"/>
          <w:spacing w:val="-5"/>
          <w:w w:val="105"/>
        </w:rPr>
        <w:t>25.7</w:t>
      </w:r>
      <w:r>
        <w:rPr>
          <w:color w:val="292425"/>
          <w:spacing w:val="-32"/>
          <w:w w:val="105"/>
        </w:rPr>
        <w:t> </w:t>
      </w:r>
      <w:r>
        <w:rPr>
          <w:color w:val="292425"/>
          <w:spacing w:val="-3"/>
          <w:w w:val="105"/>
        </w:rPr>
        <w:t>per</w:t>
      </w:r>
      <w:r>
        <w:rPr>
          <w:color w:val="292425"/>
          <w:spacing w:val="-32"/>
          <w:w w:val="105"/>
        </w:rPr>
        <w:t> </w:t>
      </w:r>
      <w:r>
        <w:rPr>
          <w:color w:val="292425"/>
          <w:spacing w:val="-3"/>
          <w:w w:val="105"/>
        </w:rPr>
        <w:t>cent</w:t>
      </w:r>
      <w:r>
        <w:rPr>
          <w:color w:val="292425"/>
          <w:spacing w:val="-27"/>
          <w:w w:val="105"/>
        </w:rPr>
        <w:t> </w:t>
      </w:r>
      <w:r>
        <w:rPr>
          <w:color w:val="292425"/>
          <w:w w:val="105"/>
        </w:rPr>
        <w:t>of</w:t>
      </w:r>
      <w:r>
        <w:rPr>
          <w:color w:val="292425"/>
          <w:spacing w:val="-30"/>
          <w:w w:val="105"/>
        </w:rPr>
        <w:t> </w:t>
      </w:r>
      <w:r>
        <w:rPr>
          <w:color w:val="292425"/>
          <w:spacing w:val="-4"/>
          <w:w w:val="105"/>
        </w:rPr>
        <w:t>Aboriginal</w:t>
      </w:r>
      <w:r>
        <w:rPr>
          <w:color w:val="292425"/>
          <w:spacing w:val="-23"/>
          <w:w w:val="105"/>
        </w:rPr>
        <w:t> </w:t>
      </w:r>
      <w:r>
        <w:rPr>
          <w:color w:val="292425"/>
          <w:spacing w:val="-4"/>
          <w:w w:val="105"/>
        </w:rPr>
        <w:t>children</w:t>
      </w:r>
      <w:r>
        <w:rPr>
          <w:color w:val="292425"/>
          <w:spacing w:val="-23"/>
          <w:w w:val="105"/>
        </w:rPr>
        <w:t> </w:t>
      </w:r>
      <w:r>
        <w:rPr>
          <w:color w:val="292425"/>
          <w:spacing w:val="-4"/>
          <w:w w:val="105"/>
        </w:rPr>
        <w:t>in </w:t>
      </w:r>
      <w:r>
        <w:rPr>
          <w:color w:val="292425"/>
          <w:spacing w:val="-3"/>
          <w:w w:val="105"/>
        </w:rPr>
        <w:t>the six </w:t>
      </w:r>
      <w:r>
        <w:rPr>
          <w:color w:val="292425"/>
          <w:spacing w:val="-5"/>
          <w:w w:val="105"/>
        </w:rPr>
        <w:t>to </w:t>
      </w:r>
      <w:r>
        <w:rPr>
          <w:color w:val="292425"/>
          <w:spacing w:val="-12"/>
          <w:w w:val="105"/>
        </w:rPr>
        <w:t>12 </w:t>
      </w:r>
      <w:r>
        <w:rPr>
          <w:color w:val="292425"/>
          <w:spacing w:val="-3"/>
          <w:w w:val="105"/>
        </w:rPr>
        <w:t>year </w:t>
      </w:r>
      <w:r>
        <w:rPr>
          <w:color w:val="292425"/>
          <w:spacing w:val="-5"/>
          <w:w w:val="105"/>
        </w:rPr>
        <w:t>age </w:t>
      </w:r>
      <w:r>
        <w:rPr>
          <w:color w:val="292425"/>
          <w:spacing w:val="-4"/>
          <w:w w:val="105"/>
        </w:rPr>
        <w:t>group </w:t>
      </w:r>
      <w:r>
        <w:rPr>
          <w:color w:val="292425"/>
          <w:spacing w:val="-3"/>
          <w:w w:val="105"/>
        </w:rPr>
        <w:t>had not made </w:t>
      </w:r>
      <w:r>
        <w:rPr>
          <w:color w:val="292425"/>
          <w:w w:val="105"/>
        </w:rPr>
        <w:t>a </w:t>
      </w:r>
      <w:r>
        <w:rPr>
          <w:color w:val="292425"/>
          <w:spacing w:val="-4"/>
          <w:w w:val="105"/>
        </w:rPr>
        <w:t>dental visit in </w:t>
      </w:r>
      <w:r>
        <w:rPr>
          <w:color w:val="292425"/>
          <w:spacing w:val="-3"/>
          <w:w w:val="105"/>
        </w:rPr>
        <w:t>the</w:t>
      </w:r>
      <w:r>
        <w:rPr>
          <w:color w:val="292425"/>
          <w:spacing w:val="-20"/>
          <w:w w:val="105"/>
        </w:rPr>
        <w:t> </w:t>
      </w:r>
      <w:r>
        <w:rPr>
          <w:color w:val="292425"/>
          <w:spacing w:val="-3"/>
          <w:w w:val="105"/>
        </w:rPr>
        <w:t>last</w:t>
      </w:r>
      <w:r>
        <w:rPr>
          <w:color w:val="292425"/>
          <w:spacing w:val="-24"/>
          <w:w w:val="105"/>
        </w:rPr>
        <w:t> </w:t>
      </w:r>
      <w:r>
        <w:rPr>
          <w:color w:val="292425"/>
          <w:spacing w:val="-3"/>
          <w:w w:val="105"/>
        </w:rPr>
        <w:t>two</w:t>
      </w:r>
      <w:r>
        <w:rPr>
          <w:color w:val="292425"/>
          <w:spacing w:val="-20"/>
          <w:w w:val="105"/>
        </w:rPr>
        <w:t> </w:t>
      </w:r>
      <w:r>
        <w:rPr>
          <w:color w:val="292425"/>
          <w:spacing w:val="-4"/>
          <w:w w:val="105"/>
        </w:rPr>
        <w:t>years,</w:t>
      </w:r>
      <w:r>
        <w:rPr>
          <w:color w:val="292425"/>
          <w:spacing w:val="-26"/>
          <w:w w:val="105"/>
        </w:rPr>
        <w:t> </w:t>
      </w:r>
      <w:r>
        <w:rPr>
          <w:color w:val="292425"/>
          <w:spacing w:val="-4"/>
          <w:w w:val="105"/>
        </w:rPr>
        <w:t>compared</w:t>
      </w:r>
      <w:r>
        <w:rPr>
          <w:color w:val="292425"/>
          <w:spacing w:val="-20"/>
          <w:w w:val="105"/>
        </w:rPr>
        <w:t> </w:t>
      </w:r>
      <w:r>
        <w:rPr>
          <w:color w:val="292425"/>
          <w:spacing w:val="-3"/>
          <w:w w:val="105"/>
        </w:rPr>
        <w:t>with</w:t>
      </w:r>
      <w:r>
        <w:rPr>
          <w:color w:val="292425"/>
          <w:spacing w:val="-20"/>
          <w:w w:val="105"/>
        </w:rPr>
        <w:t> </w:t>
      </w:r>
      <w:r>
        <w:rPr>
          <w:color w:val="292425"/>
          <w:spacing w:val="-3"/>
          <w:w w:val="105"/>
        </w:rPr>
        <w:t>only</w:t>
      </w:r>
      <w:r>
        <w:rPr>
          <w:color w:val="292425"/>
          <w:spacing w:val="-20"/>
          <w:w w:val="105"/>
        </w:rPr>
        <w:t> </w:t>
      </w:r>
      <w:r>
        <w:rPr>
          <w:color w:val="292425"/>
          <w:spacing w:val="-10"/>
          <w:w w:val="105"/>
        </w:rPr>
        <w:t>7.3</w:t>
      </w:r>
      <w:r>
        <w:rPr>
          <w:color w:val="292425"/>
          <w:spacing w:val="-20"/>
          <w:w w:val="105"/>
        </w:rPr>
        <w:t> </w:t>
      </w:r>
      <w:r>
        <w:rPr>
          <w:color w:val="292425"/>
          <w:spacing w:val="-3"/>
          <w:w w:val="105"/>
        </w:rPr>
        <w:t>per</w:t>
      </w:r>
      <w:r>
        <w:rPr>
          <w:color w:val="292425"/>
          <w:spacing w:val="-30"/>
          <w:w w:val="105"/>
        </w:rPr>
        <w:t> </w:t>
      </w:r>
      <w:r>
        <w:rPr>
          <w:color w:val="292425"/>
          <w:spacing w:val="-3"/>
          <w:w w:val="105"/>
        </w:rPr>
        <w:t>cent</w:t>
      </w:r>
      <w:r>
        <w:rPr>
          <w:color w:val="292425"/>
          <w:spacing w:val="-24"/>
          <w:w w:val="105"/>
        </w:rPr>
        <w:t> </w:t>
      </w:r>
      <w:r>
        <w:rPr>
          <w:color w:val="292425"/>
          <w:w w:val="105"/>
        </w:rPr>
        <w:t>of</w:t>
      </w:r>
      <w:r>
        <w:rPr>
          <w:color w:val="292425"/>
          <w:spacing w:val="-23"/>
          <w:w w:val="105"/>
        </w:rPr>
        <w:t> </w:t>
      </w:r>
      <w:r>
        <w:rPr>
          <w:color w:val="292425"/>
          <w:spacing w:val="-4"/>
          <w:w w:val="105"/>
        </w:rPr>
        <w:t>their </w:t>
      </w:r>
      <w:r>
        <w:rPr>
          <w:color w:val="292425"/>
          <w:spacing w:val="-3"/>
          <w:w w:val="105"/>
        </w:rPr>
        <w:t>non-Aboriginal </w:t>
      </w:r>
      <w:r>
        <w:rPr>
          <w:color w:val="292425"/>
          <w:spacing w:val="-4"/>
          <w:w w:val="105"/>
        </w:rPr>
        <w:t>counterparts. School dental </w:t>
      </w:r>
      <w:r>
        <w:rPr>
          <w:color w:val="292425"/>
          <w:spacing w:val="-3"/>
          <w:w w:val="105"/>
        </w:rPr>
        <w:t>services </w:t>
      </w:r>
      <w:r>
        <w:rPr>
          <w:color w:val="292425"/>
          <w:spacing w:val="-5"/>
          <w:w w:val="105"/>
        </w:rPr>
        <w:t>treat </w:t>
      </w:r>
      <w:r>
        <w:rPr>
          <w:color w:val="292425"/>
          <w:spacing w:val="-4"/>
          <w:w w:val="105"/>
        </w:rPr>
        <w:t>higher</w:t>
      </w:r>
      <w:r>
        <w:rPr>
          <w:color w:val="292425"/>
          <w:spacing w:val="-29"/>
          <w:w w:val="105"/>
        </w:rPr>
        <w:t> </w:t>
      </w:r>
      <w:r>
        <w:rPr>
          <w:color w:val="292425"/>
          <w:spacing w:val="-5"/>
          <w:w w:val="105"/>
        </w:rPr>
        <w:t>percentages</w:t>
      </w:r>
      <w:r>
        <w:rPr>
          <w:color w:val="292425"/>
          <w:spacing w:val="-19"/>
          <w:w w:val="105"/>
        </w:rPr>
        <w:t> </w:t>
      </w:r>
      <w:r>
        <w:rPr>
          <w:color w:val="292425"/>
          <w:w w:val="105"/>
        </w:rPr>
        <w:t>of</w:t>
      </w:r>
      <w:r>
        <w:rPr>
          <w:color w:val="292425"/>
          <w:spacing w:val="-27"/>
          <w:w w:val="105"/>
        </w:rPr>
        <w:t> </w:t>
      </w:r>
      <w:r>
        <w:rPr>
          <w:color w:val="292425"/>
          <w:spacing w:val="-4"/>
          <w:w w:val="105"/>
        </w:rPr>
        <w:t>Aboriginal</w:t>
      </w:r>
      <w:r>
        <w:rPr>
          <w:color w:val="292425"/>
          <w:spacing w:val="-19"/>
          <w:w w:val="105"/>
        </w:rPr>
        <w:t> </w:t>
      </w:r>
      <w:r>
        <w:rPr>
          <w:color w:val="292425"/>
          <w:spacing w:val="-4"/>
          <w:w w:val="105"/>
        </w:rPr>
        <w:t>children</w:t>
      </w:r>
      <w:r>
        <w:rPr>
          <w:color w:val="292425"/>
          <w:spacing w:val="-19"/>
          <w:w w:val="105"/>
        </w:rPr>
        <w:t> </w:t>
      </w:r>
      <w:r>
        <w:rPr>
          <w:color w:val="292425"/>
          <w:spacing w:val="-9"/>
          <w:w w:val="105"/>
        </w:rPr>
        <w:t>(79.2</w:t>
      </w:r>
      <w:r>
        <w:rPr>
          <w:color w:val="292425"/>
          <w:spacing w:val="-29"/>
          <w:w w:val="105"/>
        </w:rPr>
        <w:t> </w:t>
      </w:r>
      <w:r>
        <w:rPr>
          <w:color w:val="292425"/>
          <w:spacing w:val="-3"/>
          <w:w w:val="105"/>
        </w:rPr>
        <w:t>per</w:t>
      </w:r>
      <w:r>
        <w:rPr>
          <w:color w:val="292425"/>
          <w:spacing w:val="-29"/>
          <w:w w:val="105"/>
        </w:rPr>
        <w:t> </w:t>
      </w:r>
      <w:r>
        <w:rPr>
          <w:color w:val="292425"/>
          <w:spacing w:val="-4"/>
          <w:w w:val="105"/>
        </w:rPr>
        <w:t>cent)</w:t>
      </w:r>
      <w:r>
        <w:rPr>
          <w:color w:val="292425"/>
          <w:spacing w:val="-19"/>
          <w:w w:val="105"/>
        </w:rPr>
        <w:t> </w:t>
      </w:r>
      <w:r>
        <w:rPr>
          <w:color w:val="292425"/>
          <w:spacing w:val="-4"/>
          <w:w w:val="105"/>
        </w:rPr>
        <w:t>than </w:t>
      </w:r>
      <w:r>
        <w:rPr>
          <w:color w:val="292425"/>
          <w:spacing w:val="-3"/>
          <w:w w:val="105"/>
        </w:rPr>
        <w:t>non-Aboriginal </w:t>
      </w:r>
      <w:r>
        <w:rPr>
          <w:color w:val="292425"/>
          <w:spacing w:val="-4"/>
          <w:w w:val="105"/>
        </w:rPr>
        <w:t>children (58.8 </w:t>
      </w:r>
      <w:r>
        <w:rPr>
          <w:color w:val="292425"/>
          <w:spacing w:val="-3"/>
          <w:w w:val="105"/>
        </w:rPr>
        <w:t>per cent). </w:t>
      </w:r>
      <w:r>
        <w:rPr>
          <w:color w:val="292425"/>
          <w:spacing w:val="-4"/>
          <w:w w:val="105"/>
        </w:rPr>
        <w:t>While Aboriginal children</w:t>
      </w:r>
      <w:r>
        <w:rPr>
          <w:color w:val="292425"/>
          <w:spacing w:val="-22"/>
          <w:w w:val="105"/>
        </w:rPr>
        <w:t> </w:t>
      </w:r>
      <w:r>
        <w:rPr>
          <w:color w:val="292425"/>
          <w:spacing w:val="-4"/>
          <w:w w:val="105"/>
        </w:rPr>
        <w:t>continue</w:t>
      </w:r>
      <w:r>
        <w:rPr>
          <w:color w:val="292425"/>
          <w:spacing w:val="-22"/>
          <w:w w:val="105"/>
        </w:rPr>
        <w:t> </w:t>
      </w:r>
      <w:r>
        <w:rPr>
          <w:color w:val="292425"/>
          <w:spacing w:val="-5"/>
          <w:w w:val="105"/>
        </w:rPr>
        <w:t>to</w:t>
      </w:r>
      <w:r>
        <w:rPr>
          <w:color w:val="292425"/>
          <w:spacing w:val="-22"/>
          <w:w w:val="105"/>
        </w:rPr>
        <w:t> </w:t>
      </w:r>
      <w:r>
        <w:rPr>
          <w:color w:val="292425"/>
          <w:spacing w:val="-4"/>
          <w:w w:val="105"/>
        </w:rPr>
        <w:t>receive</w:t>
      </w:r>
      <w:r>
        <w:rPr>
          <w:color w:val="292425"/>
          <w:spacing w:val="-22"/>
          <w:w w:val="105"/>
        </w:rPr>
        <w:t> </w:t>
      </w:r>
      <w:r>
        <w:rPr>
          <w:color w:val="292425"/>
          <w:spacing w:val="-3"/>
          <w:w w:val="105"/>
        </w:rPr>
        <w:t>poor</w:t>
      </w:r>
      <w:r>
        <w:rPr>
          <w:color w:val="292425"/>
          <w:spacing w:val="-32"/>
          <w:w w:val="105"/>
        </w:rPr>
        <w:t> </w:t>
      </w:r>
      <w:r>
        <w:rPr>
          <w:color w:val="292425"/>
          <w:spacing w:val="-4"/>
          <w:w w:val="105"/>
        </w:rPr>
        <w:t>levels</w:t>
      </w:r>
      <w:r>
        <w:rPr>
          <w:color w:val="292425"/>
          <w:spacing w:val="-22"/>
          <w:w w:val="105"/>
        </w:rPr>
        <w:t> </w:t>
      </w:r>
      <w:r>
        <w:rPr>
          <w:color w:val="292425"/>
          <w:w w:val="105"/>
        </w:rPr>
        <w:t>of</w:t>
      </w:r>
      <w:r>
        <w:rPr>
          <w:color w:val="292425"/>
          <w:spacing w:val="-26"/>
          <w:w w:val="105"/>
        </w:rPr>
        <w:t> </w:t>
      </w:r>
      <w:r>
        <w:rPr>
          <w:color w:val="292425"/>
          <w:spacing w:val="-4"/>
          <w:w w:val="105"/>
        </w:rPr>
        <w:t>dental</w:t>
      </w:r>
      <w:r>
        <w:rPr>
          <w:color w:val="292425"/>
          <w:spacing w:val="-22"/>
          <w:w w:val="105"/>
        </w:rPr>
        <w:t> </w:t>
      </w:r>
      <w:r>
        <w:rPr>
          <w:color w:val="292425"/>
          <w:spacing w:val="-4"/>
          <w:w w:val="105"/>
        </w:rPr>
        <w:t>care,</w:t>
      </w:r>
      <w:r>
        <w:rPr>
          <w:color w:val="292425"/>
          <w:spacing w:val="-28"/>
          <w:w w:val="105"/>
        </w:rPr>
        <w:t> </w:t>
      </w:r>
      <w:r>
        <w:rPr>
          <w:color w:val="292425"/>
          <w:spacing w:val="-4"/>
          <w:w w:val="105"/>
        </w:rPr>
        <w:t>their health</w:t>
      </w:r>
      <w:r>
        <w:rPr>
          <w:color w:val="292425"/>
          <w:spacing w:val="-11"/>
          <w:w w:val="105"/>
        </w:rPr>
        <w:t> </w:t>
      </w:r>
      <w:r>
        <w:rPr>
          <w:color w:val="292425"/>
          <w:spacing w:val="-3"/>
          <w:w w:val="105"/>
        </w:rPr>
        <w:t>and</w:t>
      </w:r>
      <w:r>
        <w:rPr>
          <w:color w:val="292425"/>
          <w:spacing w:val="-11"/>
          <w:w w:val="105"/>
        </w:rPr>
        <w:t> </w:t>
      </w:r>
      <w:r>
        <w:rPr>
          <w:color w:val="292425"/>
          <w:spacing w:val="-4"/>
          <w:w w:val="105"/>
        </w:rPr>
        <w:t>wellbeing</w:t>
      </w:r>
      <w:r>
        <w:rPr>
          <w:color w:val="292425"/>
          <w:spacing w:val="-11"/>
          <w:w w:val="105"/>
        </w:rPr>
        <w:t> </w:t>
      </w:r>
      <w:r>
        <w:rPr>
          <w:color w:val="292425"/>
          <w:spacing w:val="-3"/>
          <w:w w:val="105"/>
        </w:rPr>
        <w:t>will</w:t>
      </w:r>
      <w:r>
        <w:rPr>
          <w:color w:val="292425"/>
          <w:spacing w:val="-11"/>
          <w:w w:val="105"/>
        </w:rPr>
        <w:t> </w:t>
      </w:r>
      <w:r>
        <w:rPr>
          <w:color w:val="292425"/>
          <w:w w:val="105"/>
        </w:rPr>
        <w:t>be</w:t>
      </w:r>
      <w:r>
        <w:rPr>
          <w:color w:val="292425"/>
          <w:spacing w:val="-11"/>
          <w:w w:val="105"/>
        </w:rPr>
        <w:t> </w:t>
      </w:r>
      <w:r>
        <w:rPr>
          <w:color w:val="292425"/>
          <w:spacing w:val="-4"/>
          <w:w w:val="105"/>
        </w:rPr>
        <w:t>significantly</w:t>
      </w:r>
      <w:r>
        <w:rPr>
          <w:color w:val="292425"/>
          <w:spacing w:val="-11"/>
          <w:w w:val="105"/>
        </w:rPr>
        <w:t> </w:t>
      </w:r>
      <w:r>
        <w:rPr>
          <w:color w:val="292425"/>
          <w:spacing w:val="-5"/>
          <w:w w:val="105"/>
        </w:rPr>
        <w:t>impacted.</w:t>
      </w:r>
    </w:p>
    <w:p>
      <w:pPr>
        <w:pStyle w:val="Heading3"/>
      </w:pPr>
      <w:r>
        <w:rPr>
          <w:color w:val="292425"/>
          <w:w w:val="110"/>
        </w:rPr>
        <w:t>Immunisation</w:t>
      </w:r>
    </w:p>
    <w:p>
      <w:pPr>
        <w:pStyle w:val="BodyText"/>
        <w:spacing w:line="226" w:lineRule="exact" w:before="107"/>
        <w:ind w:left="111"/>
      </w:pPr>
      <w:r>
        <w:rPr>
          <w:color w:val="292425"/>
          <w:spacing w:val="-3"/>
          <w:w w:val="105"/>
        </w:rPr>
        <w:t>The</w:t>
      </w:r>
      <w:r>
        <w:rPr>
          <w:color w:val="292425"/>
          <w:spacing w:val="-32"/>
          <w:w w:val="105"/>
        </w:rPr>
        <w:t> </w:t>
      </w:r>
      <w:r>
        <w:rPr>
          <w:color w:val="292425"/>
          <w:spacing w:val="-4"/>
          <w:w w:val="105"/>
        </w:rPr>
        <w:t>immunisation</w:t>
      </w:r>
      <w:r>
        <w:rPr>
          <w:color w:val="292425"/>
          <w:spacing w:val="-32"/>
          <w:w w:val="105"/>
        </w:rPr>
        <w:t> </w:t>
      </w:r>
      <w:r>
        <w:rPr>
          <w:color w:val="292425"/>
          <w:spacing w:val="-5"/>
          <w:w w:val="105"/>
        </w:rPr>
        <w:t>rate</w:t>
      </w:r>
      <w:r>
        <w:rPr>
          <w:color w:val="292425"/>
          <w:spacing w:val="-32"/>
          <w:w w:val="105"/>
        </w:rPr>
        <w:t> </w:t>
      </w:r>
      <w:r>
        <w:rPr>
          <w:color w:val="292425"/>
          <w:spacing w:val="-4"/>
          <w:w w:val="105"/>
        </w:rPr>
        <w:t>among</w:t>
      </w:r>
      <w:r>
        <w:rPr>
          <w:color w:val="292425"/>
          <w:spacing w:val="-39"/>
          <w:w w:val="105"/>
        </w:rPr>
        <w:t> </w:t>
      </w:r>
      <w:r>
        <w:rPr>
          <w:color w:val="292425"/>
          <w:spacing w:val="-5"/>
          <w:w w:val="105"/>
        </w:rPr>
        <w:t>Victorian</w:t>
      </w:r>
      <w:r>
        <w:rPr>
          <w:color w:val="292425"/>
          <w:spacing w:val="-34"/>
          <w:w w:val="105"/>
        </w:rPr>
        <w:t> </w:t>
      </w:r>
      <w:r>
        <w:rPr>
          <w:color w:val="292425"/>
          <w:spacing w:val="-4"/>
          <w:w w:val="105"/>
        </w:rPr>
        <w:t>Aboriginal</w:t>
      </w:r>
      <w:r>
        <w:rPr>
          <w:color w:val="292425"/>
          <w:spacing w:val="-32"/>
          <w:w w:val="105"/>
        </w:rPr>
        <w:t> </w:t>
      </w:r>
      <w:r>
        <w:rPr>
          <w:color w:val="292425"/>
          <w:spacing w:val="-4"/>
          <w:w w:val="105"/>
        </w:rPr>
        <w:t>children</w:t>
      </w:r>
      <w:r>
        <w:rPr>
          <w:color w:val="292425"/>
          <w:spacing w:val="-32"/>
          <w:w w:val="105"/>
        </w:rPr>
        <w:t> </w:t>
      </w:r>
      <w:r>
        <w:rPr>
          <w:color w:val="292425"/>
          <w:spacing w:val="-4"/>
          <w:w w:val="105"/>
        </w:rPr>
        <w:t>is</w:t>
      </w:r>
    </w:p>
    <w:p>
      <w:pPr>
        <w:spacing w:line="72" w:lineRule="exact" w:before="0"/>
        <w:ind w:left="0" w:right="581" w:firstLine="0"/>
        <w:jc w:val="right"/>
        <w:rPr>
          <w:sz w:val="10"/>
        </w:rPr>
      </w:pPr>
      <w:r>
        <w:rPr>
          <w:color w:val="292425"/>
          <w:w w:val="110"/>
          <w:sz w:val="10"/>
        </w:rPr>
        <w:t>24</w:t>
      </w:r>
    </w:p>
    <w:p>
      <w:pPr>
        <w:pStyle w:val="BodyText"/>
        <w:spacing w:line="278" w:lineRule="auto" w:before="38"/>
        <w:ind w:left="111" w:right="264"/>
      </w:pPr>
      <w:r>
        <w:rPr/>
        <w:br w:type="column"/>
      </w:r>
      <w:r>
        <w:rPr>
          <w:color w:val="292425"/>
          <w:spacing w:val="-5"/>
        </w:rPr>
        <w:t>rate </w:t>
      </w:r>
      <w:r>
        <w:rPr>
          <w:color w:val="292425"/>
        </w:rPr>
        <w:t>is </w:t>
      </w:r>
      <w:r>
        <w:rPr>
          <w:color w:val="292425"/>
          <w:spacing w:val="-3"/>
        </w:rPr>
        <w:t>much </w:t>
      </w:r>
      <w:r>
        <w:rPr>
          <w:color w:val="292425"/>
          <w:spacing w:val="-4"/>
        </w:rPr>
        <w:t>higher </w:t>
      </w:r>
      <w:r>
        <w:rPr>
          <w:color w:val="292425"/>
        </w:rPr>
        <w:t>in </w:t>
      </w:r>
      <w:r>
        <w:rPr>
          <w:color w:val="292425"/>
          <w:spacing w:val="-3"/>
        </w:rPr>
        <w:t>the </w:t>
      </w:r>
      <w:r>
        <w:rPr>
          <w:color w:val="292425"/>
          <w:spacing w:val="-4"/>
        </w:rPr>
        <w:t>Aboriginal community </w:t>
      </w:r>
      <w:r>
        <w:rPr>
          <w:color w:val="292425"/>
          <w:spacing w:val="-3"/>
        </w:rPr>
        <w:t>than </w:t>
      </w:r>
      <w:r>
        <w:rPr>
          <w:color w:val="292425"/>
        </w:rPr>
        <w:t>in </w:t>
      </w:r>
      <w:r>
        <w:rPr>
          <w:color w:val="292425"/>
          <w:spacing w:val="-4"/>
        </w:rPr>
        <w:t>the </w:t>
      </w:r>
      <w:r>
        <w:rPr>
          <w:color w:val="292425"/>
          <w:spacing w:val="-3"/>
        </w:rPr>
        <w:t>non-Aboriginal </w:t>
      </w:r>
      <w:r>
        <w:rPr>
          <w:color w:val="292425"/>
          <w:spacing w:val="-4"/>
        </w:rPr>
        <w:t>community </w:t>
      </w:r>
      <w:r>
        <w:rPr>
          <w:color w:val="292425"/>
          <w:spacing w:val="-3"/>
        </w:rPr>
        <w:t>and has not </w:t>
      </w:r>
      <w:r>
        <w:rPr>
          <w:color w:val="292425"/>
          <w:spacing w:val="-4"/>
        </w:rPr>
        <w:t>reduced greatly in </w:t>
      </w:r>
      <w:r>
        <w:rPr>
          <w:color w:val="292425"/>
          <w:spacing w:val="-3"/>
        </w:rPr>
        <w:t>the past </w:t>
      </w:r>
      <w:r>
        <w:rPr>
          <w:color w:val="292425"/>
          <w:spacing w:val="-5"/>
        </w:rPr>
        <w:t>ten </w:t>
      </w:r>
      <w:r>
        <w:rPr>
          <w:color w:val="292425"/>
          <w:spacing w:val="-4"/>
        </w:rPr>
        <w:t> years.</w:t>
      </w:r>
    </w:p>
    <w:p>
      <w:pPr>
        <w:pStyle w:val="BodyText"/>
        <w:spacing w:line="270" w:lineRule="atLeast" w:before="48"/>
        <w:ind w:left="111" w:right="117"/>
      </w:pPr>
      <w:r>
        <w:rPr>
          <w:color w:val="292425"/>
          <w:w w:val="105"/>
        </w:rPr>
        <w:t>A</w:t>
      </w:r>
      <w:r>
        <w:rPr>
          <w:color w:val="292425"/>
          <w:spacing w:val="-24"/>
          <w:w w:val="105"/>
        </w:rPr>
        <w:t> </w:t>
      </w:r>
      <w:r>
        <w:rPr>
          <w:color w:val="292425"/>
          <w:spacing w:val="-4"/>
          <w:w w:val="105"/>
        </w:rPr>
        <w:t>recent</w:t>
      </w:r>
      <w:r>
        <w:rPr>
          <w:color w:val="292425"/>
          <w:spacing w:val="-28"/>
          <w:w w:val="105"/>
        </w:rPr>
        <w:t> </w:t>
      </w:r>
      <w:r>
        <w:rPr>
          <w:color w:val="292425"/>
          <w:spacing w:val="-4"/>
          <w:w w:val="105"/>
        </w:rPr>
        <w:t>small</w:t>
      </w:r>
      <w:r>
        <w:rPr>
          <w:color w:val="292425"/>
          <w:spacing w:val="-24"/>
          <w:w w:val="105"/>
        </w:rPr>
        <w:t> </w:t>
      </w:r>
      <w:r>
        <w:rPr>
          <w:color w:val="292425"/>
          <w:spacing w:val="-4"/>
          <w:w w:val="105"/>
        </w:rPr>
        <w:t>study</w:t>
      </w:r>
      <w:r>
        <w:rPr>
          <w:color w:val="292425"/>
          <w:spacing w:val="-24"/>
          <w:w w:val="105"/>
        </w:rPr>
        <w:t> </w:t>
      </w:r>
      <w:r>
        <w:rPr>
          <w:color w:val="292425"/>
          <w:w w:val="105"/>
        </w:rPr>
        <w:t>of</w:t>
      </w:r>
      <w:r>
        <w:rPr>
          <w:color w:val="292425"/>
          <w:spacing w:val="-27"/>
          <w:w w:val="105"/>
        </w:rPr>
        <w:t> </w:t>
      </w:r>
      <w:r>
        <w:rPr>
          <w:color w:val="292425"/>
          <w:spacing w:val="-6"/>
          <w:w w:val="105"/>
        </w:rPr>
        <w:t>25</w:t>
      </w:r>
      <w:r>
        <w:rPr>
          <w:color w:val="292425"/>
          <w:spacing w:val="-27"/>
          <w:w w:val="105"/>
        </w:rPr>
        <w:t> </w:t>
      </w:r>
      <w:r>
        <w:rPr>
          <w:color w:val="292425"/>
          <w:spacing w:val="-4"/>
          <w:w w:val="105"/>
        </w:rPr>
        <w:t>Aboriginal</w:t>
      </w:r>
      <w:r>
        <w:rPr>
          <w:color w:val="292425"/>
          <w:spacing w:val="-24"/>
          <w:w w:val="105"/>
        </w:rPr>
        <w:t> </w:t>
      </w:r>
      <w:r>
        <w:rPr>
          <w:color w:val="292425"/>
          <w:spacing w:val="-4"/>
          <w:w w:val="105"/>
        </w:rPr>
        <w:t>clients</w:t>
      </w:r>
      <w:r>
        <w:rPr>
          <w:color w:val="292425"/>
          <w:spacing w:val="-24"/>
          <w:w w:val="105"/>
        </w:rPr>
        <w:t> </w:t>
      </w:r>
      <w:r>
        <w:rPr>
          <w:color w:val="292425"/>
          <w:w w:val="105"/>
        </w:rPr>
        <w:t>by</w:t>
      </w:r>
      <w:r>
        <w:rPr>
          <w:color w:val="292425"/>
          <w:spacing w:val="-24"/>
          <w:w w:val="105"/>
        </w:rPr>
        <w:t> </w:t>
      </w:r>
      <w:r>
        <w:rPr>
          <w:color w:val="292425"/>
          <w:spacing w:val="-3"/>
          <w:w w:val="105"/>
        </w:rPr>
        <w:t>the</w:t>
      </w:r>
      <w:r>
        <w:rPr>
          <w:color w:val="292425"/>
          <w:spacing w:val="-28"/>
          <w:w w:val="105"/>
        </w:rPr>
        <w:t> </w:t>
      </w:r>
      <w:r>
        <w:rPr>
          <w:color w:val="292425"/>
          <w:spacing w:val="-5"/>
          <w:w w:val="105"/>
        </w:rPr>
        <w:t>Women’s </w:t>
      </w:r>
      <w:r>
        <w:rPr>
          <w:color w:val="292425"/>
          <w:spacing w:val="-4"/>
          <w:w w:val="105"/>
        </w:rPr>
        <w:t>Business </w:t>
      </w:r>
      <w:r>
        <w:rPr>
          <w:color w:val="292425"/>
          <w:spacing w:val="-3"/>
          <w:w w:val="105"/>
        </w:rPr>
        <w:t>Service </w:t>
      </w:r>
      <w:r>
        <w:rPr>
          <w:color w:val="292425"/>
          <w:w w:val="105"/>
        </w:rPr>
        <w:t>at </w:t>
      </w:r>
      <w:r>
        <w:rPr>
          <w:color w:val="292425"/>
          <w:spacing w:val="-3"/>
          <w:w w:val="105"/>
        </w:rPr>
        <w:t>the </w:t>
      </w:r>
      <w:r>
        <w:rPr>
          <w:color w:val="292425"/>
          <w:spacing w:val="-4"/>
          <w:w w:val="105"/>
        </w:rPr>
        <w:t>Mildura Aboriginal Health Service </w:t>
      </w:r>
      <w:r>
        <w:rPr>
          <w:color w:val="292425"/>
          <w:spacing w:val="-5"/>
          <w:w w:val="105"/>
        </w:rPr>
        <w:t>found</w:t>
      </w:r>
      <w:r>
        <w:rPr>
          <w:color w:val="292425"/>
          <w:spacing w:val="-18"/>
          <w:w w:val="105"/>
        </w:rPr>
        <w:t> </w:t>
      </w:r>
      <w:r>
        <w:rPr>
          <w:color w:val="292425"/>
          <w:w w:val="105"/>
        </w:rPr>
        <w:t>60</w:t>
      </w:r>
      <w:r>
        <w:rPr>
          <w:color w:val="292425"/>
          <w:spacing w:val="-18"/>
          <w:w w:val="105"/>
        </w:rPr>
        <w:t> </w:t>
      </w:r>
      <w:r>
        <w:rPr>
          <w:color w:val="292425"/>
          <w:spacing w:val="-3"/>
          <w:w w:val="105"/>
        </w:rPr>
        <w:t>per</w:t>
      </w:r>
      <w:r>
        <w:rPr>
          <w:color w:val="292425"/>
          <w:spacing w:val="-28"/>
          <w:w w:val="105"/>
        </w:rPr>
        <w:t> </w:t>
      </w:r>
      <w:r>
        <w:rPr>
          <w:color w:val="292425"/>
          <w:spacing w:val="-3"/>
          <w:w w:val="105"/>
        </w:rPr>
        <w:t>cent</w:t>
      </w:r>
      <w:r>
        <w:rPr>
          <w:color w:val="292425"/>
          <w:spacing w:val="-22"/>
          <w:w w:val="105"/>
        </w:rPr>
        <w:t> </w:t>
      </w:r>
      <w:r>
        <w:rPr>
          <w:color w:val="292425"/>
          <w:w w:val="105"/>
        </w:rPr>
        <w:t>of</w:t>
      </w:r>
      <w:r>
        <w:rPr>
          <w:color w:val="292425"/>
          <w:spacing w:val="-21"/>
          <w:w w:val="105"/>
        </w:rPr>
        <w:t> </w:t>
      </w:r>
      <w:r>
        <w:rPr>
          <w:color w:val="292425"/>
          <w:spacing w:val="-3"/>
          <w:w w:val="105"/>
        </w:rPr>
        <w:t>the</w:t>
      </w:r>
      <w:r>
        <w:rPr>
          <w:color w:val="292425"/>
          <w:spacing w:val="-18"/>
          <w:w w:val="105"/>
        </w:rPr>
        <w:t> </w:t>
      </w:r>
      <w:r>
        <w:rPr>
          <w:color w:val="292425"/>
          <w:spacing w:val="-4"/>
          <w:w w:val="105"/>
        </w:rPr>
        <w:t>women</w:t>
      </w:r>
      <w:r>
        <w:rPr>
          <w:color w:val="292425"/>
          <w:spacing w:val="-18"/>
          <w:w w:val="105"/>
        </w:rPr>
        <w:t> </w:t>
      </w:r>
      <w:r>
        <w:rPr>
          <w:color w:val="292425"/>
          <w:spacing w:val="-5"/>
          <w:w w:val="105"/>
        </w:rPr>
        <w:t>smoked</w:t>
      </w:r>
      <w:r>
        <w:rPr>
          <w:color w:val="292425"/>
          <w:spacing w:val="-18"/>
          <w:w w:val="105"/>
        </w:rPr>
        <w:t> </w:t>
      </w:r>
      <w:r>
        <w:rPr>
          <w:color w:val="292425"/>
          <w:spacing w:val="-4"/>
          <w:w w:val="105"/>
        </w:rPr>
        <w:t>during</w:t>
      </w:r>
      <w:r>
        <w:rPr>
          <w:color w:val="292425"/>
          <w:spacing w:val="-18"/>
          <w:w w:val="105"/>
        </w:rPr>
        <w:t> </w:t>
      </w:r>
      <w:r>
        <w:rPr>
          <w:color w:val="292425"/>
          <w:spacing w:val="-5"/>
          <w:w w:val="105"/>
        </w:rPr>
        <w:t>pregnancy. </w:t>
      </w:r>
      <w:r>
        <w:rPr>
          <w:color w:val="292425"/>
          <w:spacing w:val="-4"/>
          <w:w w:val="105"/>
        </w:rPr>
        <w:t>Women are </w:t>
      </w:r>
      <w:r>
        <w:rPr>
          <w:color w:val="292425"/>
          <w:spacing w:val="-5"/>
          <w:w w:val="105"/>
        </w:rPr>
        <w:t>encouraged to stop </w:t>
      </w:r>
      <w:r>
        <w:rPr>
          <w:color w:val="292425"/>
          <w:spacing w:val="-4"/>
          <w:w w:val="105"/>
        </w:rPr>
        <w:t>smoking during </w:t>
      </w:r>
      <w:r>
        <w:rPr>
          <w:color w:val="292425"/>
          <w:spacing w:val="-5"/>
          <w:w w:val="105"/>
        </w:rPr>
        <w:t>pregnancy to</w:t>
      </w:r>
      <w:r>
        <w:rPr>
          <w:color w:val="292425"/>
          <w:spacing w:val="-25"/>
          <w:w w:val="105"/>
        </w:rPr>
        <w:t> </w:t>
      </w:r>
      <w:r>
        <w:rPr>
          <w:color w:val="292425"/>
          <w:spacing w:val="-4"/>
          <w:w w:val="105"/>
        </w:rPr>
        <w:t>improve</w:t>
      </w:r>
      <w:r>
        <w:rPr>
          <w:color w:val="292425"/>
          <w:spacing w:val="-25"/>
          <w:w w:val="105"/>
        </w:rPr>
        <w:t> </w:t>
      </w:r>
      <w:r>
        <w:rPr>
          <w:color w:val="292425"/>
          <w:spacing w:val="-4"/>
          <w:w w:val="105"/>
        </w:rPr>
        <w:t>their</w:t>
      </w:r>
      <w:r>
        <w:rPr>
          <w:color w:val="292425"/>
          <w:spacing w:val="-34"/>
          <w:w w:val="105"/>
        </w:rPr>
        <w:t> </w:t>
      </w:r>
      <w:r>
        <w:rPr>
          <w:color w:val="292425"/>
          <w:spacing w:val="-3"/>
          <w:w w:val="105"/>
        </w:rPr>
        <w:t>own</w:t>
      </w:r>
      <w:r>
        <w:rPr>
          <w:color w:val="292425"/>
          <w:spacing w:val="-25"/>
          <w:w w:val="105"/>
        </w:rPr>
        <w:t> </w:t>
      </w:r>
      <w:r>
        <w:rPr>
          <w:color w:val="292425"/>
          <w:spacing w:val="-3"/>
          <w:w w:val="105"/>
        </w:rPr>
        <w:t>and</w:t>
      </w:r>
      <w:r>
        <w:rPr>
          <w:color w:val="292425"/>
          <w:spacing w:val="-25"/>
          <w:w w:val="105"/>
        </w:rPr>
        <w:t> </w:t>
      </w:r>
      <w:r>
        <w:rPr>
          <w:color w:val="292425"/>
          <w:spacing w:val="-4"/>
          <w:w w:val="105"/>
        </w:rPr>
        <w:t>their</w:t>
      </w:r>
      <w:r>
        <w:rPr>
          <w:color w:val="292425"/>
          <w:spacing w:val="-34"/>
          <w:w w:val="105"/>
        </w:rPr>
        <w:t> </w:t>
      </w:r>
      <w:r>
        <w:rPr>
          <w:color w:val="292425"/>
          <w:spacing w:val="-5"/>
          <w:w w:val="105"/>
        </w:rPr>
        <w:t>infant’s</w:t>
      </w:r>
      <w:r>
        <w:rPr>
          <w:color w:val="292425"/>
          <w:spacing w:val="-25"/>
          <w:w w:val="105"/>
        </w:rPr>
        <w:t> </w:t>
      </w:r>
      <w:r>
        <w:rPr>
          <w:color w:val="292425"/>
          <w:spacing w:val="-4"/>
          <w:w w:val="105"/>
        </w:rPr>
        <w:t>wellbeing</w:t>
      </w:r>
      <w:r>
        <w:rPr>
          <w:color w:val="292425"/>
          <w:spacing w:val="-25"/>
          <w:w w:val="105"/>
        </w:rPr>
        <w:t> </w:t>
      </w:r>
      <w:r>
        <w:rPr>
          <w:color w:val="292425"/>
          <w:spacing w:val="-3"/>
          <w:w w:val="105"/>
        </w:rPr>
        <w:t>and</w:t>
      </w:r>
      <w:r>
        <w:rPr>
          <w:color w:val="292425"/>
          <w:spacing w:val="-25"/>
          <w:w w:val="105"/>
        </w:rPr>
        <w:t> </w:t>
      </w:r>
      <w:r>
        <w:rPr>
          <w:color w:val="292425"/>
          <w:spacing w:val="-4"/>
          <w:w w:val="105"/>
        </w:rPr>
        <w:t>health</w:t>
      </w:r>
    </w:p>
    <w:p>
      <w:pPr>
        <w:spacing w:line="71" w:lineRule="exact" w:before="0"/>
        <w:ind w:left="949" w:right="117" w:firstLine="0"/>
        <w:jc w:val="left"/>
        <w:rPr>
          <w:sz w:val="10"/>
        </w:rPr>
      </w:pPr>
      <w:r>
        <w:rPr>
          <w:color w:val="292425"/>
          <w:w w:val="110"/>
          <w:sz w:val="10"/>
        </w:rPr>
        <w:t>25</w:t>
      </w:r>
    </w:p>
    <w:p>
      <w:pPr>
        <w:pStyle w:val="BodyText"/>
        <w:spacing w:line="199" w:lineRule="exact"/>
        <w:ind w:left="111" w:right="117"/>
      </w:pPr>
      <w:r>
        <w:rPr>
          <w:color w:val="292425"/>
          <w:w w:val="105"/>
        </w:rPr>
        <w:t>outcomes.</w:t>
      </w:r>
    </w:p>
    <w:p>
      <w:pPr>
        <w:pStyle w:val="BodyText"/>
        <w:spacing w:before="11"/>
        <w:rPr>
          <w:sz w:val="15"/>
        </w:rPr>
      </w:pPr>
    </w:p>
    <w:p>
      <w:pPr>
        <w:pStyle w:val="Heading3"/>
        <w:spacing w:before="0"/>
        <w:ind w:right="117"/>
      </w:pPr>
      <w:r>
        <w:rPr>
          <w:color w:val="292425"/>
          <w:w w:val="110"/>
        </w:rPr>
        <w:t>Alcohol and drug misuse</w:t>
      </w:r>
    </w:p>
    <w:p>
      <w:pPr>
        <w:spacing w:after="0"/>
        <w:sectPr>
          <w:type w:val="continuous"/>
          <w:pgSz w:w="11900" w:h="16840"/>
          <w:pgMar w:top="840" w:bottom="280" w:left="1020" w:right="460"/>
          <w:cols w:num="2" w:equalWidth="0">
            <w:col w:w="4977" w:space="352"/>
            <w:col w:w="5091"/>
          </w:cols>
        </w:sectPr>
      </w:pPr>
    </w:p>
    <w:p>
      <w:pPr>
        <w:pStyle w:val="BodyText"/>
        <w:spacing w:line="204" w:lineRule="exact"/>
        <w:ind w:left="111"/>
      </w:pPr>
      <w:r>
        <w:rPr>
          <w:color w:val="292425"/>
          <w:spacing w:val="-3"/>
        </w:rPr>
        <w:t>low </w:t>
      </w:r>
      <w:r>
        <w:rPr>
          <w:color w:val="292425"/>
          <w:spacing w:val="-4"/>
        </w:rPr>
        <w:t>compared </w:t>
      </w:r>
      <w:r>
        <w:rPr>
          <w:color w:val="292425"/>
          <w:spacing w:val="-3"/>
        </w:rPr>
        <w:t>with </w:t>
      </w:r>
      <w:r>
        <w:rPr>
          <w:color w:val="292425"/>
          <w:spacing w:val="-4"/>
        </w:rPr>
        <w:t>other</w:t>
      </w:r>
      <w:r>
        <w:rPr>
          <w:color w:val="292425"/>
          <w:spacing w:val="-45"/>
        </w:rPr>
        <w:t> </w:t>
      </w:r>
      <w:r>
        <w:rPr>
          <w:color w:val="292425"/>
          <w:spacing w:val="-5"/>
        </w:rPr>
        <w:t>Victorian </w:t>
      </w:r>
      <w:r>
        <w:rPr>
          <w:color w:val="292425"/>
          <w:spacing w:val="-4"/>
        </w:rPr>
        <w:t>children </w:t>
      </w:r>
      <w:r>
        <w:rPr>
          <w:color w:val="292425"/>
          <w:spacing w:val="-6"/>
        </w:rPr>
        <w:t>(Table </w:t>
      </w:r>
      <w:r>
        <w:rPr>
          <w:color w:val="292425"/>
        </w:rPr>
        <w:t>5).</w:t>
      </w:r>
    </w:p>
    <w:p>
      <w:pPr>
        <w:spacing w:line="204" w:lineRule="exact" w:before="0"/>
        <w:ind w:left="95" w:right="-18" w:firstLine="0"/>
        <w:jc w:val="left"/>
        <w:rPr>
          <w:sz w:val="20"/>
        </w:rPr>
      </w:pPr>
      <w:r>
        <w:rPr/>
        <w:br w:type="column"/>
      </w:r>
      <w:r>
        <w:rPr>
          <w:color w:val="292425"/>
          <w:spacing w:val="-4"/>
          <w:w w:val="95"/>
          <w:sz w:val="20"/>
        </w:rPr>
        <w:t>The</w:t>
      </w:r>
    </w:p>
    <w:p>
      <w:pPr>
        <w:pStyle w:val="BodyText"/>
        <w:spacing w:line="213" w:lineRule="exact" w:before="56"/>
        <w:ind w:left="111" w:right="29"/>
      </w:pPr>
      <w:r>
        <w:rPr/>
        <w:br w:type="column"/>
      </w:r>
      <w:r>
        <w:rPr>
          <w:color w:val="292425"/>
          <w:w w:val="105"/>
        </w:rPr>
        <w:t>The impact of drug and alcohol misuse on the health and</w:t>
      </w:r>
    </w:p>
    <w:p>
      <w:pPr>
        <w:spacing w:after="0" w:line="213" w:lineRule="exact"/>
        <w:sectPr>
          <w:type w:val="continuous"/>
          <w:pgSz w:w="11900" w:h="16840"/>
          <w:pgMar w:top="840" w:bottom="280" w:left="1020" w:right="460"/>
          <w:cols w:num="3" w:equalWidth="0">
            <w:col w:w="4303" w:space="40"/>
            <w:col w:w="386" w:space="600"/>
            <w:col w:w="5091"/>
          </w:cols>
        </w:sectPr>
      </w:pPr>
    </w:p>
    <w:p>
      <w:pPr>
        <w:pStyle w:val="BodyText"/>
        <w:spacing w:line="204" w:lineRule="exact"/>
        <w:ind w:left="111"/>
      </w:pPr>
      <w:r>
        <w:rPr>
          <w:color w:val="292425"/>
          <w:spacing w:val="-3"/>
          <w:w w:val="105"/>
        </w:rPr>
        <w:t>data </w:t>
      </w:r>
      <w:r>
        <w:rPr>
          <w:color w:val="292425"/>
          <w:spacing w:val="-5"/>
          <w:w w:val="105"/>
        </w:rPr>
        <w:t>indicate </w:t>
      </w:r>
      <w:r>
        <w:rPr>
          <w:color w:val="292425"/>
          <w:spacing w:val="-4"/>
          <w:w w:val="105"/>
        </w:rPr>
        <w:t>Aboriginal children are under-immunised in</w:t>
      </w:r>
    </w:p>
    <w:p>
      <w:pPr>
        <w:pStyle w:val="BodyText"/>
        <w:spacing w:line="278" w:lineRule="auto" w:before="38"/>
        <w:ind w:left="111" w:right="103"/>
      </w:pPr>
      <w:r>
        <w:rPr>
          <w:color w:val="292425"/>
          <w:spacing w:val="-4"/>
        </w:rPr>
        <w:t>early childhood </w:t>
      </w:r>
      <w:r>
        <w:rPr>
          <w:color w:val="292425"/>
          <w:spacing w:val="-3"/>
        </w:rPr>
        <w:t>and then have </w:t>
      </w:r>
      <w:r>
        <w:rPr>
          <w:color w:val="292425"/>
        </w:rPr>
        <w:t>a </w:t>
      </w:r>
      <w:r>
        <w:rPr>
          <w:color w:val="292425"/>
          <w:spacing w:val="-3"/>
        </w:rPr>
        <w:t>high </w:t>
      </w:r>
      <w:r>
        <w:rPr>
          <w:color w:val="292425"/>
          <w:spacing w:val="-4"/>
        </w:rPr>
        <w:t>level </w:t>
      </w:r>
      <w:r>
        <w:rPr>
          <w:color w:val="292425"/>
        </w:rPr>
        <w:t>of </w:t>
      </w:r>
      <w:r>
        <w:rPr>
          <w:color w:val="292425"/>
          <w:spacing w:val="-6"/>
        </w:rPr>
        <w:t>‘catch </w:t>
      </w:r>
      <w:r>
        <w:rPr>
          <w:color w:val="292425"/>
          <w:spacing w:val="-3"/>
        </w:rPr>
        <w:t>up’ </w:t>
      </w:r>
      <w:r>
        <w:rPr>
          <w:color w:val="292425"/>
          <w:spacing w:val="-4"/>
        </w:rPr>
        <w:t>just prior </w:t>
      </w:r>
      <w:r>
        <w:rPr>
          <w:color w:val="292425"/>
          <w:spacing w:val="-5"/>
        </w:rPr>
        <w:t>to entering </w:t>
      </w:r>
      <w:r>
        <w:rPr>
          <w:color w:val="292425"/>
          <w:spacing w:val="-4"/>
        </w:rPr>
        <w:t>school </w:t>
      </w:r>
      <w:r>
        <w:rPr>
          <w:color w:val="292425"/>
          <w:spacing w:val="-5"/>
        </w:rPr>
        <w:t>(approximately </w:t>
      </w:r>
      <w:r>
        <w:rPr>
          <w:color w:val="292425"/>
          <w:spacing w:val="-3"/>
        </w:rPr>
        <w:t>two and </w:t>
      </w:r>
      <w:r>
        <w:rPr>
          <w:color w:val="292425"/>
        </w:rPr>
        <w:t>a </w:t>
      </w:r>
      <w:r>
        <w:rPr>
          <w:color w:val="292425"/>
          <w:spacing w:val="-3"/>
        </w:rPr>
        <w:t>half </w:t>
      </w:r>
      <w:r>
        <w:rPr>
          <w:color w:val="292425"/>
          <w:spacing w:val="-4"/>
        </w:rPr>
        <w:t>times </w:t>
      </w:r>
      <w:r>
        <w:rPr>
          <w:color w:val="292425"/>
          <w:spacing w:val="-3"/>
        </w:rPr>
        <w:t>the </w:t>
      </w:r>
      <w:r>
        <w:rPr>
          <w:color w:val="292425"/>
          <w:spacing w:val="-5"/>
        </w:rPr>
        <w:t>expected </w:t>
      </w:r>
      <w:r>
        <w:rPr>
          <w:color w:val="292425"/>
          <w:spacing w:val="-4"/>
        </w:rPr>
        <w:t>immunisation </w:t>
      </w:r>
      <w:r>
        <w:rPr>
          <w:color w:val="292425"/>
          <w:spacing w:val="-5"/>
        </w:rPr>
        <w:t>encounters </w:t>
      </w:r>
      <w:r>
        <w:rPr>
          <w:color w:val="292425"/>
          <w:spacing w:val="-4"/>
        </w:rPr>
        <w:t>based on  population). </w:t>
      </w:r>
      <w:r>
        <w:rPr>
          <w:color w:val="292425"/>
          <w:spacing w:val="-5"/>
        </w:rPr>
        <w:t>Unfortunately, </w:t>
      </w:r>
      <w:r>
        <w:rPr>
          <w:color w:val="292425"/>
        </w:rPr>
        <w:t>by </w:t>
      </w:r>
      <w:r>
        <w:rPr>
          <w:color w:val="292425"/>
          <w:spacing w:val="-3"/>
        </w:rPr>
        <w:t>this time many </w:t>
      </w:r>
      <w:r>
        <w:rPr>
          <w:color w:val="292425"/>
          <w:spacing w:val="-4"/>
        </w:rPr>
        <w:t>children might </w:t>
      </w:r>
      <w:r>
        <w:rPr>
          <w:color w:val="292425"/>
          <w:spacing w:val="-3"/>
        </w:rPr>
        <w:t>have </w:t>
      </w:r>
      <w:r>
        <w:rPr>
          <w:color w:val="292425"/>
          <w:spacing w:val="-5"/>
        </w:rPr>
        <w:t>contracted </w:t>
      </w:r>
      <w:r>
        <w:rPr>
          <w:color w:val="292425"/>
          <w:spacing w:val="-3"/>
        </w:rPr>
        <w:t>the </w:t>
      </w:r>
      <w:r>
        <w:rPr>
          <w:color w:val="292425"/>
          <w:spacing w:val="-4"/>
        </w:rPr>
        <w:t>diseases </w:t>
      </w:r>
      <w:r>
        <w:rPr>
          <w:color w:val="292425"/>
          <w:spacing w:val="-3"/>
        </w:rPr>
        <w:t>that </w:t>
      </w:r>
      <w:r>
        <w:rPr>
          <w:color w:val="292425"/>
          <w:spacing w:val="-4"/>
        </w:rPr>
        <w:t>immunisation </w:t>
      </w:r>
      <w:r>
        <w:rPr>
          <w:color w:val="292425"/>
        </w:rPr>
        <w:t>at </w:t>
      </w:r>
      <w:r>
        <w:rPr>
          <w:color w:val="292425"/>
          <w:spacing w:val="-4"/>
        </w:rPr>
        <w:t>the  proper </w:t>
      </w:r>
      <w:r>
        <w:rPr>
          <w:color w:val="292425"/>
          <w:spacing w:val="-3"/>
        </w:rPr>
        <w:t>time </w:t>
      </w:r>
      <w:r>
        <w:rPr>
          <w:color w:val="292425"/>
          <w:spacing w:val="-4"/>
        </w:rPr>
        <w:t>could </w:t>
      </w:r>
      <w:r>
        <w:rPr>
          <w:color w:val="292425"/>
          <w:spacing w:val="-3"/>
        </w:rPr>
        <w:t>have</w:t>
      </w:r>
      <w:r>
        <w:rPr>
          <w:color w:val="292425"/>
          <w:spacing w:val="8"/>
        </w:rPr>
        <w:t> </w:t>
      </w:r>
      <w:r>
        <w:rPr>
          <w:color w:val="292425"/>
          <w:spacing w:val="-5"/>
        </w:rPr>
        <w:t>prevented.</w:t>
      </w:r>
    </w:p>
    <w:p>
      <w:pPr>
        <w:pStyle w:val="BodyText"/>
        <w:spacing w:line="266" w:lineRule="auto" w:before="81"/>
        <w:ind w:left="111"/>
        <w:rPr>
          <w:rFonts w:ascii="Calibri"/>
        </w:rPr>
      </w:pPr>
      <w:r>
        <w:rPr>
          <w:rFonts w:ascii="Calibri"/>
          <w:color w:val="292425"/>
          <w:spacing w:val="-6"/>
          <w:w w:val="110"/>
        </w:rPr>
        <w:t>Table </w:t>
      </w:r>
      <w:r>
        <w:rPr>
          <w:rFonts w:ascii="Calibri"/>
          <w:color w:val="292425"/>
          <w:w w:val="110"/>
        </w:rPr>
        <w:t>5: </w:t>
      </w:r>
      <w:r>
        <w:rPr>
          <w:rFonts w:ascii="Calibri"/>
          <w:color w:val="292425"/>
          <w:spacing w:val="-4"/>
          <w:w w:val="110"/>
        </w:rPr>
        <w:t>Proportion </w:t>
      </w:r>
      <w:r>
        <w:rPr>
          <w:rFonts w:ascii="Calibri"/>
          <w:color w:val="292425"/>
          <w:w w:val="110"/>
        </w:rPr>
        <w:t>of </w:t>
      </w:r>
      <w:r>
        <w:rPr>
          <w:rFonts w:ascii="Calibri"/>
          <w:color w:val="292425"/>
          <w:spacing w:val="-4"/>
          <w:w w:val="110"/>
        </w:rPr>
        <w:t>children fully immunised </w:t>
      </w:r>
      <w:r>
        <w:rPr>
          <w:rFonts w:ascii="Calibri"/>
          <w:color w:val="292425"/>
          <w:w w:val="110"/>
        </w:rPr>
        <w:t>by </w:t>
      </w:r>
      <w:r>
        <w:rPr>
          <w:rFonts w:ascii="Calibri"/>
          <w:color w:val="292425"/>
          <w:spacing w:val="-5"/>
          <w:w w:val="110"/>
        </w:rPr>
        <w:t>age </w:t>
      </w:r>
      <w:r>
        <w:rPr>
          <w:rFonts w:ascii="Calibri"/>
          <w:color w:val="292425"/>
          <w:spacing w:val="-4"/>
          <w:w w:val="110"/>
        </w:rPr>
        <w:t>group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spacing w:val="-12"/>
          <w:w w:val="110"/>
        </w:rPr>
        <w:t>31 </w:t>
      </w:r>
      <w:r>
        <w:rPr>
          <w:rFonts w:ascii="Calibri"/>
          <w:color w:val="292425"/>
          <w:spacing w:val="-4"/>
          <w:w w:val="110"/>
        </w:rPr>
        <w:t>December </w:t>
      </w:r>
      <w:r>
        <w:rPr>
          <w:rFonts w:ascii="Calibri"/>
          <w:color w:val="292425"/>
          <w:spacing w:val="-6"/>
          <w:w w:val="110"/>
        </w:rPr>
        <w:t>2002,  </w:t>
      </w:r>
      <w:r>
        <w:rPr>
          <w:rFonts w:ascii="Calibri"/>
          <w:color w:val="292425"/>
          <w:spacing w:val="-4"/>
          <w:w w:val="110"/>
        </w:rPr>
        <w:t>Victoria</w:t>
      </w:r>
    </w:p>
    <w:p>
      <w:pPr>
        <w:pStyle w:val="BodyText"/>
        <w:spacing w:line="278" w:lineRule="auto" w:before="56"/>
        <w:ind w:left="111" w:right="196"/>
      </w:pPr>
      <w:r>
        <w:rPr/>
        <w:br w:type="column"/>
      </w:r>
      <w:r>
        <w:rPr>
          <w:color w:val="292425"/>
          <w:spacing w:val="-4"/>
        </w:rPr>
        <w:t>wellbeing </w:t>
      </w:r>
      <w:r>
        <w:rPr>
          <w:color w:val="292425"/>
        </w:rPr>
        <w:t>of </w:t>
      </w:r>
      <w:r>
        <w:rPr>
          <w:color w:val="292425"/>
          <w:spacing w:val="-4"/>
        </w:rPr>
        <w:t>people </w:t>
      </w:r>
      <w:r>
        <w:rPr>
          <w:color w:val="292425"/>
        </w:rPr>
        <w:t>is </w:t>
      </w:r>
      <w:r>
        <w:rPr>
          <w:color w:val="292425"/>
          <w:spacing w:val="-4"/>
        </w:rPr>
        <w:t>significant </w:t>
      </w:r>
      <w:r>
        <w:rPr>
          <w:color w:val="292425"/>
          <w:spacing w:val="-3"/>
        </w:rPr>
        <w:t>and </w:t>
      </w:r>
      <w:r>
        <w:rPr>
          <w:color w:val="292425"/>
        </w:rPr>
        <w:t>is a </w:t>
      </w:r>
      <w:r>
        <w:rPr>
          <w:color w:val="292425"/>
          <w:spacing w:val="-5"/>
        </w:rPr>
        <w:t>well-documented contributor to </w:t>
      </w:r>
      <w:r>
        <w:rPr>
          <w:color w:val="292425"/>
          <w:spacing w:val="-3"/>
        </w:rPr>
        <w:t>the </w:t>
      </w:r>
      <w:r>
        <w:rPr>
          <w:color w:val="292425"/>
          <w:spacing w:val="-5"/>
        </w:rPr>
        <w:t>rate </w:t>
      </w:r>
      <w:r>
        <w:rPr>
          <w:color w:val="292425"/>
        </w:rPr>
        <w:t>of </w:t>
      </w:r>
      <w:r>
        <w:rPr>
          <w:color w:val="292425"/>
          <w:spacing w:val="-4"/>
        </w:rPr>
        <w:t>family violence </w:t>
      </w:r>
      <w:r>
        <w:rPr>
          <w:color w:val="292425"/>
          <w:spacing w:val="-3"/>
        </w:rPr>
        <w:t>and </w:t>
      </w:r>
      <w:r>
        <w:rPr>
          <w:color w:val="292425"/>
          <w:spacing w:val="-4"/>
        </w:rPr>
        <w:t>child </w:t>
      </w:r>
      <w:r>
        <w:rPr>
          <w:color w:val="292425"/>
          <w:spacing w:val="-5"/>
        </w:rPr>
        <w:t>protection </w:t>
      </w:r>
      <w:r>
        <w:rPr>
          <w:color w:val="292425"/>
          <w:spacing w:val="-4"/>
        </w:rPr>
        <w:t>interventions. Aboriginal people comprised </w:t>
      </w:r>
      <w:r>
        <w:rPr>
          <w:color w:val="292425"/>
          <w:spacing w:val="-10"/>
        </w:rPr>
        <w:t>7.2 </w:t>
      </w:r>
      <w:r>
        <w:rPr>
          <w:color w:val="292425"/>
          <w:spacing w:val="-3"/>
        </w:rPr>
        <w:t>per cent </w:t>
      </w:r>
      <w:r>
        <w:rPr>
          <w:color w:val="292425"/>
        </w:rPr>
        <w:t>of </w:t>
      </w:r>
      <w:r>
        <w:rPr>
          <w:color w:val="292425"/>
          <w:spacing w:val="-4"/>
        </w:rPr>
        <w:t>all persons </w:t>
      </w:r>
      <w:r>
        <w:rPr>
          <w:color w:val="292425"/>
          <w:spacing w:val="-5"/>
        </w:rPr>
        <w:t>admitted to </w:t>
      </w:r>
      <w:r>
        <w:rPr>
          <w:color w:val="292425"/>
          <w:spacing w:val="-4"/>
        </w:rPr>
        <w:t>alcohol </w:t>
      </w:r>
      <w:r>
        <w:rPr>
          <w:color w:val="292425"/>
          <w:spacing w:val="-3"/>
        </w:rPr>
        <w:t>and drug </w:t>
      </w:r>
      <w:r>
        <w:rPr>
          <w:color w:val="292425"/>
          <w:spacing w:val="-4"/>
        </w:rPr>
        <w:t>treatment </w:t>
      </w:r>
      <w:r>
        <w:rPr>
          <w:color w:val="292425"/>
          <w:spacing w:val="-3"/>
        </w:rPr>
        <w:t>services </w:t>
      </w:r>
      <w:r>
        <w:rPr>
          <w:color w:val="292425"/>
          <w:spacing w:val="-4"/>
        </w:rPr>
        <w:t>in </w:t>
      </w:r>
      <w:r>
        <w:rPr>
          <w:color w:val="292425"/>
          <w:spacing w:val="-5"/>
        </w:rPr>
        <w:t>Victoria </w:t>
      </w:r>
      <w:r>
        <w:rPr>
          <w:color w:val="292425"/>
        </w:rPr>
        <w:t>in </w:t>
      </w:r>
      <w:r>
        <w:rPr>
          <w:color w:val="292425"/>
          <w:spacing w:val="-8"/>
        </w:rPr>
        <w:t>1998–99, </w:t>
      </w:r>
      <w:r>
        <w:rPr>
          <w:color w:val="292425"/>
          <w:spacing w:val="-4"/>
        </w:rPr>
        <w:t>which contrasts </w:t>
      </w:r>
      <w:r>
        <w:rPr>
          <w:color w:val="292425"/>
          <w:spacing w:val="-3"/>
        </w:rPr>
        <w:t>with the 0.58 per </w:t>
      </w:r>
      <w:r>
        <w:rPr>
          <w:color w:val="292425"/>
          <w:spacing w:val="-4"/>
        </w:rPr>
        <w:t>cent  </w:t>
      </w:r>
      <w:r>
        <w:rPr>
          <w:color w:val="292425"/>
        </w:rPr>
        <w:t>of </w:t>
      </w:r>
      <w:r>
        <w:rPr>
          <w:color w:val="292425"/>
          <w:spacing w:val="-4"/>
        </w:rPr>
        <w:t>Aboriginal people </w:t>
      </w:r>
      <w:r>
        <w:rPr>
          <w:color w:val="292425"/>
        </w:rPr>
        <w:t>in </w:t>
      </w:r>
      <w:r>
        <w:rPr>
          <w:color w:val="292425"/>
          <w:spacing w:val="-3"/>
        </w:rPr>
        <w:t>the </w:t>
      </w:r>
      <w:r>
        <w:rPr>
          <w:color w:val="292425"/>
          <w:spacing w:val="-5"/>
        </w:rPr>
        <w:t>general </w:t>
      </w:r>
      <w:r>
        <w:rPr>
          <w:color w:val="292425"/>
          <w:spacing w:val="-4"/>
        </w:rPr>
        <w:t>population </w:t>
      </w:r>
      <w:r>
        <w:rPr>
          <w:color w:val="292425"/>
          <w:spacing w:val="-6"/>
        </w:rPr>
        <w:t>(Table</w:t>
      </w:r>
      <w:r>
        <w:rPr>
          <w:color w:val="292425"/>
          <w:spacing w:val="30"/>
        </w:rPr>
        <w:t> </w:t>
      </w:r>
      <w:r>
        <w:rPr>
          <w:color w:val="292425"/>
        </w:rPr>
        <w:t>6).</w:t>
      </w:r>
    </w:p>
    <w:p>
      <w:pPr>
        <w:spacing w:after="0" w:line="278" w:lineRule="auto"/>
        <w:sectPr>
          <w:type w:val="continuous"/>
          <w:pgSz w:w="11900" w:h="16840"/>
          <w:pgMar w:top="840" w:bottom="280" w:left="1020" w:right="460"/>
          <w:cols w:num="2" w:equalWidth="0">
            <w:col w:w="4906" w:space="423"/>
            <w:col w:w="5091"/>
          </w:cols>
        </w:sectPr>
      </w:pPr>
    </w:p>
    <w:p>
      <w:pPr>
        <w:pStyle w:val="BodyText"/>
        <w:spacing w:before="10" w:after="1"/>
        <w:rPr>
          <w:sz w:val="10"/>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568"/>
        <w:gridCol w:w="1606"/>
        <w:gridCol w:w="1709"/>
      </w:tblGrid>
      <w:tr>
        <w:trPr>
          <w:trHeight w:val="562" w:hRule="exact"/>
        </w:trPr>
        <w:tc>
          <w:tcPr>
            <w:tcW w:w="1568" w:type="dxa"/>
            <w:tcBorders>
              <w:bottom w:val="single" w:sz="4" w:space="0" w:color="FFFFFF"/>
              <w:right w:val="single" w:sz="6" w:space="0" w:color="FFFFFF"/>
            </w:tcBorders>
            <w:shd w:val="clear" w:color="auto" w:fill="FFCC50"/>
          </w:tcPr>
          <w:p>
            <w:pPr>
              <w:pStyle w:val="TableParagraph"/>
              <w:spacing w:before="1"/>
              <w:rPr>
                <w:sz w:val="16"/>
              </w:rPr>
            </w:pPr>
          </w:p>
          <w:p>
            <w:pPr>
              <w:pStyle w:val="TableParagraph"/>
              <w:ind w:left="113"/>
              <w:rPr>
                <w:rFonts w:ascii="Calibri"/>
                <w:sz w:val="16"/>
              </w:rPr>
            </w:pPr>
            <w:r>
              <w:rPr>
                <w:rFonts w:ascii="Calibri"/>
                <w:color w:val="292425"/>
                <w:w w:val="110"/>
                <w:sz w:val="16"/>
              </w:rPr>
              <w:t>Age</w:t>
            </w:r>
          </w:p>
        </w:tc>
        <w:tc>
          <w:tcPr>
            <w:tcW w:w="1606" w:type="dxa"/>
            <w:tcBorders>
              <w:left w:val="single" w:sz="6" w:space="0" w:color="FFFFFF"/>
              <w:bottom w:val="single" w:sz="4" w:space="0" w:color="FFFFFF"/>
            </w:tcBorders>
            <w:shd w:val="clear" w:color="auto" w:fill="FFD985"/>
          </w:tcPr>
          <w:p>
            <w:pPr>
              <w:pStyle w:val="TableParagraph"/>
              <w:spacing w:line="271" w:lineRule="auto" w:before="87"/>
              <w:ind w:left="52" w:right="77" w:firstLine="109"/>
              <w:rPr>
                <w:rFonts w:ascii="Calibri"/>
                <w:sz w:val="16"/>
              </w:rPr>
            </w:pPr>
            <w:r>
              <w:rPr>
                <w:rFonts w:ascii="Calibri"/>
                <w:color w:val="292425"/>
                <w:spacing w:val="-3"/>
                <w:w w:val="110"/>
                <w:sz w:val="16"/>
              </w:rPr>
              <w:t>Aboriginal and/or </w:t>
            </w:r>
            <w:r>
              <w:rPr>
                <w:rFonts w:ascii="Calibri"/>
                <w:color w:val="292425"/>
                <w:spacing w:val="-5"/>
                <w:w w:val="110"/>
                <w:sz w:val="16"/>
              </w:rPr>
              <w:t>Torres  </w:t>
            </w:r>
            <w:r>
              <w:rPr>
                <w:rFonts w:ascii="Calibri"/>
                <w:color w:val="292425"/>
                <w:spacing w:val="-3"/>
                <w:w w:val="110"/>
                <w:sz w:val="16"/>
              </w:rPr>
              <w:t>Strait Islander</w:t>
            </w:r>
          </w:p>
        </w:tc>
        <w:tc>
          <w:tcPr>
            <w:tcW w:w="1709" w:type="dxa"/>
            <w:tcBorders>
              <w:bottom w:val="single" w:sz="4" w:space="0" w:color="FFFFFF"/>
            </w:tcBorders>
            <w:shd w:val="clear" w:color="auto" w:fill="FFD985"/>
          </w:tcPr>
          <w:p>
            <w:pPr>
              <w:pStyle w:val="TableParagraph"/>
              <w:spacing w:line="271" w:lineRule="auto" w:before="87"/>
              <w:ind w:left="131" w:right="-4" w:hanging="36"/>
              <w:rPr>
                <w:rFonts w:ascii="Calibri"/>
                <w:sz w:val="16"/>
              </w:rPr>
            </w:pPr>
            <w:r>
              <w:rPr>
                <w:rFonts w:ascii="Calibri"/>
                <w:color w:val="292425"/>
                <w:w w:val="110"/>
                <w:sz w:val="16"/>
              </w:rPr>
              <w:t>Neither Aboriginal nor Torres  Strait Islander</w:t>
            </w:r>
          </w:p>
        </w:tc>
      </w:tr>
      <w:tr>
        <w:trPr>
          <w:trHeight w:val="354" w:hRule="exact"/>
        </w:trPr>
        <w:tc>
          <w:tcPr>
            <w:tcW w:w="1568" w:type="dxa"/>
            <w:tcBorders>
              <w:top w:val="single" w:sz="4" w:space="0" w:color="FFFFFF"/>
              <w:bottom w:val="single" w:sz="4" w:space="0" w:color="FFFFFF"/>
              <w:right w:val="single" w:sz="6" w:space="0" w:color="FFFFFF"/>
            </w:tcBorders>
            <w:shd w:val="clear" w:color="auto" w:fill="FFCC50"/>
          </w:tcPr>
          <w:p>
            <w:pPr>
              <w:pStyle w:val="TableParagraph"/>
              <w:spacing w:before="87"/>
              <w:ind w:left="113"/>
              <w:rPr>
                <w:sz w:val="16"/>
              </w:rPr>
            </w:pPr>
            <w:r>
              <w:rPr>
                <w:color w:val="292425"/>
                <w:w w:val="105"/>
                <w:sz w:val="16"/>
              </w:rPr>
              <w:t>12 – &lt;15 months</w:t>
            </w:r>
          </w:p>
        </w:tc>
        <w:tc>
          <w:tcPr>
            <w:tcW w:w="1606" w:type="dxa"/>
            <w:tcBorders>
              <w:top w:val="single" w:sz="4" w:space="0" w:color="FFFFFF"/>
              <w:left w:val="single" w:sz="6" w:space="0" w:color="FFFFFF"/>
              <w:bottom w:val="single" w:sz="4" w:space="0" w:color="FFFFFF"/>
            </w:tcBorders>
            <w:shd w:val="clear" w:color="auto" w:fill="FFD985"/>
          </w:tcPr>
          <w:p>
            <w:pPr>
              <w:pStyle w:val="TableParagraph"/>
              <w:spacing w:before="87"/>
              <w:ind w:left="614" w:right="77"/>
              <w:rPr>
                <w:sz w:val="16"/>
              </w:rPr>
            </w:pPr>
            <w:r>
              <w:rPr>
                <w:color w:val="292425"/>
                <w:w w:val="110"/>
                <w:sz w:val="16"/>
              </w:rPr>
              <w:t>48.9</w:t>
            </w:r>
          </w:p>
        </w:tc>
        <w:tc>
          <w:tcPr>
            <w:tcW w:w="1709" w:type="dxa"/>
            <w:tcBorders>
              <w:top w:val="single" w:sz="4" w:space="0" w:color="FFFFFF"/>
              <w:bottom w:val="single" w:sz="4" w:space="0" w:color="FFFFFF"/>
            </w:tcBorders>
            <w:shd w:val="clear" w:color="auto" w:fill="FFD985"/>
          </w:tcPr>
          <w:p>
            <w:pPr>
              <w:pStyle w:val="TableParagraph"/>
              <w:spacing w:before="87"/>
              <w:ind w:left="678" w:right="672"/>
              <w:jc w:val="center"/>
              <w:rPr>
                <w:sz w:val="16"/>
              </w:rPr>
            </w:pPr>
            <w:r>
              <w:rPr>
                <w:color w:val="292425"/>
                <w:w w:val="110"/>
                <w:sz w:val="16"/>
              </w:rPr>
              <w:t>95.0</w:t>
            </w:r>
          </w:p>
        </w:tc>
      </w:tr>
      <w:tr>
        <w:trPr>
          <w:trHeight w:val="349" w:hRule="exact"/>
        </w:trPr>
        <w:tc>
          <w:tcPr>
            <w:tcW w:w="1568" w:type="dxa"/>
            <w:tcBorders>
              <w:top w:val="single" w:sz="4" w:space="0" w:color="FFFFFF"/>
              <w:right w:val="single" w:sz="6" w:space="0" w:color="FFFFFF"/>
            </w:tcBorders>
            <w:shd w:val="clear" w:color="auto" w:fill="FFCC50"/>
          </w:tcPr>
          <w:p>
            <w:pPr>
              <w:pStyle w:val="TableParagraph"/>
              <w:spacing w:before="77"/>
              <w:ind w:left="113"/>
              <w:rPr>
                <w:sz w:val="16"/>
              </w:rPr>
            </w:pPr>
            <w:r>
              <w:rPr>
                <w:color w:val="292425"/>
                <w:w w:val="105"/>
                <w:sz w:val="16"/>
              </w:rPr>
              <w:t>24 – &lt;27 months</w:t>
            </w:r>
          </w:p>
        </w:tc>
        <w:tc>
          <w:tcPr>
            <w:tcW w:w="1606" w:type="dxa"/>
            <w:tcBorders>
              <w:top w:val="single" w:sz="4" w:space="0" w:color="FFFFFF"/>
              <w:left w:val="single" w:sz="6" w:space="0" w:color="FFFFFF"/>
            </w:tcBorders>
            <w:shd w:val="clear" w:color="auto" w:fill="FFD985"/>
          </w:tcPr>
          <w:p>
            <w:pPr>
              <w:pStyle w:val="TableParagraph"/>
              <w:spacing w:before="77"/>
              <w:ind w:left="614" w:right="77"/>
              <w:rPr>
                <w:sz w:val="16"/>
              </w:rPr>
            </w:pPr>
            <w:r>
              <w:rPr>
                <w:color w:val="292425"/>
                <w:w w:val="110"/>
                <w:sz w:val="16"/>
              </w:rPr>
              <w:t>39.6</w:t>
            </w:r>
          </w:p>
        </w:tc>
        <w:tc>
          <w:tcPr>
            <w:tcW w:w="1709" w:type="dxa"/>
            <w:tcBorders>
              <w:top w:val="single" w:sz="4" w:space="0" w:color="FFFFFF"/>
            </w:tcBorders>
            <w:shd w:val="clear" w:color="auto" w:fill="FFD985"/>
          </w:tcPr>
          <w:p>
            <w:pPr>
              <w:pStyle w:val="TableParagraph"/>
              <w:spacing w:before="77"/>
              <w:ind w:left="670" w:right="680"/>
              <w:jc w:val="center"/>
              <w:rPr>
                <w:sz w:val="16"/>
              </w:rPr>
            </w:pPr>
            <w:r>
              <w:rPr>
                <w:color w:val="292425"/>
                <w:w w:val="110"/>
                <w:sz w:val="16"/>
              </w:rPr>
              <w:t>89.7</w:t>
            </w:r>
          </w:p>
        </w:tc>
      </w:tr>
    </w:tbl>
    <w:p>
      <w:pPr>
        <w:spacing w:line="252" w:lineRule="auto" w:before="100"/>
        <w:ind w:left="111" w:right="5942" w:firstLine="0"/>
        <w:jc w:val="left"/>
        <w:rPr>
          <w:sz w:val="17"/>
        </w:rPr>
      </w:pPr>
      <w:r>
        <w:rPr>
          <w:rFonts w:ascii="Calibri"/>
          <w:i/>
          <w:color w:val="292425"/>
          <w:w w:val="105"/>
          <w:sz w:val="17"/>
        </w:rPr>
        <w:t>Source: </w:t>
      </w:r>
      <w:r>
        <w:rPr>
          <w:color w:val="292425"/>
          <w:w w:val="105"/>
          <w:sz w:val="17"/>
        </w:rPr>
        <w:t>Australian Childhood Immunisation Register; ABS, Experimental</w:t>
      </w:r>
      <w:r>
        <w:rPr>
          <w:color w:val="292425"/>
          <w:spacing w:val="-29"/>
          <w:w w:val="105"/>
          <w:sz w:val="17"/>
        </w:rPr>
        <w:t> </w:t>
      </w:r>
      <w:r>
        <w:rPr>
          <w:color w:val="292425"/>
          <w:w w:val="105"/>
          <w:sz w:val="17"/>
        </w:rPr>
        <w:t>Estimates</w:t>
      </w:r>
      <w:r>
        <w:rPr>
          <w:color w:val="292425"/>
          <w:spacing w:val="-29"/>
          <w:w w:val="105"/>
          <w:sz w:val="17"/>
        </w:rPr>
        <w:t> </w:t>
      </w:r>
      <w:r>
        <w:rPr>
          <w:color w:val="292425"/>
          <w:w w:val="105"/>
          <w:sz w:val="17"/>
        </w:rPr>
        <w:t>of</w:t>
      </w:r>
      <w:r>
        <w:rPr>
          <w:color w:val="292425"/>
          <w:spacing w:val="-31"/>
          <w:w w:val="105"/>
          <w:sz w:val="17"/>
        </w:rPr>
        <w:t> </w:t>
      </w:r>
      <w:r>
        <w:rPr>
          <w:color w:val="292425"/>
          <w:w w:val="105"/>
          <w:sz w:val="17"/>
        </w:rPr>
        <w:t>Indigenous</w:t>
      </w:r>
      <w:r>
        <w:rPr>
          <w:color w:val="292425"/>
          <w:spacing w:val="-29"/>
          <w:w w:val="105"/>
          <w:sz w:val="17"/>
        </w:rPr>
        <w:t> </w:t>
      </w:r>
      <w:r>
        <w:rPr>
          <w:color w:val="292425"/>
          <w:w w:val="105"/>
          <w:sz w:val="17"/>
        </w:rPr>
        <w:t>Population;</w:t>
      </w:r>
      <w:r>
        <w:rPr>
          <w:color w:val="292425"/>
          <w:spacing w:val="-29"/>
          <w:w w:val="105"/>
          <w:sz w:val="17"/>
        </w:rPr>
        <w:t> </w:t>
      </w:r>
      <w:r>
        <w:rPr>
          <w:color w:val="292425"/>
          <w:w w:val="105"/>
          <w:sz w:val="17"/>
        </w:rPr>
        <w:t>Department of Human Services , Projections of Indigenous Population (unpublished);</w:t>
      </w:r>
      <w:r>
        <w:rPr>
          <w:color w:val="292425"/>
          <w:spacing w:val="-24"/>
          <w:w w:val="105"/>
          <w:sz w:val="17"/>
        </w:rPr>
        <w:t> </w:t>
      </w:r>
      <w:r>
        <w:rPr>
          <w:color w:val="292425"/>
          <w:w w:val="105"/>
          <w:sz w:val="17"/>
        </w:rPr>
        <w:t>DSE</w:t>
      </w:r>
      <w:r>
        <w:rPr>
          <w:color w:val="292425"/>
          <w:spacing w:val="-30"/>
          <w:w w:val="105"/>
          <w:sz w:val="17"/>
        </w:rPr>
        <w:t> </w:t>
      </w:r>
      <w:r>
        <w:rPr>
          <w:color w:val="292425"/>
          <w:w w:val="105"/>
          <w:sz w:val="17"/>
        </w:rPr>
        <w:t>Interim</w:t>
      </w:r>
      <w:r>
        <w:rPr>
          <w:color w:val="292425"/>
          <w:spacing w:val="-24"/>
          <w:w w:val="105"/>
          <w:sz w:val="17"/>
        </w:rPr>
        <w:t> </w:t>
      </w:r>
      <w:r>
        <w:rPr>
          <w:color w:val="292425"/>
          <w:w w:val="105"/>
          <w:sz w:val="17"/>
        </w:rPr>
        <w:t>Population</w:t>
      </w:r>
      <w:r>
        <w:rPr>
          <w:color w:val="292425"/>
          <w:spacing w:val="-24"/>
          <w:w w:val="105"/>
          <w:sz w:val="17"/>
        </w:rPr>
        <w:t> </w:t>
      </w:r>
      <w:r>
        <w:rPr>
          <w:color w:val="292425"/>
          <w:w w:val="105"/>
          <w:sz w:val="17"/>
        </w:rPr>
        <w:t>Projections</w:t>
      </w:r>
      <w:r>
        <w:rPr>
          <w:color w:val="292425"/>
          <w:spacing w:val="-24"/>
          <w:w w:val="105"/>
          <w:sz w:val="17"/>
        </w:rPr>
        <w:t> </w:t>
      </w:r>
      <w:r>
        <w:rPr>
          <w:color w:val="292425"/>
          <w:w w:val="105"/>
          <w:sz w:val="17"/>
        </w:rPr>
        <w:t>2003.</w:t>
      </w:r>
    </w:p>
    <w:p>
      <w:pPr>
        <w:pStyle w:val="BodyText"/>
        <w:spacing w:line="278" w:lineRule="auto" w:before="120"/>
        <w:ind w:left="111" w:right="5871"/>
      </w:pPr>
      <w:r>
        <w:rPr>
          <w:color w:val="292425"/>
          <w:spacing w:val="-3"/>
          <w:w w:val="105"/>
        </w:rPr>
        <w:t>The</w:t>
      </w:r>
      <w:r>
        <w:rPr>
          <w:color w:val="292425"/>
          <w:spacing w:val="-36"/>
          <w:w w:val="105"/>
        </w:rPr>
        <w:t> </w:t>
      </w:r>
      <w:r>
        <w:rPr>
          <w:color w:val="292425"/>
          <w:spacing w:val="-3"/>
          <w:w w:val="105"/>
        </w:rPr>
        <w:t>low</w:t>
      </w:r>
      <w:r>
        <w:rPr>
          <w:color w:val="292425"/>
          <w:spacing w:val="-36"/>
          <w:w w:val="105"/>
        </w:rPr>
        <w:t> </w:t>
      </w:r>
      <w:r>
        <w:rPr>
          <w:color w:val="292425"/>
          <w:spacing w:val="-4"/>
          <w:w w:val="105"/>
        </w:rPr>
        <w:t>immunisation</w:t>
      </w:r>
      <w:r>
        <w:rPr>
          <w:color w:val="292425"/>
          <w:spacing w:val="-36"/>
          <w:w w:val="105"/>
        </w:rPr>
        <w:t> </w:t>
      </w:r>
      <w:r>
        <w:rPr>
          <w:color w:val="292425"/>
          <w:spacing w:val="-5"/>
          <w:w w:val="105"/>
        </w:rPr>
        <w:t>rate</w:t>
      </w:r>
      <w:r>
        <w:rPr>
          <w:color w:val="292425"/>
          <w:spacing w:val="-36"/>
          <w:w w:val="105"/>
        </w:rPr>
        <w:t> </w:t>
      </w:r>
      <w:r>
        <w:rPr>
          <w:color w:val="292425"/>
          <w:spacing w:val="-5"/>
          <w:w w:val="105"/>
        </w:rPr>
        <w:t>for</w:t>
      </w:r>
      <w:r>
        <w:rPr>
          <w:color w:val="292425"/>
          <w:spacing w:val="-44"/>
          <w:w w:val="105"/>
        </w:rPr>
        <w:t> </w:t>
      </w:r>
      <w:r>
        <w:rPr>
          <w:color w:val="292425"/>
          <w:spacing w:val="-4"/>
          <w:w w:val="105"/>
        </w:rPr>
        <w:t>Aboriginal</w:t>
      </w:r>
      <w:r>
        <w:rPr>
          <w:color w:val="292425"/>
          <w:spacing w:val="-36"/>
          <w:w w:val="105"/>
        </w:rPr>
        <w:t> </w:t>
      </w:r>
      <w:r>
        <w:rPr>
          <w:color w:val="292425"/>
          <w:spacing w:val="-4"/>
          <w:w w:val="105"/>
        </w:rPr>
        <w:t>children</w:t>
      </w:r>
      <w:r>
        <w:rPr>
          <w:color w:val="292425"/>
          <w:spacing w:val="-36"/>
          <w:w w:val="105"/>
        </w:rPr>
        <w:t> </w:t>
      </w:r>
      <w:r>
        <w:rPr>
          <w:color w:val="292425"/>
          <w:spacing w:val="-5"/>
          <w:w w:val="105"/>
        </w:rPr>
        <w:t>for</w:t>
      </w:r>
      <w:r>
        <w:rPr>
          <w:color w:val="292425"/>
          <w:spacing w:val="-42"/>
          <w:w w:val="105"/>
        </w:rPr>
        <w:t> </w:t>
      </w:r>
      <w:r>
        <w:rPr>
          <w:color w:val="292425"/>
          <w:spacing w:val="-4"/>
          <w:w w:val="105"/>
        </w:rPr>
        <w:t>the </w:t>
      </w:r>
      <w:r>
        <w:rPr>
          <w:color w:val="292425"/>
          <w:spacing w:val="-12"/>
          <w:w w:val="105"/>
        </w:rPr>
        <w:t>12</w:t>
      </w:r>
      <w:r>
        <w:rPr>
          <w:color w:val="292425"/>
          <w:spacing w:val="-29"/>
          <w:w w:val="105"/>
        </w:rPr>
        <w:t> </w:t>
      </w:r>
      <w:r>
        <w:rPr>
          <w:color w:val="292425"/>
          <w:spacing w:val="-4"/>
          <w:w w:val="105"/>
        </w:rPr>
        <w:t>month</w:t>
      </w:r>
      <w:r>
        <w:rPr>
          <w:color w:val="292425"/>
          <w:spacing w:val="-19"/>
          <w:w w:val="105"/>
        </w:rPr>
        <w:t> </w:t>
      </w:r>
      <w:r>
        <w:rPr>
          <w:color w:val="292425"/>
          <w:spacing w:val="-5"/>
          <w:w w:val="105"/>
        </w:rPr>
        <w:t>to</w:t>
      </w:r>
      <w:r>
        <w:rPr>
          <w:color w:val="292425"/>
          <w:spacing w:val="-19"/>
          <w:w w:val="105"/>
        </w:rPr>
        <w:t> </w:t>
      </w:r>
      <w:r>
        <w:rPr>
          <w:color w:val="292425"/>
          <w:spacing w:val="-7"/>
          <w:w w:val="105"/>
        </w:rPr>
        <w:t>27</w:t>
      </w:r>
      <w:r>
        <w:rPr>
          <w:color w:val="292425"/>
          <w:spacing w:val="-29"/>
          <w:w w:val="105"/>
        </w:rPr>
        <w:t> </w:t>
      </w:r>
      <w:r>
        <w:rPr>
          <w:color w:val="292425"/>
          <w:spacing w:val="-4"/>
          <w:w w:val="105"/>
        </w:rPr>
        <w:t>month</w:t>
      </w:r>
      <w:r>
        <w:rPr>
          <w:color w:val="292425"/>
          <w:spacing w:val="-19"/>
          <w:w w:val="105"/>
        </w:rPr>
        <w:t> </w:t>
      </w:r>
      <w:r>
        <w:rPr>
          <w:color w:val="292425"/>
          <w:spacing w:val="-5"/>
          <w:w w:val="105"/>
        </w:rPr>
        <w:t>age</w:t>
      </w:r>
      <w:r>
        <w:rPr>
          <w:color w:val="292425"/>
          <w:spacing w:val="-19"/>
          <w:w w:val="105"/>
        </w:rPr>
        <w:t> </w:t>
      </w:r>
      <w:r>
        <w:rPr>
          <w:color w:val="292425"/>
          <w:spacing w:val="-4"/>
          <w:w w:val="105"/>
        </w:rPr>
        <w:t>group</w:t>
      </w:r>
      <w:r>
        <w:rPr>
          <w:color w:val="292425"/>
          <w:spacing w:val="-19"/>
          <w:w w:val="105"/>
        </w:rPr>
        <w:t> </w:t>
      </w:r>
      <w:r>
        <w:rPr>
          <w:color w:val="292425"/>
          <w:spacing w:val="-4"/>
          <w:w w:val="105"/>
        </w:rPr>
        <w:t>increases</w:t>
      </w:r>
      <w:r>
        <w:rPr>
          <w:color w:val="292425"/>
          <w:spacing w:val="-19"/>
          <w:w w:val="105"/>
        </w:rPr>
        <w:t> </w:t>
      </w:r>
      <w:r>
        <w:rPr>
          <w:color w:val="292425"/>
          <w:spacing w:val="-4"/>
          <w:w w:val="105"/>
        </w:rPr>
        <w:t>their</w:t>
      </w:r>
      <w:r>
        <w:rPr>
          <w:color w:val="292425"/>
          <w:spacing w:val="-29"/>
          <w:w w:val="105"/>
        </w:rPr>
        <w:t> </w:t>
      </w:r>
      <w:r>
        <w:rPr>
          <w:color w:val="292425"/>
          <w:spacing w:val="-3"/>
          <w:w w:val="105"/>
        </w:rPr>
        <w:t>risk</w:t>
      </w:r>
      <w:r>
        <w:rPr>
          <w:color w:val="292425"/>
          <w:spacing w:val="-29"/>
          <w:w w:val="105"/>
        </w:rPr>
        <w:t> </w:t>
      </w:r>
      <w:r>
        <w:rPr>
          <w:color w:val="292425"/>
          <w:spacing w:val="-4"/>
          <w:w w:val="105"/>
        </w:rPr>
        <w:t>of</w:t>
      </w:r>
    </w:p>
    <w:p>
      <w:pPr>
        <w:pStyle w:val="BodyText"/>
        <w:spacing w:line="278" w:lineRule="auto" w:before="1"/>
        <w:ind w:left="111" w:right="5401"/>
      </w:pPr>
      <w:r>
        <w:rPr>
          <w:color w:val="292425"/>
          <w:spacing w:val="-4"/>
          <w:w w:val="105"/>
        </w:rPr>
        <w:t>communicable diseases, </w:t>
      </w:r>
      <w:r>
        <w:rPr>
          <w:color w:val="292425"/>
          <w:spacing w:val="-3"/>
          <w:w w:val="105"/>
        </w:rPr>
        <w:t>such </w:t>
      </w:r>
      <w:r>
        <w:rPr>
          <w:color w:val="292425"/>
          <w:w w:val="105"/>
        </w:rPr>
        <w:t>as </w:t>
      </w:r>
      <w:r>
        <w:rPr>
          <w:color w:val="292425"/>
          <w:spacing w:val="-4"/>
          <w:w w:val="105"/>
        </w:rPr>
        <w:t>whooping cough. While the correlation </w:t>
      </w:r>
      <w:r>
        <w:rPr>
          <w:color w:val="292425"/>
          <w:spacing w:val="-3"/>
          <w:w w:val="105"/>
        </w:rPr>
        <w:t>has not been </w:t>
      </w:r>
      <w:r>
        <w:rPr>
          <w:color w:val="292425"/>
          <w:spacing w:val="-4"/>
          <w:w w:val="105"/>
        </w:rPr>
        <w:t>established, there </w:t>
      </w:r>
      <w:r>
        <w:rPr>
          <w:color w:val="292425"/>
          <w:w w:val="105"/>
        </w:rPr>
        <w:t>is a </w:t>
      </w:r>
      <w:r>
        <w:rPr>
          <w:color w:val="292425"/>
          <w:spacing w:val="-4"/>
          <w:w w:val="105"/>
        </w:rPr>
        <w:t>higher level </w:t>
      </w:r>
      <w:r>
        <w:rPr>
          <w:color w:val="292425"/>
          <w:w w:val="105"/>
        </w:rPr>
        <w:t>of </w:t>
      </w:r>
      <w:r>
        <w:rPr>
          <w:color w:val="292425"/>
          <w:spacing w:val="-4"/>
          <w:w w:val="105"/>
        </w:rPr>
        <w:t>hospital admissions </w:t>
      </w:r>
      <w:r>
        <w:rPr>
          <w:color w:val="292425"/>
          <w:spacing w:val="-5"/>
          <w:w w:val="105"/>
        </w:rPr>
        <w:t>for </w:t>
      </w:r>
      <w:r>
        <w:rPr>
          <w:color w:val="292425"/>
          <w:spacing w:val="-4"/>
          <w:w w:val="105"/>
        </w:rPr>
        <w:t>whooping cough </w:t>
      </w:r>
      <w:r>
        <w:rPr>
          <w:color w:val="292425"/>
          <w:spacing w:val="-5"/>
          <w:w w:val="105"/>
        </w:rPr>
        <w:t>for </w:t>
      </w:r>
      <w:r>
        <w:rPr>
          <w:color w:val="292425"/>
          <w:spacing w:val="-4"/>
          <w:w w:val="105"/>
        </w:rPr>
        <w:t>Aboriginal children </w:t>
      </w:r>
      <w:r>
        <w:rPr>
          <w:color w:val="292425"/>
          <w:spacing w:val="-3"/>
          <w:w w:val="105"/>
        </w:rPr>
        <w:t>than </w:t>
      </w:r>
      <w:r>
        <w:rPr>
          <w:color w:val="292425"/>
          <w:spacing w:val="-5"/>
          <w:w w:val="105"/>
        </w:rPr>
        <w:t>for </w:t>
      </w:r>
      <w:r>
        <w:rPr>
          <w:color w:val="292425"/>
          <w:spacing w:val="-3"/>
          <w:w w:val="105"/>
        </w:rPr>
        <w:t>non-Aboriginal </w:t>
      </w:r>
      <w:r>
        <w:rPr>
          <w:color w:val="292425"/>
          <w:spacing w:val="-5"/>
          <w:w w:val="105"/>
        </w:rPr>
        <w:t>children.</w:t>
      </w:r>
    </w:p>
    <w:p>
      <w:pPr>
        <w:pStyle w:val="BodyText"/>
        <w:spacing w:line="278" w:lineRule="auto" w:before="86"/>
        <w:ind w:left="111" w:right="5661"/>
      </w:pPr>
      <w:r>
        <w:rPr>
          <w:color w:val="292425"/>
          <w:spacing w:val="-3"/>
          <w:w w:val="105"/>
        </w:rPr>
        <w:t>The low </w:t>
      </w:r>
      <w:r>
        <w:rPr>
          <w:color w:val="292425"/>
          <w:spacing w:val="-4"/>
          <w:w w:val="105"/>
        </w:rPr>
        <w:t>immunisation status </w:t>
      </w:r>
      <w:r>
        <w:rPr>
          <w:color w:val="292425"/>
          <w:spacing w:val="-3"/>
          <w:w w:val="105"/>
        </w:rPr>
        <w:t>and </w:t>
      </w:r>
      <w:r>
        <w:rPr>
          <w:color w:val="292425"/>
          <w:spacing w:val="-4"/>
          <w:w w:val="105"/>
        </w:rPr>
        <w:t>subsequent </w:t>
      </w:r>
      <w:r>
        <w:rPr>
          <w:color w:val="292425"/>
          <w:spacing w:val="-3"/>
          <w:w w:val="105"/>
        </w:rPr>
        <w:t>ill </w:t>
      </w:r>
      <w:r>
        <w:rPr>
          <w:color w:val="292425"/>
          <w:spacing w:val="-4"/>
          <w:w w:val="105"/>
        </w:rPr>
        <w:t>health of Aboriginal children </w:t>
      </w:r>
      <w:r>
        <w:rPr>
          <w:color w:val="292425"/>
          <w:spacing w:val="-3"/>
          <w:w w:val="105"/>
        </w:rPr>
        <w:t>was </w:t>
      </w:r>
      <w:r>
        <w:rPr>
          <w:color w:val="292425"/>
          <w:spacing w:val="-5"/>
          <w:w w:val="105"/>
        </w:rPr>
        <w:t>highlighted </w:t>
      </w:r>
      <w:r>
        <w:rPr>
          <w:color w:val="292425"/>
          <w:w w:val="105"/>
        </w:rPr>
        <w:t>as a </w:t>
      </w:r>
      <w:r>
        <w:rPr>
          <w:color w:val="292425"/>
          <w:spacing w:val="-4"/>
          <w:w w:val="105"/>
        </w:rPr>
        <w:t>major concern during </w:t>
      </w:r>
      <w:r>
        <w:rPr>
          <w:color w:val="292425"/>
          <w:spacing w:val="-3"/>
          <w:w w:val="105"/>
        </w:rPr>
        <w:t>the </w:t>
      </w:r>
      <w:r>
        <w:rPr>
          <w:color w:val="292425"/>
          <w:spacing w:val="-4"/>
          <w:w w:val="105"/>
        </w:rPr>
        <w:t>community consultations </w:t>
      </w:r>
      <w:r>
        <w:rPr>
          <w:color w:val="292425"/>
          <w:spacing w:val="-3"/>
          <w:w w:val="105"/>
        </w:rPr>
        <w:t>and </w:t>
      </w:r>
      <w:r>
        <w:rPr>
          <w:color w:val="292425"/>
          <w:w w:val="105"/>
        </w:rPr>
        <w:t>is </w:t>
      </w:r>
      <w:r>
        <w:rPr>
          <w:color w:val="292425"/>
          <w:spacing w:val="-4"/>
          <w:w w:val="105"/>
        </w:rPr>
        <w:t>identified </w:t>
      </w:r>
      <w:r>
        <w:rPr>
          <w:color w:val="292425"/>
          <w:w w:val="105"/>
        </w:rPr>
        <w:t>as a</w:t>
      </w:r>
    </w:p>
    <w:p>
      <w:pPr>
        <w:pStyle w:val="BodyText"/>
        <w:tabs>
          <w:tab w:pos="5426" w:val="left" w:leader="none"/>
          <w:tab w:pos="6333" w:val="left" w:leader="none"/>
        </w:tabs>
        <w:spacing w:before="1"/>
        <w:ind w:left="111" w:right="236"/>
      </w:pPr>
      <w:r>
        <w:rPr>
          <w:color w:val="292425"/>
          <w:spacing w:val="-4"/>
        </w:rPr>
        <w:t>major </w:t>
      </w:r>
      <w:r>
        <w:rPr>
          <w:color w:val="292425"/>
          <w:spacing w:val="-5"/>
        </w:rPr>
        <w:t>focus for </w:t>
      </w:r>
      <w:r>
        <w:rPr>
          <w:color w:val="292425"/>
          <w:spacing w:val="-3"/>
        </w:rPr>
        <w:t>the Best Start </w:t>
      </w:r>
      <w:r>
        <w:rPr>
          <w:color w:val="292425"/>
          <w:spacing w:val="-4"/>
        </w:rPr>
        <w:t>demonstration  </w:t>
      </w:r>
      <w:r>
        <w:rPr>
          <w:color w:val="292425"/>
          <w:spacing w:val="-5"/>
        </w:rPr>
        <w:t>projects.</w:t>
        <w:tab/>
      </w:r>
      <w:r>
        <w:rPr>
          <w:color w:val="292425"/>
          <w:spacing w:val="-5"/>
          <w:w w:val="89"/>
          <w:u w:val="single" w:color="292425"/>
        </w:rPr>
        <w:t> </w:t>
      </w:r>
      <w:r>
        <w:rPr>
          <w:color w:val="292425"/>
          <w:spacing w:val="-5"/>
          <w:u w:val="single" w:color="292425"/>
        </w:rPr>
        <w:tab/>
      </w:r>
    </w:p>
    <w:p>
      <w:pPr>
        <w:spacing w:before="19"/>
        <w:ind w:left="5426" w:right="236" w:firstLine="0"/>
        <w:jc w:val="left"/>
        <w:rPr>
          <w:sz w:val="14"/>
        </w:rPr>
      </w:pPr>
      <w:r>
        <w:rPr>
          <w:color w:val="292425"/>
          <w:position w:val="5"/>
          <w:sz w:val="7"/>
        </w:rPr>
        <w:t>22  </w:t>
      </w:r>
      <w:r>
        <w:rPr>
          <w:color w:val="292425"/>
          <w:sz w:val="14"/>
        </w:rPr>
        <w:t>Australian Institute of Health and Welfare, 2002, p.1</w:t>
      </w:r>
    </w:p>
    <w:p>
      <w:pPr>
        <w:pStyle w:val="BodyText"/>
        <w:spacing w:before="3"/>
        <w:rPr>
          <w:sz w:val="12"/>
        </w:rPr>
      </w:pPr>
    </w:p>
    <w:p>
      <w:pPr>
        <w:spacing w:line="326" w:lineRule="auto" w:before="0"/>
        <w:ind w:left="5539" w:right="442" w:hanging="114"/>
        <w:jc w:val="left"/>
        <w:rPr>
          <w:sz w:val="14"/>
        </w:rPr>
      </w:pPr>
      <w:r>
        <w:rPr>
          <w:color w:val="292425"/>
          <w:w w:val="105"/>
          <w:position w:val="5"/>
          <w:sz w:val="7"/>
        </w:rPr>
        <w:t>23</w:t>
      </w:r>
      <w:r>
        <w:rPr>
          <w:color w:val="292425"/>
          <w:spacing w:val="3"/>
          <w:w w:val="105"/>
          <w:position w:val="5"/>
          <w:sz w:val="7"/>
        </w:rPr>
        <w:t> </w:t>
      </w:r>
      <w:r>
        <w:rPr>
          <w:color w:val="292425"/>
          <w:w w:val="105"/>
          <w:sz w:val="14"/>
        </w:rPr>
        <w:t>Australian</w:t>
      </w:r>
      <w:r>
        <w:rPr>
          <w:color w:val="292425"/>
          <w:spacing w:val="-15"/>
          <w:w w:val="105"/>
          <w:sz w:val="14"/>
        </w:rPr>
        <w:t> </w:t>
      </w:r>
      <w:r>
        <w:rPr>
          <w:color w:val="292425"/>
          <w:w w:val="105"/>
          <w:sz w:val="14"/>
        </w:rPr>
        <w:t>Institute</w:t>
      </w:r>
      <w:r>
        <w:rPr>
          <w:color w:val="292425"/>
          <w:spacing w:val="-15"/>
          <w:w w:val="105"/>
          <w:sz w:val="14"/>
        </w:rPr>
        <w:t> </w:t>
      </w:r>
      <w:r>
        <w:rPr>
          <w:color w:val="292425"/>
          <w:w w:val="105"/>
          <w:sz w:val="14"/>
        </w:rPr>
        <w:t>of</w:t>
      </w:r>
      <w:r>
        <w:rPr>
          <w:color w:val="292425"/>
          <w:spacing w:val="-17"/>
          <w:w w:val="105"/>
          <w:sz w:val="14"/>
        </w:rPr>
        <w:t> </w:t>
      </w:r>
      <w:r>
        <w:rPr>
          <w:color w:val="292425"/>
          <w:w w:val="105"/>
          <w:sz w:val="14"/>
        </w:rPr>
        <w:t>Health</w:t>
      </w:r>
      <w:r>
        <w:rPr>
          <w:color w:val="292425"/>
          <w:spacing w:val="-15"/>
          <w:w w:val="105"/>
          <w:sz w:val="14"/>
        </w:rPr>
        <w:t> </w:t>
      </w:r>
      <w:r>
        <w:rPr>
          <w:color w:val="292425"/>
          <w:w w:val="105"/>
          <w:sz w:val="14"/>
        </w:rPr>
        <w:t>and</w:t>
      </w:r>
      <w:r>
        <w:rPr>
          <w:color w:val="292425"/>
          <w:spacing w:val="-18"/>
          <w:w w:val="105"/>
          <w:sz w:val="14"/>
        </w:rPr>
        <w:t> </w:t>
      </w:r>
      <w:r>
        <w:rPr>
          <w:color w:val="292425"/>
          <w:w w:val="105"/>
          <w:sz w:val="14"/>
        </w:rPr>
        <w:t>Welfare,</w:t>
      </w:r>
      <w:r>
        <w:rPr>
          <w:color w:val="292425"/>
          <w:spacing w:val="-19"/>
          <w:w w:val="105"/>
          <w:sz w:val="14"/>
        </w:rPr>
        <w:t> </w:t>
      </w:r>
      <w:r>
        <w:rPr>
          <w:color w:val="292425"/>
          <w:spacing w:val="-3"/>
          <w:w w:val="105"/>
          <w:sz w:val="14"/>
        </w:rPr>
        <w:t>1999</w:t>
      </w:r>
      <w:r>
        <w:rPr>
          <w:color w:val="292425"/>
          <w:spacing w:val="-21"/>
          <w:w w:val="105"/>
          <w:sz w:val="14"/>
        </w:rPr>
        <w:t> </w:t>
      </w:r>
      <w:r>
        <w:rPr>
          <w:color w:val="292425"/>
          <w:w w:val="105"/>
          <w:sz w:val="14"/>
        </w:rPr>
        <w:t>research</w:t>
      </w:r>
      <w:r>
        <w:rPr>
          <w:color w:val="292425"/>
          <w:spacing w:val="-15"/>
          <w:w w:val="105"/>
          <w:sz w:val="14"/>
        </w:rPr>
        <w:t> </w:t>
      </w:r>
      <w:r>
        <w:rPr>
          <w:color w:val="292425"/>
          <w:w w:val="105"/>
          <w:sz w:val="14"/>
        </w:rPr>
        <w:t>report</w:t>
      </w:r>
      <w:r>
        <w:rPr>
          <w:color w:val="292425"/>
          <w:spacing w:val="-18"/>
          <w:w w:val="105"/>
          <w:sz w:val="14"/>
        </w:rPr>
        <w:t> </w:t>
      </w:r>
      <w:r>
        <w:rPr>
          <w:color w:val="292425"/>
          <w:w w:val="105"/>
          <w:sz w:val="14"/>
        </w:rPr>
        <w:t>on</w:t>
      </w:r>
      <w:r>
        <w:rPr>
          <w:color w:val="292425"/>
          <w:spacing w:val="-15"/>
          <w:w w:val="105"/>
          <w:sz w:val="14"/>
        </w:rPr>
        <w:t> </w:t>
      </w:r>
      <w:r>
        <w:rPr>
          <w:color w:val="292425"/>
          <w:w w:val="105"/>
          <w:sz w:val="14"/>
        </w:rPr>
        <w:t>access</w:t>
      </w:r>
      <w:r>
        <w:rPr>
          <w:color w:val="292425"/>
          <w:spacing w:val="-15"/>
          <w:w w:val="105"/>
          <w:sz w:val="14"/>
        </w:rPr>
        <w:t> </w:t>
      </w:r>
      <w:r>
        <w:rPr>
          <w:color w:val="292425"/>
          <w:spacing w:val="-3"/>
          <w:w w:val="105"/>
          <w:sz w:val="14"/>
        </w:rPr>
        <w:t>to </w:t>
      </w:r>
      <w:r>
        <w:rPr>
          <w:color w:val="292425"/>
          <w:w w:val="105"/>
          <w:sz w:val="14"/>
        </w:rPr>
        <w:t>dental</w:t>
      </w:r>
      <w:r>
        <w:rPr>
          <w:color w:val="292425"/>
          <w:spacing w:val="-8"/>
          <w:w w:val="105"/>
          <w:sz w:val="14"/>
        </w:rPr>
        <w:t> </w:t>
      </w:r>
      <w:r>
        <w:rPr>
          <w:color w:val="292425"/>
          <w:w w:val="105"/>
          <w:sz w:val="14"/>
        </w:rPr>
        <w:t>services</w:t>
      </w:r>
      <w:r>
        <w:rPr>
          <w:color w:val="292425"/>
          <w:spacing w:val="-8"/>
          <w:w w:val="105"/>
          <w:sz w:val="14"/>
        </w:rPr>
        <w:t> </w:t>
      </w:r>
      <w:r>
        <w:rPr>
          <w:color w:val="292425"/>
          <w:w w:val="105"/>
          <w:sz w:val="14"/>
        </w:rPr>
        <w:t>of</w:t>
      </w:r>
      <w:r>
        <w:rPr>
          <w:color w:val="292425"/>
          <w:spacing w:val="-13"/>
          <w:w w:val="105"/>
          <w:sz w:val="14"/>
        </w:rPr>
        <w:t> </w:t>
      </w:r>
      <w:r>
        <w:rPr>
          <w:color w:val="292425"/>
          <w:w w:val="105"/>
          <w:sz w:val="14"/>
        </w:rPr>
        <w:t>Australian</w:t>
      </w:r>
      <w:r>
        <w:rPr>
          <w:color w:val="292425"/>
          <w:spacing w:val="-8"/>
          <w:w w:val="105"/>
          <w:sz w:val="14"/>
        </w:rPr>
        <w:t> </w:t>
      </w:r>
      <w:r>
        <w:rPr>
          <w:color w:val="292425"/>
          <w:w w:val="105"/>
          <w:sz w:val="14"/>
        </w:rPr>
        <w:t>children</w:t>
      </w:r>
      <w:r>
        <w:rPr>
          <w:color w:val="292425"/>
          <w:spacing w:val="-8"/>
          <w:w w:val="105"/>
          <w:sz w:val="14"/>
        </w:rPr>
        <w:t> </w:t>
      </w:r>
      <w:r>
        <w:rPr>
          <w:color w:val="292425"/>
          <w:w w:val="105"/>
          <w:sz w:val="14"/>
        </w:rPr>
        <w:t>and</w:t>
      </w:r>
      <w:r>
        <w:rPr>
          <w:color w:val="292425"/>
          <w:spacing w:val="-8"/>
          <w:w w:val="105"/>
          <w:sz w:val="14"/>
        </w:rPr>
        <w:t> </w:t>
      </w:r>
      <w:r>
        <w:rPr>
          <w:color w:val="292425"/>
          <w:w w:val="105"/>
          <w:sz w:val="14"/>
        </w:rPr>
        <w:t>adolescents</w:t>
      </w:r>
    </w:p>
    <w:p>
      <w:pPr>
        <w:spacing w:line="326" w:lineRule="auto" w:before="0"/>
        <w:ind w:left="5539" w:right="162" w:hanging="114"/>
        <w:jc w:val="left"/>
        <w:rPr>
          <w:sz w:val="14"/>
        </w:rPr>
      </w:pPr>
      <w:r>
        <w:rPr>
          <w:color w:val="292425"/>
          <w:spacing w:val="-3"/>
          <w:w w:val="105"/>
          <w:position w:val="5"/>
          <w:sz w:val="7"/>
        </w:rPr>
        <w:t>24 </w:t>
      </w:r>
      <w:r>
        <w:rPr>
          <w:color w:val="292425"/>
          <w:w w:val="105"/>
          <w:sz w:val="14"/>
        </w:rPr>
        <w:t>Indigenous mothers might not identify themselves as Indigenous at the time the infant is immunised.</w:t>
      </w:r>
    </w:p>
    <w:p>
      <w:pPr>
        <w:spacing w:line="162" w:lineRule="exact" w:before="0"/>
        <w:ind w:left="5426" w:right="236" w:firstLine="0"/>
        <w:jc w:val="left"/>
        <w:rPr>
          <w:sz w:val="14"/>
        </w:rPr>
      </w:pPr>
      <w:r>
        <w:rPr>
          <w:color w:val="292425"/>
          <w:w w:val="105"/>
          <w:position w:val="5"/>
          <w:sz w:val="7"/>
        </w:rPr>
        <w:t>25 </w:t>
      </w:r>
      <w:r>
        <w:rPr>
          <w:color w:val="292425"/>
          <w:w w:val="105"/>
          <w:sz w:val="14"/>
        </w:rPr>
        <w:t>Campbell, S and Brown, S 2002</w:t>
      </w:r>
    </w:p>
    <w:p>
      <w:pPr>
        <w:spacing w:after="0" w:line="162" w:lineRule="exact"/>
        <w:jc w:val="left"/>
        <w:rPr>
          <w:sz w:val="14"/>
        </w:rPr>
        <w:sectPr>
          <w:type w:val="continuous"/>
          <w:pgSz w:w="11900" w:h="16840"/>
          <w:pgMar w:top="840" w:bottom="280" w:left="1020" w:right="4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2"/>
        </w:rPr>
      </w:pPr>
    </w:p>
    <w:p>
      <w:pPr>
        <w:pStyle w:val="BodyText"/>
        <w:spacing w:line="266" w:lineRule="auto" w:before="65"/>
        <w:ind w:left="124" w:right="1494"/>
        <w:rPr>
          <w:rFonts w:ascii="Calibri"/>
        </w:rPr>
      </w:pPr>
      <w:r>
        <w:rPr>
          <w:rFonts w:ascii="Calibri"/>
          <w:color w:val="292425"/>
          <w:spacing w:val="-6"/>
          <w:w w:val="110"/>
        </w:rPr>
        <w:t>Table </w:t>
      </w:r>
      <w:r>
        <w:rPr>
          <w:rFonts w:ascii="Calibri"/>
          <w:color w:val="292425"/>
          <w:w w:val="110"/>
        </w:rPr>
        <w:t>6: </w:t>
      </w:r>
      <w:r>
        <w:rPr>
          <w:rFonts w:ascii="Calibri"/>
          <w:color w:val="292425"/>
          <w:spacing w:val="-4"/>
          <w:w w:val="110"/>
        </w:rPr>
        <w:t>Clients </w:t>
      </w:r>
      <w:r>
        <w:rPr>
          <w:rFonts w:ascii="Calibri"/>
          <w:color w:val="292425"/>
          <w:spacing w:val="-3"/>
          <w:w w:val="110"/>
        </w:rPr>
        <w:t>and </w:t>
      </w:r>
      <w:r>
        <w:rPr>
          <w:rFonts w:ascii="Calibri"/>
          <w:color w:val="292425"/>
          <w:spacing w:val="-4"/>
          <w:w w:val="110"/>
        </w:rPr>
        <w:t>epidsodes </w:t>
      </w:r>
      <w:r>
        <w:rPr>
          <w:rFonts w:ascii="Calibri"/>
          <w:color w:val="292425"/>
          <w:w w:val="110"/>
        </w:rPr>
        <w:t>of </w:t>
      </w:r>
      <w:r>
        <w:rPr>
          <w:rFonts w:ascii="Calibri"/>
          <w:color w:val="292425"/>
          <w:spacing w:val="-3"/>
          <w:w w:val="110"/>
        </w:rPr>
        <w:t>care </w:t>
      </w:r>
      <w:r>
        <w:rPr>
          <w:rFonts w:ascii="Calibri"/>
          <w:color w:val="292425"/>
          <w:w w:val="110"/>
        </w:rPr>
        <w:t>in </w:t>
      </w:r>
      <w:r>
        <w:rPr>
          <w:rFonts w:ascii="Calibri"/>
          <w:color w:val="292425"/>
          <w:spacing w:val="-4"/>
          <w:w w:val="110"/>
        </w:rPr>
        <w:t>alcohol </w:t>
      </w:r>
      <w:r>
        <w:rPr>
          <w:rFonts w:ascii="Calibri"/>
          <w:color w:val="292425"/>
          <w:spacing w:val="-3"/>
          <w:w w:val="110"/>
        </w:rPr>
        <w:t>and drug </w:t>
      </w:r>
      <w:r>
        <w:rPr>
          <w:rFonts w:ascii="Calibri"/>
          <w:color w:val="292425"/>
          <w:spacing w:val="-4"/>
          <w:w w:val="110"/>
        </w:rPr>
        <w:t>treatment services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spacing w:val="-7"/>
          <w:w w:val="110"/>
        </w:rPr>
        <w:t>1998  </w:t>
      </w:r>
      <w:r>
        <w:rPr>
          <w:rFonts w:ascii="Calibri"/>
          <w:color w:val="292425"/>
          <w:w w:val="110"/>
        </w:rPr>
        <w:t>to </w:t>
      </w:r>
      <w:r>
        <w:rPr>
          <w:rFonts w:ascii="Calibri"/>
          <w:color w:val="292425"/>
          <w:spacing w:val="-9"/>
          <w:w w:val="110"/>
        </w:rPr>
        <w:t>1999, </w:t>
      </w:r>
      <w:r>
        <w:rPr>
          <w:rFonts w:ascii="Calibri"/>
          <w:color w:val="292425"/>
          <w:spacing w:val="-4"/>
          <w:w w:val="110"/>
        </w:rPr>
        <w:t>Victoria</w:t>
      </w:r>
    </w:p>
    <w:p>
      <w:pPr>
        <w:pStyle w:val="BodyText"/>
        <w:rPr>
          <w:rFonts w:ascii="Calibri"/>
          <w:sz w:val="7"/>
        </w:r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97"/>
        <w:gridCol w:w="1155"/>
        <w:gridCol w:w="1262"/>
        <w:gridCol w:w="1468"/>
        <w:gridCol w:w="2820"/>
        <w:gridCol w:w="1420"/>
      </w:tblGrid>
      <w:tr>
        <w:trPr>
          <w:trHeight w:val="510" w:hRule="exact"/>
        </w:trPr>
        <w:tc>
          <w:tcPr>
            <w:tcW w:w="2097" w:type="dxa"/>
            <w:shd w:val="clear" w:color="auto" w:fill="FFCC50"/>
          </w:tcPr>
          <w:p>
            <w:pPr/>
          </w:p>
        </w:tc>
        <w:tc>
          <w:tcPr>
            <w:tcW w:w="1155" w:type="dxa"/>
            <w:vMerge w:val="restart"/>
            <w:shd w:val="clear" w:color="auto" w:fill="FFD985"/>
          </w:tcPr>
          <w:p>
            <w:pPr>
              <w:pStyle w:val="TableParagraph"/>
              <w:rPr>
                <w:rFonts w:ascii="Calibri"/>
                <w:sz w:val="16"/>
              </w:rPr>
            </w:pPr>
          </w:p>
          <w:p>
            <w:pPr>
              <w:pStyle w:val="TableParagraph"/>
              <w:rPr>
                <w:rFonts w:ascii="Calibri"/>
                <w:sz w:val="16"/>
              </w:rPr>
            </w:pPr>
          </w:p>
          <w:p>
            <w:pPr>
              <w:pStyle w:val="TableParagraph"/>
              <w:rPr>
                <w:rFonts w:ascii="Calibri"/>
                <w:sz w:val="16"/>
              </w:rPr>
            </w:pPr>
          </w:p>
          <w:p>
            <w:pPr>
              <w:pStyle w:val="TableParagraph"/>
              <w:spacing w:before="11"/>
              <w:rPr>
                <w:rFonts w:ascii="Calibri"/>
                <w:sz w:val="11"/>
              </w:rPr>
            </w:pPr>
          </w:p>
          <w:p>
            <w:pPr>
              <w:pStyle w:val="TableParagraph"/>
              <w:ind w:left="200"/>
              <w:rPr>
                <w:rFonts w:ascii="Calibri"/>
                <w:sz w:val="16"/>
              </w:rPr>
            </w:pPr>
            <w:r>
              <w:rPr>
                <w:rFonts w:ascii="Calibri"/>
                <w:color w:val="292425"/>
                <w:w w:val="105"/>
                <w:sz w:val="16"/>
              </w:rPr>
              <w:t>(number)</w:t>
            </w:r>
          </w:p>
          <w:p>
            <w:pPr>
              <w:pStyle w:val="TableParagraph"/>
              <w:spacing w:before="3"/>
              <w:rPr>
                <w:rFonts w:ascii="Calibri"/>
                <w:sz w:val="19"/>
              </w:rPr>
            </w:pPr>
          </w:p>
          <w:p>
            <w:pPr>
              <w:pStyle w:val="TableParagraph"/>
              <w:ind w:left="295"/>
              <w:rPr>
                <w:sz w:val="16"/>
              </w:rPr>
            </w:pPr>
            <w:r>
              <w:rPr>
                <w:color w:val="292425"/>
                <w:w w:val="110"/>
                <w:sz w:val="16"/>
              </w:rPr>
              <w:t>1,298</w:t>
            </w:r>
          </w:p>
          <w:p>
            <w:pPr>
              <w:pStyle w:val="TableParagraph"/>
              <w:rPr>
                <w:rFonts w:ascii="Calibri"/>
                <w:sz w:val="16"/>
              </w:rPr>
            </w:pPr>
          </w:p>
          <w:p>
            <w:pPr>
              <w:pStyle w:val="TableParagraph"/>
              <w:spacing w:before="1"/>
              <w:rPr>
                <w:rFonts w:ascii="Calibri"/>
                <w:sz w:val="14"/>
              </w:rPr>
            </w:pPr>
          </w:p>
          <w:p>
            <w:pPr>
              <w:pStyle w:val="TableParagraph"/>
              <w:ind w:left="209"/>
              <w:rPr>
                <w:sz w:val="16"/>
              </w:rPr>
            </w:pPr>
            <w:r>
              <w:rPr>
                <w:color w:val="292425"/>
                <w:w w:val="110"/>
                <w:sz w:val="16"/>
              </w:rPr>
              <w:t>16,833</w:t>
            </w:r>
          </w:p>
          <w:p>
            <w:pPr>
              <w:pStyle w:val="TableParagraph"/>
              <w:spacing w:before="7"/>
              <w:rPr>
                <w:rFonts w:ascii="Calibri"/>
                <w:sz w:val="21"/>
              </w:rPr>
            </w:pPr>
          </w:p>
          <w:p>
            <w:pPr>
              <w:pStyle w:val="TableParagraph"/>
              <w:spacing w:before="1"/>
              <w:ind w:left="218"/>
              <w:rPr>
                <w:rFonts w:ascii="Calibri"/>
                <w:sz w:val="16"/>
              </w:rPr>
            </w:pPr>
            <w:r>
              <w:rPr>
                <w:rFonts w:ascii="Calibri"/>
                <w:color w:val="292425"/>
                <w:w w:val="115"/>
                <w:sz w:val="16"/>
              </w:rPr>
              <w:t>18,131</w:t>
            </w:r>
          </w:p>
        </w:tc>
        <w:tc>
          <w:tcPr>
            <w:tcW w:w="1262" w:type="dxa"/>
            <w:vMerge w:val="restart"/>
            <w:shd w:val="clear" w:color="auto" w:fill="FFD985"/>
          </w:tcPr>
          <w:p>
            <w:pPr>
              <w:pStyle w:val="TableParagraph"/>
              <w:spacing w:before="71"/>
              <w:ind w:left="338"/>
              <w:rPr>
                <w:rFonts w:ascii="Calibri"/>
                <w:sz w:val="16"/>
              </w:rPr>
            </w:pPr>
            <w:r>
              <w:rPr>
                <w:rFonts w:ascii="Calibri"/>
                <w:color w:val="292425"/>
                <w:w w:val="110"/>
                <w:sz w:val="16"/>
              </w:rPr>
              <w:t>Individuals</w:t>
            </w:r>
          </w:p>
          <w:p>
            <w:pPr>
              <w:pStyle w:val="TableParagraph"/>
              <w:rPr>
                <w:rFonts w:ascii="Calibri"/>
                <w:sz w:val="16"/>
              </w:rPr>
            </w:pPr>
          </w:p>
          <w:p>
            <w:pPr>
              <w:pStyle w:val="TableParagraph"/>
              <w:rPr>
                <w:rFonts w:ascii="Calibri"/>
                <w:sz w:val="22"/>
              </w:rPr>
            </w:pPr>
          </w:p>
          <w:p>
            <w:pPr>
              <w:pStyle w:val="TableParagraph"/>
              <w:spacing w:before="1"/>
              <w:ind w:left="284" w:right="235"/>
              <w:jc w:val="center"/>
              <w:rPr>
                <w:rFonts w:ascii="Calibri"/>
                <w:sz w:val="16"/>
              </w:rPr>
            </w:pPr>
            <w:r>
              <w:rPr>
                <w:rFonts w:ascii="Calibri"/>
                <w:color w:val="292425"/>
                <w:w w:val="110"/>
                <w:sz w:val="16"/>
              </w:rPr>
              <w:t>(per cent)</w:t>
            </w:r>
          </w:p>
          <w:p>
            <w:pPr>
              <w:pStyle w:val="TableParagraph"/>
              <w:spacing w:before="3"/>
              <w:rPr>
                <w:rFonts w:ascii="Calibri"/>
                <w:sz w:val="19"/>
              </w:rPr>
            </w:pPr>
          </w:p>
          <w:p>
            <w:pPr>
              <w:pStyle w:val="TableParagraph"/>
              <w:ind w:left="284" w:right="199"/>
              <w:jc w:val="center"/>
              <w:rPr>
                <w:sz w:val="16"/>
              </w:rPr>
            </w:pPr>
            <w:r>
              <w:rPr>
                <w:color w:val="292425"/>
                <w:w w:val="115"/>
                <w:sz w:val="16"/>
              </w:rPr>
              <w:t>7.2</w:t>
            </w:r>
          </w:p>
          <w:p>
            <w:pPr>
              <w:pStyle w:val="TableParagraph"/>
              <w:rPr>
                <w:rFonts w:ascii="Calibri"/>
                <w:sz w:val="16"/>
              </w:rPr>
            </w:pPr>
          </w:p>
          <w:p>
            <w:pPr>
              <w:pStyle w:val="TableParagraph"/>
              <w:spacing w:before="1"/>
              <w:rPr>
                <w:rFonts w:ascii="Calibri"/>
                <w:sz w:val="14"/>
              </w:rPr>
            </w:pPr>
          </w:p>
          <w:p>
            <w:pPr>
              <w:pStyle w:val="TableParagraph"/>
              <w:ind w:left="254" w:right="235"/>
              <w:jc w:val="center"/>
              <w:rPr>
                <w:sz w:val="16"/>
              </w:rPr>
            </w:pPr>
            <w:r>
              <w:rPr>
                <w:color w:val="292425"/>
                <w:w w:val="110"/>
                <w:sz w:val="16"/>
              </w:rPr>
              <w:t>92.8</w:t>
            </w:r>
          </w:p>
          <w:p>
            <w:pPr>
              <w:pStyle w:val="TableParagraph"/>
              <w:spacing w:before="7"/>
              <w:rPr>
                <w:rFonts w:ascii="Calibri"/>
                <w:sz w:val="21"/>
              </w:rPr>
            </w:pPr>
          </w:p>
          <w:p>
            <w:pPr>
              <w:pStyle w:val="TableParagraph"/>
              <w:spacing w:before="1"/>
              <w:ind w:left="164" w:right="235"/>
              <w:jc w:val="center"/>
              <w:rPr>
                <w:rFonts w:ascii="Calibri"/>
                <w:sz w:val="16"/>
              </w:rPr>
            </w:pPr>
            <w:r>
              <w:rPr>
                <w:rFonts w:ascii="Calibri"/>
                <w:color w:val="292425"/>
                <w:w w:val="115"/>
                <w:sz w:val="16"/>
              </w:rPr>
              <w:t>100.0</w:t>
            </w:r>
          </w:p>
        </w:tc>
        <w:tc>
          <w:tcPr>
            <w:tcW w:w="1468" w:type="dxa"/>
            <w:vMerge w:val="restart"/>
            <w:tcBorders>
              <w:right w:val="single" w:sz="2" w:space="0" w:color="FFFFFF"/>
            </w:tcBorders>
            <w:shd w:val="clear" w:color="auto" w:fill="FFD985"/>
          </w:tcPr>
          <w:p>
            <w:pPr>
              <w:pStyle w:val="TableParagraph"/>
              <w:rPr>
                <w:rFonts w:ascii="Calibri"/>
                <w:sz w:val="16"/>
              </w:rPr>
            </w:pPr>
          </w:p>
          <w:p>
            <w:pPr>
              <w:pStyle w:val="TableParagraph"/>
              <w:rPr>
                <w:rFonts w:ascii="Calibri"/>
                <w:sz w:val="16"/>
              </w:rPr>
            </w:pPr>
          </w:p>
          <w:p>
            <w:pPr>
              <w:pStyle w:val="TableParagraph"/>
              <w:spacing w:line="271" w:lineRule="auto" w:before="121"/>
              <w:ind w:left="159" w:right="249"/>
              <w:jc w:val="center"/>
              <w:rPr>
                <w:rFonts w:ascii="Calibri"/>
                <w:sz w:val="16"/>
              </w:rPr>
            </w:pPr>
            <w:r>
              <w:rPr>
                <w:rFonts w:ascii="Calibri"/>
                <w:color w:val="292425"/>
                <w:w w:val="110"/>
                <w:sz w:val="16"/>
              </w:rPr>
              <w:t>Rate per 1000 </w:t>
            </w:r>
            <w:r>
              <w:rPr>
                <w:rFonts w:ascii="Calibri"/>
                <w:color w:val="292425"/>
                <w:w w:val="105"/>
                <w:sz w:val="16"/>
              </w:rPr>
              <w:t>population) (b)</w:t>
            </w:r>
          </w:p>
          <w:p>
            <w:pPr>
              <w:pStyle w:val="TableParagraph"/>
              <w:spacing w:before="2"/>
              <w:rPr>
                <w:rFonts w:ascii="Calibri"/>
                <w:sz w:val="17"/>
              </w:rPr>
            </w:pPr>
          </w:p>
          <w:p>
            <w:pPr>
              <w:pStyle w:val="TableParagraph"/>
              <w:ind w:left="122" w:right="249"/>
              <w:jc w:val="center"/>
              <w:rPr>
                <w:sz w:val="16"/>
              </w:rPr>
            </w:pPr>
            <w:r>
              <w:rPr>
                <w:color w:val="292425"/>
                <w:w w:val="110"/>
                <w:sz w:val="16"/>
              </w:rPr>
              <w:t>50.9</w:t>
            </w:r>
          </w:p>
          <w:p>
            <w:pPr>
              <w:pStyle w:val="TableParagraph"/>
              <w:rPr>
                <w:rFonts w:ascii="Calibri"/>
                <w:sz w:val="16"/>
              </w:rPr>
            </w:pPr>
          </w:p>
          <w:p>
            <w:pPr>
              <w:pStyle w:val="TableParagraph"/>
              <w:spacing w:before="1"/>
              <w:rPr>
                <w:rFonts w:ascii="Calibri"/>
                <w:sz w:val="14"/>
              </w:rPr>
            </w:pPr>
          </w:p>
          <w:p>
            <w:pPr>
              <w:pStyle w:val="TableParagraph"/>
              <w:ind w:left="159" w:right="200"/>
              <w:jc w:val="center"/>
              <w:rPr>
                <w:sz w:val="16"/>
              </w:rPr>
            </w:pPr>
            <w:r>
              <w:rPr>
                <w:color w:val="292425"/>
                <w:w w:val="115"/>
                <w:sz w:val="16"/>
              </w:rPr>
              <w:t>3.6</w:t>
            </w:r>
          </w:p>
          <w:p>
            <w:pPr>
              <w:pStyle w:val="TableParagraph"/>
              <w:spacing w:before="7"/>
              <w:rPr>
                <w:rFonts w:ascii="Calibri"/>
                <w:sz w:val="21"/>
              </w:rPr>
            </w:pPr>
          </w:p>
          <w:p>
            <w:pPr>
              <w:pStyle w:val="TableParagraph"/>
              <w:spacing w:before="1"/>
              <w:ind w:left="159" w:right="212"/>
              <w:jc w:val="center"/>
              <w:rPr>
                <w:rFonts w:ascii="Calibri"/>
                <w:sz w:val="16"/>
              </w:rPr>
            </w:pPr>
            <w:r>
              <w:rPr>
                <w:rFonts w:ascii="Calibri"/>
                <w:color w:val="292425"/>
                <w:w w:val="115"/>
                <w:sz w:val="16"/>
              </w:rPr>
              <w:t>3.8</w:t>
            </w:r>
          </w:p>
        </w:tc>
        <w:tc>
          <w:tcPr>
            <w:tcW w:w="2820" w:type="dxa"/>
            <w:vMerge w:val="restart"/>
            <w:tcBorders>
              <w:left w:val="single" w:sz="2" w:space="0" w:color="FFFFFF"/>
            </w:tcBorders>
            <w:shd w:val="clear" w:color="auto" w:fill="FFCC50"/>
          </w:tcPr>
          <w:p>
            <w:pPr>
              <w:pStyle w:val="TableParagraph"/>
              <w:spacing w:before="71"/>
              <w:ind w:left="741"/>
              <w:rPr>
                <w:rFonts w:ascii="Calibri"/>
                <w:sz w:val="16"/>
              </w:rPr>
            </w:pPr>
            <w:r>
              <w:rPr>
                <w:rFonts w:ascii="Calibri"/>
                <w:color w:val="292425"/>
                <w:w w:val="110"/>
                <w:sz w:val="16"/>
              </w:rPr>
              <w:t>Episodes of care (a)</w:t>
            </w:r>
          </w:p>
          <w:p>
            <w:pPr>
              <w:pStyle w:val="TableParagraph"/>
              <w:rPr>
                <w:rFonts w:ascii="Calibri"/>
                <w:sz w:val="16"/>
              </w:rPr>
            </w:pPr>
          </w:p>
          <w:p>
            <w:pPr>
              <w:pStyle w:val="TableParagraph"/>
              <w:rPr>
                <w:rFonts w:ascii="Calibri"/>
                <w:sz w:val="22"/>
              </w:rPr>
            </w:pPr>
          </w:p>
          <w:p>
            <w:pPr>
              <w:pStyle w:val="TableParagraph"/>
              <w:tabs>
                <w:tab w:pos="1504" w:val="left" w:leader="none"/>
              </w:tabs>
              <w:spacing w:before="1"/>
              <w:ind w:left="17"/>
              <w:jc w:val="center"/>
              <w:rPr>
                <w:rFonts w:ascii="Calibri"/>
                <w:sz w:val="16"/>
              </w:rPr>
            </w:pPr>
            <w:r>
              <w:rPr>
                <w:rFonts w:ascii="Calibri"/>
                <w:color w:val="292425"/>
                <w:spacing w:val="-3"/>
                <w:w w:val="105"/>
                <w:sz w:val="16"/>
              </w:rPr>
              <w:t>(number)</w:t>
              <w:tab/>
              <w:t>(percent)</w:t>
            </w:r>
          </w:p>
          <w:p>
            <w:pPr>
              <w:pStyle w:val="TableParagraph"/>
              <w:spacing w:before="3"/>
              <w:rPr>
                <w:rFonts w:ascii="Calibri"/>
                <w:sz w:val="19"/>
              </w:rPr>
            </w:pPr>
          </w:p>
          <w:p>
            <w:pPr>
              <w:pStyle w:val="TableParagraph"/>
              <w:tabs>
                <w:tab w:pos="1531" w:val="left" w:leader="none"/>
              </w:tabs>
              <w:ind w:right="52"/>
              <w:jc w:val="center"/>
              <w:rPr>
                <w:sz w:val="16"/>
              </w:rPr>
            </w:pPr>
            <w:r>
              <w:rPr>
                <w:color w:val="292425"/>
                <w:spacing w:val="-6"/>
                <w:w w:val="110"/>
                <w:sz w:val="16"/>
              </w:rPr>
              <w:t>2,407</w:t>
              <w:tab/>
            </w:r>
            <w:r>
              <w:rPr>
                <w:color w:val="292425"/>
                <w:spacing w:val="-9"/>
                <w:w w:val="110"/>
                <w:sz w:val="16"/>
              </w:rPr>
              <w:t>7.6</w:t>
            </w:r>
          </w:p>
          <w:p>
            <w:pPr>
              <w:pStyle w:val="TableParagraph"/>
              <w:rPr>
                <w:rFonts w:ascii="Calibri"/>
                <w:sz w:val="16"/>
              </w:rPr>
            </w:pPr>
          </w:p>
          <w:p>
            <w:pPr>
              <w:pStyle w:val="TableParagraph"/>
              <w:spacing w:before="1"/>
              <w:rPr>
                <w:rFonts w:ascii="Calibri"/>
                <w:sz w:val="14"/>
              </w:rPr>
            </w:pPr>
          </w:p>
          <w:p>
            <w:pPr>
              <w:pStyle w:val="TableParagraph"/>
              <w:tabs>
                <w:tab w:pos="1973" w:val="left" w:leader="none"/>
              </w:tabs>
              <w:ind w:left="440"/>
              <w:rPr>
                <w:sz w:val="16"/>
              </w:rPr>
            </w:pPr>
            <w:r>
              <w:rPr>
                <w:color w:val="292425"/>
                <w:spacing w:val="-7"/>
                <w:w w:val="110"/>
                <w:sz w:val="16"/>
              </w:rPr>
              <w:t>29,235</w:t>
              <w:tab/>
              <w:t>92.4</w:t>
            </w:r>
          </w:p>
          <w:p>
            <w:pPr>
              <w:pStyle w:val="TableParagraph"/>
              <w:spacing w:before="7"/>
              <w:rPr>
                <w:rFonts w:ascii="Calibri"/>
                <w:sz w:val="21"/>
              </w:rPr>
            </w:pPr>
          </w:p>
          <w:p>
            <w:pPr>
              <w:pStyle w:val="TableParagraph"/>
              <w:tabs>
                <w:tab w:pos="1870" w:val="left" w:leader="none"/>
              </w:tabs>
              <w:spacing w:before="1"/>
              <w:ind w:left="422"/>
              <w:rPr>
                <w:rFonts w:ascii="Calibri"/>
                <w:sz w:val="16"/>
              </w:rPr>
            </w:pPr>
            <w:r>
              <w:rPr>
                <w:rFonts w:ascii="Calibri"/>
                <w:color w:val="292425"/>
                <w:spacing w:val="-9"/>
                <w:w w:val="115"/>
                <w:sz w:val="16"/>
              </w:rPr>
              <w:t>31,642</w:t>
              <w:tab/>
            </w:r>
            <w:r>
              <w:rPr>
                <w:rFonts w:ascii="Calibri"/>
                <w:color w:val="292425"/>
                <w:spacing w:val="-5"/>
                <w:w w:val="115"/>
                <w:sz w:val="16"/>
              </w:rPr>
              <w:t>100.0</w:t>
            </w:r>
          </w:p>
        </w:tc>
        <w:tc>
          <w:tcPr>
            <w:tcW w:w="1420" w:type="dxa"/>
            <w:shd w:val="clear" w:color="auto" w:fill="FFD985"/>
          </w:tcPr>
          <w:p>
            <w:pPr>
              <w:pStyle w:val="TableParagraph"/>
              <w:spacing w:before="10"/>
              <w:rPr>
                <w:rFonts w:ascii="Calibri"/>
                <w:sz w:val="23"/>
              </w:rPr>
            </w:pPr>
          </w:p>
          <w:p>
            <w:pPr>
              <w:pStyle w:val="TableParagraph"/>
              <w:ind w:left="153" w:right="152"/>
              <w:jc w:val="center"/>
              <w:rPr>
                <w:rFonts w:ascii="Calibri"/>
                <w:sz w:val="16"/>
              </w:rPr>
            </w:pPr>
            <w:r>
              <w:rPr>
                <w:rFonts w:ascii="Calibri"/>
                <w:color w:val="292425"/>
                <w:w w:val="105"/>
                <w:sz w:val="16"/>
              </w:rPr>
              <w:t>Mean  episodes</w:t>
            </w:r>
          </w:p>
        </w:tc>
      </w:tr>
      <w:tr>
        <w:trPr>
          <w:trHeight w:val="220" w:hRule="exact"/>
        </w:trPr>
        <w:tc>
          <w:tcPr>
            <w:tcW w:w="2097" w:type="dxa"/>
            <w:shd w:val="clear" w:color="auto" w:fill="FFCC50"/>
          </w:tcPr>
          <w:p>
            <w:pPr/>
          </w:p>
        </w:tc>
        <w:tc>
          <w:tcPr>
            <w:tcW w:w="1155" w:type="dxa"/>
            <w:vMerge/>
            <w:shd w:val="clear" w:color="auto" w:fill="FFD985"/>
          </w:tcPr>
          <w:p>
            <w:pPr/>
          </w:p>
        </w:tc>
        <w:tc>
          <w:tcPr>
            <w:tcW w:w="1262" w:type="dxa"/>
            <w:vMerge/>
            <w:shd w:val="clear" w:color="auto" w:fill="FFD985"/>
          </w:tcPr>
          <w:p>
            <w:pPr/>
          </w:p>
        </w:tc>
        <w:tc>
          <w:tcPr>
            <w:tcW w:w="1468" w:type="dxa"/>
            <w:vMerge/>
            <w:tcBorders>
              <w:right w:val="single" w:sz="2" w:space="0" w:color="FFFFFF"/>
            </w:tcBorders>
            <w:shd w:val="clear" w:color="auto" w:fill="FFD985"/>
          </w:tcPr>
          <w:p>
            <w:pPr/>
          </w:p>
        </w:tc>
        <w:tc>
          <w:tcPr>
            <w:tcW w:w="2820" w:type="dxa"/>
            <w:vMerge/>
            <w:tcBorders>
              <w:left w:val="single" w:sz="2" w:space="0" w:color="FFFFFF"/>
            </w:tcBorders>
            <w:shd w:val="clear" w:color="auto" w:fill="FFCC50"/>
          </w:tcPr>
          <w:p>
            <w:pPr/>
          </w:p>
        </w:tc>
        <w:tc>
          <w:tcPr>
            <w:tcW w:w="1420" w:type="dxa"/>
            <w:shd w:val="clear" w:color="auto" w:fill="FFD985"/>
          </w:tcPr>
          <w:p>
            <w:pPr>
              <w:pStyle w:val="TableParagraph"/>
              <w:spacing w:before="1"/>
              <w:ind w:left="153" w:right="152"/>
              <w:jc w:val="center"/>
              <w:rPr>
                <w:rFonts w:ascii="Calibri"/>
                <w:sz w:val="16"/>
              </w:rPr>
            </w:pPr>
            <w:r>
              <w:rPr>
                <w:rFonts w:ascii="Calibri"/>
                <w:color w:val="292425"/>
                <w:w w:val="110"/>
                <w:sz w:val="16"/>
              </w:rPr>
              <w:t>of care per</w:t>
            </w:r>
          </w:p>
        </w:tc>
      </w:tr>
      <w:tr>
        <w:trPr>
          <w:trHeight w:val="252" w:hRule="exact"/>
        </w:trPr>
        <w:tc>
          <w:tcPr>
            <w:tcW w:w="2097" w:type="dxa"/>
            <w:shd w:val="clear" w:color="auto" w:fill="FFCC50"/>
          </w:tcPr>
          <w:p>
            <w:pPr>
              <w:pStyle w:val="TableParagraph"/>
              <w:spacing w:before="1"/>
              <w:ind w:left="118" w:right="567"/>
              <w:rPr>
                <w:rFonts w:ascii="Calibri"/>
                <w:sz w:val="16"/>
              </w:rPr>
            </w:pPr>
            <w:r>
              <w:rPr>
                <w:rFonts w:ascii="Calibri"/>
                <w:color w:val="292425"/>
                <w:w w:val="110"/>
                <w:sz w:val="16"/>
              </w:rPr>
              <w:t>Indigenous status</w:t>
            </w:r>
          </w:p>
        </w:tc>
        <w:tc>
          <w:tcPr>
            <w:tcW w:w="1155" w:type="dxa"/>
            <w:vMerge/>
            <w:shd w:val="clear" w:color="auto" w:fill="FFD985"/>
          </w:tcPr>
          <w:p>
            <w:pPr/>
          </w:p>
        </w:tc>
        <w:tc>
          <w:tcPr>
            <w:tcW w:w="1262" w:type="dxa"/>
            <w:vMerge/>
            <w:shd w:val="clear" w:color="auto" w:fill="FFD985"/>
          </w:tcPr>
          <w:p>
            <w:pPr/>
          </w:p>
        </w:tc>
        <w:tc>
          <w:tcPr>
            <w:tcW w:w="1468" w:type="dxa"/>
            <w:vMerge/>
            <w:tcBorders>
              <w:right w:val="single" w:sz="2" w:space="0" w:color="FFFFFF"/>
            </w:tcBorders>
            <w:shd w:val="clear" w:color="auto" w:fill="FFD985"/>
          </w:tcPr>
          <w:p>
            <w:pPr/>
          </w:p>
        </w:tc>
        <w:tc>
          <w:tcPr>
            <w:tcW w:w="2820" w:type="dxa"/>
            <w:vMerge/>
            <w:tcBorders>
              <w:left w:val="single" w:sz="2" w:space="0" w:color="FFFFFF"/>
            </w:tcBorders>
            <w:shd w:val="clear" w:color="auto" w:fill="FFCC50"/>
          </w:tcPr>
          <w:p>
            <w:pPr/>
          </w:p>
        </w:tc>
        <w:tc>
          <w:tcPr>
            <w:tcW w:w="1420" w:type="dxa"/>
            <w:shd w:val="clear" w:color="auto" w:fill="FFD985"/>
          </w:tcPr>
          <w:p>
            <w:pPr>
              <w:pStyle w:val="TableParagraph"/>
              <w:spacing w:before="1"/>
              <w:ind w:left="152" w:right="152"/>
              <w:jc w:val="center"/>
              <w:rPr>
                <w:rFonts w:ascii="Calibri"/>
                <w:sz w:val="16"/>
              </w:rPr>
            </w:pPr>
            <w:r>
              <w:rPr>
                <w:rFonts w:ascii="Calibri"/>
                <w:color w:val="292425"/>
                <w:w w:val="110"/>
                <w:sz w:val="16"/>
              </w:rPr>
              <w:t>individual</w:t>
            </w:r>
          </w:p>
        </w:tc>
      </w:tr>
      <w:tr>
        <w:trPr>
          <w:trHeight w:val="544" w:hRule="exact"/>
        </w:trPr>
        <w:tc>
          <w:tcPr>
            <w:tcW w:w="2097" w:type="dxa"/>
            <w:shd w:val="clear" w:color="auto" w:fill="FFCC50"/>
          </w:tcPr>
          <w:p>
            <w:pPr>
              <w:pStyle w:val="TableParagraph"/>
              <w:spacing w:line="297" w:lineRule="auto" w:before="39"/>
              <w:ind w:left="118" w:right="567"/>
              <w:rPr>
                <w:sz w:val="16"/>
              </w:rPr>
            </w:pPr>
            <w:r>
              <w:rPr>
                <w:color w:val="292425"/>
                <w:sz w:val="16"/>
              </w:rPr>
              <w:t>Aboriginal and/or Torres Strait Islander</w:t>
            </w:r>
          </w:p>
        </w:tc>
        <w:tc>
          <w:tcPr>
            <w:tcW w:w="1155" w:type="dxa"/>
            <w:vMerge/>
            <w:shd w:val="clear" w:color="auto" w:fill="FFD985"/>
          </w:tcPr>
          <w:p>
            <w:pPr/>
          </w:p>
        </w:tc>
        <w:tc>
          <w:tcPr>
            <w:tcW w:w="1262" w:type="dxa"/>
            <w:vMerge/>
            <w:shd w:val="clear" w:color="auto" w:fill="FFD985"/>
          </w:tcPr>
          <w:p>
            <w:pPr/>
          </w:p>
        </w:tc>
        <w:tc>
          <w:tcPr>
            <w:tcW w:w="1468" w:type="dxa"/>
            <w:vMerge/>
            <w:tcBorders>
              <w:right w:val="single" w:sz="2" w:space="0" w:color="FFFFFF"/>
            </w:tcBorders>
            <w:shd w:val="clear" w:color="auto" w:fill="FFD985"/>
          </w:tcPr>
          <w:p>
            <w:pPr/>
          </w:p>
        </w:tc>
        <w:tc>
          <w:tcPr>
            <w:tcW w:w="2820" w:type="dxa"/>
            <w:vMerge/>
            <w:tcBorders>
              <w:left w:val="single" w:sz="2" w:space="0" w:color="FFFFFF"/>
            </w:tcBorders>
            <w:shd w:val="clear" w:color="auto" w:fill="FFCC50"/>
          </w:tcPr>
          <w:p>
            <w:pPr/>
          </w:p>
        </w:tc>
        <w:tc>
          <w:tcPr>
            <w:tcW w:w="1420" w:type="dxa"/>
            <w:shd w:val="clear" w:color="auto" w:fill="FFD985"/>
          </w:tcPr>
          <w:p>
            <w:pPr>
              <w:pStyle w:val="TableParagraph"/>
              <w:spacing w:before="8"/>
              <w:rPr>
                <w:rFonts w:ascii="Calibri"/>
                <w:sz w:val="14"/>
              </w:rPr>
            </w:pPr>
          </w:p>
          <w:p>
            <w:pPr>
              <w:pStyle w:val="TableParagraph"/>
              <w:ind w:left="145" w:right="152"/>
              <w:jc w:val="center"/>
              <w:rPr>
                <w:sz w:val="16"/>
              </w:rPr>
            </w:pPr>
            <w:r>
              <w:rPr>
                <w:color w:val="292425"/>
                <w:w w:val="110"/>
                <w:sz w:val="16"/>
              </w:rPr>
              <w:t>1.85</w:t>
            </w:r>
          </w:p>
        </w:tc>
      </w:tr>
      <w:tr>
        <w:trPr>
          <w:trHeight w:val="574" w:hRule="exact"/>
        </w:trPr>
        <w:tc>
          <w:tcPr>
            <w:tcW w:w="2097" w:type="dxa"/>
            <w:shd w:val="clear" w:color="auto" w:fill="FFCC50"/>
          </w:tcPr>
          <w:p>
            <w:pPr>
              <w:pStyle w:val="TableParagraph"/>
              <w:spacing w:line="297" w:lineRule="auto" w:before="69"/>
              <w:ind w:left="118" w:right="500"/>
              <w:rPr>
                <w:sz w:val="16"/>
              </w:rPr>
            </w:pPr>
            <w:r>
              <w:rPr>
                <w:color w:val="292425"/>
                <w:w w:val="95"/>
                <w:sz w:val="16"/>
              </w:rPr>
              <w:t>Neither Aboriginal Nor </w:t>
            </w:r>
            <w:r>
              <w:rPr>
                <w:color w:val="292425"/>
                <w:sz w:val="16"/>
              </w:rPr>
              <w:t>Torres Strait Islander</w:t>
            </w:r>
          </w:p>
        </w:tc>
        <w:tc>
          <w:tcPr>
            <w:tcW w:w="1155" w:type="dxa"/>
            <w:vMerge/>
            <w:shd w:val="clear" w:color="auto" w:fill="FFD985"/>
          </w:tcPr>
          <w:p>
            <w:pPr/>
          </w:p>
        </w:tc>
        <w:tc>
          <w:tcPr>
            <w:tcW w:w="1262" w:type="dxa"/>
            <w:vMerge/>
            <w:shd w:val="clear" w:color="auto" w:fill="FFD985"/>
          </w:tcPr>
          <w:p>
            <w:pPr/>
          </w:p>
        </w:tc>
        <w:tc>
          <w:tcPr>
            <w:tcW w:w="1468" w:type="dxa"/>
            <w:vMerge/>
            <w:tcBorders>
              <w:right w:val="single" w:sz="2" w:space="0" w:color="FFFFFF"/>
            </w:tcBorders>
            <w:shd w:val="clear" w:color="auto" w:fill="FFD985"/>
          </w:tcPr>
          <w:p>
            <w:pPr/>
          </w:p>
        </w:tc>
        <w:tc>
          <w:tcPr>
            <w:tcW w:w="2820" w:type="dxa"/>
            <w:vMerge/>
            <w:tcBorders>
              <w:left w:val="single" w:sz="2" w:space="0" w:color="FFFFFF"/>
            </w:tcBorders>
            <w:shd w:val="clear" w:color="auto" w:fill="FFCC50"/>
          </w:tcPr>
          <w:p>
            <w:pPr/>
          </w:p>
        </w:tc>
        <w:tc>
          <w:tcPr>
            <w:tcW w:w="1420" w:type="dxa"/>
            <w:shd w:val="clear" w:color="auto" w:fill="FFD985"/>
          </w:tcPr>
          <w:p>
            <w:pPr>
              <w:pStyle w:val="TableParagraph"/>
              <w:spacing w:before="5"/>
              <w:rPr>
                <w:rFonts w:ascii="Calibri"/>
                <w:sz w:val="15"/>
              </w:rPr>
            </w:pPr>
          </w:p>
          <w:p>
            <w:pPr>
              <w:pStyle w:val="TableParagraph"/>
              <w:spacing w:before="1"/>
              <w:ind w:left="136" w:right="152"/>
              <w:jc w:val="center"/>
              <w:rPr>
                <w:sz w:val="16"/>
              </w:rPr>
            </w:pPr>
            <w:r>
              <w:rPr>
                <w:color w:val="292425"/>
                <w:w w:val="115"/>
                <w:sz w:val="16"/>
              </w:rPr>
              <w:t>1.74</w:t>
            </w:r>
          </w:p>
        </w:tc>
      </w:tr>
      <w:tr>
        <w:trPr>
          <w:trHeight w:val="357" w:hRule="exact"/>
        </w:trPr>
        <w:tc>
          <w:tcPr>
            <w:tcW w:w="2097" w:type="dxa"/>
            <w:shd w:val="clear" w:color="auto" w:fill="FFCC50"/>
          </w:tcPr>
          <w:p>
            <w:pPr>
              <w:pStyle w:val="TableParagraph"/>
              <w:spacing w:before="64"/>
              <w:ind w:left="118" w:right="567"/>
              <w:rPr>
                <w:rFonts w:ascii="Calibri"/>
                <w:sz w:val="16"/>
              </w:rPr>
            </w:pPr>
            <w:r>
              <w:rPr>
                <w:rFonts w:ascii="Calibri"/>
                <w:color w:val="292425"/>
                <w:w w:val="105"/>
                <w:sz w:val="16"/>
              </w:rPr>
              <w:t>Total</w:t>
            </w:r>
          </w:p>
        </w:tc>
        <w:tc>
          <w:tcPr>
            <w:tcW w:w="1155" w:type="dxa"/>
            <w:vMerge/>
            <w:shd w:val="clear" w:color="auto" w:fill="FFD985"/>
          </w:tcPr>
          <w:p>
            <w:pPr/>
          </w:p>
        </w:tc>
        <w:tc>
          <w:tcPr>
            <w:tcW w:w="1262" w:type="dxa"/>
            <w:vMerge/>
            <w:shd w:val="clear" w:color="auto" w:fill="FFD985"/>
          </w:tcPr>
          <w:p>
            <w:pPr/>
          </w:p>
        </w:tc>
        <w:tc>
          <w:tcPr>
            <w:tcW w:w="1468" w:type="dxa"/>
            <w:vMerge/>
            <w:tcBorders>
              <w:right w:val="single" w:sz="2" w:space="0" w:color="FFFFFF"/>
            </w:tcBorders>
            <w:shd w:val="clear" w:color="auto" w:fill="FFD985"/>
          </w:tcPr>
          <w:p>
            <w:pPr/>
          </w:p>
        </w:tc>
        <w:tc>
          <w:tcPr>
            <w:tcW w:w="2820" w:type="dxa"/>
            <w:vMerge/>
            <w:tcBorders>
              <w:left w:val="single" w:sz="2" w:space="0" w:color="FFFFFF"/>
            </w:tcBorders>
            <w:shd w:val="clear" w:color="auto" w:fill="FFCC50"/>
          </w:tcPr>
          <w:p>
            <w:pPr/>
          </w:p>
        </w:tc>
        <w:tc>
          <w:tcPr>
            <w:tcW w:w="1420" w:type="dxa"/>
            <w:shd w:val="clear" w:color="auto" w:fill="FFD985"/>
          </w:tcPr>
          <w:p>
            <w:pPr>
              <w:pStyle w:val="TableParagraph"/>
              <w:spacing w:before="64"/>
              <w:ind w:left="153" w:right="150"/>
              <w:jc w:val="center"/>
              <w:rPr>
                <w:rFonts w:ascii="Calibri"/>
                <w:sz w:val="16"/>
              </w:rPr>
            </w:pPr>
            <w:r>
              <w:rPr>
                <w:rFonts w:ascii="Calibri"/>
                <w:color w:val="292425"/>
                <w:w w:val="115"/>
                <w:sz w:val="16"/>
              </w:rPr>
              <w:t>1.75</w:t>
            </w:r>
          </w:p>
        </w:tc>
      </w:tr>
    </w:tbl>
    <w:p>
      <w:pPr>
        <w:spacing w:line="247" w:lineRule="auto" w:before="78"/>
        <w:ind w:left="124" w:right="0" w:firstLine="0"/>
        <w:jc w:val="left"/>
        <w:rPr>
          <w:sz w:val="17"/>
        </w:rPr>
      </w:pPr>
      <w:r>
        <w:rPr>
          <w:rFonts w:ascii="Calibri" w:hAnsi="Calibri"/>
          <w:i/>
          <w:color w:val="292425"/>
          <w:sz w:val="17"/>
        </w:rPr>
        <w:t>Source: </w:t>
      </w:r>
      <w:r>
        <w:rPr>
          <w:color w:val="292425"/>
          <w:sz w:val="17"/>
        </w:rPr>
        <w:t>Department of Human Services, ‘Alcohol and Drug Information System (Interim ADIS) Annual Report 1998–99’. See footnote (b) for population sources.</w:t>
      </w:r>
    </w:p>
    <w:p>
      <w:pPr>
        <w:pStyle w:val="BodyText"/>
        <w:spacing w:before="3"/>
        <w:rPr>
          <w:sz w:val="12"/>
        </w:rPr>
      </w:pPr>
    </w:p>
    <w:p>
      <w:pPr>
        <w:pStyle w:val="ListParagraph"/>
        <w:numPr>
          <w:ilvl w:val="0"/>
          <w:numId w:val="27"/>
        </w:numPr>
        <w:tabs>
          <w:tab w:pos="408" w:val="left" w:leader="none"/>
        </w:tabs>
        <w:spacing w:line="280" w:lineRule="auto" w:before="76" w:after="0"/>
        <w:ind w:left="407" w:right="880" w:hanging="283"/>
        <w:jc w:val="left"/>
        <w:rPr>
          <w:sz w:val="17"/>
        </w:rPr>
      </w:pPr>
      <w:r>
        <w:rPr>
          <w:color w:val="292425"/>
          <w:w w:val="105"/>
          <w:sz w:val="17"/>
        </w:rPr>
        <w:t>An</w:t>
      </w:r>
      <w:r>
        <w:rPr>
          <w:color w:val="292425"/>
          <w:spacing w:val="-17"/>
          <w:w w:val="105"/>
          <w:sz w:val="17"/>
        </w:rPr>
        <w:t> </w:t>
      </w:r>
      <w:r>
        <w:rPr>
          <w:color w:val="292425"/>
          <w:spacing w:val="-3"/>
          <w:w w:val="105"/>
          <w:sz w:val="17"/>
        </w:rPr>
        <w:t>episode</w:t>
      </w:r>
      <w:r>
        <w:rPr>
          <w:color w:val="292425"/>
          <w:spacing w:val="-17"/>
          <w:w w:val="105"/>
          <w:sz w:val="17"/>
        </w:rPr>
        <w:t> </w:t>
      </w:r>
      <w:r>
        <w:rPr>
          <w:color w:val="292425"/>
          <w:w w:val="105"/>
          <w:sz w:val="17"/>
        </w:rPr>
        <w:t>of</w:t>
      </w:r>
      <w:r>
        <w:rPr>
          <w:color w:val="292425"/>
          <w:spacing w:val="-20"/>
          <w:w w:val="105"/>
          <w:sz w:val="17"/>
        </w:rPr>
        <w:t> </w:t>
      </w:r>
      <w:r>
        <w:rPr>
          <w:color w:val="292425"/>
          <w:spacing w:val="-4"/>
          <w:w w:val="105"/>
          <w:sz w:val="17"/>
        </w:rPr>
        <w:t>care</w:t>
      </w:r>
      <w:r>
        <w:rPr>
          <w:color w:val="292425"/>
          <w:spacing w:val="-17"/>
          <w:w w:val="105"/>
          <w:sz w:val="17"/>
        </w:rPr>
        <w:t> </w:t>
      </w:r>
      <w:r>
        <w:rPr>
          <w:color w:val="292425"/>
          <w:w w:val="105"/>
          <w:sz w:val="17"/>
        </w:rPr>
        <w:t>is</w:t>
      </w:r>
      <w:r>
        <w:rPr>
          <w:color w:val="292425"/>
          <w:spacing w:val="-17"/>
          <w:w w:val="105"/>
          <w:sz w:val="17"/>
        </w:rPr>
        <w:t> </w:t>
      </w:r>
      <w:r>
        <w:rPr>
          <w:color w:val="292425"/>
          <w:spacing w:val="-3"/>
          <w:w w:val="105"/>
          <w:sz w:val="17"/>
        </w:rPr>
        <w:t>defined</w:t>
      </w:r>
      <w:r>
        <w:rPr>
          <w:color w:val="292425"/>
          <w:spacing w:val="-17"/>
          <w:w w:val="105"/>
          <w:sz w:val="17"/>
        </w:rPr>
        <w:t> </w:t>
      </w:r>
      <w:r>
        <w:rPr>
          <w:color w:val="292425"/>
          <w:w w:val="105"/>
          <w:sz w:val="17"/>
        </w:rPr>
        <w:t>as:</w:t>
      </w:r>
      <w:r>
        <w:rPr>
          <w:color w:val="292425"/>
          <w:spacing w:val="-23"/>
          <w:w w:val="105"/>
          <w:sz w:val="17"/>
        </w:rPr>
        <w:t> </w:t>
      </w:r>
      <w:r>
        <w:rPr>
          <w:color w:val="292425"/>
          <w:spacing w:val="-4"/>
          <w:w w:val="105"/>
          <w:sz w:val="17"/>
        </w:rPr>
        <w:t>‘a</w:t>
      </w:r>
      <w:r>
        <w:rPr>
          <w:color w:val="292425"/>
          <w:spacing w:val="-17"/>
          <w:w w:val="105"/>
          <w:sz w:val="17"/>
        </w:rPr>
        <w:t> </w:t>
      </w:r>
      <w:r>
        <w:rPr>
          <w:color w:val="292425"/>
          <w:spacing w:val="-4"/>
          <w:w w:val="105"/>
          <w:sz w:val="17"/>
        </w:rPr>
        <w:t>completed</w:t>
      </w:r>
      <w:r>
        <w:rPr>
          <w:color w:val="292425"/>
          <w:spacing w:val="-17"/>
          <w:w w:val="105"/>
          <w:sz w:val="17"/>
        </w:rPr>
        <w:t> </w:t>
      </w:r>
      <w:r>
        <w:rPr>
          <w:color w:val="292425"/>
          <w:spacing w:val="-3"/>
          <w:w w:val="105"/>
          <w:sz w:val="17"/>
        </w:rPr>
        <w:t>course</w:t>
      </w:r>
      <w:r>
        <w:rPr>
          <w:color w:val="292425"/>
          <w:spacing w:val="-17"/>
          <w:w w:val="105"/>
          <w:sz w:val="17"/>
        </w:rPr>
        <w:t> </w:t>
      </w:r>
      <w:r>
        <w:rPr>
          <w:color w:val="292425"/>
          <w:w w:val="105"/>
          <w:sz w:val="17"/>
        </w:rPr>
        <w:t>of</w:t>
      </w:r>
      <w:r>
        <w:rPr>
          <w:color w:val="292425"/>
          <w:spacing w:val="-20"/>
          <w:w w:val="105"/>
          <w:sz w:val="17"/>
        </w:rPr>
        <w:t> </w:t>
      </w:r>
      <w:r>
        <w:rPr>
          <w:color w:val="292425"/>
          <w:spacing w:val="-4"/>
          <w:w w:val="105"/>
          <w:sz w:val="17"/>
        </w:rPr>
        <w:t>treatment</w:t>
      </w:r>
      <w:r>
        <w:rPr>
          <w:color w:val="292425"/>
          <w:spacing w:val="-21"/>
          <w:w w:val="105"/>
          <w:sz w:val="17"/>
        </w:rPr>
        <w:t> </w:t>
      </w:r>
      <w:r>
        <w:rPr>
          <w:color w:val="292425"/>
          <w:spacing w:val="-4"/>
          <w:w w:val="105"/>
          <w:sz w:val="17"/>
        </w:rPr>
        <w:t>undertaken</w:t>
      </w:r>
      <w:r>
        <w:rPr>
          <w:color w:val="292425"/>
          <w:spacing w:val="-17"/>
          <w:w w:val="105"/>
          <w:sz w:val="17"/>
        </w:rPr>
        <w:t> </w:t>
      </w:r>
      <w:r>
        <w:rPr>
          <w:color w:val="292425"/>
          <w:w w:val="105"/>
          <w:sz w:val="17"/>
        </w:rPr>
        <w:t>by</w:t>
      </w:r>
      <w:r>
        <w:rPr>
          <w:color w:val="292425"/>
          <w:spacing w:val="-17"/>
          <w:w w:val="105"/>
          <w:sz w:val="17"/>
        </w:rPr>
        <w:t> </w:t>
      </w:r>
      <w:r>
        <w:rPr>
          <w:color w:val="292425"/>
          <w:w w:val="105"/>
          <w:sz w:val="17"/>
        </w:rPr>
        <w:t>a</w:t>
      </w:r>
      <w:r>
        <w:rPr>
          <w:color w:val="292425"/>
          <w:spacing w:val="-17"/>
          <w:w w:val="105"/>
          <w:sz w:val="17"/>
        </w:rPr>
        <w:t> </w:t>
      </w:r>
      <w:r>
        <w:rPr>
          <w:color w:val="292425"/>
          <w:spacing w:val="-3"/>
          <w:w w:val="105"/>
          <w:sz w:val="17"/>
        </w:rPr>
        <w:t>client</w:t>
      </w:r>
      <w:r>
        <w:rPr>
          <w:color w:val="292425"/>
          <w:spacing w:val="-21"/>
          <w:w w:val="105"/>
          <w:sz w:val="17"/>
        </w:rPr>
        <w:t> </w:t>
      </w:r>
      <w:r>
        <w:rPr>
          <w:color w:val="292425"/>
          <w:spacing w:val="-3"/>
          <w:w w:val="105"/>
          <w:sz w:val="17"/>
        </w:rPr>
        <w:t>under</w:t>
      </w:r>
      <w:r>
        <w:rPr>
          <w:color w:val="292425"/>
          <w:spacing w:val="-25"/>
          <w:w w:val="105"/>
          <w:sz w:val="17"/>
        </w:rPr>
        <w:t> </w:t>
      </w:r>
      <w:r>
        <w:rPr>
          <w:color w:val="292425"/>
          <w:w w:val="105"/>
          <w:sz w:val="17"/>
        </w:rPr>
        <w:t>the</w:t>
      </w:r>
      <w:r>
        <w:rPr>
          <w:color w:val="292425"/>
          <w:spacing w:val="-17"/>
          <w:w w:val="105"/>
          <w:sz w:val="17"/>
        </w:rPr>
        <w:t> </w:t>
      </w:r>
      <w:r>
        <w:rPr>
          <w:color w:val="292425"/>
          <w:spacing w:val="-4"/>
          <w:w w:val="105"/>
          <w:sz w:val="17"/>
        </w:rPr>
        <w:t>care</w:t>
      </w:r>
      <w:r>
        <w:rPr>
          <w:color w:val="292425"/>
          <w:spacing w:val="-17"/>
          <w:w w:val="105"/>
          <w:sz w:val="17"/>
        </w:rPr>
        <w:t> </w:t>
      </w:r>
      <w:r>
        <w:rPr>
          <w:color w:val="292425"/>
          <w:w w:val="105"/>
          <w:sz w:val="17"/>
        </w:rPr>
        <w:t>of</w:t>
      </w:r>
      <w:r>
        <w:rPr>
          <w:color w:val="292425"/>
          <w:spacing w:val="-20"/>
          <w:w w:val="105"/>
          <w:sz w:val="17"/>
        </w:rPr>
        <w:t> </w:t>
      </w:r>
      <w:r>
        <w:rPr>
          <w:color w:val="292425"/>
          <w:w w:val="105"/>
          <w:sz w:val="17"/>
        </w:rPr>
        <w:t>an</w:t>
      </w:r>
      <w:r>
        <w:rPr>
          <w:color w:val="292425"/>
          <w:spacing w:val="-17"/>
          <w:w w:val="105"/>
          <w:sz w:val="17"/>
        </w:rPr>
        <w:t> </w:t>
      </w:r>
      <w:r>
        <w:rPr>
          <w:color w:val="292425"/>
          <w:spacing w:val="-3"/>
          <w:w w:val="105"/>
          <w:sz w:val="17"/>
        </w:rPr>
        <w:t>alcohol</w:t>
      </w:r>
      <w:r>
        <w:rPr>
          <w:color w:val="292425"/>
          <w:spacing w:val="-17"/>
          <w:w w:val="105"/>
          <w:sz w:val="17"/>
        </w:rPr>
        <w:t> </w:t>
      </w:r>
      <w:r>
        <w:rPr>
          <w:color w:val="292425"/>
          <w:w w:val="105"/>
          <w:sz w:val="17"/>
        </w:rPr>
        <w:t>and</w:t>
      </w:r>
      <w:r>
        <w:rPr>
          <w:color w:val="292425"/>
          <w:spacing w:val="-17"/>
          <w:w w:val="105"/>
          <w:sz w:val="17"/>
        </w:rPr>
        <w:t> </w:t>
      </w:r>
      <w:r>
        <w:rPr>
          <w:color w:val="292425"/>
          <w:spacing w:val="-3"/>
          <w:w w:val="105"/>
          <w:sz w:val="17"/>
        </w:rPr>
        <w:t>drug</w:t>
      </w:r>
      <w:r>
        <w:rPr>
          <w:color w:val="292425"/>
          <w:spacing w:val="-17"/>
          <w:w w:val="105"/>
          <w:sz w:val="17"/>
        </w:rPr>
        <w:t> </w:t>
      </w:r>
      <w:r>
        <w:rPr>
          <w:color w:val="292425"/>
          <w:spacing w:val="-6"/>
          <w:w w:val="105"/>
          <w:sz w:val="17"/>
        </w:rPr>
        <w:t>worker, </w:t>
      </w:r>
      <w:r>
        <w:rPr>
          <w:color w:val="292425"/>
          <w:spacing w:val="-3"/>
          <w:w w:val="105"/>
          <w:sz w:val="17"/>
        </w:rPr>
        <w:t>which achieves significant </w:t>
      </w:r>
      <w:r>
        <w:rPr>
          <w:color w:val="292425"/>
          <w:spacing w:val="-4"/>
          <w:w w:val="105"/>
          <w:sz w:val="17"/>
        </w:rPr>
        <w:t>agreed treatment</w:t>
      </w:r>
      <w:r>
        <w:rPr>
          <w:color w:val="292425"/>
          <w:spacing w:val="-9"/>
          <w:w w:val="105"/>
          <w:sz w:val="17"/>
        </w:rPr>
        <w:t> </w:t>
      </w:r>
      <w:r>
        <w:rPr>
          <w:color w:val="292425"/>
          <w:spacing w:val="-5"/>
          <w:w w:val="105"/>
          <w:sz w:val="17"/>
        </w:rPr>
        <w:t>goals’.</w:t>
      </w:r>
    </w:p>
    <w:p>
      <w:pPr>
        <w:pStyle w:val="ListParagraph"/>
        <w:numPr>
          <w:ilvl w:val="0"/>
          <w:numId w:val="27"/>
        </w:numPr>
        <w:tabs>
          <w:tab w:pos="408" w:val="left" w:leader="none"/>
        </w:tabs>
        <w:spacing w:line="280" w:lineRule="auto" w:before="56" w:after="0"/>
        <w:ind w:left="407" w:right="887" w:hanging="283"/>
        <w:jc w:val="left"/>
        <w:rPr>
          <w:sz w:val="17"/>
        </w:rPr>
      </w:pPr>
      <w:r>
        <w:rPr>
          <w:color w:val="292425"/>
          <w:spacing w:val="-4"/>
          <w:sz w:val="17"/>
        </w:rPr>
        <w:t>Indigenous </w:t>
      </w:r>
      <w:r>
        <w:rPr>
          <w:color w:val="292425"/>
          <w:spacing w:val="-3"/>
          <w:sz w:val="17"/>
        </w:rPr>
        <w:t>population </w:t>
      </w:r>
      <w:r>
        <w:rPr>
          <w:color w:val="292425"/>
          <w:spacing w:val="-4"/>
          <w:sz w:val="17"/>
        </w:rPr>
        <w:t>sourced from </w:t>
      </w:r>
      <w:r>
        <w:rPr>
          <w:color w:val="292425"/>
          <w:spacing w:val="-3"/>
          <w:sz w:val="17"/>
        </w:rPr>
        <w:t>Australian </w:t>
      </w:r>
      <w:r>
        <w:rPr>
          <w:color w:val="292425"/>
          <w:spacing w:val="-4"/>
          <w:sz w:val="17"/>
        </w:rPr>
        <w:t>Bureau </w:t>
      </w:r>
      <w:r>
        <w:rPr>
          <w:color w:val="292425"/>
          <w:sz w:val="17"/>
        </w:rPr>
        <w:t>of </w:t>
      </w:r>
      <w:r>
        <w:rPr>
          <w:color w:val="292425"/>
          <w:spacing w:val="-3"/>
          <w:sz w:val="17"/>
        </w:rPr>
        <w:t>Statistics, ‘Experimental </w:t>
      </w:r>
      <w:r>
        <w:rPr>
          <w:color w:val="292425"/>
          <w:spacing w:val="-4"/>
          <w:sz w:val="17"/>
        </w:rPr>
        <w:t>Projections </w:t>
      </w:r>
      <w:r>
        <w:rPr>
          <w:color w:val="292425"/>
          <w:sz w:val="17"/>
        </w:rPr>
        <w:t>of the </w:t>
      </w:r>
      <w:r>
        <w:rPr>
          <w:color w:val="292425"/>
          <w:spacing w:val="-3"/>
          <w:sz w:val="17"/>
        </w:rPr>
        <w:t>Aboriginal </w:t>
      </w:r>
      <w:r>
        <w:rPr>
          <w:color w:val="292425"/>
          <w:sz w:val="17"/>
        </w:rPr>
        <w:t>and </w:t>
      </w:r>
      <w:r>
        <w:rPr>
          <w:color w:val="292425"/>
          <w:spacing w:val="-5"/>
          <w:sz w:val="17"/>
        </w:rPr>
        <w:t>Torres </w:t>
      </w:r>
      <w:r>
        <w:rPr>
          <w:color w:val="292425"/>
          <w:spacing w:val="-3"/>
          <w:sz w:val="17"/>
        </w:rPr>
        <w:t>Strait Islander </w:t>
      </w:r>
      <w:r>
        <w:rPr>
          <w:color w:val="292425"/>
          <w:spacing w:val="-4"/>
          <w:sz w:val="17"/>
        </w:rPr>
        <w:t>Population, </w:t>
      </w:r>
      <w:r>
        <w:rPr>
          <w:color w:val="292425"/>
          <w:sz w:val="17"/>
        </w:rPr>
        <w:t>30 </w:t>
      </w:r>
      <w:r>
        <w:rPr>
          <w:color w:val="292425"/>
          <w:spacing w:val="-3"/>
          <w:sz w:val="17"/>
        </w:rPr>
        <w:t>June </w:t>
      </w:r>
      <w:r>
        <w:rPr>
          <w:color w:val="292425"/>
          <w:spacing w:val="-6"/>
          <w:sz w:val="17"/>
        </w:rPr>
        <w:t>1996  </w:t>
      </w:r>
      <w:r>
        <w:rPr>
          <w:color w:val="292425"/>
          <w:spacing w:val="-4"/>
          <w:sz w:val="17"/>
        </w:rPr>
        <w:t>to  </w:t>
      </w:r>
      <w:r>
        <w:rPr>
          <w:color w:val="292425"/>
          <w:sz w:val="17"/>
        </w:rPr>
        <w:t>30 </w:t>
      </w:r>
      <w:r>
        <w:rPr>
          <w:color w:val="292425"/>
          <w:spacing w:val="-3"/>
          <w:sz w:val="17"/>
        </w:rPr>
        <w:t>June 2006 </w:t>
      </w:r>
      <w:r>
        <w:rPr>
          <w:color w:val="292425"/>
          <w:spacing w:val="-7"/>
          <w:sz w:val="17"/>
        </w:rPr>
        <w:t>(3231.0).’ </w:t>
      </w:r>
      <w:r>
        <w:rPr>
          <w:color w:val="292425"/>
          <w:sz w:val="17"/>
        </w:rPr>
        <w:t>The </w:t>
      </w:r>
      <w:r>
        <w:rPr>
          <w:color w:val="292425"/>
          <w:spacing w:val="-6"/>
          <w:sz w:val="17"/>
        </w:rPr>
        <w:t>1999 </w:t>
      </w:r>
      <w:r>
        <w:rPr>
          <w:color w:val="292425"/>
          <w:spacing w:val="-3"/>
          <w:sz w:val="17"/>
        </w:rPr>
        <w:t>‘high’ series </w:t>
      </w:r>
      <w:r>
        <w:rPr>
          <w:color w:val="292425"/>
          <w:spacing w:val="-4"/>
          <w:sz w:val="17"/>
        </w:rPr>
        <w:t>figure  </w:t>
      </w:r>
      <w:r>
        <w:rPr>
          <w:color w:val="292425"/>
          <w:sz w:val="17"/>
        </w:rPr>
        <w:t>of </w:t>
      </w:r>
      <w:r>
        <w:rPr>
          <w:color w:val="292425"/>
          <w:spacing w:val="-5"/>
          <w:sz w:val="17"/>
        </w:rPr>
        <w:t>25,496  </w:t>
      </w:r>
      <w:r>
        <w:rPr>
          <w:color w:val="292425"/>
          <w:sz w:val="17"/>
        </w:rPr>
        <w:t>was </w:t>
      </w:r>
      <w:r>
        <w:rPr>
          <w:color w:val="292425"/>
          <w:spacing w:val="32"/>
          <w:sz w:val="17"/>
        </w:rPr>
        <w:t> </w:t>
      </w:r>
      <w:r>
        <w:rPr>
          <w:color w:val="292425"/>
          <w:spacing w:val="-3"/>
          <w:sz w:val="17"/>
        </w:rPr>
        <w:t>used.</w:t>
      </w:r>
    </w:p>
    <w:p>
      <w:pPr>
        <w:spacing w:line="280" w:lineRule="auto" w:before="56"/>
        <w:ind w:left="407" w:right="980" w:firstLine="0"/>
        <w:jc w:val="left"/>
        <w:rPr>
          <w:sz w:val="17"/>
        </w:rPr>
      </w:pPr>
      <w:r>
        <w:rPr>
          <w:color w:val="292425"/>
          <w:spacing w:val="-5"/>
          <w:sz w:val="17"/>
        </w:rPr>
        <w:t>Total </w:t>
      </w:r>
      <w:r>
        <w:rPr>
          <w:color w:val="292425"/>
          <w:spacing w:val="-3"/>
          <w:sz w:val="17"/>
        </w:rPr>
        <w:t>population </w:t>
      </w:r>
      <w:r>
        <w:rPr>
          <w:color w:val="292425"/>
          <w:spacing w:val="-6"/>
          <w:sz w:val="17"/>
        </w:rPr>
        <w:t>(4,712,200) </w:t>
      </w:r>
      <w:r>
        <w:rPr>
          <w:color w:val="292425"/>
          <w:spacing w:val="-4"/>
          <w:sz w:val="17"/>
        </w:rPr>
        <w:t>sourced from </w:t>
      </w:r>
      <w:r>
        <w:rPr>
          <w:color w:val="292425"/>
          <w:spacing w:val="-3"/>
          <w:sz w:val="17"/>
        </w:rPr>
        <w:t>Australian </w:t>
      </w:r>
      <w:r>
        <w:rPr>
          <w:color w:val="292425"/>
          <w:spacing w:val="-4"/>
          <w:sz w:val="17"/>
        </w:rPr>
        <w:t>Bureau </w:t>
      </w:r>
      <w:r>
        <w:rPr>
          <w:color w:val="292425"/>
          <w:sz w:val="17"/>
        </w:rPr>
        <w:t>of </w:t>
      </w:r>
      <w:r>
        <w:rPr>
          <w:color w:val="292425"/>
          <w:spacing w:val="-3"/>
          <w:sz w:val="17"/>
        </w:rPr>
        <w:t>Statistics, </w:t>
      </w:r>
      <w:r>
        <w:rPr>
          <w:color w:val="292425"/>
          <w:spacing w:val="-4"/>
          <w:sz w:val="17"/>
        </w:rPr>
        <w:t>‘Population </w:t>
      </w:r>
      <w:r>
        <w:rPr>
          <w:color w:val="292425"/>
          <w:sz w:val="17"/>
        </w:rPr>
        <w:t>by </w:t>
      </w:r>
      <w:r>
        <w:rPr>
          <w:color w:val="292425"/>
          <w:spacing w:val="-4"/>
          <w:sz w:val="17"/>
        </w:rPr>
        <w:t>Age </w:t>
      </w:r>
      <w:r>
        <w:rPr>
          <w:color w:val="292425"/>
          <w:sz w:val="17"/>
        </w:rPr>
        <w:t>and </w:t>
      </w:r>
      <w:r>
        <w:rPr>
          <w:color w:val="292425"/>
          <w:spacing w:val="-4"/>
          <w:sz w:val="17"/>
        </w:rPr>
        <w:t>Sex, Victoria </w:t>
      </w:r>
      <w:r>
        <w:rPr>
          <w:color w:val="292425"/>
          <w:sz w:val="17"/>
        </w:rPr>
        <w:t>30 </w:t>
      </w:r>
      <w:r>
        <w:rPr>
          <w:color w:val="292425"/>
          <w:spacing w:val="-3"/>
          <w:sz w:val="17"/>
        </w:rPr>
        <w:t>June </w:t>
      </w:r>
      <w:r>
        <w:rPr>
          <w:color w:val="292425"/>
          <w:spacing w:val="-8"/>
          <w:sz w:val="17"/>
        </w:rPr>
        <w:t>1999. </w:t>
      </w:r>
      <w:r>
        <w:rPr>
          <w:color w:val="292425"/>
          <w:spacing w:val="-6"/>
          <w:sz w:val="17"/>
        </w:rPr>
        <w:t>(3235.2)’. </w:t>
      </w:r>
      <w:r>
        <w:rPr>
          <w:color w:val="292425"/>
          <w:spacing w:val="-3"/>
          <w:sz w:val="17"/>
        </w:rPr>
        <w:t>Non-indigenous population </w:t>
      </w:r>
      <w:r>
        <w:rPr>
          <w:color w:val="292425"/>
          <w:sz w:val="17"/>
        </w:rPr>
        <w:t>of </w:t>
      </w:r>
      <w:r>
        <w:rPr>
          <w:color w:val="292425"/>
          <w:spacing w:val="-4"/>
          <w:sz w:val="17"/>
        </w:rPr>
        <w:t>4,686,704 </w:t>
      </w:r>
      <w:r>
        <w:rPr>
          <w:color w:val="292425"/>
          <w:sz w:val="17"/>
        </w:rPr>
        <w:t>was </w:t>
      </w:r>
      <w:r>
        <w:rPr>
          <w:color w:val="292425"/>
          <w:spacing w:val="-3"/>
          <w:sz w:val="17"/>
        </w:rPr>
        <w:t>derived </w:t>
      </w:r>
      <w:r>
        <w:rPr>
          <w:color w:val="292425"/>
          <w:spacing w:val="-4"/>
          <w:sz w:val="17"/>
        </w:rPr>
        <w:t>from </w:t>
      </w:r>
      <w:r>
        <w:rPr>
          <w:color w:val="292425"/>
          <w:spacing w:val="-3"/>
          <w:sz w:val="17"/>
        </w:rPr>
        <w:t>these   </w:t>
      </w:r>
      <w:r>
        <w:rPr>
          <w:color w:val="292425"/>
          <w:spacing w:val="-4"/>
          <w:sz w:val="17"/>
        </w:rPr>
        <w:t>figures.</w:t>
      </w:r>
    </w:p>
    <w:p>
      <w:pPr>
        <w:pStyle w:val="BodyText"/>
        <w:spacing w:before="2"/>
        <w:rPr>
          <w:sz w:val="11"/>
        </w:rPr>
      </w:pPr>
    </w:p>
    <w:p>
      <w:pPr>
        <w:spacing w:after="0"/>
        <w:rPr>
          <w:sz w:val="11"/>
        </w:rPr>
        <w:sectPr>
          <w:headerReference w:type="default" r:id="rId17"/>
          <w:headerReference w:type="even" r:id="rId18"/>
          <w:pgSz w:w="11900" w:h="16840"/>
          <w:pgMar w:header="425" w:footer="0" w:top="620" w:bottom="280" w:left="440" w:right="1000"/>
        </w:sectPr>
      </w:pPr>
    </w:p>
    <w:p>
      <w:pPr>
        <w:pStyle w:val="Heading3"/>
        <w:spacing w:before="62"/>
        <w:ind w:left="133"/>
      </w:pPr>
      <w:r>
        <w:rPr>
          <w:color w:val="292425"/>
          <w:w w:val="110"/>
        </w:rPr>
        <w:t>Hospital admissions</w:t>
      </w:r>
    </w:p>
    <w:p>
      <w:pPr>
        <w:pStyle w:val="BodyText"/>
        <w:spacing w:line="278" w:lineRule="auto" w:before="107"/>
        <w:ind w:left="133"/>
      </w:pPr>
      <w:r>
        <w:rPr>
          <w:color w:val="292425"/>
          <w:spacing w:val="-4"/>
          <w:w w:val="105"/>
        </w:rPr>
        <w:t>Hospital</w:t>
      </w:r>
      <w:r>
        <w:rPr>
          <w:color w:val="292425"/>
          <w:spacing w:val="-15"/>
          <w:w w:val="105"/>
        </w:rPr>
        <w:t> </w:t>
      </w:r>
      <w:r>
        <w:rPr>
          <w:color w:val="292425"/>
          <w:spacing w:val="-4"/>
          <w:w w:val="105"/>
        </w:rPr>
        <w:t>admissions</w:t>
      </w:r>
      <w:r>
        <w:rPr>
          <w:color w:val="292425"/>
          <w:spacing w:val="-15"/>
          <w:w w:val="105"/>
        </w:rPr>
        <w:t> </w:t>
      </w:r>
      <w:r>
        <w:rPr>
          <w:color w:val="292425"/>
          <w:spacing w:val="-3"/>
          <w:w w:val="105"/>
        </w:rPr>
        <w:t>can</w:t>
      </w:r>
      <w:r>
        <w:rPr>
          <w:color w:val="292425"/>
          <w:spacing w:val="-15"/>
          <w:w w:val="105"/>
        </w:rPr>
        <w:t> </w:t>
      </w:r>
      <w:r>
        <w:rPr>
          <w:color w:val="292425"/>
          <w:w w:val="105"/>
        </w:rPr>
        <w:t>be</w:t>
      </w:r>
      <w:r>
        <w:rPr>
          <w:color w:val="292425"/>
          <w:spacing w:val="-15"/>
          <w:w w:val="105"/>
        </w:rPr>
        <w:t> </w:t>
      </w:r>
      <w:r>
        <w:rPr>
          <w:color w:val="292425"/>
          <w:spacing w:val="-4"/>
          <w:w w:val="105"/>
        </w:rPr>
        <w:t>considered</w:t>
      </w:r>
      <w:r>
        <w:rPr>
          <w:color w:val="292425"/>
          <w:spacing w:val="-15"/>
          <w:w w:val="105"/>
        </w:rPr>
        <w:t> </w:t>
      </w:r>
      <w:r>
        <w:rPr>
          <w:color w:val="292425"/>
          <w:w w:val="105"/>
        </w:rPr>
        <w:t>an</w:t>
      </w:r>
      <w:r>
        <w:rPr>
          <w:color w:val="292425"/>
          <w:spacing w:val="-15"/>
          <w:w w:val="105"/>
        </w:rPr>
        <w:t> </w:t>
      </w:r>
      <w:r>
        <w:rPr>
          <w:color w:val="292425"/>
          <w:spacing w:val="-4"/>
          <w:w w:val="105"/>
        </w:rPr>
        <w:t>indication</w:t>
      </w:r>
      <w:r>
        <w:rPr>
          <w:color w:val="292425"/>
          <w:spacing w:val="-15"/>
          <w:w w:val="105"/>
        </w:rPr>
        <w:t> </w:t>
      </w:r>
      <w:r>
        <w:rPr>
          <w:color w:val="292425"/>
          <w:w w:val="105"/>
        </w:rPr>
        <w:t>of</w:t>
      </w:r>
      <w:r>
        <w:rPr>
          <w:color w:val="292425"/>
          <w:spacing w:val="-19"/>
          <w:w w:val="105"/>
        </w:rPr>
        <w:t> </w:t>
      </w:r>
      <w:r>
        <w:rPr>
          <w:color w:val="292425"/>
          <w:spacing w:val="-4"/>
          <w:w w:val="105"/>
        </w:rPr>
        <w:t>the </w:t>
      </w:r>
      <w:r>
        <w:rPr>
          <w:color w:val="292425"/>
          <w:spacing w:val="-5"/>
          <w:w w:val="105"/>
        </w:rPr>
        <w:t>general</w:t>
      </w:r>
      <w:r>
        <w:rPr>
          <w:color w:val="292425"/>
          <w:spacing w:val="-22"/>
          <w:w w:val="105"/>
        </w:rPr>
        <w:t> </w:t>
      </w:r>
      <w:r>
        <w:rPr>
          <w:color w:val="292425"/>
          <w:spacing w:val="-4"/>
          <w:w w:val="105"/>
        </w:rPr>
        <w:t>health</w:t>
      </w:r>
      <w:r>
        <w:rPr>
          <w:color w:val="292425"/>
          <w:spacing w:val="-22"/>
          <w:w w:val="105"/>
        </w:rPr>
        <w:t> </w:t>
      </w:r>
      <w:r>
        <w:rPr>
          <w:color w:val="292425"/>
          <w:spacing w:val="-3"/>
          <w:w w:val="105"/>
        </w:rPr>
        <w:t>and</w:t>
      </w:r>
      <w:r>
        <w:rPr>
          <w:color w:val="292425"/>
          <w:spacing w:val="-22"/>
          <w:w w:val="105"/>
        </w:rPr>
        <w:t> </w:t>
      </w:r>
      <w:r>
        <w:rPr>
          <w:color w:val="292425"/>
          <w:spacing w:val="-4"/>
          <w:w w:val="105"/>
        </w:rPr>
        <w:t>wellbeing</w:t>
      </w:r>
      <w:r>
        <w:rPr>
          <w:color w:val="292425"/>
          <w:spacing w:val="-22"/>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5"/>
          <w:w w:val="105"/>
        </w:rPr>
        <w:t>community.</w:t>
      </w:r>
      <w:r>
        <w:rPr>
          <w:color w:val="292425"/>
          <w:spacing w:val="-31"/>
          <w:w w:val="105"/>
        </w:rPr>
        <w:t> </w:t>
      </w:r>
      <w:r>
        <w:rPr>
          <w:color w:val="292425"/>
          <w:spacing w:val="-3"/>
          <w:w w:val="105"/>
        </w:rPr>
        <w:t>The</w:t>
      </w:r>
      <w:r>
        <w:rPr>
          <w:color w:val="292425"/>
          <w:spacing w:val="-22"/>
          <w:w w:val="105"/>
        </w:rPr>
        <w:t> </w:t>
      </w:r>
      <w:r>
        <w:rPr>
          <w:color w:val="292425"/>
          <w:spacing w:val="-4"/>
          <w:w w:val="105"/>
        </w:rPr>
        <w:t>number </w:t>
      </w:r>
      <w:r>
        <w:rPr>
          <w:color w:val="292425"/>
          <w:w w:val="105"/>
        </w:rPr>
        <w:t>of </w:t>
      </w:r>
      <w:r>
        <w:rPr>
          <w:color w:val="292425"/>
          <w:spacing w:val="-4"/>
          <w:w w:val="105"/>
        </w:rPr>
        <w:t>hospital separations </w:t>
      </w:r>
      <w:r>
        <w:rPr>
          <w:color w:val="292425"/>
          <w:spacing w:val="-3"/>
          <w:w w:val="105"/>
        </w:rPr>
        <w:t>with </w:t>
      </w:r>
      <w:r>
        <w:rPr>
          <w:color w:val="292425"/>
          <w:w w:val="105"/>
        </w:rPr>
        <w:t>a </w:t>
      </w:r>
      <w:r>
        <w:rPr>
          <w:color w:val="292425"/>
          <w:spacing w:val="-4"/>
          <w:w w:val="105"/>
        </w:rPr>
        <w:t>principal diagnosis of </w:t>
      </w:r>
      <w:r>
        <w:rPr>
          <w:color w:val="292425"/>
          <w:spacing w:val="-5"/>
          <w:w w:val="105"/>
        </w:rPr>
        <w:t>infectious</w:t>
      </w:r>
      <w:r>
        <w:rPr>
          <w:color w:val="292425"/>
          <w:spacing w:val="-21"/>
          <w:w w:val="105"/>
        </w:rPr>
        <w:t> </w:t>
      </w:r>
      <w:r>
        <w:rPr>
          <w:color w:val="292425"/>
          <w:spacing w:val="-4"/>
          <w:w w:val="105"/>
        </w:rPr>
        <w:t>diseases</w:t>
      </w:r>
      <w:r>
        <w:rPr>
          <w:color w:val="292425"/>
          <w:spacing w:val="-21"/>
          <w:w w:val="105"/>
        </w:rPr>
        <w:t> </w:t>
      </w:r>
      <w:r>
        <w:rPr>
          <w:color w:val="292425"/>
          <w:spacing w:val="-5"/>
          <w:w w:val="105"/>
        </w:rPr>
        <w:t>for</w:t>
      </w:r>
      <w:r>
        <w:rPr>
          <w:color w:val="292425"/>
          <w:spacing w:val="-31"/>
          <w:w w:val="105"/>
        </w:rPr>
        <w:t> </w:t>
      </w:r>
      <w:r>
        <w:rPr>
          <w:color w:val="292425"/>
          <w:spacing w:val="-4"/>
          <w:w w:val="105"/>
        </w:rPr>
        <w:t>children</w:t>
      </w:r>
      <w:r>
        <w:rPr>
          <w:color w:val="292425"/>
          <w:spacing w:val="-21"/>
          <w:w w:val="105"/>
        </w:rPr>
        <w:t> </w:t>
      </w:r>
      <w:r>
        <w:rPr>
          <w:color w:val="292425"/>
          <w:spacing w:val="-5"/>
          <w:w w:val="105"/>
        </w:rPr>
        <w:t>aged</w:t>
      </w:r>
      <w:r>
        <w:rPr>
          <w:color w:val="292425"/>
          <w:spacing w:val="-21"/>
          <w:w w:val="105"/>
        </w:rPr>
        <w:t> </w:t>
      </w:r>
      <w:r>
        <w:rPr>
          <w:color w:val="292425"/>
          <w:spacing w:val="-4"/>
          <w:w w:val="105"/>
        </w:rPr>
        <w:t>from</w:t>
      </w:r>
      <w:r>
        <w:rPr>
          <w:color w:val="292425"/>
          <w:spacing w:val="-21"/>
          <w:w w:val="105"/>
        </w:rPr>
        <w:t> </w:t>
      </w:r>
      <w:r>
        <w:rPr>
          <w:color w:val="292425"/>
          <w:spacing w:val="-3"/>
          <w:w w:val="105"/>
        </w:rPr>
        <w:t>birth</w:t>
      </w:r>
      <w:r>
        <w:rPr>
          <w:color w:val="292425"/>
          <w:spacing w:val="-21"/>
          <w:w w:val="105"/>
        </w:rPr>
        <w:t> </w:t>
      </w:r>
      <w:r>
        <w:rPr>
          <w:color w:val="292425"/>
          <w:spacing w:val="-5"/>
          <w:w w:val="105"/>
        </w:rPr>
        <w:t>to</w:t>
      </w:r>
      <w:r>
        <w:rPr>
          <w:color w:val="292425"/>
          <w:spacing w:val="-21"/>
          <w:w w:val="105"/>
        </w:rPr>
        <w:t> </w:t>
      </w:r>
      <w:r>
        <w:rPr>
          <w:color w:val="292425"/>
          <w:spacing w:val="-5"/>
          <w:w w:val="105"/>
        </w:rPr>
        <w:t>four</w:t>
      </w:r>
      <w:r>
        <w:rPr>
          <w:color w:val="292425"/>
          <w:spacing w:val="-31"/>
          <w:w w:val="105"/>
        </w:rPr>
        <w:t> </w:t>
      </w:r>
      <w:r>
        <w:rPr>
          <w:color w:val="292425"/>
          <w:spacing w:val="-4"/>
          <w:w w:val="105"/>
        </w:rPr>
        <w:t>years</w:t>
      </w:r>
    </w:p>
    <w:p>
      <w:pPr>
        <w:pStyle w:val="BodyText"/>
        <w:spacing w:before="72"/>
        <w:ind w:left="133" w:right="173"/>
      </w:pPr>
      <w:r>
        <w:rPr/>
        <w:br w:type="column"/>
      </w:r>
      <w:r>
        <w:rPr>
          <w:color w:val="292425"/>
          <w:w w:val="105"/>
        </w:rPr>
        <w:t>is significantly higher for Aboriginal children than for</w:t>
      </w:r>
    </w:p>
    <w:p>
      <w:pPr>
        <w:pStyle w:val="BodyText"/>
        <w:spacing w:before="38"/>
        <w:ind w:left="133" w:right="173"/>
      </w:pPr>
      <w:r>
        <w:rPr>
          <w:color w:val="292425"/>
        </w:rPr>
        <w:t>non-Aboriginal children, as indicated in Figure 8. The rate</w:t>
      </w:r>
    </w:p>
    <w:p>
      <w:pPr>
        <w:pStyle w:val="BodyText"/>
        <w:spacing w:line="278" w:lineRule="auto" w:before="38"/>
        <w:ind w:left="133" w:right="173"/>
      </w:pPr>
      <w:r>
        <w:rPr>
          <w:color w:val="292425"/>
        </w:rPr>
        <w:t>of </w:t>
      </w:r>
      <w:r>
        <w:rPr>
          <w:color w:val="292425"/>
          <w:spacing w:val="-4"/>
        </w:rPr>
        <w:t>admission </w:t>
      </w:r>
      <w:r>
        <w:rPr>
          <w:color w:val="292425"/>
        </w:rPr>
        <w:t>of </w:t>
      </w:r>
      <w:r>
        <w:rPr>
          <w:color w:val="292425"/>
          <w:spacing w:val="-4"/>
        </w:rPr>
        <w:t>Aboriginal children </w:t>
      </w:r>
      <w:r>
        <w:rPr>
          <w:color w:val="292425"/>
          <w:spacing w:val="-5"/>
        </w:rPr>
        <w:t>for </w:t>
      </w:r>
      <w:r>
        <w:rPr>
          <w:color w:val="292425"/>
          <w:spacing w:val="-4"/>
        </w:rPr>
        <w:t>upper respiratory tract </w:t>
      </w:r>
      <w:r>
        <w:rPr>
          <w:color w:val="292425"/>
          <w:spacing w:val="-5"/>
        </w:rPr>
        <w:t>infections  </w:t>
      </w:r>
      <w:r>
        <w:rPr>
          <w:color w:val="292425"/>
        </w:rPr>
        <w:t>is </w:t>
      </w:r>
      <w:r>
        <w:rPr>
          <w:color w:val="292425"/>
          <w:spacing w:val="-6"/>
        </w:rPr>
        <w:t>32.6  </w:t>
      </w:r>
      <w:r>
        <w:rPr>
          <w:color w:val="292425"/>
          <w:spacing w:val="-3"/>
        </w:rPr>
        <w:t>per </w:t>
      </w:r>
      <w:r>
        <w:rPr>
          <w:color w:val="292425"/>
          <w:spacing w:val="-6"/>
        </w:rPr>
        <w:t>1,000  </w:t>
      </w:r>
      <w:r>
        <w:rPr>
          <w:color w:val="292425"/>
          <w:spacing w:val="-4"/>
        </w:rPr>
        <w:t>compared  </w:t>
      </w:r>
      <w:r>
        <w:rPr>
          <w:color w:val="292425"/>
          <w:spacing w:val="-3"/>
        </w:rPr>
        <w:t>with </w:t>
      </w:r>
      <w:r>
        <w:rPr>
          <w:color w:val="292425"/>
          <w:spacing w:val="-15"/>
        </w:rPr>
        <w:t>17.6  </w:t>
      </w:r>
      <w:r>
        <w:rPr>
          <w:color w:val="292425"/>
          <w:spacing w:val="-3"/>
        </w:rPr>
        <w:t>per </w:t>
      </w:r>
      <w:r>
        <w:rPr>
          <w:color w:val="292425"/>
          <w:spacing w:val="-7"/>
        </w:rPr>
        <w:t>1,000 </w:t>
      </w:r>
      <w:r>
        <w:rPr>
          <w:color w:val="292425"/>
          <w:spacing w:val="-5"/>
        </w:rPr>
        <w:t>for </w:t>
      </w:r>
      <w:r>
        <w:rPr>
          <w:color w:val="292425"/>
          <w:spacing w:val="-3"/>
        </w:rPr>
        <w:t>non-Aboriginal </w:t>
      </w:r>
      <w:r>
        <w:rPr>
          <w:color w:val="292425"/>
          <w:spacing w:val="-5"/>
        </w:rPr>
        <w:t>children.</w:t>
      </w:r>
    </w:p>
    <w:p>
      <w:pPr>
        <w:spacing w:after="0" w:line="278" w:lineRule="auto"/>
        <w:sectPr>
          <w:type w:val="continuous"/>
          <w:pgSz w:w="11900" w:h="16840"/>
          <w:pgMar w:top="840" w:bottom="280" w:left="440" w:right="1000"/>
          <w:cols w:num="2" w:equalWidth="0">
            <w:col w:w="4898" w:space="427"/>
            <w:col w:w="5135"/>
          </w:cols>
        </w:sectPr>
      </w:pPr>
    </w:p>
    <w:p>
      <w:pPr>
        <w:pStyle w:val="BodyText"/>
        <w:spacing w:before="8"/>
        <w:rPr>
          <w:sz w:val="27"/>
        </w:rPr>
      </w:pPr>
    </w:p>
    <w:p>
      <w:pPr>
        <w:pStyle w:val="BodyText"/>
        <w:spacing w:line="266" w:lineRule="auto" w:before="64"/>
        <w:ind w:left="148" w:right="980"/>
        <w:rPr>
          <w:rFonts w:ascii="Calibri" w:hAnsi="Calibri"/>
        </w:rPr>
      </w:pPr>
      <w:r>
        <w:rPr>
          <w:rFonts w:ascii="Calibri" w:hAnsi="Calibri"/>
          <w:color w:val="292425"/>
          <w:spacing w:val="-4"/>
          <w:w w:val="110"/>
        </w:rPr>
        <w:t>Figure </w:t>
      </w:r>
      <w:r>
        <w:rPr>
          <w:rFonts w:ascii="Calibri" w:hAnsi="Calibri"/>
          <w:color w:val="292425"/>
          <w:w w:val="110"/>
        </w:rPr>
        <w:t>8: </w:t>
      </w:r>
      <w:r>
        <w:rPr>
          <w:rFonts w:ascii="Calibri" w:hAnsi="Calibri"/>
          <w:color w:val="292425"/>
          <w:spacing w:val="-4"/>
          <w:w w:val="110"/>
        </w:rPr>
        <w:t>Hospital separations </w:t>
      </w:r>
      <w:r>
        <w:rPr>
          <w:rFonts w:ascii="Calibri" w:hAnsi="Calibri"/>
          <w:color w:val="292425"/>
          <w:w w:val="110"/>
        </w:rPr>
        <w:t>of </w:t>
      </w:r>
      <w:r>
        <w:rPr>
          <w:rFonts w:ascii="Calibri" w:hAnsi="Calibri"/>
          <w:color w:val="292425"/>
          <w:spacing w:val="-4"/>
          <w:w w:val="110"/>
        </w:rPr>
        <w:t>children </w:t>
      </w:r>
      <w:r>
        <w:rPr>
          <w:rFonts w:ascii="Calibri" w:hAnsi="Calibri"/>
          <w:color w:val="292425"/>
          <w:spacing w:val="-5"/>
          <w:w w:val="110"/>
        </w:rPr>
        <w:t>aged </w:t>
      </w:r>
      <w:r>
        <w:rPr>
          <w:rFonts w:ascii="Calibri" w:hAnsi="Calibri"/>
          <w:color w:val="292425"/>
          <w:spacing w:val="-4"/>
          <w:w w:val="110"/>
        </w:rPr>
        <w:t>zero </w:t>
      </w:r>
      <w:r>
        <w:rPr>
          <w:rFonts w:ascii="Calibri" w:hAnsi="Calibri"/>
          <w:color w:val="292425"/>
          <w:w w:val="110"/>
        </w:rPr>
        <w:t>to </w:t>
      </w:r>
      <w:r>
        <w:rPr>
          <w:rFonts w:ascii="Calibri" w:hAnsi="Calibri"/>
          <w:color w:val="292425"/>
          <w:spacing w:val="-4"/>
          <w:w w:val="110"/>
        </w:rPr>
        <w:t>eight years </w:t>
      </w:r>
      <w:r>
        <w:rPr>
          <w:rFonts w:ascii="Calibri" w:hAnsi="Calibri"/>
          <w:color w:val="292425"/>
          <w:w w:val="110"/>
        </w:rPr>
        <w:t>by </w:t>
      </w:r>
      <w:r>
        <w:rPr>
          <w:rFonts w:ascii="Calibri" w:hAnsi="Calibri"/>
          <w:color w:val="292425"/>
          <w:spacing w:val="-4"/>
          <w:w w:val="110"/>
        </w:rPr>
        <w:t>principal diagnosis </w:t>
      </w:r>
      <w:r>
        <w:rPr>
          <w:rFonts w:ascii="Calibri" w:hAnsi="Calibri"/>
          <w:color w:val="292425"/>
          <w:w w:val="110"/>
        </w:rPr>
        <w:t>of </w:t>
      </w:r>
      <w:r>
        <w:rPr>
          <w:rFonts w:ascii="Calibri" w:hAnsi="Calibri"/>
          <w:color w:val="292425"/>
          <w:spacing w:val="-4"/>
          <w:w w:val="110"/>
        </w:rPr>
        <w:t>selected diseases  </w:t>
      </w:r>
      <w:r>
        <w:rPr>
          <w:rFonts w:ascii="Calibri" w:hAnsi="Calibri"/>
          <w:color w:val="292425"/>
          <w:w w:val="110"/>
        </w:rPr>
        <w:t>of </w:t>
      </w:r>
      <w:r>
        <w:rPr>
          <w:rFonts w:ascii="Calibri" w:hAnsi="Calibri"/>
          <w:color w:val="292425"/>
          <w:spacing w:val="-3"/>
          <w:w w:val="110"/>
        </w:rPr>
        <w:t>the </w:t>
      </w:r>
      <w:r>
        <w:rPr>
          <w:rFonts w:ascii="Calibri" w:hAnsi="Calibri"/>
          <w:color w:val="292425"/>
          <w:spacing w:val="-4"/>
          <w:w w:val="110"/>
        </w:rPr>
        <w:t>respiratory system, </w:t>
      </w:r>
      <w:r>
        <w:rPr>
          <w:rFonts w:ascii="Calibri" w:hAnsi="Calibri"/>
          <w:color w:val="292425"/>
          <w:w w:val="110"/>
        </w:rPr>
        <w:t>by </w:t>
      </w:r>
      <w:r>
        <w:rPr>
          <w:rFonts w:ascii="Calibri" w:hAnsi="Calibri"/>
          <w:color w:val="292425"/>
          <w:spacing w:val="-5"/>
          <w:w w:val="110"/>
        </w:rPr>
        <w:t>Indigenous </w:t>
      </w:r>
      <w:r>
        <w:rPr>
          <w:rFonts w:ascii="Calibri" w:hAnsi="Calibri"/>
          <w:color w:val="292425"/>
          <w:spacing w:val="-4"/>
          <w:w w:val="110"/>
        </w:rPr>
        <w:t>status, </w:t>
      </w:r>
      <w:r>
        <w:rPr>
          <w:rFonts w:ascii="Calibri" w:hAnsi="Calibri"/>
          <w:color w:val="292425"/>
          <w:spacing w:val="-8"/>
          <w:w w:val="110"/>
        </w:rPr>
        <w:t>2001–02, </w:t>
      </w:r>
      <w:r>
        <w:rPr>
          <w:rFonts w:ascii="Calibri" w:hAnsi="Calibri"/>
          <w:color w:val="292425"/>
          <w:spacing w:val="27"/>
          <w:w w:val="110"/>
        </w:rPr>
        <w:t> </w:t>
      </w:r>
      <w:r>
        <w:rPr>
          <w:rFonts w:ascii="Calibri" w:hAnsi="Calibri"/>
          <w:color w:val="292425"/>
          <w:spacing w:val="-4"/>
          <w:w w:val="110"/>
        </w:rPr>
        <w:t>Victoria</w:t>
      </w:r>
    </w:p>
    <w:p>
      <w:pPr>
        <w:pStyle w:val="BodyText"/>
        <w:spacing w:before="3"/>
        <w:rPr>
          <w:rFonts w:ascii="Calibri"/>
          <w:sz w:val="15"/>
        </w:rPr>
      </w:pPr>
    </w:p>
    <w:p>
      <w:pPr>
        <w:spacing w:before="82"/>
        <w:ind w:left="2812" w:right="1494" w:firstLine="0"/>
        <w:jc w:val="left"/>
        <w:rPr>
          <w:rFonts w:ascii="Trebuchet MS"/>
          <w:sz w:val="12"/>
        </w:rPr>
      </w:pPr>
      <w:r>
        <w:rPr/>
        <w:pict>
          <v:group style="position:absolute;margin-left:257.255005pt;margin-top:1.444798pt;width:218.75pt;height:221pt;mso-position-horizontal-relative:page;mso-position-vertical-relative:paragraph;z-index:1744" coordorigin="5145,29" coordsize="4375,4420">
            <v:rect style="position:absolute;left:5253;top:33;width:4267;height:4298" filled="true" fillcolor="#ffcc50" stroked="false">
              <v:fill type="solid"/>
            </v:rect>
            <v:shape style="position:absolute;left:5153;top:36;width:4359;height:4405" coordorigin="5153,36" coordsize="4359,4405" path="m5258,4331l9511,4331m5258,4331l5258,4224m5865,4436l5865,4329m6473,4436l6473,4329m7081,4440l7081,4334m7688,4440l7688,4334m8296,4440l8296,4334m8903,4440l8903,4334m9511,4440l9511,4334m5258,4331l5258,36m5153,4273l5259,4273m5153,4007l5259,4007m5153,3741l5259,3741m5153,3475l5259,3475m5153,3209l5259,3209m5153,2943l5259,2943m5153,2677l5259,2677m5153,2412l5259,2412m5153,2146l5259,2146m5153,1880l5259,1880m5153,1614l5259,1614m5153,1348l5259,1348m5153,1082l5259,1082m5153,817l5259,817m5153,551l5259,551m5153,285l5259,285e" filled="false" stroked="true" strokeweight=".75pt" strokecolor="#000000">
              <v:path arrowok="t"/>
            </v:shape>
            <v:rect style="position:absolute;left:5265;top:4150;width:158;height:96" filled="true" fillcolor="#c3133b" stroked="false">
              <v:fill type="solid"/>
            </v:rect>
            <v:rect style="position:absolute;left:5265;top:4150;width:158;height:96" filled="false" stroked="true" strokeweight=".213pt" strokecolor="#000000"/>
            <v:rect style="position:absolute;left:5265;top:3884;width:207;height:96" filled="true" fillcolor="#c3133b" stroked="false">
              <v:fill type="solid"/>
            </v:rect>
            <v:rect style="position:absolute;left:5265;top:3884;width:207;height:96" filled="false" stroked="true" strokeweight=".213pt" strokecolor="#000000"/>
            <v:rect style="position:absolute;left:5265;top:3619;width:231;height:96" filled="true" fillcolor="#c3133b" stroked="false">
              <v:fill type="solid"/>
            </v:rect>
            <v:rect style="position:absolute;left:5265;top:3619;width:231;height:96" filled="false" stroked="true" strokeweight=".213pt" strokecolor="#000000"/>
            <v:rect style="position:absolute;left:5265;top:3353;width:109;height:96" filled="true" fillcolor="#c3133b" stroked="false">
              <v:fill type="solid"/>
            </v:rect>
            <v:rect style="position:absolute;left:5265;top:3353;width:109;height:96" filled="false" stroked="true" strokeweight=".213pt" strokecolor="#000000"/>
            <v:rect style="position:absolute;left:5265;top:3087;width:474;height:96" filled="true" fillcolor="#c3133b" stroked="false">
              <v:fill type="solid"/>
            </v:rect>
            <v:rect style="position:absolute;left:5265;top:3087;width:474;height:96" filled="false" stroked="true" strokeweight=".213pt" strokecolor="#000000"/>
            <v:rect style="position:absolute;left:5265;top:2821;width:377;height:96" filled="true" fillcolor="#c3133b" stroked="false">
              <v:fill type="solid"/>
            </v:rect>
            <v:rect style="position:absolute;left:5265;top:2821;width:377;height:96" filled="false" stroked="true" strokeweight=".213pt" strokecolor="#000000"/>
            <v:rect style="position:absolute;left:5265;top:2555;width:280;height:96" filled="true" fillcolor="#c3133b" stroked="false">
              <v:fill type="solid"/>
            </v:rect>
            <v:rect style="position:absolute;left:5265;top:2555;width:280;height:96" filled="false" stroked="true" strokeweight=".213pt" strokecolor="#000000"/>
            <v:rect style="position:absolute;left:5265;top:2289;width:1069;height:96" filled="true" fillcolor="#c3133b" stroked="false">
              <v:fill type="solid"/>
            </v:rect>
            <v:rect style="position:absolute;left:5265;top:2289;width:1069;height:96" filled="false" stroked="true" strokeweight=".213pt" strokecolor="#000000"/>
            <v:rect style="position:absolute;left:5265;top:2023;width:717;height:96" filled="true" fillcolor="#c3133b" stroked="false">
              <v:fill type="solid"/>
            </v:rect>
            <v:rect style="position:absolute;left:5265;top:2023;width:717;height:96" filled="false" stroked="true" strokeweight=".213pt" strokecolor="#000000"/>
            <v:rect style="position:absolute;left:5265;top:1758;width:887;height:96" filled="true" fillcolor="#c3133b" stroked="false">
              <v:fill type="solid"/>
            </v:rect>
            <v:rect style="position:absolute;left:5265;top:1758;width:887;height:96" filled="false" stroked="true" strokeweight=".213pt" strokecolor="#000000"/>
            <v:rect style="position:absolute;left:5265;top:1492;width:936;height:96" filled="true" fillcolor="#c3133b" stroked="false">
              <v:fill type="solid"/>
            </v:rect>
            <v:rect style="position:absolute;left:5265;top:1492;width:936;height:96" filled="false" stroked="true" strokeweight=".213pt" strokecolor="#000000"/>
            <v:rect style="position:absolute;left:5265;top:1226;width:1009;height:96" filled="true" fillcolor="#c3133b" stroked="false">
              <v:fill type="solid"/>
            </v:rect>
            <v:rect style="position:absolute;left:5265;top:1226;width:1009;height:96" filled="false" stroked="true" strokeweight=".213pt" strokecolor="#000000"/>
            <v:rect style="position:absolute;left:5265;top:960;width:1689;height:96" filled="true" fillcolor="#c3133b" stroked="false">
              <v:fill type="solid"/>
            </v:rect>
            <v:rect style="position:absolute;left:5265;top:960;width:1689;height:96" filled="false" stroked="true" strokeweight=".213pt" strokecolor="#000000"/>
            <v:rect style="position:absolute;left:5265;top:694;width:1568;height:96" filled="true" fillcolor="#c3133b" stroked="false">
              <v:fill type="solid"/>
            </v:rect>
            <v:rect style="position:absolute;left:5265;top:694;width:1568;height:96" filled="false" stroked="true" strokeweight=".213pt" strokecolor="#000000"/>
            <v:rect style="position:absolute;left:5265;top:428;width:1021;height:96" filled="true" fillcolor="#c3133b" stroked="false">
              <v:fill type="solid"/>
            </v:rect>
            <v:rect style="position:absolute;left:5265;top:428;width:1021;height:96" filled="false" stroked="true" strokeweight=".213pt" strokecolor="#000000"/>
            <v:rect style="position:absolute;left:5265;top:162;width:2139;height:96" filled="true" fillcolor="#c3133b" stroked="false">
              <v:fill type="solid"/>
            </v:rect>
            <v:rect style="position:absolute;left:5265;top:162;width:2139;height:96" filled="false" stroked="true" strokeweight=".213pt" strokecolor="#000000"/>
            <v:rect style="position:absolute;left:5265;top:56;width:3962;height:96" filled="true" fillcolor="#3e8e63" stroked="false">
              <v:fill type="solid"/>
            </v:rect>
            <v:rect style="position:absolute;left:5265;top:56;width:3962;height:96" filled="false" stroked="true" strokeweight=".213pt" strokecolor="#292425"/>
            <v:rect style="position:absolute;left:5265;top:4044;width:97;height:96" filled="true" fillcolor="#3e8e63" stroked="false">
              <v:fill type="solid"/>
            </v:rect>
            <v:rect style="position:absolute;left:5265;top:4044;width:97;height:96" filled="false" stroked="true" strokeweight=".213pt" strokecolor="#292425"/>
            <v:rect style="position:absolute;left:5265;top:3778;width:97;height:96" filled="true" fillcolor="#3e8e63" stroked="false">
              <v:fill type="solid"/>
            </v:rect>
            <v:rect style="position:absolute;left:5265;top:3778;width:97;height:96" filled="false" stroked="true" strokeweight=".213pt" strokecolor="#292425"/>
            <v:rect style="position:absolute;left:5265;top:3512;width:170;height:96" filled="true" fillcolor="#3e8e63" stroked="false">
              <v:fill type="solid"/>
            </v:rect>
            <v:rect style="position:absolute;left:5265;top:3512;width:170;height:96" filled="false" stroked="true" strokeweight=".213pt" strokecolor="#292425"/>
            <v:rect style="position:absolute;left:5265;top:3246;width:170;height:96" filled="true" fillcolor="#3e8e63" stroked="false">
              <v:fill type="solid"/>
            </v:rect>
            <v:rect style="position:absolute;left:5265;top:3246;width:170;height:96" filled="false" stroked="true" strokeweight=".213pt" strokecolor="#292425"/>
            <v:rect style="position:absolute;left:5265;top:2980;width:365;height:96" filled="true" fillcolor="#3e8e63" stroked="false">
              <v:fill type="solid"/>
            </v:rect>
            <v:rect style="position:absolute;left:5265;top:2980;width:365;height:96" filled="false" stroked="true" strokeweight=".213pt" strokecolor="#292425"/>
            <v:rect style="position:absolute;left:5265;top:2715;width:425;height:96" filled="true" fillcolor="#3e8e63" stroked="false">
              <v:fill type="solid"/>
            </v:rect>
            <v:rect style="position:absolute;left:5265;top:2715;width:425;height:96" filled="false" stroked="true" strokeweight=".213pt" strokecolor="#292425"/>
            <v:rect style="position:absolute;left:5265;top:2449;width:620;height:96" filled="true" fillcolor="#3e8e63" stroked="false">
              <v:fill type="solid"/>
            </v:rect>
            <v:rect style="position:absolute;left:5265;top:2449;width:620;height:96" filled="false" stroked="true" strokeweight=".213pt" strokecolor="#292425"/>
            <v:rect style="position:absolute;left:5265;top:2183;width:936;height:96" filled="true" fillcolor="#3e8e63" stroked="false">
              <v:fill type="solid"/>
            </v:rect>
            <v:rect style="position:absolute;left:5265;top:2183;width:936;height:96" filled="false" stroked="true" strokeweight=".213pt" strokecolor="#292425"/>
            <v:rect style="position:absolute;left:5265;top:1917;width:1118;height:96" filled="true" fillcolor="#3e8e63" stroked="false">
              <v:fill type="solid"/>
            </v:rect>
            <v:rect style="position:absolute;left:5265;top:1917;width:1118;height:96" filled="false" stroked="true" strokeweight=".213pt" strokecolor="#292425"/>
            <v:rect style="position:absolute;left:5265;top:1651;width:1215;height:96" filled="true" fillcolor="#3e8e63" stroked="false">
              <v:fill type="solid"/>
            </v:rect>
            <v:rect style="position:absolute;left:5265;top:1651;width:1215;height:96" filled="false" stroked="true" strokeweight=".213pt" strokecolor="#292425"/>
            <v:rect style="position:absolute;left:5265;top:1385;width:1361;height:96" filled="true" fillcolor="#3e8e63" stroked="false">
              <v:fill type="solid"/>
            </v:rect>
            <v:rect style="position:absolute;left:5265;top:1385;width:1361;height:96" filled="false" stroked="true" strokeweight=".213pt" strokecolor="#292425"/>
            <v:rect style="position:absolute;left:5265;top:1120;width:1519;height:96" filled="true" fillcolor="#3e8e63" stroked="false">
              <v:fill type="solid"/>
            </v:rect>
            <v:rect style="position:absolute;left:5265;top:1120;width:1519;height:96" filled="false" stroked="true" strokeweight=".213pt" strokecolor="#292425"/>
            <v:rect style="position:absolute;left:5265;top:854;width:1884;height:96" filled="true" fillcolor="#3e8e63" stroked="false">
              <v:fill type="solid"/>
            </v:rect>
            <v:rect style="position:absolute;left:5265;top:854;width:1884;height:96" filled="false" stroked="true" strokeweight=".213pt" strokecolor="#292425"/>
            <v:rect style="position:absolute;left:5265;top:588;width:2042;height:96" filled="true" fillcolor="#3e8e63" stroked="false">
              <v:fill type="solid"/>
            </v:rect>
            <v:rect style="position:absolute;left:5265;top:588;width:2042;height:96" filled="false" stroked="true" strokeweight=".213pt" strokecolor="#292425"/>
            <v:rect style="position:absolute;left:5265;top:322;width:3135;height:96" filled="true" fillcolor="#3e8e63" stroked="false">
              <v:fill type="solid"/>
            </v:rect>
            <v:rect style="position:absolute;left:5265;top:322;width:3135;height:96" filled="false" stroked="true" strokeweight=".213pt" strokecolor="#292425"/>
            <v:line style="position:absolute" from="5257,4398" to="5257,4329" stroked="true" strokeweight=".75pt" strokecolor="#000000"/>
            <w10:wrap type="none"/>
          </v:group>
        </w:pict>
      </w:r>
      <w:r>
        <w:rPr>
          <w:rFonts w:ascii="Trebuchet MS"/>
          <w:color w:val="292425"/>
          <w:sz w:val="12"/>
        </w:rPr>
        <w:t>Diseases of the respiratory system</w:t>
      </w:r>
    </w:p>
    <w:p>
      <w:pPr>
        <w:pStyle w:val="BodyText"/>
        <w:spacing w:before="10"/>
        <w:rPr>
          <w:rFonts w:ascii="Trebuchet MS"/>
          <w:sz w:val="10"/>
        </w:rPr>
      </w:pPr>
    </w:p>
    <w:p>
      <w:pPr>
        <w:spacing w:before="0"/>
        <w:ind w:left="1234" w:right="1494" w:firstLine="0"/>
        <w:jc w:val="left"/>
        <w:rPr>
          <w:rFonts w:ascii="Trebuchet MS"/>
          <w:sz w:val="12"/>
        </w:rPr>
      </w:pPr>
      <w:r>
        <w:rPr>
          <w:rFonts w:ascii="Trebuchet MS"/>
          <w:color w:val="292425"/>
          <w:w w:val="95"/>
          <w:sz w:val="12"/>
        </w:rPr>
        <w:t>Factors influencing health status and contact with health services</w:t>
      </w:r>
    </w:p>
    <w:p>
      <w:pPr>
        <w:pStyle w:val="BodyText"/>
        <w:spacing w:before="10"/>
        <w:rPr>
          <w:rFonts w:ascii="Trebuchet MS"/>
          <w:sz w:val="10"/>
        </w:rPr>
      </w:pPr>
    </w:p>
    <w:p>
      <w:pPr>
        <w:spacing w:before="0"/>
        <w:ind w:left="1119" w:right="1494" w:firstLine="0"/>
        <w:jc w:val="left"/>
        <w:rPr>
          <w:rFonts w:ascii="Trebuchet MS"/>
          <w:sz w:val="12"/>
        </w:rPr>
      </w:pPr>
      <w:r>
        <w:rPr>
          <w:rFonts w:ascii="Trebuchet MS"/>
          <w:color w:val="292425"/>
          <w:w w:val="95"/>
          <w:sz w:val="12"/>
        </w:rPr>
        <w:t>Injury, poisoning and certain other consequences of external causes</w:t>
      </w:r>
    </w:p>
    <w:p>
      <w:pPr>
        <w:pStyle w:val="BodyText"/>
        <w:spacing w:before="10"/>
        <w:rPr>
          <w:rFonts w:ascii="Trebuchet MS"/>
          <w:sz w:val="10"/>
        </w:rPr>
      </w:pPr>
    </w:p>
    <w:p>
      <w:pPr>
        <w:spacing w:before="0"/>
        <w:ind w:left="1918" w:right="1494" w:firstLine="0"/>
        <w:jc w:val="left"/>
        <w:rPr>
          <w:rFonts w:ascii="Trebuchet MS"/>
          <w:sz w:val="12"/>
        </w:rPr>
      </w:pPr>
      <w:r>
        <w:rPr>
          <w:rFonts w:ascii="Trebuchet MS"/>
          <w:color w:val="292425"/>
          <w:w w:val="95"/>
          <w:sz w:val="12"/>
        </w:rPr>
        <w:t>Certain conditions originating in the perinatal period</w:t>
      </w:r>
    </w:p>
    <w:p>
      <w:pPr>
        <w:pStyle w:val="BodyText"/>
        <w:spacing w:before="10"/>
        <w:rPr>
          <w:rFonts w:ascii="Trebuchet MS"/>
          <w:sz w:val="10"/>
        </w:rPr>
      </w:pPr>
    </w:p>
    <w:p>
      <w:pPr>
        <w:spacing w:before="0"/>
        <w:ind w:left="2915" w:right="1494" w:firstLine="0"/>
        <w:jc w:val="left"/>
        <w:rPr>
          <w:rFonts w:ascii="Trebuchet MS"/>
          <w:sz w:val="12"/>
        </w:rPr>
      </w:pPr>
      <w:r>
        <w:rPr>
          <w:rFonts w:ascii="Trebuchet MS"/>
          <w:color w:val="292425"/>
          <w:sz w:val="12"/>
        </w:rPr>
        <w:t>Diseases of the digestive system</w:t>
      </w:r>
    </w:p>
    <w:p>
      <w:pPr>
        <w:pStyle w:val="BodyText"/>
        <w:spacing w:before="10"/>
        <w:rPr>
          <w:rFonts w:ascii="Trebuchet MS"/>
          <w:sz w:val="10"/>
        </w:rPr>
      </w:pPr>
    </w:p>
    <w:p>
      <w:pPr>
        <w:spacing w:before="0"/>
        <w:ind w:left="2513" w:right="1494" w:firstLine="0"/>
        <w:jc w:val="left"/>
        <w:rPr>
          <w:rFonts w:ascii="Trebuchet MS"/>
          <w:sz w:val="12"/>
        </w:rPr>
      </w:pPr>
      <w:r>
        <w:rPr>
          <w:rFonts w:ascii="Trebuchet MS"/>
          <w:color w:val="292425"/>
          <w:w w:val="95"/>
          <w:sz w:val="12"/>
        </w:rPr>
        <w:t>Certain infectious and parasitic diseases</w:t>
      </w:r>
    </w:p>
    <w:p>
      <w:pPr>
        <w:pStyle w:val="BodyText"/>
        <w:spacing w:before="10"/>
        <w:rPr>
          <w:rFonts w:ascii="Trebuchet MS"/>
          <w:sz w:val="10"/>
        </w:rPr>
      </w:pPr>
    </w:p>
    <w:p>
      <w:pPr>
        <w:spacing w:before="0"/>
        <w:ind w:left="887" w:right="1494" w:firstLine="0"/>
        <w:jc w:val="left"/>
        <w:rPr>
          <w:rFonts w:ascii="Trebuchet MS"/>
          <w:sz w:val="12"/>
        </w:rPr>
      </w:pPr>
      <w:r>
        <w:rPr>
          <w:rFonts w:ascii="Trebuchet MS"/>
          <w:color w:val="292425"/>
          <w:w w:val="95"/>
          <w:sz w:val="12"/>
        </w:rPr>
        <w:t>Congenital malformations deformations and chromosomal abnormalities</w:t>
      </w:r>
    </w:p>
    <w:p>
      <w:pPr>
        <w:pStyle w:val="BodyText"/>
        <w:spacing w:before="10"/>
        <w:rPr>
          <w:rFonts w:ascii="Trebuchet MS"/>
          <w:sz w:val="10"/>
        </w:rPr>
      </w:pPr>
    </w:p>
    <w:p>
      <w:pPr>
        <w:spacing w:before="0"/>
        <w:ind w:left="2515" w:right="1494" w:firstLine="0"/>
        <w:jc w:val="left"/>
        <w:rPr>
          <w:rFonts w:ascii="Trebuchet MS"/>
          <w:sz w:val="12"/>
        </w:rPr>
      </w:pPr>
      <w:r>
        <w:rPr>
          <w:rFonts w:ascii="Trebuchet MS"/>
          <w:color w:val="292425"/>
          <w:sz w:val="12"/>
        </w:rPr>
        <w:t>Diseases of the ear and mastoid process</w:t>
      </w:r>
    </w:p>
    <w:p>
      <w:pPr>
        <w:pStyle w:val="BodyText"/>
        <w:spacing w:before="10"/>
        <w:rPr>
          <w:rFonts w:ascii="Trebuchet MS"/>
          <w:sz w:val="10"/>
        </w:rPr>
      </w:pPr>
    </w:p>
    <w:p>
      <w:pPr>
        <w:spacing w:before="0"/>
        <w:ind w:left="1366" w:right="1494" w:firstLine="0"/>
        <w:jc w:val="left"/>
        <w:rPr>
          <w:rFonts w:ascii="Trebuchet MS"/>
          <w:sz w:val="12"/>
        </w:rPr>
      </w:pPr>
      <w:r>
        <w:rPr>
          <w:rFonts w:ascii="Trebuchet MS"/>
          <w:color w:val="292425"/>
          <w:sz w:val="12"/>
        </w:rPr>
        <w:t>Symptoms, signs and abnormal clinical laboratory findings NEC</w:t>
      </w:r>
    </w:p>
    <w:p>
      <w:pPr>
        <w:pStyle w:val="BodyText"/>
        <w:spacing w:before="10"/>
        <w:rPr>
          <w:rFonts w:ascii="Trebuchet MS"/>
          <w:sz w:val="10"/>
        </w:rPr>
      </w:pPr>
    </w:p>
    <w:p>
      <w:pPr>
        <w:spacing w:before="0"/>
        <w:ind w:left="2255" w:right="1494" w:firstLine="0"/>
        <w:jc w:val="left"/>
        <w:rPr>
          <w:rFonts w:ascii="Trebuchet MS"/>
          <w:sz w:val="12"/>
        </w:rPr>
      </w:pPr>
      <w:r>
        <w:rPr>
          <w:rFonts w:ascii="Trebuchet MS"/>
          <w:color w:val="292425"/>
          <w:sz w:val="12"/>
        </w:rPr>
        <w:t>Diseases of the skin and subcutaneous tissue</w:t>
      </w:r>
    </w:p>
    <w:p>
      <w:pPr>
        <w:pStyle w:val="BodyText"/>
        <w:spacing w:before="10"/>
        <w:rPr>
          <w:rFonts w:ascii="Trebuchet MS"/>
          <w:sz w:val="10"/>
        </w:rPr>
      </w:pPr>
    </w:p>
    <w:p>
      <w:pPr>
        <w:spacing w:before="0"/>
        <w:ind w:left="2697" w:right="1494" w:firstLine="0"/>
        <w:jc w:val="left"/>
        <w:rPr>
          <w:rFonts w:ascii="Trebuchet MS"/>
          <w:sz w:val="12"/>
        </w:rPr>
      </w:pPr>
      <w:r>
        <w:rPr>
          <w:rFonts w:ascii="Trebuchet MS"/>
          <w:color w:val="292425"/>
          <w:sz w:val="12"/>
        </w:rPr>
        <w:t>Diseases of the genitourinary system</w:t>
      </w:r>
    </w:p>
    <w:p>
      <w:pPr>
        <w:pStyle w:val="BodyText"/>
        <w:spacing w:before="10"/>
        <w:rPr>
          <w:rFonts w:ascii="Trebuchet MS"/>
          <w:sz w:val="10"/>
        </w:rPr>
      </w:pPr>
    </w:p>
    <w:p>
      <w:pPr>
        <w:spacing w:before="0"/>
        <w:ind w:left="2960" w:right="1494" w:firstLine="0"/>
        <w:jc w:val="left"/>
        <w:rPr>
          <w:rFonts w:ascii="Trebuchet MS"/>
          <w:sz w:val="12"/>
        </w:rPr>
      </w:pPr>
      <w:r>
        <w:rPr>
          <w:rFonts w:ascii="Trebuchet MS"/>
          <w:color w:val="292425"/>
          <w:sz w:val="12"/>
        </w:rPr>
        <w:t>Diseases of the nervous system</w:t>
      </w:r>
    </w:p>
    <w:p>
      <w:pPr>
        <w:pStyle w:val="BodyText"/>
        <w:spacing w:before="10"/>
        <w:rPr>
          <w:rFonts w:ascii="Trebuchet MS"/>
          <w:sz w:val="10"/>
        </w:rPr>
      </w:pPr>
    </w:p>
    <w:p>
      <w:pPr>
        <w:spacing w:before="0"/>
        <w:ind w:left="2285" w:right="1494" w:firstLine="0"/>
        <w:jc w:val="left"/>
        <w:rPr>
          <w:rFonts w:ascii="Trebuchet MS"/>
          <w:sz w:val="12"/>
        </w:rPr>
      </w:pPr>
      <w:r>
        <w:rPr>
          <w:rFonts w:ascii="Trebuchet MS"/>
          <w:color w:val="292425"/>
          <w:w w:val="95"/>
          <w:sz w:val="12"/>
        </w:rPr>
        <w:t>Endocrine nutritional and metabolic diseases</w:t>
      </w:r>
    </w:p>
    <w:p>
      <w:pPr>
        <w:pStyle w:val="BodyText"/>
        <w:spacing w:before="10"/>
        <w:rPr>
          <w:rFonts w:ascii="Trebuchet MS"/>
          <w:sz w:val="10"/>
        </w:rPr>
      </w:pPr>
    </w:p>
    <w:p>
      <w:pPr>
        <w:spacing w:before="0"/>
        <w:ind w:left="1404" w:right="1494" w:firstLine="0"/>
        <w:jc w:val="left"/>
        <w:rPr>
          <w:rFonts w:ascii="Trebuchet MS"/>
          <w:sz w:val="12"/>
        </w:rPr>
      </w:pPr>
      <w:r>
        <w:rPr>
          <w:rFonts w:ascii="Trebuchet MS"/>
          <w:color w:val="292425"/>
          <w:sz w:val="12"/>
        </w:rPr>
        <w:t>Diseases of the musculoskeletal system and connective tissue</w:t>
      </w:r>
    </w:p>
    <w:p>
      <w:pPr>
        <w:pStyle w:val="BodyText"/>
        <w:spacing w:before="10"/>
        <w:rPr>
          <w:rFonts w:ascii="Trebuchet MS"/>
          <w:sz w:val="10"/>
        </w:rPr>
      </w:pPr>
    </w:p>
    <w:p>
      <w:pPr>
        <w:spacing w:before="0"/>
        <w:ind w:left="3986" w:right="5864" w:firstLine="0"/>
        <w:jc w:val="center"/>
        <w:rPr>
          <w:rFonts w:ascii="Trebuchet MS"/>
          <w:sz w:val="12"/>
        </w:rPr>
      </w:pPr>
      <w:r>
        <w:rPr>
          <w:rFonts w:ascii="Trebuchet MS"/>
          <w:color w:val="292425"/>
          <w:sz w:val="12"/>
        </w:rPr>
        <w:t>Neoplasms</w:t>
      </w:r>
    </w:p>
    <w:p>
      <w:pPr>
        <w:pStyle w:val="BodyText"/>
        <w:spacing w:before="10"/>
        <w:rPr>
          <w:rFonts w:ascii="Trebuchet MS"/>
          <w:sz w:val="10"/>
        </w:rPr>
      </w:pPr>
    </w:p>
    <w:p>
      <w:pPr>
        <w:spacing w:before="0"/>
        <w:ind w:left="2966" w:right="1494" w:firstLine="0"/>
        <w:jc w:val="left"/>
        <w:rPr>
          <w:rFonts w:ascii="Trebuchet MS"/>
          <w:sz w:val="12"/>
        </w:rPr>
      </w:pPr>
      <w:r>
        <w:rPr>
          <w:rFonts w:ascii="Trebuchet MS"/>
          <w:color w:val="292425"/>
          <w:sz w:val="12"/>
        </w:rPr>
        <w:t>Diseases of the eye and adnexa</w:t>
      </w:r>
    </w:p>
    <w:p>
      <w:pPr>
        <w:pStyle w:val="BodyText"/>
        <w:spacing w:before="4"/>
        <w:rPr>
          <w:rFonts w:ascii="Trebuchet MS"/>
          <w:sz w:val="14"/>
        </w:rPr>
      </w:pPr>
    </w:p>
    <w:p>
      <w:pPr>
        <w:spacing w:after="0"/>
        <w:rPr>
          <w:rFonts w:ascii="Trebuchet MS"/>
          <w:sz w:val="14"/>
        </w:rPr>
        <w:sectPr>
          <w:type w:val="continuous"/>
          <w:pgSz w:w="11900" w:h="16840"/>
          <w:pgMar w:top="840" w:bottom="280" w:left="440" w:right="1000"/>
        </w:sectPr>
      </w:pPr>
    </w:p>
    <w:p>
      <w:pPr>
        <w:pStyle w:val="BodyText"/>
        <w:rPr>
          <w:rFonts w:ascii="Trebuchet MS"/>
          <w:sz w:val="16"/>
        </w:rPr>
      </w:pPr>
    </w:p>
    <w:p>
      <w:pPr>
        <w:pStyle w:val="BodyText"/>
        <w:rPr>
          <w:rFonts w:ascii="Trebuchet MS"/>
          <w:sz w:val="16"/>
        </w:rPr>
      </w:pPr>
    </w:p>
    <w:p>
      <w:pPr>
        <w:spacing w:line="252" w:lineRule="auto" w:before="102"/>
        <w:ind w:left="154" w:right="0" w:firstLine="0"/>
        <w:jc w:val="left"/>
        <w:rPr>
          <w:sz w:val="17"/>
        </w:rPr>
      </w:pPr>
      <w:r>
        <w:rPr>
          <w:rFonts w:ascii="Calibri" w:hAnsi="Calibri"/>
          <w:i/>
          <w:color w:val="292425"/>
          <w:sz w:val="17"/>
        </w:rPr>
        <w:t>Source: </w:t>
      </w:r>
      <w:r>
        <w:rPr>
          <w:color w:val="292425"/>
          <w:sz w:val="17"/>
        </w:rPr>
        <w:t>Department of Human Services ‘Victorian Admitted Episodes Data Set’ Australian Bureau of Statistics Experimental Estimates  of  Indigenous  Resident Population, 2001-02.</w:t>
      </w:r>
    </w:p>
    <w:p>
      <w:pPr>
        <w:tabs>
          <w:tab w:pos="607" w:val="left" w:leader="none"/>
          <w:tab w:pos="1183" w:val="left" w:leader="none"/>
          <w:tab w:pos="1791" w:val="left" w:leader="none"/>
          <w:tab w:pos="2395" w:val="left" w:leader="none"/>
          <w:tab w:pos="3005" w:val="left" w:leader="none"/>
          <w:tab w:pos="3610" w:val="left" w:leader="none"/>
          <w:tab w:pos="4219" w:val="left" w:leader="none"/>
        </w:tabs>
        <w:spacing w:before="78"/>
        <w:ind w:left="0" w:right="1168" w:firstLine="0"/>
        <w:jc w:val="center"/>
        <w:rPr>
          <w:rFonts w:ascii="Calibri"/>
          <w:sz w:val="12"/>
        </w:rPr>
      </w:pPr>
      <w:r>
        <w:rPr/>
        <w:br w:type="column"/>
      </w:r>
      <w:r>
        <w:rPr>
          <w:rFonts w:ascii="Calibri"/>
          <w:color w:val="292425"/>
          <w:w w:val="115"/>
          <w:sz w:val="12"/>
        </w:rPr>
        <w:t>0</w:t>
        <w:tab/>
        <w:t>5</w:t>
        <w:tab/>
      </w:r>
      <w:r>
        <w:rPr>
          <w:rFonts w:ascii="Calibri"/>
          <w:color w:val="292425"/>
          <w:spacing w:val="-4"/>
          <w:w w:val="115"/>
          <w:sz w:val="12"/>
        </w:rPr>
        <w:t>10</w:t>
        <w:tab/>
      </w:r>
      <w:r>
        <w:rPr>
          <w:rFonts w:ascii="Calibri"/>
          <w:color w:val="292425"/>
          <w:spacing w:val="-4"/>
          <w:w w:val="115"/>
          <w:position w:val="-1"/>
          <w:sz w:val="12"/>
        </w:rPr>
        <w:t>15</w:t>
        <w:tab/>
      </w:r>
      <w:r>
        <w:rPr>
          <w:rFonts w:ascii="Calibri"/>
          <w:color w:val="292425"/>
          <w:w w:val="115"/>
          <w:sz w:val="12"/>
        </w:rPr>
        <w:t>20</w:t>
        <w:tab/>
      </w:r>
      <w:r>
        <w:rPr>
          <w:rFonts w:ascii="Calibri"/>
          <w:color w:val="292425"/>
          <w:spacing w:val="-3"/>
          <w:w w:val="115"/>
          <w:sz w:val="12"/>
        </w:rPr>
        <w:t>25</w:t>
        <w:tab/>
      </w:r>
      <w:r>
        <w:rPr>
          <w:rFonts w:ascii="Calibri"/>
          <w:color w:val="292425"/>
          <w:w w:val="115"/>
          <w:sz w:val="12"/>
        </w:rPr>
        <w:t>30</w:t>
        <w:tab/>
        <w:t>35</w:t>
      </w:r>
    </w:p>
    <w:p>
      <w:pPr>
        <w:spacing w:before="111"/>
        <w:ind w:left="1619" w:right="1557" w:firstLine="0"/>
        <w:jc w:val="left"/>
        <w:rPr>
          <w:rFonts w:ascii="Trebuchet MS"/>
          <w:sz w:val="13"/>
        </w:rPr>
      </w:pPr>
      <w:r>
        <w:rPr>
          <w:rFonts w:ascii="Trebuchet MS"/>
          <w:color w:val="292425"/>
          <w:sz w:val="13"/>
        </w:rPr>
        <w:t>Rate per 1000 population</w:t>
      </w:r>
    </w:p>
    <w:p>
      <w:pPr>
        <w:pStyle w:val="BodyText"/>
        <w:spacing w:before="10"/>
        <w:rPr>
          <w:rFonts w:ascii="Trebuchet MS"/>
          <w:sz w:val="12"/>
        </w:rPr>
      </w:pPr>
    </w:p>
    <w:p>
      <w:pPr>
        <w:spacing w:line="348" w:lineRule="auto" w:before="0"/>
        <w:ind w:left="1443" w:right="1557" w:firstLine="256"/>
        <w:jc w:val="left"/>
        <w:rPr>
          <w:rFonts w:ascii="Trebuchet MS"/>
          <w:sz w:val="15"/>
        </w:rPr>
      </w:pPr>
      <w:r>
        <w:rPr/>
        <w:pict>
          <v:group style="position:absolute;margin-left:468.278015pt;margin-top:.305536pt;width:7.9pt;height:8.25pt;mso-position-horizontal-relative:page;mso-position-vertical-relative:paragraph;z-index:1768" coordorigin="9366,6" coordsize="158,165">
            <v:rect style="position:absolute;left:9368;top:9;width:152;height:159" filled="true" fillcolor="#3e8e63" stroked="false">
              <v:fill type="solid"/>
            </v:rect>
            <v:rect style="position:absolute;left:9368;top:9;width:152;height:159" filled="false" stroked="true" strokeweight=".213pt" strokecolor="#292425"/>
            <w10:wrap type="none"/>
          </v:group>
        </w:pict>
      </w:r>
      <w:r>
        <w:rPr/>
        <w:pict>
          <v:group style="position:absolute;margin-left:468.268005pt;margin-top:13.184536pt;width:8pt;height:8.1pt;mso-position-horizontal-relative:page;mso-position-vertical-relative:paragraph;z-index:1792" coordorigin="9365,264" coordsize="160,162">
            <v:rect style="position:absolute;left:9368;top:266;width:154;height:157" filled="true" fillcolor="#c3133b" stroked="false">
              <v:fill type="solid"/>
            </v:rect>
            <v:rect style="position:absolute;left:9368;top:266;width:154;height:157" filled="false" stroked="true" strokeweight=".213pt" strokecolor="#000000"/>
            <w10:wrap type="none"/>
          </v:group>
        </w:pict>
      </w:r>
      <w:r>
        <w:rPr>
          <w:rFonts w:ascii="Trebuchet MS"/>
          <w:color w:val="292425"/>
          <w:w w:val="95"/>
          <w:sz w:val="15"/>
        </w:rPr>
        <w:t>Aboriginal and/or Torres Strait Islander Neither Aboriginal nor Torres Strait Islander</w:t>
      </w:r>
    </w:p>
    <w:p>
      <w:pPr>
        <w:spacing w:after="0" w:line="348" w:lineRule="auto"/>
        <w:jc w:val="left"/>
        <w:rPr>
          <w:rFonts w:ascii="Trebuchet MS"/>
          <w:sz w:val="15"/>
        </w:rPr>
        <w:sectPr>
          <w:type w:val="continuous"/>
          <w:pgSz w:w="11900" w:h="16840"/>
          <w:pgMar w:top="840" w:bottom="280" w:left="440" w:right="1000"/>
          <w:cols w:num="2" w:equalWidth="0">
            <w:col w:w="4593" w:space="40"/>
            <w:col w:w="5827"/>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
        <w:rPr>
          <w:rFonts w:ascii="Trebuchet MS"/>
          <w:sz w:val="23"/>
        </w:rPr>
      </w:pPr>
    </w:p>
    <w:p>
      <w:pPr>
        <w:spacing w:after="0"/>
        <w:rPr>
          <w:rFonts w:ascii="Trebuchet MS"/>
          <w:sz w:val="23"/>
        </w:rPr>
        <w:sectPr>
          <w:pgSz w:w="11900" w:h="16840"/>
          <w:pgMar w:header="420" w:footer="0" w:top="600" w:bottom="0" w:left="1020" w:right="460"/>
        </w:sectPr>
      </w:pPr>
    </w:p>
    <w:p>
      <w:pPr>
        <w:pStyle w:val="Heading3"/>
        <w:spacing w:before="62"/>
        <w:rPr>
          <w:rFonts w:ascii="Trebuchet MS"/>
        </w:rPr>
      </w:pPr>
      <w:r>
        <w:rPr>
          <w:rFonts w:ascii="Trebuchet MS"/>
          <w:color w:val="292425"/>
        </w:rPr>
        <w:t>Mental illness</w:t>
      </w:r>
    </w:p>
    <w:p>
      <w:pPr>
        <w:pStyle w:val="BodyText"/>
        <w:spacing w:line="266" w:lineRule="auto" w:before="113"/>
        <w:ind w:left="111"/>
        <w:rPr>
          <w:rFonts w:ascii="Calibri"/>
        </w:rPr>
      </w:pPr>
      <w:r>
        <w:rPr>
          <w:rFonts w:ascii="Calibri"/>
          <w:color w:val="292425"/>
          <w:spacing w:val="-3"/>
        </w:rPr>
        <w:t>The </w:t>
      </w:r>
      <w:r>
        <w:rPr>
          <w:rFonts w:ascii="Calibri"/>
          <w:color w:val="292425"/>
          <w:spacing w:val="-5"/>
        </w:rPr>
        <w:t>rate </w:t>
      </w:r>
      <w:r>
        <w:rPr>
          <w:rFonts w:ascii="Calibri"/>
          <w:color w:val="292425"/>
        </w:rPr>
        <w:t>of </w:t>
      </w:r>
      <w:r>
        <w:rPr>
          <w:rFonts w:ascii="Calibri"/>
          <w:color w:val="292425"/>
          <w:spacing w:val="-4"/>
        </w:rPr>
        <w:t>admissions </w:t>
      </w:r>
      <w:r>
        <w:rPr>
          <w:rFonts w:ascii="Calibri"/>
          <w:color w:val="292425"/>
          <w:spacing w:val="-5"/>
        </w:rPr>
        <w:t>for </w:t>
      </w:r>
      <w:r>
        <w:rPr>
          <w:rFonts w:ascii="Calibri"/>
          <w:color w:val="292425"/>
          <w:spacing w:val="-4"/>
        </w:rPr>
        <w:t>mental health disorders </w:t>
      </w:r>
      <w:r>
        <w:rPr>
          <w:rFonts w:ascii="Calibri"/>
          <w:color w:val="292425"/>
        </w:rPr>
        <w:t>is </w:t>
      </w:r>
      <w:r>
        <w:rPr>
          <w:rFonts w:ascii="Calibri"/>
          <w:color w:val="292425"/>
          <w:spacing w:val="-4"/>
        </w:rPr>
        <w:t>higher among Aboriginal people </w:t>
      </w:r>
      <w:r>
        <w:rPr>
          <w:rFonts w:ascii="Calibri"/>
          <w:color w:val="292425"/>
          <w:spacing w:val="-3"/>
        </w:rPr>
        <w:t>than non-Aboriginal </w:t>
      </w:r>
      <w:r>
        <w:rPr>
          <w:rFonts w:ascii="Calibri"/>
          <w:color w:val="292425"/>
          <w:spacing w:val="-4"/>
        </w:rPr>
        <w:t>people </w:t>
      </w:r>
      <w:r>
        <w:rPr>
          <w:rFonts w:ascii="Calibri"/>
          <w:color w:val="292425"/>
          <w:spacing w:val="-3"/>
        </w:rPr>
        <w:t>and </w:t>
      </w:r>
      <w:r>
        <w:rPr>
          <w:rFonts w:ascii="Calibri"/>
          <w:color w:val="292425"/>
          <w:spacing w:val="-4"/>
        </w:rPr>
        <w:t>is </w:t>
      </w:r>
      <w:r>
        <w:rPr>
          <w:rFonts w:ascii="Calibri"/>
          <w:color w:val="292425"/>
          <w:spacing w:val="-5"/>
        </w:rPr>
        <w:t>likely to </w:t>
      </w:r>
      <w:r>
        <w:rPr>
          <w:rFonts w:ascii="Calibri"/>
          <w:color w:val="292425"/>
          <w:spacing w:val="-3"/>
        </w:rPr>
        <w:t>have </w:t>
      </w:r>
      <w:r>
        <w:rPr>
          <w:rFonts w:ascii="Calibri"/>
          <w:color w:val="292425"/>
        </w:rPr>
        <w:t>a </w:t>
      </w:r>
      <w:r>
        <w:rPr>
          <w:rFonts w:ascii="Calibri"/>
          <w:color w:val="292425"/>
          <w:spacing w:val="-4"/>
        </w:rPr>
        <w:t>disruptive effect </w:t>
      </w:r>
      <w:r>
        <w:rPr>
          <w:rFonts w:ascii="Calibri"/>
          <w:color w:val="292425"/>
        </w:rPr>
        <w:t>on </w:t>
      </w:r>
      <w:r>
        <w:rPr>
          <w:rFonts w:ascii="Calibri"/>
          <w:color w:val="292425"/>
          <w:spacing w:val="-3"/>
        </w:rPr>
        <w:t>the </w:t>
      </w:r>
      <w:r>
        <w:rPr>
          <w:rFonts w:ascii="Calibri"/>
          <w:color w:val="292425"/>
          <w:spacing w:val="-4"/>
        </w:rPr>
        <w:t>development </w:t>
      </w:r>
      <w:r>
        <w:rPr>
          <w:rFonts w:ascii="Calibri"/>
          <w:color w:val="292425"/>
        </w:rPr>
        <w:t>of </w:t>
      </w:r>
      <w:r>
        <w:rPr>
          <w:rFonts w:ascii="Calibri"/>
          <w:color w:val="292425"/>
          <w:spacing w:val="-4"/>
        </w:rPr>
        <w:t>the young children </w:t>
      </w:r>
      <w:r>
        <w:rPr>
          <w:rFonts w:ascii="Calibri"/>
          <w:color w:val="292425"/>
        </w:rPr>
        <w:t>in </w:t>
      </w:r>
      <w:r>
        <w:rPr>
          <w:rFonts w:ascii="Calibri"/>
          <w:color w:val="292425"/>
          <w:spacing w:val="-5"/>
        </w:rPr>
        <w:t>affected </w:t>
      </w:r>
      <w:r>
        <w:rPr>
          <w:rFonts w:ascii="Calibri"/>
          <w:color w:val="292425"/>
          <w:spacing w:val="-4"/>
        </w:rPr>
        <w:t>families. These effects would be particularly </w:t>
      </w:r>
      <w:r>
        <w:rPr>
          <w:rFonts w:ascii="Calibri"/>
          <w:color w:val="292425"/>
          <w:spacing w:val="-5"/>
        </w:rPr>
        <w:t>acute </w:t>
      </w:r>
      <w:r>
        <w:rPr>
          <w:rFonts w:ascii="Calibri"/>
          <w:color w:val="292425"/>
        </w:rPr>
        <w:t>if </w:t>
      </w:r>
      <w:r>
        <w:rPr>
          <w:rFonts w:ascii="Calibri"/>
          <w:color w:val="292425"/>
          <w:spacing w:val="-3"/>
        </w:rPr>
        <w:t>the </w:t>
      </w:r>
      <w:r>
        <w:rPr>
          <w:rFonts w:ascii="Calibri"/>
          <w:color w:val="292425"/>
          <w:spacing w:val="-4"/>
        </w:rPr>
        <w:t>patient </w:t>
      </w:r>
      <w:r>
        <w:rPr>
          <w:rFonts w:ascii="Calibri"/>
          <w:color w:val="292425"/>
        </w:rPr>
        <w:t>is </w:t>
      </w:r>
      <w:r>
        <w:rPr>
          <w:rFonts w:ascii="Calibri"/>
          <w:color w:val="292425"/>
          <w:spacing w:val="-3"/>
        </w:rPr>
        <w:t>the </w:t>
      </w:r>
      <w:r>
        <w:rPr>
          <w:rFonts w:ascii="Calibri"/>
          <w:color w:val="292425"/>
          <w:spacing w:val="-4"/>
        </w:rPr>
        <w:t>parent </w:t>
      </w:r>
      <w:r>
        <w:rPr>
          <w:rFonts w:ascii="Calibri"/>
          <w:color w:val="292425"/>
        </w:rPr>
        <w:t>of </w:t>
      </w:r>
      <w:r>
        <w:rPr>
          <w:rFonts w:ascii="Calibri"/>
          <w:color w:val="292425"/>
          <w:spacing w:val="-4"/>
        </w:rPr>
        <w:t>young children. Admissions </w:t>
      </w:r>
      <w:r>
        <w:rPr>
          <w:rFonts w:ascii="Calibri"/>
          <w:color w:val="292425"/>
        </w:rPr>
        <w:t>of </w:t>
      </w:r>
      <w:r>
        <w:rPr>
          <w:rFonts w:ascii="Calibri"/>
          <w:color w:val="292425"/>
          <w:spacing w:val="-4"/>
        </w:rPr>
        <w:t>Aboriginal people </w:t>
      </w:r>
      <w:r>
        <w:rPr>
          <w:rFonts w:ascii="Calibri"/>
          <w:color w:val="292425"/>
          <w:spacing w:val="-5"/>
        </w:rPr>
        <w:t>for </w:t>
      </w:r>
      <w:r>
        <w:rPr>
          <w:rFonts w:ascii="Calibri"/>
          <w:color w:val="292425"/>
          <w:spacing w:val="-4"/>
        </w:rPr>
        <w:t>mental health problems (which include </w:t>
      </w:r>
      <w:r>
        <w:rPr>
          <w:rFonts w:ascii="Calibri"/>
          <w:color w:val="292425"/>
          <w:spacing w:val="-3"/>
        </w:rPr>
        <w:t>drug and </w:t>
      </w:r>
      <w:r>
        <w:rPr>
          <w:rFonts w:ascii="Calibri"/>
          <w:color w:val="292425"/>
          <w:spacing w:val="-4"/>
        </w:rPr>
        <w:t>alcohol </w:t>
      </w:r>
      <w:r>
        <w:rPr>
          <w:rFonts w:ascii="Calibri"/>
          <w:color w:val="292425"/>
          <w:spacing w:val="-6"/>
        </w:rPr>
        <w:t>related </w:t>
      </w:r>
      <w:r>
        <w:rPr>
          <w:rFonts w:ascii="Calibri"/>
          <w:color w:val="292425"/>
          <w:spacing w:val="-4"/>
        </w:rPr>
        <w:t>admissions) are particularly </w:t>
      </w:r>
      <w:r>
        <w:rPr>
          <w:rFonts w:ascii="Calibri"/>
          <w:color w:val="292425"/>
          <w:spacing w:val="-3"/>
        </w:rPr>
        <w:t>high </w:t>
      </w:r>
      <w:r>
        <w:rPr>
          <w:rFonts w:ascii="Calibri"/>
          <w:color w:val="292425"/>
          <w:spacing w:val="-4"/>
        </w:rPr>
        <w:t>among </w:t>
      </w:r>
      <w:r>
        <w:rPr>
          <w:rFonts w:ascii="Calibri"/>
          <w:color w:val="292425"/>
          <w:spacing w:val="-3"/>
        </w:rPr>
        <w:t>men and </w:t>
      </w:r>
      <w:r>
        <w:rPr>
          <w:rFonts w:ascii="Calibri"/>
          <w:color w:val="292425"/>
          <w:spacing w:val="-4"/>
        </w:rPr>
        <w:t>women </w:t>
      </w:r>
      <w:r>
        <w:rPr>
          <w:rFonts w:ascii="Calibri"/>
          <w:color w:val="292425"/>
          <w:spacing w:val="-5"/>
        </w:rPr>
        <w:t>aged </w:t>
      </w:r>
      <w:r>
        <w:rPr>
          <w:rFonts w:ascii="Calibri"/>
          <w:color w:val="292425"/>
          <w:spacing w:val="-6"/>
        </w:rPr>
        <w:t>25 </w:t>
      </w:r>
      <w:r>
        <w:rPr>
          <w:rFonts w:ascii="Calibri"/>
          <w:color w:val="292425"/>
          <w:spacing w:val="-5"/>
        </w:rPr>
        <w:t>to </w:t>
      </w:r>
      <w:r>
        <w:rPr>
          <w:rFonts w:ascii="Calibri"/>
          <w:color w:val="292425"/>
        </w:rPr>
        <w:t>44 </w:t>
      </w:r>
      <w:r>
        <w:rPr>
          <w:rFonts w:ascii="Calibri"/>
          <w:color w:val="292425"/>
          <w:spacing w:val="-4"/>
        </w:rPr>
        <w:t>years </w:t>
      </w:r>
      <w:r>
        <w:rPr>
          <w:rFonts w:ascii="Calibri"/>
          <w:color w:val="292425"/>
          <w:spacing w:val="-3"/>
        </w:rPr>
        <w:t>and </w:t>
      </w:r>
      <w:r>
        <w:rPr>
          <w:rFonts w:ascii="Calibri"/>
          <w:color w:val="292425"/>
        </w:rPr>
        <w:t>it is </w:t>
      </w:r>
      <w:r>
        <w:rPr>
          <w:rFonts w:ascii="Calibri"/>
          <w:color w:val="292425"/>
          <w:spacing w:val="-3"/>
        </w:rPr>
        <w:t>this </w:t>
      </w:r>
      <w:r>
        <w:rPr>
          <w:rFonts w:ascii="Calibri"/>
          <w:color w:val="292425"/>
          <w:spacing w:val="-4"/>
        </w:rPr>
        <w:t>group </w:t>
      </w:r>
      <w:r>
        <w:rPr>
          <w:rFonts w:ascii="Calibri"/>
          <w:color w:val="292425"/>
          <w:spacing w:val="-3"/>
        </w:rPr>
        <w:t>that </w:t>
      </w:r>
      <w:r>
        <w:rPr>
          <w:rFonts w:ascii="Calibri"/>
          <w:color w:val="292425"/>
        </w:rPr>
        <w:t>is </w:t>
      </w:r>
      <w:r>
        <w:rPr>
          <w:rFonts w:ascii="Calibri"/>
          <w:color w:val="292425"/>
          <w:spacing w:val="-5"/>
        </w:rPr>
        <w:t>likely to </w:t>
      </w:r>
      <w:r>
        <w:rPr>
          <w:rFonts w:ascii="Calibri"/>
          <w:color w:val="292425"/>
          <w:spacing w:val="-4"/>
        </w:rPr>
        <w:t>have children </w:t>
      </w:r>
      <w:r>
        <w:rPr>
          <w:rFonts w:ascii="Calibri"/>
          <w:color w:val="292425"/>
        </w:rPr>
        <w:t>in </w:t>
      </w:r>
      <w:r>
        <w:rPr>
          <w:rFonts w:ascii="Calibri"/>
          <w:color w:val="292425"/>
          <w:spacing w:val="-3"/>
        </w:rPr>
        <w:t>the </w:t>
      </w:r>
      <w:r>
        <w:rPr>
          <w:rFonts w:ascii="Calibri"/>
          <w:color w:val="292425"/>
          <w:spacing w:val="-4"/>
        </w:rPr>
        <w:t>from </w:t>
      </w:r>
      <w:r>
        <w:rPr>
          <w:rFonts w:ascii="Calibri"/>
          <w:color w:val="292425"/>
          <w:spacing w:val="-3"/>
        </w:rPr>
        <w:t>birth </w:t>
      </w:r>
      <w:r>
        <w:rPr>
          <w:rFonts w:ascii="Calibri"/>
          <w:color w:val="292425"/>
          <w:spacing w:val="-5"/>
        </w:rPr>
        <w:t>to </w:t>
      </w:r>
      <w:r>
        <w:rPr>
          <w:rFonts w:ascii="Calibri"/>
          <w:color w:val="292425"/>
          <w:spacing w:val="-4"/>
        </w:rPr>
        <w:t>eight years </w:t>
      </w:r>
      <w:r>
        <w:rPr>
          <w:rFonts w:ascii="Calibri"/>
          <w:color w:val="292425"/>
          <w:spacing w:val="-5"/>
        </w:rPr>
        <w:t>age  group.</w:t>
      </w:r>
    </w:p>
    <w:p>
      <w:pPr>
        <w:pStyle w:val="Heading2"/>
        <w:spacing w:before="57"/>
        <w:ind w:right="117"/>
        <w:rPr>
          <w:rFonts w:ascii="Trebuchet MS"/>
        </w:rPr>
      </w:pPr>
      <w:r>
        <w:rPr/>
        <w:br w:type="column"/>
      </w:r>
      <w:r>
        <w:rPr>
          <w:rFonts w:ascii="Trebuchet MS"/>
          <w:color w:val="292425"/>
        </w:rPr>
        <w:t>Child and family wellbeing</w:t>
      </w:r>
    </w:p>
    <w:p>
      <w:pPr>
        <w:pStyle w:val="Heading3"/>
        <w:spacing w:before="176"/>
        <w:ind w:right="117"/>
        <w:rPr>
          <w:rFonts w:ascii="Trebuchet MS"/>
        </w:rPr>
      </w:pPr>
      <w:r>
        <w:rPr>
          <w:rFonts w:ascii="Trebuchet MS"/>
          <w:color w:val="292425"/>
        </w:rPr>
        <w:t>Maternal and child health</w:t>
      </w:r>
    </w:p>
    <w:p>
      <w:pPr>
        <w:pStyle w:val="BodyText"/>
        <w:spacing w:line="266" w:lineRule="auto" w:before="113"/>
        <w:ind w:left="111" w:right="165"/>
        <w:rPr>
          <w:rFonts w:ascii="Calibri"/>
        </w:rPr>
      </w:pPr>
      <w:r>
        <w:rPr>
          <w:rFonts w:ascii="Calibri"/>
          <w:color w:val="292425"/>
          <w:spacing w:val="-4"/>
        </w:rPr>
        <w:t>While </w:t>
      </w:r>
      <w:r>
        <w:rPr>
          <w:rFonts w:ascii="Calibri"/>
          <w:color w:val="292425"/>
          <w:spacing w:val="-3"/>
        </w:rPr>
        <w:t>many </w:t>
      </w:r>
      <w:r>
        <w:rPr>
          <w:rFonts w:ascii="Calibri"/>
          <w:color w:val="292425"/>
          <w:spacing w:val="-4"/>
        </w:rPr>
        <w:t>Aboriginal mothers are </w:t>
      </w:r>
      <w:r>
        <w:rPr>
          <w:rFonts w:ascii="Calibri"/>
          <w:color w:val="292425"/>
          <w:spacing w:val="-5"/>
        </w:rPr>
        <w:t>registered </w:t>
      </w:r>
      <w:r>
        <w:rPr>
          <w:rFonts w:ascii="Calibri"/>
          <w:color w:val="292425"/>
          <w:spacing w:val="-3"/>
        </w:rPr>
        <w:t>with </w:t>
      </w:r>
      <w:r>
        <w:rPr>
          <w:rFonts w:ascii="Calibri"/>
          <w:color w:val="292425"/>
          <w:spacing w:val="-4"/>
        </w:rPr>
        <w:t>the </w:t>
      </w:r>
      <w:r>
        <w:rPr>
          <w:rFonts w:ascii="Calibri"/>
          <w:color w:val="292425"/>
          <w:spacing w:val="-5"/>
        </w:rPr>
        <w:t>maternal </w:t>
      </w:r>
      <w:r>
        <w:rPr>
          <w:rFonts w:ascii="Calibri"/>
          <w:color w:val="292425"/>
          <w:spacing w:val="-3"/>
        </w:rPr>
        <w:t>and </w:t>
      </w:r>
      <w:r>
        <w:rPr>
          <w:rFonts w:ascii="Calibri"/>
          <w:color w:val="292425"/>
          <w:spacing w:val="-4"/>
        </w:rPr>
        <w:t>child health </w:t>
      </w:r>
      <w:r>
        <w:rPr>
          <w:rFonts w:ascii="Calibri"/>
          <w:color w:val="292425"/>
          <w:spacing w:val="-3"/>
        </w:rPr>
        <w:t>service, </w:t>
      </w:r>
      <w:r>
        <w:rPr>
          <w:rFonts w:ascii="Calibri"/>
          <w:color w:val="292425"/>
          <w:spacing w:val="-4"/>
        </w:rPr>
        <w:t>they </w:t>
      </w:r>
      <w:r>
        <w:rPr>
          <w:rFonts w:ascii="Calibri"/>
          <w:color w:val="292425"/>
        </w:rPr>
        <w:t>do </w:t>
      </w:r>
      <w:r>
        <w:rPr>
          <w:rFonts w:ascii="Calibri"/>
          <w:color w:val="292425"/>
          <w:spacing w:val="-3"/>
        </w:rPr>
        <w:t>not </w:t>
      </w:r>
      <w:r>
        <w:rPr>
          <w:rFonts w:ascii="Calibri"/>
          <w:color w:val="292425"/>
          <w:spacing w:val="-5"/>
        </w:rPr>
        <w:t>attend </w:t>
      </w:r>
      <w:r>
        <w:rPr>
          <w:rFonts w:ascii="Calibri"/>
          <w:color w:val="292425"/>
          <w:spacing w:val="-3"/>
        </w:rPr>
        <w:t>the </w:t>
      </w:r>
      <w:r>
        <w:rPr>
          <w:rFonts w:ascii="Calibri"/>
          <w:color w:val="292425"/>
          <w:spacing w:val="-7"/>
        </w:rPr>
        <w:t>key </w:t>
      </w:r>
      <w:r>
        <w:rPr>
          <w:rFonts w:ascii="Calibri"/>
          <w:color w:val="292425"/>
          <w:spacing w:val="-5"/>
        </w:rPr>
        <w:t>ages </w:t>
      </w:r>
      <w:r>
        <w:rPr>
          <w:rFonts w:ascii="Calibri"/>
          <w:color w:val="292425"/>
          <w:spacing w:val="-3"/>
        </w:rPr>
        <w:t>and </w:t>
      </w:r>
      <w:r>
        <w:rPr>
          <w:rFonts w:ascii="Calibri"/>
          <w:color w:val="292425"/>
          <w:spacing w:val="-5"/>
        </w:rPr>
        <w:t>stages </w:t>
      </w:r>
      <w:r>
        <w:rPr>
          <w:rFonts w:ascii="Calibri"/>
          <w:color w:val="292425"/>
          <w:spacing w:val="-4"/>
        </w:rPr>
        <w:t>visits. </w:t>
      </w:r>
      <w:r>
        <w:rPr>
          <w:rFonts w:ascii="Calibri"/>
          <w:color w:val="292425"/>
        </w:rPr>
        <w:t>Of </w:t>
      </w:r>
      <w:r>
        <w:rPr>
          <w:rFonts w:ascii="Calibri"/>
          <w:color w:val="292425"/>
          <w:spacing w:val="-3"/>
        </w:rPr>
        <w:t>the </w:t>
      </w:r>
      <w:r>
        <w:rPr>
          <w:rFonts w:ascii="Calibri"/>
          <w:color w:val="292425"/>
          <w:spacing w:val="-5"/>
        </w:rPr>
        <w:t>estimated </w:t>
      </w:r>
      <w:r>
        <w:rPr>
          <w:rFonts w:ascii="Calibri"/>
          <w:color w:val="292425"/>
          <w:spacing w:val="-4"/>
        </w:rPr>
        <w:t>4,339 Aboriginal children </w:t>
      </w:r>
      <w:r>
        <w:rPr>
          <w:rFonts w:ascii="Calibri"/>
          <w:color w:val="292425"/>
          <w:spacing w:val="-5"/>
        </w:rPr>
        <w:t>aged </w:t>
      </w:r>
      <w:r>
        <w:rPr>
          <w:rFonts w:ascii="Calibri"/>
          <w:color w:val="292425"/>
          <w:spacing w:val="-4"/>
        </w:rPr>
        <w:t>from </w:t>
      </w:r>
      <w:r>
        <w:rPr>
          <w:rFonts w:ascii="Calibri"/>
          <w:color w:val="292425"/>
          <w:spacing w:val="-3"/>
        </w:rPr>
        <w:t>birth </w:t>
      </w:r>
      <w:r>
        <w:rPr>
          <w:rFonts w:ascii="Calibri"/>
          <w:color w:val="292425"/>
          <w:spacing w:val="-5"/>
        </w:rPr>
        <w:t>to </w:t>
      </w:r>
      <w:r>
        <w:rPr>
          <w:rFonts w:ascii="Calibri"/>
          <w:color w:val="292425"/>
          <w:spacing w:val="-3"/>
        </w:rPr>
        <w:t>five </w:t>
      </w:r>
      <w:r>
        <w:rPr>
          <w:rFonts w:ascii="Calibri"/>
          <w:color w:val="292425"/>
          <w:spacing w:val="-4"/>
        </w:rPr>
        <w:t>years, </w:t>
      </w:r>
      <w:r>
        <w:rPr>
          <w:rFonts w:ascii="Calibri"/>
          <w:color w:val="292425"/>
          <w:spacing w:val="-7"/>
        </w:rPr>
        <w:t>39.3 </w:t>
      </w:r>
      <w:r>
        <w:rPr>
          <w:rFonts w:ascii="Calibri"/>
          <w:color w:val="292425"/>
          <w:spacing w:val="-3"/>
        </w:rPr>
        <w:t>per cent </w:t>
      </w:r>
      <w:r>
        <w:rPr>
          <w:rFonts w:ascii="Calibri"/>
          <w:color w:val="292425"/>
          <w:spacing w:val="-4"/>
        </w:rPr>
        <w:t>were active clients </w:t>
      </w:r>
      <w:r>
        <w:rPr>
          <w:rFonts w:ascii="Calibri"/>
          <w:color w:val="292425"/>
        </w:rPr>
        <w:t>of </w:t>
      </w:r>
      <w:r>
        <w:rPr>
          <w:rFonts w:ascii="Calibri"/>
          <w:color w:val="292425"/>
          <w:spacing w:val="-3"/>
        </w:rPr>
        <w:t>the </w:t>
      </w:r>
      <w:r>
        <w:rPr>
          <w:rFonts w:ascii="Calibri"/>
          <w:color w:val="292425"/>
          <w:spacing w:val="-5"/>
        </w:rPr>
        <w:t>maternal </w:t>
      </w:r>
      <w:r>
        <w:rPr>
          <w:rFonts w:ascii="Calibri"/>
          <w:color w:val="292425"/>
          <w:spacing w:val="-3"/>
        </w:rPr>
        <w:t>and </w:t>
      </w:r>
      <w:r>
        <w:rPr>
          <w:rFonts w:ascii="Calibri"/>
          <w:color w:val="292425"/>
          <w:spacing w:val="-4"/>
        </w:rPr>
        <w:t>child health service. This compares </w:t>
      </w:r>
      <w:r>
        <w:rPr>
          <w:rFonts w:ascii="Calibri"/>
          <w:color w:val="292425"/>
          <w:spacing w:val="-3"/>
        </w:rPr>
        <w:t>with </w:t>
      </w:r>
      <w:r>
        <w:rPr>
          <w:rFonts w:ascii="Calibri"/>
          <w:color w:val="292425"/>
          <w:spacing w:val="-5"/>
        </w:rPr>
        <w:t>56.4 </w:t>
      </w:r>
      <w:r>
        <w:rPr>
          <w:rFonts w:ascii="Calibri"/>
          <w:color w:val="292425"/>
          <w:spacing w:val="-3"/>
        </w:rPr>
        <w:t>per cent </w:t>
      </w:r>
      <w:r>
        <w:rPr>
          <w:rFonts w:ascii="Calibri"/>
          <w:color w:val="292425"/>
        </w:rPr>
        <w:t>of </w:t>
      </w:r>
      <w:r>
        <w:rPr>
          <w:rFonts w:ascii="Calibri"/>
          <w:color w:val="292425"/>
          <w:spacing w:val="-3"/>
        </w:rPr>
        <w:t>the </w:t>
      </w:r>
      <w:r>
        <w:rPr>
          <w:rFonts w:ascii="Calibri"/>
          <w:color w:val="292425"/>
          <w:spacing w:val="-5"/>
        </w:rPr>
        <w:t>total </w:t>
      </w:r>
      <w:r>
        <w:rPr>
          <w:rFonts w:ascii="Calibri"/>
          <w:color w:val="292425"/>
          <w:spacing w:val="-4"/>
        </w:rPr>
        <w:t>population being active clients </w:t>
      </w:r>
      <w:r>
        <w:rPr>
          <w:rFonts w:ascii="Calibri"/>
          <w:color w:val="292425"/>
        </w:rPr>
        <w:t>of </w:t>
      </w:r>
      <w:r>
        <w:rPr>
          <w:rFonts w:ascii="Calibri"/>
          <w:color w:val="292425"/>
          <w:spacing w:val="-3"/>
        </w:rPr>
        <w:t>the  </w:t>
      </w:r>
      <w:r>
        <w:rPr>
          <w:rFonts w:ascii="Calibri"/>
          <w:color w:val="292425"/>
          <w:spacing w:val="-4"/>
        </w:rPr>
        <w:t>service.</w:t>
      </w:r>
    </w:p>
    <w:p>
      <w:pPr>
        <w:spacing w:after="0" w:line="266" w:lineRule="auto"/>
        <w:rPr>
          <w:rFonts w:ascii="Calibri"/>
        </w:rPr>
        <w:sectPr>
          <w:type w:val="continuous"/>
          <w:pgSz w:w="11900" w:h="16840"/>
          <w:pgMar w:top="840" w:bottom="280" w:left="1020" w:right="460"/>
          <w:cols w:num="2" w:equalWidth="0">
            <w:col w:w="4832" w:space="497"/>
            <w:col w:w="5091"/>
          </w:cols>
        </w:sectPr>
      </w:pPr>
    </w:p>
    <w:p>
      <w:pPr>
        <w:pStyle w:val="BodyText"/>
        <w:spacing w:line="278" w:lineRule="auto" w:before="112"/>
        <w:ind w:left="127" w:right="162"/>
        <w:rPr>
          <w:rFonts w:ascii="Trebuchet MS"/>
        </w:rPr>
      </w:pPr>
      <w:r>
        <w:rPr>
          <w:rFonts w:ascii="Trebuchet MS"/>
          <w:color w:val="292425"/>
          <w:spacing w:val="-6"/>
        </w:rPr>
        <w:t>Table </w:t>
      </w:r>
      <w:r>
        <w:rPr>
          <w:rFonts w:ascii="Trebuchet MS"/>
          <w:color w:val="292425"/>
          <w:spacing w:val="-9"/>
        </w:rPr>
        <w:t>7: </w:t>
      </w:r>
      <w:r>
        <w:rPr>
          <w:rFonts w:ascii="Trebuchet MS"/>
          <w:color w:val="292425"/>
          <w:spacing w:val="-4"/>
        </w:rPr>
        <w:t>Active(a) </w:t>
      </w:r>
      <w:r>
        <w:rPr>
          <w:rFonts w:ascii="Trebuchet MS"/>
          <w:color w:val="292425"/>
          <w:spacing w:val="-3"/>
        </w:rPr>
        <w:t>and </w:t>
      </w:r>
      <w:r>
        <w:rPr>
          <w:rFonts w:ascii="Trebuchet MS"/>
          <w:color w:val="292425"/>
          <w:spacing w:val="-4"/>
        </w:rPr>
        <w:t>enrolled children </w:t>
      </w:r>
      <w:r>
        <w:rPr>
          <w:rFonts w:ascii="Trebuchet MS"/>
          <w:color w:val="292425"/>
        </w:rPr>
        <w:t>in </w:t>
      </w:r>
      <w:r>
        <w:rPr>
          <w:rFonts w:ascii="Trebuchet MS"/>
          <w:color w:val="292425"/>
          <w:spacing w:val="-4"/>
        </w:rPr>
        <w:t>maternal </w:t>
      </w:r>
      <w:r>
        <w:rPr>
          <w:rFonts w:ascii="Trebuchet MS"/>
          <w:color w:val="292425"/>
          <w:spacing w:val="-3"/>
        </w:rPr>
        <w:t>and </w:t>
      </w:r>
      <w:r>
        <w:rPr>
          <w:rFonts w:ascii="Trebuchet MS"/>
          <w:color w:val="292425"/>
          <w:spacing w:val="-4"/>
        </w:rPr>
        <w:t>child health services: Department </w:t>
      </w:r>
      <w:r>
        <w:rPr>
          <w:rFonts w:ascii="Trebuchet MS"/>
          <w:color w:val="292425"/>
        </w:rPr>
        <w:t>of </w:t>
      </w:r>
      <w:r>
        <w:rPr>
          <w:rFonts w:ascii="Trebuchet MS"/>
          <w:color w:val="292425"/>
          <w:spacing w:val="-4"/>
        </w:rPr>
        <w:t>Human Services region </w:t>
      </w:r>
      <w:r>
        <w:rPr>
          <w:rFonts w:ascii="Trebuchet MS"/>
          <w:color w:val="292425"/>
        </w:rPr>
        <w:t>by </w:t>
      </w:r>
      <w:r>
        <w:rPr>
          <w:rFonts w:ascii="Trebuchet MS"/>
          <w:color w:val="292425"/>
          <w:spacing w:val="-4"/>
        </w:rPr>
        <w:t>Indigneous status, </w:t>
      </w:r>
      <w:r>
        <w:rPr>
          <w:rFonts w:ascii="Trebuchet MS"/>
          <w:color w:val="292425"/>
          <w:spacing w:val="-8"/>
        </w:rPr>
        <w:t>2001 </w:t>
      </w:r>
      <w:r>
        <w:rPr>
          <w:rFonts w:ascii="Trebuchet MS"/>
          <w:color w:val="292425"/>
        </w:rPr>
        <w:t>to </w:t>
      </w:r>
      <w:r>
        <w:rPr>
          <w:rFonts w:ascii="Trebuchet MS"/>
          <w:color w:val="292425"/>
          <w:spacing w:val="-6"/>
        </w:rPr>
        <w:t>2002,</w:t>
      </w:r>
      <w:r>
        <w:rPr>
          <w:rFonts w:ascii="Trebuchet MS"/>
          <w:color w:val="292425"/>
          <w:spacing w:val="46"/>
        </w:rPr>
        <w:t> </w:t>
      </w:r>
      <w:r>
        <w:rPr>
          <w:rFonts w:ascii="Trebuchet MS"/>
          <w:color w:val="292425"/>
          <w:spacing w:val="-4"/>
        </w:rPr>
        <w:t>Victoria</w:t>
      </w:r>
    </w:p>
    <w:p>
      <w:pPr>
        <w:pStyle w:val="BodyText"/>
        <w:spacing w:before="10"/>
        <w:rPr>
          <w:rFonts w:ascii="Trebuchet MS"/>
          <w:sz w:val="5"/>
        </w:rPr>
      </w:pPr>
    </w:p>
    <w:tbl>
      <w:tblPr>
        <w:tblW w:w="0" w:type="auto"/>
        <w:jc w:val="left"/>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690"/>
        <w:gridCol w:w="769"/>
        <w:gridCol w:w="717"/>
        <w:gridCol w:w="854"/>
        <w:gridCol w:w="807"/>
        <w:gridCol w:w="928"/>
        <w:gridCol w:w="784"/>
        <w:gridCol w:w="802"/>
        <w:gridCol w:w="892"/>
        <w:gridCol w:w="871"/>
        <w:gridCol w:w="1082"/>
      </w:tblGrid>
      <w:tr>
        <w:trPr>
          <w:trHeight w:val="326" w:hRule="exact"/>
        </w:trPr>
        <w:tc>
          <w:tcPr>
            <w:tcW w:w="1690" w:type="dxa"/>
            <w:tcBorders>
              <w:top w:val="nil"/>
              <w:left w:val="nil"/>
              <w:right w:val="single" w:sz="12" w:space="0" w:color="FFFFFF"/>
            </w:tcBorders>
            <w:shd w:val="clear" w:color="auto" w:fill="FFCC50"/>
          </w:tcPr>
          <w:p>
            <w:pPr/>
          </w:p>
        </w:tc>
        <w:tc>
          <w:tcPr>
            <w:tcW w:w="4075" w:type="dxa"/>
            <w:gridSpan w:val="5"/>
            <w:tcBorders>
              <w:top w:val="nil"/>
              <w:left w:val="single" w:sz="12" w:space="0" w:color="FFFFFF"/>
              <w:right w:val="single" w:sz="9" w:space="0" w:color="FFFFFF"/>
            </w:tcBorders>
            <w:shd w:val="clear" w:color="auto" w:fill="FFD985"/>
          </w:tcPr>
          <w:p>
            <w:pPr>
              <w:pStyle w:val="TableParagraph"/>
              <w:spacing w:before="83"/>
              <w:ind w:left="544"/>
              <w:rPr>
                <w:rFonts w:ascii="Trebuchet MS"/>
                <w:sz w:val="16"/>
              </w:rPr>
            </w:pPr>
            <w:r>
              <w:rPr>
                <w:rFonts w:ascii="Trebuchet MS"/>
                <w:color w:val="292425"/>
                <w:sz w:val="16"/>
              </w:rPr>
              <w:t>Aboriginal and/or Torres Strait Islander</w:t>
            </w:r>
          </w:p>
        </w:tc>
        <w:tc>
          <w:tcPr>
            <w:tcW w:w="4430" w:type="dxa"/>
            <w:gridSpan w:val="5"/>
            <w:tcBorders>
              <w:top w:val="nil"/>
              <w:left w:val="single" w:sz="9" w:space="0" w:color="FFFFFF"/>
              <w:right w:val="nil"/>
            </w:tcBorders>
            <w:shd w:val="clear" w:color="auto" w:fill="FFCC50"/>
          </w:tcPr>
          <w:p>
            <w:pPr>
              <w:pStyle w:val="TableParagraph"/>
              <w:spacing w:before="83"/>
              <w:ind w:left="1777" w:right="1778"/>
              <w:jc w:val="center"/>
              <w:rPr>
                <w:rFonts w:ascii="Trebuchet MS"/>
                <w:sz w:val="16"/>
              </w:rPr>
            </w:pPr>
            <w:r>
              <w:rPr>
                <w:rFonts w:ascii="Trebuchet MS"/>
                <w:color w:val="292425"/>
                <w:sz w:val="16"/>
              </w:rPr>
              <w:t>All children</w:t>
            </w:r>
          </w:p>
        </w:tc>
      </w:tr>
      <w:tr>
        <w:trPr>
          <w:trHeight w:val="790" w:hRule="exact"/>
        </w:trPr>
        <w:tc>
          <w:tcPr>
            <w:tcW w:w="1690" w:type="dxa"/>
            <w:tcBorders>
              <w:left w:val="nil"/>
              <w:right w:val="single" w:sz="12" w:space="0" w:color="FFFFFF"/>
            </w:tcBorders>
            <w:shd w:val="clear" w:color="auto" w:fill="FFCC50"/>
          </w:tcPr>
          <w:p>
            <w:pPr/>
          </w:p>
        </w:tc>
        <w:tc>
          <w:tcPr>
            <w:tcW w:w="769" w:type="dxa"/>
            <w:tcBorders>
              <w:left w:val="single" w:sz="12" w:space="0" w:color="FFFFFF"/>
              <w:right w:val="nil"/>
            </w:tcBorders>
            <w:shd w:val="clear" w:color="auto" w:fill="FFD985"/>
          </w:tcPr>
          <w:p>
            <w:pPr/>
          </w:p>
        </w:tc>
        <w:tc>
          <w:tcPr>
            <w:tcW w:w="717" w:type="dxa"/>
            <w:tcBorders>
              <w:left w:val="nil"/>
              <w:right w:val="nil"/>
            </w:tcBorders>
            <w:shd w:val="clear" w:color="auto" w:fill="FFD985"/>
          </w:tcPr>
          <w:p>
            <w:pPr/>
          </w:p>
        </w:tc>
        <w:tc>
          <w:tcPr>
            <w:tcW w:w="854" w:type="dxa"/>
            <w:tcBorders>
              <w:left w:val="nil"/>
              <w:right w:val="nil"/>
            </w:tcBorders>
            <w:shd w:val="clear" w:color="auto" w:fill="FFD985"/>
          </w:tcPr>
          <w:p>
            <w:pPr>
              <w:pStyle w:val="TableParagraph"/>
              <w:spacing w:line="283" w:lineRule="auto" w:before="85"/>
              <w:ind w:left="25" w:right="94" w:hanging="20"/>
              <w:jc w:val="both"/>
              <w:rPr>
                <w:rFonts w:ascii="Trebuchet MS"/>
                <w:sz w:val="16"/>
              </w:rPr>
            </w:pPr>
            <w:r>
              <w:rPr>
                <w:rFonts w:ascii="Trebuchet MS"/>
                <w:color w:val="292425"/>
                <w:spacing w:val="-4"/>
                <w:sz w:val="16"/>
              </w:rPr>
              <w:t>Proportion </w:t>
            </w:r>
            <w:r>
              <w:rPr>
                <w:rFonts w:ascii="Trebuchet MS"/>
                <w:color w:val="292425"/>
                <w:sz w:val="16"/>
              </w:rPr>
              <w:t>of</w:t>
            </w:r>
            <w:r>
              <w:rPr>
                <w:rFonts w:ascii="Trebuchet MS"/>
                <w:color w:val="292425"/>
                <w:spacing w:val="-24"/>
                <w:sz w:val="16"/>
              </w:rPr>
              <w:t> </w:t>
            </w:r>
            <w:r>
              <w:rPr>
                <w:rFonts w:ascii="Trebuchet MS"/>
                <w:color w:val="292425"/>
                <w:spacing w:val="-4"/>
                <w:sz w:val="16"/>
              </w:rPr>
              <w:t>enrolled </w:t>
            </w:r>
            <w:r>
              <w:rPr>
                <w:rFonts w:ascii="Trebuchet MS"/>
                <w:color w:val="292425"/>
                <w:sz w:val="16"/>
              </w:rPr>
              <w:t>who</w:t>
            </w:r>
            <w:r>
              <w:rPr>
                <w:rFonts w:ascii="Trebuchet MS"/>
                <w:color w:val="292425"/>
                <w:spacing w:val="-9"/>
                <w:sz w:val="16"/>
              </w:rPr>
              <w:t> </w:t>
            </w:r>
            <w:r>
              <w:rPr>
                <w:rFonts w:ascii="Trebuchet MS"/>
                <w:color w:val="292425"/>
                <w:spacing w:val="-3"/>
                <w:sz w:val="16"/>
              </w:rPr>
              <w:t>were</w:t>
            </w:r>
          </w:p>
        </w:tc>
        <w:tc>
          <w:tcPr>
            <w:tcW w:w="807" w:type="dxa"/>
            <w:tcBorders>
              <w:left w:val="nil"/>
              <w:right w:val="nil"/>
            </w:tcBorders>
            <w:shd w:val="clear" w:color="auto" w:fill="FFD985"/>
          </w:tcPr>
          <w:p>
            <w:pPr>
              <w:pStyle w:val="TableParagraph"/>
              <w:spacing w:line="283" w:lineRule="auto" w:before="85"/>
              <w:ind w:left="34" w:right="44" w:firstLine="17"/>
              <w:jc w:val="both"/>
              <w:rPr>
                <w:rFonts w:ascii="Trebuchet MS"/>
                <w:sz w:val="16"/>
              </w:rPr>
            </w:pPr>
            <w:r>
              <w:rPr>
                <w:rFonts w:ascii="Trebuchet MS"/>
                <w:color w:val="292425"/>
                <w:spacing w:val="-3"/>
                <w:sz w:val="16"/>
              </w:rPr>
              <w:t>Estimated Resident </w:t>
            </w:r>
            <w:r>
              <w:rPr>
                <w:rFonts w:ascii="Trebuchet MS"/>
                <w:color w:val="292425"/>
                <w:spacing w:val="-4"/>
                <w:sz w:val="16"/>
              </w:rPr>
              <w:t>Population</w:t>
            </w:r>
          </w:p>
        </w:tc>
        <w:tc>
          <w:tcPr>
            <w:tcW w:w="928" w:type="dxa"/>
            <w:tcBorders>
              <w:left w:val="nil"/>
              <w:right w:val="single" w:sz="9" w:space="0" w:color="FFFFFF"/>
            </w:tcBorders>
            <w:shd w:val="clear" w:color="auto" w:fill="FFD985"/>
          </w:tcPr>
          <w:p>
            <w:pPr>
              <w:pStyle w:val="TableParagraph"/>
              <w:spacing w:line="283" w:lineRule="auto" w:before="85"/>
              <w:ind w:left="14" w:right="-23" w:firstLine="92"/>
              <w:rPr>
                <w:rFonts w:ascii="Trebuchet MS"/>
                <w:sz w:val="16"/>
              </w:rPr>
            </w:pPr>
            <w:r>
              <w:rPr>
                <w:rFonts w:ascii="Trebuchet MS"/>
                <w:color w:val="292425"/>
                <w:spacing w:val="-4"/>
                <w:sz w:val="16"/>
              </w:rPr>
              <w:t>Proportion </w:t>
            </w:r>
            <w:r>
              <w:rPr>
                <w:rFonts w:ascii="Trebuchet MS"/>
                <w:color w:val="292425"/>
                <w:sz w:val="16"/>
              </w:rPr>
              <w:t>of</w:t>
            </w:r>
            <w:r>
              <w:rPr>
                <w:rFonts w:ascii="Trebuchet MS"/>
                <w:color w:val="292425"/>
                <w:spacing w:val="-23"/>
                <w:sz w:val="16"/>
              </w:rPr>
              <w:t> </w:t>
            </w:r>
            <w:r>
              <w:rPr>
                <w:rFonts w:ascii="Trebuchet MS"/>
                <w:color w:val="292425"/>
                <w:spacing w:val="-3"/>
                <w:sz w:val="16"/>
              </w:rPr>
              <w:t>population</w:t>
            </w:r>
          </w:p>
          <w:p>
            <w:pPr>
              <w:pStyle w:val="TableParagraph"/>
              <w:ind w:left="130" w:right="-23"/>
              <w:rPr>
                <w:rFonts w:ascii="Trebuchet MS"/>
                <w:sz w:val="16"/>
              </w:rPr>
            </w:pPr>
            <w:r>
              <w:rPr>
                <w:rFonts w:ascii="Trebuchet MS"/>
                <w:color w:val="292425"/>
                <w:sz w:val="16"/>
              </w:rPr>
              <w:t>who were</w:t>
            </w:r>
          </w:p>
        </w:tc>
        <w:tc>
          <w:tcPr>
            <w:tcW w:w="784" w:type="dxa"/>
            <w:tcBorders>
              <w:left w:val="single" w:sz="9" w:space="0" w:color="FFFFFF"/>
              <w:right w:val="nil"/>
            </w:tcBorders>
            <w:shd w:val="clear" w:color="auto" w:fill="FFCC50"/>
          </w:tcPr>
          <w:p>
            <w:pPr/>
          </w:p>
        </w:tc>
        <w:tc>
          <w:tcPr>
            <w:tcW w:w="802" w:type="dxa"/>
            <w:tcBorders>
              <w:left w:val="nil"/>
              <w:right w:val="nil"/>
            </w:tcBorders>
            <w:shd w:val="clear" w:color="auto" w:fill="FFCC50"/>
          </w:tcPr>
          <w:p>
            <w:pPr/>
          </w:p>
        </w:tc>
        <w:tc>
          <w:tcPr>
            <w:tcW w:w="892" w:type="dxa"/>
            <w:tcBorders>
              <w:left w:val="nil"/>
              <w:right w:val="nil"/>
            </w:tcBorders>
            <w:shd w:val="clear" w:color="auto" w:fill="FFCC50"/>
          </w:tcPr>
          <w:p>
            <w:pPr>
              <w:pStyle w:val="TableParagraph"/>
              <w:spacing w:line="283" w:lineRule="auto" w:before="85"/>
              <w:ind w:left="73" w:right="84" w:firstLine="4"/>
              <w:jc w:val="both"/>
              <w:rPr>
                <w:rFonts w:ascii="Trebuchet MS"/>
                <w:sz w:val="16"/>
              </w:rPr>
            </w:pPr>
            <w:r>
              <w:rPr>
                <w:rFonts w:ascii="Trebuchet MS"/>
                <w:color w:val="292425"/>
                <w:spacing w:val="-4"/>
                <w:sz w:val="16"/>
              </w:rPr>
              <w:t>Proportion </w:t>
            </w:r>
            <w:r>
              <w:rPr>
                <w:rFonts w:ascii="Trebuchet MS"/>
                <w:color w:val="292425"/>
                <w:sz w:val="16"/>
              </w:rPr>
              <w:t>of</w:t>
            </w:r>
            <w:r>
              <w:rPr>
                <w:rFonts w:ascii="Trebuchet MS"/>
                <w:color w:val="292425"/>
                <w:spacing w:val="-24"/>
                <w:sz w:val="16"/>
              </w:rPr>
              <w:t> </w:t>
            </w:r>
            <w:r>
              <w:rPr>
                <w:rFonts w:ascii="Trebuchet MS"/>
                <w:color w:val="292425"/>
                <w:spacing w:val="-4"/>
                <w:sz w:val="16"/>
              </w:rPr>
              <w:t>enrolled </w:t>
            </w:r>
            <w:r>
              <w:rPr>
                <w:rFonts w:ascii="Trebuchet MS"/>
                <w:color w:val="292425"/>
                <w:sz w:val="16"/>
              </w:rPr>
              <w:t>who</w:t>
            </w:r>
            <w:r>
              <w:rPr>
                <w:rFonts w:ascii="Trebuchet MS"/>
                <w:color w:val="292425"/>
                <w:spacing w:val="-9"/>
                <w:sz w:val="16"/>
              </w:rPr>
              <w:t> </w:t>
            </w:r>
            <w:r>
              <w:rPr>
                <w:rFonts w:ascii="Trebuchet MS"/>
                <w:color w:val="292425"/>
                <w:spacing w:val="-3"/>
                <w:sz w:val="16"/>
              </w:rPr>
              <w:t>were</w:t>
            </w:r>
          </w:p>
        </w:tc>
        <w:tc>
          <w:tcPr>
            <w:tcW w:w="871" w:type="dxa"/>
            <w:tcBorders>
              <w:left w:val="nil"/>
              <w:right w:val="nil"/>
            </w:tcBorders>
            <w:shd w:val="clear" w:color="auto" w:fill="FFCC50"/>
          </w:tcPr>
          <w:p>
            <w:pPr>
              <w:pStyle w:val="TableParagraph"/>
              <w:spacing w:line="283" w:lineRule="auto" w:before="85"/>
              <w:ind w:left="83" w:right="58" w:firstLine="17"/>
              <w:jc w:val="both"/>
              <w:rPr>
                <w:rFonts w:ascii="Trebuchet MS"/>
                <w:sz w:val="16"/>
              </w:rPr>
            </w:pPr>
            <w:r>
              <w:rPr>
                <w:rFonts w:ascii="Trebuchet MS"/>
                <w:color w:val="292425"/>
                <w:spacing w:val="-3"/>
                <w:sz w:val="16"/>
              </w:rPr>
              <w:t>Estimated Resident </w:t>
            </w:r>
            <w:r>
              <w:rPr>
                <w:rFonts w:ascii="Trebuchet MS"/>
                <w:color w:val="292425"/>
                <w:spacing w:val="-4"/>
                <w:sz w:val="16"/>
              </w:rPr>
              <w:t>Population</w:t>
            </w:r>
          </w:p>
        </w:tc>
        <w:tc>
          <w:tcPr>
            <w:tcW w:w="1082" w:type="dxa"/>
            <w:tcBorders>
              <w:left w:val="nil"/>
              <w:right w:val="nil"/>
            </w:tcBorders>
            <w:shd w:val="clear" w:color="auto" w:fill="FFCC50"/>
          </w:tcPr>
          <w:p>
            <w:pPr>
              <w:pStyle w:val="TableParagraph"/>
              <w:spacing w:line="283" w:lineRule="auto" w:before="85"/>
              <w:ind w:left="57" w:right="94" w:firstLine="68"/>
              <w:rPr>
                <w:rFonts w:ascii="Trebuchet MS"/>
                <w:sz w:val="16"/>
              </w:rPr>
            </w:pPr>
            <w:r>
              <w:rPr>
                <w:rFonts w:ascii="Trebuchet MS"/>
                <w:color w:val="292425"/>
                <w:spacing w:val="-4"/>
                <w:sz w:val="16"/>
              </w:rPr>
              <w:t>Proportion </w:t>
            </w:r>
            <w:r>
              <w:rPr>
                <w:rFonts w:ascii="Trebuchet MS"/>
                <w:color w:val="292425"/>
                <w:sz w:val="16"/>
              </w:rPr>
              <w:t>of </w:t>
            </w:r>
            <w:r>
              <w:rPr>
                <w:rFonts w:ascii="Trebuchet MS"/>
                <w:color w:val="292425"/>
                <w:spacing w:val="-3"/>
                <w:sz w:val="16"/>
              </w:rPr>
              <w:t>population </w:t>
            </w:r>
            <w:r>
              <w:rPr>
                <w:rFonts w:ascii="Trebuchet MS"/>
                <w:color w:val="292425"/>
                <w:sz w:val="16"/>
              </w:rPr>
              <w:t>who </w:t>
            </w:r>
            <w:r>
              <w:rPr>
                <w:rFonts w:ascii="Trebuchet MS"/>
                <w:color w:val="292425"/>
                <w:spacing w:val="-3"/>
                <w:sz w:val="16"/>
              </w:rPr>
              <w:t>were</w:t>
            </w:r>
          </w:p>
        </w:tc>
      </w:tr>
      <w:tr>
        <w:trPr>
          <w:trHeight w:val="557" w:hRule="exact"/>
        </w:trPr>
        <w:tc>
          <w:tcPr>
            <w:tcW w:w="1690" w:type="dxa"/>
            <w:tcBorders>
              <w:left w:val="nil"/>
              <w:right w:val="single" w:sz="12" w:space="0" w:color="FFFFFF"/>
            </w:tcBorders>
            <w:shd w:val="clear" w:color="auto" w:fill="FFCC50"/>
          </w:tcPr>
          <w:p>
            <w:pPr>
              <w:pStyle w:val="TableParagraph"/>
              <w:spacing w:line="283" w:lineRule="auto" w:before="69"/>
              <w:ind w:left="120" w:right="31"/>
              <w:rPr>
                <w:rFonts w:ascii="Trebuchet MS"/>
                <w:sz w:val="16"/>
              </w:rPr>
            </w:pPr>
            <w:r>
              <w:rPr>
                <w:rFonts w:ascii="Trebuchet MS"/>
                <w:color w:val="292425"/>
                <w:spacing w:val="-5"/>
                <w:sz w:val="16"/>
              </w:rPr>
              <w:t>Department </w:t>
            </w:r>
            <w:r>
              <w:rPr>
                <w:rFonts w:ascii="Trebuchet MS"/>
                <w:color w:val="292425"/>
                <w:spacing w:val="-3"/>
                <w:sz w:val="16"/>
              </w:rPr>
              <w:t>of </w:t>
            </w:r>
            <w:r>
              <w:rPr>
                <w:rFonts w:ascii="Trebuchet MS"/>
                <w:color w:val="292425"/>
                <w:spacing w:val="-5"/>
                <w:sz w:val="16"/>
              </w:rPr>
              <w:t>Human </w:t>
            </w:r>
            <w:r>
              <w:rPr>
                <w:rFonts w:ascii="Trebuchet MS"/>
                <w:color w:val="292425"/>
                <w:spacing w:val="-3"/>
                <w:sz w:val="16"/>
              </w:rPr>
              <w:t>Services Region</w:t>
            </w:r>
          </w:p>
        </w:tc>
        <w:tc>
          <w:tcPr>
            <w:tcW w:w="769" w:type="dxa"/>
            <w:tcBorders>
              <w:left w:val="single" w:sz="12" w:space="0" w:color="FFFFFF"/>
              <w:right w:val="nil"/>
            </w:tcBorders>
            <w:shd w:val="clear" w:color="auto" w:fill="FFD985"/>
          </w:tcPr>
          <w:p>
            <w:pPr>
              <w:pStyle w:val="TableParagraph"/>
              <w:spacing w:line="283" w:lineRule="auto" w:before="69"/>
              <w:ind w:left="42" w:firstLine="99"/>
              <w:rPr>
                <w:rFonts w:ascii="Trebuchet MS"/>
                <w:sz w:val="16"/>
              </w:rPr>
            </w:pPr>
            <w:r>
              <w:rPr>
                <w:rFonts w:ascii="Trebuchet MS"/>
                <w:color w:val="292425"/>
                <w:sz w:val="16"/>
              </w:rPr>
              <w:t>Active </w:t>
            </w:r>
            <w:r>
              <w:rPr>
                <w:rFonts w:ascii="Trebuchet MS"/>
                <w:color w:val="292425"/>
                <w:w w:val="95"/>
                <w:sz w:val="16"/>
              </w:rPr>
              <w:t>(number)</w:t>
            </w:r>
          </w:p>
        </w:tc>
        <w:tc>
          <w:tcPr>
            <w:tcW w:w="717" w:type="dxa"/>
            <w:tcBorders>
              <w:left w:val="nil"/>
              <w:right w:val="nil"/>
            </w:tcBorders>
            <w:shd w:val="clear" w:color="auto" w:fill="FFD985"/>
          </w:tcPr>
          <w:p>
            <w:pPr>
              <w:pStyle w:val="TableParagraph"/>
              <w:spacing w:line="283" w:lineRule="auto" w:before="69"/>
              <w:ind w:left="82" w:right="-16" w:firstLine="35"/>
              <w:rPr>
                <w:rFonts w:ascii="Trebuchet MS"/>
                <w:sz w:val="16"/>
              </w:rPr>
            </w:pPr>
            <w:r>
              <w:rPr>
                <w:rFonts w:ascii="Trebuchet MS"/>
                <w:color w:val="292425"/>
                <w:sz w:val="16"/>
              </w:rPr>
              <w:t>Enrolled </w:t>
            </w:r>
            <w:r>
              <w:rPr>
                <w:rFonts w:ascii="Trebuchet MS"/>
                <w:color w:val="292425"/>
                <w:w w:val="95"/>
                <w:sz w:val="16"/>
              </w:rPr>
              <w:t>(number)</w:t>
            </w:r>
          </w:p>
        </w:tc>
        <w:tc>
          <w:tcPr>
            <w:tcW w:w="854" w:type="dxa"/>
            <w:tcBorders>
              <w:left w:val="nil"/>
              <w:right w:val="nil"/>
            </w:tcBorders>
            <w:shd w:val="clear" w:color="auto" w:fill="FFD985"/>
          </w:tcPr>
          <w:p>
            <w:pPr>
              <w:pStyle w:val="TableParagraph"/>
              <w:spacing w:line="283" w:lineRule="auto" w:before="69"/>
              <w:ind w:left="154" w:right="-13" w:firstLine="117"/>
              <w:rPr>
                <w:rFonts w:ascii="Trebuchet MS"/>
                <w:sz w:val="16"/>
              </w:rPr>
            </w:pPr>
            <w:r>
              <w:rPr>
                <w:rFonts w:ascii="Trebuchet MS"/>
                <w:color w:val="292425"/>
                <w:spacing w:val="-3"/>
                <w:sz w:val="16"/>
              </w:rPr>
              <w:t>Active (per cent)</w:t>
            </w:r>
          </w:p>
        </w:tc>
        <w:tc>
          <w:tcPr>
            <w:tcW w:w="807" w:type="dxa"/>
            <w:tcBorders>
              <w:left w:val="nil"/>
              <w:right w:val="nil"/>
            </w:tcBorders>
            <w:shd w:val="clear" w:color="auto" w:fill="FFD985"/>
          </w:tcPr>
          <w:p>
            <w:pPr>
              <w:pStyle w:val="TableParagraph"/>
              <w:spacing w:line="283" w:lineRule="auto" w:before="69"/>
              <w:ind w:left="163" w:right="-7" w:firstLine="27"/>
              <w:rPr>
                <w:rFonts w:ascii="Trebuchet MS" w:hAnsi="Trebuchet MS"/>
                <w:sz w:val="16"/>
              </w:rPr>
            </w:pPr>
            <w:r>
              <w:rPr>
                <w:rFonts w:ascii="Trebuchet MS" w:hAnsi="Trebuchet MS"/>
                <w:color w:val="292425"/>
                <w:w w:val="105"/>
                <w:sz w:val="16"/>
              </w:rPr>
              <w:t>Age 0–5 </w:t>
            </w:r>
            <w:r>
              <w:rPr>
                <w:rFonts w:ascii="Trebuchet MS" w:hAnsi="Trebuchet MS"/>
                <w:color w:val="292425"/>
                <w:w w:val="95"/>
                <w:sz w:val="16"/>
              </w:rPr>
              <w:t>(number)</w:t>
            </w:r>
          </w:p>
        </w:tc>
        <w:tc>
          <w:tcPr>
            <w:tcW w:w="928" w:type="dxa"/>
            <w:tcBorders>
              <w:left w:val="nil"/>
              <w:right w:val="single" w:sz="9" w:space="0" w:color="FFFFFF"/>
            </w:tcBorders>
            <w:shd w:val="clear" w:color="auto" w:fill="FFD985"/>
          </w:tcPr>
          <w:p>
            <w:pPr>
              <w:pStyle w:val="TableParagraph"/>
              <w:spacing w:line="283" w:lineRule="auto" w:before="69"/>
              <w:ind w:left="137" w:right="38" w:firstLine="118"/>
              <w:rPr>
                <w:rFonts w:ascii="Trebuchet MS"/>
                <w:sz w:val="16"/>
              </w:rPr>
            </w:pPr>
            <w:r>
              <w:rPr>
                <w:rFonts w:ascii="Trebuchet MS"/>
                <w:color w:val="292425"/>
                <w:sz w:val="16"/>
              </w:rPr>
              <w:t>Active (per cent)</w:t>
            </w:r>
          </w:p>
        </w:tc>
        <w:tc>
          <w:tcPr>
            <w:tcW w:w="784" w:type="dxa"/>
            <w:tcBorders>
              <w:left w:val="single" w:sz="9" w:space="0" w:color="FFFFFF"/>
              <w:right w:val="nil"/>
            </w:tcBorders>
            <w:shd w:val="clear" w:color="auto" w:fill="FFCC50"/>
          </w:tcPr>
          <w:p>
            <w:pPr>
              <w:pStyle w:val="TableParagraph"/>
              <w:spacing w:line="283" w:lineRule="auto" w:before="69"/>
              <w:ind w:left="44" w:firstLine="100"/>
              <w:rPr>
                <w:rFonts w:ascii="Trebuchet MS"/>
                <w:sz w:val="16"/>
              </w:rPr>
            </w:pPr>
            <w:r>
              <w:rPr>
                <w:rFonts w:ascii="Trebuchet MS"/>
                <w:color w:val="292425"/>
                <w:sz w:val="16"/>
              </w:rPr>
              <w:t>Active </w:t>
            </w:r>
            <w:r>
              <w:rPr>
                <w:rFonts w:ascii="Trebuchet MS"/>
                <w:color w:val="292425"/>
                <w:w w:val="95"/>
                <w:sz w:val="16"/>
              </w:rPr>
              <w:t>(number)</w:t>
            </w:r>
          </w:p>
        </w:tc>
        <w:tc>
          <w:tcPr>
            <w:tcW w:w="802" w:type="dxa"/>
            <w:tcBorders>
              <w:left w:val="nil"/>
              <w:right w:val="nil"/>
            </w:tcBorders>
            <w:shd w:val="clear" w:color="auto" w:fill="FFCC50"/>
          </w:tcPr>
          <w:p>
            <w:pPr>
              <w:pStyle w:val="TableParagraph"/>
              <w:spacing w:line="283" w:lineRule="auto" w:before="69"/>
              <w:ind w:left="99" w:firstLine="35"/>
              <w:rPr>
                <w:rFonts w:ascii="Trebuchet MS"/>
                <w:sz w:val="16"/>
              </w:rPr>
            </w:pPr>
            <w:r>
              <w:rPr>
                <w:rFonts w:ascii="Trebuchet MS"/>
                <w:color w:val="292425"/>
                <w:sz w:val="16"/>
              </w:rPr>
              <w:t>Enrolled </w:t>
            </w:r>
            <w:r>
              <w:rPr>
                <w:rFonts w:ascii="Trebuchet MS"/>
                <w:color w:val="292425"/>
                <w:w w:val="95"/>
                <w:sz w:val="16"/>
              </w:rPr>
              <w:t>(number)</w:t>
            </w:r>
          </w:p>
        </w:tc>
        <w:tc>
          <w:tcPr>
            <w:tcW w:w="892" w:type="dxa"/>
            <w:tcBorders>
              <w:left w:val="nil"/>
              <w:right w:val="nil"/>
            </w:tcBorders>
            <w:shd w:val="clear" w:color="auto" w:fill="FFCC50"/>
          </w:tcPr>
          <w:p>
            <w:pPr>
              <w:pStyle w:val="TableParagraph"/>
              <w:spacing w:line="283" w:lineRule="auto" w:before="69"/>
              <w:ind w:left="108" w:right="41" w:firstLine="118"/>
              <w:rPr>
                <w:rFonts w:ascii="Trebuchet MS"/>
                <w:sz w:val="16"/>
              </w:rPr>
            </w:pPr>
            <w:r>
              <w:rPr>
                <w:rFonts w:ascii="Trebuchet MS"/>
                <w:color w:val="292425"/>
                <w:sz w:val="16"/>
              </w:rPr>
              <w:t>Active (per cent)</w:t>
            </w:r>
          </w:p>
        </w:tc>
        <w:tc>
          <w:tcPr>
            <w:tcW w:w="871" w:type="dxa"/>
            <w:tcBorders>
              <w:left w:val="nil"/>
              <w:right w:val="nil"/>
            </w:tcBorders>
            <w:shd w:val="clear" w:color="auto" w:fill="FFCC50"/>
          </w:tcPr>
          <w:p>
            <w:pPr>
              <w:pStyle w:val="TableParagraph"/>
              <w:spacing w:line="283" w:lineRule="auto" w:before="69"/>
              <w:ind w:left="133" w:firstLine="28"/>
              <w:rPr>
                <w:rFonts w:ascii="Trebuchet MS" w:hAnsi="Trebuchet MS"/>
                <w:sz w:val="16"/>
              </w:rPr>
            </w:pPr>
            <w:r>
              <w:rPr>
                <w:rFonts w:ascii="Trebuchet MS" w:hAnsi="Trebuchet MS"/>
                <w:color w:val="292425"/>
                <w:w w:val="105"/>
                <w:sz w:val="16"/>
              </w:rPr>
              <w:t>Age 0–5 </w:t>
            </w:r>
            <w:r>
              <w:rPr>
                <w:rFonts w:ascii="Trebuchet MS" w:hAnsi="Trebuchet MS"/>
                <w:color w:val="292425"/>
                <w:w w:val="95"/>
                <w:sz w:val="16"/>
              </w:rPr>
              <w:t>(number)</w:t>
            </w:r>
          </w:p>
        </w:tc>
        <w:tc>
          <w:tcPr>
            <w:tcW w:w="1082" w:type="dxa"/>
            <w:tcBorders>
              <w:left w:val="nil"/>
              <w:right w:val="nil"/>
            </w:tcBorders>
            <w:shd w:val="clear" w:color="auto" w:fill="FFCC50"/>
          </w:tcPr>
          <w:p>
            <w:pPr>
              <w:pStyle w:val="TableParagraph"/>
              <w:spacing w:line="283" w:lineRule="auto" w:before="69"/>
              <w:ind w:left="156" w:right="184" w:firstLine="118"/>
              <w:rPr>
                <w:rFonts w:ascii="Trebuchet MS"/>
                <w:sz w:val="16"/>
              </w:rPr>
            </w:pPr>
            <w:r>
              <w:rPr>
                <w:rFonts w:ascii="Trebuchet MS"/>
                <w:color w:val="292425"/>
                <w:sz w:val="16"/>
              </w:rPr>
              <w:t>Active (per cent)</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Eastern Metro</w:t>
            </w:r>
          </w:p>
        </w:tc>
        <w:tc>
          <w:tcPr>
            <w:tcW w:w="769" w:type="dxa"/>
            <w:tcBorders>
              <w:left w:val="single" w:sz="12" w:space="0" w:color="FFFFFF"/>
              <w:right w:val="nil"/>
            </w:tcBorders>
            <w:shd w:val="clear" w:color="auto" w:fill="FFD985"/>
          </w:tcPr>
          <w:p>
            <w:pPr>
              <w:pStyle w:val="TableParagraph"/>
              <w:spacing w:before="73"/>
              <w:ind w:right="281"/>
              <w:jc w:val="right"/>
              <w:rPr>
                <w:rFonts w:ascii="Calibri"/>
                <w:sz w:val="16"/>
              </w:rPr>
            </w:pPr>
            <w:r>
              <w:rPr>
                <w:rFonts w:ascii="Calibri"/>
                <w:color w:val="292425"/>
                <w:w w:val="105"/>
                <w:sz w:val="16"/>
              </w:rPr>
              <w:t>146</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10"/>
                <w:sz w:val="16"/>
              </w:rPr>
              <w:t>182</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80.2</w:t>
            </w:r>
          </w:p>
        </w:tc>
        <w:tc>
          <w:tcPr>
            <w:tcW w:w="807" w:type="dxa"/>
            <w:tcBorders>
              <w:left w:val="nil"/>
              <w:right w:val="nil"/>
            </w:tcBorders>
            <w:shd w:val="clear" w:color="auto" w:fill="FFD985"/>
          </w:tcPr>
          <w:p>
            <w:pPr>
              <w:pStyle w:val="TableParagraph"/>
              <w:spacing w:before="73"/>
              <w:ind w:right="203"/>
              <w:jc w:val="right"/>
              <w:rPr>
                <w:rFonts w:ascii="Calibri"/>
                <w:sz w:val="16"/>
              </w:rPr>
            </w:pPr>
            <w:r>
              <w:rPr>
                <w:rFonts w:ascii="Calibri"/>
                <w:color w:val="292425"/>
                <w:w w:val="105"/>
                <w:sz w:val="16"/>
              </w:rPr>
              <w:t>363</w:t>
            </w:r>
          </w:p>
        </w:tc>
        <w:tc>
          <w:tcPr>
            <w:tcW w:w="928" w:type="dxa"/>
            <w:tcBorders>
              <w:left w:val="nil"/>
              <w:right w:val="single" w:sz="9" w:space="0" w:color="FFFFFF"/>
            </w:tcBorders>
            <w:shd w:val="clear" w:color="auto" w:fill="FFD985"/>
          </w:tcPr>
          <w:p>
            <w:pPr>
              <w:pStyle w:val="TableParagraph"/>
              <w:spacing w:before="73"/>
              <w:ind w:left="285" w:right="-23"/>
              <w:rPr>
                <w:rFonts w:ascii="Calibri"/>
                <w:sz w:val="16"/>
              </w:rPr>
            </w:pPr>
            <w:r>
              <w:rPr>
                <w:rFonts w:ascii="Calibri"/>
                <w:color w:val="292425"/>
                <w:w w:val="110"/>
                <w:sz w:val="16"/>
              </w:rPr>
              <w:t>40.2</w:t>
            </w:r>
          </w:p>
        </w:tc>
        <w:tc>
          <w:tcPr>
            <w:tcW w:w="784" w:type="dxa"/>
            <w:tcBorders>
              <w:left w:val="single" w:sz="9" w:space="0" w:color="FFFFFF"/>
              <w:right w:val="nil"/>
            </w:tcBorders>
            <w:shd w:val="clear" w:color="auto" w:fill="FFCC50"/>
          </w:tcPr>
          <w:p>
            <w:pPr>
              <w:pStyle w:val="TableParagraph"/>
              <w:spacing w:before="73"/>
              <w:ind w:right="155"/>
              <w:jc w:val="right"/>
              <w:rPr>
                <w:rFonts w:ascii="Calibri"/>
                <w:sz w:val="16"/>
              </w:rPr>
            </w:pPr>
            <w:r>
              <w:rPr>
                <w:rFonts w:ascii="Calibri"/>
                <w:color w:val="292425"/>
                <w:w w:val="105"/>
                <w:sz w:val="16"/>
              </w:rPr>
              <w:t>40,098</w:t>
            </w:r>
          </w:p>
        </w:tc>
        <w:tc>
          <w:tcPr>
            <w:tcW w:w="802" w:type="dxa"/>
            <w:tcBorders>
              <w:left w:val="nil"/>
              <w:right w:val="nil"/>
            </w:tcBorders>
            <w:shd w:val="clear" w:color="auto" w:fill="FFCC50"/>
          </w:tcPr>
          <w:p>
            <w:pPr>
              <w:pStyle w:val="TableParagraph"/>
              <w:spacing w:before="73"/>
              <w:ind w:right="105"/>
              <w:jc w:val="right"/>
              <w:rPr>
                <w:rFonts w:ascii="Calibri"/>
                <w:sz w:val="16"/>
              </w:rPr>
            </w:pPr>
            <w:r>
              <w:rPr>
                <w:rFonts w:ascii="Calibri"/>
                <w:color w:val="292425"/>
                <w:w w:val="105"/>
                <w:sz w:val="16"/>
              </w:rPr>
              <w:t>69,396</w:t>
            </w:r>
          </w:p>
        </w:tc>
        <w:tc>
          <w:tcPr>
            <w:tcW w:w="892" w:type="dxa"/>
            <w:tcBorders>
              <w:left w:val="nil"/>
              <w:right w:val="nil"/>
            </w:tcBorders>
            <w:shd w:val="clear" w:color="auto" w:fill="FFCC50"/>
          </w:tcPr>
          <w:p>
            <w:pPr>
              <w:pStyle w:val="TableParagraph"/>
              <w:spacing w:before="73"/>
              <w:ind w:left="252" w:right="264"/>
              <w:jc w:val="center"/>
              <w:rPr>
                <w:rFonts w:ascii="Calibri"/>
                <w:sz w:val="16"/>
              </w:rPr>
            </w:pPr>
            <w:r>
              <w:rPr>
                <w:rFonts w:ascii="Calibri"/>
                <w:color w:val="292425"/>
                <w:w w:val="110"/>
                <w:sz w:val="16"/>
              </w:rPr>
              <w:t>57.9</w:t>
            </w:r>
          </w:p>
        </w:tc>
        <w:tc>
          <w:tcPr>
            <w:tcW w:w="871" w:type="dxa"/>
            <w:tcBorders>
              <w:left w:val="nil"/>
              <w:right w:val="nil"/>
            </w:tcBorders>
            <w:shd w:val="clear" w:color="auto" w:fill="FFCC50"/>
          </w:tcPr>
          <w:p>
            <w:pPr>
              <w:pStyle w:val="TableParagraph"/>
              <w:spacing w:before="73"/>
              <w:ind w:right="170"/>
              <w:jc w:val="right"/>
              <w:rPr>
                <w:rFonts w:ascii="Calibri"/>
                <w:sz w:val="16"/>
              </w:rPr>
            </w:pPr>
            <w:r>
              <w:rPr>
                <w:rFonts w:ascii="Calibri"/>
                <w:color w:val="292425"/>
                <w:w w:val="105"/>
                <w:sz w:val="16"/>
              </w:rPr>
              <w:t>69,992</w:t>
            </w:r>
          </w:p>
        </w:tc>
        <w:tc>
          <w:tcPr>
            <w:tcW w:w="1082" w:type="dxa"/>
            <w:tcBorders>
              <w:left w:val="nil"/>
              <w:right w:val="nil"/>
            </w:tcBorders>
            <w:shd w:val="clear" w:color="auto" w:fill="FFCC50"/>
          </w:tcPr>
          <w:p>
            <w:pPr>
              <w:pStyle w:val="TableParagraph"/>
              <w:spacing w:before="73"/>
              <w:ind w:left="345" w:right="359"/>
              <w:jc w:val="center"/>
              <w:rPr>
                <w:rFonts w:ascii="Calibri"/>
                <w:sz w:val="16"/>
              </w:rPr>
            </w:pPr>
            <w:r>
              <w:rPr>
                <w:rFonts w:ascii="Calibri"/>
                <w:color w:val="292425"/>
                <w:w w:val="110"/>
                <w:sz w:val="16"/>
              </w:rPr>
              <w:t>57.3</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Northern Metro</w:t>
            </w:r>
          </w:p>
        </w:tc>
        <w:tc>
          <w:tcPr>
            <w:tcW w:w="769" w:type="dxa"/>
            <w:tcBorders>
              <w:left w:val="single" w:sz="12" w:space="0" w:color="FFFFFF"/>
              <w:right w:val="nil"/>
            </w:tcBorders>
            <w:shd w:val="clear" w:color="auto" w:fill="FFD985"/>
          </w:tcPr>
          <w:p>
            <w:pPr>
              <w:pStyle w:val="TableParagraph"/>
              <w:spacing w:before="73"/>
              <w:ind w:right="284"/>
              <w:jc w:val="right"/>
              <w:rPr>
                <w:rFonts w:ascii="Calibri"/>
                <w:sz w:val="16"/>
              </w:rPr>
            </w:pPr>
            <w:r>
              <w:rPr>
                <w:rFonts w:ascii="Calibri"/>
                <w:color w:val="292425"/>
                <w:w w:val="105"/>
                <w:sz w:val="16"/>
              </w:rPr>
              <w:t>286</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05"/>
                <w:sz w:val="16"/>
              </w:rPr>
              <w:t>442</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64.7</w:t>
            </w:r>
          </w:p>
        </w:tc>
        <w:tc>
          <w:tcPr>
            <w:tcW w:w="807" w:type="dxa"/>
            <w:tcBorders>
              <w:left w:val="nil"/>
              <w:right w:val="nil"/>
            </w:tcBorders>
            <w:shd w:val="clear" w:color="auto" w:fill="FFD985"/>
          </w:tcPr>
          <w:p>
            <w:pPr>
              <w:pStyle w:val="TableParagraph"/>
              <w:spacing w:before="73"/>
              <w:ind w:right="203"/>
              <w:jc w:val="right"/>
              <w:rPr>
                <w:rFonts w:ascii="Calibri"/>
                <w:sz w:val="16"/>
              </w:rPr>
            </w:pPr>
            <w:r>
              <w:rPr>
                <w:rFonts w:ascii="Calibri"/>
                <w:color w:val="292425"/>
                <w:w w:val="105"/>
                <w:sz w:val="16"/>
              </w:rPr>
              <w:t>589</w:t>
            </w:r>
          </w:p>
        </w:tc>
        <w:tc>
          <w:tcPr>
            <w:tcW w:w="928" w:type="dxa"/>
            <w:tcBorders>
              <w:left w:val="nil"/>
              <w:right w:val="single" w:sz="9" w:space="0" w:color="FFFFFF"/>
            </w:tcBorders>
            <w:shd w:val="clear" w:color="auto" w:fill="FFD985"/>
          </w:tcPr>
          <w:p>
            <w:pPr>
              <w:pStyle w:val="TableParagraph"/>
              <w:spacing w:before="73"/>
              <w:ind w:left="285" w:right="-23"/>
              <w:rPr>
                <w:rFonts w:ascii="Calibri"/>
                <w:sz w:val="16"/>
              </w:rPr>
            </w:pPr>
            <w:r>
              <w:rPr>
                <w:rFonts w:ascii="Calibri"/>
                <w:color w:val="292425"/>
                <w:w w:val="110"/>
                <w:sz w:val="16"/>
              </w:rPr>
              <w:t>48.6</w:t>
            </w:r>
          </w:p>
        </w:tc>
        <w:tc>
          <w:tcPr>
            <w:tcW w:w="784" w:type="dxa"/>
            <w:tcBorders>
              <w:left w:val="single" w:sz="9" w:space="0" w:color="FFFFFF"/>
              <w:right w:val="nil"/>
            </w:tcBorders>
            <w:shd w:val="clear" w:color="auto" w:fill="FFCC50"/>
          </w:tcPr>
          <w:p>
            <w:pPr>
              <w:pStyle w:val="TableParagraph"/>
              <w:spacing w:before="73"/>
              <w:ind w:right="155"/>
              <w:jc w:val="right"/>
              <w:rPr>
                <w:rFonts w:ascii="Calibri"/>
                <w:sz w:val="16"/>
              </w:rPr>
            </w:pPr>
            <w:r>
              <w:rPr>
                <w:rFonts w:ascii="Calibri"/>
                <w:color w:val="292425"/>
                <w:w w:val="105"/>
                <w:sz w:val="16"/>
              </w:rPr>
              <w:t>35,420</w:t>
            </w:r>
          </w:p>
        </w:tc>
        <w:tc>
          <w:tcPr>
            <w:tcW w:w="802" w:type="dxa"/>
            <w:tcBorders>
              <w:left w:val="nil"/>
              <w:right w:val="nil"/>
            </w:tcBorders>
            <w:shd w:val="clear" w:color="auto" w:fill="FFCC50"/>
          </w:tcPr>
          <w:p>
            <w:pPr>
              <w:pStyle w:val="TableParagraph"/>
              <w:spacing w:before="73"/>
              <w:ind w:right="105"/>
              <w:jc w:val="right"/>
              <w:rPr>
                <w:rFonts w:ascii="Calibri"/>
                <w:sz w:val="16"/>
              </w:rPr>
            </w:pPr>
            <w:r>
              <w:rPr>
                <w:rFonts w:ascii="Calibri"/>
                <w:color w:val="292425"/>
                <w:w w:val="105"/>
                <w:sz w:val="16"/>
              </w:rPr>
              <w:t>63,286</w:t>
            </w:r>
          </w:p>
        </w:tc>
        <w:tc>
          <w:tcPr>
            <w:tcW w:w="892" w:type="dxa"/>
            <w:tcBorders>
              <w:left w:val="nil"/>
              <w:right w:val="nil"/>
            </w:tcBorders>
            <w:shd w:val="clear" w:color="auto" w:fill="FFCC50"/>
          </w:tcPr>
          <w:p>
            <w:pPr>
              <w:pStyle w:val="TableParagraph"/>
              <w:spacing w:before="73"/>
              <w:ind w:left="253" w:right="253"/>
              <w:jc w:val="center"/>
              <w:rPr>
                <w:rFonts w:ascii="Calibri"/>
                <w:sz w:val="16"/>
              </w:rPr>
            </w:pPr>
            <w:r>
              <w:rPr>
                <w:rFonts w:ascii="Calibri"/>
                <w:color w:val="292425"/>
                <w:w w:val="110"/>
                <w:sz w:val="16"/>
              </w:rPr>
              <w:t>55.8</w:t>
            </w:r>
          </w:p>
        </w:tc>
        <w:tc>
          <w:tcPr>
            <w:tcW w:w="871" w:type="dxa"/>
            <w:tcBorders>
              <w:left w:val="nil"/>
              <w:right w:val="nil"/>
            </w:tcBorders>
            <w:shd w:val="clear" w:color="auto" w:fill="FFCC50"/>
          </w:tcPr>
          <w:p>
            <w:pPr>
              <w:pStyle w:val="TableParagraph"/>
              <w:spacing w:before="73"/>
              <w:ind w:right="170"/>
              <w:jc w:val="right"/>
              <w:rPr>
                <w:rFonts w:ascii="Calibri"/>
                <w:sz w:val="16"/>
              </w:rPr>
            </w:pPr>
            <w:r>
              <w:rPr>
                <w:rFonts w:ascii="Calibri"/>
                <w:color w:val="292425"/>
                <w:w w:val="105"/>
                <w:sz w:val="16"/>
              </w:rPr>
              <w:t>60,257</w:t>
            </w:r>
          </w:p>
        </w:tc>
        <w:tc>
          <w:tcPr>
            <w:tcW w:w="1082" w:type="dxa"/>
            <w:tcBorders>
              <w:left w:val="nil"/>
              <w:right w:val="nil"/>
            </w:tcBorders>
            <w:shd w:val="clear" w:color="auto" w:fill="FFCC50"/>
          </w:tcPr>
          <w:p>
            <w:pPr>
              <w:pStyle w:val="TableParagraph"/>
              <w:spacing w:before="73"/>
              <w:ind w:left="345" w:right="351"/>
              <w:jc w:val="center"/>
              <w:rPr>
                <w:rFonts w:ascii="Calibri"/>
                <w:sz w:val="16"/>
              </w:rPr>
            </w:pPr>
            <w:r>
              <w:rPr>
                <w:rFonts w:ascii="Calibri"/>
                <w:color w:val="292425"/>
                <w:w w:val="110"/>
                <w:sz w:val="16"/>
              </w:rPr>
              <w:t>58.8</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Southern Metro</w:t>
            </w:r>
          </w:p>
        </w:tc>
        <w:tc>
          <w:tcPr>
            <w:tcW w:w="769" w:type="dxa"/>
            <w:tcBorders>
              <w:left w:val="single" w:sz="12" w:space="0" w:color="FFFFFF"/>
              <w:right w:val="nil"/>
            </w:tcBorders>
            <w:shd w:val="clear" w:color="auto" w:fill="FFD985"/>
          </w:tcPr>
          <w:p>
            <w:pPr>
              <w:pStyle w:val="TableParagraph"/>
              <w:spacing w:before="73"/>
              <w:ind w:right="281"/>
              <w:jc w:val="right"/>
              <w:rPr>
                <w:rFonts w:ascii="Calibri"/>
                <w:sz w:val="16"/>
              </w:rPr>
            </w:pPr>
            <w:r>
              <w:rPr>
                <w:rFonts w:ascii="Calibri"/>
                <w:color w:val="292425"/>
                <w:w w:val="105"/>
                <w:sz w:val="16"/>
              </w:rPr>
              <w:t>197</w:t>
            </w:r>
          </w:p>
        </w:tc>
        <w:tc>
          <w:tcPr>
            <w:tcW w:w="717" w:type="dxa"/>
            <w:tcBorders>
              <w:left w:val="nil"/>
              <w:right w:val="nil"/>
            </w:tcBorders>
            <w:shd w:val="clear" w:color="auto" w:fill="FFD985"/>
          </w:tcPr>
          <w:p>
            <w:pPr>
              <w:pStyle w:val="TableParagraph"/>
              <w:spacing w:before="73"/>
              <w:ind w:right="232"/>
              <w:jc w:val="right"/>
              <w:rPr>
                <w:rFonts w:ascii="Calibri"/>
                <w:sz w:val="16"/>
              </w:rPr>
            </w:pPr>
            <w:r>
              <w:rPr>
                <w:rFonts w:ascii="Calibri"/>
                <w:color w:val="292425"/>
                <w:w w:val="105"/>
                <w:sz w:val="16"/>
              </w:rPr>
              <w:t>254</w:t>
            </w:r>
          </w:p>
        </w:tc>
        <w:tc>
          <w:tcPr>
            <w:tcW w:w="854"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05"/>
                <w:sz w:val="16"/>
              </w:rPr>
              <w:t>77.6</w:t>
            </w:r>
          </w:p>
        </w:tc>
        <w:tc>
          <w:tcPr>
            <w:tcW w:w="807" w:type="dxa"/>
            <w:tcBorders>
              <w:left w:val="nil"/>
              <w:right w:val="nil"/>
            </w:tcBorders>
            <w:shd w:val="clear" w:color="auto" w:fill="FFD985"/>
          </w:tcPr>
          <w:p>
            <w:pPr>
              <w:pStyle w:val="TableParagraph"/>
              <w:spacing w:before="73"/>
              <w:ind w:right="200"/>
              <w:jc w:val="right"/>
              <w:rPr>
                <w:rFonts w:ascii="Calibri"/>
                <w:sz w:val="16"/>
              </w:rPr>
            </w:pPr>
            <w:r>
              <w:rPr>
                <w:rFonts w:ascii="Calibri"/>
                <w:color w:val="292425"/>
                <w:w w:val="105"/>
                <w:sz w:val="16"/>
              </w:rPr>
              <w:t>614</w:t>
            </w:r>
          </w:p>
        </w:tc>
        <w:tc>
          <w:tcPr>
            <w:tcW w:w="928" w:type="dxa"/>
            <w:tcBorders>
              <w:left w:val="nil"/>
              <w:right w:val="single" w:sz="9" w:space="0" w:color="FFFFFF"/>
            </w:tcBorders>
            <w:shd w:val="clear" w:color="auto" w:fill="FFD985"/>
          </w:tcPr>
          <w:p>
            <w:pPr>
              <w:pStyle w:val="TableParagraph"/>
              <w:spacing w:before="73"/>
              <w:ind w:left="308" w:right="-23"/>
              <w:rPr>
                <w:rFonts w:ascii="Calibri"/>
                <w:sz w:val="16"/>
              </w:rPr>
            </w:pPr>
            <w:r>
              <w:rPr>
                <w:rFonts w:ascii="Calibri"/>
                <w:color w:val="292425"/>
                <w:w w:val="110"/>
                <w:sz w:val="16"/>
              </w:rPr>
              <w:t>32.1</w:t>
            </w:r>
          </w:p>
        </w:tc>
        <w:tc>
          <w:tcPr>
            <w:tcW w:w="784" w:type="dxa"/>
            <w:tcBorders>
              <w:left w:val="single" w:sz="9" w:space="0" w:color="FFFFFF"/>
              <w:right w:val="nil"/>
            </w:tcBorders>
            <w:shd w:val="clear" w:color="auto" w:fill="FFCC50"/>
          </w:tcPr>
          <w:p>
            <w:pPr>
              <w:pStyle w:val="TableParagraph"/>
              <w:spacing w:before="73"/>
              <w:ind w:right="152"/>
              <w:jc w:val="right"/>
              <w:rPr>
                <w:rFonts w:ascii="Calibri"/>
                <w:sz w:val="16"/>
              </w:rPr>
            </w:pPr>
            <w:r>
              <w:rPr>
                <w:rFonts w:ascii="Calibri"/>
                <w:color w:val="292425"/>
                <w:w w:val="105"/>
                <w:sz w:val="16"/>
              </w:rPr>
              <w:t>47,793</w:t>
            </w:r>
          </w:p>
        </w:tc>
        <w:tc>
          <w:tcPr>
            <w:tcW w:w="802" w:type="dxa"/>
            <w:tcBorders>
              <w:left w:val="nil"/>
              <w:right w:val="nil"/>
            </w:tcBorders>
            <w:shd w:val="clear" w:color="auto" w:fill="FFCC50"/>
          </w:tcPr>
          <w:p>
            <w:pPr>
              <w:pStyle w:val="TableParagraph"/>
              <w:spacing w:before="73"/>
              <w:ind w:right="102"/>
              <w:jc w:val="right"/>
              <w:rPr>
                <w:rFonts w:ascii="Calibri"/>
                <w:sz w:val="16"/>
              </w:rPr>
            </w:pPr>
            <w:r>
              <w:rPr>
                <w:rFonts w:ascii="Calibri"/>
                <w:color w:val="292425"/>
                <w:w w:val="105"/>
                <w:sz w:val="16"/>
              </w:rPr>
              <w:t>86,225</w:t>
            </w:r>
          </w:p>
        </w:tc>
        <w:tc>
          <w:tcPr>
            <w:tcW w:w="892" w:type="dxa"/>
            <w:tcBorders>
              <w:left w:val="nil"/>
              <w:right w:val="nil"/>
            </w:tcBorders>
            <w:shd w:val="clear" w:color="auto" w:fill="FFCC50"/>
          </w:tcPr>
          <w:p>
            <w:pPr>
              <w:pStyle w:val="TableParagraph"/>
              <w:spacing w:before="73"/>
              <w:ind w:left="253" w:right="254"/>
              <w:jc w:val="center"/>
              <w:rPr>
                <w:rFonts w:ascii="Calibri"/>
                <w:sz w:val="16"/>
              </w:rPr>
            </w:pPr>
            <w:r>
              <w:rPr>
                <w:rFonts w:ascii="Calibri"/>
                <w:color w:val="292425"/>
                <w:w w:val="110"/>
                <w:sz w:val="16"/>
              </w:rPr>
              <w:t>55.4</w:t>
            </w:r>
          </w:p>
        </w:tc>
        <w:tc>
          <w:tcPr>
            <w:tcW w:w="871" w:type="dxa"/>
            <w:tcBorders>
              <w:left w:val="nil"/>
              <w:right w:val="nil"/>
            </w:tcBorders>
            <w:shd w:val="clear" w:color="auto" w:fill="FFCC50"/>
          </w:tcPr>
          <w:p>
            <w:pPr>
              <w:pStyle w:val="TableParagraph"/>
              <w:spacing w:before="73"/>
              <w:ind w:right="172"/>
              <w:jc w:val="right"/>
              <w:rPr>
                <w:rFonts w:ascii="Calibri"/>
                <w:sz w:val="16"/>
              </w:rPr>
            </w:pPr>
            <w:r>
              <w:rPr>
                <w:rFonts w:ascii="Calibri"/>
                <w:color w:val="292425"/>
                <w:w w:val="105"/>
                <w:sz w:val="16"/>
              </w:rPr>
              <w:t>85,805</w:t>
            </w:r>
          </w:p>
        </w:tc>
        <w:tc>
          <w:tcPr>
            <w:tcW w:w="1082" w:type="dxa"/>
            <w:tcBorders>
              <w:left w:val="nil"/>
              <w:right w:val="nil"/>
            </w:tcBorders>
            <w:shd w:val="clear" w:color="auto" w:fill="FFCC50"/>
          </w:tcPr>
          <w:p>
            <w:pPr>
              <w:pStyle w:val="TableParagraph"/>
              <w:spacing w:before="73"/>
              <w:ind w:left="345" w:right="346"/>
              <w:jc w:val="center"/>
              <w:rPr>
                <w:rFonts w:ascii="Calibri"/>
                <w:sz w:val="16"/>
              </w:rPr>
            </w:pPr>
            <w:r>
              <w:rPr>
                <w:rFonts w:ascii="Calibri"/>
                <w:color w:val="292425"/>
                <w:w w:val="110"/>
                <w:sz w:val="16"/>
              </w:rPr>
              <w:t>55.7</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Western Metro</w:t>
            </w:r>
          </w:p>
        </w:tc>
        <w:tc>
          <w:tcPr>
            <w:tcW w:w="769" w:type="dxa"/>
            <w:tcBorders>
              <w:left w:val="single" w:sz="12" w:space="0" w:color="FFFFFF"/>
              <w:right w:val="nil"/>
            </w:tcBorders>
            <w:shd w:val="clear" w:color="auto" w:fill="FFD985"/>
          </w:tcPr>
          <w:p>
            <w:pPr>
              <w:pStyle w:val="TableParagraph"/>
              <w:spacing w:before="73"/>
              <w:ind w:right="284"/>
              <w:jc w:val="right"/>
              <w:rPr>
                <w:rFonts w:ascii="Calibri"/>
                <w:sz w:val="16"/>
              </w:rPr>
            </w:pPr>
            <w:r>
              <w:rPr>
                <w:rFonts w:ascii="Calibri"/>
                <w:color w:val="292425"/>
                <w:w w:val="105"/>
                <w:sz w:val="16"/>
              </w:rPr>
              <w:t>83</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10"/>
                <w:sz w:val="16"/>
              </w:rPr>
              <w:t>118</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70.3</w:t>
            </w:r>
          </w:p>
        </w:tc>
        <w:tc>
          <w:tcPr>
            <w:tcW w:w="807" w:type="dxa"/>
            <w:tcBorders>
              <w:left w:val="nil"/>
              <w:right w:val="nil"/>
            </w:tcBorders>
            <w:shd w:val="clear" w:color="auto" w:fill="FFD985"/>
          </w:tcPr>
          <w:p>
            <w:pPr>
              <w:pStyle w:val="TableParagraph"/>
              <w:spacing w:before="73"/>
              <w:ind w:right="200"/>
              <w:jc w:val="right"/>
              <w:rPr>
                <w:rFonts w:ascii="Calibri"/>
                <w:sz w:val="16"/>
              </w:rPr>
            </w:pPr>
            <w:r>
              <w:rPr>
                <w:rFonts w:ascii="Calibri"/>
                <w:color w:val="292425"/>
                <w:w w:val="105"/>
                <w:sz w:val="16"/>
              </w:rPr>
              <w:t>352</w:t>
            </w:r>
          </w:p>
        </w:tc>
        <w:tc>
          <w:tcPr>
            <w:tcW w:w="928" w:type="dxa"/>
            <w:tcBorders>
              <w:left w:val="nil"/>
              <w:right w:val="single" w:sz="9" w:space="0" w:color="FFFFFF"/>
            </w:tcBorders>
            <w:shd w:val="clear" w:color="auto" w:fill="FFD985"/>
          </w:tcPr>
          <w:p>
            <w:pPr>
              <w:pStyle w:val="TableParagraph"/>
              <w:spacing w:before="73"/>
              <w:ind w:left="291" w:right="-23"/>
              <w:rPr>
                <w:rFonts w:ascii="Calibri"/>
                <w:sz w:val="16"/>
              </w:rPr>
            </w:pPr>
            <w:r>
              <w:rPr>
                <w:rFonts w:ascii="Calibri"/>
                <w:color w:val="292425"/>
                <w:w w:val="110"/>
                <w:sz w:val="16"/>
              </w:rPr>
              <w:t>23.6</w:t>
            </w:r>
          </w:p>
        </w:tc>
        <w:tc>
          <w:tcPr>
            <w:tcW w:w="784" w:type="dxa"/>
            <w:tcBorders>
              <w:left w:val="single" w:sz="9" w:space="0" w:color="FFFFFF"/>
              <w:right w:val="nil"/>
            </w:tcBorders>
            <w:shd w:val="clear" w:color="auto" w:fill="FFCC50"/>
          </w:tcPr>
          <w:p>
            <w:pPr>
              <w:pStyle w:val="TableParagraph"/>
              <w:spacing w:before="73"/>
              <w:ind w:right="152"/>
              <w:jc w:val="right"/>
              <w:rPr>
                <w:rFonts w:ascii="Calibri"/>
                <w:sz w:val="16"/>
              </w:rPr>
            </w:pPr>
            <w:r>
              <w:rPr>
                <w:rFonts w:ascii="Calibri"/>
                <w:color w:val="292425"/>
                <w:w w:val="105"/>
                <w:sz w:val="16"/>
              </w:rPr>
              <w:t>27,877</w:t>
            </w:r>
          </w:p>
        </w:tc>
        <w:tc>
          <w:tcPr>
            <w:tcW w:w="802" w:type="dxa"/>
            <w:tcBorders>
              <w:left w:val="nil"/>
              <w:right w:val="nil"/>
            </w:tcBorders>
            <w:shd w:val="clear" w:color="auto" w:fill="FFCC50"/>
          </w:tcPr>
          <w:p>
            <w:pPr>
              <w:pStyle w:val="TableParagraph"/>
              <w:spacing w:before="73"/>
              <w:ind w:right="105"/>
              <w:jc w:val="right"/>
              <w:rPr>
                <w:rFonts w:ascii="Calibri"/>
                <w:sz w:val="16"/>
              </w:rPr>
            </w:pPr>
            <w:r>
              <w:rPr>
                <w:rFonts w:ascii="Calibri"/>
                <w:color w:val="292425"/>
                <w:w w:val="105"/>
                <w:sz w:val="16"/>
              </w:rPr>
              <w:t>50,803</w:t>
            </w:r>
          </w:p>
        </w:tc>
        <w:tc>
          <w:tcPr>
            <w:tcW w:w="892" w:type="dxa"/>
            <w:tcBorders>
              <w:left w:val="nil"/>
              <w:right w:val="nil"/>
            </w:tcBorders>
            <w:shd w:val="clear" w:color="auto" w:fill="FFCC50"/>
          </w:tcPr>
          <w:p>
            <w:pPr>
              <w:pStyle w:val="TableParagraph"/>
              <w:spacing w:before="73"/>
              <w:ind w:left="253" w:right="254"/>
              <w:jc w:val="center"/>
              <w:rPr>
                <w:rFonts w:ascii="Calibri"/>
                <w:sz w:val="16"/>
              </w:rPr>
            </w:pPr>
            <w:r>
              <w:rPr>
                <w:rFonts w:ascii="Calibri"/>
                <w:color w:val="292425"/>
                <w:w w:val="110"/>
                <w:sz w:val="16"/>
              </w:rPr>
              <w:t>55.3</w:t>
            </w:r>
          </w:p>
        </w:tc>
        <w:tc>
          <w:tcPr>
            <w:tcW w:w="871" w:type="dxa"/>
            <w:tcBorders>
              <w:left w:val="nil"/>
              <w:right w:val="nil"/>
            </w:tcBorders>
            <w:shd w:val="clear" w:color="auto" w:fill="FFCC50"/>
          </w:tcPr>
          <w:p>
            <w:pPr>
              <w:pStyle w:val="TableParagraph"/>
              <w:spacing w:before="73"/>
              <w:ind w:right="172"/>
              <w:jc w:val="right"/>
              <w:rPr>
                <w:rFonts w:ascii="Calibri"/>
                <w:sz w:val="16"/>
              </w:rPr>
            </w:pPr>
            <w:r>
              <w:rPr>
                <w:rFonts w:ascii="Calibri"/>
                <w:color w:val="292425"/>
                <w:w w:val="105"/>
                <w:sz w:val="16"/>
              </w:rPr>
              <w:t>49,309</w:t>
            </w:r>
          </w:p>
        </w:tc>
        <w:tc>
          <w:tcPr>
            <w:tcW w:w="1082" w:type="dxa"/>
            <w:tcBorders>
              <w:left w:val="nil"/>
              <w:right w:val="nil"/>
            </w:tcBorders>
            <w:shd w:val="clear" w:color="auto" w:fill="FFCC50"/>
          </w:tcPr>
          <w:p>
            <w:pPr>
              <w:pStyle w:val="TableParagraph"/>
              <w:spacing w:before="73"/>
              <w:ind w:left="345" w:right="346"/>
              <w:jc w:val="center"/>
              <w:rPr>
                <w:rFonts w:ascii="Calibri"/>
                <w:sz w:val="16"/>
              </w:rPr>
            </w:pPr>
            <w:r>
              <w:rPr>
                <w:rFonts w:ascii="Calibri"/>
                <w:color w:val="292425"/>
                <w:w w:val="110"/>
                <w:sz w:val="16"/>
              </w:rPr>
              <w:t>56.5</w:t>
            </w:r>
          </w:p>
        </w:tc>
      </w:tr>
      <w:tr>
        <w:trPr>
          <w:trHeight w:val="343" w:hRule="exact"/>
        </w:trPr>
        <w:tc>
          <w:tcPr>
            <w:tcW w:w="1690" w:type="dxa"/>
            <w:tcBorders>
              <w:left w:val="nil"/>
              <w:right w:val="single" w:sz="12" w:space="0" w:color="FFFFFF"/>
            </w:tcBorders>
            <w:shd w:val="clear" w:color="auto" w:fill="FFCC50"/>
          </w:tcPr>
          <w:p>
            <w:pPr>
              <w:pStyle w:val="TableParagraph"/>
              <w:spacing w:before="75"/>
              <w:ind w:left="120" w:right="31"/>
              <w:rPr>
                <w:rFonts w:ascii="Trebuchet MS"/>
                <w:sz w:val="16"/>
              </w:rPr>
            </w:pPr>
            <w:r>
              <w:rPr>
                <w:rFonts w:ascii="Trebuchet MS"/>
                <w:color w:val="292425"/>
                <w:sz w:val="16"/>
              </w:rPr>
              <w:t>Metropolitan regions</w:t>
            </w:r>
          </w:p>
        </w:tc>
        <w:tc>
          <w:tcPr>
            <w:tcW w:w="769" w:type="dxa"/>
            <w:tcBorders>
              <w:left w:val="single" w:sz="12" w:space="0" w:color="FFFFFF"/>
              <w:right w:val="nil"/>
            </w:tcBorders>
            <w:shd w:val="clear" w:color="auto" w:fill="FFD985"/>
          </w:tcPr>
          <w:p>
            <w:pPr>
              <w:pStyle w:val="TableParagraph"/>
              <w:spacing w:before="75"/>
              <w:ind w:right="281"/>
              <w:jc w:val="right"/>
              <w:rPr>
                <w:rFonts w:ascii="Trebuchet MS"/>
                <w:sz w:val="16"/>
              </w:rPr>
            </w:pPr>
            <w:r>
              <w:rPr>
                <w:rFonts w:ascii="Trebuchet MS"/>
                <w:color w:val="292425"/>
                <w:w w:val="110"/>
                <w:sz w:val="16"/>
              </w:rPr>
              <w:t>712</w:t>
            </w:r>
          </w:p>
        </w:tc>
        <w:tc>
          <w:tcPr>
            <w:tcW w:w="717" w:type="dxa"/>
            <w:tcBorders>
              <w:left w:val="nil"/>
              <w:right w:val="nil"/>
            </w:tcBorders>
            <w:shd w:val="clear" w:color="auto" w:fill="FFD985"/>
          </w:tcPr>
          <w:p>
            <w:pPr>
              <w:pStyle w:val="TableParagraph"/>
              <w:spacing w:before="75"/>
              <w:ind w:right="232"/>
              <w:jc w:val="right"/>
              <w:rPr>
                <w:rFonts w:ascii="Trebuchet MS"/>
                <w:sz w:val="16"/>
              </w:rPr>
            </w:pPr>
            <w:r>
              <w:rPr>
                <w:rFonts w:ascii="Trebuchet MS"/>
                <w:color w:val="292425"/>
                <w:w w:val="110"/>
                <w:sz w:val="16"/>
              </w:rPr>
              <w:t>996</w:t>
            </w:r>
          </w:p>
        </w:tc>
        <w:tc>
          <w:tcPr>
            <w:tcW w:w="854" w:type="dxa"/>
            <w:tcBorders>
              <w:left w:val="nil"/>
              <w:right w:val="nil"/>
            </w:tcBorders>
            <w:shd w:val="clear" w:color="auto" w:fill="FFD985"/>
          </w:tcPr>
          <w:p>
            <w:pPr>
              <w:pStyle w:val="TableParagraph"/>
              <w:spacing w:before="75"/>
              <w:ind w:right="215"/>
              <w:jc w:val="right"/>
              <w:rPr>
                <w:rFonts w:ascii="Trebuchet MS"/>
                <w:sz w:val="16"/>
              </w:rPr>
            </w:pPr>
            <w:r>
              <w:rPr>
                <w:rFonts w:ascii="Trebuchet MS"/>
                <w:color w:val="292425"/>
                <w:w w:val="105"/>
                <w:sz w:val="16"/>
              </w:rPr>
              <w:t>71.5</w:t>
            </w:r>
          </w:p>
        </w:tc>
        <w:tc>
          <w:tcPr>
            <w:tcW w:w="807" w:type="dxa"/>
            <w:tcBorders>
              <w:left w:val="nil"/>
              <w:right w:val="nil"/>
            </w:tcBorders>
            <w:shd w:val="clear" w:color="auto" w:fill="FFD985"/>
          </w:tcPr>
          <w:p>
            <w:pPr>
              <w:pStyle w:val="TableParagraph"/>
              <w:spacing w:before="75"/>
              <w:ind w:right="200"/>
              <w:jc w:val="right"/>
              <w:rPr>
                <w:rFonts w:ascii="Trebuchet MS"/>
                <w:sz w:val="16"/>
              </w:rPr>
            </w:pPr>
            <w:r>
              <w:rPr>
                <w:rFonts w:ascii="Trebuchet MS"/>
                <w:color w:val="292425"/>
                <w:w w:val="105"/>
                <w:sz w:val="16"/>
              </w:rPr>
              <w:t>1,918</w:t>
            </w:r>
          </w:p>
        </w:tc>
        <w:tc>
          <w:tcPr>
            <w:tcW w:w="928" w:type="dxa"/>
            <w:tcBorders>
              <w:left w:val="nil"/>
              <w:right w:val="single" w:sz="9" w:space="0" w:color="FFFFFF"/>
            </w:tcBorders>
            <w:shd w:val="clear" w:color="auto" w:fill="FFD985"/>
          </w:tcPr>
          <w:p>
            <w:pPr>
              <w:pStyle w:val="TableParagraph"/>
              <w:spacing w:before="75"/>
              <w:ind w:left="315" w:right="-23"/>
              <w:rPr>
                <w:rFonts w:ascii="Trebuchet MS"/>
                <w:sz w:val="16"/>
              </w:rPr>
            </w:pPr>
            <w:r>
              <w:rPr>
                <w:rFonts w:ascii="Trebuchet MS"/>
                <w:color w:val="292425"/>
                <w:w w:val="105"/>
                <w:sz w:val="16"/>
              </w:rPr>
              <w:t>37.1</w:t>
            </w:r>
          </w:p>
        </w:tc>
        <w:tc>
          <w:tcPr>
            <w:tcW w:w="784" w:type="dxa"/>
            <w:tcBorders>
              <w:left w:val="single" w:sz="9" w:space="0" w:color="FFFFFF"/>
              <w:right w:val="nil"/>
            </w:tcBorders>
            <w:shd w:val="clear" w:color="auto" w:fill="FFCC50"/>
          </w:tcPr>
          <w:p>
            <w:pPr>
              <w:pStyle w:val="TableParagraph"/>
              <w:spacing w:before="75"/>
              <w:ind w:right="155"/>
              <w:jc w:val="right"/>
              <w:rPr>
                <w:rFonts w:ascii="Trebuchet MS"/>
                <w:sz w:val="16"/>
              </w:rPr>
            </w:pPr>
            <w:r>
              <w:rPr>
                <w:rFonts w:ascii="Trebuchet MS"/>
                <w:color w:val="292425"/>
                <w:w w:val="105"/>
                <w:sz w:val="16"/>
              </w:rPr>
              <w:t>151,188</w:t>
            </w:r>
          </w:p>
        </w:tc>
        <w:tc>
          <w:tcPr>
            <w:tcW w:w="802" w:type="dxa"/>
            <w:tcBorders>
              <w:left w:val="nil"/>
              <w:right w:val="nil"/>
            </w:tcBorders>
            <w:shd w:val="clear" w:color="auto" w:fill="FFCC50"/>
          </w:tcPr>
          <w:p>
            <w:pPr>
              <w:pStyle w:val="TableParagraph"/>
              <w:spacing w:before="75"/>
              <w:ind w:right="102"/>
              <w:jc w:val="right"/>
              <w:rPr>
                <w:rFonts w:ascii="Trebuchet MS"/>
                <w:sz w:val="16"/>
              </w:rPr>
            </w:pPr>
            <w:r>
              <w:rPr>
                <w:rFonts w:ascii="Trebuchet MS"/>
                <w:color w:val="292425"/>
                <w:w w:val="105"/>
                <w:sz w:val="16"/>
              </w:rPr>
              <w:t>269,710</w:t>
            </w:r>
          </w:p>
        </w:tc>
        <w:tc>
          <w:tcPr>
            <w:tcW w:w="892" w:type="dxa"/>
            <w:tcBorders>
              <w:left w:val="nil"/>
              <w:right w:val="nil"/>
            </w:tcBorders>
            <w:shd w:val="clear" w:color="auto" w:fill="FFCC50"/>
          </w:tcPr>
          <w:p>
            <w:pPr>
              <w:pStyle w:val="TableParagraph"/>
              <w:spacing w:before="75"/>
              <w:ind w:left="245" w:right="264"/>
              <w:jc w:val="center"/>
              <w:rPr>
                <w:rFonts w:ascii="Trebuchet MS"/>
                <w:sz w:val="16"/>
              </w:rPr>
            </w:pPr>
            <w:r>
              <w:rPr>
                <w:rFonts w:ascii="Trebuchet MS"/>
                <w:color w:val="292425"/>
                <w:w w:val="105"/>
                <w:sz w:val="16"/>
              </w:rPr>
              <w:t>56.1</w:t>
            </w:r>
          </w:p>
        </w:tc>
        <w:tc>
          <w:tcPr>
            <w:tcW w:w="871" w:type="dxa"/>
            <w:tcBorders>
              <w:left w:val="nil"/>
              <w:right w:val="nil"/>
            </w:tcBorders>
            <w:shd w:val="clear" w:color="auto" w:fill="FFCC50"/>
          </w:tcPr>
          <w:p>
            <w:pPr>
              <w:pStyle w:val="TableParagraph"/>
              <w:spacing w:before="75"/>
              <w:ind w:right="170"/>
              <w:jc w:val="right"/>
              <w:rPr>
                <w:rFonts w:ascii="Trebuchet MS"/>
                <w:sz w:val="16"/>
              </w:rPr>
            </w:pPr>
            <w:r>
              <w:rPr>
                <w:rFonts w:ascii="Trebuchet MS"/>
                <w:color w:val="292425"/>
                <w:w w:val="105"/>
                <w:sz w:val="16"/>
              </w:rPr>
              <w:t>265,363</w:t>
            </w:r>
          </w:p>
        </w:tc>
        <w:tc>
          <w:tcPr>
            <w:tcW w:w="1082" w:type="dxa"/>
            <w:tcBorders>
              <w:left w:val="nil"/>
              <w:right w:val="nil"/>
            </w:tcBorders>
            <w:shd w:val="clear" w:color="auto" w:fill="FFCC50"/>
          </w:tcPr>
          <w:p>
            <w:pPr>
              <w:pStyle w:val="TableParagraph"/>
              <w:spacing w:before="75"/>
              <w:ind w:left="336" w:right="360"/>
              <w:jc w:val="center"/>
              <w:rPr>
                <w:rFonts w:ascii="Trebuchet MS"/>
                <w:sz w:val="16"/>
              </w:rPr>
            </w:pPr>
            <w:r>
              <w:rPr>
                <w:rFonts w:ascii="Trebuchet MS"/>
                <w:color w:val="292425"/>
                <w:w w:val="105"/>
                <w:sz w:val="16"/>
              </w:rPr>
              <w:t>57.0</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Pr>
                <w:rFonts w:ascii="Calibri"/>
                <w:sz w:val="16"/>
              </w:rPr>
            </w:pPr>
            <w:r>
              <w:rPr>
                <w:rFonts w:ascii="Calibri"/>
                <w:color w:val="292425"/>
                <w:sz w:val="16"/>
              </w:rPr>
              <w:t>Barwon South Western</w:t>
            </w:r>
          </w:p>
        </w:tc>
        <w:tc>
          <w:tcPr>
            <w:tcW w:w="769" w:type="dxa"/>
            <w:tcBorders>
              <w:left w:val="single" w:sz="12" w:space="0" w:color="FFFFFF"/>
              <w:right w:val="nil"/>
            </w:tcBorders>
            <w:shd w:val="clear" w:color="auto" w:fill="FFD985"/>
          </w:tcPr>
          <w:p>
            <w:pPr>
              <w:pStyle w:val="TableParagraph"/>
              <w:spacing w:before="73"/>
              <w:ind w:right="281"/>
              <w:jc w:val="right"/>
              <w:rPr>
                <w:rFonts w:ascii="Calibri"/>
                <w:sz w:val="16"/>
              </w:rPr>
            </w:pPr>
            <w:r>
              <w:rPr>
                <w:rFonts w:ascii="Calibri"/>
                <w:color w:val="292425"/>
                <w:w w:val="105"/>
                <w:sz w:val="16"/>
              </w:rPr>
              <w:t>161</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05"/>
                <w:sz w:val="16"/>
              </w:rPr>
              <w:t>187</w:t>
            </w:r>
          </w:p>
        </w:tc>
        <w:tc>
          <w:tcPr>
            <w:tcW w:w="854" w:type="dxa"/>
            <w:tcBorders>
              <w:left w:val="nil"/>
              <w:right w:val="nil"/>
            </w:tcBorders>
            <w:shd w:val="clear" w:color="auto" w:fill="FFD985"/>
          </w:tcPr>
          <w:p>
            <w:pPr>
              <w:pStyle w:val="TableParagraph"/>
              <w:spacing w:before="73"/>
              <w:ind w:right="223"/>
              <w:jc w:val="right"/>
              <w:rPr>
                <w:rFonts w:ascii="Calibri"/>
                <w:sz w:val="16"/>
              </w:rPr>
            </w:pPr>
            <w:r>
              <w:rPr>
                <w:rFonts w:ascii="Calibri"/>
                <w:color w:val="292425"/>
                <w:w w:val="105"/>
                <w:sz w:val="16"/>
              </w:rPr>
              <w:t>86.1</w:t>
            </w:r>
          </w:p>
        </w:tc>
        <w:tc>
          <w:tcPr>
            <w:tcW w:w="807" w:type="dxa"/>
            <w:tcBorders>
              <w:left w:val="nil"/>
              <w:right w:val="nil"/>
            </w:tcBorders>
            <w:shd w:val="clear" w:color="auto" w:fill="FFD985"/>
          </w:tcPr>
          <w:p>
            <w:pPr>
              <w:pStyle w:val="TableParagraph"/>
              <w:spacing w:before="73"/>
              <w:ind w:right="201"/>
              <w:jc w:val="right"/>
              <w:rPr>
                <w:rFonts w:ascii="Calibri"/>
                <w:sz w:val="16"/>
              </w:rPr>
            </w:pPr>
            <w:r>
              <w:rPr>
                <w:rFonts w:ascii="Calibri"/>
                <w:color w:val="292425"/>
                <w:w w:val="110"/>
                <w:sz w:val="16"/>
              </w:rPr>
              <w:t>401</w:t>
            </w:r>
          </w:p>
        </w:tc>
        <w:tc>
          <w:tcPr>
            <w:tcW w:w="928" w:type="dxa"/>
            <w:tcBorders>
              <w:left w:val="nil"/>
              <w:right w:val="single" w:sz="9" w:space="0" w:color="FFFFFF"/>
            </w:tcBorders>
            <w:shd w:val="clear" w:color="auto" w:fill="FFD985"/>
          </w:tcPr>
          <w:p>
            <w:pPr>
              <w:pStyle w:val="TableParagraph"/>
              <w:spacing w:before="73"/>
              <w:ind w:left="298" w:right="-23"/>
              <w:rPr>
                <w:rFonts w:ascii="Calibri"/>
                <w:sz w:val="16"/>
              </w:rPr>
            </w:pPr>
            <w:r>
              <w:rPr>
                <w:rFonts w:ascii="Calibri"/>
                <w:color w:val="292425"/>
                <w:w w:val="110"/>
                <w:sz w:val="16"/>
              </w:rPr>
              <w:t>40.1</w:t>
            </w:r>
          </w:p>
        </w:tc>
        <w:tc>
          <w:tcPr>
            <w:tcW w:w="784" w:type="dxa"/>
            <w:tcBorders>
              <w:left w:val="single" w:sz="9" w:space="0" w:color="FFFFFF"/>
              <w:right w:val="nil"/>
            </w:tcBorders>
            <w:shd w:val="clear" w:color="auto" w:fill="FFCC50"/>
          </w:tcPr>
          <w:p>
            <w:pPr>
              <w:pStyle w:val="TableParagraph"/>
              <w:spacing w:before="73"/>
              <w:ind w:right="153"/>
              <w:jc w:val="right"/>
              <w:rPr>
                <w:rFonts w:ascii="Calibri"/>
                <w:sz w:val="16"/>
              </w:rPr>
            </w:pPr>
            <w:r>
              <w:rPr>
                <w:rFonts w:ascii="Calibri"/>
                <w:color w:val="292425"/>
                <w:w w:val="105"/>
                <w:sz w:val="16"/>
              </w:rPr>
              <w:t>13,957</w:t>
            </w:r>
          </w:p>
        </w:tc>
        <w:tc>
          <w:tcPr>
            <w:tcW w:w="802" w:type="dxa"/>
            <w:tcBorders>
              <w:left w:val="nil"/>
              <w:right w:val="nil"/>
            </w:tcBorders>
            <w:shd w:val="clear" w:color="auto" w:fill="FFCC50"/>
          </w:tcPr>
          <w:p>
            <w:pPr>
              <w:pStyle w:val="TableParagraph"/>
              <w:spacing w:before="73"/>
              <w:ind w:right="103"/>
              <w:jc w:val="right"/>
              <w:rPr>
                <w:rFonts w:ascii="Calibri"/>
                <w:sz w:val="16"/>
              </w:rPr>
            </w:pPr>
            <w:r>
              <w:rPr>
                <w:rFonts w:ascii="Calibri"/>
                <w:color w:val="292425"/>
                <w:w w:val="105"/>
                <w:sz w:val="16"/>
              </w:rPr>
              <w:t>25,115</w:t>
            </w:r>
          </w:p>
        </w:tc>
        <w:tc>
          <w:tcPr>
            <w:tcW w:w="892" w:type="dxa"/>
            <w:tcBorders>
              <w:left w:val="nil"/>
              <w:right w:val="nil"/>
            </w:tcBorders>
            <w:shd w:val="clear" w:color="auto" w:fill="FFCC50"/>
          </w:tcPr>
          <w:p>
            <w:pPr>
              <w:pStyle w:val="TableParagraph"/>
              <w:spacing w:before="73"/>
              <w:ind w:left="253" w:right="264"/>
              <w:jc w:val="center"/>
              <w:rPr>
                <w:rFonts w:ascii="Calibri"/>
                <w:sz w:val="16"/>
              </w:rPr>
            </w:pPr>
            <w:r>
              <w:rPr>
                <w:rFonts w:ascii="Calibri"/>
                <w:color w:val="292425"/>
                <w:w w:val="110"/>
                <w:sz w:val="16"/>
              </w:rPr>
              <w:t>57.0</w:t>
            </w:r>
          </w:p>
        </w:tc>
        <w:tc>
          <w:tcPr>
            <w:tcW w:w="871" w:type="dxa"/>
            <w:tcBorders>
              <w:left w:val="nil"/>
              <w:right w:val="nil"/>
            </w:tcBorders>
            <w:shd w:val="clear" w:color="auto" w:fill="FFCC50"/>
          </w:tcPr>
          <w:p>
            <w:pPr>
              <w:pStyle w:val="TableParagraph"/>
              <w:spacing w:before="73"/>
              <w:ind w:right="171"/>
              <w:jc w:val="right"/>
              <w:rPr>
                <w:rFonts w:ascii="Calibri"/>
                <w:sz w:val="16"/>
              </w:rPr>
            </w:pPr>
            <w:r>
              <w:rPr>
                <w:rFonts w:ascii="Calibri"/>
                <w:color w:val="292425"/>
                <w:w w:val="105"/>
                <w:sz w:val="16"/>
              </w:rPr>
              <w:t>26,528</w:t>
            </w:r>
          </w:p>
        </w:tc>
        <w:tc>
          <w:tcPr>
            <w:tcW w:w="1082" w:type="dxa"/>
            <w:tcBorders>
              <w:left w:val="nil"/>
              <w:right w:val="nil"/>
            </w:tcBorders>
            <w:shd w:val="clear" w:color="auto" w:fill="FFCC50"/>
          </w:tcPr>
          <w:p>
            <w:pPr>
              <w:pStyle w:val="TableParagraph"/>
              <w:spacing w:before="73"/>
              <w:ind w:left="345" w:right="349"/>
              <w:jc w:val="center"/>
              <w:rPr>
                <w:rFonts w:ascii="Calibri"/>
                <w:sz w:val="16"/>
              </w:rPr>
            </w:pPr>
            <w:r>
              <w:rPr>
                <w:rFonts w:ascii="Calibri"/>
                <w:color w:val="292425"/>
                <w:w w:val="110"/>
                <w:sz w:val="16"/>
              </w:rPr>
              <w:t>52.6</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Gippsland</w:t>
            </w:r>
          </w:p>
        </w:tc>
        <w:tc>
          <w:tcPr>
            <w:tcW w:w="769" w:type="dxa"/>
            <w:tcBorders>
              <w:left w:val="single" w:sz="12" w:space="0" w:color="FFFFFF"/>
              <w:right w:val="nil"/>
            </w:tcBorders>
            <w:shd w:val="clear" w:color="auto" w:fill="FFD985"/>
          </w:tcPr>
          <w:p>
            <w:pPr>
              <w:pStyle w:val="TableParagraph"/>
              <w:spacing w:before="73"/>
              <w:ind w:right="284"/>
              <w:jc w:val="right"/>
              <w:rPr>
                <w:rFonts w:ascii="Calibri"/>
                <w:sz w:val="16"/>
              </w:rPr>
            </w:pPr>
            <w:r>
              <w:rPr>
                <w:rFonts w:ascii="Calibri"/>
                <w:color w:val="292425"/>
                <w:w w:val="105"/>
                <w:sz w:val="16"/>
              </w:rPr>
              <w:t>200</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05"/>
                <w:sz w:val="16"/>
              </w:rPr>
              <w:t>291</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68.7</w:t>
            </w:r>
          </w:p>
        </w:tc>
        <w:tc>
          <w:tcPr>
            <w:tcW w:w="807" w:type="dxa"/>
            <w:tcBorders>
              <w:left w:val="nil"/>
              <w:right w:val="nil"/>
            </w:tcBorders>
            <w:shd w:val="clear" w:color="auto" w:fill="FFD985"/>
          </w:tcPr>
          <w:p>
            <w:pPr>
              <w:pStyle w:val="TableParagraph"/>
              <w:spacing w:before="73"/>
              <w:ind w:right="201"/>
              <w:jc w:val="right"/>
              <w:rPr>
                <w:rFonts w:ascii="Calibri"/>
                <w:sz w:val="16"/>
              </w:rPr>
            </w:pPr>
            <w:r>
              <w:rPr>
                <w:rFonts w:ascii="Calibri"/>
                <w:color w:val="292425"/>
                <w:w w:val="110"/>
                <w:sz w:val="16"/>
              </w:rPr>
              <w:t>507</w:t>
            </w:r>
          </w:p>
        </w:tc>
        <w:tc>
          <w:tcPr>
            <w:tcW w:w="928" w:type="dxa"/>
            <w:tcBorders>
              <w:left w:val="nil"/>
              <w:right w:val="single" w:sz="9" w:space="0" w:color="FFFFFF"/>
            </w:tcBorders>
            <w:shd w:val="clear" w:color="auto" w:fill="FFD985"/>
          </w:tcPr>
          <w:p>
            <w:pPr>
              <w:pStyle w:val="TableParagraph"/>
              <w:spacing w:before="73"/>
              <w:ind w:left="297" w:right="-23"/>
              <w:rPr>
                <w:rFonts w:ascii="Calibri"/>
                <w:sz w:val="16"/>
              </w:rPr>
            </w:pPr>
            <w:r>
              <w:rPr>
                <w:rFonts w:ascii="Calibri"/>
                <w:color w:val="292425"/>
                <w:w w:val="110"/>
                <w:sz w:val="16"/>
              </w:rPr>
              <w:t>39.4</w:t>
            </w:r>
          </w:p>
        </w:tc>
        <w:tc>
          <w:tcPr>
            <w:tcW w:w="784" w:type="dxa"/>
            <w:tcBorders>
              <w:left w:val="single" w:sz="9" w:space="0" w:color="FFFFFF"/>
              <w:right w:val="nil"/>
            </w:tcBorders>
            <w:shd w:val="clear" w:color="auto" w:fill="FFCC50"/>
          </w:tcPr>
          <w:p>
            <w:pPr>
              <w:pStyle w:val="TableParagraph"/>
              <w:spacing w:before="73"/>
              <w:ind w:right="155"/>
              <w:jc w:val="right"/>
              <w:rPr>
                <w:rFonts w:ascii="Calibri"/>
                <w:sz w:val="16"/>
              </w:rPr>
            </w:pPr>
            <w:r>
              <w:rPr>
                <w:rFonts w:ascii="Calibri"/>
                <w:color w:val="292425"/>
                <w:w w:val="105"/>
                <w:sz w:val="16"/>
              </w:rPr>
              <w:t>9,550</w:t>
            </w:r>
          </w:p>
        </w:tc>
        <w:tc>
          <w:tcPr>
            <w:tcW w:w="802" w:type="dxa"/>
            <w:tcBorders>
              <w:left w:val="nil"/>
              <w:right w:val="nil"/>
            </w:tcBorders>
            <w:shd w:val="clear" w:color="auto" w:fill="FFCC50"/>
          </w:tcPr>
          <w:p>
            <w:pPr>
              <w:pStyle w:val="TableParagraph"/>
              <w:spacing w:before="73"/>
              <w:ind w:right="102"/>
              <w:jc w:val="right"/>
              <w:rPr>
                <w:rFonts w:ascii="Calibri"/>
                <w:sz w:val="16"/>
              </w:rPr>
            </w:pPr>
            <w:r>
              <w:rPr>
                <w:rFonts w:ascii="Calibri"/>
                <w:color w:val="292425"/>
                <w:w w:val="105"/>
                <w:sz w:val="16"/>
              </w:rPr>
              <w:t>17,372</w:t>
            </w:r>
          </w:p>
        </w:tc>
        <w:tc>
          <w:tcPr>
            <w:tcW w:w="892" w:type="dxa"/>
            <w:tcBorders>
              <w:left w:val="nil"/>
              <w:right w:val="nil"/>
            </w:tcBorders>
            <w:shd w:val="clear" w:color="auto" w:fill="FFCC50"/>
          </w:tcPr>
          <w:p>
            <w:pPr>
              <w:pStyle w:val="TableParagraph"/>
              <w:spacing w:before="73"/>
              <w:ind w:left="253" w:right="254"/>
              <w:jc w:val="center"/>
              <w:rPr>
                <w:rFonts w:ascii="Calibri"/>
                <w:sz w:val="16"/>
              </w:rPr>
            </w:pPr>
            <w:r>
              <w:rPr>
                <w:rFonts w:ascii="Calibri"/>
                <w:color w:val="292425"/>
                <w:w w:val="110"/>
                <w:sz w:val="16"/>
              </w:rPr>
              <w:t>55.0</w:t>
            </w:r>
          </w:p>
        </w:tc>
        <w:tc>
          <w:tcPr>
            <w:tcW w:w="871" w:type="dxa"/>
            <w:tcBorders>
              <w:left w:val="nil"/>
              <w:right w:val="nil"/>
            </w:tcBorders>
            <w:shd w:val="clear" w:color="auto" w:fill="FFCC50"/>
          </w:tcPr>
          <w:p>
            <w:pPr>
              <w:pStyle w:val="TableParagraph"/>
              <w:spacing w:before="73"/>
              <w:ind w:right="173"/>
              <w:jc w:val="right"/>
              <w:rPr>
                <w:rFonts w:ascii="Calibri"/>
                <w:sz w:val="16"/>
              </w:rPr>
            </w:pPr>
            <w:r>
              <w:rPr>
                <w:rFonts w:ascii="Calibri"/>
                <w:color w:val="292425"/>
                <w:w w:val="105"/>
                <w:sz w:val="16"/>
              </w:rPr>
              <w:t>17,989</w:t>
            </w:r>
          </w:p>
        </w:tc>
        <w:tc>
          <w:tcPr>
            <w:tcW w:w="1082" w:type="dxa"/>
            <w:tcBorders>
              <w:left w:val="nil"/>
              <w:right w:val="nil"/>
            </w:tcBorders>
            <w:shd w:val="clear" w:color="auto" w:fill="FFCC50"/>
          </w:tcPr>
          <w:p>
            <w:pPr>
              <w:pStyle w:val="TableParagraph"/>
              <w:spacing w:before="73"/>
              <w:ind w:left="345" w:right="359"/>
              <w:jc w:val="center"/>
              <w:rPr>
                <w:rFonts w:ascii="Calibri"/>
                <w:sz w:val="16"/>
              </w:rPr>
            </w:pPr>
            <w:r>
              <w:rPr>
                <w:rFonts w:ascii="Calibri"/>
                <w:color w:val="292425"/>
                <w:w w:val="110"/>
                <w:sz w:val="16"/>
              </w:rPr>
              <w:t>53.1</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Grampians</w:t>
            </w:r>
          </w:p>
        </w:tc>
        <w:tc>
          <w:tcPr>
            <w:tcW w:w="769" w:type="dxa"/>
            <w:tcBorders>
              <w:left w:val="single" w:sz="12" w:space="0" w:color="FFFFFF"/>
              <w:right w:val="nil"/>
            </w:tcBorders>
            <w:shd w:val="clear" w:color="auto" w:fill="FFD985"/>
          </w:tcPr>
          <w:p>
            <w:pPr>
              <w:pStyle w:val="TableParagraph"/>
              <w:spacing w:before="73"/>
              <w:ind w:right="281"/>
              <w:jc w:val="right"/>
              <w:rPr>
                <w:rFonts w:ascii="Calibri"/>
                <w:sz w:val="16"/>
              </w:rPr>
            </w:pPr>
            <w:r>
              <w:rPr>
                <w:rFonts w:ascii="Calibri"/>
                <w:color w:val="292425"/>
                <w:w w:val="110"/>
                <w:sz w:val="16"/>
              </w:rPr>
              <w:t>162</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05"/>
                <w:sz w:val="16"/>
              </w:rPr>
              <w:t>217</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74.7</w:t>
            </w:r>
          </w:p>
        </w:tc>
        <w:tc>
          <w:tcPr>
            <w:tcW w:w="807" w:type="dxa"/>
            <w:tcBorders>
              <w:left w:val="nil"/>
              <w:right w:val="nil"/>
            </w:tcBorders>
            <w:shd w:val="clear" w:color="auto" w:fill="FFD985"/>
          </w:tcPr>
          <w:p>
            <w:pPr>
              <w:pStyle w:val="TableParagraph"/>
              <w:spacing w:before="73"/>
              <w:ind w:right="201"/>
              <w:jc w:val="right"/>
              <w:rPr>
                <w:rFonts w:ascii="Calibri"/>
                <w:sz w:val="16"/>
              </w:rPr>
            </w:pPr>
            <w:r>
              <w:rPr>
                <w:rFonts w:ascii="Calibri"/>
                <w:color w:val="292425"/>
                <w:w w:val="110"/>
                <w:sz w:val="16"/>
              </w:rPr>
              <w:t>287</w:t>
            </w:r>
          </w:p>
        </w:tc>
        <w:tc>
          <w:tcPr>
            <w:tcW w:w="928" w:type="dxa"/>
            <w:tcBorders>
              <w:left w:val="nil"/>
              <w:right w:val="single" w:sz="9" w:space="0" w:color="FFFFFF"/>
            </w:tcBorders>
            <w:shd w:val="clear" w:color="auto" w:fill="FFD985"/>
          </w:tcPr>
          <w:p>
            <w:pPr>
              <w:pStyle w:val="TableParagraph"/>
              <w:spacing w:before="73"/>
              <w:ind w:left="290" w:right="-23"/>
              <w:rPr>
                <w:rFonts w:ascii="Calibri"/>
                <w:sz w:val="16"/>
              </w:rPr>
            </w:pPr>
            <w:r>
              <w:rPr>
                <w:rFonts w:ascii="Calibri"/>
                <w:color w:val="292425"/>
                <w:w w:val="110"/>
                <w:sz w:val="16"/>
              </w:rPr>
              <w:t>56.4</w:t>
            </w:r>
          </w:p>
        </w:tc>
        <w:tc>
          <w:tcPr>
            <w:tcW w:w="784" w:type="dxa"/>
            <w:tcBorders>
              <w:left w:val="single" w:sz="9" w:space="0" w:color="FFFFFF"/>
              <w:right w:val="nil"/>
            </w:tcBorders>
            <w:shd w:val="clear" w:color="auto" w:fill="FFCC50"/>
          </w:tcPr>
          <w:p>
            <w:pPr>
              <w:pStyle w:val="TableParagraph"/>
              <w:spacing w:before="73"/>
              <w:ind w:right="152"/>
              <w:jc w:val="right"/>
              <w:rPr>
                <w:rFonts w:ascii="Calibri"/>
                <w:sz w:val="16"/>
              </w:rPr>
            </w:pPr>
            <w:r>
              <w:rPr>
                <w:rFonts w:ascii="Calibri"/>
                <w:color w:val="292425"/>
                <w:w w:val="105"/>
                <w:sz w:val="16"/>
              </w:rPr>
              <w:t>9,566</w:t>
            </w:r>
          </w:p>
        </w:tc>
        <w:tc>
          <w:tcPr>
            <w:tcW w:w="802" w:type="dxa"/>
            <w:tcBorders>
              <w:left w:val="nil"/>
              <w:right w:val="nil"/>
            </w:tcBorders>
            <w:shd w:val="clear" w:color="auto" w:fill="FFCC50"/>
          </w:tcPr>
          <w:p>
            <w:pPr>
              <w:pStyle w:val="TableParagraph"/>
              <w:spacing w:before="73"/>
              <w:ind w:right="104"/>
              <w:jc w:val="right"/>
              <w:rPr>
                <w:rFonts w:ascii="Calibri"/>
                <w:sz w:val="16"/>
              </w:rPr>
            </w:pPr>
            <w:r>
              <w:rPr>
                <w:rFonts w:ascii="Calibri"/>
                <w:color w:val="292425"/>
                <w:w w:val="105"/>
                <w:sz w:val="16"/>
              </w:rPr>
              <w:t>15,531</w:t>
            </w:r>
          </w:p>
        </w:tc>
        <w:tc>
          <w:tcPr>
            <w:tcW w:w="892" w:type="dxa"/>
            <w:tcBorders>
              <w:left w:val="nil"/>
              <w:right w:val="nil"/>
            </w:tcBorders>
            <w:shd w:val="clear" w:color="auto" w:fill="FFCC50"/>
          </w:tcPr>
          <w:p>
            <w:pPr>
              <w:pStyle w:val="TableParagraph"/>
              <w:spacing w:before="73"/>
              <w:ind w:left="253" w:right="257"/>
              <w:jc w:val="center"/>
              <w:rPr>
                <w:rFonts w:ascii="Calibri"/>
                <w:sz w:val="16"/>
              </w:rPr>
            </w:pPr>
            <w:r>
              <w:rPr>
                <w:rFonts w:ascii="Calibri"/>
                <w:color w:val="292425"/>
                <w:w w:val="110"/>
                <w:sz w:val="16"/>
              </w:rPr>
              <w:t>61.3</w:t>
            </w:r>
          </w:p>
        </w:tc>
        <w:tc>
          <w:tcPr>
            <w:tcW w:w="871" w:type="dxa"/>
            <w:tcBorders>
              <w:left w:val="nil"/>
              <w:right w:val="nil"/>
            </w:tcBorders>
            <w:shd w:val="clear" w:color="auto" w:fill="FFCC50"/>
          </w:tcPr>
          <w:p>
            <w:pPr>
              <w:pStyle w:val="TableParagraph"/>
              <w:spacing w:before="73"/>
              <w:ind w:right="170"/>
              <w:jc w:val="right"/>
              <w:rPr>
                <w:rFonts w:ascii="Calibri"/>
                <w:sz w:val="16"/>
              </w:rPr>
            </w:pPr>
            <w:r>
              <w:rPr>
                <w:rFonts w:ascii="Calibri"/>
                <w:color w:val="292425"/>
                <w:w w:val="105"/>
                <w:sz w:val="16"/>
              </w:rPr>
              <w:t>16,565</w:t>
            </w:r>
          </w:p>
        </w:tc>
        <w:tc>
          <w:tcPr>
            <w:tcW w:w="1082" w:type="dxa"/>
            <w:tcBorders>
              <w:left w:val="nil"/>
              <w:right w:val="nil"/>
            </w:tcBorders>
            <w:shd w:val="clear" w:color="auto" w:fill="FFCC50"/>
          </w:tcPr>
          <w:p>
            <w:pPr>
              <w:pStyle w:val="TableParagraph"/>
              <w:spacing w:before="73"/>
              <w:ind w:left="345" w:right="359"/>
              <w:jc w:val="center"/>
              <w:rPr>
                <w:rFonts w:ascii="Calibri"/>
                <w:sz w:val="16"/>
              </w:rPr>
            </w:pPr>
            <w:r>
              <w:rPr>
                <w:rFonts w:ascii="Calibri"/>
                <w:color w:val="292425"/>
                <w:w w:val="110"/>
                <w:sz w:val="16"/>
              </w:rPr>
              <w:t>57.7</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Hume</w:t>
            </w:r>
          </w:p>
        </w:tc>
        <w:tc>
          <w:tcPr>
            <w:tcW w:w="769" w:type="dxa"/>
            <w:tcBorders>
              <w:left w:val="single" w:sz="12" w:space="0" w:color="FFFFFF"/>
              <w:right w:val="nil"/>
            </w:tcBorders>
            <w:shd w:val="clear" w:color="auto" w:fill="FFD985"/>
          </w:tcPr>
          <w:p>
            <w:pPr>
              <w:pStyle w:val="TableParagraph"/>
              <w:spacing w:before="73"/>
              <w:ind w:right="284"/>
              <w:jc w:val="right"/>
              <w:rPr>
                <w:rFonts w:ascii="Calibri"/>
                <w:sz w:val="16"/>
              </w:rPr>
            </w:pPr>
            <w:r>
              <w:rPr>
                <w:rFonts w:ascii="Calibri"/>
                <w:color w:val="292425"/>
                <w:w w:val="105"/>
                <w:sz w:val="16"/>
              </w:rPr>
              <w:t>133</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10"/>
                <w:sz w:val="16"/>
              </w:rPr>
              <w:t>273</w:t>
            </w:r>
          </w:p>
        </w:tc>
        <w:tc>
          <w:tcPr>
            <w:tcW w:w="854" w:type="dxa"/>
            <w:tcBorders>
              <w:left w:val="nil"/>
              <w:right w:val="nil"/>
            </w:tcBorders>
            <w:shd w:val="clear" w:color="auto" w:fill="FFD985"/>
          </w:tcPr>
          <w:p>
            <w:pPr>
              <w:pStyle w:val="TableParagraph"/>
              <w:spacing w:before="73"/>
              <w:ind w:right="212"/>
              <w:jc w:val="right"/>
              <w:rPr>
                <w:rFonts w:ascii="Calibri"/>
                <w:sz w:val="16"/>
              </w:rPr>
            </w:pPr>
            <w:r>
              <w:rPr>
                <w:rFonts w:ascii="Calibri"/>
                <w:color w:val="292425"/>
                <w:w w:val="105"/>
                <w:sz w:val="16"/>
              </w:rPr>
              <w:t>48.7</w:t>
            </w:r>
          </w:p>
        </w:tc>
        <w:tc>
          <w:tcPr>
            <w:tcW w:w="807" w:type="dxa"/>
            <w:tcBorders>
              <w:left w:val="nil"/>
              <w:right w:val="nil"/>
            </w:tcBorders>
            <w:shd w:val="clear" w:color="auto" w:fill="FFD985"/>
          </w:tcPr>
          <w:p>
            <w:pPr>
              <w:pStyle w:val="TableParagraph"/>
              <w:spacing w:before="73"/>
              <w:ind w:right="200"/>
              <w:jc w:val="right"/>
              <w:rPr>
                <w:rFonts w:ascii="Calibri"/>
                <w:sz w:val="16"/>
              </w:rPr>
            </w:pPr>
            <w:r>
              <w:rPr>
                <w:rFonts w:ascii="Calibri"/>
                <w:color w:val="292425"/>
                <w:w w:val="105"/>
                <w:sz w:val="16"/>
              </w:rPr>
              <w:t>528</w:t>
            </w:r>
          </w:p>
        </w:tc>
        <w:tc>
          <w:tcPr>
            <w:tcW w:w="928" w:type="dxa"/>
            <w:tcBorders>
              <w:left w:val="nil"/>
              <w:right w:val="single" w:sz="9" w:space="0" w:color="FFFFFF"/>
            </w:tcBorders>
            <w:shd w:val="clear" w:color="auto" w:fill="FFD985"/>
          </w:tcPr>
          <w:p>
            <w:pPr>
              <w:pStyle w:val="TableParagraph"/>
              <w:spacing w:before="73"/>
              <w:ind w:left="292" w:right="-23"/>
              <w:rPr>
                <w:rFonts w:ascii="Calibri"/>
                <w:sz w:val="16"/>
              </w:rPr>
            </w:pPr>
            <w:r>
              <w:rPr>
                <w:rFonts w:ascii="Calibri"/>
                <w:color w:val="292425"/>
                <w:w w:val="110"/>
                <w:sz w:val="16"/>
              </w:rPr>
              <w:t>25.2</w:t>
            </w:r>
          </w:p>
        </w:tc>
        <w:tc>
          <w:tcPr>
            <w:tcW w:w="784" w:type="dxa"/>
            <w:tcBorders>
              <w:left w:val="single" w:sz="9" w:space="0" w:color="FFFFFF"/>
              <w:right w:val="nil"/>
            </w:tcBorders>
            <w:shd w:val="clear" w:color="auto" w:fill="FFCC50"/>
          </w:tcPr>
          <w:p>
            <w:pPr>
              <w:pStyle w:val="TableParagraph"/>
              <w:spacing w:before="73"/>
              <w:ind w:right="152"/>
              <w:jc w:val="right"/>
              <w:rPr>
                <w:rFonts w:ascii="Calibri"/>
                <w:sz w:val="16"/>
              </w:rPr>
            </w:pPr>
            <w:r>
              <w:rPr>
                <w:rFonts w:ascii="Calibri"/>
                <w:color w:val="292425"/>
                <w:w w:val="105"/>
                <w:sz w:val="16"/>
              </w:rPr>
              <w:t>11,036</w:t>
            </w:r>
          </w:p>
        </w:tc>
        <w:tc>
          <w:tcPr>
            <w:tcW w:w="802" w:type="dxa"/>
            <w:tcBorders>
              <w:left w:val="nil"/>
              <w:right w:val="nil"/>
            </w:tcBorders>
            <w:shd w:val="clear" w:color="auto" w:fill="FFCC50"/>
          </w:tcPr>
          <w:p>
            <w:pPr>
              <w:pStyle w:val="TableParagraph"/>
              <w:spacing w:before="73"/>
              <w:ind w:right="102"/>
              <w:jc w:val="right"/>
              <w:rPr>
                <w:rFonts w:ascii="Calibri"/>
                <w:sz w:val="16"/>
              </w:rPr>
            </w:pPr>
            <w:r>
              <w:rPr>
                <w:rFonts w:ascii="Calibri"/>
                <w:color w:val="292425"/>
                <w:w w:val="105"/>
                <w:sz w:val="16"/>
              </w:rPr>
              <w:t>20,019</w:t>
            </w:r>
          </w:p>
        </w:tc>
        <w:tc>
          <w:tcPr>
            <w:tcW w:w="892" w:type="dxa"/>
            <w:tcBorders>
              <w:left w:val="nil"/>
              <w:right w:val="nil"/>
            </w:tcBorders>
            <w:shd w:val="clear" w:color="auto" w:fill="FFCC50"/>
          </w:tcPr>
          <w:p>
            <w:pPr>
              <w:pStyle w:val="TableParagraph"/>
              <w:spacing w:before="73"/>
              <w:ind w:left="253" w:right="257"/>
              <w:jc w:val="center"/>
              <w:rPr>
                <w:rFonts w:ascii="Calibri"/>
                <w:sz w:val="16"/>
              </w:rPr>
            </w:pPr>
            <w:r>
              <w:rPr>
                <w:rFonts w:ascii="Calibri"/>
                <w:color w:val="292425"/>
                <w:w w:val="110"/>
                <w:sz w:val="16"/>
              </w:rPr>
              <w:t>54.9</w:t>
            </w:r>
          </w:p>
        </w:tc>
        <w:tc>
          <w:tcPr>
            <w:tcW w:w="871" w:type="dxa"/>
            <w:tcBorders>
              <w:left w:val="nil"/>
              <w:right w:val="nil"/>
            </w:tcBorders>
            <w:shd w:val="clear" w:color="auto" w:fill="FFCC50"/>
          </w:tcPr>
          <w:p>
            <w:pPr>
              <w:pStyle w:val="TableParagraph"/>
              <w:spacing w:before="73"/>
              <w:ind w:right="170"/>
              <w:jc w:val="right"/>
              <w:rPr>
                <w:rFonts w:ascii="Calibri"/>
                <w:sz w:val="16"/>
              </w:rPr>
            </w:pPr>
            <w:r>
              <w:rPr>
                <w:rFonts w:ascii="Calibri"/>
                <w:color w:val="292425"/>
                <w:w w:val="105"/>
                <w:sz w:val="16"/>
              </w:rPr>
              <w:t>20,373</w:t>
            </w:r>
          </w:p>
        </w:tc>
        <w:tc>
          <w:tcPr>
            <w:tcW w:w="1082" w:type="dxa"/>
            <w:tcBorders>
              <w:left w:val="nil"/>
              <w:right w:val="nil"/>
            </w:tcBorders>
            <w:shd w:val="clear" w:color="auto" w:fill="FFCC50"/>
          </w:tcPr>
          <w:p>
            <w:pPr>
              <w:pStyle w:val="TableParagraph"/>
              <w:spacing w:before="73"/>
              <w:ind w:left="345" w:right="351"/>
              <w:jc w:val="center"/>
              <w:rPr>
                <w:rFonts w:ascii="Calibri"/>
                <w:sz w:val="16"/>
              </w:rPr>
            </w:pPr>
            <w:r>
              <w:rPr>
                <w:rFonts w:ascii="Calibri"/>
                <w:color w:val="292425"/>
                <w:w w:val="110"/>
                <w:sz w:val="16"/>
              </w:rPr>
              <w:t>54.2</w:t>
            </w:r>
          </w:p>
        </w:tc>
      </w:tr>
      <w:tr>
        <w:trPr>
          <w:trHeight w:val="343" w:hRule="exact"/>
        </w:trPr>
        <w:tc>
          <w:tcPr>
            <w:tcW w:w="1690" w:type="dxa"/>
            <w:tcBorders>
              <w:left w:val="nil"/>
              <w:right w:val="single" w:sz="12" w:space="0" w:color="FFFFFF"/>
            </w:tcBorders>
            <w:shd w:val="clear" w:color="auto" w:fill="FFCC50"/>
          </w:tcPr>
          <w:p>
            <w:pPr>
              <w:pStyle w:val="TableParagraph"/>
              <w:spacing w:before="73"/>
              <w:ind w:left="120" w:right="31"/>
              <w:rPr>
                <w:rFonts w:ascii="Calibri"/>
                <w:sz w:val="16"/>
              </w:rPr>
            </w:pPr>
            <w:r>
              <w:rPr>
                <w:rFonts w:ascii="Calibri"/>
                <w:color w:val="292425"/>
                <w:sz w:val="16"/>
              </w:rPr>
              <w:t>Loddon-Mallee</w:t>
            </w:r>
          </w:p>
        </w:tc>
        <w:tc>
          <w:tcPr>
            <w:tcW w:w="769" w:type="dxa"/>
            <w:tcBorders>
              <w:left w:val="single" w:sz="12" w:space="0" w:color="FFFFFF"/>
              <w:right w:val="nil"/>
            </w:tcBorders>
            <w:shd w:val="clear" w:color="auto" w:fill="FFD985"/>
          </w:tcPr>
          <w:p>
            <w:pPr>
              <w:pStyle w:val="TableParagraph"/>
              <w:spacing w:before="73"/>
              <w:ind w:right="281"/>
              <w:jc w:val="right"/>
              <w:rPr>
                <w:rFonts w:ascii="Calibri"/>
                <w:sz w:val="16"/>
              </w:rPr>
            </w:pPr>
            <w:r>
              <w:rPr>
                <w:rFonts w:ascii="Calibri"/>
                <w:color w:val="292425"/>
                <w:w w:val="105"/>
                <w:sz w:val="16"/>
              </w:rPr>
              <w:t>337</w:t>
            </w:r>
          </w:p>
        </w:tc>
        <w:tc>
          <w:tcPr>
            <w:tcW w:w="717" w:type="dxa"/>
            <w:tcBorders>
              <w:left w:val="nil"/>
              <w:right w:val="nil"/>
            </w:tcBorders>
            <w:shd w:val="clear" w:color="auto" w:fill="FFD985"/>
          </w:tcPr>
          <w:p>
            <w:pPr>
              <w:pStyle w:val="TableParagraph"/>
              <w:spacing w:before="73"/>
              <w:ind w:right="229"/>
              <w:jc w:val="right"/>
              <w:rPr>
                <w:rFonts w:ascii="Calibri"/>
                <w:sz w:val="16"/>
              </w:rPr>
            </w:pPr>
            <w:r>
              <w:rPr>
                <w:rFonts w:ascii="Calibri"/>
                <w:color w:val="292425"/>
                <w:w w:val="110"/>
                <w:sz w:val="16"/>
              </w:rPr>
              <w:t>552</w:t>
            </w:r>
          </w:p>
        </w:tc>
        <w:tc>
          <w:tcPr>
            <w:tcW w:w="854" w:type="dxa"/>
            <w:tcBorders>
              <w:left w:val="nil"/>
              <w:right w:val="nil"/>
            </w:tcBorders>
            <w:shd w:val="clear" w:color="auto" w:fill="FFD985"/>
          </w:tcPr>
          <w:p>
            <w:pPr>
              <w:pStyle w:val="TableParagraph"/>
              <w:spacing w:before="73"/>
              <w:ind w:right="234"/>
              <w:jc w:val="right"/>
              <w:rPr>
                <w:rFonts w:ascii="Calibri"/>
                <w:sz w:val="16"/>
              </w:rPr>
            </w:pPr>
            <w:r>
              <w:rPr>
                <w:rFonts w:ascii="Calibri"/>
                <w:color w:val="292425"/>
                <w:w w:val="105"/>
                <w:sz w:val="16"/>
              </w:rPr>
              <w:t>61.1</w:t>
            </w:r>
          </w:p>
        </w:tc>
        <w:tc>
          <w:tcPr>
            <w:tcW w:w="807" w:type="dxa"/>
            <w:tcBorders>
              <w:left w:val="nil"/>
              <w:right w:val="nil"/>
            </w:tcBorders>
            <w:shd w:val="clear" w:color="auto" w:fill="FFD985"/>
          </w:tcPr>
          <w:p>
            <w:pPr>
              <w:pStyle w:val="TableParagraph"/>
              <w:spacing w:before="73"/>
              <w:ind w:right="203"/>
              <w:jc w:val="right"/>
              <w:rPr>
                <w:rFonts w:ascii="Calibri"/>
                <w:sz w:val="16"/>
              </w:rPr>
            </w:pPr>
            <w:r>
              <w:rPr>
                <w:rFonts w:ascii="Calibri"/>
                <w:color w:val="292425"/>
                <w:w w:val="105"/>
                <w:sz w:val="16"/>
              </w:rPr>
              <w:t>698</w:t>
            </w:r>
          </w:p>
        </w:tc>
        <w:tc>
          <w:tcPr>
            <w:tcW w:w="928" w:type="dxa"/>
            <w:tcBorders>
              <w:left w:val="nil"/>
              <w:right w:val="single" w:sz="9" w:space="0" w:color="FFFFFF"/>
            </w:tcBorders>
            <w:shd w:val="clear" w:color="auto" w:fill="FFD985"/>
          </w:tcPr>
          <w:p>
            <w:pPr>
              <w:pStyle w:val="TableParagraph"/>
              <w:spacing w:before="73"/>
              <w:ind w:left="285" w:right="-23"/>
              <w:rPr>
                <w:rFonts w:ascii="Calibri"/>
                <w:sz w:val="16"/>
              </w:rPr>
            </w:pPr>
            <w:r>
              <w:rPr>
                <w:rFonts w:ascii="Calibri"/>
                <w:color w:val="292425"/>
                <w:w w:val="110"/>
                <w:sz w:val="16"/>
              </w:rPr>
              <w:t>48.3</w:t>
            </w:r>
          </w:p>
        </w:tc>
        <w:tc>
          <w:tcPr>
            <w:tcW w:w="784" w:type="dxa"/>
            <w:tcBorders>
              <w:left w:val="single" w:sz="9" w:space="0" w:color="FFFFFF"/>
              <w:right w:val="nil"/>
            </w:tcBorders>
            <w:shd w:val="clear" w:color="auto" w:fill="FFCC50"/>
          </w:tcPr>
          <w:p>
            <w:pPr>
              <w:pStyle w:val="TableParagraph"/>
              <w:spacing w:before="73"/>
              <w:ind w:right="152"/>
              <w:jc w:val="right"/>
              <w:rPr>
                <w:rFonts w:ascii="Calibri"/>
                <w:sz w:val="16"/>
              </w:rPr>
            </w:pPr>
            <w:r>
              <w:rPr>
                <w:rFonts w:ascii="Calibri"/>
                <w:color w:val="292425"/>
                <w:w w:val="105"/>
                <w:sz w:val="16"/>
              </w:rPr>
              <w:t>13,511</w:t>
            </w:r>
          </w:p>
        </w:tc>
        <w:tc>
          <w:tcPr>
            <w:tcW w:w="802" w:type="dxa"/>
            <w:tcBorders>
              <w:left w:val="nil"/>
              <w:right w:val="nil"/>
            </w:tcBorders>
            <w:shd w:val="clear" w:color="auto" w:fill="FFCC50"/>
          </w:tcPr>
          <w:p>
            <w:pPr>
              <w:pStyle w:val="TableParagraph"/>
              <w:spacing w:before="73"/>
              <w:ind w:right="102"/>
              <w:jc w:val="right"/>
              <w:rPr>
                <w:rFonts w:ascii="Calibri"/>
                <w:sz w:val="16"/>
              </w:rPr>
            </w:pPr>
            <w:r>
              <w:rPr>
                <w:rFonts w:ascii="Calibri"/>
                <w:color w:val="292425"/>
                <w:w w:val="105"/>
                <w:sz w:val="16"/>
              </w:rPr>
              <w:t>23,575</w:t>
            </w:r>
          </w:p>
        </w:tc>
        <w:tc>
          <w:tcPr>
            <w:tcW w:w="892" w:type="dxa"/>
            <w:tcBorders>
              <w:left w:val="nil"/>
              <w:right w:val="nil"/>
            </w:tcBorders>
            <w:shd w:val="clear" w:color="auto" w:fill="FFCC50"/>
          </w:tcPr>
          <w:p>
            <w:pPr>
              <w:pStyle w:val="TableParagraph"/>
              <w:spacing w:before="73"/>
              <w:ind w:left="253" w:right="263"/>
              <w:jc w:val="center"/>
              <w:rPr>
                <w:rFonts w:ascii="Calibri"/>
                <w:sz w:val="16"/>
              </w:rPr>
            </w:pPr>
            <w:r>
              <w:rPr>
                <w:rFonts w:ascii="Calibri"/>
                <w:color w:val="292425"/>
                <w:w w:val="110"/>
                <w:sz w:val="16"/>
              </w:rPr>
              <w:t>57.3</w:t>
            </w:r>
          </w:p>
        </w:tc>
        <w:tc>
          <w:tcPr>
            <w:tcW w:w="871" w:type="dxa"/>
            <w:tcBorders>
              <w:left w:val="nil"/>
              <w:right w:val="nil"/>
            </w:tcBorders>
            <w:shd w:val="clear" w:color="auto" w:fill="FFCC50"/>
          </w:tcPr>
          <w:p>
            <w:pPr>
              <w:pStyle w:val="TableParagraph"/>
              <w:spacing w:before="73"/>
              <w:ind w:right="172"/>
              <w:jc w:val="right"/>
              <w:rPr>
                <w:rFonts w:ascii="Calibri"/>
                <w:sz w:val="16"/>
              </w:rPr>
            </w:pPr>
            <w:r>
              <w:rPr>
                <w:rFonts w:ascii="Calibri"/>
                <w:color w:val="292425"/>
                <w:w w:val="105"/>
                <w:sz w:val="16"/>
              </w:rPr>
              <w:t>23,720</w:t>
            </w:r>
          </w:p>
        </w:tc>
        <w:tc>
          <w:tcPr>
            <w:tcW w:w="1082" w:type="dxa"/>
            <w:tcBorders>
              <w:left w:val="nil"/>
              <w:right w:val="nil"/>
            </w:tcBorders>
            <w:shd w:val="clear" w:color="auto" w:fill="FFCC50"/>
          </w:tcPr>
          <w:p>
            <w:pPr>
              <w:pStyle w:val="TableParagraph"/>
              <w:spacing w:before="73"/>
              <w:ind w:left="345" w:right="357"/>
              <w:jc w:val="center"/>
              <w:rPr>
                <w:rFonts w:ascii="Calibri"/>
                <w:sz w:val="16"/>
              </w:rPr>
            </w:pPr>
            <w:r>
              <w:rPr>
                <w:rFonts w:ascii="Calibri"/>
                <w:color w:val="292425"/>
                <w:w w:val="110"/>
                <w:sz w:val="16"/>
              </w:rPr>
              <w:t>57.0</w:t>
            </w:r>
          </w:p>
        </w:tc>
      </w:tr>
      <w:tr>
        <w:trPr>
          <w:trHeight w:val="343" w:hRule="exact"/>
        </w:trPr>
        <w:tc>
          <w:tcPr>
            <w:tcW w:w="1690" w:type="dxa"/>
            <w:tcBorders>
              <w:left w:val="nil"/>
              <w:right w:val="single" w:sz="12" w:space="0" w:color="FFFFFF"/>
            </w:tcBorders>
            <w:shd w:val="clear" w:color="auto" w:fill="FFCC50"/>
          </w:tcPr>
          <w:p>
            <w:pPr>
              <w:pStyle w:val="TableParagraph"/>
              <w:spacing w:before="75"/>
              <w:ind w:left="120" w:right="31"/>
              <w:rPr>
                <w:rFonts w:ascii="Trebuchet MS"/>
                <w:sz w:val="16"/>
              </w:rPr>
            </w:pPr>
            <w:r>
              <w:rPr>
                <w:rFonts w:ascii="Trebuchet MS"/>
                <w:color w:val="292425"/>
                <w:sz w:val="16"/>
              </w:rPr>
              <w:t>Rural regions</w:t>
            </w:r>
          </w:p>
        </w:tc>
        <w:tc>
          <w:tcPr>
            <w:tcW w:w="769" w:type="dxa"/>
            <w:tcBorders>
              <w:left w:val="single" w:sz="12" w:space="0" w:color="FFFFFF"/>
              <w:right w:val="nil"/>
            </w:tcBorders>
            <w:shd w:val="clear" w:color="auto" w:fill="FFD985"/>
          </w:tcPr>
          <w:p>
            <w:pPr>
              <w:pStyle w:val="TableParagraph"/>
              <w:spacing w:before="75"/>
              <w:ind w:right="281"/>
              <w:jc w:val="right"/>
              <w:rPr>
                <w:rFonts w:ascii="Trebuchet MS"/>
                <w:sz w:val="16"/>
              </w:rPr>
            </w:pPr>
            <w:r>
              <w:rPr>
                <w:rFonts w:ascii="Trebuchet MS"/>
                <w:color w:val="292425"/>
                <w:w w:val="110"/>
                <w:sz w:val="16"/>
              </w:rPr>
              <w:t>993</w:t>
            </w:r>
          </w:p>
        </w:tc>
        <w:tc>
          <w:tcPr>
            <w:tcW w:w="717" w:type="dxa"/>
            <w:tcBorders>
              <w:left w:val="nil"/>
              <w:right w:val="nil"/>
            </w:tcBorders>
            <w:shd w:val="clear" w:color="auto" w:fill="FFD985"/>
          </w:tcPr>
          <w:p>
            <w:pPr>
              <w:pStyle w:val="TableParagraph"/>
              <w:spacing w:before="75"/>
              <w:ind w:right="232"/>
              <w:jc w:val="right"/>
              <w:rPr>
                <w:rFonts w:ascii="Trebuchet MS"/>
                <w:sz w:val="16"/>
              </w:rPr>
            </w:pPr>
            <w:r>
              <w:rPr>
                <w:rFonts w:ascii="Trebuchet MS"/>
                <w:color w:val="292425"/>
                <w:w w:val="105"/>
                <w:sz w:val="16"/>
              </w:rPr>
              <w:t>1,520</w:t>
            </w:r>
          </w:p>
        </w:tc>
        <w:tc>
          <w:tcPr>
            <w:tcW w:w="854" w:type="dxa"/>
            <w:tcBorders>
              <w:left w:val="nil"/>
              <w:right w:val="nil"/>
            </w:tcBorders>
            <w:shd w:val="clear" w:color="auto" w:fill="FFD985"/>
          </w:tcPr>
          <w:p>
            <w:pPr>
              <w:pStyle w:val="TableParagraph"/>
              <w:spacing w:before="75"/>
              <w:ind w:right="210"/>
              <w:jc w:val="right"/>
              <w:rPr>
                <w:rFonts w:ascii="Trebuchet MS"/>
                <w:sz w:val="16"/>
              </w:rPr>
            </w:pPr>
            <w:r>
              <w:rPr>
                <w:rFonts w:ascii="Trebuchet MS"/>
                <w:color w:val="292425"/>
                <w:w w:val="105"/>
                <w:sz w:val="16"/>
              </w:rPr>
              <w:t>65.3</w:t>
            </w:r>
          </w:p>
        </w:tc>
        <w:tc>
          <w:tcPr>
            <w:tcW w:w="807" w:type="dxa"/>
            <w:tcBorders>
              <w:left w:val="nil"/>
              <w:right w:val="nil"/>
            </w:tcBorders>
            <w:shd w:val="clear" w:color="auto" w:fill="FFD985"/>
          </w:tcPr>
          <w:p>
            <w:pPr>
              <w:pStyle w:val="TableParagraph"/>
              <w:spacing w:before="75"/>
              <w:ind w:right="200"/>
              <w:jc w:val="right"/>
              <w:rPr>
                <w:rFonts w:ascii="Trebuchet MS"/>
                <w:sz w:val="16"/>
              </w:rPr>
            </w:pPr>
            <w:r>
              <w:rPr>
                <w:rFonts w:ascii="Trebuchet MS"/>
                <w:color w:val="292425"/>
                <w:w w:val="105"/>
                <w:sz w:val="16"/>
              </w:rPr>
              <w:t>2,421</w:t>
            </w:r>
          </w:p>
        </w:tc>
        <w:tc>
          <w:tcPr>
            <w:tcW w:w="928" w:type="dxa"/>
            <w:tcBorders>
              <w:left w:val="nil"/>
              <w:right w:val="single" w:sz="9" w:space="0" w:color="FFFFFF"/>
            </w:tcBorders>
            <w:shd w:val="clear" w:color="auto" w:fill="FFD985"/>
          </w:tcPr>
          <w:p>
            <w:pPr>
              <w:pStyle w:val="TableParagraph"/>
              <w:spacing w:before="75"/>
              <w:ind w:left="298" w:right="-23"/>
              <w:rPr>
                <w:rFonts w:ascii="Trebuchet MS"/>
                <w:sz w:val="16"/>
              </w:rPr>
            </w:pPr>
            <w:r>
              <w:rPr>
                <w:rFonts w:ascii="Trebuchet MS"/>
                <w:color w:val="292425"/>
                <w:w w:val="105"/>
                <w:sz w:val="16"/>
              </w:rPr>
              <w:t>41.0</w:t>
            </w:r>
          </w:p>
        </w:tc>
        <w:tc>
          <w:tcPr>
            <w:tcW w:w="784" w:type="dxa"/>
            <w:tcBorders>
              <w:left w:val="single" w:sz="9" w:space="0" w:color="FFFFFF"/>
              <w:right w:val="nil"/>
            </w:tcBorders>
            <w:shd w:val="clear" w:color="auto" w:fill="FFCC50"/>
          </w:tcPr>
          <w:p>
            <w:pPr>
              <w:pStyle w:val="TableParagraph"/>
              <w:spacing w:before="75"/>
              <w:ind w:right="155"/>
              <w:jc w:val="right"/>
              <w:rPr>
                <w:rFonts w:ascii="Trebuchet MS"/>
                <w:sz w:val="16"/>
              </w:rPr>
            </w:pPr>
            <w:r>
              <w:rPr>
                <w:rFonts w:ascii="Trebuchet MS"/>
                <w:color w:val="292425"/>
                <w:w w:val="105"/>
                <w:sz w:val="16"/>
              </w:rPr>
              <w:t>57,620</w:t>
            </w:r>
          </w:p>
        </w:tc>
        <w:tc>
          <w:tcPr>
            <w:tcW w:w="802" w:type="dxa"/>
            <w:tcBorders>
              <w:left w:val="nil"/>
              <w:right w:val="nil"/>
            </w:tcBorders>
            <w:shd w:val="clear" w:color="auto" w:fill="FFCC50"/>
          </w:tcPr>
          <w:p>
            <w:pPr>
              <w:pStyle w:val="TableParagraph"/>
              <w:spacing w:before="75"/>
              <w:ind w:right="102"/>
              <w:jc w:val="right"/>
              <w:rPr>
                <w:rFonts w:ascii="Trebuchet MS"/>
                <w:sz w:val="16"/>
              </w:rPr>
            </w:pPr>
            <w:r>
              <w:rPr>
                <w:rFonts w:ascii="Trebuchet MS"/>
                <w:color w:val="292425"/>
                <w:w w:val="105"/>
                <w:sz w:val="16"/>
              </w:rPr>
              <w:t>101,612</w:t>
            </w:r>
          </w:p>
        </w:tc>
        <w:tc>
          <w:tcPr>
            <w:tcW w:w="892" w:type="dxa"/>
            <w:tcBorders>
              <w:left w:val="nil"/>
              <w:right w:val="nil"/>
            </w:tcBorders>
            <w:shd w:val="clear" w:color="auto" w:fill="FFCC50"/>
          </w:tcPr>
          <w:p>
            <w:pPr>
              <w:pStyle w:val="TableParagraph"/>
              <w:spacing w:before="75"/>
              <w:ind w:left="253" w:right="256"/>
              <w:jc w:val="center"/>
              <w:rPr>
                <w:rFonts w:ascii="Trebuchet MS"/>
                <w:sz w:val="16"/>
              </w:rPr>
            </w:pPr>
            <w:r>
              <w:rPr>
                <w:rFonts w:ascii="Trebuchet MS"/>
                <w:color w:val="292425"/>
                <w:w w:val="105"/>
                <w:sz w:val="16"/>
              </w:rPr>
              <w:t>56.7</w:t>
            </w:r>
          </w:p>
        </w:tc>
        <w:tc>
          <w:tcPr>
            <w:tcW w:w="871" w:type="dxa"/>
            <w:tcBorders>
              <w:left w:val="nil"/>
              <w:right w:val="nil"/>
            </w:tcBorders>
            <w:shd w:val="clear" w:color="auto" w:fill="FFCC50"/>
          </w:tcPr>
          <w:p>
            <w:pPr>
              <w:pStyle w:val="TableParagraph"/>
              <w:spacing w:before="75"/>
              <w:ind w:right="169"/>
              <w:jc w:val="right"/>
              <w:rPr>
                <w:rFonts w:ascii="Trebuchet MS"/>
                <w:sz w:val="16"/>
              </w:rPr>
            </w:pPr>
            <w:r>
              <w:rPr>
                <w:rFonts w:ascii="Trebuchet MS"/>
                <w:color w:val="292425"/>
                <w:w w:val="105"/>
                <w:sz w:val="16"/>
              </w:rPr>
              <w:t>105,175</w:t>
            </w:r>
          </w:p>
        </w:tc>
        <w:tc>
          <w:tcPr>
            <w:tcW w:w="1082" w:type="dxa"/>
            <w:tcBorders>
              <w:left w:val="nil"/>
              <w:right w:val="nil"/>
            </w:tcBorders>
            <w:shd w:val="clear" w:color="auto" w:fill="FFCC50"/>
          </w:tcPr>
          <w:p>
            <w:pPr>
              <w:pStyle w:val="TableParagraph"/>
              <w:spacing w:before="75"/>
              <w:ind w:left="345" w:right="353"/>
              <w:jc w:val="center"/>
              <w:rPr>
                <w:rFonts w:ascii="Trebuchet MS"/>
                <w:sz w:val="16"/>
              </w:rPr>
            </w:pPr>
            <w:r>
              <w:rPr>
                <w:rFonts w:ascii="Trebuchet MS"/>
                <w:color w:val="292425"/>
                <w:w w:val="105"/>
                <w:sz w:val="16"/>
              </w:rPr>
              <w:t>54.8</w:t>
            </w:r>
          </w:p>
        </w:tc>
      </w:tr>
      <w:tr>
        <w:trPr>
          <w:trHeight w:val="353" w:hRule="exact"/>
        </w:trPr>
        <w:tc>
          <w:tcPr>
            <w:tcW w:w="1690" w:type="dxa"/>
            <w:tcBorders>
              <w:left w:val="nil"/>
              <w:bottom w:val="nil"/>
              <w:right w:val="single" w:sz="12" w:space="0" w:color="FFFFFF"/>
            </w:tcBorders>
            <w:shd w:val="clear" w:color="auto" w:fill="FFCC50"/>
          </w:tcPr>
          <w:p>
            <w:pPr>
              <w:pStyle w:val="TableParagraph"/>
              <w:spacing w:before="75"/>
              <w:ind w:left="120" w:right="31"/>
              <w:rPr>
                <w:rFonts w:ascii="Trebuchet MS"/>
                <w:sz w:val="16"/>
              </w:rPr>
            </w:pPr>
            <w:r>
              <w:rPr>
                <w:rFonts w:ascii="Trebuchet MS"/>
                <w:color w:val="292425"/>
                <w:sz w:val="16"/>
              </w:rPr>
              <w:t>Victoria</w:t>
            </w:r>
          </w:p>
        </w:tc>
        <w:tc>
          <w:tcPr>
            <w:tcW w:w="769" w:type="dxa"/>
            <w:tcBorders>
              <w:left w:val="single" w:sz="12" w:space="0" w:color="FFFFFF"/>
              <w:bottom w:val="nil"/>
              <w:right w:val="nil"/>
            </w:tcBorders>
            <w:shd w:val="clear" w:color="auto" w:fill="FFD985"/>
          </w:tcPr>
          <w:p>
            <w:pPr>
              <w:pStyle w:val="TableParagraph"/>
              <w:spacing w:before="75"/>
              <w:ind w:right="284"/>
              <w:jc w:val="right"/>
              <w:rPr>
                <w:rFonts w:ascii="Trebuchet MS"/>
                <w:sz w:val="16"/>
              </w:rPr>
            </w:pPr>
            <w:r>
              <w:rPr>
                <w:rFonts w:ascii="Trebuchet MS"/>
                <w:color w:val="292425"/>
                <w:w w:val="105"/>
                <w:sz w:val="16"/>
              </w:rPr>
              <w:t>1,705</w:t>
            </w:r>
          </w:p>
        </w:tc>
        <w:tc>
          <w:tcPr>
            <w:tcW w:w="717" w:type="dxa"/>
            <w:tcBorders>
              <w:left w:val="nil"/>
              <w:bottom w:val="nil"/>
              <w:right w:val="nil"/>
            </w:tcBorders>
            <w:shd w:val="clear" w:color="auto" w:fill="FFD985"/>
          </w:tcPr>
          <w:p>
            <w:pPr>
              <w:pStyle w:val="TableParagraph"/>
              <w:spacing w:before="75"/>
              <w:ind w:right="229"/>
              <w:jc w:val="right"/>
              <w:rPr>
                <w:rFonts w:ascii="Trebuchet MS"/>
                <w:sz w:val="16"/>
              </w:rPr>
            </w:pPr>
            <w:r>
              <w:rPr>
                <w:rFonts w:ascii="Trebuchet MS"/>
                <w:color w:val="292425"/>
                <w:w w:val="105"/>
                <w:sz w:val="16"/>
              </w:rPr>
              <w:t>2,516</w:t>
            </w:r>
          </w:p>
        </w:tc>
        <w:tc>
          <w:tcPr>
            <w:tcW w:w="854" w:type="dxa"/>
            <w:tcBorders>
              <w:left w:val="nil"/>
              <w:bottom w:val="nil"/>
              <w:right w:val="nil"/>
            </w:tcBorders>
            <w:shd w:val="clear" w:color="auto" w:fill="FFD985"/>
          </w:tcPr>
          <w:p>
            <w:pPr>
              <w:pStyle w:val="TableParagraph"/>
              <w:spacing w:before="75"/>
              <w:ind w:right="227"/>
              <w:jc w:val="right"/>
              <w:rPr>
                <w:rFonts w:ascii="Trebuchet MS"/>
                <w:sz w:val="16"/>
              </w:rPr>
            </w:pPr>
            <w:r>
              <w:rPr>
                <w:rFonts w:ascii="Trebuchet MS"/>
                <w:color w:val="292425"/>
                <w:w w:val="105"/>
                <w:sz w:val="16"/>
              </w:rPr>
              <w:t>67.8</w:t>
            </w:r>
          </w:p>
        </w:tc>
        <w:tc>
          <w:tcPr>
            <w:tcW w:w="807" w:type="dxa"/>
            <w:tcBorders>
              <w:left w:val="nil"/>
              <w:bottom w:val="nil"/>
              <w:right w:val="nil"/>
            </w:tcBorders>
            <w:shd w:val="clear" w:color="auto" w:fill="FFD985"/>
          </w:tcPr>
          <w:p>
            <w:pPr>
              <w:pStyle w:val="TableParagraph"/>
              <w:spacing w:before="75"/>
              <w:ind w:right="200"/>
              <w:jc w:val="right"/>
              <w:rPr>
                <w:rFonts w:ascii="Trebuchet MS"/>
                <w:sz w:val="16"/>
              </w:rPr>
            </w:pPr>
            <w:r>
              <w:rPr>
                <w:rFonts w:ascii="Trebuchet MS"/>
                <w:color w:val="292425"/>
                <w:w w:val="105"/>
                <w:sz w:val="16"/>
              </w:rPr>
              <w:t>4,339</w:t>
            </w:r>
          </w:p>
        </w:tc>
        <w:tc>
          <w:tcPr>
            <w:tcW w:w="928" w:type="dxa"/>
            <w:tcBorders>
              <w:left w:val="nil"/>
              <w:bottom w:val="nil"/>
              <w:right w:val="single" w:sz="9" w:space="0" w:color="FFFFFF"/>
            </w:tcBorders>
            <w:shd w:val="clear" w:color="auto" w:fill="FFD985"/>
          </w:tcPr>
          <w:p>
            <w:pPr>
              <w:pStyle w:val="TableParagraph"/>
              <w:spacing w:before="75"/>
              <w:ind w:left="285" w:right="-23"/>
              <w:rPr>
                <w:rFonts w:ascii="Trebuchet MS"/>
                <w:sz w:val="16"/>
              </w:rPr>
            </w:pPr>
            <w:r>
              <w:rPr>
                <w:rFonts w:ascii="Trebuchet MS"/>
                <w:color w:val="292425"/>
                <w:w w:val="105"/>
                <w:sz w:val="16"/>
              </w:rPr>
              <w:t>39.3</w:t>
            </w:r>
          </w:p>
        </w:tc>
        <w:tc>
          <w:tcPr>
            <w:tcW w:w="784" w:type="dxa"/>
            <w:tcBorders>
              <w:left w:val="single" w:sz="9" w:space="0" w:color="FFFFFF"/>
              <w:bottom w:val="nil"/>
              <w:right w:val="nil"/>
            </w:tcBorders>
            <w:shd w:val="clear" w:color="auto" w:fill="FFCC50"/>
          </w:tcPr>
          <w:p>
            <w:pPr>
              <w:pStyle w:val="TableParagraph"/>
              <w:spacing w:before="75"/>
              <w:ind w:right="155"/>
              <w:jc w:val="right"/>
              <w:rPr>
                <w:rFonts w:ascii="Trebuchet MS"/>
                <w:sz w:val="16"/>
              </w:rPr>
            </w:pPr>
            <w:r>
              <w:rPr>
                <w:rFonts w:ascii="Trebuchet MS"/>
                <w:color w:val="292425"/>
                <w:w w:val="105"/>
                <w:sz w:val="16"/>
              </w:rPr>
              <w:t>208,808</w:t>
            </w:r>
          </w:p>
        </w:tc>
        <w:tc>
          <w:tcPr>
            <w:tcW w:w="802" w:type="dxa"/>
            <w:tcBorders>
              <w:left w:val="nil"/>
              <w:bottom w:val="nil"/>
              <w:right w:val="nil"/>
            </w:tcBorders>
            <w:shd w:val="clear" w:color="auto" w:fill="FFCC50"/>
          </w:tcPr>
          <w:p>
            <w:pPr>
              <w:pStyle w:val="TableParagraph"/>
              <w:spacing w:before="75"/>
              <w:ind w:right="102"/>
              <w:jc w:val="right"/>
              <w:rPr>
                <w:rFonts w:ascii="Trebuchet MS"/>
                <w:sz w:val="16"/>
              </w:rPr>
            </w:pPr>
            <w:r>
              <w:rPr>
                <w:rFonts w:ascii="Trebuchet MS"/>
                <w:color w:val="292425"/>
                <w:w w:val="105"/>
                <w:sz w:val="16"/>
              </w:rPr>
              <w:t>371,322</w:t>
            </w:r>
          </w:p>
        </w:tc>
        <w:tc>
          <w:tcPr>
            <w:tcW w:w="892" w:type="dxa"/>
            <w:tcBorders>
              <w:left w:val="nil"/>
              <w:bottom w:val="nil"/>
              <w:right w:val="nil"/>
            </w:tcBorders>
            <w:shd w:val="clear" w:color="auto" w:fill="FFCC50"/>
          </w:tcPr>
          <w:p>
            <w:pPr>
              <w:pStyle w:val="TableParagraph"/>
              <w:spacing w:before="75"/>
              <w:ind w:left="253" w:right="256"/>
              <w:jc w:val="center"/>
              <w:rPr>
                <w:rFonts w:ascii="Trebuchet MS"/>
                <w:sz w:val="16"/>
              </w:rPr>
            </w:pPr>
            <w:r>
              <w:rPr>
                <w:rFonts w:ascii="Trebuchet MS"/>
                <w:color w:val="292425"/>
                <w:w w:val="105"/>
                <w:sz w:val="16"/>
              </w:rPr>
              <w:t>56.2</w:t>
            </w:r>
          </w:p>
        </w:tc>
        <w:tc>
          <w:tcPr>
            <w:tcW w:w="871" w:type="dxa"/>
            <w:tcBorders>
              <w:left w:val="nil"/>
              <w:bottom w:val="nil"/>
              <w:right w:val="nil"/>
            </w:tcBorders>
            <w:shd w:val="clear" w:color="auto" w:fill="FFCC50"/>
          </w:tcPr>
          <w:p>
            <w:pPr>
              <w:pStyle w:val="TableParagraph"/>
              <w:spacing w:before="75"/>
              <w:ind w:right="172"/>
              <w:jc w:val="right"/>
              <w:rPr>
                <w:rFonts w:ascii="Trebuchet MS"/>
                <w:sz w:val="16"/>
              </w:rPr>
            </w:pPr>
            <w:r>
              <w:rPr>
                <w:rFonts w:ascii="Trebuchet MS"/>
                <w:color w:val="292425"/>
                <w:w w:val="105"/>
                <w:sz w:val="16"/>
              </w:rPr>
              <w:t>370,538</w:t>
            </w:r>
          </w:p>
        </w:tc>
        <w:tc>
          <w:tcPr>
            <w:tcW w:w="1082" w:type="dxa"/>
            <w:tcBorders>
              <w:left w:val="nil"/>
              <w:bottom w:val="nil"/>
              <w:right w:val="nil"/>
            </w:tcBorders>
            <w:shd w:val="clear" w:color="auto" w:fill="FFCC50"/>
          </w:tcPr>
          <w:p>
            <w:pPr>
              <w:pStyle w:val="TableParagraph"/>
              <w:spacing w:before="75"/>
              <w:ind w:left="345" w:right="351"/>
              <w:jc w:val="center"/>
              <w:rPr>
                <w:rFonts w:ascii="Trebuchet MS"/>
                <w:sz w:val="16"/>
              </w:rPr>
            </w:pPr>
            <w:r>
              <w:rPr>
                <w:rFonts w:ascii="Trebuchet MS"/>
                <w:color w:val="292425"/>
                <w:w w:val="105"/>
                <w:sz w:val="16"/>
              </w:rPr>
              <w:t>56.4</w:t>
            </w:r>
          </w:p>
        </w:tc>
      </w:tr>
    </w:tbl>
    <w:p>
      <w:pPr>
        <w:spacing w:line="242" w:lineRule="auto" w:before="95"/>
        <w:ind w:left="127" w:right="919" w:firstLine="0"/>
        <w:jc w:val="left"/>
        <w:rPr>
          <w:rFonts w:ascii="Calibri" w:hAnsi="Calibri"/>
          <w:sz w:val="17"/>
        </w:rPr>
      </w:pPr>
      <w:r>
        <w:rPr>
          <w:rFonts w:ascii="Calibri" w:hAnsi="Calibri"/>
          <w:i/>
          <w:color w:val="292425"/>
          <w:sz w:val="17"/>
        </w:rPr>
        <w:t>Source: </w:t>
      </w:r>
      <w:r>
        <w:rPr>
          <w:rFonts w:ascii="Calibri" w:hAnsi="Calibri"/>
          <w:color w:val="292425"/>
          <w:sz w:val="17"/>
        </w:rPr>
        <w:t>Department of Human Services, ‘Maternal and Child Health Database’; Australian Bureau of Statistics, Experimental Estimates  of Indigenous Resident</w:t>
      </w:r>
      <w:r>
        <w:rPr>
          <w:rFonts w:ascii="Calibri" w:hAnsi="Calibri"/>
          <w:color w:val="292425"/>
          <w:spacing w:val="12"/>
          <w:sz w:val="17"/>
        </w:rPr>
        <w:t> </w:t>
      </w:r>
      <w:r>
        <w:rPr>
          <w:rFonts w:ascii="Calibri" w:hAnsi="Calibri"/>
          <w:color w:val="292425"/>
          <w:sz w:val="17"/>
        </w:rPr>
        <w:t>Population</w:t>
      </w:r>
    </w:p>
    <w:p>
      <w:pPr>
        <w:spacing w:before="57"/>
        <w:ind w:left="127" w:right="236" w:firstLine="0"/>
        <w:jc w:val="left"/>
        <w:rPr>
          <w:rFonts w:ascii="Calibri"/>
          <w:sz w:val="17"/>
        </w:rPr>
      </w:pPr>
      <w:r>
        <w:rPr>
          <w:rFonts w:ascii="Calibri"/>
          <w:color w:val="292425"/>
          <w:sz w:val="17"/>
        </w:rPr>
        <w:t>(a)   An active enrolment is counted if the enrolled child attends the centre at least once during the reference   period.</w:t>
      </w:r>
    </w:p>
    <w:p>
      <w:pPr>
        <w:spacing w:after="0"/>
        <w:jc w:val="left"/>
        <w:rPr>
          <w:rFonts w:ascii="Calibri"/>
          <w:sz w:val="17"/>
        </w:rPr>
        <w:sectPr>
          <w:type w:val="continuous"/>
          <w:pgSz w:w="11900" w:h="16840"/>
          <w:pgMar w:top="840" w:bottom="280" w:left="1020" w:right="460"/>
        </w:sectPr>
      </w:pPr>
    </w:p>
    <w:p>
      <w:pPr>
        <w:pStyle w:val="BodyText"/>
        <w:spacing w:line="261" w:lineRule="auto" w:before="134"/>
        <w:ind w:left="111" w:right="-9"/>
        <w:rPr>
          <w:rFonts w:ascii="Calibri"/>
        </w:rPr>
      </w:pPr>
      <w:r>
        <w:rPr>
          <w:rFonts w:ascii="Calibri"/>
          <w:color w:val="292425"/>
          <w:spacing w:val="-4"/>
        </w:rPr>
        <w:t>There </w:t>
      </w:r>
      <w:r>
        <w:rPr>
          <w:rFonts w:ascii="Calibri"/>
          <w:color w:val="292425"/>
        </w:rPr>
        <w:t>is </w:t>
      </w:r>
      <w:r>
        <w:rPr>
          <w:rFonts w:ascii="Calibri"/>
          <w:color w:val="292425"/>
          <w:spacing w:val="-3"/>
        </w:rPr>
        <w:t>some </w:t>
      </w:r>
      <w:r>
        <w:rPr>
          <w:rFonts w:ascii="Calibri"/>
          <w:color w:val="292425"/>
          <w:spacing w:val="-4"/>
        </w:rPr>
        <w:t>variation between </w:t>
      </w:r>
      <w:r>
        <w:rPr>
          <w:rFonts w:ascii="Calibri"/>
          <w:color w:val="292425"/>
          <w:spacing w:val="-5"/>
        </w:rPr>
        <w:t>attendance rates across </w:t>
      </w:r>
      <w:r>
        <w:rPr>
          <w:rFonts w:ascii="Calibri"/>
          <w:color w:val="292425"/>
          <w:spacing w:val="-4"/>
        </w:rPr>
        <w:t>Department </w:t>
      </w:r>
      <w:r>
        <w:rPr>
          <w:rFonts w:ascii="Calibri"/>
          <w:color w:val="292425"/>
        </w:rPr>
        <w:t>of </w:t>
      </w:r>
      <w:r>
        <w:rPr>
          <w:rFonts w:ascii="Calibri"/>
          <w:color w:val="292425"/>
          <w:spacing w:val="-4"/>
        </w:rPr>
        <w:t>Human </w:t>
      </w:r>
      <w:r>
        <w:rPr>
          <w:rFonts w:ascii="Calibri"/>
          <w:color w:val="292425"/>
          <w:spacing w:val="-3"/>
        </w:rPr>
        <w:t>Services </w:t>
      </w:r>
      <w:r>
        <w:rPr>
          <w:rFonts w:ascii="Calibri"/>
          <w:color w:val="292425"/>
          <w:spacing w:val="-4"/>
        </w:rPr>
        <w:t>regions </w:t>
      </w:r>
      <w:r>
        <w:rPr>
          <w:rFonts w:ascii="Calibri"/>
          <w:color w:val="292425"/>
          <w:spacing w:val="-3"/>
        </w:rPr>
        <w:t>and the </w:t>
      </w:r>
      <w:r>
        <w:rPr>
          <w:rFonts w:ascii="Calibri"/>
          <w:color w:val="292425"/>
          <w:spacing w:val="-4"/>
        </w:rPr>
        <w:t>participation </w:t>
      </w:r>
      <w:r>
        <w:rPr>
          <w:rFonts w:ascii="Calibri"/>
          <w:color w:val="292425"/>
          <w:spacing w:val="-5"/>
        </w:rPr>
        <w:t>rate </w:t>
      </w:r>
      <w:r>
        <w:rPr>
          <w:rFonts w:ascii="Calibri"/>
          <w:color w:val="292425"/>
          <w:spacing w:val="-4"/>
        </w:rPr>
        <w:t>declines, </w:t>
      </w:r>
      <w:r>
        <w:rPr>
          <w:rFonts w:ascii="Calibri"/>
          <w:color w:val="292425"/>
        </w:rPr>
        <w:t>as </w:t>
      </w:r>
      <w:r>
        <w:rPr>
          <w:rFonts w:ascii="Calibri"/>
          <w:color w:val="292425"/>
          <w:spacing w:val="-4"/>
        </w:rPr>
        <w:t>children </w:t>
      </w:r>
      <w:r>
        <w:rPr>
          <w:rFonts w:ascii="Calibri"/>
          <w:color w:val="292425"/>
          <w:spacing w:val="-5"/>
        </w:rPr>
        <w:t>get  </w:t>
      </w:r>
      <w:r>
        <w:rPr>
          <w:rFonts w:ascii="Calibri"/>
          <w:color w:val="292425"/>
          <w:spacing w:val="-6"/>
        </w:rPr>
        <w:t>older.</w:t>
      </w:r>
    </w:p>
    <w:p>
      <w:pPr>
        <w:pStyle w:val="Heading3"/>
        <w:spacing w:before="158"/>
        <w:ind w:right="-9"/>
        <w:rPr>
          <w:rFonts w:ascii="Trebuchet MS"/>
        </w:rPr>
      </w:pPr>
      <w:r>
        <w:rPr>
          <w:rFonts w:ascii="Trebuchet MS"/>
          <w:color w:val="292425"/>
        </w:rPr>
        <w:t>Education</w:t>
      </w:r>
    </w:p>
    <w:p>
      <w:pPr>
        <w:pStyle w:val="BodyText"/>
        <w:spacing w:line="261" w:lineRule="auto" w:before="109"/>
        <w:ind w:left="111" w:right="127"/>
        <w:rPr>
          <w:rFonts w:ascii="Calibri"/>
        </w:rPr>
      </w:pPr>
      <w:r>
        <w:rPr>
          <w:rFonts w:ascii="Calibri"/>
          <w:color w:val="292425"/>
          <w:spacing w:val="-4"/>
        </w:rPr>
        <w:t>Children from Aboriginal families are </w:t>
      </w:r>
      <w:r>
        <w:rPr>
          <w:rFonts w:ascii="Calibri"/>
          <w:color w:val="292425"/>
          <w:spacing w:val="-3"/>
        </w:rPr>
        <w:t>less </w:t>
      </w:r>
      <w:r>
        <w:rPr>
          <w:rFonts w:ascii="Calibri"/>
          <w:color w:val="292425"/>
          <w:spacing w:val="-5"/>
        </w:rPr>
        <w:t>likely to </w:t>
      </w:r>
      <w:r>
        <w:rPr>
          <w:rFonts w:ascii="Calibri"/>
          <w:color w:val="292425"/>
          <w:spacing w:val="-4"/>
        </w:rPr>
        <w:t>enrol and </w:t>
      </w:r>
      <w:r>
        <w:rPr>
          <w:rFonts w:ascii="Calibri"/>
          <w:color w:val="292425"/>
          <w:spacing w:val="-5"/>
        </w:rPr>
        <w:t>to </w:t>
      </w:r>
      <w:r>
        <w:rPr>
          <w:rFonts w:ascii="Calibri"/>
          <w:color w:val="292425"/>
          <w:spacing w:val="-4"/>
        </w:rPr>
        <w:t>participate </w:t>
      </w:r>
      <w:r>
        <w:rPr>
          <w:rFonts w:ascii="Calibri"/>
          <w:color w:val="292425"/>
        </w:rPr>
        <w:t>in </w:t>
      </w:r>
      <w:r>
        <w:rPr>
          <w:rFonts w:ascii="Calibri"/>
          <w:color w:val="292425"/>
          <w:spacing w:val="-4"/>
        </w:rPr>
        <w:t>preschool </w:t>
      </w:r>
      <w:r>
        <w:rPr>
          <w:rFonts w:ascii="Calibri"/>
          <w:color w:val="292425"/>
          <w:spacing w:val="-3"/>
        </w:rPr>
        <w:t>than </w:t>
      </w:r>
      <w:r>
        <w:rPr>
          <w:rFonts w:ascii="Calibri"/>
          <w:color w:val="292425"/>
          <w:spacing w:val="-4"/>
        </w:rPr>
        <w:t>their </w:t>
      </w:r>
      <w:r>
        <w:rPr>
          <w:rFonts w:ascii="Calibri"/>
          <w:color w:val="292425"/>
          <w:spacing w:val="-3"/>
        </w:rPr>
        <w:t>non-Aboriginal </w:t>
      </w:r>
      <w:r>
        <w:rPr>
          <w:rFonts w:ascii="Calibri"/>
          <w:color w:val="292425"/>
          <w:spacing w:val="-4"/>
        </w:rPr>
        <w:t>peers. Preschool </w:t>
      </w:r>
      <w:r>
        <w:rPr>
          <w:rFonts w:ascii="Calibri"/>
          <w:color w:val="292425"/>
          <w:spacing w:val="-5"/>
        </w:rPr>
        <w:t>attendance </w:t>
      </w:r>
      <w:r>
        <w:rPr>
          <w:rFonts w:ascii="Calibri"/>
          <w:color w:val="292425"/>
        </w:rPr>
        <w:t>is </w:t>
      </w:r>
      <w:r>
        <w:rPr>
          <w:rFonts w:ascii="Calibri"/>
          <w:color w:val="292425"/>
          <w:spacing w:val="-5"/>
        </w:rPr>
        <w:t>generally regarded </w:t>
      </w:r>
      <w:r>
        <w:rPr>
          <w:rFonts w:ascii="Calibri"/>
          <w:color w:val="292425"/>
        </w:rPr>
        <w:t>as </w:t>
      </w:r>
      <w:r>
        <w:rPr>
          <w:rFonts w:ascii="Calibri"/>
          <w:color w:val="292425"/>
          <w:spacing w:val="-5"/>
        </w:rPr>
        <w:t>greatly </w:t>
      </w:r>
      <w:r>
        <w:rPr>
          <w:rFonts w:ascii="Calibri"/>
          <w:color w:val="292425"/>
          <w:spacing w:val="-4"/>
        </w:rPr>
        <w:t>important </w:t>
      </w:r>
      <w:r>
        <w:rPr>
          <w:rFonts w:ascii="Calibri"/>
          <w:color w:val="292425"/>
        </w:rPr>
        <w:t>in </w:t>
      </w:r>
      <w:r>
        <w:rPr>
          <w:rFonts w:ascii="Calibri"/>
          <w:color w:val="292425"/>
          <w:spacing w:val="-4"/>
        </w:rPr>
        <w:t>preparing children </w:t>
      </w:r>
      <w:r>
        <w:rPr>
          <w:rFonts w:ascii="Calibri"/>
          <w:color w:val="292425"/>
          <w:spacing w:val="-5"/>
        </w:rPr>
        <w:t>for </w:t>
      </w:r>
      <w:r>
        <w:rPr>
          <w:rFonts w:ascii="Calibri"/>
          <w:color w:val="292425"/>
          <w:spacing w:val="-4"/>
        </w:rPr>
        <w:t>their more </w:t>
      </w:r>
      <w:r>
        <w:rPr>
          <w:rFonts w:ascii="Calibri"/>
          <w:color w:val="292425"/>
          <w:spacing w:val="-5"/>
        </w:rPr>
        <w:t>formal </w:t>
      </w:r>
      <w:r>
        <w:rPr>
          <w:rFonts w:ascii="Calibri"/>
          <w:color w:val="292425"/>
          <w:spacing w:val="-4"/>
        </w:rPr>
        <w:t>school </w:t>
      </w:r>
      <w:r>
        <w:rPr>
          <w:rFonts w:ascii="Calibri"/>
          <w:color w:val="292425"/>
          <w:spacing w:val="-5"/>
        </w:rPr>
        <w:t>life </w:t>
      </w:r>
      <w:r>
        <w:rPr>
          <w:rFonts w:ascii="Calibri"/>
          <w:color w:val="292425"/>
          <w:spacing w:val="-3"/>
        </w:rPr>
        <w:t>and the </w:t>
      </w:r>
      <w:r>
        <w:rPr>
          <w:rFonts w:ascii="Calibri"/>
          <w:color w:val="292425"/>
          <w:spacing w:val="-4"/>
        </w:rPr>
        <w:t>lower participation </w:t>
      </w:r>
      <w:r>
        <w:rPr>
          <w:rFonts w:ascii="Calibri"/>
          <w:color w:val="292425"/>
          <w:spacing w:val="-5"/>
        </w:rPr>
        <w:t>rate </w:t>
      </w:r>
      <w:r>
        <w:rPr>
          <w:rFonts w:ascii="Calibri"/>
          <w:color w:val="292425"/>
        </w:rPr>
        <w:t>in </w:t>
      </w:r>
      <w:r>
        <w:rPr>
          <w:rFonts w:ascii="Calibri"/>
          <w:color w:val="292425"/>
          <w:spacing w:val="-4"/>
        </w:rPr>
        <w:t>preschool  places</w:t>
      </w:r>
    </w:p>
    <w:p>
      <w:pPr>
        <w:pStyle w:val="BodyText"/>
        <w:spacing w:line="261" w:lineRule="auto" w:before="134"/>
        <w:ind w:left="111" w:right="162"/>
        <w:rPr>
          <w:rFonts w:ascii="Calibri"/>
        </w:rPr>
      </w:pPr>
      <w:r>
        <w:rPr/>
        <w:br w:type="column"/>
      </w:r>
      <w:r>
        <w:rPr>
          <w:rFonts w:ascii="Calibri"/>
          <w:color w:val="292425"/>
          <w:spacing w:val="-4"/>
        </w:rPr>
        <w:t>preschool </w:t>
      </w:r>
      <w:r>
        <w:rPr>
          <w:rFonts w:ascii="Calibri"/>
          <w:color w:val="292425"/>
          <w:spacing w:val="-5"/>
        </w:rPr>
        <w:t>attendance rates </w:t>
      </w:r>
      <w:r>
        <w:rPr>
          <w:rFonts w:ascii="Calibri"/>
          <w:color w:val="292425"/>
          <w:spacing w:val="-4"/>
        </w:rPr>
        <w:t>compound </w:t>
      </w:r>
      <w:r>
        <w:rPr>
          <w:rFonts w:ascii="Calibri"/>
          <w:color w:val="292425"/>
          <w:spacing w:val="-3"/>
        </w:rPr>
        <w:t>the </w:t>
      </w:r>
      <w:r>
        <w:rPr>
          <w:rFonts w:ascii="Calibri"/>
          <w:color w:val="292425"/>
          <w:spacing w:val="-4"/>
        </w:rPr>
        <w:t>difficulty many Aboriginal children face </w:t>
      </w:r>
      <w:r>
        <w:rPr>
          <w:rFonts w:ascii="Calibri"/>
          <w:color w:val="292425"/>
          <w:spacing w:val="-3"/>
        </w:rPr>
        <w:t>when </w:t>
      </w:r>
      <w:r>
        <w:rPr>
          <w:rFonts w:ascii="Calibri"/>
          <w:color w:val="292425"/>
          <w:spacing w:val="-4"/>
        </w:rPr>
        <w:t>they </w:t>
      </w:r>
      <w:r>
        <w:rPr>
          <w:rFonts w:ascii="Calibri"/>
          <w:color w:val="292425"/>
          <w:spacing w:val="-5"/>
        </w:rPr>
        <w:t>enter </w:t>
      </w:r>
      <w:r>
        <w:rPr>
          <w:rFonts w:ascii="Calibri"/>
          <w:color w:val="292425"/>
          <w:spacing w:val="-4"/>
        </w:rPr>
        <w:t>school </w:t>
      </w:r>
      <w:r>
        <w:rPr>
          <w:rFonts w:ascii="Calibri"/>
          <w:color w:val="292425"/>
        </w:rPr>
        <w:t>as </w:t>
      </w:r>
      <w:r>
        <w:rPr>
          <w:rFonts w:ascii="Calibri"/>
          <w:color w:val="292425"/>
          <w:spacing w:val="-4"/>
        </w:rPr>
        <w:t>they have </w:t>
      </w:r>
      <w:r>
        <w:rPr>
          <w:rFonts w:ascii="Calibri"/>
          <w:color w:val="292425"/>
          <w:spacing w:val="-3"/>
        </w:rPr>
        <w:t>not </w:t>
      </w:r>
      <w:r>
        <w:rPr>
          <w:rFonts w:ascii="Calibri"/>
          <w:color w:val="292425"/>
          <w:spacing w:val="-5"/>
        </w:rPr>
        <w:t>experienced </w:t>
      </w:r>
      <w:r>
        <w:rPr>
          <w:rFonts w:ascii="Calibri"/>
          <w:color w:val="292425"/>
        </w:rPr>
        <w:t>a </w:t>
      </w:r>
      <w:r>
        <w:rPr>
          <w:rFonts w:ascii="Calibri"/>
          <w:color w:val="292425"/>
          <w:spacing w:val="-4"/>
        </w:rPr>
        <w:t>structured program. </w:t>
      </w:r>
      <w:r>
        <w:rPr>
          <w:rFonts w:ascii="Calibri"/>
          <w:color w:val="292425"/>
          <w:spacing w:val="-3"/>
        </w:rPr>
        <w:t>This </w:t>
      </w:r>
      <w:r>
        <w:rPr>
          <w:rFonts w:ascii="Calibri"/>
          <w:color w:val="292425"/>
        </w:rPr>
        <w:t>in </w:t>
      </w:r>
      <w:r>
        <w:rPr>
          <w:rFonts w:ascii="Calibri"/>
          <w:color w:val="292425"/>
          <w:spacing w:val="-3"/>
        </w:rPr>
        <w:t>turn </w:t>
      </w:r>
      <w:r>
        <w:rPr>
          <w:rFonts w:ascii="Calibri"/>
          <w:color w:val="292425"/>
          <w:spacing w:val="-4"/>
        </w:rPr>
        <w:t>might </w:t>
      </w:r>
      <w:r>
        <w:rPr>
          <w:rFonts w:ascii="Calibri"/>
          <w:color w:val="292425"/>
          <w:spacing w:val="-3"/>
        </w:rPr>
        <w:t>have </w:t>
      </w:r>
      <w:r>
        <w:rPr>
          <w:rFonts w:ascii="Calibri"/>
          <w:color w:val="292425"/>
        </w:rPr>
        <w:t>a </w:t>
      </w:r>
      <w:r>
        <w:rPr>
          <w:rFonts w:ascii="Calibri"/>
          <w:color w:val="292425"/>
          <w:spacing w:val="-4"/>
        </w:rPr>
        <w:t>negative impact </w:t>
      </w:r>
      <w:r>
        <w:rPr>
          <w:rFonts w:ascii="Calibri"/>
          <w:color w:val="292425"/>
        </w:rPr>
        <w:t>on </w:t>
      </w:r>
      <w:r>
        <w:rPr>
          <w:rFonts w:ascii="Calibri"/>
          <w:color w:val="292425"/>
          <w:spacing w:val="-4"/>
        </w:rPr>
        <w:t>their ability </w:t>
      </w:r>
      <w:r>
        <w:rPr>
          <w:rFonts w:ascii="Calibri"/>
          <w:color w:val="292425"/>
          <w:spacing w:val="-5"/>
        </w:rPr>
        <w:t>to</w:t>
      </w:r>
      <w:r>
        <w:rPr>
          <w:rFonts w:ascii="Calibri"/>
          <w:color w:val="292425"/>
          <w:spacing w:val="15"/>
        </w:rPr>
        <w:t> </w:t>
      </w:r>
      <w:r>
        <w:rPr>
          <w:rFonts w:ascii="Calibri"/>
          <w:color w:val="292425"/>
          <w:spacing w:val="-4"/>
        </w:rPr>
        <w:t>learn.</w:t>
      </w:r>
    </w:p>
    <w:p>
      <w:pPr>
        <w:pStyle w:val="BodyText"/>
        <w:spacing w:line="261" w:lineRule="auto" w:before="85"/>
        <w:ind w:left="111" w:right="286"/>
        <w:rPr>
          <w:rFonts w:ascii="Calibri"/>
        </w:rPr>
      </w:pPr>
      <w:r>
        <w:rPr>
          <w:rFonts w:ascii="Calibri"/>
          <w:color w:val="292425"/>
          <w:spacing w:val="-3"/>
        </w:rPr>
        <w:t>The </w:t>
      </w:r>
      <w:r>
        <w:rPr>
          <w:rFonts w:ascii="Calibri"/>
          <w:color w:val="292425"/>
          <w:spacing w:val="-5"/>
        </w:rPr>
        <w:t>attendance rate for </w:t>
      </w:r>
      <w:r>
        <w:rPr>
          <w:rFonts w:ascii="Calibri"/>
          <w:color w:val="292425"/>
          <w:spacing w:val="-4"/>
        </w:rPr>
        <w:t>Aboriginal children </w:t>
      </w:r>
      <w:r>
        <w:rPr>
          <w:rFonts w:ascii="Calibri"/>
          <w:color w:val="292425"/>
        </w:rPr>
        <w:t>in </w:t>
      </w:r>
      <w:r>
        <w:rPr>
          <w:rFonts w:ascii="Calibri"/>
          <w:color w:val="292425"/>
          <w:spacing w:val="-4"/>
        </w:rPr>
        <w:t>preschools in </w:t>
      </w:r>
      <w:r>
        <w:rPr>
          <w:rFonts w:ascii="Calibri"/>
          <w:color w:val="292425"/>
          <w:spacing w:val="-5"/>
        </w:rPr>
        <w:t>2002 </w:t>
      </w:r>
      <w:r>
        <w:rPr>
          <w:rFonts w:ascii="Calibri"/>
          <w:color w:val="292425"/>
          <w:spacing w:val="-3"/>
        </w:rPr>
        <w:t>was </w:t>
      </w:r>
      <w:r>
        <w:rPr>
          <w:rFonts w:ascii="Calibri"/>
          <w:color w:val="292425"/>
          <w:spacing w:val="-11"/>
        </w:rPr>
        <w:t>61.4 </w:t>
      </w:r>
      <w:r>
        <w:rPr>
          <w:rFonts w:ascii="Calibri"/>
          <w:color w:val="292425"/>
          <w:spacing w:val="-3"/>
        </w:rPr>
        <w:t>per </w:t>
      </w:r>
      <w:r>
        <w:rPr>
          <w:rFonts w:ascii="Calibri"/>
          <w:color w:val="292425"/>
          <w:spacing w:val="-4"/>
        </w:rPr>
        <w:t>cent, compared </w:t>
      </w:r>
      <w:r>
        <w:rPr>
          <w:rFonts w:ascii="Calibri"/>
          <w:color w:val="292425"/>
          <w:spacing w:val="-3"/>
        </w:rPr>
        <w:t>with 96.4 per cent </w:t>
      </w:r>
      <w:r>
        <w:rPr>
          <w:rFonts w:ascii="Calibri"/>
          <w:color w:val="292425"/>
          <w:spacing w:val="-6"/>
        </w:rPr>
        <w:t>for </w:t>
      </w:r>
      <w:r>
        <w:rPr>
          <w:rFonts w:ascii="Calibri"/>
          <w:color w:val="292425"/>
          <w:spacing w:val="-3"/>
        </w:rPr>
        <w:t>non-Aboriginal </w:t>
      </w:r>
      <w:r>
        <w:rPr>
          <w:rFonts w:ascii="Calibri"/>
          <w:color w:val="292425"/>
          <w:spacing w:val="-4"/>
        </w:rPr>
        <w:t>children. There are significant variations between </w:t>
      </w:r>
      <w:r>
        <w:rPr>
          <w:rFonts w:ascii="Calibri"/>
          <w:color w:val="292425"/>
          <w:spacing w:val="-3"/>
        </w:rPr>
        <w:t>the </w:t>
      </w:r>
      <w:r>
        <w:rPr>
          <w:rFonts w:ascii="Calibri"/>
          <w:color w:val="292425"/>
          <w:spacing w:val="-4"/>
        </w:rPr>
        <w:t>regions, </w:t>
      </w:r>
      <w:r>
        <w:rPr>
          <w:rFonts w:ascii="Calibri"/>
          <w:color w:val="292425"/>
          <w:spacing w:val="-3"/>
        </w:rPr>
        <w:t>but </w:t>
      </w:r>
      <w:r>
        <w:rPr>
          <w:rFonts w:ascii="Calibri"/>
          <w:color w:val="292425"/>
          <w:spacing w:val="-4"/>
        </w:rPr>
        <w:t>preschool participation by Aboriginal children </w:t>
      </w:r>
      <w:r>
        <w:rPr>
          <w:rFonts w:ascii="Calibri"/>
          <w:color w:val="292425"/>
        </w:rPr>
        <w:t>in </w:t>
      </w:r>
      <w:r>
        <w:rPr>
          <w:rFonts w:ascii="Calibri"/>
          <w:color w:val="292425"/>
          <w:spacing w:val="-3"/>
        </w:rPr>
        <w:t>all </w:t>
      </w:r>
      <w:r>
        <w:rPr>
          <w:rFonts w:ascii="Calibri"/>
          <w:color w:val="292425"/>
          <w:spacing w:val="-4"/>
        </w:rPr>
        <w:t>regions </w:t>
      </w:r>
      <w:r>
        <w:rPr>
          <w:rFonts w:ascii="Calibri"/>
          <w:color w:val="292425"/>
          <w:spacing w:val="-3"/>
        </w:rPr>
        <w:t>was less than that  </w:t>
      </w:r>
      <w:r>
        <w:rPr>
          <w:rFonts w:ascii="Calibri"/>
          <w:color w:val="292425"/>
          <w:spacing w:val="-6"/>
        </w:rPr>
        <w:t>for</w:t>
      </w:r>
    </w:p>
    <w:p>
      <w:pPr>
        <w:pStyle w:val="BodyText"/>
        <w:spacing w:line="217" w:lineRule="exact"/>
        <w:ind w:left="111" w:right="162"/>
        <w:rPr>
          <w:rFonts w:ascii="Calibri"/>
        </w:rPr>
      </w:pPr>
      <w:r>
        <w:rPr>
          <w:rFonts w:ascii="Calibri"/>
          <w:color w:val="292425"/>
        </w:rPr>
        <w:t>non-Aboriginal children.</w:t>
      </w:r>
    </w:p>
    <w:p>
      <w:pPr>
        <w:spacing w:after="0" w:line="217" w:lineRule="exact"/>
        <w:rPr>
          <w:rFonts w:ascii="Calibri"/>
        </w:rPr>
        <w:sectPr>
          <w:type w:val="continuous"/>
          <w:pgSz w:w="11900" w:h="16840"/>
          <w:pgMar w:top="840" w:bottom="280" w:left="1020" w:right="460"/>
          <w:cols w:num="2" w:equalWidth="0">
            <w:col w:w="4965" w:space="371"/>
            <w:col w:w="5084"/>
          </w:cols>
        </w:sectPr>
      </w:pPr>
    </w:p>
    <w:p>
      <w:pPr>
        <w:pStyle w:val="BodyText"/>
        <w:tabs>
          <w:tab w:pos="5440" w:val="left" w:leader="none"/>
          <w:tab w:pos="6347" w:val="left" w:leader="none"/>
        </w:tabs>
        <w:spacing w:line="199" w:lineRule="exact"/>
        <w:ind w:left="111" w:right="236"/>
        <w:rPr>
          <w:rFonts w:ascii="Calibri"/>
        </w:rPr>
      </w:pPr>
      <w:r>
        <w:rPr>
          <w:rFonts w:ascii="Calibri"/>
          <w:color w:val="292425"/>
          <w:spacing w:val="-4"/>
        </w:rPr>
        <w:t>Aboriginal children </w:t>
      </w:r>
      <w:r>
        <w:rPr>
          <w:rFonts w:ascii="Calibri"/>
          <w:color w:val="292425"/>
        </w:rPr>
        <w:t>at a </w:t>
      </w:r>
      <w:r>
        <w:rPr>
          <w:rFonts w:ascii="Calibri"/>
          <w:color w:val="292425"/>
          <w:spacing w:val="-4"/>
        </w:rPr>
        <w:t>great </w:t>
      </w:r>
      <w:r>
        <w:rPr>
          <w:rFonts w:ascii="Calibri"/>
          <w:color w:val="292425"/>
          <w:spacing w:val="-5"/>
        </w:rPr>
        <w:t>disadvantage </w:t>
      </w:r>
      <w:r>
        <w:rPr>
          <w:rFonts w:ascii="Calibri"/>
          <w:color w:val="292425"/>
          <w:spacing w:val="-3"/>
        </w:rPr>
        <w:t>when</w:t>
      </w:r>
      <w:r>
        <w:rPr>
          <w:rFonts w:ascii="Calibri"/>
          <w:color w:val="292425"/>
          <w:spacing w:val="38"/>
        </w:rPr>
        <w:t> </w:t>
      </w:r>
      <w:r>
        <w:rPr>
          <w:rFonts w:ascii="Calibri"/>
          <w:color w:val="292425"/>
          <w:spacing w:val="-4"/>
        </w:rPr>
        <w:t>they</w:t>
        <w:tab/>
      </w:r>
      <w:r>
        <w:rPr>
          <w:rFonts w:ascii="Calibri"/>
          <w:color w:val="292425"/>
          <w:spacing w:val="-4"/>
          <w:w w:val="110"/>
          <w:u w:val="single" w:color="292425"/>
        </w:rPr>
        <w:t> </w:t>
      </w:r>
      <w:r>
        <w:rPr>
          <w:rFonts w:ascii="Calibri"/>
          <w:color w:val="292425"/>
          <w:spacing w:val="-4"/>
          <w:u w:val="single" w:color="292425"/>
        </w:rPr>
        <w:tab/>
      </w:r>
    </w:p>
    <w:p>
      <w:pPr>
        <w:spacing w:line="67" w:lineRule="exact" w:before="0"/>
        <w:ind w:left="1633" w:right="236" w:firstLine="0"/>
        <w:jc w:val="left"/>
        <w:rPr>
          <w:rFonts w:ascii="Calibri"/>
          <w:sz w:val="10"/>
        </w:rPr>
      </w:pPr>
      <w:r>
        <w:rPr>
          <w:rFonts w:ascii="Calibri"/>
          <w:color w:val="292425"/>
          <w:w w:val="110"/>
          <w:sz w:val="10"/>
        </w:rPr>
        <w:t>26</w:t>
      </w:r>
    </w:p>
    <w:p>
      <w:pPr>
        <w:spacing w:after="0" w:line="67" w:lineRule="exact"/>
        <w:jc w:val="left"/>
        <w:rPr>
          <w:rFonts w:ascii="Calibri"/>
          <w:sz w:val="10"/>
        </w:rPr>
        <w:sectPr>
          <w:type w:val="continuous"/>
          <w:pgSz w:w="11900" w:h="16840"/>
          <w:pgMar w:top="840" w:bottom="280" w:left="1020" w:right="460"/>
        </w:sectPr>
      </w:pPr>
    </w:p>
    <w:p>
      <w:pPr>
        <w:pStyle w:val="BodyText"/>
        <w:spacing w:line="211" w:lineRule="exact"/>
        <w:ind w:left="111" w:right="-9"/>
        <w:rPr>
          <w:rFonts w:ascii="Calibri"/>
        </w:rPr>
      </w:pPr>
      <w:r>
        <w:rPr>
          <w:rFonts w:ascii="Calibri"/>
          <w:color w:val="292425"/>
          <w:spacing w:val="-4"/>
          <w:w w:val="105"/>
        </w:rPr>
        <w:t>commence</w:t>
      </w:r>
      <w:r>
        <w:rPr>
          <w:rFonts w:ascii="Calibri"/>
          <w:color w:val="292425"/>
          <w:spacing w:val="-22"/>
          <w:w w:val="105"/>
        </w:rPr>
        <w:t> </w:t>
      </w:r>
      <w:r>
        <w:rPr>
          <w:rFonts w:ascii="Calibri"/>
          <w:color w:val="292425"/>
          <w:spacing w:val="-4"/>
          <w:w w:val="105"/>
        </w:rPr>
        <w:t>school.</w:t>
      </w:r>
    </w:p>
    <w:p>
      <w:pPr>
        <w:pStyle w:val="BodyText"/>
        <w:spacing w:line="211" w:lineRule="exact"/>
        <w:ind w:left="99"/>
        <w:rPr>
          <w:rFonts w:ascii="Calibri"/>
        </w:rPr>
      </w:pPr>
      <w:r>
        <w:rPr/>
        <w:br w:type="column"/>
      </w:r>
      <w:r>
        <w:rPr>
          <w:rFonts w:ascii="Calibri"/>
          <w:color w:val="292425"/>
          <w:spacing w:val="-3"/>
        </w:rPr>
        <w:t>The </w:t>
      </w:r>
      <w:r>
        <w:rPr>
          <w:rFonts w:ascii="Calibri"/>
          <w:color w:val="292425"/>
          <w:spacing w:val="-4"/>
        </w:rPr>
        <w:t>consultations </w:t>
      </w:r>
      <w:r>
        <w:rPr>
          <w:rFonts w:ascii="Calibri"/>
          <w:color w:val="292425"/>
          <w:spacing w:val="-5"/>
        </w:rPr>
        <w:t>indicated </w:t>
      </w:r>
      <w:r>
        <w:rPr>
          <w:rFonts w:ascii="Calibri"/>
          <w:color w:val="292425"/>
          <w:spacing w:val="-3"/>
        </w:rPr>
        <w:t>that the  </w:t>
      </w:r>
      <w:r>
        <w:rPr>
          <w:rFonts w:ascii="Calibri"/>
          <w:color w:val="292425"/>
          <w:spacing w:val="-4"/>
        </w:rPr>
        <w:t>low</w:t>
      </w:r>
    </w:p>
    <w:p>
      <w:pPr>
        <w:spacing w:line="163" w:lineRule="exact" w:before="0"/>
        <w:ind w:left="111" w:right="104" w:firstLine="0"/>
        <w:jc w:val="left"/>
        <w:rPr>
          <w:rFonts w:ascii="Calibri"/>
          <w:sz w:val="14"/>
        </w:rPr>
      </w:pPr>
      <w:r>
        <w:rPr/>
        <w:br w:type="column"/>
      </w:r>
      <w:r>
        <w:rPr>
          <w:rFonts w:ascii="Calibri"/>
          <w:color w:val="292425"/>
          <w:position w:val="5"/>
          <w:sz w:val="7"/>
        </w:rPr>
        <w:t>26    </w:t>
      </w:r>
      <w:r>
        <w:rPr>
          <w:rFonts w:ascii="Calibri"/>
          <w:color w:val="292425"/>
          <w:sz w:val="14"/>
        </w:rPr>
        <w:t>Department of Human Services 2002, p.  24</w:t>
      </w:r>
    </w:p>
    <w:p>
      <w:pPr>
        <w:spacing w:after="0" w:line="163" w:lineRule="exact"/>
        <w:jc w:val="left"/>
        <w:rPr>
          <w:rFonts w:ascii="Calibri"/>
          <w:sz w:val="14"/>
        </w:rPr>
        <w:sectPr>
          <w:type w:val="continuous"/>
          <w:pgSz w:w="11900" w:h="16840"/>
          <w:pgMar w:top="840" w:bottom="280" w:left="1020" w:right="460"/>
          <w:cols w:num="3" w:equalWidth="0">
            <w:col w:w="1635" w:space="40"/>
            <w:col w:w="3281" w:space="374"/>
            <w:col w:w="5090"/>
          </w:cols>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spacing w:after="0"/>
        <w:rPr>
          <w:rFonts w:ascii="Calibri"/>
        </w:rPr>
        <w:sectPr>
          <w:headerReference w:type="even" r:id="rId19"/>
          <w:headerReference w:type="default" r:id="rId20"/>
          <w:pgSz w:w="11900" w:h="16840"/>
          <w:pgMar w:header="425" w:footer="0" w:top="620" w:bottom="280" w:left="460" w:right="360"/>
          <w:pgNumType w:start="22"/>
        </w:sectPr>
      </w:pPr>
    </w:p>
    <w:p>
      <w:pPr>
        <w:pStyle w:val="BodyText"/>
        <w:spacing w:before="1"/>
        <w:rPr>
          <w:rFonts w:ascii="Calibri"/>
          <w:sz w:val="19"/>
        </w:rPr>
      </w:pPr>
    </w:p>
    <w:p>
      <w:pPr>
        <w:pStyle w:val="BodyText"/>
        <w:spacing w:line="266" w:lineRule="auto"/>
        <w:ind w:left="104" w:right="138"/>
        <w:rPr>
          <w:rFonts w:ascii="Calibri"/>
        </w:rPr>
      </w:pPr>
      <w:r>
        <w:rPr>
          <w:rFonts w:ascii="Calibri"/>
          <w:color w:val="292425"/>
          <w:spacing w:val="-4"/>
          <w:w w:val="110"/>
        </w:rPr>
        <w:t>Figure </w:t>
      </w:r>
      <w:r>
        <w:rPr>
          <w:rFonts w:ascii="Calibri"/>
          <w:color w:val="292425"/>
          <w:w w:val="110"/>
        </w:rPr>
        <w:t>9: </w:t>
      </w:r>
      <w:r>
        <w:rPr>
          <w:rFonts w:ascii="Calibri"/>
          <w:color w:val="292425"/>
          <w:spacing w:val="-4"/>
          <w:w w:val="110"/>
        </w:rPr>
        <w:t>Preschool participation rates </w:t>
      </w:r>
      <w:r>
        <w:rPr>
          <w:rFonts w:ascii="Calibri"/>
          <w:color w:val="292425"/>
          <w:w w:val="110"/>
        </w:rPr>
        <w:t>by </w:t>
      </w:r>
      <w:r>
        <w:rPr>
          <w:rFonts w:ascii="Calibri"/>
          <w:color w:val="292425"/>
          <w:spacing w:val="-5"/>
          <w:w w:val="110"/>
        </w:rPr>
        <w:t>Indigenous </w:t>
      </w:r>
      <w:r>
        <w:rPr>
          <w:rFonts w:ascii="Calibri"/>
          <w:color w:val="292425"/>
          <w:spacing w:val="-4"/>
          <w:w w:val="110"/>
        </w:rPr>
        <w:t>status, </w:t>
      </w:r>
      <w:r>
        <w:rPr>
          <w:rFonts w:ascii="Calibri"/>
          <w:color w:val="292425"/>
          <w:spacing w:val="-7"/>
          <w:w w:val="110"/>
        </w:rPr>
        <w:t>1999 </w:t>
      </w:r>
      <w:r>
        <w:rPr>
          <w:rFonts w:ascii="Calibri"/>
          <w:color w:val="292425"/>
          <w:w w:val="110"/>
        </w:rPr>
        <w:t>to </w:t>
      </w:r>
      <w:r>
        <w:rPr>
          <w:rFonts w:ascii="Calibri"/>
          <w:color w:val="292425"/>
          <w:spacing w:val="-6"/>
          <w:w w:val="110"/>
        </w:rPr>
        <w:t>2002,  </w:t>
      </w:r>
      <w:r>
        <w:rPr>
          <w:rFonts w:ascii="Calibri"/>
          <w:color w:val="292425"/>
          <w:spacing w:val="-4"/>
          <w:w w:val="110"/>
        </w:rPr>
        <w:t>Victoria</w:t>
      </w:r>
    </w:p>
    <w:p>
      <w:pPr>
        <w:spacing w:before="127"/>
        <w:ind w:left="186" w:right="138" w:firstLine="0"/>
        <w:jc w:val="left"/>
        <w:rPr>
          <w:rFonts w:ascii="Trebuchet MS"/>
          <w:sz w:val="12"/>
        </w:rPr>
      </w:pPr>
      <w:r>
        <w:rPr/>
        <w:pict>
          <v:group style="position:absolute;margin-left:46.856998pt;margin-top:9.370466pt;width:219.05pt;height:219.1pt;mso-position-horizontal-relative:page;mso-position-vertical-relative:paragraph;z-index:1840" coordorigin="937,187" coordsize="4381,4382">
            <v:rect style="position:absolute;left:1045;top:189;width:4267;height:4259" filled="true" fillcolor="#ffcc50" stroked="false">
              <v:fill type="solid"/>
            </v:rect>
            <v:shape style="position:absolute;left:945;top:195;width:4366;height:4367" coordorigin="945,195" coordsize="4366,4367" path="m1050,4448l5310,4448m1050,4448l1050,4342m1579,4559l1580,4447m2644,4559l2644,4447m3707,4561l3707,4446m4771,4559l4771,4447m1050,4448l1050,195m945,4448l1051,4448m945,4023l1051,4023m945,3598l1051,3598m945,3172l1051,3172m945,2747l1051,2747m945,2322l1051,2322m945,1896l1051,1896m945,1471l1051,1471m945,1046l1051,1046m945,620l1051,620m945,195l1052,195e" filled="false" stroked="true" strokeweight=".75pt" strokecolor="#000000">
              <v:path arrowok="t"/>
            </v:shape>
            <v:shape style="position:absolute;left:1581;top:348;width:3191;height:196" coordorigin="1581,348" coordsize="3191,196" path="m3708,365l4771,348m2645,391l3708,365m1581,544l2645,391e" filled="false" stroked="true" strokeweight="1.063pt" strokecolor="#000000">
              <v:path arrowok="t"/>
            </v:shape>
            <v:shape style="position:absolute;left:1581;top:1496;width:3191;height:388" coordorigin="1581,1496" coordsize="3191,388" path="m3708,1764l4771,1837m3708,1764l2645,1496m2645,1496l1581,1884e" filled="false" stroked="true" strokeweight="1.063pt" strokecolor="#292425">
              <v:path arrowok="t"/>
            </v:shape>
            <v:line style="position:absolute" from="4726,348" to="4816,348" stroked="true" strokeweight="4.5pt" strokecolor="#c3133b"/>
            <v:rect style="position:absolute;left:4726;top:303;width:90;height:90" filled="false" stroked="true" strokeweight=".375pt" strokecolor="#000000"/>
            <v:line style="position:absolute" from="3663,365" to="3753,365" stroked="true" strokeweight="4.5pt" strokecolor="#c3133b"/>
            <v:rect style="position:absolute;left:3663;top:320;width:90;height:90" filled="false" stroked="true" strokeweight=".375pt" strokecolor="#000000"/>
            <v:line style="position:absolute" from="2600,391" to="2690,391" stroked="true" strokeweight="4.5pt" strokecolor="#c3133b"/>
            <v:rect style="position:absolute;left:2600;top:346;width:90;height:90" filled="false" stroked="true" strokeweight=".375pt" strokecolor="#000000"/>
            <v:line style="position:absolute" from="1536,544" to="1626,544" stroked="true" strokeweight="4.5pt" strokecolor="#c3133b"/>
            <v:rect style="position:absolute;left:1536;top:499;width:90;height:90" filled="false" stroked="true" strokeweight=".375pt" strokecolor="#000000"/>
            <v:line style="position:absolute" from="4726,1837" to="4816,1837" stroked="true" strokeweight="4.5pt" strokecolor="#3e8e63"/>
            <v:rect style="position:absolute;left:4726;top:1792;width:90;height:90" filled="false" stroked="true" strokeweight=".375pt" strokecolor="#000000"/>
            <v:line style="position:absolute" from="3663,1764" to="3753,1764" stroked="true" strokeweight="4.5pt" strokecolor="#3e8e63"/>
            <v:rect style="position:absolute;left:3663;top:1719;width:90;height:90" filled="false" stroked="true" strokeweight=".375pt" strokecolor="#000000"/>
            <v:line style="position:absolute" from="2600,1496" to="2690,1496" stroked="true" strokeweight="4.5pt" strokecolor="#3e8e63"/>
            <v:rect style="position:absolute;left:2600;top:1451;width:90;height:90" filled="false" stroked="true" strokeweight=".375pt" strokecolor="#000000"/>
            <v:line style="position:absolute" from="1536,1884" to="1626,1884" stroked="true" strokeweight="4.5pt" strokecolor="#3e8e63"/>
            <v:rect style="position:absolute;left:1536;top:1839;width:90;height:90" filled="false" stroked="true" strokeweight=".375pt" strokecolor="#000000"/>
            <v:line style="position:absolute" from="1049,4557" to="1049,4454" stroked="true" strokeweight=".75pt" strokecolor="#000000"/>
            <w10:wrap type="none"/>
          </v:group>
        </w:pict>
      </w:r>
      <w:r>
        <w:rPr>
          <w:rFonts w:ascii="Trebuchet MS"/>
          <w:color w:val="292425"/>
          <w:w w:val="110"/>
          <w:sz w:val="12"/>
        </w:rPr>
        <w:t>100</w:t>
      </w:r>
    </w:p>
    <w:p>
      <w:pPr>
        <w:pStyle w:val="BodyText"/>
        <w:rPr>
          <w:rFonts w:ascii="Trebuchet MS"/>
          <w:sz w:val="12"/>
        </w:rPr>
      </w:pPr>
    </w:p>
    <w:p>
      <w:pPr>
        <w:pStyle w:val="BodyText"/>
        <w:spacing w:before="11"/>
        <w:rPr>
          <w:rFonts w:ascii="Trebuchet MS"/>
          <w:sz w:val="10"/>
        </w:rPr>
      </w:pPr>
    </w:p>
    <w:p>
      <w:pPr>
        <w:spacing w:before="0"/>
        <w:ind w:left="252" w:right="138" w:firstLine="0"/>
        <w:jc w:val="left"/>
        <w:rPr>
          <w:rFonts w:ascii="Trebuchet MS"/>
          <w:sz w:val="12"/>
        </w:rPr>
      </w:pPr>
      <w:r>
        <w:rPr>
          <w:rFonts w:ascii="Trebuchet MS"/>
          <w:color w:val="292425"/>
          <w:w w:val="110"/>
          <w:sz w:val="12"/>
        </w:rPr>
        <w:t>90</w:t>
      </w:r>
    </w:p>
    <w:p>
      <w:pPr>
        <w:pStyle w:val="BodyText"/>
        <w:rPr>
          <w:rFonts w:ascii="Trebuchet MS"/>
          <w:sz w:val="12"/>
        </w:rPr>
      </w:pPr>
    </w:p>
    <w:p>
      <w:pPr>
        <w:pStyle w:val="BodyText"/>
        <w:rPr>
          <w:rFonts w:ascii="Trebuchet MS"/>
          <w:sz w:val="13"/>
        </w:rPr>
      </w:pPr>
    </w:p>
    <w:p>
      <w:pPr>
        <w:spacing w:before="0"/>
        <w:ind w:left="248" w:right="138" w:firstLine="0"/>
        <w:jc w:val="left"/>
        <w:rPr>
          <w:rFonts w:ascii="Trebuchet MS"/>
          <w:sz w:val="12"/>
        </w:rPr>
      </w:pPr>
      <w:r>
        <w:rPr>
          <w:rFonts w:ascii="Trebuchet MS"/>
          <w:color w:val="292425"/>
          <w:w w:val="110"/>
          <w:sz w:val="12"/>
        </w:rPr>
        <w:t>80</w:t>
      </w:r>
    </w:p>
    <w:p>
      <w:pPr>
        <w:pStyle w:val="BodyText"/>
        <w:rPr>
          <w:rFonts w:ascii="Trebuchet MS"/>
          <w:sz w:val="12"/>
        </w:rPr>
      </w:pPr>
    </w:p>
    <w:p>
      <w:pPr>
        <w:pStyle w:val="BodyText"/>
        <w:spacing w:before="7"/>
        <w:rPr>
          <w:rFonts w:ascii="Trebuchet MS"/>
          <w:sz w:val="12"/>
        </w:rPr>
      </w:pPr>
    </w:p>
    <w:p>
      <w:pPr>
        <w:spacing w:before="0"/>
        <w:ind w:left="255" w:right="138" w:firstLine="0"/>
        <w:jc w:val="left"/>
        <w:rPr>
          <w:rFonts w:ascii="Trebuchet MS"/>
          <w:sz w:val="12"/>
        </w:rPr>
      </w:pPr>
      <w:r>
        <w:rPr>
          <w:rFonts w:ascii="Trebuchet MS"/>
          <w:color w:val="292425"/>
          <w:w w:val="110"/>
          <w:sz w:val="12"/>
        </w:rPr>
        <w:t>70</w:t>
      </w:r>
    </w:p>
    <w:p>
      <w:pPr>
        <w:pStyle w:val="BodyText"/>
        <w:rPr>
          <w:rFonts w:ascii="Trebuchet MS"/>
          <w:sz w:val="12"/>
        </w:rPr>
      </w:pPr>
    </w:p>
    <w:p>
      <w:pPr>
        <w:pStyle w:val="BodyText"/>
        <w:spacing w:before="1"/>
        <w:rPr>
          <w:rFonts w:ascii="Trebuchet MS"/>
          <w:sz w:val="12"/>
        </w:rPr>
      </w:pPr>
    </w:p>
    <w:p>
      <w:pPr>
        <w:spacing w:before="0"/>
        <w:ind w:left="250" w:right="138" w:firstLine="0"/>
        <w:jc w:val="left"/>
        <w:rPr>
          <w:rFonts w:ascii="Trebuchet MS"/>
          <w:sz w:val="12"/>
        </w:rPr>
      </w:pPr>
      <w:r>
        <w:rPr/>
        <w:pict>
          <v:shape style="position:absolute;margin-left:20.151506pt;margin-top:12.890207pt;width:8.75pt;height:25.2pt;mso-position-horizontal-relative:page;mso-position-vertical-relative:paragraph;z-index:1888" type="#_x0000_t202" filled="false" stroked="false">
            <v:textbox inset="0,0,0,0" style="layout-flow:vertical;mso-layout-flow-alt:bottom-to-top">
              <w:txbxContent>
                <w:p>
                  <w:pPr>
                    <w:spacing w:before="4"/>
                    <w:ind w:left="20" w:right="-115" w:firstLine="0"/>
                    <w:jc w:val="left"/>
                    <w:rPr>
                      <w:rFonts w:ascii="Trebuchet MS"/>
                      <w:sz w:val="13"/>
                    </w:rPr>
                  </w:pPr>
                  <w:r>
                    <w:rPr>
                      <w:rFonts w:ascii="Trebuchet MS"/>
                      <w:color w:val="292425"/>
                      <w:spacing w:val="-5"/>
                      <w:w w:val="101"/>
                      <w:sz w:val="13"/>
                    </w:rPr>
                    <w:t>P</w:t>
                  </w:r>
                  <w:r>
                    <w:rPr>
                      <w:rFonts w:ascii="Trebuchet MS"/>
                      <w:color w:val="292425"/>
                      <w:spacing w:val="-1"/>
                      <w:w w:val="101"/>
                      <w:sz w:val="13"/>
                    </w:rPr>
                    <w:t>e</w:t>
                  </w:r>
                  <w:r>
                    <w:rPr>
                      <w:rFonts w:ascii="Trebuchet MS"/>
                      <w:color w:val="292425"/>
                      <w:w w:val="93"/>
                      <w:sz w:val="13"/>
                    </w:rPr>
                    <w:t>r</w:t>
                  </w:r>
                  <w:r>
                    <w:rPr>
                      <w:rFonts w:ascii="Trebuchet MS"/>
                      <w:color w:val="292425"/>
                      <w:spacing w:val="-15"/>
                      <w:sz w:val="13"/>
                    </w:rPr>
                    <w:t> </w:t>
                  </w:r>
                  <w:r>
                    <w:rPr>
                      <w:rFonts w:ascii="Trebuchet MS"/>
                      <w:color w:val="292425"/>
                      <w:spacing w:val="-1"/>
                      <w:w w:val="98"/>
                      <w:sz w:val="13"/>
                    </w:rPr>
                    <w:t>cent</w:t>
                  </w:r>
                </w:p>
              </w:txbxContent>
            </v:textbox>
            <w10:wrap type="none"/>
          </v:shape>
        </w:pict>
      </w:r>
      <w:r>
        <w:rPr>
          <w:rFonts w:ascii="Trebuchet MS"/>
          <w:color w:val="292425"/>
          <w:w w:val="110"/>
          <w:sz w:val="12"/>
        </w:rPr>
        <w:t>60</w:t>
      </w:r>
    </w:p>
    <w:p>
      <w:pPr>
        <w:pStyle w:val="BodyText"/>
        <w:rPr>
          <w:rFonts w:ascii="Trebuchet MS"/>
          <w:sz w:val="12"/>
        </w:rPr>
      </w:pPr>
    </w:p>
    <w:p>
      <w:pPr>
        <w:pStyle w:val="BodyText"/>
        <w:spacing w:before="2"/>
        <w:rPr>
          <w:rFonts w:ascii="Trebuchet MS"/>
          <w:sz w:val="14"/>
        </w:rPr>
      </w:pPr>
    </w:p>
    <w:p>
      <w:pPr>
        <w:spacing w:before="0"/>
        <w:ind w:left="248" w:right="138" w:firstLine="0"/>
        <w:jc w:val="left"/>
        <w:rPr>
          <w:rFonts w:ascii="Trebuchet MS"/>
          <w:sz w:val="12"/>
        </w:rPr>
      </w:pPr>
      <w:r>
        <w:rPr>
          <w:rFonts w:ascii="Trebuchet MS"/>
          <w:color w:val="292425"/>
          <w:w w:val="110"/>
          <w:sz w:val="12"/>
        </w:rPr>
        <w:t>50</w:t>
      </w:r>
    </w:p>
    <w:p>
      <w:pPr>
        <w:pStyle w:val="BodyText"/>
        <w:rPr>
          <w:rFonts w:ascii="Trebuchet MS"/>
          <w:sz w:val="12"/>
        </w:rPr>
      </w:pPr>
    </w:p>
    <w:p>
      <w:pPr>
        <w:pStyle w:val="BodyText"/>
        <w:spacing w:before="4"/>
        <w:rPr>
          <w:rFonts w:ascii="Trebuchet MS"/>
          <w:sz w:val="12"/>
        </w:rPr>
      </w:pPr>
    </w:p>
    <w:p>
      <w:pPr>
        <w:spacing w:before="0"/>
        <w:ind w:left="246" w:right="138" w:firstLine="0"/>
        <w:jc w:val="left"/>
        <w:rPr>
          <w:rFonts w:ascii="Trebuchet MS"/>
          <w:sz w:val="12"/>
        </w:rPr>
      </w:pPr>
      <w:r>
        <w:rPr>
          <w:rFonts w:ascii="Trebuchet MS"/>
          <w:color w:val="292425"/>
          <w:w w:val="110"/>
          <w:sz w:val="12"/>
        </w:rPr>
        <w:t>40</w:t>
      </w:r>
    </w:p>
    <w:p>
      <w:pPr>
        <w:pStyle w:val="BodyText"/>
        <w:rPr>
          <w:rFonts w:ascii="Trebuchet MS"/>
          <w:sz w:val="12"/>
        </w:rPr>
      </w:pPr>
    </w:p>
    <w:p>
      <w:pPr>
        <w:pStyle w:val="BodyText"/>
        <w:spacing w:before="7"/>
        <w:rPr>
          <w:rFonts w:ascii="Trebuchet MS"/>
          <w:sz w:val="12"/>
        </w:rPr>
      </w:pPr>
    </w:p>
    <w:p>
      <w:pPr>
        <w:spacing w:before="0"/>
        <w:ind w:left="249" w:right="138" w:firstLine="0"/>
        <w:jc w:val="left"/>
        <w:rPr>
          <w:rFonts w:ascii="Trebuchet MS"/>
          <w:sz w:val="12"/>
        </w:rPr>
      </w:pPr>
      <w:r>
        <w:rPr>
          <w:rFonts w:ascii="Trebuchet MS"/>
          <w:color w:val="292425"/>
          <w:w w:val="110"/>
          <w:sz w:val="12"/>
        </w:rPr>
        <w:t>30</w:t>
      </w:r>
    </w:p>
    <w:p>
      <w:pPr>
        <w:pStyle w:val="BodyText"/>
        <w:rPr>
          <w:rFonts w:ascii="Trebuchet MS"/>
          <w:sz w:val="12"/>
        </w:rPr>
      </w:pPr>
    </w:p>
    <w:p>
      <w:pPr>
        <w:pStyle w:val="BodyText"/>
        <w:spacing w:before="2"/>
        <w:rPr>
          <w:rFonts w:ascii="Trebuchet MS"/>
          <w:sz w:val="13"/>
        </w:rPr>
      </w:pPr>
    </w:p>
    <w:p>
      <w:pPr>
        <w:spacing w:before="1"/>
        <w:ind w:left="248" w:right="138" w:firstLine="0"/>
        <w:jc w:val="left"/>
        <w:rPr>
          <w:rFonts w:ascii="Trebuchet MS"/>
          <w:sz w:val="12"/>
        </w:rPr>
      </w:pPr>
      <w:r>
        <w:rPr>
          <w:rFonts w:ascii="Trebuchet MS"/>
          <w:color w:val="292425"/>
          <w:w w:val="110"/>
          <w:sz w:val="12"/>
        </w:rPr>
        <w:t>20</w:t>
      </w:r>
    </w:p>
    <w:p>
      <w:pPr>
        <w:pStyle w:val="BodyText"/>
        <w:rPr>
          <w:rFonts w:ascii="Trebuchet MS"/>
          <w:sz w:val="12"/>
        </w:rPr>
      </w:pPr>
    </w:p>
    <w:p>
      <w:pPr>
        <w:pStyle w:val="BodyText"/>
        <w:spacing w:before="3"/>
        <w:rPr>
          <w:rFonts w:ascii="Trebuchet MS"/>
          <w:sz w:val="11"/>
        </w:rPr>
      </w:pPr>
    </w:p>
    <w:p>
      <w:pPr>
        <w:spacing w:before="0"/>
        <w:ind w:left="257" w:right="138" w:firstLine="0"/>
        <w:jc w:val="left"/>
        <w:rPr>
          <w:rFonts w:ascii="Trebuchet MS"/>
          <w:sz w:val="12"/>
        </w:rPr>
      </w:pPr>
      <w:r>
        <w:rPr>
          <w:rFonts w:ascii="Trebuchet MS"/>
          <w:color w:val="292425"/>
          <w:w w:val="110"/>
          <w:sz w:val="12"/>
        </w:rPr>
        <w:t>10</w:t>
      </w:r>
    </w:p>
    <w:p>
      <w:pPr>
        <w:pStyle w:val="BodyText"/>
        <w:rPr>
          <w:rFonts w:ascii="Trebuchet MS"/>
          <w:sz w:val="12"/>
        </w:rPr>
      </w:pPr>
    </w:p>
    <w:p>
      <w:pPr>
        <w:pStyle w:val="BodyText"/>
        <w:spacing w:before="3"/>
        <w:rPr>
          <w:rFonts w:ascii="Trebuchet MS"/>
          <w:sz w:val="11"/>
        </w:rPr>
      </w:pPr>
    </w:p>
    <w:p>
      <w:pPr>
        <w:spacing w:before="0"/>
        <w:ind w:left="0" w:right="4259" w:firstLine="0"/>
        <w:jc w:val="center"/>
        <w:rPr>
          <w:rFonts w:ascii="Trebuchet MS"/>
          <w:sz w:val="12"/>
        </w:rPr>
      </w:pPr>
      <w:r>
        <w:rPr>
          <w:rFonts w:ascii="Trebuchet MS"/>
          <w:color w:val="292425"/>
          <w:w w:val="108"/>
          <w:sz w:val="12"/>
        </w:rPr>
        <w:t>0</w:t>
      </w:r>
    </w:p>
    <w:p>
      <w:pPr>
        <w:pStyle w:val="BodyText"/>
        <w:spacing w:before="1"/>
        <w:rPr>
          <w:rFonts w:ascii="Trebuchet MS"/>
          <w:sz w:val="11"/>
        </w:rPr>
      </w:pPr>
    </w:p>
    <w:p>
      <w:pPr>
        <w:tabs>
          <w:tab w:pos="2040" w:val="left" w:leader="none"/>
          <w:tab w:pos="3118" w:val="left" w:leader="none"/>
          <w:tab w:pos="4152" w:val="left" w:leader="none"/>
        </w:tabs>
        <w:spacing w:before="0"/>
        <w:ind w:left="966" w:right="138" w:firstLine="0"/>
        <w:jc w:val="left"/>
        <w:rPr>
          <w:rFonts w:ascii="Trebuchet MS"/>
          <w:sz w:val="12"/>
        </w:rPr>
      </w:pPr>
      <w:r>
        <w:rPr>
          <w:rFonts w:ascii="Trebuchet MS"/>
          <w:color w:val="292425"/>
          <w:spacing w:val="-3"/>
          <w:w w:val="110"/>
          <w:sz w:val="12"/>
        </w:rPr>
        <w:t>1999</w:t>
        <w:tab/>
      </w:r>
      <w:r>
        <w:rPr>
          <w:rFonts w:ascii="Trebuchet MS"/>
          <w:color w:val="292425"/>
          <w:w w:val="110"/>
          <w:position w:val="1"/>
          <w:sz w:val="12"/>
        </w:rPr>
        <w:t>2000</w:t>
        <w:tab/>
      </w:r>
      <w:r>
        <w:rPr>
          <w:rFonts w:ascii="Trebuchet MS"/>
          <w:color w:val="292425"/>
          <w:spacing w:val="-4"/>
          <w:w w:val="110"/>
          <w:sz w:val="12"/>
        </w:rPr>
        <w:t>2001</w:t>
        <w:tab/>
      </w:r>
      <w:r>
        <w:rPr>
          <w:rFonts w:ascii="Trebuchet MS"/>
          <w:color w:val="292425"/>
          <w:w w:val="110"/>
          <w:position w:val="1"/>
          <w:sz w:val="12"/>
        </w:rPr>
        <w:t>2002</w:t>
      </w:r>
    </w:p>
    <w:p>
      <w:pPr>
        <w:pStyle w:val="BodyText"/>
        <w:spacing w:before="11"/>
        <w:rPr>
          <w:rFonts w:ascii="Trebuchet MS"/>
          <w:sz w:val="15"/>
        </w:rPr>
      </w:pPr>
    </w:p>
    <w:p>
      <w:pPr>
        <w:spacing w:before="0"/>
        <w:ind w:left="0" w:right="896" w:firstLine="0"/>
        <w:jc w:val="right"/>
        <w:rPr>
          <w:rFonts w:ascii="Trebuchet MS"/>
          <w:sz w:val="15"/>
        </w:rPr>
      </w:pPr>
      <w:r>
        <w:rPr/>
        <w:pict>
          <v:group style="position:absolute;margin-left:227.672501pt;margin-top:2.245045pt;width:36.9pt;height:5.3pt;mso-position-horizontal-relative:page;mso-position-vertical-relative:paragraph;z-index:1816" coordorigin="4553,45" coordsize="738,106">
            <v:shape style="position:absolute;left:4564;top:107;width:716;height:2" coordorigin="4564,107" coordsize="716,0" path="m4971,107l5280,107m4564,107l4875,107e" filled="false" stroked="true" strokeweight="1.063pt" strokecolor="#292425">
              <v:path arrowok="t"/>
            </v:shape>
            <v:rect style="position:absolute;left:4875;top:47;width:96;height:101" filled="true" fillcolor="#3e8e63" stroked="false">
              <v:fill type="solid"/>
            </v:rect>
            <v:rect style="position:absolute;left:4875;top:47;width:96;height:101" filled="false" stroked="true" strokeweight=".213pt" strokecolor="#292425"/>
            <w10:wrap type="none"/>
          </v:group>
        </w:pict>
      </w:r>
      <w:r>
        <w:rPr>
          <w:rFonts w:ascii="Trebuchet MS"/>
          <w:color w:val="292425"/>
          <w:w w:val="95"/>
          <w:sz w:val="15"/>
        </w:rPr>
        <w:t>Aboriginal and/or Torres Strait Islander</w:t>
      </w:r>
    </w:p>
    <w:p>
      <w:pPr>
        <w:spacing w:before="78"/>
        <w:ind w:left="0" w:right="892" w:firstLine="0"/>
        <w:jc w:val="right"/>
        <w:rPr>
          <w:rFonts w:ascii="Trebuchet MS"/>
          <w:sz w:val="15"/>
        </w:rPr>
      </w:pPr>
      <w:r>
        <w:rPr/>
        <w:pict>
          <v:group style="position:absolute;margin-left:227.628494pt;margin-top:6.53129pt;width:36.85pt;height:4.9pt;mso-position-horizontal-relative:page;mso-position-vertical-relative:paragraph;z-index:1864" coordorigin="4553,131" coordsize="737,98">
            <v:shape style="position:absolute;left:4564;top:176;width:715;height:2" coordorigin="4564,176" coordsize="715,0" path="m4976,176l5278,176m4564,176l4884,176e" filled="false" stroked="true" strokeweight="1.063pt" strokecolor="#292425">
              <v:path arrowok="t"/>
            </v:shape>
            <v:rect style="position:absolute;left:4884;top:133;width:92;height:93" filled="true" fillcolor="#c3133b" stroked="false">
              <v:fill type="solid"/>
            </v:rect>
            <v:rect style="position:absolute;left:4884;top:133;width:92;height:93" filled="false" stroked="true" strokeweight=".213pt" strokecolor="#000000"/>
            <w10:wrap type="none"/>
          </v:group>
        </w:pict>
      </w:r>
      <w:r>
        <w:rPr>
          <w:rFonts w:ascii="Trebuchet MS"/>
          <w:color w:val="292425"/>
          <w:w w:val="95"/>
          <w:sz w:val="15"/>
        </w:rPr>
        <w:t>All Children</w:t>
      </w:r>
    </w:p>
    <w:p>
      <w:pPr>
        <w:pStyle w:val="BodyText"/>
        <w:rPr>
          <w:rFonts w:ascii="Trebuchet MS"/>
          <w:sz w:val="14"/>
        </w:rPr>
      </w:pPr>
    </w:p>
    <w:p>
      <w:pPr>
        <w:spacing w:before="94"/>
        <w:ind w:left="104" w:right="138" w:firstLine="0"/>
        <w:jc w:val="left"/>
        <w:rPr>
          <w:sz w:val="17"/>
        </w:rPr>
      </w:pPr>
      <w:r>
        <w:rPr>
          <w:rFonts w:ascii="Calibri"/>
          <w:i/>
          <w:color w:val="292425"/>
          <w:sz w:val="17"/>
        </w:rPr>
        <w:t>Source:  </w:t>
      </w:r>
      <w:r>
        <w:rPr>
          <w:color w:val="292425"/>
          <w:sz w:val="17"/>
        </w:rPr>
        <w:t>Department of Human Services, Preschool Program  2002.</w:t>
      </w:r>
    </w:p>
    <w:p>
      <w:pPr>
        <w:pStyle w:val="BodyText"/>
        <w:spacing w:before="11"/>
        <w:rPr>
          <w:sz w:val="17"/>
        </w:rPr>
      </w:pPr>
    </w:p>
    <w:p>
      <w:pPr>
        <w:pStyle w:val="BodyText"/>
        <w:spacing w:line="278" w:lineRule="auto"/>
        <w:ind w:left="104" w:right="138"/>
      </w:pPr>
      <w:r>
        <w:rPr>
          <w:color w:val="292425"/>
          <w:spacing w:val="-4"/>
        </w:rPr>
        <w:t>During </w:t>
      </w:r>
      <w:r>
        <w:rPr>
          <w:color w:val="292425"/>
          <w:spacing w:val="-3"/>
        </w:rPr>
        <w:t>the past </w:t>
      </w:r>
      <w:r>
        <w:rPr>
          <w:color w:val="292425"/>
          <w:spacing w:val="-5"/>
        </w:rPr>
        <w:t>four </w:t>
      </w:r>
      <w:r>
        <w:rPr>
          <w:color w:val="292425"/>
          <w:spacing w:val="-4"/>
        </w:rPr>
        <w:t>years, preschool participation </w:t>
      </w:r>
      <w:r>
        <w:rPr>
          <w:color w:val="292425"/>
          <w:spacing w:val="-5"/>
        </w:rPr>
        <w:t>rates for </w:t>
      </w:r>
      <w:r>
        <w:rPr>
          <w:color w:val="292425"/>
          <w:spacing w:val="-3"/>
        </w:rPr>
        <w:t>both </w:t>
      </w:r>
      <w:r>
        <w:rPr>
          <w:color w:val="292425"/>
          <w:spacing w:val="-4"/>
        </w:rPr>
        <w:t>Aboriginal </w:t>
      </w:r>
      <w:r>
        <w:rPr>
          <w:color w:val="292425"/>
          <w:spacing w:val="-3"/>
        </w:rPr>
        <w:t>and non-Aboriginal </w:t>
      </w:r>
      <w:r>
        <w:rPr>
          <w:color w:val="292425"/>
          <w:spacing w:val="-4"/>
        </w:rPr>
        <w:t>children </w:t>
      </w:r>
      <w:r>
        <w:rPr>
          <w:color w:val="292425"/>
          <w:spacing w:val="-3"/>
        </w:rPr>
        <w:t>have </w:t>
      </w:r>
      <w:r>
        <w:rPr>
          <w:color w:val="292425"/>
          <w:spacing w:val="-4"/>
        </w:rPr>
        <w:t>been relatively </w:t>
      </w:r>
      <w:r>
        <w:rPr>
          <w:color w:val="292425"/>
          <w:spacing w:val="-3"/>
        </w:rPr>
        <w:t>flat </w:t>
      </w:r>
      <w:r>
        <w:rPr>
          <w:color w:val="292425"/>
        </w:rPr>
        <w:t>or </w:t>
      </w:r>
      <w:r>
        <w:rPr>
          <w:color w:val="292425"/>
          <w:spacing w:val="-3"/>
        </w:rPr>
        <w:t>have </w:t>
      </w:r>
      <w:r>
        <w:rPr>
          <w:color w:val="292425"/>
          <w:spacing w:val="-4"/>
        </w:rPr>
        <w:t>shown </w:t>
      </w:r>
      <w:r>
        <w:rPr>
          <w:color w:val="292425"/>
          <w:spacing w:val="-3"/>
        </w:rPr>
        <w:t>some </w:t>
      </w:r>
      <w:r>
        <w:rPr>
          <w:color w:val="292425"/>
          <w:spacing w:val="-4"/>
        </w:rPr>
        <w:t>minor </w:t>
      </w:r>
      <w:r>
        <w:rPr>
          <w:color w:val="292425"/>
          <w:spacing w:val="-5"/>
        </w:rPr>
        <w:t>improvement; however, </w:t>
      </w:r>
      <w:r>
        <w:rPr>
          <w:color w:val="292425"/>
          <w:spacing w:val="-4"/>
        </w:rPr>
        <w:t>preschool participation among Aboriginal </w:t>
      </w:r>
      <w:r>
        <w:rPr>
          <w:color w:val="292425"/>
          <w:spacing w:val="-5"/>
        </w:rPr>
        <w:t>children </w:t>
      </w:r>
      <w:r>
        <w:rPr>
          <w:color w:val="292425"/>
        </w:rPr>
        <w:t>is </w:t>
      </w:r>
      <w:r>
        <w:rPr>
          <w:color w:val="292425"/>
          <w:spacing w:val="-3"/>
        </w:rPr>
        <w:t>much </w:t>
      </w:r>
      <w:r>
        <w:rPr>
          <w:color w:val="292425"/>
          <w:spacing w:val="-4"/>
        </w:rPr>
        <w:t>lower </w:t>
      </w:r>
      <w:r>
        <w:rPr>
          <w:color w:val="292425"/>
          <w:spacing w:val="-3"/>
        </w:rPr>
        <w:t>than </w:t>
      </w:r>
      <w:r>
        <w:rPr>
          <w:color w:val="292425"/>
          <w:spacing w:val="-4"/>
        </w:rPr>
        <w:t>among </w:t>
      </w:r>
      <w:r>
        <w:rPr>
          <w:color w:val="292425"/>
          <w:spacing w:val="-3"/>
        </w:rPr>
        <w:t>non-Aboriginal </w:t>
      </w:r>
      <w:r>
        <w:rPr>
          <w:color w:val="292425"/>
          <w:spacing w:val="-5"/>
        </w:rPr>
        <w:t>children.</w:t>
      </w:r>
    </w:p>
    <w:p>
      <w:pPr>
        <w:pStyle w:val="Heading3"/>
        <w:spacing w:before="138"/>
        <w:ind w:left="104" w:right="138"/>
      </w:pPr>
      <w:r>
        <w:rPr>
          <w:color w:val="292425"/>
          <w:w w:val="110"/>
        </w:rPr>
        <w:t>Literacy rates</w:t>
      </w:r>
    </w:p>
    <w:p>
      <w:pPr>
        <w:pStyle w:val="BodyText"/>
        <w:spacing w:line="278" w:lineRule="auto" w:before="107"/>
        <w:ind w:left="104" w:right="562"/>
      </w:pPr>
      <w:r>
        <w:rPr>
          <w:color w:val="292425"/>
          <w:spacing w:val="-4"/>
        </w:rPr>
        <w:t>Aboriginal children achieve lower </w:t>
      </w:r>
      <w:r>
        <w:rPr>
          <w:color w:val="292425"/>
          <w:spacing w:val="-5"/>
        </w:rPr>
        <w:t>rates </w:t>
      </w:r>
      <w:r>
        <w:rPr>
          <w:color w:val="292425"/>
        </w:rPr>
        <w:t>of </w:t>
      </w:r>
      <w:r>
        <w:rPr>
          <w:color w:val="292425"/>
          <w:spacing w:val="-5"/>
        </w:rPr>
        <w:t>literacy </w:t>
      </w:r>
      <w:r>
        <w:rPr>
          <w:color w:val="292425"/>
          <w:spacing w:val="-4"/>
        </w:rPr>
        <w:t>than </w:t>
      </w:r>
      <w:r>
        <w:rPr>
          <w:color w:val="292425"/>
          <w:spacing w:val="-3"/>
        </w:rPr>
        <w:t>non-Aboriginal </w:t>
      </w:r>
      <w:r>
        <w:rPr>
          <w:color w:val="292425"/>
          <w:spacing w:val="-5"/>
        </w:rPr>
        <w:t>children.</w:t>
      </w:r>
    </w:p>
    <w:p>
      <w:pPr>
        <w:pStyle w:val="BodyText"/>
        <w:spacing w:line="270" w:lineRule="atLeast" w:before="48"/>
        <w:ind w:left="104"/>
      </w:pPr>
      <w:r>
        <w:rPr>
          <w:color w:val="292425"/>
          <w:spacing w:val="-3"/>
          <w:w w:val="105"/>
        </w:rPr>
        <w:t>The </w:t>
      </w:r>
      <w:r>
        <w:rPr>
          <w:color w:val="292425"/>
          <w:spacing w:val="-5"/>
          <w:w w:val="105"/>
        </w:rPr>
        <w:t>Statewide testing </w:t>
      </w:r>
      <w:r>
        <w:rPr>
          <w:color w:val="292425"/>
          <w:w w:val="105"/>
        </w:rPr>
        <w:t>in </w:t>
      </w:r>
      <w:r>
        <w:rPr>
          <w:color w:val="292425"/>
          <w:spacing w:val="-6"/>
          <w:w w:val="105"/>
        </w:rPr>
        <w:t>2001 </w:t>
      </w:r>
      <w:r>
        <w:rPr>
          <w:color w:val="292425"/>
          <w:w w:val="105"/>
        </w:rPr>
        <w:t>of </w:t>
      </w:r>
      <w:r>
        <w:rPr>
          <w:color w:val="292425"/>
          <w:spacing w:val="-4"/>
          <w:w w:val="105"/>
        </w:rPr>
        <w:t>children </w:t>
      </w:r>
      <w:r>
        <w:rPr>
          <w:color w:val="292425"/>
          <w:w w:val="105"/>
        </w:rPr>
        <w:t>in </w:t>
      </w:r>
      <w:r>
        <w:rPr>
          <w:color w:val="292425"/>
          <w:spacing w:val="-4"/>
          <w:w w:val="105"/>
        </w:rPr>
        <w:t>‘prep’ </w:t>
      </w:r>
      <w:r>
        <w:rPr>
          <w:color w:val="292425"/>
          <w:spacing w:val="-3"/>
          <w:w w:val="105"/>
        </w:rPr>
        <w:t>and </w:t>
      </w:r>
      <w:r>
        <w:rPr>
          <w:color w:val="292425"/>
          <w:spacing w:val="-4"/>
          <w:w w:val="105"/>
        </w:rPr>
        <w:t>year </w:t>
      </w:r>
      <w:r>
        <w:rPr>
          <w:color w:val="292425"/>
          <w:spacing w:val="-3"/>
          <w:w w:val="105"/>
        </w:rPr>
        <w:t>two</w:t>
      </w:r>
      <w:r>
        <w:rPr>
          <w:color w:val="292425"/>
          <w:spacing w:val="-17"/>
          <w:w w:val="105"/>
        </w:rPr>
        <w:t> </w:t>
      </w:r>
      <w:r>
        <w:rPr>
          <w:color w:val="292425"/>
          <w:spacing w:val="-5"/>
          <w:w w:val="105"/>
        </w:rPr>
        <w:t>for</w:t>
      </w:r>
      <w:r>
        <w:rPr>
          <w:color w:val="292425"/>
          <w:spacing w:val="-28"/>
          <w:w w:val="105"/>
        </w:rPr>
        <w:t> </w:t>
      </w:r>
      <w:r>
        <w:rPr>
          <w:color w:val="292425"/>
          <w:spacing w:val="-4"/>
          <w:w w:val="105"/>
        </w:rPr>
        <w:t>reading,</w:t>
      </w:r>
      <w:r>
        <w:rPr>
          <w:color w:val="292425"/>
          <w:spacing w:val="-23"/>
          <w:w w:val="105"/>
        </w:rPr>
        <w:t> </w:t>
      </w:r>
      <w:r>
        <w:rPr>
          <w:color w:val="292425"/>
          <w:spacing w:val="-4"/>
          <w:w w:val="105"/>
        </w:rPr>
        <w:t>speaking</w:t>
      </w:r>
      <w:r>
        <w:rPr>
          <w:color w:val="292425"/>
          <w:spacing w:val="-17"/>
          <w:w w:val="105"/>
        </w:rPr>
        <w:t> </w:t>
      </w:r>
      <w:r>
        <w:rPr>
          <w:color w:val="292425"/>
          <w:spacing w:val="-3"/>
          <w:w w:val="105"/>
        </w:rPr>
        <w:t>and</w:t>
      </w:r>
      <w:r>
        <w:rPr>
          <w:color w:val="292425"/>
          <w:spacing w:val="-17"/>
          <w:w w:val="105"/>
        </w:rPr>
        <w:t> </w:t>
      </w:r>
      <w:r>
        <w:rPr>
          <w:color w:val="292425"/>
          <w:spacing w:val="-5"/>
          <w:w w:val="105"/>
        </w:rPr>
        <w:t>listening,</w:t>
      </w:r>
      <w:r>
        <w:rPr>
          <w:color w:val="292425"/>
          <w:spacing w:val="-23"/>
          <w:w w:val="105"/>
        </w:rPr>
        <w:t> </w:t>
      </w:r>
      <w:r>
        <w:rPr>
          <w:color w:val="292425"/>
          <w:spacing w:val="-4"/>
          <w:w w:val="105"/>
        </w:rPr>
        <w:t>writing</w:t>
      </w:r>
      <w:r>
        <w:rPr>
          <w:color w:val="292425"/>
          <w:spacing w:val="-17"/>
          <w:w w:val="105"/>
        </w:rPr>
        <w:t> </w:t>
      </w:r>
      <w:r>
        <w:rPr>
          <w:color w:val="292425"/>
          <w:spacing w:val="-3"/>
          <w:w w:val="105"/>
        </w:rPr>
        <w:t>and</w:t>
      </w:r>
      <w:r>
        <w:rPr>
          <w:color w:val="292425"/>
          <w:spacing w:val="-17"/>
          <w:w w:val="105"/>
        </w:rPr>
        <w:t> </w:t>
      </w:r>
      <w:r>
        <w:rPr>
          <w:color w:val="292425"/>
          <w:spacing w:val="-4"/>
          <w:w w:val="105"/>
        </w:rPr>
        <w:t>numeracy </w:t>
      </w:r>
      <w:r>
        <w:rPr>
          <w:color w:val="292425"/>
          <w:spacing w:val="-5"/>
          <w:w w:val="105"/>
        </w:rPr>
        <w:t>indicated</w:t>
      </w:r>
      <w:r>
        <w:rPr>
          <w:color w:val="292425"/>
          <w:spacing w:val="-18"/>
          <w:w w:val="105"/>
        </w:rPr>
        <w:t> </w:t>
      </w:r>
      <w:r>
        <w:rPr>
          <w:color w:val="292425"/>
          <w:spacing w:val="-3"/>
          <w:w w:val="105"/>
        </w:rPr>
        <w:t>that</w:t>
      </w:r>
      <w:r>
        <w:rPr>
          <w:color w:val="292425"/>
          <w:spacing w:val="-26"/>
          <w:w w:val="105"/>
        </w:rPr>
        <w:t> </w:t>
      </w:r>
      <w:r>
        <w:rPr>
          <w:color w:val="292425"/>
          <w:spacing w:val="-4"/>
          <w:w w:val="105"/>
        </w:rPr>
        <w:t>Aboriginal</w:t>
      </w:r>
      <w:r>
        <w:rPr>
          <w:color w:val="292425"/>
          <w:spacing w:val="-18"/>
          <w:w w:val="105"/>
        </w:rPr>
        <w:t> </w:t>
      </w:r>
      <w:r>
        <w:rPr>
          <w:color w:val="292425"/>
          <w:spacing w:val="-4"/>
          <w:w w:val="105"/>
        </w:rPr>
        <w:t>children</w:t>
      </w:r>
      <w:r>
        <w:rPr>
          <w:color w:val="292425"/>
          <w:spacing w:val="-18"/>
          <w:w w:val="105"/>
        </w:rPr>
        <w:t> </w:t>
      </w:r>
      <w:r>
        <w:rPr>
          <w:color w:val="292425"/>
          <w:spacing w:val="-4"/>
          <w:w w:val="105"/>
        </w:rPr>
        <w:t>are</w:t>
      </w:r>
      <w:r>
        <w:rPr>
          <w:color w:val="292425"/>
          <w:spacing w:val="-18"/>
          <w:w w:val="105"/>
        </w:rPr>
        <w:t> </w:t>
      </w:r>
      <w:r>
        <w:rPr>
          <w:color w:val="292425"/>
          <w:spacing w:val="-3"/>
          <w:w w:val="105"/>
        </w:rPr>
        <w:t>not</w:t>
      </w:r>
      <w:r>
        <w:rPr>
          <w:color w:val="292425"/>
          <w:spacing w:val="-22"/>
          <w:w w:val="105"/>
        </w:rPr>
        <w:t> </w:t>
      </w:r>
      <w:r>
        <w:rPr>
          <w:color w:val="292425"/>
          <w:spacing w:val="-4"/>
          <w:w w:val="105"/>
        </w:rPr>
        <w:t>achieving</w:t>
      </w:r>
      <w:r>
        <w:rPr>
          <w:color w:val="292425"/>
          <w:spacing w:val="-18"/>
          <w:w w:val="105"/>
        </w:rPr>
        <w:t> </w:t>
      </w:r>
      <w:r>
        <w:rPr>
          <w:color w:val="292425"/>
          <w:w w:val="105"/>
        </w:rPr>
        <w:t>as</w:t>
      </w:r>
      <w:r>
        <w:rPr>
          <w:color w:val="292425"/>
          <w:spacing w:val="-18"/>
          <w:w w:val="105"/>
        </w:rPr>
        <w:t> </w:t>
      </w:r>
      <w:r>
        <w:rPr>
          <w:color w:val="292425"/>
          <w:spacing w:val="-3"/>
          <w:w w:val="105"/>
        </w:rPr>
        <w:t>well</w:t>
      </w:r>
      <w:r>
        <w:rPr>
          <w:color w:val="292425"/>
          <w:spacing w:val="-18"/>
          <w:w w:val="105"/>
        </w:rPr>
        <w:t> </w:t>
      </w:r>
      <w:r>
        <w:rPr>
          <w:color w:val="292425"/>
          <w:spacing w:val="-4"/>
          <w:w w:val="105"/>
        </w:rPr>
        <w:t>as</w:t>
      </w:r>
    </w:p>
    <w:p>
      <w:pPr>
        <w:spacing w:line="71" w:lineRule="exact" w:before="0"/>
        <w:ind w:left="2191" w:right="2617" w:firstLine="0"/>
        <w:jc w:val="center"/>
        <w:rPr>
          <w:sz w:val="10"/>
        </w:rPr>
      </w:pPr>
      <w:r>
        <w:rPr>
          <w:color w:val="292425"/>
          <w:w w:val="110"/>
          <w:sz w:val="10"/>
        </w:rPr>
        <w:t>27</w:t>
      </w:r>
    </w:p>
    <w:p>
      <w:pPr>
        <w:pStyle w:val="BodyText"/>
        <w:spacing w:line="199" w:lineRule="exact"/>
        <w:ind w:left="104" w:right="138"/>
      </w:pPr>
      <w:r>
        <w:rPr>
          <w:color w:val="292425"/>
        </w:rPr>
        <w:t>their non-Aboriginal peers.</w:t>
      </w:r>
    </w:p>
    <w:p>
      <w:pPr>
        <w:pStyle w:val="BodyText"/>
        <w:spacing w:line="278" w:lineRule="auto" w:before="123"/>
        <w:ind w:left="104" w:right="62"/>
      </w:pPr>
      <w:r>
        <w:rPr>
          <w:color w:val="292425"/>
          <w:spacing w:val="-4"/>
          <w:w w:val="105"/>
        </w:rPr>
        <w:t>For</w:t>
      </w:r>
      <w:r>
        <w:rPr>
          <w:color w:val="292425"/>
          <w:spacing w:val="-34"/>
          <w:w w:val="105"/>
        </w:rPr>
        <w:t> </w:t>
      </w:r>
      <w:r>
        <w:rPr>
          <w:color w:val="292425"/>
          <w:spacing w:val="-4"/>
          <w:w w:val="105"/>
        </w:rPr>
        <w:t>reading,</w:t>
      </w:r>
      <w:r>
        <w:rPr>
          <w:color w:val="292425"/>
          <w:spacing w:val="-30"/>
          <w:w w:val="105"/>
        </w:rPr>
        <w:t> </w:t>
      </w:r>
      <w:r>
        <w:rPr>
          <w:color w:val="292425"/>
          <w:spacing w:val="-7"/>
          <w:w w:val="105"/>
        </w:rPr>
        <w:t>52</w:t>
      </w:r>
      <w:r>
        <w:rPr>
          <w:color w:val="292425"/>
          <w:spacing w:val="-34"/>
          <w:w w:val="105"/>
        </w:rPr>
        <w:t> </w:t>
      </w:r>
      <w:r>
        <w:rPr>
          <w:color w:val="292425"/>
          <w:spacing w:val="-3"/>
          <w:w w:val="105"/>
        </w:rPr>
        <w:t>per</w:t>
      </w:r>
      <w:r>
        <w:rPr>
          <w:color w:val="292425"/>
          <w:spacing w:val="-34"/>
          <w:w w:val="105"/>
        </w:rPr>
        <w:t> </w:t>
      </w:r>
      <w:r>
        <w:rPr>
          <w:color w:val="292425"/>
          <w:spacing w:val="-3"/>
          <w:w w:val="105"/>
        </w:rPr>
        <w:t>cent</w:t>
      </w:r>
      <w:r>
        <w:rPr>
          <w:color w:val="292425"/>
          <w:spacing w:val="-29"/>
          <w:w w:val="105"/>
        </w:rPr>
        <w:t> </w:t>
      </w:r>
      <w:r>
        <w:rPr>
          <w:color w:val="292425"/>
          <w:w w:val="105"/>
        </w:rPr>
        <w:t>of</w:t>
      </w:r>
      <w:r>
        <w:rPr>
          <w:color w:val="292425"/>
          <w:spacing w:val="-32"/>
          <w:w w:val="105"/>
        </w:rPr>
        <w:t> </w:t>
      </w:r>
      <w:r>
        <w:rPr>
          <w:color w:val="292425"/>
          <w:spacing w:val="-4"/>
          <w:w w:val="105"/>
        </w:rPr>
        <w:t>Aboriginal</w:t>
      </w:r>
      <w:r>
        <w:rPr>
          <w:color w:val="292425"/>
          <w:spacing w:val="-25"/>
          <w:w w:val="105"/>
        </w:rPr>
        <w:t> </w:t>
      </w:r>
      <w:r>
        <w:rPr>
          <w:color w:val="292425"/>
          <w:spacing w:val="-4"/>
          <w:w w:val="105"/>
        </w:rPr>
        <w:t>students</w:t>
      </w:r>
      <w:r>
        <w:rPr>
          <w:color w:val="292425"/>
          <w:spacing w:val="-25"/>
          <w:w w:val="105"/>
        </w:rPr>
        <w:t> </w:t>
      </w:r>
      <w:r>
        <w:rPr>
          <w:color w:val="292425"/>
          <w:w w:val="105"/>
        </w:rPr>
        <w:t>in</w:t>
      </w:r>
      <w:r>
        <w:rPr>
          <w:color w:val="292425"/>
          <w:spacing w:val="-32"/>
          <w:w w:val="105"/>
        </w:rPr>
        <w:t> </w:t>
      </w:r>
      <w:r>
        <w:rPr>
          <w:color w:val="292425"/>
          <w:spacing w:val="-4"/>
          <w:w w:val="105"/>
        </w:rPr>
        <w:t>‘prep’</w:t>
      </w:r>
      <w:r>
        <w:rPr>
          <w:color w:val="292425"/>
          <w:spacing w:val="-34"/>
          <w:w w:val="105"/>
        </w:rPr>
        <w:t> </w:t>
      </w:r>
      <w:r>
        <w:rPr>
          <w:color w:val="292425"/>
          <w:spacing w:val="-4"/>
          <w:w w:val="105"/>
        </w:rPr>
        <w:t>were consolidating</w:t>
      </w:r>
      <w:r>
        <w:rPr>
          <w:color w:val="292425"/>
          <w:spacing w:val="-27"/>
          <w:w w:val="105"/>
        </w:rPr>
        <w:t> </w:t>
      </w:r>
      <w:r>
        <w:rPr>
          <w:color w:val="292425"/>
          <w:w w:val="105"/>
        </w:rPr>
        <w:t>or</w:t>
      </w:r>
      <w:r>
        <w:rPr>
          <w:color w:val="292425"/>
          <w:spacing w:val="-35"/>
          <w:w w:val="105"/>
        </w:rPr>
        <w:t> </w:t>
      </w:r>
      <w:r>
        <w:rPr>
          <w:color w:val="292425"/>
          <w:spacing w:val="-4"/>
          <w:w w:val="105"/>
        </w:rPr>
        <w:t>below</w:t>
      </w:r>
      <w:r>
        <w:rPr>
          <w:color w:val="292425"/>
          <w:spacing w:val="-27"/>
          <w:w w:val="105"/>
        </w:rPr>
        <w:t> </w:t>
      </w:r>
      <w:r>
        <w:rPr>
          <w:color w:val="292425"/>
          <w:spacing w:val="-4"/>
          <w:w w:val="105"/>
        </w:rPr>
        <w:t>their</w:t>
      </w:r>
      <w:r>
        <w:rPr>
          <w:color w:val="292425"/>
          <w:spacing w:val="-35"/>
          <w:w w:val="105"/>
        </w:rPr>
        <w:t> </w:t>
      </w:r>
      <w:r>
        <w:rPr>
          <w:color w:val="292425"/>
          <w:spacing w:val="-5"/>
          <w:w w:val="105"/>
        </w:rPr>
        <w:t>expected</w:t>
      </w:r>
      <w:r>
        <w:rPr>
          <w:color w:val="292425"/>
          <w:spacing w:val="-27"/>
          <w:w w:val="105"/>
        </w:rPr>
        <w:t> </w:t>
      </w:r>
      <w:r>
        <w:rPr>
          <w:color w:val="292425"/>
          <w:spacing w:val="-4"/>
          <w:w w:val="105"/>
        </w:rPr>
        <w:t>level,</w:t>
      </w:r>
      <w:r>
        <w:rPr>
          <w:color w:val="292425"/>
          <w:spacing w:val="-32"/>
          <w:w w:val="105"/>
        </w:rPr>
        <w:t> </w:t>
      </w:r>
      <w:r>
        <w:rPr>
          <w:color w:val="292425"/>
          <w:spacing w:val="-4"/>
          <w:w w:val="105"/>
        </w:rPr>
        <w:t>compared</w:t>
      </w:r>
      <w:r>
        <w:rPr>
          <w:color w:val="292425"/>
          <w:spacing w:val="-27"/>
          <w:w w:val="105"/>
        </w:rPr>
        <w:t> </w:t>
      </w:r>
      <w:r>
        <w:rPr>
          <w:color w:val="292425"/>
          <w:spacing w:val="-4"/>
          <w:w w:val="105"/>
        </w:rPr>
        <w:t>with </w:t>
      </w:r>
      <w:r>
        <w:rPr>
          <w:color w:val="292425"/>
          <w:spacing w:val="-6"/>
          <w:w w:val="105"/>
        </w:rPr>
        <w:t>25</w:t>
      </w:r>
      <w:r>
        <w:rPr>
          <w:color w:val="292425"/>
          <w:spacing w:val="-20"/>
          <w:w w:val="105"/>
        </w:rPr>
        <w:t> </w:t>
      </w:r>
      <w:r>
        <w:rPr>
          <w:color w:val="292425"/>
          <w:spacing w:val="-3"/>
          <w:w w:val="105"/>
        </w:rPr>
        <w:t>per</w:t>
      </w:r>
      <w:r>
        <w:rPr>
          <w:color w:val="292425"/>
          <w:spacing w:val="-30"/>
          <w:w w:val="105"/>
        </w:rPr>
        <w:t> </w:t>
      </w:r>
      <w:r>
        <w:rPr>
          <w:color w:val="292425"/>
          <w:spacing w:val="-3"/>
          <w:w w:val="105"/>
        </w:rPr>
        <w:t>cent</w:t>
      </w:r>
      <w:r>
        <w:rPr>
          <w:color w:val="292425"/>
          <w:spacing w:val="-24"/>
          <w:w w:val="105"/>
        </w:rPr>
        <w:t> </w:t>
      </w:r>
      <w:r>
        <w:rPr>
          <w:color w:val="292425"/>
          <w:w w:val="105"/>
        </w:rPr>
        <w:t>of</w:t>
      </w:r>
      <w:r>
        <w:rPr>
          <w:color w:val="292425"/>
          <w:spacing w:val="-23"/>
          <w:w w:val="105"/>
        </w:rPr>
        <w:t> </w:t>
      </w:r>
      <w:r>
        <w:rPr>
          <w:color w:val="292425"/>
          <w:spacing w:val="-3"/>
          <w:w w:val="105"/>
        </w:rPr>
        <w:t>all</w:t>
      </w:r>
      <w:r>
        <w:rPr>
          <w:color w:val="292425"/>
          <w:spacing w:val="-20"/>
          <w:w w:val="105"/>
        </w:rPr>
        <w:t> </w:t>
      </w:r>
      <w:r>
        <w:rPr>
          <w:color w:val="292425"/>
          <w:spacing w:val="-4"/>
          <w:w w:val="105"/>
        </w:rPr>
        <w:t>children.</w:t>
      </w:r>
      <w:r>
        <w:rPr>
          <w:color w:val="292425"/>
          <w:spacing w:val="-20"/>
          <w:w w:val="105"/>
        </w:rPr>
        <w:t> </w:t>
      </w:r>
      <w:r>
        <w:rPr>
          <w:color w:val="292425"/>
          <w:w w:val="105"/>
        </w:rPr>
        <w:t>In</w:t>
      </w:r>
      <w:r>
        <w:rPr>
          <w:color w:val="292425"/>
          <w:spacing w:val="-20"/>
          <w:w w:val="105"/>
        </w:rPr>
        <w:t> </w:t>
      </w:r>
      <w:r>
        <w:rPr>
          <w:color w:val="292425"/>
          <w:spacing w:val="-3"/>
          <w:w w:val="105"/>
        </w:rPr>
        <w:t>year</w:t>
      </w:r>
      <w:r>
        <w:rPr>
          <w:color w:val="292425"/>
          <w:spacing w:val="-30"/>
          <w:w w:val="105"/>
        </w:rPr>
        <w:t> </w:t>
      </w:r>
      <w:r>
        <w:rPr>
          <w:color w:val="292425"/>
          <w:spacing w:val="-3"/>
          <w:w w:val="105"/>
        </w:rPr>
        <w:t>two,</w:t>
      </w:r>
      <w:r>
        <w:rPr>
          <w:color w:val="292425"/>
          <w:spacing w:val="-25"/>
          <w:w w:val="105"/>
        </w:rPr>
        <w:t> </w:t>
      </w:r>
      <w:r>
        <w:rPr>
          <w:color w:val="292425"/>
          <w:w w:val="105"/>
        </w:rPr>
        <w:t>it</w:t>
      </w:r>
      <w:r>
        <w:rPr>
          <w:color w:val="292425"/>
          <w:spacing w:val="-24"/>
          <w:w w:val="105"/>
        </w:rPr>
        <w:t> </w:t>
      </w:r>
      <w:r>
        <w:rPr>
          <w:color w:val="292425"/>
          <w:spacing w:val="-3"/>
          <w:w w:val="105"/>
        </w:rPr>
        <w:t>was</w:t>
      </w:r>
      <w:r>
        <w:rPr>
          <w:color w:val="292425"/>
          <w:spacing w:val="-20"/>
          <w:w w:val="105"/>
        </w:rPr>
        <w:t> </w:t>
      </w:r>
      <w:r>
        <w:rPr>
          <w:color w:val="292425"/>
          <w:spacing w:val="-10"/>
          <w:w w:val="105"/>
        </w:rPr>
        <w:t>47</w:t>
      </w:r>
      <w:r>
        <w:rPr>
          <w:color w:val="292425"/>
          <w:spacing w:val="-30"/>
          <w:w w:val="105"/>
        </w:rPr>
        <w:t> </w:t>
      </w:r>
      <w:r>
        <w:rPr>
          <w:color w:val="292425"/>
          <w:spacing w:val="-3"/>
          <w:w w:val="105"/>
        </w:rPr>
        <w:t>per</w:t>
      </w:r>
      <w:r>
        <w:rPr>
          <w:color w:val="292425"/>
          <w:spacing w:val="-30"/>
          <w:w w:val="105"/>
        </w:rPr>
        <w:t> </w:t>
      </w:r>
      <w:r>
        <w:rPr>
          <w:color w:val="292425"/>
          <w:spacing w:val="-3"/>
          <w:w w:val="105"/>
        </w:rPr>
        <w:t>cent</w:t>
      </w:r>
      <w:r>
        <w:rPr>
          <w:color w:val="292425"/>
          <w:spacing w:val="-24"/>
          <w:w w:val="105"/>
        </w:rPr>
        <w:t> </w:t>
      </w:r>
      <w:r>
        <w:rPr>
          <w:color w:val="292425"/>
          <w:spacing w:val="-5"/>
          <w:w w:val="105"/>
        </w:rPr>
        <w:t>for </w:t>
      </w:r>
      <w:r>
        <w:rPr>
          <w:color w:val="292425"/>
          <w:spacing w:val="-4"/>
          <w:w w:val="105"/>
        </w:rPr>
        <w:t>Aboriginal</w:t>
      </w:r>
      <w:r>
        <w:rPr>
          <w:color w:val="292425"/>
          <w:spacing w:val="-32"/>
          <w:w w:val="105"/>
        </w:rPr>
        <w:t> </w:t>
      </w:r>
      <w:r>
        <w:rPr>
          <w:color w:val="292425"/>
          <w:spacing w:val="-4"/>
          <w:w w:val="105"/>
        </w:rPr>
        <w:t>children,</w:t>
      </w:r>
      <w:r>
        <w:rPr>
          <w:color w:val="292425"/>
          <w:spacing w:val="-36"/>
          <w:w w:val="105"/>
        </w:rPr>
        <w:t> </w:t>
      </w:r>
      <w:r>
        <w:rPr>
          <w:color w:val="292425"/>
          <w:spacing w:val="-4"/>
          <w:w w:val="105"/>
        </w:rPr>
        <w:t>compared</w:t>
      </w:r>
      <w:r>
        <w:rPr>
          <w:color w:val="292425"/>
          <w:spacing w:val="-32"/>
          <w:w w:val="105"/>
        </w:rPr>
        <w:t> </w:t>
      </w:r>
      <w:r>
        <w:rPr>
          <w:color w:val="292425"/>
          <w:spacing w:val="-3"/>
          <w:w w:val="105"/>
        </w:rPr>
        <w:t>with</w:t>
      </w:r>
      <w:r>
        <w:rPr>
          <w:color w:val="292425"/>
          <w:spacing w:val="-32"/>
          <w:w w:val="105"/>
        </w:rPr>
        <w:t> </w:t>
      </w:r>
      <w:r>
        <w:rPr>
          <w:color w:val="292425"/>
          <w:spacing w:val="-8"/>
          <w:w w:val="105"/>
        </w:rPr>
        <w:t>21</w:t>
      </w:r>
      <w:r>
        <w:rPr>
          <w:color w:val="292425"/>
          <w:spacing w:val="-38"/>
          <w:w w:val="105"/>
        </w:rPr>
        <w:t> </w:t>
      </w:r>
      <w:r>
        <w:rPr>
          <w:color w:val="292425"/>
          <w:spacing w:val="-3"/>
          <w:w w:val="105"/>
        </w:rPr>
        <w:t>per</w:t>
      </w:r>
      <w:r>
        <w:rPr>
          <w:color w:val="292425"/>
          <w:spacing w:val="-38"/>
          <w:w w:val="105"/>
        </w:rPr>
        <w:t> </w:t>
      </w:r>
      <w:r>
        <w:rPr>
          <w:color w:val="292425"/>
          <w:spacing w:val="-3"/>
          <w:w w:val="105"/>
        </w:rPr>
        <w:t>cent</w:t>
      </w:r>
      <w:r>
        <w:rPr>
          <w:color w:val="292425"/>
          <w:spacing w:val="-34"/>
          <w:w w:val="105"/>
        </w:rPr>
        <w:t> </w:t>
      </w:r>
      <w:r>
        <w:rPr>
          <w:color w:val="292425"/>
          <w:spacing w:val="-5"/>
          <w:w w:val="105"/>
        </w:rPr>
        <w:t>for</w:t>
      </w:r>
    </w:p>
    <w:p>
      <w:pPr>
        <w:pStyle w:val="BodyText"/>
        <w:spacing w:line="278" w:lineRule="auto" w:before="1"/>
        <w:ind w:left="104" w:right="62"/>
      </w:pPr>
      <w:r>
        <w:rPr>
          <w:color w:val="292425"/>
          <w:spacing w:val="-3"/>
        </w:rPr>
        <w:t>non-Aboriginal </w:t>
      </w:r>
      <w:r>
        <w:rPr>
          <w:color w:val="292425"/>
          <w:spacing w:val="-4"/>
        </w:rPr>
        <w:t>children. For </w:t>
      </w:r>
      <w:r>
        <w:rPr>
          <w:color w:val="292425"/>
          <w:spacing w:val="-3"/>
        </w:rPr>
        <w:t>the </w:t>
      </w:r>
      <w:r>
        <w:rPr>
          <w:color w:val="292425"/>
          <w:spacing w:val="-4"/>
        </w:rPr>
        <w:t>areas </w:t>
      </w:r>
      <w:r>
        <w:rPr>
          <w:color w:val="292425"/>
        </w:rPr>
        <w:t>of </w:t>
      </w:r>
      <w:r>
        <w:rPr>
          <w:color w:val="292425"/>
          <w:spacing w:val="-4"/>
        </w:rPr>
        <w:t>speaking and </w:t>
      </w:r>
      <w:r>
        <w:rPr>
          <w:color w:val="292425"/>
          <w:spacing w:val="-5"/>
        </w:rPr>
        <w:t>listening, </w:t>
      </w:r>
      <w:r>
        <w:rPr>
          <w:color w:val="292425"/>
          <w:spacing w:val="-3"/>
        </w:rPr>
        <w:t>and </w:t>
      </w:r>
      <w:r>
        <w:rPr>
          <w:color w:val="292425"/>
          <w:spacing w:val="-4"/>
        </w:rPr>
        <w:t>writing, </w:t>
      </w:r>
      <w:r>
        <w:rPr>
          <w:color w:val="292425"/>
          <w:spacing w:val="-3"/>
        </w:rPr>
        <w:t>the </w:t>
      </w:r>
      <w:r>
        <w:rPr>
          <w:color w:val="292425"/>
          <w:spacing w:val="-4"/>
        </w:rPr>
        <w:t>results were </w:t>
      </w:r>
      <w:r>
        <w:rPr>
          <w:color w:val="292425"/>
          <w:spacing w:val="-5"/>
        </w:rPr>
        <w:t>similar, </w:t>
      </w:r>
      <w:r>
        <w:rPr>
          <w:color w:val="292425"/>
          <w:spacing w:val="-3"/>
        </w:rPr>
        <w:t>with </w:t>
      </w:r>
      <w:r>
        <w:rPr>
          <w:color w:val="292425"/>
          <w:spacing w:val="-4"/>
        </w:rPr>
        <w:t>Aboriginal children having lower levels </w:t>
      </w:r>
      <w:r>
        <w:rPr>
          <w:color w:val="292425"/>
        </w:rPr>
        <w:t>of </w:t>
      </w:r>
      <w:r>
        <w:rPr>
          <w:color w:val="292425"/>
          <w:spacing w:val="-5"/>
        </w:rPr>
        <w:t>proficiency. </w:t>
      </w:r>
      <w:r>
        <w:rPr>
          <w:color w:val="292425"/>
          <w:spacing w:val="-4"/>
        </w:rPr>
        <w:t>For numeracy skills, </w:t>
      </w:r>
      <w:r>
        <w:rPr>
          <w:color w:val="292425"/>
        </w:rPr>
        <w:t>40 </w:t>
      </w:r>
      <w:r>
        <w:rPr>
          <w:color w:val="292425"/>
          <w:spacing w:val="-3"/>
        </w:rPr>
        <w:t>per cent </w:t>
      </w:r>
      <w:r>
        <w:rPr>
          <w:color w:val="292425"/>
        </w:rPr>
        <w:t>of </w:t>
      </w:r>
      <w:r>
        <w:rPr>
          <w:color w:val="292425"/>
          <w:spacing w:val="-4"/>
        </w:rPr>
        <w:t>Aboriginal children </w:t>
      </w:r>
      <w:r>
        <w:rPr>
          <w:color w:val="292425"/>
        </w:rPr>
        <w:t>in </w:t>
      </w:r>
      <w:r>
        <w:rPr>
          <w:color w:val="292425"/>
          <w:spacing w:val="-4"/>
        </w:rPr>
        <w:t>‘prep’</w:t>
      </w:r>
      <w:r>
        <w:rPr>
          <w:color w:val="292425"/>
          <w:spacing w:val="-23"/>
        </w:rPr>
        <w:t> </w:t>
      </w:r>
      <w:r>
        <w:rPr>
          <w:color w:val="292425"/>
          <w:spacing w:val="-4"/>
        </w:rPr>
        <w:t>were</w:t>
      </w:r>
    </w:p>
    <w:p>
      <w:pPr>
        <w:pStyle w:val="BodyText"/>
        <w:spacing w:before="6"/>
      </w:pPr>
      <w:r>
        <w:rPr/>
        <w:br w:type="column"/>
      </w:r>
      <w:r>
        <w:rPr/>
      </w:r>
    </w:p>
    <w:p>
      <w:pPr>
        <w:pStyle w:val="BodyText"/>
        <w:spacing w:line="278" w:lineRule="auto"/>
        <w:ind w:left="104" w:right="858"/>
      </w:pPr>
      <w:r>
        <w:rPr>
          <w:color w:val="292425"/>
          <w:spacing w:val="-4"/>
        </w:rPr>
        <w:t>consolidating </w:t>
      </w:r>
      <w:r>
        <w:rPr>
          <w:color w:val="292425"/>
        </w:rPr>
        <w:t>or </w:t>
      </w:r>
      <w:r>
        <w:rPr>
          <w:color w:val="292425"/>
          <w:spacing w:val="-4"/>
        </w:rPr>
        <w:t>below their </w:t>
      </w:r>
      <w:r>
        <w:rPr>
          <w:color w:val="292425"/>
          <w:spacing w:val="-5"/>
        </w:rPr>
        <w:t>expected </w:t>
      </w:r>
      <w:r>
        <w:rPr>
          <w:color w:val="292425"/>
          <w:spacing w:val="-4"/>
        </w:rPr>
        <w:t>level, compared with </w:t>
      </w:r>
      <w:r>
        <w:rPr>
          <w:color w:val="292425"/>
        </w:rPr>
        <w:t>20 </w:t>
      </w:r>
      <w:r>
        <w:rPr>
          <w:color w:val="292425"/>
          <w:spacing w:val="-3"/>
        </w:rPr>
        <w:t>per cent </w:t>
      </w:r>
      <w:r>
        <w:rPr>
          <w:color w:val="292425"/>
        </w:rPr>
        <w:t>of </w:t>
      </w:r>
      <w:r>
        <w:rPr>
          <w:color w:val="292425"/>
          <w:spacing w:val="-4"/>
        </w:rPr>
        <w:t>their </w:t>
      </w:r>
      <w:r>
        <w:rPr>
          <w:color w:val="292425"/>
          <w:spacing w:val="-3"/>
        </w:rPr>
        <w:t>non-Aboriginal</w:t>
      </w:r>
      <w:r>
        <w:rPr>
          <w:color w:val="292425"/>
          <w:spacing w:val="-4"/>
        </w:rPr>
        <w:t> peers, while </w:t>
      </w:r>
      <w:r>
        <w:rPr>
          <w:color w:val="292425"/>
        </w:rPr>
        <w:t>at </w:t>
      </w:r>
      <w:r>
        <w:rPr>
          <w:color w:val="292425"/>
          <w:spacing w:val="-3"/>
        </w:rPr>
        <w:t>year </w:t>
      </w:r>
      <w:r>
        <w:rPr>
          <w:color w:val="292425"/>
          <w:spacing w:val="-4"/>
        </w:rPr>
        <w:t>two level, </w:t>
      </w:r>
      <w:r>
        <w:rPr>
          <w:color w:val="292425"/>
          <w:spacing w:val="-3"/>
        </w:rPr>
        <w:t>the </w:t>
      </w:r>
      <w:r>
        <w:rPr>
          <w:color w:val="292425"/>
          <w:spacing w:val="-4"/>
        </w:rPr>
        <w:t>results were </w:t>
      </w:r>
      <w:r>
        <w:rPr>
          <w:color w:val="292425"/>
          <w:spacing w:val="-10"/>
        </w:rPr>
        <w:t>51 </w:t>
      </w:r>
      <w:r>
        <w:rPr>
          <w:color w:val="292425"/>
          <w:spacing w:val="-3"/>
        </w:rPr>
        <w:t>per cent </w:t>
      </w:r>
      <w:r>
        <w:rPr>
          <w:color w:val="292425"/>
          <w:spacing w:val="-5"/>
        </w:rPr>
        <w:t>for </w:t>
      </w:r>
      <w:r>
        <w:rPr>
          <w:color w:val="292425"/>
          <w:spacing w:val="-4"/>
        </w:rPr>
        <w:t>Aboriginal </w:t>
      </w:r>
      <w:r>
        <w:rPr>
          <w:color w:val="292425"/>
          <w:spacing w:val="-5"/>
        </w:rPr>
        <w:t>children, </w:t>
      </w:r>
      <w:r>
        <w:rPr>
          <w:color w:val="292425"/>
          <w:spacing w:val="-4"/>
        </w:rPr>
        <w:t>compared with</w:t>
      </w:r>
    </w:p>
    <w:p>
      <w:pPr>
        <w:pStyle w:val="BodyText"/>
        <w:spacing w:line="278" w:lineRule="auto" w:before="1"/>
        <w:ind w:left="104" w:right="741"/>
      </w:pPr>
      <w:r>
        <w:rPr>
          <w:color w:val="292425"/>
        </w:rPr>
        <w:t>24 per cent for non-Aboriginal children. The testing was repeated in 2002 and the results again indicated much lower levels of achievement by Aboriginal children compared with non-Aboriginal children.</w:t>
      </w:r>
    </w:p>
    <w:p>
      <w:pPr>
        <w:pStyle w:val="BodyText"/>
        <w:spacing w:line="270" w:lineRule="atLeast" w:before="48"/>
        <w:ind w:left="104" w:right="764"/>
      </w:pPr>
      <w:r>
        <w:rPr>
          <w:color w:val="292425"/>
          <w:spacing w:val="-3"/>
          <w:w w:val="105"/>
        </w:rPr>
        <w:t>Much</w:t>
      </w:r>
      <w:r>
        <w:rPr>
          <w:color w:val="292425"/>
          <w:spacing w:val="-20"/>
          <w:w w:val="105"/>
        </w:rPr>
        <w:t> </w:t>
      </w:r>
      <w:r>
        <w:rPr>
          <w:color w:val="292425"/>
          <w:spacing w:val="-4"/>
          <w:w w:val="105"/>
        </w:rPr>
        <w:t>more</w:t>
      </w:r>
      <w:r>
        <w:rPr>
          <w:color w:val="292425"/>
          <w:spacing w:val="-20"/>
          <w:w w:val="105"/>
        </w:rPr>
        <w:t> </w:t>
      </w:r>
      <w:r>
        <w:rPr>
          <w:color w:val="292425"/>
          <w:spacing w:val="-5"/>
          <w:w w:val="105"/>
        </w:rPr>
        <w:t>research</w:t>
      </w:r>
      <w:r>
        <w:rPr>
          <w:color w:val="292425"/>
          <w:spacing w:val="-20"/>
          <w:w w:val="105"/>
        </w:rPr>
        <w:t> </w:t>
      </w:r>
      <w:r>
        <w:rPr>
          <w:color w:val="292425"/>
          <w:w w:val="105"/>
        </w:rPr>
        <w:t>is</w:t>
      </w:r>
      <w:r>
        <w:rPr>
          <w:color w:val="292425"/>
          <w:spacing w:val="-20"/>
          <w:w w:val="105"/>
        </w:rPr>
        <w:t> </w:t>
      </w:r>
      <w:r>
        <w:rPr>
          <w:color w:val="292425"/>
          <w:spacing w:val="-5"/>
          <w:w w:val="105"/>
        </w:rPr>
        <w:t>required</w:t>
      </w:r>
      <w:r>
        <w:rPr>
          <w:color w:val="292425"/>
          <w:spacing w:val="-20"/>
          <w:w w:val="105"/>
        </w:rPr>
        <w:t> </w:t>
      </w:r>
      <w:r>
        <w:rPr>
          <w:color w:val="292425"/>
          <w:spacing w:val="-5"/>
          <w:w w:val="105"/>
        </w:rPr>
        <w:t>to</w:t>
      </w:r>
      <w:r>
        <w:rPr>
          <w:color w:val="292425"/>
          <w:spacing w:val="-20"/>
          <w:w w:val="105"/>
        </w:rPr>
        <w:t> </w:t>
      </w:r>
      <w:r>
        <w:rPr>
          <w:color w:val="292425"/>
          <w:spacing w:val="-3"/>
          <w:w w:val="105"/>
        </w:rPr>
        <w:t>identify</w:t>
      </w:r>
      <w:r>
        <w:rPr>
          <w:color w:val="292425"/>
          <w:spacing w:val="-20"/>
          <w:w w:val="105"/>
        </w:rPr>
        <w:t> </w:t>
      </w:r>
      <w:r>
        <w:rPr>
          <w:color w:val="292425"/>
          <w:spacing w:val="-5"/>
          <w:w w:val="105"/>
        </w:rPr>
        <w:t>factors</w:t>
      </w:r>
      <w:r>
        <w:rPr>
          <w:color w:val="292425"/>
          <w:spacing w:val="-20"/>
          <w:w w:val="105"/>
        </w:rPr>
        <w:t> </w:t>
      </w:r>
      <w:r>
        <w:rPr>
          <w:color w:val="292425"/>
          <w:spacing w:val="-3"/>
          <w:w w:val="105"/>
        </w:rPr>
        <w:t>that</w:t>
      </w:r>
      <w:r>
        <w:rPr>
          <w:color w:val="292425"/>
          <w:spacing w:val="-24"/>
          <w:w w:val="105"/>
        </w:rPr>
        <w:t> </w:t>
      </w:r>
      <w:r>
        <w:rPr>
          <w:color w:val="292425"/>
          <w:spacing w:val="-3"/>
          <w:w w:val="105"/>
        </w:rPr>
        <w:t>act</w:t>
      </w:r>
      <w:r>
        <w:rPr>
          <w:color w:val="292425"/>
          <w:spacing w:val="-24"/>
          <w:w w:val="105"/>
        </w:rPr>
        <w:t> </w:t>
      </w:r>
      <w:r>
        <w:rPr>
          <w:color w:val="292425"/>
          <w:spacing w:val="-4"/>
          <w:w w:val="105"/>
        </w:rPr>
        <w:t>as barriers </w:t>
      </w:r>
      <w:r>
        <w:rPr>
          <w:color w:val="292425"/>
          <w:spacing w:val="-5"/>
          <w:w w:val="105"/>
        </w:rPr>
        <w:t>to </w:t>
      </w:r>
      <w:r>
        <w:rPr>
          <w:color w:val="292425"/>
          <w:spacing w:val="-4"/>
          <w:w w:val="105"/>
        </w:rPr>
        <w:t>Aboriginal children achieving higher levels of </w:t>
      </w:r>
      <w:r>
        <w:rPr>
          <w:color w:val="292425"/>
          <w:spacing w:val="-5"/>
          <w:w w:val="105"/>
        </w:rPr>
        <w:t>literacy </w:t>
      </w:r>
      <w:r>
        <w:rPr>
          <w:color w:val="292425"/>
          <w:spacing w:val="-3"/>
          <w:w w:val="105"/>
        </w:rPr>
        <w:t>and </w:t>
      </w:r>
      <w:r>
        <w:rPr>
          <w:color w:val="292425"/>
          <w:spacing w:val="-5"/>
          <w:w w:val="105"/>
        </w:rPr>
        <w:t>numeracy. </w:t>
      </w:r>
      <w:r>
        <w:rPr>
          <w:color w:val="292425"/>
          <w:spacing w:val="-3"/>
          <w:w w:val="105"/>
        </w:rPr>
        <w:t>The </w:t>
      </w:r>
      <w:r>
        <w:rPr>
          <w:color w:val="292425"/>
          <w:spacing w:val="-4"/>
          <w:w w:val="105"/>
        </w:rPr>
        <w:t>National School English </w:t>
      </w:r>
      <w:r>
        <w:rPr>
          <w:color w:val="292425"/>
          <w:spacing w:val="-5"/>
          <w:w w:val="105"/>
        </w:rPr>
        <w:t>Literacy </w:t>
      </w:r>
      <w:r>
        <w:rPr>
          <w:color w:val="292425"/>
          <w:spacing w:val="-3"/>
          <w:w w:val="105"/>
        </w:rPr>
        <w:t>Survey </w:t>
      </w:r>
      <w:r>
        <w:rPr>
          <w:color w:val="292425"/>
          <w:spacing w:val="-5"/>
          <w:w w:val="105"/>
        </w:rPr>
        <w:t>undertaken </w:t>
      </w:r>
      <w:r>
        <w:rPr>
          <w:color w:val="292425"/>
          <w:w w:val="105"/>
        </w:rPr>
        <w:t>in </w:t>
      </w:r>
      <w:r>
        <w:rPr>
          <w:color w:val="292425"/>
          <w:spacing w:val="-7"/>
          <w:w w:val="105"/>
        </w:rPr>
        <w:t>1996 </w:t>
      </w:r>
      <w:r>
        <w:rPr>
          <w:color w:val="292425"/>
          <w:spacing w:val="-4"/>
          <w:w w:val="105"/>
        </w:rPr>
        <w:t>showed while about </w:t>
      </w:r>
      <w:r>
        <w:rPr>
          <w:color w:val="292425"/>
          <w:spacing w:val="-5"/>
          <w:w w:val="105"/>
        </w:rPr>
        <w:t>70 </w:t>
      </w:r>
      <w:r>
        <w:rPr>
          <w:color w:val="292425"/>
          <w:spacing w:val="-3"/>
          <w:w w:val="105"/>
        </w:rPr>
        <w:t>per </w:t>
      </w:r>
      <w:r>
        <w:rPr>
          <w:color w:val="292425"/>
          <w:spacing w:val="-4"/>
          <w:w w:val="105"/>
        </w:rPr>
        <w:t>cent </w:t>
      </w:r>
      <w:r>
        <w:rPr>
          <w:color w:val="292425"/>
          <w:w w:val="105"/>
        </w:rPr>
        <w:t>of </w:t>
      </w:r>
      <w:r>
        <w:rPr>
          <w:color w:val="292425"/>
          <w:spacing w:val="-3"/>
          <w:w w:val="105"/>
        </w:rPr>
        <w:t>all year </w:t>
      </w:r>
      <w:r>
        <w:rPr>
          <w:color w:val="292425"/>
          <w:spacing w:val="-4"/>
          <w:w w:val="105"/>
        </w:rPr>
        <w:t>three students surveyed </w:t>
      </w:r>
      <w:r>
        <w:rPr>
          <w:color w:val="292425"/>
          <w:spacing w:val="-3"/>
          <w:w w:val="105"/>
        </w:rPr>
        <w:t>met the </w:t>
      </w:r>
      <w:r>
        <w:rPr>
          <w:color w:val="292425"/>
          <w:spacing w:val="-4"/>
          <w:w w:val="105"/>
        </w:rPr>
        <w:t>identified performance standards </w:t>
      </w:r>
      <w:r>
        <w:rPr>
          <w:color w:val="292425"/>
          <w:w w:val="105"/>
        </w:rPr>
        <w:t>in </w:t>
      </w:r>
      <w:r>
        <w:rPr>
          <w:color w:val="292425"/>
          <w:spacing w:val="-4"/>
          <w:w w:val="105"/>
        </w:rPr>
        <w:t>reading </w:t>
      </w:r>
      <w:r>
        <w:rPr>
          <w:color w:val="292425"/>
          <w:spacing w:val="-3"/>
          <w:w w:val="105"/>
        </w:rPr>
        <w:t>and </w:t>
      </w:r>
      <w:r>
        <w:rPr>
          <w:color w:val="292425"/>
          <w:spacing w:val="-4"/>
          <w:w w:val="105"/>
        </w:rPr>
        <w:t>writing, </w:t>
      </w:r>
      <w:r>
        <w:rPr>
          <w:color w:val="292425"/>
          <w:spacing w:val="-3"/>
          <w:w w:val="105"/>
        </w:rPr>
        <w:t>less than </w:t>
      </w:r>
      <w:r>
        <w:rPr>
          <w:color w:val="292425"/>
          <w:spacing w:val="-4"/>
          <w:w w:val="105"/>
        </w:rPr>
        <w:t>20 </w:t>
      </w:r>
      <w:r>
        <w:rPr>
          <w:color w:val="292425"/>
          <w:spacing w:val="-3"/>
          <w:w w:val="105"/>
        </w:rPr>
        <w:t>per</w:t>
      </w:r>
      <w:r>
        <w:rPr>
          <w:color w:val="292425"/>
          <w:spacing w:val="-31"/>
          <w:w w:val="105"/>
        </w:rPr>
        <w:t> </w:t>
      </w:r>
      <w:r>
        <w:rPr>
          <w:color w:val="292425"/>
          <w:spacing w:val="-3"/>
          <w:w w:val="105"/>
        </w:rPr>
        <w:t>cent</w:t>
      </w:r>
      <w:r>
        <w:rPr>
          <w:color w:val="292425"/>
          <w:spacing w:val="-25"/>
          <w:w w:val="105"/>
        </w:rPr>
        <w:t> </w:t>
      </w:r>
      <w:r>
        <w:rPr>
          <w:color w:val="292425"/>
          <w:w w:val="105"/>
        </w:rPr>
        <w:t>of</w:t>
      </w:r>
      <w:r>
        <w:rPr>
          <w:color w:val="292425"/>
          <w:spacing w:val="-29"/>
          <w:w w:val="105"/>
        </w:rPr>
        <w:t> </w:t>
      </w:r>
      <w:r>
        <w:rPr>
          <w:color w:val="292425"/>
          <w:spacing w:val="-4"/>
          <w:w w:val="105"/>
        </w:rPr>
        <w:t>Aboriginal</w:t>
      </w:r>
      <w:r>
        <w:rPr>
          <w:color w:val="292425"/>
          <w:spacing w:val="-21"/>
          <w:w w:val="105"/>
        </w:rPr>
        <w:t> </w:t>
      </w:r>
      <w:r>
        <w:rPr>
          <w:color w:val="292425"/>
          <w:spacing w:val="-4"/>
          <w:w w:val="105"/>
        </w:rPr>
        <w:t>students</w:t>
      </w:r>
      <w:r>
        <w:rPr>
          <w:color w:val="292425"/>
          <w:spacing w:val="-21"/>
          <w:w w:val="105"/>
        </w:rPr>
        <w:t> </w:t>
      </w:r>
      <w:r>
        <w:rPr>
          <w:color w:val="292425"/>
          <w:spacing w:val="-3"/>
          <w:w w:val="105"/>
        </w:rPr>
        <w:t>met</w:t>
      </w:r>
      <w:r>
        <w:rPr>
          <w:color w:val="292425"/>
          <w:spacing w:val="-25"/>
          <w:w w:val="105"/>
        </w:rPr>
        <w:t> </w:t>
      </w:r>
      <w:r>
        <w:rPr>
          <w:color w:val="292425"/>
          <w:spacing w:val="-3"/>
          <w:w w:val="105"/>
        </w:rPr>
        <w:t>the</w:t>
      </w:r>
      <w:r>
        <w:rPr>
          <w:color w:val="292425"/>
          <w:spacing w:val="-21"/>
          <w:w w:val="105"/>
        </w:rPr>
        <w:t> </w:t>
      </w:r>
      <w:r>
        <w:rPr>
          <w:color w:val="292425"/>
          <w:spacing w:val="-4"/>
          <w:w w:val="105"/>
        </w:rPr>
        <w:t>reading</w:t>
      </w:r>
      <w:r>
        <w:rPr>
          <w:color w:val="292425"/>
          <w:spacing w:val="-21"/>
          <w:w w:val="105"/>
        </w:rPr>
        <w:t> </w:t>
      </w:r>
      <w:r>
        <w:rPr>
          <w:color w:val="292425"/>
          <w:spacing w:val="-4"/>
          <w:w w:val="105"/>
        </w:rPr>
        <w:t>standards</w:t>
      </w:r>
    </w:p>
    <w:p>
      <w:pPr>
        <w:spacing w:line="71" w:lineRule="exact" w:before="0"/>
        <w:ind w:left="0" w:right="1638" w:firstLine="0"/>
        <w:jc w:val="right"/>
        <w:rPr>
          <w:sz w:val="10"/>
        </w:rPr>
      </w:pPr>
      <w:r>
        <w:rPr>
          <w:color w:val="292425"/>
          <w:w w:val="110"/>
          <w:sz w:val="10"/>
        </w:rPr>
        <w:t>28</w:t>
      </w:r>
    </w:p>
    <w:p>
      <w:pPr>
        <w:pStyle w:val="BodyText"/>
        <w:spacing w:line="199" w:lineRule="exact"/>
        <w:ind w:left="104" w:right="858"/>
      </w:pPr>
      <w:r>
        <w:rPr>
          <w:color w:val="292425"/>
          <w:w w:val="105"/>
        </w:rPr>
        <w:t>and about 30 per cent met the writing standards.</w:t>
      </w:r>
    </w:p>
    <w:p>
      <w:pPr>
        <w:pStyle w:val="BodyText"/>
        <w:spacing w:line="278" w:lineRule="auto" w:before="123"/>
        <w:ind w:left="104" w:right="773"/>
      </w:pPr>
      <w:r>
        <w:rPr>
          <w:color w:val="292425"/>
          <w:spacing w:val="-3"/>
          <w:w w:val="105"/>
        </w:rPr>
        <w:t>The poor </w:t>
      </w:r>
      <w:r>
        <w:rPr>
          <w:color w:val="292425"/>
          <w:spacing w:val="-5"/>
          <w:w w:val="105"/>
        </w:rPr>
        <w:t>literacy </w:t>
      </w:r>
      <w:r>
        <w:rPr>
          <w:color w:val="292425"/>
          <w:spacing w:val="-3"/>
          <w:w w:val="105"/>
        </w:rPr>
        <w:t>and </w:t>
      </w:r>
      <w:r>
        <w:rPr>
          <w:color w:val="292425"/>
          <w:spacing w:val="-4"/>
          <w:w w:val="105"/>
        </w:rPr>
        <w:t>numeracy skills among Aboriginal children might </w:t>
      </w:r>
      <w:r>
        <w:rPr>
          <w:color w:val="292425"/>
          <w:w w:val="105"/>
        </w:rPr>
        <w:t>be </w:t>
      </w:r>
      <w:r>
        <w:rPr>
          <w:color w:val="292425"/>
          <w:spacing w:val="-3"/>
          <w:w w:val="105"/>
        </w:rPr>
        <w:t>partly </w:t>
      </w:r>
      <w:r>
        <w:rPr>
          <w:color w:val="292425"/>
          <w:spacing w:val="-5"/>
          <w:w w:val="105"/>
        </w:rPr>
        <w:t>attributed to </w:t>
      </w:r>
      <w:r>
        <w:rPr>
          <w:color w:val="292425"/>
          <w:spacing w:val="-4"/>
          <w:w w:val="105"/>
        </w:rPr>
        <w:t>their families’ low socioeconomic status </w:t>
      </w:r>
      <w:r>
        <w:rPr>
          <w:color w:val="292425"/>
          <w:spacing w:val="-3"/>
          <w:w w:val="105"/>
        </w:rPr>
        <w:t>and </w:t>
      </w:r>
      <w:r>
        <w:rPr>
          <w:color w:val="292425"/>
          <w:spacing w:val="-5"/>
          <w:w w:val="105"/>
        </w:rPr>
        <w:t>language background, </w:t>
      </w:r>
      <w:r>
        <w:rPr>
          <w:color w:val="292425"/>
          <w:spacing w:val="-3"/>
          <w:w w:val="105"/>
        </w:rPr>
        <w:t>but also </w:t>
      </w:r>
      <w:r>
        <w:rPr>
          <w:color w:val="292425"/>
          <w:spacing w:val="-5"/>
          <w:w w:val="105"/>
        </w:rPr>
        <w:t>to </w:t>
      </w:r>
      <w:r>
        <w:rPr>
          <w:color w:val="292425"/>
          <w:spacing w:val="-3"/>
          <w:w w:val="105"/>
        </w:rPr>
        <w:t>the </w:t>
      </w:r>
      <w:r>
        <w:rPr>
          <w:color w:val="292425"/>
          <w:spacing w:val="-4"/>
          <w:w w:val="105"/>
        </w:rPr>
        <w:t>inability </w:t>
      </w:r>
      <w:r>
        <w:rPr>
          <w:color w:val="292425"/>
          <w:w w:val="105"/>
        </w:rPr>
        <w:t>of </w:t>
      </w:r>
      <w:r>
        <w:rPr>
          <w:color w:val="292425"/>
          <w:spacing w:val="-4"/>
          <w:w w:val="105"/>
        </w:rPr>
        <w:t>mainstream education </w:t>
      </w:r>
      <w:r>
        <w:rPr>
          <w:color w:val="292425"/>
          <w:spacing w:val="-5"/>
          <w:w w:val="105"/>
        </w:rPr>
        <w:t>to </w:t>
      </w:r>
      <w:r>
        <w:rPr>
          <w:color w:val="292425"/>
          <w:spacing w:val="-4"/>
          <w:w w:val="105"/>
        </w:rPr>
        <w:t>provide </w:t>
      </w:r>
      <w:r>
        <w:rPr>
          <w:color w:val="292425"/>
          <w:w w:val="105"/>
        </w:rPr>
        <w:t>a </w:t>
      </w:r>
      <w:r>
        <w:rPr>
          <w:color w:val="292425"/>
          <w:spacing w:val="-4"/>
          <w:w w:val="105"/>
        </w:rPr>
        <w:t>culturally relevant </w:t>
      </w:r>
      <w:r>
        <w:rPr>
          <w:color w:val="292425"/>
          <w:spacing w:val="-5"/>
          <w:w w:val="105"/>
        </w:rPr>
        <w:t>teaching program.</w:t>
      </w:r>
    </w:p>
    <w:p>
      <w:pPr>
        <w:pStyle w:val="Heading3"/>
        <w:spacing w:before="138"/>
        <w:ind w:left="104" w:right="858"/>
      </w:pPr>
      <w:r>
        <w:rPr>
          <w:color w:val="292425"/>
          <w:w w:val="110"/>
        </w:rPr>
        <w:t>Child protection</w:t>
      </w:r>
    </w:p>
    <w:p>
      <w:pPr>
        <w:pStyle w:val="BodyText"/>
        <w:spacing w:line="270" w:lineRule="atLeast" w:before="69"/>
        <w:ind w:left="104" w:right="741"/>
      </w:pPr>
      <w:r>
        <w:rPr>
          <w:color w:val="292425"/>
          <w:spacing w:val="-3"/>
          <w:w w:val="105"/>
        </w:rPr>
        <w:t>The </w:t>
      </w:r>
      <w:r>
        <w:rPr>
          <w:color w:val="292425"/>
          <w:spacing w:val="-4"/>
          <w:w w:val="105"/>
        </w:rPr>
        <w:t>Child </w:t>
      </w:r>
      <w:r>
        <w:rPr>
          <w:color w:val="292425"/>
          <w:spacing w:val="-5"/>
          <w:w w:val="105"/>
        </w:rPr>
        <w:t>Protection </w:t>
      </w:r>
      <w:r>
        <w:rPr>
          <w:color w:val="292425"/>
          <w:spacing w:val="-3"/>
          <w:w w:val="105"/>
        </w:rPr>
        <w:t>Service </w:t>
      </w:r>
      <w:r>
        <w:rPr>
          <w:color w:val="292425"/>
          <w:w w:val="105"/>
        </w:rPr>
        <w:t>is a </w:t>
      </w:r>
      <w:r>
        <w:rPr>
          <w:color w:val="292425"/>
          <w:spacing w:val="-4"/>
          <w:w w:val="105"/>
        </w:rPr>
        <w:t>statutory </w:t>
      </w:r>
      <w:r>
        <w:rPr>
          <w:color w:val="292425"/>
          <w:spacing w:val="-3"/>
          <w:w w:val="105"/>
        </w:rPr>
        <w:t>service </w:t>
      </w:r>
      <w:r>
        <w:rPr>
          <w:color w:val="292425"/>
          <w:spacing w:val="-4"/>
          <w:w w:val="105"/>
        </w:rPr>
        <w:t>that responds </w:t>
      </w:r>
      <w:r>
        <w:rPr>
          <w:color w:val="292425"/>
          <w:spacing w:val="-5"/>
          <w:w w:val="105"/>
        </w:rPr>
        <w:t>to </w:t>
      </w:r>
      <w:r>
        <w:rPr>
          <w:color w:val="292425"/>
          <w:spacing w:val="-3"/>
          <w:w w:val="105"/>
        </w:rPr>
        <w:t>and </w:t>
      </w:r>
      <w:r>
        <w:rPr>
          <w:color w:val="292425"/>
          <w:spacing w:val="-5"/>
          <w:w w:val="105"/>
        </w:rPr>
        <w:t>investigates </w:t>
      </w:r>
      <w:r>
        <w:rPr>
          <w:color w:val="292425"/>
          <w:spacing w:val="-4"/>
          <w:w w:val="105"/>
        </w:rPr>
        <w:t>notifications </w:t>
      </w:r>
      <w:r>
        <w:rPr>
          <w:color w:val="292425"/>
          <w:w w:val="105"/>
        </w:rPr>
        <w:t>of </w:t>
      </w:r>
      <w:r>
        <w:rPr>
          <w:color w:val="292425"/>
          <w:spacing w:val="-4"/>
          <w:w w:val="105"/>
        </w:rPr>
        <w:t>children and young people </w:t>
      </w:r>
      <w:r>
        <w:rPr>
          <w:color w:val="292425"/>
          <w:spacing w:val="-5"/>
          <w:w w:val="105"/>
        </w:rPr>
        <w:t>aged </w:t>
      </w:r>
      <w:r>
        <w:rPr>
          <w:color w:val="292425"/>
          <w:spacing w:val="-4"/>
          <w:w w:val="105"/>
        </w:rPr>
        <w:t>from </w:t>
      </w:r>
      <w:r>
        <w:rPr>
          <w:color w:val="292425"/>
          <w:spacing w:val="-3"/>
          <w:w w:val="105"/>
        </w:rPr>
        <w:t>birth </w:t>
      </w:r>
      <w:r>
        <w:rPr>
          <w:color w:val="292425"/>
          <w:spacing w:val="-5"/>
          <w:w w:val="105"/>
        </w:rPr>
        <w:t>to </w:t>
      </w:r>
      <w:r>
        <w:rPr>
          <w:color w:val="292425"/>
          <w:spacing w:val="-15"/>
          <w:w w:val="105"/>
        </w:rPr>
        <w:t>17 </w:t>
      </w:r>
      <w:r>
        <w:rPr>
          <w:color w:val="292425"/>
          <w:spacing w:val="-4"/>
          <w:w w:val="105"/>
        </w:rPr>
        <w:t>years </w:t>
      </w:r>
      <w:r>
        <w:rPr>
          <w:color w:val="292425"/>
          <w:spacing w:val="-3"/>
          <w:w w:val="105"/>
        </w:rPr>
        <w:t>who </w:t>
      </w:r>
      <w:r>
        <w:rPr>
          <w:color w:val="292425"/>
          <w:spacing w:val="-4"/>
          <w:w w:val="105"/>
        </w:rPr>
        <w:t>are considered</w:t>
      </w:r>
      <w:r>
        <w:rPr>
          <w:color w:val="292425"/>
          <w:spacing w:val="-17"/>
          <w:w w:val="105"/>
        </w:rPr>
        <w:t> </w:t>
      </w:r>
      <w:r>
        <w:rPr>
          <w:color w:val="292425"/>
          <w:spacing w:val="-5"/>
          <w:w w:val="105"/>
        </w:rPr>
        <w:t>to</w:t>
      </w:r>
      <w:r>
        <w:rPr>
          <w:color w:val="292425"/>
          <w:spacing w:val="-17"/>
          <w:w w:val="105"/>
        </w:rPr>
        <w:t> </w:t>
      </w:r>
      <w:r>
        <w:rPr>
          <w:color w:val="292425"/>
          <w:w w:val="105"/>
        </w:rPr>
        <w:t>be</w:t>
      </w:r>
      <w:r>
        <w:rPr>
          <w:color w:val="292425"/>
          <w:spacing w:val="-17"/>
          <w:w w:val="105"/>
        </w:rPr>
        <w:t> </w:t>
      </w:r>
      <w:r>
        <w:rPr>
          <w:color w:val="292425"/>
          <w:w w:val="105"/>
        </w:rPr>
        <w:t>at</w:t>
      </w:r>
      <w:r>
        <w:rPr>
          <w:color w:val="292425"/>
          <w:spacing w:val="-21"/>
          <w:w w:val="105"/>
        </w:rPr>
        <w:t> </w:t>
      </w:r>
      <w:r>
        <w:rPr>
          <w:color w:val="292425"/>
          <w:spacing w:val="-3"/>
          <w:w w:val="105"/>
        </w:rPr>
        <w:t>risk</w:t>
      </w:r>
      <w:r>
        <w:rPr>
          <w:color w:val="292425"/>
          <w:spacing w:val="-28"/>
          <w:w w:val="105"/>
        </w:rPr>
        <w:t> </w:t>
      </w:r>
      <w:r>
        <w:rPr>
          <w:color w:val="292425"/>
          <w:w w:val="105"/>
        </w:rPr>
        <w:t>of</w:t>
      </w:r>
      <w:r>
        <w:rPr>
          <w:color w:val="292425"/>
          <w:spacing w:val="-20"/>
          <w:w w:val="105"/>
        </w:rPr>
        <w:t> </w:t>
      </w:r>
      <w:r>
        <w:rPr>
          <w:color w:val="292425"/>
          <w:spacing w:val="-4"/>
          <w:w w:val="105"/>
        </w:rPr>
        <w:t>significant</w:t>
      </w:r>
      <w:r>
        <w:rPr>
          <w:color w:val="292425"/>
          <w:spacing w:val="-21"/>
          <w:w w:val="105"/>
        </w:rPr>
        <w:t> </w:t>
      </w:r>
      <w:r>
        <w:rPr>
          <w:color w:val="292425"/>
          <w:spacing w:val="-3"/>
          <w:w w:val="105"/>
        </w:rPr>
        <w:t>harm</w:t>
      </w:r>
      <w:r>
        <w:rPr>
          <w:color w:val="292425"/>
          <w:spacing w:val="-17"/>
          <w:w w:val="105"/>
        </w:rPr>
        <w:t> </w:t>
      </w:r>
      <w:r>
        <w:rPr>
          <w:color w:val="292425"/>
          <w:spacing w:val="-4"/>
          <w:w w:val="105"/>
        </w:rPr>
        <w:t>from</w:t>
      </w:r>
      <w:r>
        <w:rPr>
          <w:color w:val="292425"/>
          <w:spacing w:val="-17"/>
          <w:w w:val="105"/>
        </w:rPr>
        <w:t> </w:t>
      </w:r>
      <w:r>
        <w:rPr>
          <w:color w:val="292425"/>
          <w:spacing w:val="-4"/>
          <w:w w:val="105"/>
        </w:rPr>
        <w:t>child</w:t>
      </w:r>
      <w:r>
        <w:rPr>
          <w:color w:val="292425"/>
          <w:spacing w:val="-17"/>
          <w:w w:val="105"/>
        </w:rPr>
        <w:t> </w:t>
      </w:r>
      <w:r>
        <w:rPr>
          <w:color w:val="292425"/>
          <w:spacing w:val="-4"/>
          <w:w w:val="105"/>
        </w:rPr>
        <w:t>abuse </w:t>
      </w:r>
      <w:r>
        <w:rPr>
          <w:color w:val="292425"/>
          <w:spacing w:val="-3"/>
          <w:w w:val="105"/>
        </w:rPr>
        <w:t>and</w:t>
      </w:r>
      <w:r>
        <w:rPr>
          <w:color w:val="292425"/>
          <w:spacing w:val="-20"/>
          <w:w w:val="105"/>
        </w:rPr>
        <w:t> </w:t>
      </w:r>
      <w:r>
        <w:rPr>
          <w:color w:val="292425"/>
          <w:spacing w:val="-4"/>
          <w:w w:val="105"/>
        </w:rPr>
        <w:t>neglect.</w:t>
      </w:r>
      <w:r>
        <w:rPr>
          <w:color w:val="292425"/>
          <w:spacing w:val="-30"/>
          <w:w w:val="105"/>
        </w:rPr>
        <w:t> </w:t>
      </w:r>
      <w:r>
        <w:rPr>
          <w:color w:val="292425"/>
          <w:spacing w:val="-4"/>
          <w:w w:val="105"/>
        </w:rPr>
        <w:t>These</w:t>
      </w:r>
      <w:r>
        <w:rPr>
          <w:color w:val="292425"/>
          <w:spacing w:val="-20"/>
          <w:w w:val="105"/>
        </w:rPr>
        <w:t> </w:t>
      </w:r>
      <w:r>
        <w:rPr>
          <w:color w:val="292425"/>
          <w:spacing w:val="-3"/>
          <w:w w:val="105"/>
        </w:rPr>
        <w:t>services</w:t>
      </w:r>
      <w:r>
        <w:rPr>
          <w:color w:val="292425"/>
          <w:spacing w:val="-20"/>
          <w:w w:val="105"/>
        </w:rPr>
        <w:t> </w:t>
      </w:r>
      <w:r>
        <w:rPr>
          <w:color w:val="292425"/>
          <w:spacing w:val="-3"/>
          <w:w w:val="105"/>
        </w:rPr>
        <w:t>can</w:t>
      </w:r>
      <w:r>
        <w:rPr>
          <w:color w:val="292425"/>
          <w:spacing w:val="-20"/>
          <w:w w:val="105"/>
        </w:rPr>
        <w:t> </w:t>
      </w:r>
      <w:r>
        <w:rPr>
          <w:color w:val="292425"/>
          <w:spacing w:val="-4"/>
          <w:w w:val="105"/>
        </w:rPr>
        <w:t>provide</w:t>
      </w:r>
      <w:r>
        <w:rPr>
          <w:color w:val="292425"/>
          <w:spacing w:val="-20"/>
          <w:w w:val="105"/>
        </w:rPr>
        <w:t> </w:t>
      </w:r>
      <w:r>
        <w:rPr>
          <w:color w:val="292425"/>
          <w:spacing w:val="-3"/>
          <w:w w:val="105"/>
        </w:rPr>
        <w:t>support</w:t>
      </w:r>
      <w:r>
        <w:rPr>
          <w:color w:val="292425"/>
          <w:spacing w:val="-25"/>
          <w:w w:val="105"/>
        </w:rPr>
        <w:t> </w:t>
      </w:r>
      <w:r>
        <w:rPr>
          <w:color w:val="292425"/>
          <w:spacing w:val="-5"/>
          <w:w w:val="105"/>
        </w:rPr>
        <w:t>for</w:t>
      </w:r>
      <w:r>
        <w:rPr>
          <w:color w:val="292425"/>
          <w:spacing w:val="-30"/>
          <w:w w:val="105"/>
        </w:rPr>
        <w:t> </w:t>
      </w:r>
      <w:r>
        <w:rPr>
          <w:color w:val="292425"/>
          <w:spacing w:val="-5"/>
          <w:w w:val="105"/>
        </w:rPr>
        <w:t>children </w:t>
      </w:r>
      <w:r>
        <w:rPr>
          <w:color w:val="292425"/>
          <w:spacing w:val="-3"/>
          <w:w w:val="105"/>
        </w:rPr>
        <w:t>and</w:t>
      </w:r>
      <w:r>
        <w:rPr>
          <w:color w:val="292425"/>
          <w:spacing w:val="-20"/>
          <w:w w:val="105"/>
        </w:rPr>
        <w:t> </w:t>
      </w:r>
      <w:r>
        <w:rPr>
          <w:color w:val="292425"/>
          <w:spacing w:val="-4"/>
          <w:w w:val="105"/>
        </w:rPr>
        <w:t>families</w:t>
      </w:r>
      <w:r>
        <w:rPr>
          <w:color w:val="292425"/>
          <w:spacing w:val="-20"/>
          <w:w w:val="105"/>
        </w:rPr>
        <w:t> </w:t>
      </w:r>
      <w:r>
        <w:rPr>
          <w:color w:val="292425"/>
          <w:spacing w:val="-3"/>
          <w:w w:val="105"/>
        </w:rPr>
        <w:t>and</w:t>
      </w:r>
      <w:r>
        <w:rPr>
          <w:color w:val="292425"/>
          <w:spacing w:val="-20"/>
          <w:w w:val="105"/>
        </w:rPr>
        <w:t> </w:t>
      </w:r>
      <w:r>
        <w:rPr>
          <w:color w:val="292425"/>
          <w:spacing w:val="-4"/>
          <w:w w:val="105"/>
        </w:rPr>
        <w:t>where</w:t>
      </w:r>
      <w:r>
        <w:rPr>
          <w:color w:val="292425"/>
          <w:spacing w:val="-20"/>
          <w:w w:val="105"/>
        </w:rPr>
        <w:t> </w:t>
      </w:r>
      <w:r>
        <w:rPr>
          <w:color w:val="292425"/>
          <w:spacing w:val="-3"/>
          <w:w w:val="105"/>
        </w:rPr>
        <w:t>necessary</w:t>
      </w:r>
      <w:r>
        <w:rPr>
          <w:color w:val="292425"/>
          <w:spacing w:val="-20"/>
          <w:w w:val="105"/>
        </w:rPr>
        <w:t> </w:t>
      </w:r>
      <w:r>
        <w:rPr>
          <w:color w:val="292425"/>
          <w:spacing w:val="-5"/>
          <w:w w:val="105"/>
        </w:rPr>
        <w:t>initiate</w:t>
      </w:r>
      <w:r>
        <w:rPr>
          <w:color w:val="292425"/>
          <w:spacing w:val="-20"/>
          <w:w w:val="105"/>
        </w:rPr>
        <w:t> </w:t>
      </w:r>
      <w:r>
        <w:rPr>
          <w:color w:val="292425"/>
          <w:spacing w:val="-4"/>
          <w:w w:val="105"/>
        </w:rPr>
        <w:t>intervention,</w:t>
      </w:r>
      <w:r>
        <w:rPr>
          <w:color w:val="292425"/>
          <w:spacing w:val="-26"/>
          <w:w w:val="105"/>
        </w:rPr>
        <w:t> </w:t>
      </w:r>
      <w:r>
        <w:rPr>
          <w:color w:val="292425"/>
          <w:spacing w:val="-4"/>
          <w:w w:val="105"/>
        </w:rPr>
        <w:t>which </w:t>
      </w:r>
      <w:r>
        <w:rPr>
          <w:color w:val="292425"/>
          <w:spacing w:val="-3"/>
          <w:w w:val="105"/>
        </w:rPr>
        <w:t>can</w:t>
      </w:r>
      <w:r>
        <w:rPr>
          <w:color w:val="292425"/>
          <w:spacing w:val="-13"/>
          <w:w w:val="105"/>
        </w:rPr>
        <w:t> </w:t>
      </w:r>
      <w:r>
        <w:rPr>
          <w:color w:val="292425"/>
          <w:spacing w:val="-4"/>
          <w:w w:val="105"/>
        </w:rPr>
        <w:t>include</w:t>
      </w:r>
      <w:r>
        <w:rPr>
          <w:color w:val="292425"/>
          <w:spacing w:val="-13"/>
          <w:w w:val="105"/>
        </w:rPr>
        <w:t> </w:t>
      </w:r>
      <w:r>
        <w:rPr>
          <w:color w:val="292425"/>
          <w:spacing w:val="-4"/>
          <w:w w:val="105"/>
        </w:rPr>
        <w:t>seeking</w:t>
      </w:r>
      <w:r>
        <w:rPr>
          <w:color w:val="292425"/>
          <w:spacing w:val="-13"/>
          <w:w w:val="105"/>
        </w:rPr>
        <w:t> </w:t>
      </w:r>
      <w:r>
        <w:rPr>
          <w:color w:val="292425"/>
          <w:spacing w:val="-4"/>
          <w:w w:val="105"/>
        </w:rPr>
        <w:t>care</w:t>
      </w:r>
      <w:r>
        <w:rPr>
          <w:color w:val="292425"/>
          <w:spacing w:val="-13"/>
          <w:w w:val="105"/>
        </w:rPr>
        <w:t> </w:t>
      </w:r>
      <w:r>
        <w:rPr>
          <w:color w:val="292425"/>
          <w:spacing w:val="-3"/>
          <w:w w:val="105"/>
        </w:rPr>
        <w:t>and</w:t>
      </w:r>
      <w:r>
        <w:rPr>
          <w:color w:val="292425"/>
          <w:spacing w:val="-13"/>
          <w:w w:val="105"/>
        </w:rPr>
        <w:t> </w:t>
      </w:r>
      <w:r>
        <w:rPr>
          <w:color w:val="292425"/>
          <w:spacing w:val="-5"/>
          <w:w w:val="105"/>
        </w:rPr>
        <w:t>protection</w:t>
      </w:r>
      <w:r>
        <w:rPr>
          <w:color w:val="292425"/>
          <w:spacing w:val="-13"/>
          <w:w w:val="105"/>
        </w:rPr>
        <w:t> </w:t>
      </w:r>
      <w:r>
        <w:rPr>
          <w:color w:val="292425"/>
          <w:spacing w:val="-4"/>
          <w:w w:val="105"/>
        </w:rPr>
        <w:t>orders</w:t>
      </w:r>
      <w:r>
        <w:rPr>
          <w:color w:val="292425"/>
          <w:spacing w:val="-13"/>
          <w:w w:val="105"/>
        </w:rPr>
        <w:t> </w:t>
      </w:r>
      <w:r>
        <w:rPr>
          <w:color w:val="292425"/>
          <w:spacing w:val="-3"/>
          <w:w w:val="105"/>
        </w:rPr>
        <w:t>and</w:t>
      </w:r>
      <w:r>
        <w:rPr>
          <w:color w:val="292425"/>
          <w:spacing w:val="-13"/>
          <w:w w:val="105"/>
        </w:rPr>
        <w:t> </w:t>
      </w:r>
      <w:r>
        <w:rPr>
          <w:color w:val="292425"/>
          <w:spacing w:val="-4"/>
          <w:w w:val="105"/>
        </w:rPr>
        <w:t>placing</w:t>
      </w:r>
    </w:p>
    <w:p>
      <w:pPr>
        <w:spacing w:line="71" w:lineRule="exact" w:before="0"/>
        <w:ind w:left="0" w:right="1768" w:firstLine="0"/>
        <w:jc w:val="right"/>
        <w:rPr>
          <w:sz w:val="10"/>
        </w:rPr>
      </w:pPr>
      <w:r>
        <w:rPr>
          <w:color w:val="292425"/>
          <w:w w:val="110"/>
          <w:sz w:val="10"/>
        </w:rPr>
        <w:t>29</w:t>
      </w:r>
    </w:p>
    <w:p>
      <w:pPr>
        <w:pStyle w:val="BodyText"/>
        <w:spacing w:line="199" w:lineRule="exact"/>
        <w:ind w:left="104" w:right="858"/>
      </w:pPr>
      <w:r>
        <w:rPr>
          <w:color w:val="292425"/>
        </w:rPr>
        <w:t>children and young people in out-of-home  care.</w:t>
      </w:r>
    </w:p>
    <w:p>
      <w:pPr>
        <w:pStyle w:val="BodyText"/>
        <w:spacing w:line="278" w:lineRule="auto" w:before="123"/>
        <w:ind w:left="104" w:right="741"/>
      </w:pPr>
      <w:r>
        <w:rPr>
          <w:color w:val="292425"/>
          <w:spacing w:val="-3"/>
          <w:w w:val="105"/>
        </w:rPr>
        <w:t>The</w:t>
      </w:r>
      <w:r>
        <w:rPr>
          <w:color w:val="292425"/>
          <w:spacing w:val="-25"/>
          <w:w w:val="105"/>
        </w:rPr>
        <w:t> </w:t>
      </w:r>
      <w:r>
        <w:rPr>
          <w:color w:val="292425"/>
          <w:spacing w:val="-3"/>
          <w:w w:val="105"/>
        </w:rPr>
        <w:t>data</w:t>
      </w:r>
      <w:r>
        <w:rPr>
          <w:color w:val="292425"/>
          <w:spacing w:val="-25"/>
          <w:w w:val="105"/>
        </w:rPr>
        <w:t> </w:t>
      </w:r>
      <w:r>
        <w:rPr>
          <w:color w:val="292425"/>
          <w:spacing w:val="-5"/>
          <w:w w:val="105"/>
        </w:rPr>
        <w:t>for</w:t>
      </w:r>
      <w:r>
        <w:rPr>
          <w:color w:val="292425"/>
          <w:spacing w:val="-34"/>
          <w:w w:val="105"/>
        </w:rPr>
        <w:t> </w:t>
      </w:r>
      <w:r>
        <w:rPr>
          <w:color w:val="292425"/>
          <w:spacing w:val="-4"/>
          <w:w w:val="105"/>
        </w:rPr>
        <w:t>first</w:t>
      </w:r>
      <w:r>
        <w:rPr>
          <w:color w:val="292425"/>
          <w:spacing w:val="-29"/>
          <w:w w:val="105"/>
        </w:rPr>
        <w:t> </w:t>
      </w:r>
      <w:r>
        <w:rPr>
          <w:color w:val="292425"/>
          <w:spacing w:val="-4"/>
          <w:w w:val="105"/>
        </w:rPr>
        <w:t>investigations</w:t>
      </w:r>
      <w:r>
        <w:rPr>
          <w:color w:val="292425"/>
          <w:spacing w:val="-25"/>
          <w:w w:val="105"/>
        </w:rPr>
        <w:t> </w:t>
      </w:r>
      <w:r>
        <w:rPr>
          <w:color w:val="292425"/>
          <w:spacing w:val="-3"/>
          <w:w w:val="105"/>
        </w:rPr>
        <w:t>show</w:t>
      </w:r>
      <w:r>
        <w:rPr>
          <w:color w:val="292425"/>
          <w:spacing w:val="-25"/>
          <w:w w:val="105"/>
        </w:rPr>
        <w:t> </w:t>
      </w:r>
      <w:r>
        <w:rPr>
          <w:color w:val="292425"/>
          <w:spacing w:val="-4"/>
          <w:w w:val="105"/>
        </w:rPr>
        <w:t>there</w:t>
      </w:r>
      <w:r>
        <w:rPr>
          <w:color w:val="292425"/>
          <w:spacing w:val="-25"/>
          <w:w w:val="105"/>
        </w:rPr>
        <w:t> </w:t>
      </w:r>
      <w:r>
        <w:rPr>
          <w:color w:val="292425"/>
          <w:spacing w:val="-4"/>
          <w:w w:val="105"/>
        </w:rPr>
        <w:t>were</w:t>
      </w:r>
      <w:r>
        <w:rPr>
          <w:color w:val="292425"/>
          <w:spacing w:val="-25"/>
          <w:w w:val="105"/>
        </w:rPr>
        <w:t> </w:t>
      </w:r>
      <w:r>
        <w:rPr>
          <w:color w:val="292425"/>
          <w:spacing w:val="-4"/>
          <w:w w:val="105"/>
        </w:rPr>
        <w:t>significantly more</w:t>
      </w:r>
      <w:r>
        <w:rPr>
          <w:color w:val="292425"/>
          <w:spacing w:val="-21"/>
          <w:w w:val="105"/>
        </w:rPr>
        <w:t> </w:t>
      </w:r>
      <w:r>
        <w:rPr>
          <w:color w:val="292425"/>
          <w:spacing w:val="-4"/>
          <w:w w:val="105"/>
        </w:rPr>
        <w:t>Aboriginal</w:t>
      </w:r>
      <w:r>
        <w:rPr>
          <w:color w:val="292425"/>
          <w:spacing w:val="-17"/>
          <w:w w:val="105"/>
        </w:rPr>
        <w:t> </w:t>
      </w:r>
      <w:r>
        <w:rPr>
          <w:color w:val="292425"/>
          <w:spacing w:val="-4"/>
          <w:w w:val="105"/>
        </w:rPr>
        <w:t>clients</w:t>
      </w:r>
      <w:r>
        <w:rPr>
          <w:color w:val="292425"/>
          <w:spacing w:val="-17"/>
          <w:w w:val="105"/>
        </w:rPr>
        <w:t> </w:t>
      </w:r>
      <w:r>
        <w:rPr>
          <w:color w:val="292425"/>
          <w:spacing w:val="-4"/>
          <w:w w:val="105"/>
        </w:rPr>
        <w:t>first</w:t>
      </w:r>
      <w:r>
        <w:rPr>
          <w:color w:val="292425"/>
          <w:spacing w:val="-21"/>
          <w:w w:val="105"/>
        </w:rPr>
        <w:t> </w:t>
      </w:r>
      <w:r>
        <w:rPr>
          <w:color w:val="292425"/>
          <w:spacing w:val="-5"/>
          <w:w w:val="105"/>
        </w:rPr>
        <w:t>investigated</w:t>
      </w:r>
      <w:r>
        <w:rPr>
          <w:color w:val="292425"/>
          <w:spacing w:val="-17"/>
          <w:w w:val="105"/>
        </w:rPr>
        <w:t> </w:t>
      </w:r>
      <w:r>
        <w:rPr>
          <w:color w:val="292425"/>
          <w:w w:val="105"/>
        </w:rPr>
        <w:t>in</w:t>
      </w:r>
      <w:r>
        <w:rPr>
          <w:color w:val="292425"/>
          <w:spacing w:val="-17"/>
          <w:w w:val="105"/>
        </w:rPr>
        <w:t> </w:t>
      </w:r>
      <w:r>
        <w:rPr>
          <w:color w:val="292425"/>
          <w:spacing w:val="-6"/>
          <w:w w:val="105"/>
        </w:rPr>
        <w:t>2001–02</w:t>
      </w:r>
    </w:p>
    <w:p>
      <w:pPr>
        <w:pStyle w:val="BodyText"/>
        <w:spacing w:before="1"/>
        <w:ind w:left="104" w:right="858"/>
      </w:pPr>
      <w:r>
        <w:rPr>
          <w:color w:val="292425"/>
          <w:w w:val="105"/>
        </w:rPr>
        <w:t>(6.4 per cent) than in 1996–97 (4.0 per cent).</w:t>
      </w:r>
    </w:p>
    <w:p>
      <w:pPr>
        <w:pStyle w:val="BodyText"/>
        <w:spacing w:line="278" w:lineRule="auto" w:before="123"/>
        <w:ind w:left="104" w:right="783"/>
      </w:pPr>
      <w:r>
        <w:rPr>
          <w:color w:val="292425"/>
          <w:spacing w:val="-6"/>
        </w:rPr>
        <w:t>Aboriginal children are </w:t>
      </w:r>
      <w:r>
        <w:rPr>
          <w:color w:val="292425"/>
          <w:spacing w:val="-7"/>
        </w:rPr>
        <w:t>over-represented </w:t>
      </w:r>
      <w:r>
        <w:rPr>
          <w:color w:val="292425"/>
          <w:spacing w:val="-3"/>
        </w:rPr>
        <w:t>in </w:t>
      </w:r>
      <w:r>
        <w:rPr>
          <w:color w:val="292425"/>
          <w:spacing w:val="-4"/>
        </w:rPr>
        <w:t>the </w:t>
      </w:r>
      <w:r>
        <w:rPr>
          <w:color w:val="292425"/>
          <w:spacing w:val="-5"/>
        </w:rPr>
        <w:t>child </w:t>
      </w:r>
      <w:r>
        <w:rPr>
          <w:color w:val="292425"/>
          <w:spacing w:val="-7"/>
        </w:rPr>
        <w:t>protection </w:t>
      </w:r>
      <w:r>
        <w:rPr>
          <w:color w:val="292425"/>
          <w:spacing w:val="-6"/>
        </w:rPr>
        <w:t>system. </w:t>
      </w:r>
      <w:r>
        <w:rPr>
          <w:color w:val="292425"/>
          <w:spacing w:val="-4"/>
        </w:rPr>
        <w:t>The </w:t>
      </w:r>
      <w:r>
        <w:rPr>
          <w:color w:val="292425"/>
          <w:spacing w:val="-5"/>
        </w:rPr>
        <w:t>data </w:t>
      </w:r>
      <w:r>
        <w:rPr>
          <w:color w:val="292425"/>
          <w:spacing w:val="-6"/>
        </w:rPr>
        <w:t>for </w:t>
      </w:r>
      <w:r>
        <w:rPr>
          <w:color w:val="292425"/>
          <w:spacing w:val="-8"/>
        </w:rPr>
        <w:t>2001–02 </w:t>
      </w:r>
      <w:r>
        <w:rPr>
          <w:color w:val="292425"/>
          <w:spacing w:val="-6"/>
        </w:rPr>
        <w:t>indicate </w:t>
      </w:r>
      <w:r>
        <w:rPr>
          <w:color w:val="292425"/>
          <w:spacing w:val="-5"/>
        </w:rPr>
        <w:t>that, </w:t>
      </w:r>
      <w:r>
        <w:rPr>
          <w:color w:val="292425"/>
          <w:spacing w:val="-6"/>
        </w:rPr>
        <w:t>compared with </w:t>
      </w:r>
      <w:r>
        <w:rPr>
          <w:color w:val="292425"/>
          <w:spacing w:val="-5"/>
        </w:rPr>
        <w:t>non-Aboriginal </w:t>
      </w:r>
      <w:r>
        <w:rPr>
          <w:color w:val="292425"/>
          <w:spacing w:val="-6"/>
        </w:rPr>
        <w:t>children, Aboriginal children </w:t>
      </w:r>
      <w:r>
        <w:rPr>
          <w:color w:val="292425"/>
          <w:spacing w:val="-7"/>
        </w:rPr>
        <w:t>were:</w:t>
      </w:r>
    </w:p>
    <w:p>
      <w:pPr>
        <w:pStyle w:val="ListParagraph"/>
        <w:numPr>
          <w:ilvl w:val="0"/>
          <w:numId w:val="1"/>
        </w:numPr>
        <w:tabs>
          <w:tab w:pos="275" w:val="left" w:leader="none"/>
        </w:tabs>
        <w:spacing w:line="278" w:lineRule="auto" w:before="86" w:after="0"/>
        <w:ind w:left="274" w:right="1474" w:hanging="170"/>
        <w:jc w:val="left"/>
        <w:rPr>
          <w:sz w:val="20"/>
        </w:rPr>
      </w:pPr>
      <w:r>
        <w:rPr>
          <w:color w:val="292425"/>
          <w:spacing w:val="-4"/>
          <w:w w:val="105"/>
          <w:sz w:val="20"/>
        </w:rPr>
        <w:t>almost</w:t>
      </w:r>
      <w:r>
        <w:rPr>
          <w:color w:val="292425"/>
          <w:spacing w:val="-22"/>
          <w:w w:val="105"/>
          <w:sz w:val="20"/>
        </w:rPr>
        <w:t> </w:t>
      </w:r>
      <w:r>
        <w:rPr>
          <w:color w:val="292425"/>
          <w:spacing w:val="-3"/>
          <w:w w:val="105"/>
          <w:sz w:val="20"/>
        </w:rPr>
        <w:t>five</w:t>
      </w:r>
      <w:r>
        <w:rPr>
          <w:color w:val="292425"/>
          <w:spacing w:val="-17"/>
          <w:w w:val="105"/>
          <w:sz w:val="20"/>
        </w:rPr>
        <w:t> </w:t>
      </w:r>
      <w:r>
        <w:rPr>
          <w:color w:val="292425"/>
          <w:spacing w:val="-4"/>
          <w:w w:val="105"/>
          <w:sz w:val="20"/>
        </w:rPr>
        <w:t>times</w:t>
      </w:r>
      <w:r>
        <w:rPr>
          <w:color w:val="292425"/>
          <w:spacing w:val="-17"/>
          <w:w w:val="105"/>
          <w:sz w:val="20"/>
        </w:rPr>
        <w:t> </w:t>
      </w:r>
      <w:r>
        <w:rPr>
          <w:color w:val="292425"/>
          <w:spacing w:val="-4"/>
          <w:w w:val="105"/>
          <w:sz w:val="20"/>
        </w:rPr>
        <w:t>more</w:t>
      </w:r>
      <w:r>
        <w:rPr>
          <w:color w:val="292425"/>
          <w:spacing w:val="-17"/>
          <w:w w:val="105"/>
          <w:sz w:val="20"/>
        </w:rPr>
        <w:t> </w:t>
      </w:r>
      <w:r>
        <w:rPr>
          <w:color w:val="292425"/>
          <w:spacing w:val="-5"/>
          <w:w w:val="105"/>
          <w:sz w:val="20"/>
        </w:rPr>
        <w:t>likely</w:t>
      </w:r>
      <w:r>
        <w:rPr>
          <w:color w:val="292425"/>
          <w:spacing w:val="-17"/>
          <w:w w:val="105"/>
          <w:sz w:val="20"/>
        </w:rPr>
        <w:t> </w:t>
      </w:r>
      <w:r>
        <w:rPr>
          <w:color w:val="292425"/>
          <w:spacing w:val="-5"/>
          <w:w w:val="105"/>
          <w:sz w:val="20"/>
        </w:rPr>
        <w:t>to</w:t>
      </w:r>
      <w:r>
        <w:rPr>
          <w:color w:val="292425"/>
          <w:spacing w:val="-17"/>
          <w:w w:val="105"/>
          <w:sz w:val="20"/>
        </w:rPr>
        <w:t> </w:t>
      </w:r>
      <w:r>
        <w:rPr>
          <w:color w:val="292425"/>
          <w:w w:val="105"/>
          <w:sz w:val="20"/>
        </w:rPr>
        <w:t>be</w:t>
      </w:r>
      <w:r>
        <w:rPr>
          <w:color w:val="292425"/>
          <w:spacing w:val="-17"/>
          <w:w w:val="105"/>
          <w:sz w:val="20"/>
        </w:rPr>
        <w:t> </w:t>
      </w:r>
      <w:r>
        <w:rPr>
          <w:color w:val="292425"/>
          <w:spacing w:val="-3"/>
          <w:w w:val="105"/>
          <w:sz w:val="20"/>
        </w:rPr>
        <w:t>the</w:t>
      </w:r>
      <w:r>
        <w:rPr>
          <w:color w:val="292425"/>
          <w:spacing w:val="-17"/>
          <w:w w:val="105"/>
          <w:sz w:val="20"/>
        </w:rPr>
        <w:t> </w:t>
      </w:r>
      <w:r>
        <w:rPr>
          <w:color w:val="292425"/>
          <w:spacing w:val="-5"/>
          <w:w w:val="105"/>
          <w:sz w:val="20"/>
        </w:rPr>
        <w:t>subject</w:t>
      </w:r>
      <w:r>
        <w:rPr>
          <w:color w:val="292425"/>
          <w:spacing w:val="-22"/>
          <w:w w:val="105"/>
          <w:sz w:val="20"/>
        </w:rPr>
        <w:t> </w:t>
      </w:r>
      <w:r>
        <w:rPr>
          <w:color w:val="292425"/>
          <w:w w:val="105"/>
          <w:sz w:val="20"/>
        </w:rPr>
        <w:t>of</w:t>
      </w:r>
      <w:r>
        <w:rPr>
          <w:color w:val="292425"/>
          <w:spacing w:val="-21"/>
          <w:w w:val="105"/>
          <w:sz w:val="20"/>
        </w:rPr>
        <w:t> </w:t>
      </w:r>
      <w:r>
        <w:rPr>
          <w:color w:val="292425"/>
          <w:w w:val="105"/>
          <w:sz w:val="20"/>
        </w:rPr>
        <w:t>a </w:t>
      </w:r>
      <w:r>
        <w:rPr>
          <w:color w:val="292425"/>
          <w:spacing w:val="-4"/>
          <w:w w:val="105"/>
          <w:sz w:val="20"/>
        </w:rPr>
        <w:t>notification</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4"/>
          <w:w w:val="105"/>
          <w:sz w:val="20"/>
        </w:rPr>
        <w:t>more</w:t>
      </w:r>
      <w:r>
        <w:rPr>
          <w:color w:val="292425"/>
          <w:spacing w:val="-22"/>
          <w:w w:val="105"/>
          <w:sz w:val="20"/>
        </w:rPr>
        <w:t> </w:t>
      </w:r>
      <w:r>
        <w:rPr>
          <w:color w:val="292425"/>
          <w:spacing w:val="-3"/>
          <w:w w:val="105"/>
          <w:sz w:val="20"/>
        </w:rPr>
        <w:t>than</w:t>
      </w:r>
      <w:r>
        <w:rPr>
          <w:color w:val="292425"/>
          <w:spacing w:val="-22"/>
          <w:w w:val="105"/>
          <w:sz w:val="20"/>
        </w:rPr>
        <w:t> </w:t>
      </w:r>
      <w:r>
        <w:rPr>
          <w:color w:val="292425"/>
          <w:spacing w:val="-4"/>
          <w:w w:val="105"/>
          <w:sz w:val="20"/>
        </w:rPr>
        <w:t>seven</w:t>
      </w:r>
      <w:r>
        <w:rPr>
          <w:color w:val="292425"/>
          <w:spacing w:val="-22"/>
          <w:w w:val="105"/>
          <w:sz w:val="20"/>
        </w:rPr>
        <w:t> </w:t>
      </w:r>
      <w:r>
        <w:rPr>
          <w:color w:val="292425"/>
          <w:spacing w:val="-4"/>
          <w:w w:val="105"/>
          <w:sz w:val="20"/>
        </w:rPr>
        <w:t>times</w:t>
      </w:r>
      <w:r>
        <w:rPr>
          <w:color w:val="292425"/>
          <w:spacing w:val="-22"/>
          <w:w w:val="105"/>
          <w:sz w:val="20"/>
        </w:rPr>
        <w:t> </w:t>
      </w:r>
      <w:r>
        <w:rPr>
          <w:color w:val="292425"/>
          <w:spacing w:val="-4"/>
          <w:w w:val="105"/>
          <w:sz w:val="20"/>
        </w:rPr>
        <w:t>more</w:t>
      </w:r>
      <w:r>
        <w:rPr>
          <w:color w:val="292425"/>
          <w:spacing w:val="-22"/>
          <w:w w:val="105"/>
          <w:sz w:val="20"/>
        </w:rPr>
        <w:t> </w:t>
      </w:r>
      <w:r>
        <w:rPr>
          <w:color w:val="292425"/>
          <w:spacing w:val="-5"/>
          <w:w w:val="105"/>
          <w:sz w:val="20"/>
        </w:rPr>
        <w:t>likely</w:t>
      </w:r>
      <w:r>
        <w:rPr>
          <w:color w:val="292425"/>
          <w:spacing w:val="-22"/>
          <w:w w:val="105"/>
          <w:sz w:val="20"/>
        </w:rPr>
        <w:t> </w:t>
      </w:r>
      <w:r>
        <w:rPr>
          <w:color w:val="292425"/>
          <w:spacing w:val="-5"/>
          <w:w w:val="105"/>
          <w:sz w:val="20"/>
        </w:rPr>
        <w:t>to</w:t>
      </w:r>
      <w:r>
        <w:rPr>
          <w:color w:val="292425"/>
          <w:spacing w:val="-22"/>
          <w:w w:val="105"/>
          <w:sz w:val="20"/>
        </w:rPr>
        <w:t> </w:t>
      </w:r>
      <w:r>
        <w:rPr>
          <w:color w:val="292425"/>
          <w:w w:val="105"/>
          <w:sz w:val="20"/>
        </w:rPr>
        <w:t>be</w:t>
      </w:r>
      <w:r>
        <w:rPr>
          <w:color w:val="292425"/>
          <w:spacing w:val="-22"/>
          <w:w w:val="105"/>
          <w:sz w:val="20"/>
        </w:rPr>
        <w:t> </w:t>
      </w:r>
      <w:r>
        <w:rPr>
          <w:color w:val="292425"/>
          <w:spacing w:val="-5"/>
          <w:w w:val="105"/>
          <w:sz w:val="20"/>
        </w:rPr>
        <w:t>investigated</w:t>
      </w:r>
    </w:p>
    <w:p>
      <w:pPr>
        <w:pStyle w:val="ListParagraph"/>
        <w:numPr>
          <w:ilvl w:val="0"/>
          <w:numId w:val="1"/>
        </w:numPr>
        <w:tabs>
          <w:tab w:pos="275" w:val="left" w:leader="none"/>
        </w:tabs>
        <w:spacing w:line="278" w:lineRule="auto" w:before="123" w:after="0"/>
        <w:ind w:left="274" w:right="1290" w:hanging="170"/>
        <w:jc w:val="left"/>
        <w:rPr>
          <w:sz w:val="20"/>
        </w:rPr>
      </w:pPr>
      <w:r>
        <w:rPr>
          <w:color w:val="292425"/>
          <w:spacing w:val="-4"/>
          <w:w w:val="105"/>
          <w:sz w:val="20"/>
        </w:rPr>
        <w:t>almost</w:t>
      </w:r>
      <w:r>
        <w:rPr>
          <w:color w:val="292425"/>
          <w:spacing w:val="-20"/>
          <w:w w:val="105"/>
          <w:sz w:val="20"/>
        </w:rPr>
        <w:t> </w:t>
      </w:r>
      <w:r>
        <w:rPr>
          <w:color w:val="292425"/>
          <w:spacing w:val="-4"/>
          <w:w w:val="105"/>
          <w:sz w:val="20"/>
        </w:rPr>
        <w:t>eight</w:t>
      </w:r>
      <w:r>
        <w:rPr>
          <w:color w:val="292425"/>
          <w:spacing w:val="-20"/>
          <w:w w:val="105"/>
          <w:sz w:val="20"/>
        </w:rPr>
        <w:t> </w:t>
      </w:r>
      <w:r>
        <w:rPr>
          <w:color w:val="292425"/>
          <w:spacing w:val="-4"/>
          <w:w w:val="105"/>
          <w:sz w:val="20"/>
        </w:rPr>
        <w:t>times</w:t>
      </w:r>
      <w:r>
        <w:rPr>
          <w:color w:val="292425"/>
          <w:spacing w:val="-15"/>
          <w:w w:val="105"/>
          <w:sz w:val="20"/>
        </w:rPr>
        <w:t> </w:t>
      </w:r>
      <w:r>
        <w:rPr>
          <w:color w:val="292425"/>
          <w:spacing w:val="-4"/>
          <w:w w:val="105"/>
          <w:sz w:val="20"/>
        </w:rPr>
        <w:t>more</w:t>
      </w:r>
      <w:r>
        <w:rPr>
          <w:color w:val="292425"/>
          <w:spacing w:val="-15"/>
          <w:w w:val="105"/>
          <w:sz w:val="20"/>
        </w:rPr>
        <w:t> </w:t>
      </w:r>
      <w:r>
        <w:rPr>
          <w:color w:val="292425"/>
          <w:spacing w:val="-5"/>
          <w:w w:val="105"/>
          <w:sz w:val="20"/>
        </w:rPr>
        <w:t>likely</w:t>
      </w:r>
      <w:r>
        <w:rPr>
          <w:color w:val="292425"/>
          <w:spacing w:val="-15"/>
          <w:w w:val="105"/>
          <w:sz w:val="20"/>
        </w:rPr>
        <w:t> </w:t>
      </w:r>
      <w:r>
        <w:rPr>
          <w:color w:val="292425"/>
          <w:spacing w:val="-5"/>
          <w:w w:val="105"/>
          <w:sz w:val="20"/>
        </w:rPr>
        <w:t>to</w:t>
      </w:r>
      <w:r>
        <w:rPr>
          <w:color w:val="292425"/>
          <w:spacing w:val="-15"/>
          <w:w w:val="105"/>
          <w:sz w:val="20"/>
        </w:rPr>
        <w:t> </w:t>
      </w:r>
      <w:r>
        <w:rPr>
          <w:color w:val="292425"/>
          <w:w w:val="105"/>
          <w:sz w:val="20"/>
        </w:rPr>
        <w:t>be</w:t>
      </w:r>
      <w:r>
        <w:rPr>
          <w:color w:val="292425"/>
          <w:spacing w:val="-15"/>
          <w:w w:val="105"/>
          <w:sz w:val="20"/>
        </w:rPr>
        <w:t> </w:t>
      </w:r>
      <w:r>
        <w:rPr>
          <w:color w:val="292425"/>
          <w:spacing w:val="-5"/>
          <w:w w:val="105"/>
          <w:sz w:val="20"/>
        </w:rPr>
        <w:t>substantiated</w:t>
      </w:r>
      <w:r>
        <w:rPr>
          <w:color w:val="292425"/>
          <w:spacing w:val="-15"/>
          <w:w w:val="105"/>
          <w:sz w:val="20"/>
        </w:rPr>
        <w:t> </w:t>
      </w:r>
      <w:r>
        <w:rPr>
          <w:color w:val="292425"/>
          <w:spacing w:val="-4"/>
          <w:w w:val="105"/>
          <w:sz w:val="20"/>
        </w:rPr>
        <w:t>as </w:t>
      </w:r>
      <w:r>
        <w:rPr>
          <w:color w:val="292425"/>
          <w:spacing w:val="-5"/>
          <w:w w:val="105"/>
          <w:sz w:val="20"/>
        </w:rPr>
        <w:t>experiencing</w:t>
      </w:r>
      <w:r>
        <w:rPr>
          <w:color w:val="292425"/>
          <w:spacing w:val="-18"/>
          <w:w w:val="105"/>
          <w:sz w:val="20"/>
        </w:rPr>
        <w:t> </w:t>
      </w:r>
      <w:r>
        <w:rPr>
          <w:color w:val="292425"/>
          <w:spacing w:val="-4"/>
          <w:w w:val="105"/>
          <w:sz w:val="20"/>
        </w:rPr>
        <w:t>abuse</w:t>
      </w:r>
      <w:r>
        <w:rPr>
          <w:color w:val="292425"/>
          <w:spacing w:val="-18"/>
          <w:w w:val="105"/>
          <w:sz w:val="20"/>
        </w:rPr>
        <w:t> </w:t>
      </w:r>
      <w:r>
        <w:rPr>
          <w:color w:val="292425"/>
          <w:w w:val="105"/>
          <w:sz w:val="20"/>
        </w:rPr>
        <w:t>or</w:t>
      </w:r>
      <w:r>
        <w:rPr>
          <w:color w:val="292425"/>
          <w:spacing w:val="-28"/>
          <w:w w:val="105"/>
          <w:sz w:val="20"/>
        </w:rPr>
        <w:t> </w:t>
      </w:r>
      <w:r>
        <w:rPr>
          <w:color w:val="292425"/>
          <w:spacing w:val="-4"/>
          <w:w w:val="105"/>
          <w:sz w:val="20"/>
        </w:rPr>
        <w:t>neglect</w:t>
      </w:r>
    </w:p>
    <w:p>
      <w:pPr>
        <w:pStyle w:val="ListParagraph"/>
        <w:numPr>
          <w:ilvl w:val="0"/>
          <w:numId w:val="1"/>
        </w:numPr>
        <w:tabs>
          <w:tab w:pos="275" w:val="left" w:leader="none"/>
        </w:tabs>
        <w:spacing w:line="278" w:lineRule="auto" w:before="86" w:after="0"/>
        <w:ind w:left="274" w:right="1156" w:hanging="170"/>
        <w:jc w:val="left"/>
        <w:rPr>
          <w:sz w:val="10"/>
        </w:rPr>
      </w:pPr>
      <w:r>
        <w:rPr>
          <w:color w:val="292425"/>
          <w:spacing w:val="-12"/>
          <w:w w:val="105"/>
          <w:sz w:val="20"/>
        </w:rPr>
        <w:t>14</w:t>
      </w:r>
      <w:r>
        <w:rPr>
          <w:color w:val="292425"/>
          <w:spacing w:val="-26"/>
          <w:w w:val="105"/>
          <w:sz w:val="20"/>
        </w:rPr>
        <w:t> </w:t>
      </w:r>
      <w:r>
        <w:rPr>
          <w:color w:val="292425"/>
          <w:spacing w:val="-4"/>
          <w:w w:val="105"/>
          <w:sz w:val="20"/>
        </w:rPr>
        <w:t>times</w:t>
      </w:r>
      <w:r>
        <w:rPr>
          <w:color w:val="292425"/>
          <w:spacing w:val="-22"/>
          <w:w w:val="105"/>
          <w:sz w:val="20"/>
        </w:rPr>
        <w:t> </w:t>
      </w:r>
      <w:r>
        <w:rPr>
          <w:color w:val="292425"/>
          <w:spacing w:val="-4"/>
          <w:w w:val="105"/>
          <w:sz w:val="20"/>
        </w:rPr>
        <w:t>more</w:t>
      </w:r>
      <w:r>
        <w:rPr>
          <w:color w:val="292425"/>
          <w:spacing w:val="-22"/>
          <w:w w:val="105"/>
          <w:sz w:val="20"/>
        </w:rPr>
        <w:t> </w:t>
      </w:r>
      <w:r>
        <w:rPr>
          <w:color w:val="292425"/>
          <w:spacing w:val="-5"/>
          <w:w w:val="105"/>
          <w:sz w:val="20"/>
        </w:rPr>
        <w:t>likely</w:t>
      </w:r>
      <w:r>
        <w:rPr>
          <w:color w:val="292425"/>
          <w:spacing w:val="-22"/>
          <w:w w:val="105"/>
          <w:sz w:val="20"/>
        </w:rPr>
        <w:t> </w:t>
      </w:r>
      <w:r>
        <w:rPr>
          <w:color w:val="292425"/>
          <w:spacing w:val="-5"/>
          <w:w w:val="105"/>
          <w:sz w:val="20"/>
        </w:rPr>
        <w:t>to</w:t>
      </w:r>
      <w:r>
        <w:rPr>
          <w:color w:val="292425"/>
          <w:spacing w:val="-22"/>
          <w:w w:val="105"/>
          <w:sz w:val="20"/>
        </w:rPr>
        <w:t> </w:t>
      </w:r>
      <w:r>
        <w:rPr>
          <w:color w:val="292425"/>
          <w:spacing w:val="-3"/>
          <w:w w:val="105"/>
          <w:sz w:val="20"/>
        </w:rPr>
        <w:t>have</w:t>
      </w:r>
      <w:r>
        <w:rPr>
          <w:color w:val="292425"/>
          <w:spacing w:val="-22"/>
          <w:w w:val="105"/>
          <w:sz w:val="20"/>
        </w:rPr>
        <w:t> </w:t>
      </w:r>
      <w:r>
        <w:rPr>
          <w:color w:val="292425"/>
          <w:spacing w:val="-4"/>
          <w:w w:val="105"/>
          <w:sz w:val="20"/>
        </w:rPr>
        <w:t>spent</w:t>
      </w:r>
      <w:r>
        <w:rPr>
          <w:color w:val="292425"/>
          <w:spacing w:val="-25"/>
          <w:w w:val="105"/>
          <w:sz w:val="20"/>
        </w:rPr>
        <w:t> </w:t>
      </w:r>
      <w:r>
        <w:rPr>
          <w:color w:val="292425"/>
          <w:spacing w:val="-3"/>
          <w:w w:val="105"/>
          <w:sz w:val="20"/>
        </w:rPr>
        <w:t>some</w:t>
      </w:r>
      <w:r>
        <w:rPr>
          <w:color w:val="292425"/>
          <w:spacing w:val="-22"/>
          <w:w w:val="105"/>
          <w:sz w:val="20"/>
        </w:rPr>
        <w:t> </w:t>
      </w:r>
      <w:r>
        <w:rPr>
          <w:color w:val="292425"/>
          <w:spacing w:val="-3"/>
          <w:w w:val="105"/>
          <w:sz w:val="20"/>
        </w:rPr>
        <w:t>time</w:t>
      </w:r>
      <w:r>
        <w:rPr>
          <w:color w:val="292425"/>
          <w:spacing w:val="-22"/>
          <w:w w:val="105"/>
          <w:sz w:val="20"/>
        </w:rPr>
        <w:t> </w:t>
      </w:r>
      <w:r>
        <w:rPr>
          <w:color w:val="292425"/>
          <w:w w:val="105"/>
          <w:sz w:val="20"/>
        </w:rPr>
        <w:t>in</w:t>
      </w:r>
      <w:r>
        <w:rPr>
          <w:color w:val="292425"/>
          <w:spacing w:val="-22"/>
          <w:w w:val="105"/>
          <w:sz w:val="20"/>
        </w:rPr>
        <w:t> </w:t>
      </w:r>
      <w:r>
        <w:rPr>
          <w:color w:val="292425"/>
          <w:spacing w:val="-4"/>
          <w:w w:val="105"/>
          <w:sz w:val="20"/>
        </w:rPr>
        <w:t>out-of </w:t>
      </w:r>
      <w:r>
        <w:rPr>
          <w:color w:val="292425"/>
          <w:spacing w:val="-3"/>
          <w:w w:val="105"/>
          <w:sz w:val="20"/>
        </w:rPr>
        <w:t>home</w:t>
      </w:r>
      <w:r>
        <w:rPr>
          <w:color w:val="292425"/>
          <w:spacing w:val="-19"/>
          <w:w w:val="105"/>
          <w:sz w:val="20"/>
        </w:rPr>
        <w:t> </w:t>
      </w:r>
      <w:r>
        <w:rPr>
          <w:color w:val="292425"/>
          <w:spacing w:val="-4"/>
          <w:w w:val="105"/>
          <w:sz w:val="20"/>
        </w:rPr>
        <w:t>care</w:t>
      </w:r>
      <w:r>
        <w:rPr>
          <w:color w:val="292425"/>
          <w:spacing w:val="-19"/>
          <w:w w:val="105"/>
          <w:sz w:val="20"/>
        </w:rPr>
        <w:t> </w:t>
      </w:r>
      <w:r>
        <w:rPr>
          <w:color w:val="292425"/>
          <w:spacing w:val="-4"/>
          <w:w w:val="105"/>
          <w:sz w:val="20"/>
        </w:rPr>
        <w:t>during</w:t>
      </w:r>
      <w:r>
        <w:rPr>
          <w:color w:val="292425"/>
          <w:spacing w:val="-19"/>
          <w:w w:val="105"/>
          <w:sz w:val="20"/>
        </w:rPr>
        <w:t> </w:t>
      </w:r>
      <w:r>
        <w:rPr>
          <w:color w:val="292425"/>
          <w:spacing w:val="-3"/>
          <w:w w:val="105"/>
          <w:sz w:val="20"/>
        </w:rPr>
        <w:t>the</w:t>
      </w:r>
      <w:r>
        <w:rPr>
          <w:color w:val="292425"/>
          <w:spacing w:val="-19"/>
          <w:w w:val="105"/>
          <w:sz w:val="20"/>
        </w:rPr>
        <w:t> </w:t>
      </w:r>
      <w:r>
        <w:rPr>
          <w:color w:val="292425"/>
          <w:spacing w:val="-6"/>
          <w:w w:val="105"/>
          <w:sz w:val="20"/>
        </w:rPr>
        <w:t>year.</w:t>
      </w:r>
      <w:r>
        <w:rPr>
          <w:color w:val="292425"/>
          <w:spacing w:val="-6"/>
          <w:w w:val="105"/>
          <w:position w:val="8"/>
          <w:sz w:val="10"/>
        </w:rPr>
        <w:t>30</w:t>
      </w:r>
    </w:p>
    <w:p>
      <w:pPr>
        <w:spacing w:after="0" w:line="278" w:lineRule="auto"/>
        <w:jc w:val="left"/>
        <w:rPr>
          <w:sz w:val="10"/>
        </w:rPr>
        <w:sectPr>
          <w:type w:val="continuous"/>
          <w:pgSz w:w="11900" w:h="16840"/>
          <w:pgMar w:top="840" w:bottom="280" w:left="460" w:right="360"/>
          <w:cols w:num="2" w:equalWidth="0">
            <w:col w:w="4959" w:space="370"/>
            <w:col w:w="575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2"/>
        </w:rPr>
      </w:pPr>
    </w:p>
    <w:p>
      <w:pPr>
        <w:spacing w:after="0"/>
        <w:rPr>
          <w:sz w:val="22"/>
        </w:rPr>
        <w:sectPr>
          <w:pgSz w:w="11900" w:h="16840"/>
          <w:pgMar w:header="420" w:footer="0" w:top="600" w:bottom="0" w:left="1020" w:right="140"/>
        </w:sectPr>
      </w:pPr>
    </w:p>
    <w:p>
      <w:pPr>
        <w:pStyle w:val="BodyText"/>
        <w:spacing w:line="266" w:lineRule="auto" w:before="71"/>
        <w:ind w:left="120"/>
        <w:jc w:val="both"/>
        <w:rPr>
          <w:rFonts w:ascii="Calibri" w:hAnsi="Calibri"/>
        </w:rPr>
      </w:pPr>
      <w:r>
        <w:rPr>
          <w:rFonts w:ascii="Calibri" w:hAnsi="Calibri"/>
          <w:color w:val="292425"/>
          <w:spacing w:val="-4"/>
          <w:w w:val="110"/>
        </w:rPr>
        <w:t>Figure </w:t>
      </w:r>
      <w:r>
        <w:rPr>
          <w:rFonts w:ascii="Calibri" w:hAnsi="Calibri"/>
          <w:color w:val="292425"/>
          <w:spacing w:val="-6"/>
          <w:w w:val="110"/>
        </w:rPr>
        <w:t>10: </w:t>
      </w:r>
      <w:r>
        <w:rPr>
          <w:rFonts w:ascii="Calibri" w:hAnsi="Calibri"/>
          <w:color w:val="292425"/>
          <w:spacing w:val="-4"/>
          <w:w w:val="110"/>
        </w:rPr>
        <w:t>Children </w:t>
      </w:r>
      <w:r>
        <w:rPr>
          <w:rFonts w:ascii="Calibri" w:hAnsi="Calibri"/>
          <w:color w:val="292425"/>
          <w:spacing w:val="-5"/>
          <w:w w:val="110"/>
        </w:rPr>
        <w:t>aged </w:t>
      </w:r>
      <w:r>
        <w:rPr>
          <w:rFonts w:ascii="Calibri" w:hAnsi="Calibri"/>
          <w:color w:val="292425"/>
          <w:spacing w:val="-4"/>
          <w:w w:val="110"/>
        </w:rPr>
        <w:t>zero </w:t>
      </w:r>
      <w:r>
        <w:rPr>
          <w:rFonts w:ascii="Calibri" w:hAnsi="Calibri"/>
          <w:color w:val="292425"/>
          <w:w w:val="110"/>
        </w:rPr>
        <w:t>to </w:t>
      </w:r>
      <w:r>
        <w:rPr>
          <w:rFonts w:ascii="Calibri" w:hAnsi="Calibri"/>
          <w:color w:val="292425"/>
          <w:spacing w:val="-9"/>
          <w:w w:val="110"/>
        </w:rPr>
        <w:t>16 </w:t>
      </w:r>
      <w:r>
        <w:rPr>
          <w:rFonts w:ascii="Calibri" w:hAnsi="Calibri"/>
          <w:color w:val="292425"/>
          <w:spacing w:val="-4"/>
          <w:w w:val="110"/>
        </w:rPr>
        <w:t>years </w:t>
      </w:r>
      <w:r>
        <w:rPr>
          <w:rFonts w:ascii="Calibri" w:hAnsi="Calibri"/>
          <w:color w:val="292425"/>
          <w:w w:val="110"/>
        </w:rPr>
        <w:t>in </w:t>
      </w:r>
      <w:r>
        <w:rPr>
          <w:rFonts w:ascii="Calibri" w:hAnsi="Calibri"/>
          <w:color w:val="292425"/>
          <w:spacing w:val="-4"/>
          <w:w w:val="110"/>
        </w:rPr>
        <w:t>selected phases </w:t>
      </w:r>
      <w:r>
        <w:rPr>
          <w:rFonts w:ascii="Calibri" w:hAnsi="Calibri"/>
          <w:color w:val="292425"/>
          <w:w w:val="110"/>
        </w:rPr>
        <w:t>of </w:t>
      </w:r>
      <w:r>
        <w:rPr>
          <w:rFonts w:ascii="Calibri" w:hAnsi="Calibri"/>
          <w:color w:val="292425"/>
          <w:spacing w:val="-3"/>
          <w:w w:val="110"/>
        </w:rPr>
        <w:t>the </w:t>
      </w:r>
      <w:r>
        <w:rPr>
          <w:rFonts w:ascii="Calibri" w:hAnsi="Calibri"/>
          <w:color w:val="292425"/>
          <w:spacing w:val="-4"/>
          <w:w w:val="110"/>
        </w:rPr>
        <w:t>child protection system, </w:t>
      </w:r>
      <w:r>
        <w:rPr>
          <w:rFonts w:ascii="Calibri" w:hAnsi="Calibri"/>
          <w:color w:val="292425"/>
          <w:w w:val="110"/>
        </w:rPr>
        <w:t>by </w:t>
      </w:r>
      <w:r>
        <w:rPr>
          <w:rFonts w:ascii="Calibri" w:hAnsi="Calibri"/>
          <w:color w:val="292425"/>
          <w:spacing w:val="-5"/>
          <w:w w:val="110"/>
        </w:rPr>
        <w:t>Indigenous </w:t>
      </w:r>
      <w:r>
        <w:rPr>
          <w:rFonts w:ascii="Calibri" w:hAnsi="Calibri"/>
          <w:color w:val="292425"/>
          <w:spacing w:val="-4"/>
          <w:w w:val="110"/>
        </w:rPr>
        <w:t>status,  </w:t>
      </w:r>
      <w:r>
        <w:rPr>
          <w:rFonts w:ascii="Calibri" w:hAnsi="Calibri"/>
          <w:color w:val="292425"/>
          <w:spacing w:val="-8"/>
          <w:w w:val="110"/>
        </w:rPr>
        <w:t>2001–02, </w:t>
      </w:r>
      <w:r>
        <w:rPr>
          <w:rFonts w:ascii="Calibri" w:hAnsi="Calibri"/>
          <w:color w:val="292425"/>
          <w:spacing w:val="-4"/>
          <w:w w:val="110"/>
        </w:rPr>
        <w:t>Victoria</w:t>
      </w:r>
    </w:p>
    <w:p>
      <w:pPr>
        <w:spacing w:before="79"/>
        <w:ind w:left="235" w:right="0" w:firstLine="0"/>
        <w:jc w:val="left"/>
        <w:rPr>
          <w:rFonts w:ascii="Trebuchet MS"/>
          <w:sz w:val="12"/>
        </w:rPr>
      </w:pPr>
      <w:r>
        <w:rPr/>
        <w:pict>
          <v:group style="position:absolute;margin-left:79.429001pt;margin-top:7.719874pt;width:218.75pt;height:218.8pt;mso-position-horizontal-relative:page;mso-position-vertical-relative:paragraph;z-index:-123112" coordorigin="1589,154" coordsize="4375,4376">
            <v:rect style="position:absolute;left:1696;top:156;width:4267;height:4259" filled="true" fillcolor="#ffcc50" stroked="false">
              <v:fill type="solid"/>
            </v:rect>
            <v:shape style="position:absolute;left:1596;top:162;width:4359;height:4361" coordorigin="1596,162" coordsize="4359,4361" path="m1701,4415l5955,4415m1701,4415l1701,4309m2764,4520l2764,4414m3828,4520l3828,4414m4891,4522l4891,4416m5955,4520l5955,4414m1701,4415l1701,162m1596,4415l1702,4415m1596,3808l1702,3808m1596,3200l1702,3200m1596,2592l1702,2592m1596,1985l1702,1985m1596,1377l1702,1377m1596,770l1702,770m1596,162l1702,162e" filled="false" stroked="true" strokeweight=".75pt" strokecolor="#000000">
              <v:path arrowok="t"/>
            </v:shape>
            <v:rect style="position:absolute;left:5451;top:4315;width:383;height:97" filled="true" fillcolor="#c3133b" stroked="false">
              <v:fill type="solid"/>
            </v:rect>
            <v:rect style="position:absolute;left:5451;top:4315;width:383;height:97" filled="false" stroked="true" strokeweight=".213pt" strokecolor="#000000"/>
            <v:rect style="position:absolute;left:4388;top:4288;width:383;height:125" filled="true" fillcolor="#c3133b" stroked="false">
              <v:fill type="solid"/>
            </v:rect>
            <v:rect style="position:absolute;left:4388;top:4288;width:383;height:125" filled="false" stroked="true" strokeweight=".213pt" strokecolor="#000000"/>
            <v:rect style="position:absolute;left:3325;top:4227;width:383;height:185" filled="true" fillcolor="#c3133b" stroked="false">
              <v:fill type="solid"/>
            </v:rect>
            <v:rect style="position:absolute;left:3325;top:4227;width:383;height:185" filled="false" stroked="true" strokeweight=".213pt" strokecolor="#000000"/>
            <v:rect style="position:absolute;left:2261;top:3656;width:383;height:757" filled="true" fillcolor="#c3133b" stroked="false">
              <v:fill type="solid"/>
            </v:rect>
            <v:rect style="position:absolute;left:2261;top:3656;width:383;height:757" filled="false" stroked="true" strokeweight=".213pt" strokecolor="#000000"/>
            <v:rect style="position:absolute;left:1836;top:906;width:383;height:3506" filled="true" fillcolor="#3e8e63" stroked="false">
              <v:fill type="solid"/>
            </v:rect>
            <v:rect style="position:absolute;left:1836;top:906;width:383;height:3506" filled="false" stroked="true" strokeweight=".213pt" strokecolor="#292425"/>
            <v:rect style="position:absolute;left:5026;top:3228;width:383;height:1185" filled="true" fillcolor="#3e8e63" stroked="false">
              <v:fill type="solid"/>
            </v:rect>
            <v:rect style="position:absolute;left:5026;top:3228;width:383;height:1185" filled="false" stroked="true" strokeweight=".213pt" strokecolor="#292425"/>
            <v:rect style="position:absolute;left:3963;top:3179;width:383;height:1234" filled="true" fillcolor="#3e8e63" stroked="false">
              <v:fill type="solid"/>
            </v:rect>
            <v:rect style="position:absolute;left:3963;top:3179;width:383;height:1234" filled="false" stroked="true" strokeweight=".213pt" strokecolor="#292425"/>
            <v:rect style="position:absolute;left:2899;top:3012;width:383;height:1401" filled="true" fillcolor="#3e8e63" stroked="false">
              <v:fill type="solid"/>
            </v:rect>
            <v:rect style="position:absolute;left:2899;top:3012;width:383;height:1401" filled="false" stroked="true" strokeweight=".213pt" strokecolor="#292425"/>
            <v:line style="position:absolute" from="1700,4508" to="1700,4421" stroked="true" strokeweight=".75pt" strokecolor="#000000"/>
            <w10:wrap type="none"/>
          </v:group>
        </w:pict>
      </w:r>
      <w:r>
        <w:rPr>
          <w:rFonts w:ascii="Trebuchet MS"/>
          <w:color w:val="292425"/>
          <w:w w:val="110"/>
          <w:sz w:val="12"/>
        </w:rPr>
        <w:t>140</w:t>
      </w:r>
    </w:p>
    <w:p>
      <w:pPr>
        <w:pStyle w:val="BodyText"/>
        <w:spacing w:line="264" w:lineRule="auto" w:before="65"/>
        <w:ind w:left="120" w:right="549"/>
        <w:rPr>
          <w:rFonts w:ascii="Calibri"/>
        </w:rPr>
      </w:pPr>
      <w:r>
        <w:rPr/>
        <w:br w:type="column"/>
      </w:r>
      <w:r>
        <w:rPr>
          <w:rFonts w:ascii="Calibri"/>
          <w:color w:val="292425"/>
          <w:spacing w:val="-4"/>
          <w:w w:val="110"/>
        </w:rPr>
        <w:t>Figure </w:t>
      </w:r>
      <w:r>
        <w:rPr>
          <w:rFonts w:ascii="Calibri"/>
          <w:color w:val="292425"/>
          <w:spacing w:val="-14"/>
          <w:w w:val="110"/>
        </w:rPr>
        <w:t>11:  </w:t>
      </w:r>
      <w:r>
        <w:rPr>
          <w:rFonts w:ascii="Calibri"/>
          <w:color w:val="292425"/>
          <w:spacing w:val="-4"/>
          <w:w w:val="110"/>
        </w:rPr>
        <w:t>Proportion </w:t>
      </w:r>
      <w:r>
        <w:rPr>
          <w:rFonts w:ascii="Calibri"/>
          <w:color w:val="292425"/>
          <w:w w:val="110"/>
        </w:rPr>
        <w:t>of </w:t>
      </w:r>
      <w:r>
        <w:rPr>
          <w:rFonts w:ascii="Calibri"/>
          <w:color w:val="292425"/>
          <w:spacing w:val="-4"/>
          <w:w w:val="110"/>
        </w:rPr>
        <w:t>child protection notifications  </w:t>
      </w:r>
      <w:r>
        <w:rPr>
          <w:rFonts w:ascii="Calibri"/>
          <w:color w:val="292425"/>
          <w:w w:val="110"/>
        </w:rPr>
        <w:t>of </w:t>
      </w:r>
      <w:r>
        <w:rPr>
          <w:rFonts w:ascii="Calibri"/>
          <w:color w:val="292425"/>
          <w:spacing w:val="-4"/>
          <w:w w:val="110"/>
        </w:rPr>
        <w:t>children </w:t>
      </w:r>
      <w:r>
        <w:rPr>
          <w:rFonts w:ascii="Calibri"/>
          <w:color w:val="292425"/>
          <w:spacing w:val="-5"/>
          <w:w w:val="110"/>
        </w:rPr>
        <w:t>aged </w:t>
      </w:r>
      <w:r>
        <w:rPr>
          <w:rFonts w:ascii="Calibri"/>
          <w:color w:val="292425"/>
          <w:spacing w:val="-4"/>
          <w:w w:val="110"/>
        </w:rPr>
        <w:t>zero </w:t>
      </w:r>
      <w:r>
        <w:rPr>
          <w:rFonts w:ascii="Calibri"/>
          <w:color w:val="292425"/>
          <w:w w:val="110"/>
        </w:rPr>
        <w:t>to </w:t>
      </w:r>
      <w:r>
        <w:rPr>
          <w:rFonts w:ascii="Calibri"/>
          <w:color w:val="292425"/>
          <w:spacing w:val="-4"/>
          <w:w w:val="110"/>
        </w:rPr>
        <w:t>eight years </w:t>
      </w:r>
      <w:r>
        <w:rPr>
          <w:rFonts w:ascii="Calibri"/>
          <w:color w:val="292425"/>
          <w:spacing w:val="-3"/>
          <w:w w:val="110"/>
        </w:rPr>
        <w:t>that </w:t>
      </w:r>
      <w:r>
        <w:rPr>
          <w:rFonts w:ascii="Calibri"/>
          <w:color w:val="292425"/>
          <w:spacing w:val="-4"/>
          <w:w w:val="110"/>
        </w:rPr>
        <w:t>reach selected child protection phases, </w:t>
      </w:r>
      <w:r>
        <w:rPr>
          <w:rFonts w:ascii="Calibri"/>
          <w:color w:val="292425"/>
          <w:w w:val="110"/>
        </w:rPr>
        <w:t>by </w:t>
      </w:r>
      <w:r>
        <w:rPr>
          <w:rFonts w:ascii="Calibri"/>
          <w:color w:val="292425"/>
          <w:spacing w:val="-5"/>
          <w:w w:val="110"/>
        </w:rPr>
        <w:t>Indigenous </w:t>
      </w:r>
      <w:r>
        <w:rPr>
          <w:rFonts w:ascii="Calibri"/>
          <w:color w:val="292425"/>
          <w:spacing w:val="5"/>
          <w:w w:val="110"/>
        </w:rPr>
        <w:t> </w:t>
      </w:r>
      <w:r>
        <w:rPr>
          <w:rFonts w:ascii="Calibri"/>
          <w:color w:val="292425"/>
          <w:spacing w:val="-4"/>
          <w:w w:val="110"/>
        </w:rPr>
        <w:t>status,</w:t>
      </w:r>
    </w:p>
    <w:p>
      <w:pPr>
        <w:pStyle w:val="BodyText"/>
        <w:spacing w:line="244" w:lineRule="exact"/>
        <w:ind w:left="120" w:right="636"/>
        <w:rPr>
          <w:rFonts w:ascii="Calibri"/>
        </w:rPr>
      </w:pPr>
      <w:r>
        <w:rPr>
          <w:rFonts w:ascii="Calibri"/>
          <w:color w:val="292425"/>
          <w:w w:val="110"/>
        </w:rPr>
        <w:t>1 July 1995 to 30 June 2002, Victoria</w:t>
      </w:r>
    </w:p>
    <w:p>
      <w:pPr>
        <w:spacing w:before="51"/>
        <w:ind w:left="345" w:right="636" w:firstLine="0"/>
        <w:jc w:val="left"/>
        <w:rPr>
          <w:rFonts w:ascii="Trebuchet MS"/>
          <w:sz w:val="12"/>
        </w:rPr>
      </w:pPr>
      <w:r>
        <w:rPr/>
        <w:pict>
          <v:group style="position:absolute;margin-left:347.348999pt;margin-top:8.569899pt;width:218.75pt;height:218.7pt;mso-position-horizontal-relative:page;mso-position-vertical-relative:paragraph;z-index:-123040" coordorigin="6947,171" coordsize="4375,4374">
            <v:rect style="position:absolute;left:7054;top:173;width:4267;height:4259" filled="true" fillcolor="#ffcc50" stroked="false">
              <v:fill type="solid"/>
            </v:rect>
            <v:shape style="position:absolute;left:6954;top:179;width:4359;height:4359" coordorigin="6954,179" coordsize="4359,4359" path="m7059,4432l11313,4432m7059,4432l7059,4326m8123,4537l8123,4431m9186,4537l9186,4431m10250,4537l10250,4431m11313,4537l11313,4431m7059,4432l7059,179m6954,4432l7061,4432m6954,3724l7061,3724m6954,3015l7061,3015m6954,2306l7061,2306m6954,1597l7061,1597m6954,888l7061,888m6954,179l7061,179e" filled="false" stroked="true" strokeweight=".75pt" strokecolor="#000000">
              <v:path arrowok="t"/>
            </v:shape>
            <v:rect style="position:absolute;left:10810;top:4103;width:383;height:326" filled="true" fillcolor="#c3133b" stroked="false">
              <v:fill type="solid"/>
            </v:rect>
            <v:rect style="position:absolute;left:10810;top:4103;width:383;height:326" filled="false" stroked="true" strokeweight=".213pt" strokecolor="#000000"/>
            <v:rect style="position:absolute;left:9746;top:3423;width:383;height:1007" filled="true" fillcolor="#c3133b" stroked="false">
              <v:fill type="solid"/>
            </v:rect>
            <v:rect style="position:absolute;left:9746;top:3423;width:383;height:1007" filled="false" stroked="true" strokeweight=".213pt" strokecolor="#000000"/>
            <v:rect style="position:absolute;left:8683;top:2934;width:383;height:1496" filled="true" fillcolor="#c3133b" stroked="false">
              <v:fill type="solid"/>
            </v:rect>
            <v:rect style="position:absolute;left:8683;top:2934;width:383;height:1496" filled="false" stroked="true" strokeweight=".213pt" strokecolor="#000000"/>
            <v:rect style="position:absolute;left:7620;top:1551;width:383;height:2878" filled="true" fillcolor="#c3133b" stroked="false">
              <v:fill type="solid"/>
            </v:rect>
            <v:rect style="position:absolute;left:7620;top:1551;width:383;height:2878" filled="false" stroked="true" strokeweight=".213pt" strokecolor="#000000"/>
            <v:rect style="position:absolute;left:7194;top:559;width:383;height:3871" filled="true" fillcolor="#3e8e63" stroked="false">
              <v:fill type="solid"/>
            </v:rect>
            <v:rect style="position:absolute;left:7194;top:559;width:383;height:3871" filled="false" stroked="true" strokeweight=".213pt" strokecolor="#292425"/>
            <v:rect style="position:absolute;left:10384;top:3756;width:383;height:673" filled="true" fillcolor="#3e8e63" stroked="false">
              <v:fill type="solid"/>
            </v:rect>
            <v:rect style="position:absolute;left:10384;top:3756;width:383;height:673" filled="false" stroked="true" strokeweight=".213pt" strokecolor="#292425"/>
            <v:rect style="position:absolute;left:9321;top:2749;width:383;height:1680" filled="true" fillcolor="#3e8e63" stroked="false">
              <v:fill type="solid"/>
            </v:rect>
            <v:rect style="position:absolute;left:9321;top:2749;width:383;height:1680" filled="false" stroked="true" strokeweight=".213pt" strokecolor="#292425"/>
            <v:rect style="position:absolute;left:8258;top:2182;width:383;height:2247" filled="true" fillcolor="#3e8e63" stroked="false">
              <v:fill type="solid"/>
            </v:rect>
            <v:rect style="position:absolute;left:8258;top:2182;width:383;height:2247" filled="false" stroked="true" strokeweight=".213pt" strokecolor="#292425"/>
            <v:line style="position:absolute" from="7059,4525" to="7059,4438" stroked="true" strokeweight=".75pt" strokecolor="#000000"/>
            <w10:wrap type="none"/>
          </v:group>
        </w:pict>
      </w:r>
      <w:r>
        <w:rPr>
          <w:rFonts w:ascii="Trebuchet MS"/>
          <w:color w:val="292425"/>
          <w:w w:val="110"/>
          <w:sz w:val="12"/>
        </w:rPr>
        <w:t>60</w:t>
      </w:r>
    </w:p>
    <w:p>
      <w:pPr>
        <w:spacing w:after="0"/>
        <w:jc w:val="left"/>
        <w:rPr>
          <w:rFonts w:ascii="Trebuchet MS"/>
          <w:sz w:val="12"/>
        </w:rPr>
        <w:sectPr>
          <w:type w:val="continuous"/>
          <w:pgSz w:w="11900" w:h="16840"/>
          <w:pgMar w:top="840" w:bottom="280" w:left="1020" w:right="140"/>
          <w:cols w:num="2" w:equalWidth="0">
            <w:col w:w="4696" w:space="618"/>
            <w:col w:w="5426"/>
          </w:cols>
        </w:sectPr>
      </w:pPr>
    </w:p>
    <w:p>
      <w:pPr>
        <w:pStyle w:val="BodyText"/>
        <w:spacing w:before="10"/>
        <w:rPr>
          <w:rFonts w:ascii="Trebuchet MS"/>
          <w:sz w:val="15"/>
        </w:rPr>
      </w:pPr>
    </w:p>
    <w:p>
      <w:pPr>
        <w:spacing w:before="82"/>
        <w:ind w:left="209" w:right="869" w:firstLine="0"/>
        <w:jc w:val="left"/>
        <w:rPr>
          <w:rFonts w:ascii="Trebuchet MS"/>
          <w:sz w:val="12"/>
        </w:rPr>
      </w:pPr>
      <w:r>
        <w:rPr>
          <w:rFonts w:ascii="Trebuchet MS"/>
          <w:color w:val="292425"/>
          <w:w w:val="110"/>
          <w:sz w:val="12"/>
        </w:rPr>
        <w:t>120</w:t>
      </w:r>
    </w:p>
    <w:p>
      <w:pPr>
        <w:pStyle w:val="BodyText"/>
        <w:spacing w:before="3"/>
        <w:rPr>
          <w:rFonts w:ascii="Trebuchet MS"/>
          <w:sz w:val="12"/>
        </w:rPr>
      </w:pPr>
    </w:p>
    <w:p>
      <w:pPr>
        <w:spacing w:before="81"/>
        <w:ind w:left="5617" w:right="4925" w:firstLine="0"/>
        <w:jc w:val="center"/>
        <w:rPr>
          <w:rFonts w:ascii="Trebuchet MS"/>
          <w:sz w:val="12"/>
        </w:rPr>
      </w:pPr>
      <w:r>
        <w:rPr>
          <w:rFonts w:ascii="Trebuchet MS"/>
          <w:color w:val="292425"/>
          <w:w w:val="110"/>
          <w:sz w:val="12"/>
        </w:rPr>
        <w:t>50</w:t>
      </w:r>
    </w:p>
    <w:p>
      <w:pPr>
        <w:spacing w:before="105"/>
        <w:ind w:left="206" w:right="869" w:firstLine="0"/>
        <w:jc w:val="left"/>
        <w:rPr>
          <w:rFonts w:ascii="Trebuchet MS"/>
          <w:sz w:val="12"/>
        </w:rPr>
      </w:pPr>
      <w:r>
        <w:rPr>
          <w:rFonts w:ascii="Trebuchet MS"/>
          <w:color w:val="292425"/>
          <w:w w:val="110"/>
          <w:sz w:val="12"/>
        </w:rPr>
        <w:t>100</w:t>
      </w:r>
    </w:p>
    <w:p>
      <w:pPr>
        <w:pStyle w:val="BodyText"/>
        <w:spacing w:before="9"/>
        <w:rPr>
          <w:rFonts w:ascii="Trebuchet MS"/>
          <w:sz w:val="15"/>
        </w:rPr>
      </w:pPr>
    </w:p>
    <w:p>
      <w:pPr>
        <w:spacing w:before="82"/>
        <w:ind w:left="5626" w:right="4917" w:firstLine="0"/>
        <w:jc w:val="center"/>
        <w:rPr>
          <w:rFonts w:ascii="Trebuchet MS"/>
          <w:sz w:val="12"/>
        </w:rPr>
      </w:pPr>
      <w:r>
        <w:rPr/>
        <w:pict>
          <v:shape style="position:absolute;margin-left:48.806908pt;margin-top:-2.4843pt;width:8.75pt;height:74.1pt;mso-position-horizontal-relative:page;mso-position-vertical-relative:paragraph;z-index:2056" type="#_x0000_t202" filled="false" stroked="false">
            <v:textbox inset="0,0,0,0" style="layout-flow:vertical;mso-layout-flow-alt:bottom-to-top">
              <w:txbxContent>
                <w:p>
                  <w:pPr>
                    <w:spacing w:before="4"/>
                    <w:ind w:left="20" w:right="0" w:firstLine="0"/>
                    <w:jc w:val="left"/>
                    <w:rPr>
                      <w:rFonts w:ascii="Trebuchet MS"/>
                      <w:sz w:val="13"/>
                    </w:rPr>
                  </w:pPr>
                  <w:r>
                    <w:rPr>
                      <w:rFonts w:ascii="Trebuchet MS"/>
                      <w:color w:val="292425"/>
                      <w:spacing w:val="-1"/>
                      <w:w w:val="98"/>
                      <w:sz w:val="13"/>
                    </w:rPr>
                    <w:t>Ra</w:t>
                  </w:r>
                  <w:r>
                    <w:rPr>
                      <w:rFonts w:ascii="Trebuchet MS"/>
                      <w:color w:val="292425"/>
                      <w:spacing w:val="-4"/>
                      <w:w w:val="98"/>
                      <w:sz w:val="13"/>
                    </w:rPr>
                    <w:t>t</w:t>
                  </w:r>
                  <w:r>
                    <w:rPr>
                      <w:rFonts w:ascii="Trebuchet MS"/>
                      <w:color w:val="292425"/>
                      <w:w w:val="98"/>
                      <w:sz w:val="13"/>
                    </w:rPr>
                    <w:t>e</w:t>
                  </w:r>
                  <w:r>
                    <w:rPr>
                      <w:rFonts w:ascii="Trebuchet MS"/>
                      <w:color w:val="292425"/>
                      <w:spacing w:val="-7"/>
                      <w:sz w:val="13"/>
                    </w:rPr>
                    <w:t> </w:t>
                  </w:r>
                  <w:r>
                    <w:rPr>
                      <w:rFonts w:ascii="Trebuchet MS"/>
                      <w:color w:val="292425"/>
                      <w:spacing w:val="-1"/>
                      <w:w w:val="97"/>
                      <w:sz w:val="13"/>
                    </w:rPr>
                    <w:t>pe</w:t>
                  </w:r>
                  <w:r>
                    <w:rPr>
                      <w:rFonts w:ascii="Trebuchet MS"/>
                      <w:color w:val="292425"/>
                      <w:w w:val="97"/>
                      <w:sz w:val="13"/>
                    </w:rPr>
                    <w:t>r</w:t>
                  </w:r>
                  <w:r>
                    <w:rPr>
                      <w:rFonts w:ascii="Trebuchet MS"/>
                      <w:color w:val="292425"/>
                      <w:spacing w:val="-15"/>
                      <w:sz w:val="13"/>
                    </w:rPr>
                    <w:t> </w:t>
                  </w:r>
                  <w:r>
                    <w:rPr>
                      <w:rFonts w:ascii="Trebuchet MS"/>
                      <w:color w:val="292425"/>
                      <w:spacing w:val="-7"/>
                      <w:w w:val="111"/>
                      <w:sz w:val="13"/>
                    </w:rPr>
                    <w:t>1</w:t>
                  </w:r>
                  <w:r>
                    <w:rPr>
                      <w:rFonts w:ascii="Trebuchet MS"/>
                      <w:color w:val="292425"/>
                      <w:spacing w:val="-1"/>
                      <w:w w:val="112"/>
                      <w:sz w:val="13"/>
                    </w:rPr>
                    <w:t>00</w:t>
                  </w:r>
                  <w:r>
                    <w:rPr>
                      <w:rFonts w:ascii="Trebuchet MS"/>
                      <w:color w:val="292425"/>
                      <w:w w:val="112"/>
                      <w:sz w:val="13"/>
                    </w:rPr>
                    <w:t>0</w:t>
                  </w:r>
                  <w:r>
                    <w:rPr>
                      <w:rFonts w:ascii="Trebuchet MS"/>
                      <w:color w:val="292425"/>
                      <w:spacing w:val="-7"/>
                      <w:sz w:val="13"/>
                    </w:rPr>
                    <w:t> </w:t>
                  </w:r>
                  <w:r>
                    <w:rPr>
                      <w:rFonts w:ascii="Trebuchet MS"/>
                      <w:color w:val="292425"/>
                      <w:spacing w:val="-1"/>
                      <w:w w:val="97"/>
                      <w:sz w:val="13"/>
                    </w:rPr>
                    <w:t>population</w:t>
                  </w:r>
                </w:p>
              </w:txbxContent>
            </v:textbox>
            <w10:wrap type="none"/>
          </v:shape>
        </w:pict>
      </w:r>
      <w:r>
        <w:rPr>
          <w:rFonts w:ascii="Trebuchet MS"/>
          <w:color w:val="292425"/>
          <w:w w:val="110"/>
          <w:sz w:val="12"/>
        </w:rPr>
        <w:t>40</w:t>
      </w:r>
    </w:p>
    <w:p>
      <w:pPr>
        <w:spacing w:before="78"/>
        <w:ind w:left="298" w:right="869" w:firstLine="0"/>
        <w:jc w:val="left"/>
        <w:rPr>
          <w:rFonts w:ascii="Trebuchet MS"/>
          <w:sz w:val="12"/>
        </w:rPr>
      </w:pPr>
      <w:r>
        <w:rPr>
          <w:rFonts w:ascii="Trebuchet MS"/>
          <w:color w:val="292425"/>
          <w:w w:val="110"/>
          <w:sz w:val="12"/>
        </w:rPr>
        <w:t>80</w:t>
      </w:r>
    </w:p>
    <w:p>
      <w:pPr>
        <w:pStyle w:val="BodyText"/>
        <w:spacing w:before="4"/>
        <w:rPr>
          <w:rFonts w:ascii="Trebuchet MS"/>
          <w:sz w:val="28"/>
        </w:rPr>
      </w:pPr>
    </w:p>
    <w:p>
      <w:pPr>
        <w:tabs>
          <w:tab w:pos="5657" w:val="left" w:leader="none"/>
        </w:tabs>
        <w:spacing w:before="82"/>
        <w:ind w:left="301" w:right="869" w:firstLine="0"/>
        <w:jc w:val="left"/>
        <w:rPr>
          <w:rFonts w:ascii="Trebuchet MS"/>
          <w:sz w:val="12"/>
        </w:rPr>
      </w:pPr>
      <w:r>
        <w:rPr/>
        <w:pict>
          <v:shape style="position:absolute;margin-left:319.155212pt;margin-top:-5.732625pt;width:8.75pt;height:25.2pt;mso-position-horizontal-relative:page;mso-position-vertical-relative:paragraph;z-index:-122944" type="#_x0000_t202" filled="false" stroked="false">
            <v:textbox inset="0,0,0,0" style="layout-flow:vertical;mso-layout-flow-alt:bottom-to-top">
              <w:txbxContent>
                <w:p>
                  <w:pPr>
                    <w:spacing w:before="4"/>
                    <w:ind w:left="20" w:right="-115" w:firstLine="0"/>
                    <w:jc w:val="left"/>
                    <w:rPr>
                      <w:rFonts w:ascii="Trebuchet MS"/>
                      <w:sz w:val="13"/>
                    </w:rPr>
                  </w:pPr>
                  <w:r>
                    <w:rPr>
                      <w:rFonts w:ascii="Trebuchet MS"/>
                      <w:color w:val="292425"/>
                      <w:spacing w:val="-5"/>
                      <w:w w:val="101"/>
                      <w:sz w:val="13"/>
                    </w:rPr>
                    <w:t>P</w:t>
                  </w:r>
                  <w:r>
                    <w:rPr>
                      <w:rFonts w:ascii="Trebuchet MS"/>
                      <w:color w:val="292425"/>
                      <w:spacing w:val="-1"/>
                      <w:w w:val="101"/>
                      <w:sz w:val="13"/>
                    </w:rPr>
                    <w:t>e</w:t>
                  </w:r>
                  <w:r>
                    <w:rPr>
                      <w:rFonts w:ascii="Trebuchet MS"/>
                      <w:color w:val="292425"/>
                      <w:w w:val="93"/>
                      <w:sz w:val="13"/>
                    </w:rPr>
                    <w:t>r</w:t>
                  </w:r>
                  <w:r>
                    <w:rPr>
                      <w:rFonts w:ascii="Trebuchet MS"/>
                      <w:color w:val="292425"/>
                      <w:spacing w:val="-15"/>
                      <w:sz w:val="13"/>
                    </w:rPr>
                    <w:t> </w:t>
                  </w:r>
                  <w:r>
                    <w:rPr>
                      <w:rFonts w:ascii="Trebuchet MS"/>
                      <w:color w:val="292425"/>
                      <w:spacing w:val="-1"/>
                      <w:w w:val="98"/>
                      <w:sz w:val="13"/>
                    </w:rPr>
                    <w:t>cent</w:t>
                  </w:r>
                </w:p>
              </w:txbxContent>
            </v:textbox>
            <w10:wrap type="none"/>
          </v:shape>
        </w:pict>
      </w:r>
      <w:r>
        <w:rPr>
          <w:rFonts w:ascii="Trebuchet MS"/>
          <w:color w:val="292425"/>
          <w:w w:val="110"/>
          <w:position w:val="-5"/>
          <w:sz w:val="12"/>
        </w:rPr>
        <w:t>60</w:t>
        <w:tab/>
      </w:r>
      <w:r>
        <w:rPr>
          <w:rFonts w:ascii="Trebuchet MS"/>
          <w:color w:val="292425"/>
          <w:w w:val="110"/>
          <w:sz w:val="12"/>
        </w:rPr>
        <w:t>30</w:t>
      </w:r>
    </w:p>
    <w:p>
      <w:pPr>
        <w:pStyle w:val="BodyText"/>
        <w:rPr>
          <w:rFonts w:ascii="Trebuchet MS"/>
        </w:rPr>
      </w:pPr>
    </w:p>
    <w:p>
      <w:pPr>
        <w:pStyle w:val="BodyText"/>
        <w:spacing w:before="3"/>
        <w:rPr>
          <w:rFonts w:ascii="Trebuchet MS"/>
          <w:sz w:val="18"/>
        </w:rPr>
      </w:pPr>
    </w:p>
    <w:p>
      <w:pPr>
        <w:tabs>
          <w:tab w:pos="5656" w:val="left" w:leader="none"/>
        </w:tabs>
        <w:spacing w:before="1"/>
        <w:ind w:left="298" w:right="869" w:firstLine="0"/>
        <w:jc w:val="left"/>
        <w:rPr>
          <w:rFonts w:ascii="Trebuchet MS"/>
          <w:sz w:val="12"/>
        </w:rPr>
      </w:pPr>
      <w:r>
        <w:rPr>
          <w:rFonts w:ascii="Trebuchet MS"/>
          <w:color w:val="292425"/>
          <w:w w:val="110"/>
          <w:sz w:val="12"/>
        </w:rPr>
        <w:t>40</w:t>
        <w:tab/>
      </w:r>
      <w:r>
        <w:rPr>
          <w:rFonts w:ascii="Trebuchet MS"/>
          <w:color w:val="292425"/>
          <w:w w:val="110"/>
          <w:position w:val="2"/>
          <w:sz w:val="12"/>
        </w:rPr>
        <w:t>20</w:t>
      </w:r>
    </w:p>
    <w:p>
      <w:pPr>
        <w:pStyle w:val="BodyText"/>
        <w:rPr>
          <w:rFonts w:ascii="Trebuchet MS"/>
        </w:rPr>
      </w:pPr>
    </w:p>
    <w:p>
      <w:pPr>
        <w:pStyle w:val="BodyText"/>
        <w:rPr>
          <w:rFonts w:ascii="Trebuchet MS"/>
          <w:sz w:val="12"/>
        </w:rPr>
      </w:pPr>
    </w:p>
    <w:p>
      <w:pPr>
        <w:spacing w:before="96"/>
        <w:ind w:left="298" w:right="869" w:firstLine="0"/>
        <w:jc w:val="left"/>
        <w:rPr>
          <w:rFonts w:ascii="Trebuchet MS"/>
          <w:sz w:val="12"/>
        </w:rPr>
      </w:pPr>
      <w:r>
        <w:rPr>
          <w:rFonts w:ascii="Trebuchet MS"/>
          <w:color w:val="292425"/>
          <w:w w:val="110"/>
          <w:sz w:val="12"/>
        </w:rPr>
        <w:t>20</w:t>
      </w:r>
    </w:p>
    <w:p>
      <w:pPr>
        <w:spacing w:before="6"/>
        <w:ind w:left="5626" w:right="4915" w:firstLine="0"/>
        <w:jc w:val="center"/>
        <w:rPr>
          <w:rFonts w:ascii="Trebuchet MS"/>
          <w:sz w:val="12"/>
        </w:rPr>
      </w:pPr>
      <w:r>
        <w:rPr>
          <w:rFonts w:ascii="Trebuchet MS"/>
          <w:color w:val="292425"/>
          <w:w w:val="110"/>
          <w:sz w:val="12"/>
        </w:rPr>
        <w:t>10</w:t>
      </w:r>
    </w:p>
    <w:p>
      <w:pPr>
        <w:pStyle w:val="BodyText"/>
        <w:spacing w:before="8"/>
        <w:rPr>
          <w:rFonts w:ascii="Trebuchet MS"/>
        </w:rPr>
      </w:pPr>
    </w:p>
    <w:p>
      <w:pPr>
        <w:spacing w:after="0"/>
        <w:rPr>
          <w:rFonts w:ascii="Trebuchet MS"/>
        </w:rPr>
        <w:sectPr>
          <w:type w:val="continuous"/>
          <w:pgSz w:w="11900" w:h="16840"/>
          <w:pgMar w:top="840" w:bottom="280" w:left="1020" w:right="140"/>
        </w:sectPr>
      </w:pPr>
    </w:p>
    <w:p>
      <w:pPr>
        <w:spacing w:before="82"/>
        <w:ind w:left="370" w:right="0" w:firstLine="0"/>
        <w:jc w:val="left"/>
        <w:rPr>
          <w:rFonts w:ascii="Trebuchet MS"/>
          <w:sz w:val="12"/>
        </w:rPr>
      </w:pPr>
      <w:r>
        <w:rPr>
          <w:rFonts w:ascii="Trebuchet MS"/>
          <w:color w:val="292425"/>
          <w:w w:val="108"/>
          <w:sz w:val="12"/>
        </w:rPr>
        <w:t>0</w:t>
      </w:r>
    </w:p>
    <w:p>
      <w:pPr>
        <w:spacing w:before="32"/>
        <w:ind w:left="925" w:right="0" w:firstLine="0"/>
        <w:jc w:val="left"/>
        <w:rPr>
          <w:rFonts w:ascii="Trebuchet MS"/>
          <w:sz w:val="12"/>
        </w:rPr>
      </w:pPr>
      <w:r>
        <w:rPr>
          <w:rFonts w:ascii="Trebuchet MS"/>
          <w:color w:val="292425"/>
          <w:w w:val="90"/>
          <w:sz w:val="12"/>
        </w:rPr>
        <w:t>Notification</w:t>
      </w:r>
    </w:p>
    <w:p>
      <w:pPr>
        <w:pStyle w:val="BodyText"/>
        <w:rPr>
          <w:rFonts w:ascii="Trebuchet MS"/>
          <w:sz w:val="12"/>
        </w:rPr>
      </w:pPr>
      <w:r>
        <w:rPr/>
        <w:br w:type="column"/>
      </w:r>
      <w:r>
        <w:rPr>
          <w:rFonts w:ascii="Trebuchet MS"/>
          <w:sz w:val="12"/>
        </w:rPr>
      </w:r>
    </w:p>
    <w:p>
      <w:pPr>
        <w:pStyle w:val="BodyText"/>
        <w:spacing w:before="9"/>
        <w:rPr>
          <w:rFonts w:ascii="Trebuchet MS"/>
          <w:sz w:val="9"/>
        </w:rPr>
      </w:pPr>
    </w:p>
    <w:p>
      <w:pPr>
        <w:spacing w:before="0"/>
        <w:ind w:left="355" w:right="-11" w:firstLine="0"/>
        <w:jc w:val="left"/>
        <w:rPr>
          <w:rFonts w:ascii="Trebuchet MS"/>
          <w:sz w:val="12"/>
        </w:rPr>
      </w:pPr>
      <w:r>
        <w:rPr>
          <w:rFonts w:ascii="Trebuchet MS"/>
          <w:color w:val="292425"/>
          <w:w w:val="95"/>
          <w:sz w:val="12"/>
        </w:rPr>
        <w:t>Substantiation</w:t>
      </w:r>
    </w:p>
    <w:p>
      <w:pPr>
        <w:pStyle w:val="BodyText"/>
        <w:rPr>
          <w:rFonts w:ascii="Trebuchet MS"/>
          <w:sz w:val="12"/>
        </w:rPr>
      </w:pPr>
      <w:r>
        <w:rPr/>
        <w:br w:type="column"/>
      </w:r>
      <w:r>
        <w:rPr>
          <w:rFonts w:ascii="Trebuchet MS"/>
          <w:sz w:val="12"/>
        </w:rPr>
      </w:r>
    </w:p>
    <w:p>
      <w:pPr>
        <w:pStyle w:val="BodyText"/>
        <w:spacing w:before="9"/>
        <w:rPr>
          <w:rFonts w:ascii="Trebuchet MS"/>
          <w:sz w:val="9"/>
        </w:rPr>
      </w:pPr>
    </w:p>
    <w:p>
      <w:pPr>
        <w:spacing w:line="244" w:lineRule="auto" w:before="0"/>
        <w:ind w:left="246" w:right="-17" w:firstLine="170"/>
        <w:jc w:val="left"/>
        <w:rPr>
          <w:rFonts w:ascii="Trebuchet MS"/>
          <w:sz w:val="12"/>
        </w:rPr>
      </w:pPr>
      <w:r>
        <w:rPr>
          <w:rFonts w:ascii="Trebuchet MS"/>
          <w:color w:val="292425"/>
          <w:sz w:val="12"/>
        </w:rPr>
        <w:t>Care and </w:t>
      </w:r>
      <w:r>
        <w:rPr>
          <w:rFonts w:ascii="Trebuchet MS"/>
          <w:color w:val="292425"/>
          <w:w w:val="95"/>
          <w:sz w:val="12"/>
        </w:rPr>
        <w:t>protection</w:t>
      </w:r>
      <w:r>
        <w:rPr>
          <w:rFonts w:ascii="Trebuchet MS"/>
          <w:color w:val="292425"/>
          <w:spacing w:val="-16"/>
          <w:w w:val="95"/>
          <w:sz w:val="12"/>
        </w:rPr>
        <w:t> </w:t>
      </w:r>
      <w:r>
        <w:rPr>
          <w:rFonts w:ascii="Trebuchet MS"/>
          <w:color w:val="292425"/>
          <w:w w:val="95"/>
          <w:sz w:val="12"/>
        </w:rPr>
        <w:t>order</w:t>
      </w:r>
    </w:p>
    <w:p>
      <w:pPr>
        <w:pStyle w:val="BodyText"/>
        <w:rPr>
          <w:rFonts w:ascii="Trebuchet MS"/>
          <w:sz w:val="12"/>
        </w:rPr>
      </w:pPr>
      <w:r>
        <w:rPr/>
        <w:br w:type="column"/>
      </w:r>
      <w:r>
        <w:rPr>
          <w:rFonts w:ascii="Trebuchet MS"/>
          <w:sz w:val="12"/>
        </w:rPr>
      </w:r>
    </w:p>
    <w:p>
      <w:pPr>
        <w:pStyle w:val="BodyText"/>
        <w:spacing w:before="9"/>
        <w:rPr>
          <w:rFonts w:ascii="Trebuchet MS"/>
          <w:sz w:val="9"/>
        </w:rPr>
      </w:pPr>
    </w:p>
    <w:p>
      <w:pPr>
        <w:spacing w:before="0"/>
        <w:ind w:left="142" w:right="-18" w:firstLine="0"/>
        <w:jc w:val="left"/>
        <w:rPr>
          <w:rFonts w:ascii="Trebuchet MS"/>
          <w:sz w:val="12"/>
        </w:rPr>
      </w:pPr>
      <w:r>
        <w:rPr>
          <w:rFonts w:ascii="Trebuchet MS"/>
          <w:color w:val="292425"/>
          <w:w w:val="95"/>
          <w:sz w:val="12"/>
        </w:rPr>
        <w:t>Out-of-home</w:t>
      </w:r>
      <w:r>
        <w:rPr>
          <w:rFonts w:ascii="Trebuchet MS"/>
          <w:color w:val="292425"/>
          <w:spacing w:val="-13"/>
          <w:w w:val="95"/>
          <w:sz w:val="12"/>
        </w:rPr>
        <w:t> </w:t>
      </w:r>
      <w:r>
        <w:rPr>
          <w:rFonts w:ascii="Trebuchet MS"/>
          <w:color w:val="292425"/>
          <w:w w:val="95"/>
          <w:sz w:val="12"/>
        </w:rPr>
        <w:t>care</w:t>
      </w:r>
    </w:p>
    <w:p>
      <w:pPr>
        <w:pStyle w:val="BodyText"/>
        <w:rPr>
          <w:rFonts w:ascii="Trebuchet MS"/>
          <w:sz w:val="12"/>
        </w:rPr>
      </w:pPr>
      <w:r>
        <w:rPr/>
        <w:br w:type="column"/>
      </w:r>
      <w:r>
        <w:rPr>
          <w:rFonts w:ascii="Trebuchet MS"/>
          <w:sz w:val="12"/>
        </w:rPr>
      </w:r>
    </w:p>
    <w:p>
      <w:pPr>
        <w:pStyle w:val="BodyText"/>
        <w:spacing w:before="2"/>
        <w:rPr>
          <w:rFonts w:ascii="Trebuchet MS"/>
          <w:sz w:val="11"/>
        </w:rPr>
      </w:pPr>
    </w:p>
    <w:p>
      <w:pPr>
        <w:spacing w:before="0"/>
        <w:ind w:left="370" w:right="0" w:firstLine="0"/>
        <w:jc w:val="left"/>
        <w:rPr>
          <w:rFonts w:ascii="Trebuchet MS"/>
          <w:sz w:val="12"/>
        </w:rPr>
      </w:pPr>
      <w:r>
        <w:rPr>
          <w:rFonts w:ascii="Trebuchet MS"/>
          <w:color w:val="292425"/>
          <w:w w:val="108"/>
          <w:sz w:val="12"/>
        </w:rPr>
        <w:t>0</w:t>
      </w:r>
    </w:p>
    <w:p>
      <w:pPr>
        <w:spacing w:before="92"/>
        <w:ind w:left="880" w:right="-20" w:firstLine="0"/>
        <w:jc w:val="left"/>
        <w:rPr>
          <w:rFonts w:ascii="Trebuchet MS"/>
          <w:sz w:val="12"/>
        </w:rPr>
      </w:pPr>
      <w:r>
        <w:rPr>
          <w:rFonts w:ascii="Trebuchet MS"/>
          <w:color w:val="292425"/>
          <w:w w:val="95"/>
          <w:sz w:val="12"/>
        </w:rPr>
        <w:t>Investigation</w:t>
      </w:r>
    </w:p>
    <w:p>
      <w:pPr>
        <w:pStyle w:val="BodyText"/>
        <w:rPr>
          <w:rFonts w:ascii="Trebuchet MS"/>
          <w:sz w:val="12"/>
        </w:rPr>
      </w:pPr>
      <w:r>
        <w:rPr/>
        <w:br w:type="column"/>
      </w:r>
      <w:r>
        <w:rPr>
          <w:rFonts w:ascii="Trebuchet MS"/>
          <w:sz w:val="12"/>
        </w:rPr>
      </w:r>
    </w:p>
    <w:p>
      <w:pPr>
        <w:pStyle w:val="BodyText"/>
        <w:rPr>
          <w:rFonts w:ascii="Trebuchet MS"/>
          <w:sz w:val="12"/>
        </w:rPr>
      </w:pPr>
    </w:p>
    <w:p>
      <w:pPr>
        <w:pStyle w:val="BodyText"/>
        <w:rPr>
          <w:rFonts w:ascii="Trebuchet MS"/>
          <w:sz w:val="12"/>
        </w:rPr>
      </w:pPr>
    </w:p>
    <w:p>
      <w:pPr>
        <w:spacing w:before="82"/>
        <w:ind w:left="325" w:right="-10" w:firstLine="0"/>
        <w:jc w:val="left"/>
        <w:rPr>
          <w:rFonts w:ascii="Trebuchet MS"/>
          <w:sz w:val="12"/>
        </w:rPr>
      </w:pPr>
      <w:r>
        <w:rPr>
          <w:rFonts w:ascii="Trebuchet MS"/>
          <w:color w:val="292425"/>
          <w:w w:val="95"/>
          <w:sz w:val="12"/>
        </w:rPr>
        <w:t>Substantiation</w:t>
      </w:r>
    </w:p>
    <w:p>
      <w:pPr>
        <w:pStyle w:val="BodyText"/>
        <w:rPr>
          <w:rFonts w:ascii="Trebuchet MS"/>
          <w:sz w:val="12"/>
        </w:rPr>
      </w:pPr>
      <w:r>
        <w:rPr/>
        <w:br w:type="column"/>
      </w:r>
      <w:r>
        <w:rPr>
          <w:rFonts w:ascii="Trebuchet MS"/>
          <w:sz w:val="12"/>
        </w:rPr>
      </w:r>
    </w:p>
    <w:p>
      <w:pPr>
        <w:pStyle w:val="BodyText"/>
        <w:rPr>
          <w:rFonts w:ascii="Trebuchet MS"/>
          <w:sz w:val="12"/>
        </w:rPr>
      </w:pPr>
    </w:p>
    <w:p>
      <w:pPr>
        <w:pStyle w:val="BodyText"/>
        <w:rPr>
          <w:rFonts w:ascii="Trebuchet MS"/>
          <w:sz w:val="12"/>
        </w:rPr>
      </w:pPr>
    </w:p>
    <w:p>
      <w:pPr>
        <w:spacing w:before="82"/>
        <w:ind w:left="370" w:right="-4" w:firstLine="0"/>
        <w:jc w:val="left"/>
        <w:rPr>
          <w:rFonts w:ascii="Trebuchet MS"/>
          <w:sz w:val="12"/>
        </w:rPr>
      </w:pPr>
      <w:r>
        <w:rPr>
          <w:rFonts w:ascii="Trebuchet MS"/>
          <w:color w:val="292425"/>
          <w:w w:val="90"/>
          <w:sz w:val="12"/>
        </w:rPr>
        <w:t>Protective</w:t>
      </w:r>
    </w:p>
    <w:p>
      <w:pPr>
        <w:pStyle w:val="BodyText"/>
        <w:rPr>
          <w:rFonts w:ascii="Trebuchet MS"/>
          <w:sz w:val="12"/>
        </w:rPr>
      </w:pPr>
      <w:r>
        <w:rPr/>
        <w:br w:type="column"/>
      </w:r>
      <w:r>
        <w:rPr>
          <w:rFonts w:ascii="Trebuchet MS"/>
          <w:sz w:val="12"/>
        </w:rPr>
      </w:r>
    </w:p>
    <w:p>
      <w:pPr>
        <w:pStyle w:val="BodyText"/>
        <w:rPr>
          <w:rFonts w:ascii="Trebuchet MS"/>
          <w:sz w:val="12"/>
        </w:rPr>
      </w:pPr>
    </w:p>
    <w:p>
      <w:pPr>
        <w:pStyle w:val="BodyText"/>
        <w:rPr>
          <w:rFonts w:ascii="Trebuchet MS"/>
          <w:sz w:val="12"/>
        </w:rPr>
      </w:pPr>
    </w:p>
    <w:p>
      <w:pPr>
        <w:spacing w:before="82"/>
        <w:ind w:left="331" w:right="0" w:firstLine="0"/>
        <w:jc w:val="left"/>
        <w:rPr>
          <w:rFonts w:ascii="Trebuchet MS"/>
          <w:sz w:val="12"/>
        </w:rPr>
      </w:pPr>
      <w:r>
        <w:rPr>
          <w:rFonts w:ascii="Trebuchet MS"/>
          <w:color w:val="292425"/>
          <w:w w:val="95"/>
          <w:sz w:val="12"/>
        </w:rPr>
        <w:t>Protective Order</w:t>
      </w:r>
    </w:p>
    <w:p>
      <w:pPr>
        <w:spacing w:after="0"/>
        <w:jc w:val="left"/>
        <w:rPr>
          <w:rFonts w:ascii="Trebuchet MS"/>
          <w:sz w:val="12"/>
        </w:rPr>
        <w:sectPr>
          <w:type w:val="continuous"/>
          <w:pgSz w:w="11900" w:h="16840"/>
          <w:pgMar w:top="840" w:bottom="280" w:left="1020" w:right="140"/>
          <w:cols w:num="8" w:equalWidth="0">
            <w:col w:w="1520" w:space="39"/>
            <w:col w:w="1097" w:space="40"/>
            <w:col w:w="1077" w:space="40"/>
            <w:col w:w="1040" w:space="506"/>
            <w:col w:w="1535" w:space="40"/>
            <w:col w:w="1068" w:space="99"/>
            <w:col w:w="887" w:space="40"/>
            <w:col w:w="1712"/>
          </w:cols>
        </w:sectPr>
      </w:pPr>
    </w:p>
    <w:p>
      <w:pPr>
        <w:spacing w:before="4"/>
        <w:ind w:left="2206" w:right="209" w:firstLine="0"/>
        <w:jc w:val="left"/>
        <w:rPr>
          <w:rFonts w:ascii="Trebuchet MS"/>
          <w:sz w:val="13"/>
        </w:rPr>
      </w:pPr>
      <w:r>
        <w:rPr>
          <w:rFonts w:ascii="Trebuchet MS"/>
          <w:color w:val="292425"/>
          <w:sz w:val="13"/>
        </w:rPr>
        <w:t>Child protection phase</w:t>
      </w:r>
    </w:p>
    <w:p>
      <w:pPr>
        <w:pStyle w:val="BodyText"/>
        <w:spacing w:before="4"/>
        <w:rPr>
          <w:rFonts w:ascii="Trebuchet MS"/>
          <w:sz w:val="17"/>
        </w:rPr>
      </w:pPr>
    </w:p>
    <w:p>
      <w:pPr>
        <w:spacing w:line="348" w:lineRule="auto" w:before="0"/>
        <w:ind w:left="1940" w:right="209" w:firstLine="248"/>
        <w:jc w:val="left"/>
        <w:rPr>
          <w:rFonts w:ascii="Trebuchet MS"/>
          <w:sz w:val="15"/>
        </w:rPr>
      </w:pPr>
      <w:r>
        <w:rPr/>
        <w:pict>
          <v:group style="position:absolute;margin-left:290.131012pt;margin-top:.305346pt;width:7.9pt;height:8.25pt;mso-position-horizontal-relative:page;mso-position-vertical-relative:paragraph;z-index:1936" coordorigin="5803,6" coordsize="158,165">
            <v:rect style="position:absolute;left:5805;top:9;width:152;height:159" filled="true" fillcolor="#3e8e63" stroked="false">
              <v:fill type="solid"/>
            </v:rect>
            <v:rect style="position:absolute;left:5805;top:9;width:152;height:159" filled="false" stroked="true" strokeweight=".213pt" strokecolor="#292425"/>
            <w10:wrap type="none"/>
          </v:group>
        </w:pict>
      </w:r>
      <w:r>
        <w:rPr/>
        <w:pict>
          <v:group style="position:absolute;margin-left:290.121002pt;margin-top:13.184346pt;width:8pt;height:8.1pt;mso-position-horizontal-relative:page;mso-position-vertical-relative:paragraph;z-index:1960" coordorigin="5802,264" coordsize="160,162">
            <v:rect style="position:absolute;left:5805;top:266;width:154;height:156" filled="true" fillcolor="#c3133b" stroked="false">
              <v:fill type="solid"/>
            </v:rect>
            <v:rect style="position:absolute;left:5805;top:266;width:154;height:156" filled="false" stroked="true" strokeweight=".213pt" strokecolor="#000000"/>
            <w10:wrap type="none"/>
          </v:group>
        </w:pict>
      </w:r>
      <w:r>
        <w:rPr>
          <w:rFonts w:ascii="Trebuchet MS"/>
          <w:color w:val="292425"/>
          <w:w w:val="95"/>
          <w:sz w:val="15"/>
        </w:rPr>
        <w:t>Aboriginal and/or </w:t>
      </w:r>
      <w:r>
        <w:rPr>
          <w:rFonts w:ascii="Trebuchet MS"/>
          <w:color w:val="292425"/>
          <w:spacing w:val="-3"/>
          <w:w w:val="95"/>
          <w:sz w:val="15"/>
        </w:rPr>
        <w:t>Torres </w:t>
      </w:r>
      <w:r>
        <w:rPr>
          <w:rFonts w:ascii="Trebuchet MS"/>
          <w:color w:val="292425"/>
          <w:w w:val="95"/>
          <w:sz w:val="15"/>
        </w:rPr>
        <w:t>Strait Islander Neither Aboriginal nor </w:t>
      </w:r>
      <w:r>
        <w:rPr>
          <w:rFonts w:ascii="Trebuchet MS"/>
          <w:color w:val="292425"/>
          <w:spacing w:val="-3"/>
          <w:w w:val="95"/>
          <w:sz w:val="15"/>
        </w:rPr>
        <w:t>Torres </w:t>
      </w:r>
      <w:r>
        <w:rPr>
          <w:rFonts w:ascii="Trebuchet MS"/>
          <w:color w:val="292425"/>
          <w:w w:val="95"/>
          <w:sz w:val="15"/>
        </w:rPr>
        <w:t>Strait Islander</w:t>
      </w:r>
    </w:p>
    <w:p>
      <w:pPr>
        <w:pStyle w:val="BodyText"/>
        <w:spacing w:before="1"/>
        <w:rPr>
          <w:rFonts w:ascii="Trebuchet MS"/>
          <w:sz w:val="13"/>
        </w:rPr>
      </w:pPr>
    </w:p>
    <w:p>
      <w:pPr>
        <w:spacing w:before="1"/>
        <w:ind w:left="120" w:right="209" w:firstLine="0"/>
        <w:jc w:val="left"/>
        <w:rPr>
          <w:sz w:val="17"/>
        </w:rPr>
      </w:pPr>
      <w:r>
        <w:rPr>
          <w:rFonts w:ascii="Calibri"/>
          <w:i/>
          <w:color w:val="292425"/>
          <w:sz w:val="17"/>
        </w:rPr>
        <w:t>Source: </w:t>
      </w:r>
      <w:r>
        <w:rPr>
          <w:color w:val="292425"/>
          <w:sz w:val="17"/>
        </w:rPr>
        <w:t>Institute of Health and Welfare.</w:t>
      </w:r>
    </w:p>
    <w:p>
      <w:pPr>
        <w:pStyle w:val="BodyText"/>
        <w:spacing w:before="11"/>
        <w:rPr>
          <w:sz w:val="17"/>
        </w:rPr>
      </w:pPr>
    </w:p>
    <w:p>
      <w:pPr>
        <w:pStyle w:val="BodyText"/>
        <w:spacing w:line="278" w:lineRule="auto"/>
        <w:ind w:left="120"/>
      </w:pPr>
      <w:r>
        <w:rPr>
          <w:color w:val="292425"/>
          <w:spacing w:val="-3"/>
        </w:rPr>
        <w:t>The </w:t>
      </w:r>
      <w:r>
        <w:rPr>
          <w:color w:val="292425"/>
          <w:spacing w:val="-4"/>
        </w:rPr>
        <w:t>figures </w:t>
      </w:r>
      <w:r>
        <w:rPr>
          <w:color w:val="292425"/>
          <w:spacing w:val="-5"/>
        </w:rPr>
        <w:t>for </w:t>
      </w:r>
      <w:r>
        <w:rPr>
          <w:color w:val="292425"/>
          <w:spacing w:val="-4"/>
        </w:rPr>
        <w:t>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 show that, </w:t>
      </w:r>
      <w:r>
        <w:rPr>
          <w:color w:val="292425"/>
          <w:spacing w:val="-5"/>
        </w:rPr>
        <w:t>proportionately, </w:t>
      </w:r>
      <w:r>
        <w:rPr>
          <w:color w:val="292425"/>
          <w:spacing w:val="-4"/>
        </w:rPr>
        <w:t>Aboriginal children </w:t>
      </w:r>
      <w:r>
        <w:rPr>
          <w:color w:val="292425"/>
          <w:spacing w:val="-3"/>
        </w:rPr>
        <w:t>have </w:t>
      </w:r>
      <w:r>
        <w:rPr>
          <w:color w:val="292425"/>
          <w:spacing w:val="-4"/>
        </w:rPr>
        <w:t>continued </w:t>
      </w:r>
      <w:r>
        <w:rPr>
          <w:color w:val="292425"/>
          <w:spacing w:val="-5"/>
        </w:rPr>
        <w:t>to enter </w:t>
      </w:r>
      <w:r>
        <w:rPr>
          <w:color w:val="292425"/>
          <w:spacing w:val="-3"/>
        </w:rPr>
        <w:t>the </w:t>
      </w:r>
      <w:r>
        <w:rPr>
          <w:color w:val="292425"/>
          <w:spacing w:val="-4"/>
        </w:rPr>
        <w:t>child </w:t>
      </w:r>
      <w:r>
        <w:rPr>
          <w:color w:val="292425"/>
          <w:spacing w:val="-5"/>
        </w:rPr>
        <w:t>protection system </w:t>
      </w:r>
      <w:r>
        <w:rPr>
          <w:color w:val="292425"/>
        </w:rPr>
        <w:t>at a </w:t>
      </w:r>
      <w:r>
        <w:rPr>
          <w:color w:val="292425"/>
          <w:spacing w:val="-4"/>
        </w:rPr>
        <w:t>higher </w:t>
      </w:r>
      <w:r>
        <w:rPr>
          <w:color w:val="292425"/>
          <w:spacing w:val="-5"/>
        </w:rPr>
        <w:t>rate </w:t>
      </w:r>
      <w:r>
        <w:rPr>
          <w:color w:val="292425"/>
          <w:spacing w:val="-3"/>
        </w:rPr>
        <w:t>than </w:t>
      </w:r>
      <w:r>
        <w:rPr>
          <w:color w:val="292425"/>
        </w:rPr>
        <w:t>non- </w:t>
      </w:r>
      <w:r>
        <w:rPr>
          <w:color w:val="292425"/>
          <w:spacing w:val="-4"/>
        </w:rPr>
        <w:t>Aboriginal children </w:t>
      </w:r>
      <w:r>
        <w:rPr>
          <w:color w:val="292425"/>
          <w:spacing w:val="-3"/>
        </w:rPr>
        <w:t>with </w:t>
      </w:r>
      <w:r>
        <w:rPr>
          <w:color w:val="292425"/>
          <w:spacing w:val="-4"/>
        </w:rPr>
        <w:t>little </w:t>
      </w:r>
      <w:r>
        <w:rPr>
          <w:color w:val="292425"/>
          <w:spacing w:val="-5"/>
        </w:rPr>
        <w:t>change </w:t>
      </w:r>
      <w:r>
        <w:rPr>
          <w:color w:val="292425"/>
        </w:rPr>
        <w:t>in </w:t>
      </w:r>
      <w:r>
        <w:rPr>
          <w:color w:val="292425"/>
          <w:spacing w:val="-3"/>
        </w:rPr>
        <w:t>the </w:t>
      </w:r>
      <w:r>
        <w:rPr>
          <w:color w:val="292425"/>
          <w:spacing w:val="-5"/>
        </w:rPr>
        <w:t>rate </w:t>
      </w:r>
      <w:r>
        <w:rPr>
          <w:color w:val="292425"/>
          <w:spacing w:val="-3"/>
        </w:rPr>
        <w:t>over the </w:t>
      </w:r>
      <w:r>
        <w:rPr>
          <w:color w:val="292425"/>
          <w:spacing w:val="-4"/>
        </w:rPr>
        <w:t>past eight years.</w:t>
      </w:r>
    </w:p>
    <w:p>
      <w:pPr>
        <w:spacing w:before="3"/>
        <w:ind w:left="3120" w:right="636" w:firstLine="0"/>
        <w:jc w:val="left"/>
        <w:rPr>
          <w:rFonts w:ascii="Trebuchet MS"/>
          <w:sz w:val="12"/>
        </w:rPr>
      </w:pPr>
      <w:r>
        <w:rPr/>
        <w:br w:type="column"/>
      </w:r>
      <w:r>
        <w:rPr>
          <w:rFonts w:ascii="Trebuchet MS"/>
          <w:color w:val="292425"/>
          <w:sz w:val="12"/>
        </w:rPr>
        <w:t>Intervention</w:t>
      </w:r>
    </w:p>
    <w:p>
      <w:pPr>
        <w:pStyle w:val="BodyText"/>
        <w:spacing w:before="1"/>
        <w:rPr>
          <w:rFonts w:ascii="Trebuchet MS"/>
          <w:sz w:val="15"/>
        </w:rPr>
      </w:pPr>
    </w:p>
    <w:p>
      <w:pPr>
        <w:spacing w:line="348" w:lineRule="auto" w:before="0"/>
        <w:ind w:left="1984" w:right="636" w:firstLine="241"/>
        <w:jc w:val="left"/>
        <w:rPr>
          <w:rFonts w:ascii="Trebuchet MS"/>
          <w:sz w:val="15"/>
        </w:rPr>
      </w:pPr>
      <w:r>
        <w:rPr/>
        <w:pict>
          <v:group style="position:absolute;margin-left:557.68103pt;margin-top:.305149pt;width:7.9pt;height:8.25pt;mso-position-horizontal-relative:page;mso-position-vertical-relative:paragraph;z-index:2008" coordorigin="11154,6" coordsize="158,165">
            <v:rect style="position:absolute;left:11156;top:9;width:152;height:159" filled="true" fillcolor="#3e8e63" stroked="false">
              <v:fill type="solid"/>
            </v:rect>
            <v:rect style="position:absolute;left:11156;top:9;width:152;height:159" filled="false" stroked="true" strokeweight=".213pt" strokecolor="#292425"/>
            <w10:wrap type="none"/>
          </v:group>
        </w:pict>
      </w:r>
      <w:r>
        <w:rPr/>
        <w:pict>
          <v:group style="position:absolute;margin-left:557.669983pt;margin-top:13.185149pt;width:8pt;height:8.1pt;mso-position-horizontal-relative:page;mso-position-vertical-relative:paragraph;z-index:2032" coordorigin="11153,264" coordsize="160,162">
            <v:rect style="position:absolute;left:11156;top:266;width:154;height:156" filled="true" fillcolor="#c3133b" stroked="false">
              <v:fill type="solid"/>
            </v:rect>
            <v:rect style="position:absolute;left:11156;top:266;width:154;height:156" filled="false" stroked="true" strokeweight=".213pt" strokecolor="#000000"/>
            <w10:wrap type="none"/>
          </v:group>
        </w:pict>
      </w:r>
      <w:r>
        <w:rPr>
          <w:rFonts w:ascii="Trebuchet MS"/>
          <w:color w:val="292425"/>
          <w:w w:val="95"/>
          <w:sz w:val="15"/>
        </w:rPr>
        <w:t>Aboriginal and/or </w:t>
      </w:r>
      <w:r>
        <w:rPr>
          <w:rFonts w:ascii="Trebuchet MS"/>
          <w:color w:val="292425"/>
          <w:spacing w:val="-3"/>
          <w:w w:val="95"/>
          <w:sz w:val="15"/>
        </w:rPr>
        <w:t>Torres </w:t>
      </w:r>
      <w:r>
        <w:rPr>
          <w:rFonts w:ascii="Trebuchet MS"/>
          <w:color w:val="292425"/>
          <w:w w:val="95"/>
          <w:sz w:val="15"/>
        </w:rPr>
        <w:t>Strait Islander Neither Aboriginal nor </w:t>
      </w:r>
      <w:r>
        <w:rPr>
          <w:rFonts w:ascii="Trebuchet MS"/>
          <w:color w:val="292425"/>
          <w:spacing w:val="-3"/>
          <w:w w:val="95"/>
          <w:sz w:val="15"/>
        </w:rPr>
        <w:t>Torres </w:t>
      </w:r>
      <w:r>
        <w:rPr>
          <w:rFonts w:ascii="Trebuchet MS"/>
          <w:color w:val="292425"/>
          <w:w w:val="95"/>
          <w:sz w:val="15"/>
        </w:rPr>
        <w:t>Strait Islander</w:t>
      </w:r>
    </w:p>
    <w:p>
      <w:pPr>
        <w:spacing w:before="61"/>
        <w:ind w:left="120" w:right="0" w:firstLine="0"/>
        <w:jc w:val="left"/>
        <w:rPr>
          <w:sz w:val="16"/>
        </w:rPr>
      </w:pPr>
      <w:r>
        <w:rPr>
          <w:rFonts w:ascii="Calibri" w:hAnsi="Calibri"/>
          <w:i/>
          <w:color w:val="292425"/>
          <w:sz w:val="16"/>
        </w:rPr>
        <w:t>Source:  </w:t>
      </w:r>
      <w:r>
        <w:rPr>
          <w:color w:val="292425"/>
          <w:sz w:val="16"/>
        </w:rPr>
        <w:t>Department of Human Services Child Protection Unit Data  1995–2002</w:t>
      </w:r>
    </w:p>
    <w:p>
      <w:pPr>
        <w:pStyle w:val="BodyText"/>
        <w:spacing w:before="2"/>
        <w:rPr>
          <w:sz w:val="16"/>
        </w:rPr>
      </w:pPr>
    </w:p>
    <w:p>
      <w:pPr>
        <w:pStyle w:val="Heading3"/>
        <w:spacing w:before="0"/>
        <w:ind w:left="120" w:right="636"/>
      </w:pPr>
      <w:r>
        <w:rPr>
          <w:color w:val="292425"/>
          <w:w w:val="105"/>
        </w:rPr>
        <w:t>Out–of-home care</w:t>
      </w:r>
    </w:p>
    <w:p>
      <w:pPr>
        <w:pStyle w:val="BodyText"/>
        <w:spacing w:line="271" w:lineRule="auto" w:before="99"/>
        <w:ind w:left="120" w:right="201"/>
      </w:pPr>
      <w:r>
        <w:rPr>
          <w:color w:val="292425"/>
          <w:spacing w:val="-3"/>
          <w:w w:val="105"/>
        </w:rPr>
        <w:t>The</w:t>
      </w:r>
      <w:r>
        <w:rPr>
          <w:color w:val="292425"/>
          <w:spacing w:val="-32"/>
          <w:w w:val="105"/>
        </w:rPr>
        <w:t> </w:t>
      </w:r>
      <w:r>
        <w:rPr>
          <w:color w:val="292425"/>
          <w:spacing w:val="-4"/>
          <w:w w:val="105"/>
        </w:rPr>
        <w:t>number</w:t>
      </w:r>
      <w:r>
        <w:rPr>
          <w:color w:val="292425"/>
          <w:spacing w:val="-39"/>
          <w:w w:val="105"/>
        </w:rPr>
        <w:t> </w:t>
      </w:r>
      <w:r>
        <w:rPr>
          <w:color w:val="292425"/>
          <w:w w:val="105"/>
        </w:rPr>
        <w:t>of</w:t>
      </w:r>
      <w:r>
        <w:rPr>
          <w:color w:val="292425"/>
          <w:spacing w:val="-37"/>
          <w:w w:val="105"/>
        </w:rPr>
        <w:t> </w:t>
      </w:r>
      <w:r>
        <w:rPr>
          <w:color w:val="292425"/>
          <w:spacing w:val="-4"/>
          <w:w w:val="105"/>
        </w:rPr>
        <w:t>Aboriginal</w:t>
      </w:r>
      <w:r>
        <w:rPr>
          <w:color w:val="292425"/>
          <w:spacing w:val="-32"/>
          <w:w w:val="105"/>
        </w:rPr>
        <w:t> </w:t>
      </w:r>
      <w:r>
        <w:rPr>
          <w:color w:val="292425"/>
          <w:spacing w:val="-4"/>
          <w:w w:val="105"/>
        </w:rPr>
        <w:t>children</w:t>
      </w:r>
      <w:r>
        <w:rPr>
          <w:color w:val="292425"/>
          <w:spacing w:val="-32"/>
          <w:w w:val="105"/>
        </w:rPr>
        <w:t> </w:t>
      </w:r>
      <w:r>
        <w:rPr>
          <w:color w:val="292425"/>
          <w:spacing w:val="-4"/>
          <w:w w:val="105"/>
        </w:rPr>
        <w:t>placed</w:t>
      </w:r>
      <w:r>
        <w:rPr>
          <w:color w:val="292425"/>
          <w:spacing w:val="-32"/>
          <w:w w:val="105"/>
        </w:rPr>
        <w:t> </w:t>
      </w:r>
      <w:r>
        <w:rPr>
          <w:color w:val="292425"/>
          <w:w w:val="105"/>
        </w:rPr>
        <w:t>in</w:t>
      </w:r>
      <w:r>
        <w:rPr>
          <w:color w:val="292425"/>
          <w:spacing w:val="-32"/>
          <w:w w:val="105"/>
        </w:rPr>
        <w:t> </w:t>
      </w:r>
      <w:r>
        <w:rPr>
          <w:color w:val="292425"/>
          <w:spacing w:val="-4"/>
          <w:w w:val="105"/>
        </w:rPr>
        <w:t>out-of-home</w:t>
      </w:r>
      <w:r>
        <w:rPr>
          <w:color w:val="292425"/>
          <w:spacing w:val="-32"/>
          <w:w w:val="105"/>
        </w:rPr>
        <w:t> </w:t>
      </w:r>
      <w:r>
        <w:rPr>
          <w:color w:val="292425"/>
          <w:spacing w:val="-4"/>
          <w:w w:val="105"/>
        </w:rPr>
        <w:t>care </w:t>
      </w:r>
      <w:r>
        <w:rPr>
          <w:color w:val="292425"/>
          <w:spacing w:val="-3"/>
          <w:w w:val="105"/>
        </w:rPr>
        <w:t>has </w:t>
      </w:r>
      <w:r>
        <w:rPr>
          <w:color w:val="292425"/>
          <w:spacing w:val="-4"/>
          <w:w w:val="105"/>
        </w:rPr>
        <w:t>increased significantly from </w:t>
      </w:r>
      <w:r>
        <w:rPr>
          <w:color w:val="292425"/>
          <w:spacing w:val="-10"/>
          <w:w w:val="105"/>
        </w:rPr>
        <w:t>297 </w:t>
      </w:r>
      <w:r>
        <w:rPr>
          <w:color w:val="292425"/>
          <w:w w:val="105"/>
        </w:rPr>
        <w:t>in </w:t>
      </w:r>
      <w:r>
        <w:rPr>
          <w:color w:val="292425"/>
          <w:spacing w:val="-6"/>
          <w:w w:val="105"/>
        </w:rPr>
        <w:t>1999–2000 </w:t>
      </w:r>
      <w:r>
        <w:rPr>
          <w:color w:val="292425"/>
          <w:spacing w:val="-5"/>
          <w:w w:val="105"/>
        </w:rPr>
        <w:t>to </w:t>
      </w:r>
      <w:r>
        <w:rPr>
          <w:color w:val="292425"/>
          <w:spacing w:val="-3"/>
          <w:w w:val="105"/>
        </w:rPr>
        <w:t>489 </w:t>
      </w:r>
      <w:r>
        <w:rPr>
          <w:color w:val="292425"/>
          <w:spacing w:val="-4"/>
          <w:w w:val="105"/>
        </w:rPr>
        <w:t>in </w:t>
      </w:r>
      <w:r>
        <w:rPr>
          <w:color w:val="292425"/>
          <w:spacing w:val="-7"/>
          <w:w w:val="105"/>
        </w:rPr>
        <w:t>2001–02. </w:t>
      </w:r>
      <w:r>
        <w:rPr>
          <w:color w:val="292425"/>
          <w:spacing w:val="-5"/>
          <w:w w:val="105"/>
        </w:rPr>
        <w:t>Victoria </w:t>
      </w:r>
      <w:r>
        <w:rPr>
          <w:color w:val="292425"/>
          <w:spacing w:val="-3"/>
          <w:w w:val="105"/>
        </w:rPr>
        <w:t>has the </w:t>
      </w:r>
      <w:r>
        <w:rPr>
          <w:color w:val="292425"/>
          <w:spacing w:val="-4"/>
          <w:w w:val="105"/>
        </w:rPr>
        <w:t>highest </w:t>
      </w:r>
      <w:r>
        <w:rPr>
          <w:color w:val="292425"/>
          <w:spacing w:val="-5"/>
          <w:w w:val="105"/>
        </w:rPr>
        <w:t>rate </w:t>
      </w:r>
      <w:r>
        <w:rPr>
          <w:color w:val="292425"/>
          <w:w w:val="105"/>
        </w:rPr>
        <w:t>of </w:t>
      </w:r>
      <w:r>
        <w:rPr>
          <w:color w:val="292425"/>
          <w:spacing w:val="-4"/>
          <w:w w:val="105"/>
        </w:rPr>
        <w:t>Aboriginal </w:t>
      </w:r>
      <w:r>
        <w:rPr>
          <w:color w:val="292425"/>
          <w:spacing w:val="-5"/>
          <w:w w:val="105"/>
        </w:rPr>
        <w:t>children </w:t>
      </w:r>
      <w:r>
        <w:rPr>
          <w:color w:val="292425"/>
          <w:spacing w:val="-4"/>
          <w:w w:val="105"/>
        </w:rPr>
        <w:t>being</w:t>
      </w:r>
      <w:r>
        <w:rPr>
          <w:color w:val="292425"/>
          <w:spacing w:val="-25"/>
          <w:w w:val="105"/>
        </w:rPr>
        <w:t> </w:t>
      </w:r>
      <w:r>
        <w:rPr>
          <w:color w:val="292425"/>
          <w:spacing w:val="-4"/>
          <w:w w:val="105"/>
        </w:rPr>
        <w:t>placed</w:t>
      </w:r>
      <w:r>
        <w:rPr>
          <w:color w:val="292425"/>
          <w:spacing w:val="-25"/>
          <w:w w:val="105"/>
        </w:rPr>
        <w:t> </w:t>
      </w:r>
      <w:r>
        <w:rPr>
          <w:color w:val="292425"/>
          <w:w w:val="105"/>
        </w:rPr>
        <w:t>in</w:t>
      </w:r>
      <w:r>
        <w:rPr>
          <w:color w:val="292425"/>
          <w:spacing w:val="-25"/>
          <w:w w:val="105"/>
        </w:rPr>
        <w:t> </w:t>
      </w:r>
      <w:r>
        <w:rPr>
          <w:color w:val="292425"/>
          <w:spacing w:val="-4"/>
          <w:w w:val="105"/>
        </w:rPr>
        <w:t>out-of-home</w:t>
      </w:r>
      <w:r>
        <w:rPr>
          <w:color w:val="292425"/>
          <w:spacing w:val="-25"/>
          <w:w w:val="105"/>
        </w:rPr>
        <w:t> </w:t>
      </w:r>
      <w:r>
        <w:rPr>
          <w:color w:val="292425"/>
          <w:spacing w:val="-4"/>
          <w:w w:val="105"/>
        </w:rPr>
        <w:t>care</w:t>
      </w:r>
      <w:r>
        <w:rPr>
          <w:color w:val="292425"/>
          <w:spacing w:val="-25"/>
          <w:w w:val="105"/>
        </w:rPr>
        <w:t> </w:t>
      </w:r>
      <w:r>
        <w:rPr>
          <w:color w:val="292425"/>
          <w:w w:val="105"/>
        </w:rPr>
        <w:t>in</w:t>
      </w:r>
      <w:r>
        <w:rPr>
          <w:color w:val="292425"/>
          <w:spacing w:val="-28"/>
          <w:w w:val="105"/>
        </w:rPr>
        <w:t> </w:t>
      </w:r>
      <w:r>
        <w:rPr>
          <w:color w:val="292425"/>
          <w:spacing w:val="-4"/>
          <w:w w:val="105"/>
        </w:rPr>
        <w:t>Australia.</w:t>
      </w:r>
      <w:r>
        <w:rPr>
          <w:color w:val="292425"/>
          <w:spacing w:val="-33"/>
          <w:w w:val="105"/>
        </w:rPr>
        <w:t> </w:t>
      </w:r>
      <w:r>
        <w:rPr>
          <w:color w:val="292425"/>
          <w:spacing w:val="-3"/>
          <w:w w:val="105"/>
        </w:rPr>
        <w:t>The</w:t>
      </w:r>
      <w:r>
        <w:rPr>
          <w:color w:val="292425"/>
          <w:spacing w:val="-25"/>
          <w:w w:val="105"/>
        </w:rPr>
        <w:t> </w:t>
      </w:r>
      <w:r>
        <w:rPr>
          <w:color w:val="292425"/>
          <w:spacing w:val="-5"/>
          <w:w w:val="105"/>
        </w:rPr>
        <w:t>rate</w:t>
      </w:r>
      <w:r>
        <w:rPr>
          <w:color w:val="292425"/>
          <w:spacing w:val="-25"/>
          <w:w w:val="105"/>
        </w:rPr>
        <w:t> </w:t>
      </w:r>
      <w:r>
        <w:rPr>
          <w:color w:val="292425"/>
          <w:spacing w:val="-4"/>
          <w:w w:val="105"/>
        </w:rPr>
        <w:t>of</w:t>
      </w:r>
    </w:p>
    <w:p>
      <w:pPr>
        <w:pStyle w:val="BodyText"/>
        <w:ind w:left="120"/>
      </w:pPr>
      <w:r>
        <w:rPr>
          <w:color w:val="292425"/>
        </w:rPr>
        <w:t>out-of-home care for Aboriginal children in Victoria was 41.5</w:t>
      </w:r>
    </w:p>
    <w:p>
      <w:pPr>
        <w:pStyle w:val="BodyText"/>
        <w:spacing w:line="227" w:lineRule="exact" w:before="30"/>
        <w:ind w:left="120"/>
      </w:pPr>
      <w:r>
        <w:rPr>
          <w:color w:val="292425"/>
          <w:w w:val="105"/>
        </w:rPr>
        <w:t>per 1,000 at 30 June 2001, compared with an average of</w:t>
      </w:r>
    </w:p>
    <w:p>
      <w:pPr>
        <w:spacing w:after="0" w:line="227" w:lineRule="exact"/>
        <w:sectPr>
          <w:type w:val="continuous"/>
          <w:pgSz w:w="11900" w:h="16840"/>
          <w:pgMar w:top="840" w:bottom="280" w:left="1020" w:right="140"/>
          <w:cols w:num="2" w:equalWidth="0">
            <w:col w:w="4955" w:space="359"/>
            <w:col w:w="5426"/>
          </w:cols>
        </w:sectPr>
      </w:pPr>
    </w:p>
    <w:p>
      <w:pPr>
        <w:spacing w:line="69" w:lineRule="exact" w:before="0"/>
        <w:ind w:left="0" w:right="678" w:firstLine="0"/>
        <w:jc w:val="right"/>
        <w:rPr>
          <w:sz w:val="10"/>
        </w:rPr>
      </w:pPr>
      <w:r>
        <w:rPr>
          <w:color w:val="292425"/>
          <w:w w:val="110"/>
          <w:sz w:val="10"/>
        </w:rPr>
        <w:t>31</w:t>
      </w:r>
    </w:p>
    <w:p>
      <w:pPr>
        <w:pStyle w:val="BodyText"/>
        <w:spacing w:line="199" w:lineRule="exact"/>
        <w:ind w:right="771"/>
        <w:jc w:val="right"/>
        <w:rPr>
          <w:sz w:val="10"/>
        </w:rPr>
      </w:pPr>
      <w:r>
        <w:rPr>
          <w:color w:val="292425"/>
        </w:rPr>
        <w:t>21.1per 1,000 Aboriginal children for Australia as a  whole</w:t>
      </w:r>
      <w:r>
        <w:rPr>
          <w:color w:val="292425"/>
          <w:position w:val="8"/>
          <w:sz w:val="10"/>
        </w:rPr>
        <w:t>.</w:t>
      </w:r>
    </w:p>
    <w:p>
      <w:pPr>
        <w:pStyle w:val="BodyText"/>
        <w:spacing w:before="2"/>
        <w:rPr>
          <w:sz w:val="14"/>
        </w:rPr>
      </w:pPr>
    </w:p>
    <w:p>
      <w:pPr>
        <w:pStyle w:val="BodyText"/>
        <w:spacing w:line="266" w:lineRule="auto" w:before="64"/>
        <w:ind w:left="120" w:right="869"/>
        <w:rPr>
          <w:rFonts w:ascii="Calibri"/>
        </w:rPr>
      </w:pPr>
      <w:r>
        <w:rPr>
          <w:rFonts w:ascii="Calibri"/>
          <w:color w:val="292425"/>
          <w:spacing w:val="-6"/>
          <w:w w:val="110"/>
        </w:rPr>
        <w:t>Table </w:t>
      </w:r>
      <w:r>
        <w:rPr>
          <w:rFonts w:ascii="Calibri"/>
          <w:color w:val="292425"/>
          <w:w w:val="110"/>
        </w:rPr>
        <w:t>8: </w:t>
      </w:r>
      <w:r>
        <w:rPr>
          <w:rFonts w:ascii="Calibri"/>
          <w:color w:val="292425"/>
          <w:spacing w:val="-4"/>
          <w:w w:val="110"/>
        </w:rPr>
        <w:t>Aboriginal and/or </w:t>
      </w:r>
      <w:r>
        <w:rPr>
          <w:rFonts w:ascii="Calibri"/>
          <w:color w:val="292425"/>
          <w:spacing w:val="-6"/>
          <w:w w:val="110"/>
        </w:rPr>
        <w:t>Torres </w:t>
      </w:r>
      <w:r>
        <w:rPr>
          <w:rFonts w:ascii="Calibri"/>
          <w:color w:val="292425"/>
          <w:spacing w:val="-4"/>
          <w:w w:val="110"/>
        </w:rPr>
        <w:t>Strait Islander children </w:t>
      </w:r>
      <w:r>
        <w:rPr>
          <w:rFonts w:ascii="Calibri"/>
          <w:color w:val="292425"/>
          <w:w w:val="110"/>
        </w:rPr>
        <w:t>in </w:t>
      </w:r>
      <w:r>
        <w:rPr>
          <w:rFonts w:ascii="Calibri"/>
          <w:color w:val="292425"/>
          <w:spacing w:val="-4"/>
          <w:w w:val="110"/>
        </w:rPr>
        <w:t>out-of-home care: relationship </w:t>
      </w:r>
      <w:r>
        <w:rPr>
          <w:rFonts w:ascii="Calibri"/>
          <w:color w:val="292425"/>
          <w:spacing w:val="-3"/>
          <w:w w:val="110"/>
        </w:rPr>
        <w:t>and </w:t>
      </w:r>
      <w:r>
        <w:rPr>
          <w:rFonts w:ascii="Calibri"/>
          <w:color w:val="292425"/>
          <w:spacing w:val="-5"/>
          <w:w w:val="110"/>
        </w:rPr>
        <w:t>Indigenous </w:t>
      </w:r>
      <w:r>
        <w:rPr>
          <w:rFonts w:ascii="Calibri"/>
          <w:color w:val="292425"/>
          <w:spacing w:val="-4"/>
          <w:w w:val="110"/>
        </w:rPr>
        <w:t>status </w:t>
      </w:r>
      <w:r>
        <w:rPr>
          <w:rFonts w:ascii="Calibri"/>
          <w:color w:val="292425"/>
          <w:w w:val="110"/>
        </w:rPr>
        <w:t>of </w:t>
      </w:r>
      <w:r>
        <w:rPr>
          <w:rFonts w:ascii="Calibri"/>
          <w:color w:val="292425"/>
          <w:spacing w:val="-5"/>
          <w:w w:val="110"/>
        </w:rPr>
        <w:t>caregiver, </w:t>
      </w:r>
      <w:r>
        <w:rPr>
          <w:rFonts w:ascii="Calibri"/>
          <w:color w:val="292425"/>
          <w:spacing w:val="-8"/>
          <w:w w:val="110"/>
        </w:rPr>
        <w:t>2001 </w:t>
      </w:r>
      <w:r>
        <w:rPr>
          <w:rFonts w:ascii="Calibri"/>
          <w:color w:val="292425"/>
          <w:w w:val="110"/>
        </w:rPr>
        <w:t>to </w:t>
      </w:r>
      <w:r>
        <w:rPr>
          <w:rFonts w:ascii="Calibri"/>
          <w:color w:val="292425"/>
          <w:spacing w:val="-6"/>
          <w:w w:val="110"/>
        </w:rPr>
        <w:t>2002, </w:t>
      </w:r>
      <w:r>
        <w:rPr>
          <w:rFonts w:ascii="Calibri"/>
          <w:color w:val="292425"/>
          <w:spacing w:val="-4"/>
          <w:w w:val="110"/>
        </w:rPr>
        <w:t>Victoria</w:t>
      </w:r>
    </w:p>
    <w:tbl>
      <w:tblPr>
        <w:tblW w:w="0" w:type="auto"/>
        <w:jc w:val="left"/>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423"/>
        <w:gridCol w:w="2356"/>
        <w:gridCol w:w="2401"/>
      </w:tblGrid>
      <w:tr>
        <w:trPr>
          <w:trHeight w:val="579" w:hRule="exact"/>
        </w:trPr>
        <w:tc>
          <w:tcPr>
            <w:tcW w:w="5423" w:type="dxa"/>
            <w:tcBorders>
              <w:top w:val="nil"/>
              <w:left w:val="nil"/>
              <w:right w:val="single" w:sz="8" w:space="0" w:color="FFFFFF"/>
            </w:tcBorders>
            <w:shd w:val="clear" w:color="auto" w:fill="FFCC50"/>
          </w:tcPr>
          <w:p>
            <w:pPr>
              <w:pStyle w:val="TableParagraph"/>
              <w:rPr>
                <w:rFonts w:ascii="Calibri"/>
                <w:sz w:val="16"/>
              </w:rPr>
            </w:pPr>
          </w:p>
          <w:p>
            <w:pPr>
              <w:pStyle w:val="TableParagraph"/>
              <w:spacing w:before="125"/>
              <w:ind w:left="110"/>
              <w:rPr>
                <w:rFonts w:ascii="Calibri"/>
                <w:sz w:val="16"/>
              </w:rPr>
            </w:pPr>
            <w:r>
              <w:rPr>
                <w:rFonts w:ascii="Calibri"/>
                <w:color w:val="292425"/>
                <w:w w:val="110"/>
                <w:sz w:val="16"/>
              </w:rPr>
              <w:t>Indigenous status and relationship of caregiver</w:t>
            </w:r>
          </w:p>
        </w:tc>
        <w:tc>
          <w:tcPr>
            <w:tcW w:w="2356" w:type="dxa"/>
            <w:tcBorders>
              <w:top w:val="nil"/>
              <w:left w:val="single" w:sz="8" w:space="0" w:color="FFFFFF"/>
              <w:right w:val="nil"/>
            </w:tcBorders>
            <w:shd w:val="clear" w:color="auto" w:fill="FFD985"/>
          </w:tcPr>
          <w:p>
            <w:pPr>
              <w:pStyle w:val="TableParagraph"/>
              <w:spacing w:before="43"/>
              <w:ind w:left="14"/>
              <w:jc w:val="center"/>
              <w:rPr>
                <w:rFonts w:ascii="Calibri"/>
                <w:sz w:val="16"/>
              </w:rPr>
            </w:pPr>
            <w:r>
              <w:rPr>
                <w:rFonts w:ascii="Calibri"/>
                <w:color w:val="292425"/>
                <w:w w:val="115"/>
                <w:sz w:val="16"/>
              </w:rPr>
              <w:t>30 June 2001</w:t>
            </w:r>
          </w:p>
          <w:p>
            <w:pPr>
              <w:pStyle w:val="TableParagraph"/>
              <w:tabs>
                <w:tab w:pos="1246" w:val="left" w:leader="none"/>
              </w:tabs>
              <w:spacing w:before="81"/>
              <w:ind w:left="22"/>
              <w:jc w:val="center"/>
              <w:rPr>
                <w:rFonts w:ascii="Calibri"/>
                <w:sz w:val="16"/>
              </w:rPr>
            </w:pPr>
            <w:r>
              <w:rPr>
                <w:rFonts w:ascii="Calibri"/>
                <w:color w:val="292425"/>
                <w:spacing w:val="-3"/>
                <w:w w:val="105"/>
                <w:sz w:val="16"/>
              </w:rPr>
              <w:t>(number)</w:t>
              <w:tab/>
              <w:t>(per</w:t>
            </w:r>
            <w:r>
              <w:rPr>
                <w:rFonts w:ascii="Calibri"/>
                <w:color w:val="292425"/>
                <w:spacing w:val="17"/>
                <w:w w:val="105"/>
                <w:sz w:val="16"/>
              </w:rPr>
              <w:t> </w:t>
            </w:r>
            <w:r>
              <w:rPr>
                <w:rFonts w:ascii="Calibri"/>
                <w:color w:val="292425"/>
                <w:spacing w:val="-3"/>
                <w:w w:val="105"/>
                <w:sz w:val="16"/>
              </w:rPr>
              <w:t>cent)</w:t>
            </w:r>
          </w:p>
        </w:tc>
        <w:tc>
          <w:tcPr>
            <w:tcW w:w="2401" w:type="dxa"/>
            <w:tcBorders>
              <w:top w:val="nil"/>
              <w:left w:val="nil"/>
              <w:right w:val="nil"/>
            </w:tcBorders>
            <w:shd w:val="clear" w:color="auto" w:fill="FFCC50"/>
          </w:tcPr>
          <w:p>
            <w:pPr>
              <w:pStyle w:val="TableParagraph"/>
              <w:spacing w:before="43"/>
              <w:ind w:left="159"/>
              <w:jc w:val="center"/>
              <w:rPr>
                <w:rFonts w:ascii="Calibri"/>
                <w:sz w:val="16"/>
              </w:rPr>
            </w:pPr>
            <w:r>
              <w:rPr>
                <w:rFonts w:ascii="Calibri"/>
                <w:color w:val="292425"/>
                <w:w w:val="115"/>
                <w:sz w:val="16"/>
              </w:rPr>
              <w:t>30 June 2002</w:t>
            </w:r>
          </w:p>
          <w:p>
            <w:pPr>
              <w:pStyle w:val="TableParagraph"/>
              <w:tabs>
                <w:tab w:pos="1384" w:val="left" w:leader="none"/>
              </w:tabs>
              <w:spacing w:before="81"/>
              <w:ind w:left="173"/>
              <w:jc w:val="center"/>
              <w:rPr>
                <w:rFonts w:ascii="Calibri"/>
                <w:sz w:val="16"/>
              </w:rPr>
            </w:pPr>
            <w:r>
              <w:rPr>
                <w:rFonts w:ascii="Calibri"/>
                <w:color w:val="292425"/>
                <w:spacing w:val="-3"/>
                <w:w w:val="105"/>
                <w:sz w:val="16"/>
              </w:rPr>
              <w:t>(number)</w:t>
              <w:tab/>
              <w:t>(per</w:t>
            </w:r>
            <w:r>
              <w:rPr>
                <w:rFonts w:ascii="Calibri"/>
                <w:color w:val="292425"/>
                <w:spacing w:val="17"/>
                <w:w w:val="105"/>
                <w:sz w:val="16"/>
              </w:rPr>
              <w:t> </w:t>
            </w:r>
            <w:r>
              <w:rPr>
                <w:rFonts w:ascii="Calibri"/>
                <w:color w:val="292425"/>
                <w:spacing w:val="-3"/>
                <w:w w:val="105"/>
                <w:sz w:val="16"/>
              </w:rPr>
              <w:t>cent)</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w w:val="105"/>
                <w:sz w:val="16"/>
              </w:rPr>
              <w:t>Indigenous relative/kin</w:t>
            </w:r>
          </w:p>
        </w:tc>
        <w:tc>
          <w:tcPr>
            <w:tcW w:w="2356" w:type="dxa"/>
            <w:tcBorders>
              <w:left w:val="single" w:sz="8" w:space="0" w:color="FFFFFF"/>
              <w:right w:val="nil"/>
            </w:tcBorders>
            <w:shd w:val="clear" w:color="auto" w:fill="FFD985"/>
          </w:tcPr>
          <w:p>
            <w:pPr>
              <w:pStyle w:val="TableParagraph"/>
              <w:tabs>
                <w:tab w:pos="1199" w:val="left" w:leader="none"/>
              </w:tabs>
              <w:spacing w:before="17"/>
              <w:ind w:left="56"/>
              <w:jc w:val="center"/>
              <w:rPr>
                <w:sz w:val="16"/>
              </w:rPr>
            </w:pPr>
            <w:r>
              <w:rPr>
                <w:color w:val="292425"/>
                <w:w w:val="110"/>
                <w:sz w:val="16"/>
              </w:rPr>
              <w:t>89</w:t>
              <w:tab/>
            </w:r>
            <w:r>
              <w:rPr>
                <w:color w:val="292425"/>
                <w:spacing w:val="-10"/>
                <w:w w:val="110"/>
                <w:sz w:val="16"/>
              </w:rPr>
              <w:t>19.6</w:t>
            </w:r>
          </w:p>
        </w:tc>
        <w:tc>
          <w:tcPr>
            <w:tcW w:w="2401" w:type="dxa"/>
            <w:tcBorders>
              <w:left w:val="nil"/>
              <w:right w:val="nil"/>
            </w:tcBorders>
            <w:shd w:val="clear" w:color="auto" w:fill="FFCC50"/>
          </w:tcPr>
          <w:p>
            <w:pPr>
              <w:pStyle w:val="TableParagraph"/>
              <w:tabs>
                <w:tab w:pos="1111" w:val="left" w:leader="none"/>
              </w:tabs>
              <w:spacing w:before="17"/>
              <w:ind w:right="398"/>
              <w:jc w:val="right"/>
              <w:rPr>
                <w:sz w:val="16"/>
              </w:rPr>
            </w:pPr>
            <w:r>
              <w:rPr>
                <w:color w:val="292425"/>
                <w:spacing w:val="-8"/>
                <w:w w:val="110"/>
                <w:sz w:val="16"/>
              </w:rPr>
              <w:t>87</w:t>
              <w:tab/>
            </w:r>
            <w:r>
              <w:rPr>
                <w:color w:val="292425"/>
                <w:spacing w:val="-13"/>
                <w:w w:val="110"/>
                <w:sz w:val="16"/>
              </w:rPr>
              <w:t>17.8</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w w:val="105"/>
                <w:sz w:val="16"/>
              </w:rPr>
              <w:t>Non-Indigenous relative/kin</w:t>
            </w:r>
          </w:p>
        </w:tc>
        <w:tc>
          <w:tcPr>
            <w:tcW w:w="2356" w:type="dxa"/>
            <w:tcBorders>
              <w:left w:val="single" w:sz="8" w:space="0" w:color="FFFFFF"/>
              <w:right w:val="nil"/>
            </w:tcBorders>
            <w:shd w:val="clear" w:color="auto" w:fill="FFD985"/>
          </w:tcPr>
          <w:p>
            <w:pPr>
              <w:pStyle w:val="TableParagraph"/>
              <w:tabs>
                <w:tab w:pos="1207" w:val="left" w:leader="none"/>
              </w:tabs>
              <w:spacing w:before="17"/>
              <w:ind w:left="64"/>
              <w:jc w:val="center"/>
              <w:rPr>
                <w:sz w:val="16"/>
              </w:rPr>
            </w:pPr>
            <w:r>
              <w:rPr>
                <w:color w:val="292425"/>
                <w:spacing w:val="-6"/>
                <w:w w:val="110"/>
                <w:sz w:val="16"/>
              </w:rPr>
              <w:t>52</w:t>
              <w:tab/>
            </w:r>
            <w:r>
              <w:rPr>
                <w:color w:val="292425"/>
                <w:spacing w:val="-12"/>
                <w:w w:val="110"/>
                <w:sz w:val="16"/>
              </w:rPr>
              <w:t>11.5</w:t>
            </w:r>
          </w:p>
        </w:tc>
        <w:tc>
          <w:tcPr>
            <w:tcW w:w="2401" w:type="dxa"/>
            <w:tcBorders>
              <w:left w:val="nil"/>
              <w:right w:val="nil"/>
            </w:tcBorders>
            <w:shd w:val="clear" w:color="auto" w:fill="FFCC50"/>
          </w:tcPr>
          <w:p>
            <w:pPr>
              <w:pStyle w:val="TableParagraph"/>
              <w:tabs>
                <w:tab w:pos="1115" w:val="left" w:leader="none"/>
              </w:tabs>
              <w:spacing w:before="17"/>
              <w:ind w:right="392"/>
              <w:jc w:val="right"/>
              <w:rPr>
                <w:sz w:val="16"/>
              </w:rPr>
            </w:pPr>
            <w:r>
              <w:rPr>
                <w:color w:val="292425"/>
                <w:w w:val="110"/>
                <w:sz w:val="16"/>
              </w:rPr>
              <w:t>64</w:t>
              <w:tab/>
            </w:r>
            <w:r>
              <w:rPr>
                <w:color w:val="292425"/>
                <w:spacing w:val="-11"/>
                <w:w w:val="110"/>
                <w:sz w:val="16"/>
              </w:rPr>
              <w:t>13.1</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sz w:val="16"/>
              </w:rPr>
              <w:t>Other Indigenous caregiver</w:t>
            </w:r>
          </w:p>
        </w:tc>
        <w:tc>
          <w:tcPr>
            <w:tcW w:w="2356" w:type="dxa"/>
            <w:tcBorders>
              <w:left w:val="single" w:sz="8" w:space="0" w:color="FFFFFF"/>
              <w:right w:val="nil"/>
            </w:tcBorders>
            <w:shd w:val="clear" w:color="auto" w:fill="FFD985"/>
          </w:tcPr>
          <w:p>
            <w:pPr>
              <w:pStyle w:val="TableParagraph"/>
              <w:tabs>
                <w:tab w:pos="1205" w:val="left" w:leader="none"/>
              </w:tabs>
              <w:spacing w:before="17"/>
              <w:ind w:left="17"/>
              <w:jc w:val="center"/>
              <w:rPr>
                <w:sz w:val="16"/>
              </w:rPr>
            </w:pPr>
            <w:r>
              <w:rPr>
                <w:color w:val="292425"/>
                <w:spacing w:val="-14"/>
                <w:w w:val="110"/>
                <w:sz w:val="16"/>
              </w:rPr>
              <w:t>115</w:t>
              <w:tab/>
            </w:r>
            <w:r>
              <w:rPr>
                <w:color w:val="292425"/>
                <w:spacing w:val="-5"/>
                <w:w w:val="110"/>
                <w:sz w:val="16"/>
              </w:rPr>
              <w:t>25.3</w:t>
            </w:r>
          </w:p>
        </w:tc>
        <w:tc>
          <w:tcPr>
            <w:tcW w:w="2401" w:type="dxa"/>
            <w:tcBorders>
              <w:left w:val="nil"/>
              <w:right w:val="nil"/>
            </w:tcBorders>
            <w:shd w:val="clear" w:color="auto" w:fill="FFCC50"/>
          </w:tcPr>
          <w:p>
            <w:pPr>
              <w:pStyle w:val="TableParagraph"/>
              <w:tabs>
                <w:tab w:pos="1178" w:val="left" w:leader="none"/>
              </w:tabs>
              <w:spacing w:before="17"/>
              <w:ind w:right="381"/>
              <w:jc w:val="right"/>
              <w:rPr>
                <w:sz w:val="16"/>
              </w:rPr>
            </w:pPr>
            <w:r>
              <w:rPr>
                <w:color w:val="292425"/>
                <w:spacing w:val="-6"/>
                <w:w w:val="110"/>
                <w:sz w:val="16"/>
              </w:rPr>
              <w:t>100</w:t>
              <w:tab/>
            </w:r>
            <w:r>
              <w:rPr>
                <w:color w:val="292425"/>
                <w:spacing w:val="-3"/>
                <w:w w:val="110"/>
                <w:sz w:val="16"/>
              </w:rPr>
              <w:t>20.4</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w w:val="105"/>
                <w:sz w:val="16"/>
              </w:rPr>
              <w:t>Indigenous residential care (a)</w:t>
            </w:r>
          </w:p>
        </w:tc>
        <w:tc>
          <w:tcPr>
            <w:tcW w:w="2356" w:type="dxa"/>
            <w:tcBorders>
              <w:left w:val="single" w:sz="8" w:space="0" w:color="FFFFFF"/>
              <w:right w:val="nil"/>
            </w:tcBorders>
            <w:shd w:val="clear" w:color="auto" w:fill="FFD985"/>
          </w:tcPr>
          <w:p>
            <w:pPr>
              <w:pStyle w:val="TableParagraph"/>
              <w:tabs>
                <w:tab w:pos="1129" w:val="left" w:leader="none"/>
              </w:tabs>
              <w:spacing w:before="17"/>
              <w:ind w:right="40"/>
              <w:jc w:val="center"/>
              <w:rPr>
                <w:sz w:val="16"/>
              </w:rPr>
            </w:pPr>
            <w:r>
              <w:rPr>
                <w:color w:val="292425"/>
                <w:w w:val="110"/>
                <w:sz w:val="16"/>
              </w:rPr>
              <w:t>na</w:t>
              <w:tab/>
            </w:r>
            <w:r>
              <w:rPr>
                <w:color w:val="292425"/>
                <w:spacing w:val="-3"/>
                <w:w w:val="110"/>
                <w:sz w:val="16"/>
              </w:rPr>
              <w:t>na</w:t>
            </w:r>
          </w:p>
        </w:tc>
        <w:tc>
          <w:tcPr>
            <w:tcW w:w="2401" w:type="dxa"/>
            <w:tcBorders>
              <w:left w:val="nil"/>
              <w:right w:val="nil"/>
            </w:tcBorders>
            <w:shd w:val="clear" w:color="auto" w:fill="FFCC50"/>
          </w:tcPr>
          <w:p>
            <w:pPr>
              <w:pStyle w:val="TableParagraph"/>
              <w:tabs>
                <w:tab w:pos="1188" w:val="left" w:leader="none"/>
              </w:tabs>
              <w:spacing w:before="17"/>
              <w:ind w:right="392"/>
              <w:jc w:val="right"/>
              <w:rPr>
                <w:sz w:val="16"/>
              </w:rPr>
            </w:pPr>
            <w:r>
              <w:rPr>
                <w:color w:val="292425"/>
                <w:w w:val="110"/>
                <w:sz w:val="16"/>
              </w:rPr>
              <w:t>20</w:t>
              <w:tab/>
            </w:r>
            <w:r>
              <w:rPr>
                <w:color w:val="292425"/>
                <w:spacing w:val="-7"/>
                <w:w w:val="110"/>
                <w:sz w:val="16"/>
              </w:rPr>
              <w:t>4.1</w:t>
            </w:r>
          </w:p>
        </w:tc>
      </w:tr>
      <w:tr>
        <w:trPr>
          <w:trHeight w:val="277" w:hRule="exact"/>
        </w:trPr>
        <w:tc>
          <w:tcPr>
            <w:tcW w:w="5423" w:type="dxa"/>
            <w:tcBorders>
              <w:left w:val="nil"/>
              <w:right w:val="single" w:sz="8" w:space="0" w:color="FFFFFF"/>
            </w:tcBorders>
            <w:shd w:val="clear" w:color="auto" w:fill="FFCC50"/>
          </w:tcPr>
          <w:p>
            <w:pPr>
              <w:pStyle w:val="TableParagraph"/>
              <w:spacing w:before="13"/>
              <w:ind w:left="110"/>
              <w:rPr>
                <w:rFonts w:ascii="Calibri"/>
                <w:sz w:val="16"/>
              </w:rPr>
            </w:pPr>
            <w:r>
              <w:rPr>
                <w:rFonts w:ascii="Calibri"/>
                <w:color w:val="292425"/>
                <w:w w:val="110"/>
                <w:sz w:val="16"/>
              </w:rPr>
              <w:t>Total placed in accordance with the Aboriginal Child Placement  Principle</w:t>
            </w:r>
          </w:p>
        </w:tc>
        <w:tc>
          <w:tcPr>
            <w:tcW w:w="2356" w:type="dxa"/>
            <w:tcBorders>
              <w:left w:val="single" w:sz="8" w:space="0" w:color="FFFFFF"/>
              <w:right w:val="nil"/>
            </w:tcBorders>
            <w:shd w:val="clear" w:color="auto" w:fill="FFD985"/>
          </w:tcPr>
          <w:p>
            <w:pPr>
              <w:pStyle w:val="TableParagraph"/>
              <w:tabs>
                <w:tab w:pos="1214" w:val="left" w:leader="none"/>
              </w:tabs>
              <w:spacing w:before="13"/>
              <w:ind w:right="13"/>
              <w:jc w:val="center"/>
              <w:rPr>
                <w:rFonts w:ascii="Calibri"/>
                <w:sz w:val="16"/>
              </w:rPr>
            </w:pPr>
            <w:r>
              <w:rPr>
                <w:rFonts w:ascii="Calibri"/>
                <w:color w:val="292425"/>
                <w:spacing w:val="-7"/>
                <w:w w:val="115"/>
                <w:sz w:val="16"/>
              </w:rPr>
              <w:t>256</w:t>
              <w:tab/>
            </w:r>
            <w:r>
              <w:rPr>
                <w:rFonts w:ascii="Calibri"/>
                <w:color w:val="292425"/>
                <w:spacing w:val="-5"/>
                <w:w w:val="115"/>
                <w:sz w:val="16"/>
              </w:rPr>
              <w:t>56.4</w:t>
            </w:r>
          </w:p>
        </w:tc>
        <w:tc>
          <w:tcPr>
            <w:tcW w:w="2401" w:type="dxa"/>
            <w:tcBorders>
              <w:left w:val="nil"/>
              <w:right w:val="nil"/>
            </w:tcBorders>
            <w:shd w:val="clear" w:color="auto" w:fill="FFCC50"/>
          </w:tcPr>
          <w:p>
            <w:pPr>
              <w:pStyle w:val="TableParagraph"/>
              <w:tabs>
                <w:tab w:pos="1175" w:val="left" w:leader="none"/>
              </w:tabs>
              <w:spacing w:before="13"/>
              <w:ind w:right="376"/>
              <w:jc w:val="right"/>
              <w:rPr>
                <w:rFonts w:ascii="Calibri"/>
                <w:sz w:val="16"/>
              </w:rPr>
            </w:pPr>
            <w:r>
              <w:rPr>
                <w:rFonts w:ascii="Calibri"/>
                <w:color w:val="292425"/>
                <w:spacing w:val="-10"/>
                <w:w w:val="115"/>
                <w:sz w:val="16"/>
              </w:rPr>
              <w:t>271</w:t>
              <w:tab/>
            </w:r>
            <w:r>
              <w:rPr>
                <w:rFonts w:ascii="Calibri"/>
                <w:color w:val="292425"/>
                <w:spacing w:val="-5"/>
                <w:w w:val="115"/>
                <w:sz w:val="16"/>
              </w:rPr>
              <w:t>55.4</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sz w:val="16"/>
              </w:rPr>
              <w:t>Other non-Indigenous caregivers</w:t>
            </w:r>
          </w:p>
        </w:tc>
        <w:tc>
          <w:tcPr>
            <w:tcW w:w="2356" w:type="dxa"/>
            <w:tcBorders>
              <w:left w:val="single" w:sz="8" w:space="0" w:color="FFFFFF"/>
              <w:right w:val="nil"/>
            </w:tcBorders>
            <w:shd w:val="clear" w:color="auto" w:fill="FFD985"/>
          </w:tcPr>
          <w:p>
            <w:pPr>
              <w:pStyle w:val="TableParagraph"/>
              <w:tabs>
                <w:tab w:pos="1201" w:val="left" w:leader="none"/>
              </w:tabs>
              <w:spacing w:before="17"/>
              <w:jc w:val="center"/>
              <w:rPr>
                <w:sz w:val="16"/>
              </w:rPr>
            </w:pPr>
            <w:r>
              <w:rPr>
                <w:color w:val="292425"/>
                <w:spacing w:val="-7"/>
                <w:w w:val="110"/>
                <w:sz w:val="16"/>
              </w:rPr>
              <w:t>154</w:t>
              <w:tab/>
            </w:r>
            <w:r>
              <w:rPr>
                <w:color w:val="292425"/>
                <w:spacing w:val="-3"/>
                <w:w w:val="110"/>
                <w:sz w:val="16"/>
              </w:rPr>
              <w:t>33.9</w:t>
            </w:r>
          </w:p>
        </w:tc>
        <w:tc>
          <w:tcPr>
            <w:tcW w:w="2401" w:type="dxa"/>
            <w:tcBorders>
              <w:left w:val="nil"/>
              <w:right w:val="nil"/>
            </w:tcBorders>
            <w:shd w:val="clear" w:color="auto" w:fill="FFCC50"/>
          </w:tcPr>
          <w:p>
            <w:pPr>
              <w:pStyle w:val="TableParagraph"/>
              <w:tabs>
                <w:tab w:pos="1160" w:val="left" w:leader="none"/>
              </w:tabs>
              <w:spacing w:before="17"/>
              <w:ind w:right="381"/>
              <w:jc w:val="right"/>
              <w:rPr>
                <w:sz w:val="16"/>
              </w:rPr>
            </w:pPr>
            <w:r>
              <w:rPr>
                <w:color w:val="292425"/>
                <w:spacing w:val="-13"/>
                <w:w w:val="110"/>
                <w:sz w:val="16"/>
              </w:rPr>
              <w:t>176</w:t>
              <w:tab/>
            </w:r>
            <w:r>
              <w:rPr>
                <w:color w:val="292425"/>
                <w:spacing w:val="-5"/>
                <w:w w:val="110"/>
                <w:sz w:val="16"/>
              </w:rPr>
              <w:t>36.0</w:t>
            </w:r>
          </w:p>
        </w:tc>
      </w:tr>
      <w:tr>
        <w:trPr>
          <w:trHeight w:val="277" w:hRule="exact"/>
        </w:trPr>
        <w:tc>
          <w:tcPr>
            <w:tcW w:w="5423" w:type="dxa"/>
            <w:tcBorders>
              <w:left w:val="nil"/>
              <w:right w:val="single" w:sz="8" w:space="0" w:color="FFFFFF"/>
            </w:tcBorders>
            <w:shd w:val="clear" w:color="auto" w:fill="FFCC50"/>
          </w:tcPr>
          <w:p>
            <w:pPr>
              <w:pStyle w:val="TableParagraph"/>
              <w:spacing w:before="17"/>
              <w:ind w:left="110"/>
              <w:rPr>
                <w:sz w:val="16"/>
              </w:rPr>
            </w:pPr>
            <w:r>
              <w:rPr>
                <w:color w:val="292425"/>
                <w:w w:val="105"/>
                <w:sz w:val="16"/>
              </w:rPr>
              <w:t>In non-Indigenous residential care</w:t>
            </w:r>
          </w:p>
        </w:tc>
        <w:tc>
          <w:tcPr>
            <w:tcW w:w="2356" w:type="dxa"/>
            <w:tcBorders>
              <w:left w:val="single" w:sz="8" w:space="0" w:color="FFFFFF"/>
              <w:right w:val="nil"/>
            </w:tcBorders>
            <w:shd w:val="clear" w:color="auto" w:fill="FFD985"/>
          </w:tcPr>
          <w:p>
            <w:pPr>
              <w:pStyle w:val="TableParagraph"/>
              <w:tabs>
                <w:tab w:pos="1271" w:val="left" w:leader="none"/>
              </w:tabs>
              <w:spacing w:before="17"/>
              <w:ind w:left="56"/>
              <w:jc w:val="center"/>
              <w:rPr>
                <w:sz w:val="16"/>
              </w:rPr>
            </w:pPr>
            <w:r>
              <w:rPr>
                <w:color w:val="292425"/>
                <w:w w:val="110"/>
                <w:sz w:val="16"/>
              </w:rPr>
              <w:t>44</w:t>
              <w:tab/>
            </w:r>
            <w:r>
              <w:rPr>
                <w:color w:val="292425"/>
                <w:spacing w:val="-8"/>
                <w:w w:val="110"/>
                <w:sz w:val="16"/>
              </w:rPr>
              <w:t>9.7</w:t>
            </w:r>
          </w:p>
        </w:tc>
        <w:tc>
          <w:tcPr>
            <w:tcW w:w="2401" w:type="dxa"/>
            <w:tcBorders>
              <w:left w:val="nil"/>
              <w:right w:val="nil"/>
            </w:tcBorders>
            <w:shd w:val="clear" w:color="auto" w:fill="FFCC50"/>
          </w:tcPr>
          <w:p>
            <w:pPr>
              <w:pStyle w:val="TableParagraph"/>
              <w:tabs>
                <w:tab w:pos="1180" w:val="left" w:leader="none"/>
              </w:tabs>
              <w:spacing w:before="17"/>
              <w:ind w:right="381"/>
              <w:jc w:val="right"/>
              <w:rPr>
                <w:sz w:val="16"/>
              </w:rPr>
            </w:pPr>
            <w:r>
              <w:rPr>
                <w:color w:val="292425"/>
                <w:spacing w:val="-6"/>
                <w:w w:val="110"/>
                <w:sz w:val="16"/>
              </w:rPr>
              <w:t>42</w:t>
              <w:tab/>
            </w:r>
            <w:r>
              <w:rPr>
                <w:color w:val="292425"/>
                <w:spacing w:val="-3"/>
                <w:w w:val="110"/>
                <w:sz w:val="16"/>
              </w:rPr>
              <w:t>8.6</w:t>
            </w:r>
          </w:p>
        </w:tc>
      </w:tr>
      <w:tr>
        <w:trPr>
          <w:trHeight w:val="277" w:hRule="exact"/>
        </w:trPr>
        <w:tc>
          <w:tcPr>
            <w:tcW w:w="5423" w:type="dxa"/>
            <w:tcBorders>
              <w:left w:val="nil"/>
              <w:right w:val="single" w:sz="8" w:space="0" w:color="FFFFFF"/>
            </w:tcBorders>
            <w:shd w:val="clear" w:color="auto" w:fill="FFCC50"/>
          </w:tcPr>
          <w:p>
            <w:pPr>
              <w:pStyle w:val="TableParagraph"/>
              <w:spacing w:before="13"/>
              <w:ind w:left="110"/>
              <w:rPr>
                <w:rFonts w:ascii="Calibri"/>
                <w:sz w:val="16"/>
              </w:rPr>
            </w:pPr>
            <w:r>
              <w:rPr>
                <w:rFonts w:ascii="Calibri"/>
                <w:color w:val="292425"/>
                <w:spacing w:val="-5"/>
                <w:w w:val="110"/>
                <w:sz w:val="16"/>
              </w:rPr>
              <w:t>Total </w:t>
            </w:r>
            <w:r>
              <w:rPr>
                <w:rFonts w:ascii="Calibri"/>
                <w:color w:val="292425"/>
                <w:w w:val="110"/>
                <w:sz w:val="16"/>
              </w:rPr>
              <w:t>not </w:t>
            </w:r>
            <w:r>
              <w:rPr>
                <w:rFonts w:ascii="Calibri"/>
                <w:color w:val="292425"/>
                <w:spacing w:val="-3"/>
                <w:w w:val="110"/>
                <w:sz w:val="16"/>
              </w:rPr>
              <w:t>placed </w:t>
            </w:r>
            <w:r>
              <w:rPr>
                <w:rFonts w:ascii="Calibri"/>
                <w:color w:val="292425"/>
                <w:w w:val="110"/>
                <w:sz w:val="16"/>
              </w:rPr>
              <w:t>in </w:t>
            </w:r>
            <w:r>
              <w:rPr>
                <w:rFonts w:ascii="Calibri"/>
                <w:color w:val="292425"/>
                <w:spacing w:val="-3"/>
                <w:w w:val="110"/>
                <w:sz w:val="16"/>
              </w:rPr>
              <w:t>accordance with </w:t>
            </w:r>
            <w:r>
              <w:rPr>
                <w:rFonts w:ascii="Calibri"/>
                <w:color w:val="292425"/>
                <w:w w:val="110"/>
                <w:sz w:val="16"/>
              </w:rPr>
              <w:t>the </w:t>
            </w:r>
            <w:r>
              <w:rPr>
                <w:rFonts w:ascii="Calibri"/>
                <w:color w:val="292425"/>
                <w:spacing w:val="-3"/>
                <w:w w:val="110"/>
                <w:sz w:val="16"/>
              </w:rPr>
              <w:t>Aboriginal Child Placement Principle</w:t>
            </w:r>
          </w:p>
        </w:tc>
        <w:tc>
          <w:tcPr>
            <w:tcW w:w="2356" w:type="dxa"/>
            <w:tcBorders>
              <w:left w:val="single" w:sz="8" w:space="0" w:color="FFFFFF"/>
              <w:right w:val="nil"/>
            </w:tcBorders>
            <w:shd w:val="clear" w:color="auto" w:fill="FFD985"/>
          </w:tcPr>
          <w:p>
            <w:pPr>
              <w:pStyle w:val="TableParagraph"/>
              <w:tabs>
                <w:tab w:pos="1212" w:val="left" w:leader="none"/>
              </w:tabs>
              <w:spacing w:before="13"/>
              <w:ind w:right="14"/>
              <w:jc w:val="center"/>
              <w:rPr>
                <w:rFonts w:ascii="Calibri"/>
                <w:sz w:val="16"/>
              </w:rPr>
            </w:pPr>
            <w:r>
              <w:rPr>
                <w:rFonts w:ascii="Calibri"/>
                <w:color w:val="292425"/>
                <w:spacing w:val="-6"/>
                <w:w w:val="115"/>
                <w:sz w:val="16"/>
              </w:rPr>
              <w:t>198</w:t>
              <w:tab/>
            </w:r>
            <w:r>
              <w:rPr>
                <w:rFonts w:ascii="Calibri"/>
                <w:color w:val="292425"/>
                <w:spacing w:val="-4"/>
                <w:w w:val="115"/>
                <w:sz w:val="16"/>
              </w:rPr>
              <w:t>43.6</w:t>
            </w:r>
          </w:p>
        </w:tc>
        <w:tc>
          <w:tcPr>
            <w:tcW w:w="2401" w:type="dxa"/>
            <w:tcBorders>
              <w:left w:val="nil"/>
              <w:right w:val="nil"/>
            </w:tcBorders>
            <w:shd w:val="clear" w:color="auto" w:fill="FFCC50"/>
          </w:tcPr>
          <w:p>
            <w:pPr>
              <w:pStyle w:val="TableParagraph"/>
              <w:tabs>
                <w:tab w:pos="1168" w:val="left" w:leader="none"/>
              </w:tabs>
              <w:spacing w:before="13"/>
              <w:ind w:right="375"/>
              <w:jc w:val="right"/>
              <w:rPr>
                <w:rFonts w:ascii="Calibri"/>
                <w:sz w:val="16"/>
              </w:rPr>
            </w:pPr>
            <w:r>
              <w:rPr>
                <w:rFonts w:ascii="Calibri"/>
                <w:color w:val="292425"/>
                <w:spacing w:val="-11"/>
                <w:w w:val="115"/>
                <w:sz w:val="16"/>
              </w:rPr>
              <w:t>218</w:t>
              <w:tab/>
            </w:r>
            <w:r>
              <w:rPr>
                <w:rFonts w:ascii="Calibri"/>
                <w:color w:val="292425"/>
                <w:spacing w:val="-3"/>
                <w:w w:val="110"/>
                <w:sz w:val="16"/>
              </w:rPr>
              <w:t>44.6</w:t>
            </w:r>
          </w:p>
        </w:tc>
      </w:tr>
      <w:tr>
        <w:trPr>
          <w:trHeight w:val="270" w:hRule="exact"/>
        </w:trPr>
        <w:tc>
          <w:tcPr>
            <w:tcW w:w="5423" w:type="dxa"/>
            <w:tcBorders>
              <w:left w:val="nil"/>
              <w:bottom w:val="nil"/>
              <w:right w:val="single" w:sz="8" w:space="0" w:color="FFFFFF"/>
            </w:tcBorders>
            <w:shd w:val="clear" w:color="auto" w:fill="FFCC50"/>
          </w:tcPr>
          <w:p>
            <w:pPr>
              <w:pStyle w:val="TableParagraph"/>
              <w:spacing w:before="17"/>
              <w:ind w:left="110"/>
              <w:rPr>
                <w:sz w:val="16"/>
              </w:rPr>
            </w:pPr>
            <w:r>
              <w:rPr>
                <w:color w:val="292425"/>
                <w:w w:val="105"/>
                <w:sz w:val="16"/>
              </w:rPr>
              <w:t>Total Indigenous children in care</w:t>
            </w:r>
          </w:p>
        </w:tc>
        <w:tc>
          <w:tcPr>
            <w:tcW w:w="2356" w:type="dxa"/>
            <w:tcBorders>
              <w:left w:val="single" w:sz="8" w:space="0" w:color="FFFFFF"/>
              <w:bottom w:val="nil"/>
              <w:right w:val="nil"/>
            </w:tcBorders>
            <w:shd w:val="clear" w:color="auto" w:fill="FFD985"/>
          </w:tcPr>
          <w:p>
            <w:pPr>
              <w:pStyle w:val="TableParagraph"/>
              <w:tabs>
                <w:tab w:pos="1134" w:val="left" w:leader="none"/>
              </w:tabs>
              <w:spacing w:before="17"/>
              <w:ind w:right="9"/>
              <w:jc w:val="center"/>
              <w:rPr>
                <w:sz w:val="16"/>
              </w:rPr>
            </w:pPr>
            <w:r>
              <w:rPr>
                <w:color w:val="292425"/>
                <w:spacing w:val="-4"/>
                <w:w w:val="110"/>
                <w:sz w:val="16"/>
              </w:rPr>
              <w:t>454</w:t>
              <w:tab/>
            </w:r>
            <w:r>
              <w:rPr>
                <w:color w:val="292425"/>
                <w:spacing w:val="-6"/>
                <w:w w:val="110"/>
                <w:sz w:val="16"/>
              </w:rPr>
              <w:t>100.0</w:t>
            </w:r>
          </w:p>
        </w:tc>
        <w:tc>
          <w:tcPr>
            <w:tcW w:w="2401" w:type="dxa"/>
            <w:tcBorders>
              <w:left w:val="nil"/>
              <w:bottom w:val="nil"/>
              <w:right w:val="nil"/>
            </w:tcBorders>
            <w:shd w:val="clear" w:color="auto" w:fill="FFCC50"/>
          </w:tcPr>
          <w:p>
            <w:pPr>
              <w:pStyle w:val="TableParagraph"/>
              <w:tabs>
                <w:tab w:pos="1113" w:val="left" w:leader="none"/>
              </w:tabs>
              <w:spacing w:before="17"/>
              <w:ind w:right="381"/>
              <w:jc w:val="right"/>
              <w:rPr>
                <w:sz w:val="16"/>
              </w:rPr>
            </w:pPr>
            <w:r>
              <w:rPr>
                <w:color w:val="292425"/>
                <w:w w:val="110"/>
                <w:sz w:val="16"/>
              </w:rPr>
              <w:t>489</w:t>
              <w:tab/>
            </w:r>
            <w:r>
              <w:rPr>
                <w:color w:val="292425"/>
                <w:spacing w:val="-6"/>
                <w:w w:val="110"/>
                <w:sz w:val="16"/>
              </w:rPr>
              <w:t>100.0</w:t>
            </w:r>
          </w:p>
        </w:tc>
      </w:tr>
    </w:tbl>
    <w:p>
      <w:pPr>
        <w:spacing w:line="247" w:lineRule="auto" w:before="33"/>
        <w:ind w:left="117" w:right="2356" w:firstLine="0"/>
        <w:jc w:val="left"/>
        <w:rPr>
          <w:sz w:val="17"/>
        </w:rPr>
      </w:pPr>
      <w:r>
        <w:rPr>
          <w:rFonts w:ascii="Calibri" w:hAnsi="Calibri"/>
          <w:i/>
          <w:color w:val="292425"/>
          <w:sz w:val="17"/>
        </w:rPr>
        <w:t>Source: </w:t>
      </w:r>
      <w:r>
        <w:rPr>
          <w:color w:val="292425"/>
          <w:sz w:val="17"/>
        </w:rPr>
        <w:t>Australian Institute of Health and Welfare ‘Child Protection Australia (various years)’; Productivity Commission ‘Report on Government Services (various years)’</w:t>
      </w:r>
    </w:p>
    <w:p>
      <w:pPr>
        <w:pStyle w:val="ListParagraph"/>
        <w:numPr>
          <w:ilvl w:val="0"/>
          <w:numId w:val="28"/>
        </w:numPr>
        <w:tabs>
          <w:tab w:pos="402" w:val="left" w:leader="none"/>
        </w:tabs>
        <w:spacing w:line="240" w:lineRule="auto" w:before="64" w:after="0"/>
        <w:ind w:left="401" w:right="0" w:hanging="284"/>
        <w:jc w:val="left"/>
        <w:rPr>
          <w:sz w:val="16"/>
        </w:rPr>
      </w:pPr>
      <w:r>
        <w:rPr>
          <w:color w:val="292425"/>
          <w:spacing w:val="-3"/>
          <w:sz w:val="16"/>
        </w:rPr>
        <w:t>This </w:t>
      </w:r>
      <w:r>
        <w:rPr>
          <w:color w:val="292425"/>
          <w:spacing w:val="-4"/>
          <w:sz w:val="16"/>
        </w:rPr>
        <w:t>item </w:t>
      </w:r>
      <w:r>
        <w:rPr>
          <w:color w:val="292425"/>
          <w:sz w:val="16"/>
        </w:rPr>
        <w:t>was </w:t>
      </w:r>
      <w:r>
        <w:rPr>
          <w:color w:val="292425"/>
          <w:spacing w:val="-4"/>
          <w:sz w:val="16"/>
        </w:rPr>
        <w:t>incorporated </w:t>
      </w:r>
      <w:r>
        <w:rPr>
          <w:color w:val="292425"/>
          <w:spacing w:val="-3"/>
          <w:sz w:val="16"/>
        </w:rPr>
        <w:t>with 'Other </w:t>
      </w:r>
      <w:r>
        <w:rPr>
          <w:color w:val="292425"/>
          <w:spacing w:val="-4"/>
          <w:sz w:val="16"/>
        </w:rPr>
        <w:t>Indigenous </w:t>
      </w:r>
      <w:r>
        <w:rPr>
          <w:color w:val="292425"/>
          <w:spacing w:val="-3"/>
          <w:sz w:val="16"/>
        </w:rPr>
        <w:t>Caregiver' </w:t>
      </w:r>
      <w:r>
        <w:rPr>
          <w:color w:val="292425"/>
          <w:sz w:val="16"/>
        </w:rPr>
        <w:t>in</w:t>
      </w:r>
      <w:r>
        <w:rPr>
          <w:color w:val="292425"/>
          <w:spacing w:val="29"/>
          <w:sz w:val="16"/>
        </w:rPr>
        <w:t> </w:t>
      </w:r>
      <w:r>
        <w:rPr>
          <w:color w:val="292425"/>
          <w:spacing w:val="-7"/>
          <w:sz w:val="16"/>
        </w:rPr>
        <w:t>2001.</w:t>
      </w:r>
    </w:p>
    <w:p>
      <w:pPr>
        <w:spacing w:after="0" w:line="240" w:lineRule="auto"/>
        <w:jc w:val="left"/>
        <w:rPr>
          <w:sz w:val="16"/>
        </w:rPr>
        <w:sectPr>
          <w:type w:val="continuous"/>
          <w:pgSz w:w="11900" w:h="16840"/>
          <w:pgMar w:top="840" w:bottom="280" w:left="1020" w:right="1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60"/>
        </w:sectPr>
      </w:pPr>
    </w:p>
    <w:p>
      <w:pPr>
        <w:pStyle w:val="BodyText"/>
        <w:spacing w:before="72"/>
        <w:ind w:left="104"/>
      </w:pPr>
      <w:r>
        <w:rPr>
          <w:color w:val="292425"/>
        </w:rPr>
        <w:t>At 30 June 2002, of the 489 Aboriginal children in</w:t>
      </w:r>
    </w:p>
    <w:p>
      <w:pPr>
        <w:pStyle w:val="BodyText"/>
        <w:spacing w:line="226" w:lineRule="exact" w:before="38"/>
        <w:ind w:left="104"/>
      </w:pPr>
      <w:r>
        <w:rPr>
          <w:color w:val="292425"/>
          <w:spacing w:val="-4"/>
        </w:rPr>
        <w:t>out-of-home care, </w:t>
      </w:r>
      <w:r>
        <w:rPr>
          <w:color w:val="292425"/>
          <w:spacing w:val="-3"/>
        </w:rPr>
        <w:t>only </w:t>
      </w:r>
      <w:r>
        <w:rPr>
          <w:color w:val="292425"/>
          <w:spacing w:val="-5"/>
        </w:rPr>
        <w:t>55 </w:t>
      </w:r>
      <w:r>
        <w:rPr>
          <w:color w:val="292425"/>
          <w:spacing w:val="-3"/>
        </w:rPr>
        <w:t>per cent </w:t>
      </w:r>
      <w:r>
        <w:rPr>
          <w:color w:val="292425"/>
          <w:spacing w:val="-4"/>
        </w:rPr>
        <w:t>were placed under the</w:t>
      </w:r>
    </w:p>
    <w:p>
      <w:pPr>
        <w:spacing w:line="72" w:lineRule="exact" w:before="0"/>
        <w:ind w:left="2959" w:right="1579" w:firstLine="0"/>
        <w:jc w:val="center"/>
        <w:rPr>
          <w:sz w:val="10"/>
        </w:rPr>
      </w:pPr>
      <w:r>
        <w:rPr>
          <w:color w:val="292425"/>
          <w:w w:val="110"/>
          <w:sz w:val="10"/>
        </w:rPr>
        <w:t>32</w:t>
      </w:r>
    </w:p>
    <w:p>
      <w:pPr>
        <w:pStyle w:val="BodyText"/>
        <w:spacing w:line="278" w:lineRule="auto" w:before="72"/>
        <w:ind w:left="104"/>
      </w:pPr>
      <w:r>
        <w:rPr/>
        <w:br w:type="column"/>
      </w:r>
      <w:r>
        <w:rPr>
          <w:color w:val="292425"/>
          <w:spacing w:val="-3"/>
        </w:rPr>
        <w:t>The Best Start </w:t>
      </w:r>
      <w:r>
        <w:rPr>
          <w:color w:val="292425"/>
          <w:spacing w:val="-4"/>
        </w:rPr>
        <w:t>demonstration </w:t>
      </w:r>
      <w:r>
        <w:rPr>
          <w:color w:val="292425"/>
          <w:spacing w:val="-5"/>
        </w:rPr>
        <w:t>projects </w:t>
      </w:r>
      <w:r>
        <w:rPr>
          <w:color w:val="292425"/>
          <w:spacing w:val="-4"/>
        </w:rPr>
        <w:t>are designed </w:t>
      </w:r>
      <w:r>
        <w:rPr>
          <w:color w:val="292425"/>
          <w:spacing w:val="-5"/>
        </w:rPr>
        <w:t>to </w:t>
      </w:r>
      <w:r>
        <w:rPr>
          <w:color w:val="292425"/>
          <w:spacing w:val="-4"/>
        </w:rPr>
        <w:t>strengthen </w:t>
      </w:r>
      <w:r>
        <w:rPr>
          <w:color w:val="292425"/>
          <w:spacing w:val="-3"/>
        </w:rPr>
        <w:t>the </w:t>
      </w:r>
      <w:r>
        <w:rPr>
          <w:color w:val="292425"/>
          <w:spacing w:val="-4"/>
        </w:rPr>
        <w:t>coordination </w:t>
      </w:r>
      <w:r>
        <w:rPr>
          <w:color w:val="292425"/>
        </w:rPr>
        <w:t>of </w:t>
      </w:r>
      <w:r>
        <w:rPr>
          <w:color w:val="292425"/>
          <w:spacing w:val="-4"/>
        </w:rPr>
        <w:t>universal </w:t>
      </w:r>
      <w:r>
        <w:rPr>
          <w:color w:val="292425"/>
          <w:spacing w:val="-3"/>
        </w:rPr>
        <w:t>services and  </w:t>
      </w:r>
      <w:r>
        <w:rPr>
          <w:color w:val="292425"/>
          <w:spacing w:val="-5"/>
        </w:rPr>
        <w:t>to</w:t>
      </w:r>
    </w:p>
    <w:p>
      <w:pPr>
        <w:spacing w:after="0" w:line="278" w:lineRule="auto"/>
        <w:sectPr>
          <w:type w:val="continuous"/>
          <w:pgSz w:w="11900" w:h="16840"/>
          <w:pgMar w:top="840" w:bottom="280" w:left="460" w:right="1060"/>
          <w:cols w:num="2" w:equalWidth="0">
            <w:col w:w="4688" w:space="642"/>
            <w:col w:w="5050"/>
          </w:cols>
        </w:sectPr>
      </w:pPr>
    </w:p>
    <w:p>
      <w:pPr>
        <w:pStyle w:val="BodyText"/>
        <w:spacing w:line="204" w:lineRule="exact"/>
        <w:ind w:left="104"/>
      </w:pPr>
      <w:r>
        <w:rPr>
          <w:color w:val="292425"/>
          <w:spacing w:val="-4"/>
        </w:rPr>
        <w:t>Aboriginal Child Placement Principle</w:t>
      </w:r>
    </w:p>
    <w:p>
      <w:pPr>
        <w:pStyle w:val="BodyText"/>
        <w:spacing w:line="204" w:lineRule="exact"/>
        <w:ind w:left="64" w:right="-9"/>
      </w:pPr>
      <w:r>
        <w:rPr/>
        <w:br w:type="column"/>
      </w:r>
      <w:r>
        <w:rPr>
          <w:color w:val="292425"/>
          <w:w w:val="105"/>
        </w:rPr>
        <w:t>,</w:t>
      </w:r>
      <w:r>
        <w:rPr>
          <w:color w:val="292425"/>
          <w:spacing w:val="-25"/>
          <w:w w:val="105"/>
        </w:rPr>
        <w:t> </w:t>
      </w:r>
      <w:r>
        <w:rPr>
          <w:color w:val="292425"/>
          <w:spacing w:val="-3"/>
          <w:w w:val="105"/>
        </w:rPr>
        <w:t>with</w:t>
      </w:r>
      <w:r>
        <w:rPr>
          <w:color w:val="292425"/>
          <w:spacing w:val="-19"/>
          <w:w w:val="105"/>
        </w:rPr>
        <w:t> </w:t>
      </w:r>
      <w:r>
        <w:rPr>
          <w:color w:val="292425"/>
          <w:spacing w:val="-10"/>
          <w:w w:val="105"/>
        </w:rPr>
        <w:t>87</w:t>
      </w:r>
      <w:r>
        <w:rPr>
          <w:color w:val="292425"/>
          <w:spacing w:val="-29"/>
          <w:w w:val="105"/>
        </w:rPr>
        <w:t> </w:t>
      </w:r>
      <w:r>
        <w:rPr>
          <w:color w:val="292425"/>
          <w:spacing w:val="-4"/>
          <w:w w:val="105"/>
        </w:rPr>
        <w:t>being</w:t>
      </w:r>
      <w:r>
        <w:rPr>
          <w:color w:val="292425"/>
          <w:spacing w:val="-19"/>
          <w:w w:val="105"/>
        </w:rPr>
        <w:t> </w:t>
      </w:r>
      <w:r>
        <w:rPr>
          <w:color w:val="292425"/>
          <w:spacing w:val="-4"/>
          <w:w w:val="105"/>
        </w:rPr>
        <w:t>with</w:t>
      </w:r>
    </w:p>
    <w:p>
      <w:pPr>
        <w:pStyle w:val="BodyText"/>
        <w:spacing w:line="204" w:lineRule="exact"/>
        <w:ind w:left="104"/>
      </w:pPr>
      <w:r>
        <w:rPr/>
        <w:br w:type="column"/>
      </w:r>
      <w:r>
        <w:rPr>
          <w:color w:val="292425"/>
          <w:spacing w:val="-5"/>
        </w:rPr>
        <w:t>better </w:t>
      </w:r>
      <w:r>
        <w:rPr>
          <w:color w:val="292425"/>
          <w:spacing w:val="-3"/>
        </w:rPr>
        <w:t>support </w:t>
      </w:r>
      <w:r>
        <w:rPr>
          <w:color w:val="292425"/>
          <w:spacing w:val="-4"/>
        </w:rPr>
        <w:t>children </w:t>
      </w:r>
      <w:r>
        <w:rPr>
          <w:color w:val="292425"/>
          <w:spacing w:val="-3"/>
        </w:rPr>
        <w:t>and </w:t>
      </w:r>
      <w:r>
        <w:rPr>
          <w:color w:val="292425"/>
          <w:spacing w:val="-4"/>
        </w:rPr>
        <w:t>families throughout </w:t>
      </w:r>
      <w:r>
        <w:rPr>
          <w:color w:val="292425"/>
          <w:spacing w:val="-3"/>
        </w:rPr>
        <w:t>the </w:t>
      </w:r>
      <w:r>
        <w:rPr>
          <w:color w:val="292425"/>
          <w:spacing w:val="-4"/>
        </w:rPr>
        <w:t>first eight</w:t>
      </w:r>
    </w:p>
    <w:p>
      <w:pPr>
        <w:spacing w:after="0" w:line="204" w:lineRule="exact"/>
        <w:sectPr>
          <w:type w:val="continuous"/>
          <w:pgSz w:w="11900" w:h="16840"/>
          <w:pgMar w:top="840" w:bottom="280" w:left="460" w:right="1060"/>
          <w:cols w:num="3" w:equalWidth="0">
            <w:col w:w="2983" w:space="40"/>
            <w:col w:w="1595" w:space="712"/>
            <w:col w:w="5050"/>
          </w:cols>
        </w:sectPr>
      </w:pPr>
    </w:p>
    <w:p>
      <w:pPr>
        <w:pStyle w:val="BodyText"/>
        <w:spacing w:line="278" w:lineRule="auto" w:before="38"/>
        <w:ind w:left="104" w:right="84"/>
      </w:pPr>
      <w:r>
        <w:rPr>
          <w:color w:val="292425"/>
          <w:spacing w:val="-4"/>
        </w:rPr>
        <w:t>Aboriginal relatives, </w:t>
      </w:r>
      <w:r>
        <w:rPr>
          <w:color w:val="292425"/>
        </w:rPr>
        <w:t>64 </w:t>
      </w:r>
      <w:r>
        <w:rPr>
          <w:color w:val="292425"/>
          <w:spacing w:val="-3"/>
        </w:rPr>
        <w:t>with </w:t>
      </w:r>
      <w:r>
        <w:rPr>
          <w:color w:val="292425"/>
        </w:rPr>
        <w:t>a </w:t>
      </w:r>
      <w:r>
        <w:rPr>
          <w:color w:val="292425"/>
          <w:spacing w:val="-3"/>
        </w:rPr>
        <w:t>non-Aboriginal </w:t>
      </w:r>
      <w:r>
        <w:rPr>
          <w:color w:val="292425"/>
          <w:spacing w:val="-4"/>
        </w:rPr>
        <w:t>relative, </w:t>
      </w:r>
      <w:r>
        <w:rPr>
          <w:color w:val="292425"/>
          <w:spacing w:val="-7"/>
        </w:rPr>
        <w:t>100 </w:t>
      </w:r>
      <w:r>
        <w:rPr>
          <w:color w:val="292425"/>
          <w:spacing w:val="-4"/>
        </w:rPr>
        <w:t>in other Aboriginal families </w:t>
      </w:r>
      <w:r>
        <w:rPr>
          <w:color w:val="292425"/>
          <w:spacing w:val="-3"/>
        </w:rPr>
        <w:t>and </w:t>
      </w:r>
      <w:r>
        <w:rPr>
          <w:color w:val="292425"/>
        </w:rPr>
        <w:t>20 in </w:t>
      </w:r>
      <w:r>
        <w:rPr>
          <w:color w:val="292425"/>
          <w:spacing w:val="-4"/>
        </w:rPr>
        <w:t>Aboriginal residential </w:t>
      </w:r>
      <w:r>
        <w:rPr>
          <w:color w:val="292425"/>
          <w:spacing w:val="-5"/>
        </w:rPr>
        <w:t>care. </w:t>
      </w:r>
      <w:r>
        <w:rPr>
          <w:color w:val="292425"/>
        </w:rPr>
        <w:t>Of </w:t>
      </w:r>
      <w:r>
        <w:rPr>
          <w:color w:val="292425"/>
          <w:spacing w:val="-3"/>
        </w:rPr>
        <w:t>the </w:t>
      </w:r>
      <w:r>
        <w:rPr>
          <w:color w:val="292425"/>
          <w:spacing w:val="-5"/>
        </w:rPr>
        <w:t>45 </w:t>
      </w:r>
      <w:r>
        <w:rPr>
          <w:color w:val="292425"/>
          <w:spacing w:val="-3"/>
        </w:rPr>
        <w:t>per cent not </w:t>
      </w:r>
      <w:r>
        <w:rPr>
          <w:color w:val="292425"/>
          <w:spacing w:val="-4"/>
        </w:rPr>
        <w:t>placed under </w:t>
      </w:r>
      <w:r>
        <w:rPr>
          <w:color w:val="292425"/>
          <w:spacing w:val="-3"/>
        </w:rPr>
        <w:t>the </w:t>
      </w:r>
      <w:r>
        <w:rPr>
          <w:color w:val="292425"/>
          <w:spacing w:val="-4"/>
        </w:rPr>
        <w:t>Principle, </w:t>
      </w:r>
      <w:r>
        <w:rPr>
          <w:color w:val="292425"/>
          <w:spacing w:val="-16"/>
        </w:rPr>
        <w:t>176 </w:t>
      </w:r>
      <w:r>
        <w:rPr>
          <w:color w:val="292425"/>
          <w:spacing w:val="-4"/>
        </w:rPr>
        <w:t>were </w:t>
      </w:r>
      <w:r>
        <w:rPr>
          <w:color w:val="292425"/>
          <w:spacing w:val="-3"/>
        </w:rPr>
        <w:t>with non-Aboriginal </w:t>
      </w:r>
      <w:r>
        <w:rPr>
          <w:color w:val="292425"/>
          <w:spacing w:val="-4"/>
        </w:rPr>
        <w:t>families </w:t>
      </w:r>
      <w:r>
        <w:rPr>
          <w:color w:val="292425"/>
          <w:spacing w:val="-3"/>
        </w:rPr>
        <w:t>and </w:t>
      </w:r>
      <w:r>
        <w:rPr>
          <w:color w:val="292425"/>
          <w:spacing w:val="-7"/>
        </w:rPr>
        <w:t>42 </w:t>
      </w:r>
      <w:r>
        <w:rPr>
          <w:color w:val="292425"/>
          <w:spacing w:val="-4"/>
        </w:rPr>
        <w:t>were </w:t>
      </w:r>
      <w:r>
        <w:rPr>
          <w:color w:val="292425"/>
        </w:rPr>
        <w:t>in </w:t>
      </w:r>
      <w:r>
        <w:rPr>
          <w:color w:val="292425"/>
          <w:spacing w:val="-3"/>
        </w:rPr>
        <w:t>non-Aboriginal </w:t>
      </w:r>
      <w:r>
        <w:rPr>
          <w:color w:val="292425"/>
          <w:spacing w:val="-4"/>
        </w:rPr>
        <w:t>residential care </w:t>
      </w:r>
      <w:r>
        <w:rPr>
          <w:color w:val="292425"/>
          <w:spacing w:val="-6"/>
        </w:rPr>
        <w:t>(Table </w:t>
      </w:r>
      <w:r>
        <w:rPr>
          <w:color w:val="292425"/>
        </w:rPr>
        <w:t>8). </w:t>
      </w:r>
      <w:r>
        <w:rPr>
          <w:color w:val="292425"/>
          <w:spacing w:val="-4"/>
        </w:rPr>
        <w:t>While </w:t>
      </w:r>
      <w:r>
        <w:rPr>
          <w:color w:val="292425"/>
          <w:spacing w:val="-3"/>
        </w:rPr>
        <w:t>the </w:t>
      </w:r>
      <w:r>
        <w:rPr>
          <w:color w:val="292425"/>
          <w:spacing w:val="-4"/>
        </w:rPr>
        <w:t>numbers </w:t>
      </w:r>
      <w:r>
        <w:rPr>
          <w:color w:val="292425"/>
        </w:rPr>
        <w:t>of </w:t>
      </w:r>
      <w:r>
        <w:rPr>
          <w:color w:val="292425"/>
          <w:spacing w:val="-4"/>
        </w:rPr>
        <w:t>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 </w:t>
      </w:r>
      <w:r>
        <w:rPr>
          <w:color w:val="292425"/>
        </w:rPr>
        <w:t>in </w:t>
      </w:r>
      <w:r>
        <w:rPr>
          <w:color w:val="292425"/>
          <w:spacing w:val="-4"/>
        </w:rPr>
        <w:t>out-of-home care are not known, </w:t>
      </w:r>
      <w:r>
        <w:rPr>
          <w:color w:val="292425"/>
        </w:rPr>
        <w:t>on a </w:t>
      </w:r>
      <w:r>
        <w:rPr>
          <w:color w:val="292425"/>
          <w:spacing w:val="-4"/>
        </w:rPr>
        <w:t>pro </w:t>
      </w:r>
      <w:r>
        <w:rPr>
          <w:color w:val="292425"/>
          <w:spacing w:val="-3"/>
        </w:rPr>
        <w:t>rata </w:t>
      </w:r>
      <w:r>
        <w:rPr>
          <w:color w:val="292425"/>
          <w:spacing w:val="-4"/>
        </w:rPr>
        <w:t>basis </w:t>
      </w:r>
      <w:r>
        <w:rPr>
          <w:color w:val="292425"/>
        </w:rPr>
        <w:t>it is </w:t>
      </w:r>
      <w:r>
        <w:rPr>
          <w:color w:val="292425"/>
          <w:spacing w:val="-5"/>
        </w:rPr>
        <w:t>estimated </w:t>
      </w:r>
      <w:r>
        <w:rPr>
          <w:color w:val="292425"/>
          <w:spacing w:val="-3"/>
        </w:rPr>
        <w:t>that </w:t>
      </w:r>
      <w:r>
        <w:rPr>
          <w:color w:val="292425"/>
          <w:spacing w:val="-5"/>
        </w:rPr>
        <w:t>approximately </w:t>
      </w:r>
      <w:r>
        <w:rPr>
          <w:color w:val="292425"/>
          <w:spacing w:val="-3"/>
        </w:rPr>
        <w:t>200 </w:t>
      </w:r>
      <w:r>
        <w:rPr>
          <w:color w:val="292425"/>
          <w:spacing w:val="-4"/>
        </w:rPr>
        <w:t>children </w:t>
      </w:r>
      <w:r>
        <w:rPr>
          <w:color w:val="292425"/>
          <w:spacing w:val="-3"/>
        </w:rPr>
        <w:t>have </w:t>
      </w:r>
      <w:r>
        <w:rPr>
          <w:color w:val="292425"/>
          <w:spacing w:val="-5"/>
        </w:rPr>
        <w:t>experienced </w:t>
      </w:r>
      <w:r>
        <w:rPr>
          <w:color w:val="292425"/>
          <w:spacing w:val="-3"/>
        </w:rPr>
        <w:t>the </w:t>
      </w:r>
      <w:r>
        <w:rPr>
          <w:color w:val="292425"/>
          <w:spacing w:val="-4"/>
        </w:rPr>
        <w:t>trauma </w:t>
      </w:r>
      <w:r>
        <w:rPr>
          <w:color w:val="292425"/>
        </w:rPr>
        <w:t>of </w:t>
      </w:r>
      <w:r>
        <w:rPr>
          <w:color w:val="292425"/>
          <w:spacing w:val="-5"/>
        </w:rPr>
        <w:t>family </w:t>
      </w:r>
      <w:r>
        <w:rPr>
          <w:color w:val="292425"/>
          <w:spacing w:val="-6"/>
        </w:rPr>
        <w:t>breakdown </w:t>
      </w:r>
      <w:r>
        <w:rPr>
          <w:color w:val="292425"/>
          <w:spacing w:val="-3"/>
        </w:rPr>
        <w:t>and</w:t>
      </w:r>
      <w:r>
        <w:rPr>
          <w:color w:val="292425"/>
          <w:spacing w:val="36"/>
        </w:rPr>
        <w:t> </w:t>
      </w:r>
      <w:r>
        <w:rPr>
          <w:color w:val="292425"/>
          <w:spacing w:val="-5"/>
        </w:rPr>
        <w:t>removal.</w:t>
      </w:r>
    </w:p>
    <w:p>
      <w:pPr>
        <w:pStyle w:val="Heading2"/>
        <w:ind w:left="104" w:right="16"/>
      </w:pPr>
      <w:r>
        <w:rPr>
          <w:color w:val="292425"/>
          <w:w w:val="110"/>
        </w:rPr>
        <w:t>Summary</w:t>
      </w:r>
    </w:p>
    <w:p>
      <w:pPr>
        <w:pStyle w:val="BodyText"/>
        <w:spacing w:line="278" w:lineRule="auto" w:before="99"/>
        <w:ind w:left="104" w:right="16"/>
      </w:pPr>
      <w:r>
        <w:rPr>
          <w:color w:val="292425"/>
          <w:spacing w:val="-3"/>
        </w:rPr>
        <w:t>The </w:t>
      </w:r>
      <w:r>
        <w:rPr>
          <w:color w:val="292425"/>
          <w:spacing w:val="-4"/>
        </w:rPr>
        <w:t>health, education </w:t>
      </w:r>
      <w:r>
        <w:rPr>
          <w:color w:val="292425"/>
          <w:spacing w:val="-3"/>
        </w:rPr>
        <w:t>and </w:t>
      </w:r>
      <w:r>
        <w:rPr>
          <w:color w:val="292425"/>
          <w:spacing w:val="-4"/>
        </w:rPr>
        <w:t>wellbeing status </w:t>
      </w:r>
      <w:r>
        <w:rPr>
          <w:color w:val="292425"/>
        </w:rPr>
        <w:t>of </w:t>
      </w:r>
      <w:r>
        <w:rPr>
          <w:color w:val="292425"/>
          <w:spacing w:val="-4"/>
        </w:rPr>
        <w:t>Aboriginal 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 falls </w:t>
      </w:r>
      <w:r>
        <w:rPr>
          <w:color w:val="292425"/>
          <w:spacing w:val="-3"/>
        </w:rPr>
        <w:t>well </w:t>
      </w:r>
      <w:r>
        <w:rPr>
          <w:color w:val="292425"/>
          <w:spacing w:val="-4"/>
        </w:rPr>
        <w:t>below </w:t>
      </w:r>
      <w:r>
        <w:rPr>
          <w:color w:val="292425"/>
          <w:spacing w:val="-3"/>
        </w:rPr>
        <w:t>that </w:t>
      </w:r>
      <w:r>
        <w:rPr>
          <w:color w:val="292425"/>
          <w:spacing w:val="-4"/>
        </w:rPr>
        <w:t>of their </w:t>
      </w:r>
      <w:r>
        <w:rPr>
          <w:color w:val="292425"/>
          <w:spacing w:val="-3"/>
        </w:rPr>
        <w:t>non-Aboriginal </w:t>
      </w:r>
      <w:r>
        <w:rPr>
          <w:color w:val="292425"/>
          <w:spacing w:val="-4"/>
        </w:rPr>
        <w:t>peers </w:t>
      </w:r>
      <w:r>
        <w:rPr>
          <w:color w:val="292425"/>
          <w:spacing w:val="-3"/>
        </w:rPr>
        <w:t>and </w:t>
      </w:r>
      <w:r>
        <w:rPr>
          <w:color w:val="292425"/>
        </w:rPr>
        <w:t>is a </w:t>
      </w:r>
      <w:r>
        <w:rPr>
          <w:color w:val="292425"/>
          <w:spacing w:val="-4"/>
        </w:rPr>
        <w:t>concern </w:t>
      </w:r>
      <w:r>
        <w:rPr>
          <w:color w:val="292425"/>
          <w:spacing w:val="-5"/>
        </w:rPr>
        <w:t>expressed </w:t>
      </w:r>
      <w:r>
        <w:rPr>
          <w:color w:val="292425"/>
          <w:spacing w:val="-4"/>
        </w:rPr>
        <w:t>by </w:t>
      </w:r>
      <w:r>
        <w:rPr>
          <w:color w:val="292425"/>
          <w:spacing w:val="-3"/>
        </w:rPr>
        <w:t>many </w:t>
      </w:r>
      <w:r>
        <w:rPr>
          <w:color w:val="292425"/>
        </w:rPr>
        <w:t>of </w:t>
      </w:r>
      <w:r>
        <w:rPr>
          <w:color w:val="292425"/>
          <w:spacing w:val="-3"/>
        </w:rPr>
        <w:t>the </w:t>
      </w:r>
      <w:r>
        <w:rPr>
          <w:color w:val="292425"/>
          <w:spacing w:val="-4"/>
        </w:rPr>
        <w:t>community members </w:t>
      </w:r>
      <w:r>
        <w:rPr>
          <w:color w:val="292425"/>
          <w:spacing w:val="-5"/>
        </w:rPr>
        <w:t>consulted for </w:t>
      </w:r>
      <w:r>
        <w:rPr>
          <w:color w:val="292425"/>
          <w:spacing w:val="-3"/>
        </w:rPr>
        <w:t>this  </w:t>
      </w:r>
      <w:r>
        <w:rPr>
          <w:color w:val="292425"/>
          <w:spacing w:val="-6"/>
        </w:rPr>
        <w:t>project.</w:t>
      </w:r>
    </w:p>
    <w:p>
      <w:pPr>
        <w:pStyle w:val="BodyText"/>
        <w:spacing w:line="278" w:lineRule="auto" w:before="86"/>
        <w:ind w:left="104" w:right="16"/>
      </w:pPr>
      <w:r>
        <w:rPr>
          <w:color w:val="292425"/>
          <w:spacing w:val="-3"/>
          <w:w w:val="105"/>
        </w:rPr>
        <w:t>The</w:t>
      </w:r>
      <w:r>
        <w:rPr>
          <w:color w:val="292425"/>
          <w:spacing w:val="-15"/>
          <w:w w:val="105"/>
        </w:rPr>
        <w:t> </w:t>
      </w:r>
      <w:r>
        <w:rPr>
          <w:color w:val="292425"/>
          <w:spacing w:val="-4"/>
          <w:w w:val="105"/>
        </w:rPr>
        <w:t>analysis</w:t>
      </w:r>
      <w:r>
        <w:rPr>
          <w:color w:val="292425"/>
          <w:spacing w:val="-15"/>
          <w:w w:val="105"/>
        </w:rPr>
        <w:t> </w:t>
      </w:r>
      <w:r>
        <w:rPr>
          <w:color w:val="292425"/>
          <w:w w:val="105"/>
        </w:rPr>
        <w:t>of</w:t>
      </w:r>
      <w:r>
        <w:rPr>
          <w:color w:val="292425"/>
          <w:spacing w:val="-19"/>
          <w:w w:val="105"/>
        </w:rPr>
        <w:t> </w:t>
      </w:r>
      <w:r>
        <w:rPr>
          <w:color w:val="292425"/>
          <w:spacing w:val="-3"/>
          <w:w w:val="105"/>
        </w:rPr>
        <w:t>the</w:t>
      </w:r>
      <w:r>
        <w:rPr>
          <w:color w:val="292425"/>
          <w:spacing w:val="-15"/>
          <w:w w:val="105"/>
        </w:rPr>
        <w:t> </w:t>
      </w:r>
      <w:r>
        <w:rPr>
          <w:color w:val="292425"/>
          <w:spacing w:val="-4"/>
          <w:w w:val="105"/>
        </w:rPr>
        <w:t>socioeconomic,</w:t>
      </w:r>
      <w:r>
        <w:rPr>
          <w:color w:val="292425"/>
          <w:spacing w:val="-22"/>
          <w:w w:val="105"/>
        </w:rPr>
        <w:t> </w:t>
      </w:r>
      <w:r>
        <w:rPr>
          <w:color w:val="292425"/>
          <w:spacing w:val="-4"/>
          <w:w w:val="105"/>
        </w:rPr>
        <w:t>health,</w:t>
      </w:r>
      <w:r>
        <w:rPr>
          <w:color w:val="292425"/>
          <w:spacing w:val="-22"/>
          <w:w w:val="105"/>
        </w:rPr>
        <w:t> </w:t>
      </w:r>
      <w:r>
        <w:rPr>
          <w:color w:val="292425"/>
          <w:spacing w:val="-4"/>
          <w:w w:val="105"/>
        </w:rPr>
        <w:t>education</w:t>
      </w:r>
      <w:r>
        <w:rPr>
          <w:color w:val="292425"/>
          <w:spacing w:val="-15"/>
          <w:w w:val="105"/>
        </w:rPr>
        <w:t> </w:t>
      </w:r>
      <w:r>
        <w:rPr>
          <w:color w:val="292425"/>
          <w:spacing w:val="-4"/>
          <w:w w:val="105"/>
        </w:rPr>
        <w:t>and child</w:t>
      </w:r>
      <w:r>
        <w:rPr>
          <w:color w:val="292425"/>
          <w:spacing w:val="-23"/>
          <w:w w:val="105"/>
        </w:rPr>
        <w:t> </w:t>
      </w:r>
      <w:r>
        <w:rPr>
          <w:color w:val="292425"/>
          <w:spacing w:val="-5"/>
          <w:w w:val="105"/>
        </w:rPr>
        <w:t>protection</w:t>
      </w:r>
      <w:r>
        <w:rPr>
          <w:color w:val="292425"/>
          <w:spacing w:val="-23"/>
          <w:w w:val="105"/>
        </w:rPr>
        <w:t> </w:t>
      </w:r>
      <w:r>
        <w:rPr>
          <w:color w:val="292425"/>
          <w:spacing w:val="-3"/>
          <w:w w:val="105"/>
        </w:rPr>
        <w:t>data</w:t>
      </w:r>
      <w:r>
        <w:rPr>
          <w:color w:val="292425"/>
          <w:spacing w:val="-23"/>
          <w:w w:val="105"/>
        </w:rPr>
        <w:t> </w:t>
      </w:r>
      <w:r>
        <w:rPr>
          <w:color w:val="292425"/>
          <w:spacing w:val="-5"/>
          <w:w w:val="105"/>
        </w:rPr>
        <w:t>for</w:t>
      </w:r>
      <w:r>
        <w:rPr>
          <w:color w:val="292425"/>
          <w:spacing w:val="-36"/>
          <w:w w:val="105"/>
        </w:rPr>
        <w:t> </w:t>
      </w:r>
      <w:r>
        <w:rPr>
          <w:color w:val="292425"/>
          <w:spacing w:val="-4"/>
          <w:w w:val="105"/>
        </w:rPr>
        <w:t>Aboriginal</w:t>
      </w:r>
      <w:r>
        <w:rPr>
          <w:color w:val="292425"/>
          <w:spacing w:val="-23"/>
          <w:w w:val="105"/>
        </w:rPr>
        <w:t> </w:t>
      </w:r>
      <w:r>
        <w:rPr>
          <w:color w:val="292425"/>
          <w:spacing w:val="-4"/>
          <w:w w:val="105"/>
        </w:rPr>
        <w:t>children</w:t>
      </w:r>
      <w:r>
        <w:rPr>
          <w:color w:val="292425"/>
          <w:spacing w:val="-23"/>
          <w:w w:val="105"/>
        </w:rPr>
        <w:t> </w:t>
      </w:r>
      <w:r>
        <w:rPr>
          <w:color w:val="292425"/>
          <w:spacing w:val="-3"/>
          <w:w w:val="105"/>
        </w:rPr>
        <w:t>and</w:t>
      </w:r>
      <w:r>
        <w:rPr>
          <w:color w:val="292425"/>
          <w:spacing w:val="-23"/>
          <w:w w:val="105"/>
        </w:rPr>
        <w:t> </w:t>
      </w:r>
      <w:r>
        <w:rPr>
          <w:color w:val="292425"/>
          <w:spacing w:val="-4"/>
          <w:w w:val="105"/>
        </w:rPr>
        <w:t>families</w:t>
      </w:r>
      <w:r>
        <w:rPr>
          <w:color w:val="292425"/>
          <w:spacing w:val="-23"/>
          <w:w w:val="105"/>
        </w:rPr>
        <w:t> </w:t>
      </w:r>
      <w:r>
        <w:rPr>
          <w:color w:val="292425"/>
          <w:spacing w:val="-4"/>
          <w:w w:val="105"/>
        </w:rPr>
        <w:t>in </w:t>
      </w:r>
      <w:r>
        <w:rPr>
          <w:color w:val="292425"/>
          <w:spacing w:val="-5"/>
          <w:w w:val="105"/>
        </w:rPr>
        <w:t>Victoria</w:t>
      </w:r>
      <w:r>
        <w:rPr>
          <w:color w:val="292425"/>
          <w:spacing w:val="-17"/>
          <w:w w:val="105"/>
        </w:rPr>
        <w:t> </w:t>
      </w:r>
      <w:r>
        <w:rPr>
          <w:color w:val="292425"/>
          <w:spacing w:val="-3"/>
          <w:w w:val="105"/>
        </w:rPr>
        <w:t>has</w:t>
      </w:r>
      <w:r>
        <w:rPr>
          <w:color w:val="292425"/>
          <w:spacing w:val="-17"/>
          <w:w w:val="105"/>
        </w:rPr>
        <w:t> </w:t>
      </w:r>
      <w:r>
        <w:rPr>
          <w:color w:val="292425"/>
          <w:spacing w:val="-5"/>
          <w:w w:val="105"/>
        </w:rPr>
        <w:t>highlighted</w:t>
      </w:r>
      <w:r>
        <w:rPr>
          <w:color w:val="292425"/>
          <w:spacing w:val="-17"/>
          <w:w w:val="105"/>
        </w:rPr>
        <w:t> </w:t>
      </w:r>
      <w:r>
        <w:rPr>
          <w:color w:val="292425"/>
          <w:w w:val="105"/>
        </w:rPr>
        <w:t>a</w:t>
      </w:r>
      <w:r>
        <w:rPr>
          <w:color w:val="292425"/>
          <w:spacing w:val="-17"/>
          <w:w w:val="105"/>
        </w:rPr>
        <w:t> </w:t>
      </w:r>
      <w:r>
        <w:rPr>
          <w:color w:val="292425"/>
          <w:spacing w:val="-4"/>
          <w:w w:val="105"/>
        </w:rPr>
        <w:t>number</w:t>
      </w:r>
      <w:r>
        <w:rPr>
          <w:color w:val="292425"/>
          <w:spacing w:val="-28"/>
          <w:w w:val="105"/>
        </w:rPr>
        <w:t> </w:t>
      </w:r>
      <w:r>
        <w:rPr>
          <w:color w:val="292425"/>
          <w:w w:val="105"/>
        </w:rPr>
        <w:t>of</w:t>
      </w:r>
      <w:r>
        <w:rPr>
          <w:color w:val="292425"/>
          <w:spacing w:val="-21"/>
          <w:w w:val="105"/>
        </w:rPr>
        <w:t> </w:t>
      </w:r>
      <w:r>
        <w:rPr>
          <w:color w:val="292425"/>
          <w:spacing w:val="-4"/>
          <w:w w:val="105"/>
        </w:rPr>
        <w:t>points:</w:t>
      </w:r>
    </w:p>
    <w:p>
      <w:pPr>
        <w:pStyle w:val="ListParagraph"/>
        <w:numPr>
          <w:ilvl w:val="0"/>
          <w:numId w:val="1"/>
        </w:numPr>
        <w:tabs>
          <w:tab w:pos="275" w:val="left" w:leader="none"/>
        </w:tabs>
        <w:spacing w:line="278" w:lineRule="auto" w:before="86" w:after="0"/>
        <w:ind w:left="274" w:right="139" w:hanging="170"/>
        <w:jc w:val="left"/>
        <w:rPr>
          <w:sz w:val="20"/>
        </w:rPr>
      </w:pPr>
      <w:r>
        <w:rPr>
          <w:color w:val="292425"/>
          <w:spacing w:val="-4"/>
          <w:sz w:val="20"/>
        </w:rPr>
        <w:t>Aboriginal infants are more </w:t>
      </w:r>
      <w:r>
        <w:rPr>
          <w:color w:val="292425"/>
          <w:spacing w:val="-5"/>
          <w:sz w:val="20"/>
        </w:rPr>
        <w:t>likely to </w:t>
      </w:r>
      <w:r>
        <w:rPr>
          <w:color w:val="292425"/>
          <w:spacing w:val="-3"/>
          <w:sz w:val="20"/>
        </w:rPr>
        <w:t>die </w:t>
      </w:r>
      <w:r>
        <w:rPr>
          <w:color w:val="292425"/>
          <w:spacing w:val="-4"/>
          <w:sz w:val="20"/>
        </w:rPr>
        <w:t>during </w:t>
      </w:r>
      <w:r>
        <w:rPr>
          <w:color w:val="292425"/>
          <w:spacing w:val="-5"/>
          <w:sz w:val="20"/>
        </w:rPr>
        <w:t>pregnancy, to </w:t>
      </w:r>
      <w:r>
        <w:rPr>
          <w:color w:val="292425"/>
          <w:sz w:val="20"/>
        </w:rPr>
        <w:t>be </w:t>
      </w:r>
      <w:r>
        <w:rPr>
          <w:color w:val="292425"/>
          <w:spacing w:val="-4"/>
          <w:sz w:val="20"/>
        </w:rPr>
        <w:t>stillborn, </w:t>
      </w:r>
      <w:r>
        <w:rPr>
          <w:color w:val="292425"/>
          <w:spacing w:val="-3"/>
          <w:sz w:val="20"/>
        </w:rPr>
        <w:t>and </w:t>
      </w:r>
      <w:r>
        <w:rPr>
          <w:color w:val="292425"/>
          <w:spacing w:val="-5"/>
          <w:sz w:val="20"/>
        </w:rPr>
        <w:t>to </w:t>
      </w:r>
      <w:r>
        <w:rPr>
          <w:color w:val="292425"/>
          <w:spacing w:val="-3"/>
          <w:sz w:val="20"/>
        </w:rPr>
        <w:t>die </w:t>
      </w:r>
      <w:r>
        <w:rPr>
          <w:color w:val="292425"/>
          <w:sz w:val="20"/>
        </w:rPr>
        <w:t>in </w:t>
      </w:r>
      <w:r>
        <w:rPr>
          <w:color w:val="292425"/>
          <w:spacing w:val="-3"/>
          <w:sz w:val="20"/>
        </w:rPr>
        <w:t>the </w:t>
      </w:r>
      <w:r>
        <w:rPr>
          <w:color w:val="292425"/>
          <w:spacing w:val="-4"/>
          <w:sz w:val="20"/>
        </w:rPr>
        <w:t>first </w:t>
      </w:r>
      <w:r>
        <w:rPr>
          <w:color w:val="292425"/>
          <w:spacing w:val="-6"/>
          <w:sz w:val="20"/>
        </w:rPr>
        <w:t>28 </w:t>
      </w:r>
      <w:r>
        <w:rPr>
          <w:color w:val="292425"/>
          <w:spacing w:val="-3"/>
          <w:sz w:val="20"/>
        </w:rPr>
        <w:t>days </w:t>
      </w:r>
      <w:r>
        <w:rPr>
          <w:color w:val="292425"/>
          <w:sz w:val="20"/>
        </w:rPr>
        <w:t>of </w:t>
      </w:r>
      <w:r>
        <w:rPr>
          <w:color w:val="292425"/>
          <w:spacing w:val="-5"/>
          <w:sz w:val="20"/>
        </w:rPr>
        <w:t>life </w:t>
      </w:r>
      <w:r>
        <w:rPr>
          <w:color w:val="292425"/>
          <w:spacing w:val="-4"/>
          <w:sz w:val="20"/>
        </w:rPr>
        <w:t>than </w:t>
      </w:r>
      <w:r>
        <w:rPr>
          <w:color w:val="292425"/>
          <w:spacing w:val="-3"/>
          <w:sz w:val="20"/>
        </w:rPr>
        <w:t>non-Aboriginal</w:t>
      </w:r>
      <w:r>
        <w:rPr>
          <w:color w:val="292425"/>
          <w:spacing w:val="22"/>
          <w:sz w:val="20"/>
        </w:rPr>
        <w:t> </w:t>
      </w:r>
      <w:r>
        <w:rPr>
          <w:color w:val="292425"/>
          <w:spacing w:val="-5"/>
          <w:sz w:val="20"/>
        </w:rPr>
        <w:t>children.</w:t>
      </w:r>
    </w:p>
    <w:p>
      <w:pPr>
        <w:pStyle w:val="ListParagraph"/>
        <w:numPr>
          <w:ilvl w:val="0"/>
          <w:numId w:val="1"/>
        </w:numPr>
        <w:tabs>
          <w:tab w:pos="275" w:val="left" w:leader="none"/>
        </w:tabs>
        <w:spacing w:line="278" w:lineRule="auto" w:before="86" w:after="0"/>
        <w:ind w:left="274" w:right="44" w:hanging="170"/>
        <w:jc w:val="left"/>
        <w:rPr>
          <w:sz w:val="20"/>
        </w:rPr>
      </w:pPr>
      <w:r>
        <w:rPr>
          <w:color w:val="292425"/>
          <w:spacing w:val="-4"/>
          <w:w w:val="105"/>
          <w:sz w:val="20"/>
        </w:rPr>
        <w:t>Aboriginal</w:t>
      </w:r>
      <w:r>
        <w:rPr>
          <w:color w:val="292425"/>
          <w:spacing w:val="-26"/>
          <w:w w:val="105"/>
          <w:sz w:val="20"/>
        </w:rPr>
        <w:t> </w:t>
      </w:r>
      <w:r>
        <w:rPr>
          <w:color w:val="292425"/>
          <w:spacing w:val="-4"/>
          <w:w w:val="105"/>
          <w:sz w:val="20"/>
        </w:rPr>
        <w:t>children</w:t>
      </w:r>
      <w:r>
        <w:rPr>
          <w:color w:val="292425"/>
          <w:spacing w:val="-26"/>
          <w:w w:val="105"/>
          <w:sz w:val="20"/>
        </w:rPr>
        <w:t> </w:t>
      </w:r>
      <w:r>
        <w:rPr>
          <w:color w:val="292425"/>
          <w:spacing w:val="-4"/>
          <w:w w:val="105"/>
          <w:sz w:val="20"/>
        </w:rPr>
        <w:t>are</w:t>
      </w:r>
      <w:r>
        <w:rPr>
          <w:color w:val="292425"/>
          <w:spacing w:val="-26"/>
          <w:w w:val="105"/>
          <w:sz w:val="20"/>
        </w:rPr>
        <w:t> </w:t>
      </w:r>
      <w:r>
        <w:rPr>
          <w:color w:val="292425"/>
          <w:spacing w:val="-4"/>
          <w:w w:val="105"/>
          <w:sz w:val="20"/>
        </w:rPr>
        <w:t>more</w:t>
      </w:r>
      <w:r>
        <w:rPr>
          <w:color w:val="292425"/>
          <w:spacing w:val="-26"/>
          <w:w w:val="105"/>
          <w:sz w:val="20"/>
        </w:rPr>
        <w:t> </w:t>
      </w:r>
      <w:r>
        <w:rPr>
          <w:color w:val="292425"/>
          <w:spacing w:val="-5"/>
          <w:w w:val="105"/>
          <w:sz w:val="20"/>
        </w:rPr>
        <w:t>likely</w:t>
      </w:r>
      <w:r>
        <w:rPr>
          <w:color w:val="292425"/>
          <w:spacing w:val="-26"/>
          <w:w w:val="105"/>
          <w:sz w:val="20"/>
        </w:rPr>
        <w:t> </w:t>
      </w:r>
      <w:r>
        <w:rPr>
          <w:color w:val="292425"/>
          <w:spacing w:val="-5"/>
          <w:w w:val="105"/>
          <w:sz w:val="20"/>
        </w:rPr>
        <w:t>to</w:t>
      </w:r>
      <w:r>
        <w:rPr>
          <w:color w:val="292425"/>
          <w:spacing w:val="-26"/>
          <w:w w:val="105"/>
          <w:sz w:val="20"/>
        </w:rPr>
        <w:t> </w:t>
      </w:r>
      <w:r>
        <w:rPr>
          <w:color w:val="292425"/>
          <w:spacing w:val="-4"/>
          <w:w w:val="105"/>
          <w:sz w:val="20"/>
        </w:rPr>
        <w:t>suffer</w:t>
      </w:r>
      <w:r>
        <w:rPr>
          <w:color w:val="292425"/>
          <w:spacing w:val="-34"/>
          <w:w w:val="105"/>
          <w:sz w:val="20"/>
        </w:rPr>
        <w:t> </w:t>
      </w:r>
      <w:r>
        <w:rPr>
          <w:color w:val="292425"/>
          <w:spacing w:val="-4"/>
          <w:w w:val="105"/>
          <w:sz w:val="20"/>
        </w:rPr>
        <w:t>from</w:t>
      </w:r>
      <w:r>
        <w:rPr>
          <w:color w:val="292425"/>
          <w:spacing w:val="-26"/>
          <w:w w:val="105"/>
          <w:sz w:val="20"/>
        </w:rPr>
        <w:t> </w:t>
      </w:r>
      <w:r>
        <w:rPr>
          <w:color w:val="292425"/>
          <w:w w:val="105"/>
          <w:sz w:val="20"/>
        </w:rPr>
        <w:t>a</w:t>
      </w:r>
      <w:r>
        <w:rPr>
          <w:color w:val="292425"/>
          <w:spacing w:val="-26"/>
          <w:w w:val="105"/>
          <w:sz w:val="20"/>
        </w:rPr>
        <w:t> </w:t>
      </w:r>
      <w:r>
        <w:rPr>
          <w:color w:val="292425"/>
          <w:spacing w:val="-5"/>
          <w:w w:val="105"/>
          <w:sz w:val="20"/>
        </w:rPr>
        <w:t>range</w:t>
      </w:r>
      <w:r>
        <w:rPr>
          <w:color w:val="292425"/>
          <w:spacing w:val="-26"/>
          <w:w w:val="105"/>
          <w:sz w:val="20"/>
        </w:rPr>
        <w:t> </w:t>
      </w:r>
      <w:r>
        <w:rPr>
          <w:color w:val="292425"/>
          <w:spacing w:val="-4"/>
          <w:w w:val="105"/>
          <w:sz w:val="20"/>
        </w:rPr>
        <w:t>of vaccine-preventable </w:t>
      </w:r>
      <w:r>
        <w:rPr>
          <w:color w:val="292425"/>
          <w:spacing w:val="-5"/>
          <w:w w:val="105"/>
          <w:sz w:val="20"/>
        </w:rPr>
        <w:t>infections </w:t>
      </w:r>
      <w:r>
        <w:rPr>
          <w:color w:val="292425"/>
          <w:spacing w:val="-3"/>
          <w:w w:val="105"/>
          <w:sz w:val="20"/>
        </w:rPr>
        <w:t>and </w:t>
      </w:r>
      <w:r>
        <w:rPr>
          <w:color w:val="292425"/>
          <w:spacing w:val="-4"/>
          <w:w w:val="105"/>
          <w:sz w:val="20"/>
        </w:rPr>
        <w:t>other </w:t>
      </w:r>
      <w:r>
        <w:rPr>
          <w:color w:val="292425"/>
          <w:spacing w:val="-5"/>
          <w:w w:val="105"/>
          <w:sz w:val="20"/>
        </w:rPr>
        <w:t>infections, </w:t>
      </w:r>
      <w:r>
        <w:rPr>
          <w:color w:val="292425"/>
          <w:spacing w:val="-4"/>
          <w:w w:val="105"/>
          <w:sz w:val="20"/>
        </w:rPr>
        <w:t>such </w:t>
      </w:r>
      <w:r>
        <w:rPr>
          <w:color w:val="292425"/>
          <w:w w:val="105"/>
          <w:sz w:val="20"/>
        </w:rPr>
        <w:t>as </w:t>
      </w:r>
      <w:r>
        <w:rPr>
          <w:color w:val="292425"/>
          <w:spacing w:val="-3"/>
          <w:w w:val="105"/>
          <w:sz w:val="20"/>
        </w:rPr>
        <w:t>ear and </w:t>
      </w:r>
      <w:r>
        <w:rPr>
          <w:color w:val="292425"/>
          <w:spacing w:val="-4"/>
          <w:w w:val="105"/>
          <w:sz w:val="20"/>
        </w:rPr>
        <w:t>respiratory </w:t>
      </w:r>
      <w:r>
        <w:rPr>
          <w:color w:val="292425"/>
          <w:spacing w:val="-5"/>
          <w:w w:val="105"/>
          <w:sz w:val="20"/>
        </w:rPr>
        <w:t>infections, </w:t>
      </w:r>
      <w:r>
        <w:rPr>
          <w:color w:val="292425"/>
          <w:spacing w:val="-3"/>
          <w:w w:val="105"/>
          <w:sz w:val="20"/>
        </w:rPr>
        <w:t>than non-Aboriginal </w:t>
      </w:r>
      <w:r>
        <w:rPr>
          <w:color w:val="292425"/>
          <w:spacing w:val="-5"/>
          <w:w w:val="105"/>
          <w:sz w:val="20"/>
        </w:rPr>
        <w:t>children.</w:t>
      </w:r>
    </w:p>
    <w:p>
      <w:pPr>
        <w:pStyle w:val="ListParagraph"/>
        <w:numPr>
          <w:ilvl w:val="0"/>
          <w:numId w:val="1"/>
        </w:numPr>
        <w:tabs>
          <w:tab w:pos="275" w:val="left" w:leader="none"/>
        </w:tabs>
        <w:spacing w:line="278" w:lineRule="auto" w:before="86" w:after="0"/>
        <w:ind w:left="274" w:right="577" w:hanging="170"/>
        <w:jc w:val="left"/>
        <w:rPr>
          <w:sz w:val="20"/>
        </w:rPr>
      </w:pPr>
      <w:r>
        <w:rPr>
          <w:color w:val="292425"/>
          <w:spacing w:val="-4"/>
          <w:sz w:val="20"/>
        </w:rPr>
        <w:t>Aboriginal children are </w:t>
      </w:r>
      <w:r>
        <w:rPr>
          <w:color w:val="292425"/>
          <w:spacing w:val="-5"/>
          <w:sz w:val="20"/>
        </w:rPr>
        <w:t>over-represented </w:t>
      </w:r>
      <w:r>
        <w:rPr>
          <w:color w:val="292425"/>
          <w:sz w:val="20"/>
        </w:rPr>
        <w:t>in </w:t>
      </w:r>
      <w:r>
        <w:rPr>
          <w:color w:val="292425"/>
          <w:spacing w:val="-3"/>
          <w:sz w:val="20"/>
        </w:rPr>
        <w:t>the </w:t>
      </w:r>
      <w:r>
        <w:rPr>
          <w:color w:val="292425"/>
          <w:spacing w:val="-4"/>
          <w:sz w:val="20"/>
        </w:rPr>
        <w:t>child </w:t>
      </w:r>
      <w:r>
        <w:rPr>
          <w:color w:val="292425"/>
          <w:spacing w:val="-5"/>
          <w:sz w:val="20"/>
        </w:rPr>
        <w:t>protection</w:t>
      </w:r>
      <w:r>
        <w:rPr>
          <w:color w:val="292425"/>
          <w:spacing w:val="33"/>
          <w:sz w:val="20"/>
        </w:rPr>
        <w:t> </w:t>
      </w:r>
      <w:r>
        <w:rPr>
          <w:color w:val="292425"/>
          <w:spacing w:val="-5"/>
          <w:sz w:val="20"/>
        </w:rPr>
        <w:t>system.</w:t>
      </w:r>
    </w:p>
    <w:p>
      <w:pPr>
        <w:pStyle w:val="ListParagraph"/>
        <w:numPr>
          <w:ilvl w:val="0"/>
          <w:numId w:val="1"/>
        </w:numPr>
        <w:tabs>
          <w:tab w:pos="275" w:val="left" w:leader="none"/>
        </w:tabs>
        <w:spacing w:line="278" w:lineRule="auto" w:before="86" w:after="0"/>
        <w:ind w:left="274" w:right="472" w:hanging="170"/>
        <w:jc w:val="left"/>
        <w:rPr>
          <w:sz w:val="20"/>
        </w:rPr>
      </w:pPr>
      <w:r>
        <w:rPr>
          <w:color w:val="292425"/>
          <w:spacing w:val="-4"/>
          <w:sz w:val="20"/>
        </w:rPr>
        <w:t>Aboriginal children are </w:t>
      </w:r>
      <w:r>
        <w:rPr>
          <w:color w:val="292425"/>
          <w:spacing w:val="-3"/>
          <w:sz w:val="20"/>
        </w:rPr>
        <w:t>less </w:t>
      </w:r>
      <w:r>
        <w:rPr>
          <w:color w:val="292425"/>
          <w:spacing w:val="-5"/>
          <w:sz w:val="20"/>
        </w:rPr>
        <w:t>likely to </w:t>
      </w:r>
      <w:r>
        <w:rPr>
          <w:color w:val="292425"/>
          <w:spacing w:val="-4"/>
          <w:sz w:val="20"/>
        </w:rPr>
        <w:t>achieve </w:t>
      </w:r>
      <w:r>
        <w:rPr>
          <w:color w:val="292425"/>
          <w:spacing w:val="-5"/>
          <w:sz w:val="20"/>
        </w:rPr>
        <w:t>relevant literacy </w:t>
      </w:r>
      <w:r>
        <w:rPr>
          <w:color w:val="292425"/>
          <w:spacing w:val="-3"/>
          <w:sz w:val="20"/>
        </w:rPr>
        <w:t>and </w:t>
      </w:r>
      <w:r>
        <w:rPr>
          <w:color w:val="292425"/>
          <w:spacing w:val="-4"/>
          <w:sz w:val="20"/>
        </w:rPr>
        <w:t>numeracy standards </w:t>
      </w:r>
      <w:r>
        <w:rPr>
          <w:color w:val="292425"/>
          <w:spacing w:val="-3"/>
          <w:sz w:val="20"/>
        </w:rPr>
        <w:t>than non-Aboriginal </w:t>
      </w:r>
      <w:r>
        <w:rPr>
          <w:color w:val="292425"/>
          <w:spacing w:val="-5"/>
          <w:sz w:val="20"/>
        </w:rPr>
        <w:t>children.</w:t>
      </w:r>
    </w:p>
    <w:p>
      <w:pPr>
        <w:pStyle w:val="ListParagraph"/>
        <w:numPr>
          <w:ilvl w:val="0"/>
          <w:numId w:val="1"/>
        </w:numPr>
        <w:tabs>
          <w:tab w:pos="275" w:val="left" w:leader="none"/>
        </w:tabs>
        <w:spacing w:line="278" w:lineRule="auto" w:before="86" w:after="0"/>
        <w:ind w:left="274" w:right="231" w:hanging="170"/>
        <w:jc w:val="left"/>
        <w:rPr>
          <w:sz w:val="20"/>
        </w:rPr>
      </w:pPr>
      <w:r>
        <w:rPr>
          <w:color w:val="292425"/>
          <w:spacing w:val="-4"/>
          <w:sz w:val="20"/>
        </w:rPr>
        <w:t>Aboriginal children are more </w:t>
      </w:r>
      <w:r>
        <w:rPr>
          <w:color w:val="292425"/>
          <w:spacing w:val="-5"/>
          <w:sz w:val="20"/>
        </w:rPr>
        <w:t>likely to experience </w:t>
      </w:r>
      <w:r>
        <w:rPr>
          <w:color w:val="292425"/>
          <w:spacing w:val="-4"/>
          <w:sz w:val="20"/>
        </w:rPr>
        <w:t>poverty during their </w:t>
      </w:r>
      <w:r>
        <w:rPr>
          <w:color w:val="292425"/>
          <w:spacing w:val="-5"/>
          <w:sz w:val="20"/>
        </w:rPr>
        <w:t>life </w:t>
      </w:r>
      <w:r>
        <w:rPr>
          <w:color w:val="292425"/>
          <w:spacing w:val="-3"/>
          <w:sz w:val="20"/>
        </w:rPr>
        <w:t>than non-Aboriginal</w:t>
      </w:r>
      <w:r>
        <w:rPr>
          <w:color w:val="292425"/>
          <w:spacing w:val="35"/>
          <w:sz w:val="20"/>
        </w:rPr>
        <w:t> </w:t>
      </w:r>
      <w:r>
        <w:rPr>
          <w:color w:val="292425"/>
          <w:spacing w:val="-5"/>
          <w:sz w:val="20"/>
        </w:rPr>
        <w:t>children.</w:t>
      </w:r>
    </w:p>
    <w:p>
      <w:pPr>
        <w:pStyle w:val="ListParagraph"/>
        <w:numPr>
          <w:ilvl w:val="0"/>
          <w:numId w:val="1"/>
        </w:numPr>
        <w:tabs>
          <w:tab w:pos="275" w:val="left" w:leader="none"/>
        </w:tabs>
        <w:spacing w:line="278" w:lineRule="auto" w:before="86" w:after="0"/>
        <w:ind w:left="274" w:right="678" w:hanging="170"/>
        <w:jc w:val="both"/>
        <w:rPr>
          <w:sz w:val="20"/>
        </w:rPr>
      </w:pPr>
      <w:r>
        <w:rPr>
          <w:color w:val="292425"/>
          <w:spacing w:val="-4"/>
          <w:sz w:val="20"/>
        </w:rPr>
        <w:t>Aboriginal people </w:t>
      </w:r>
      <w:r>
        <w:rPr>
          <w:color w:val="292425"/>
          <w:spacing w:val="-3"/>
          <w:sz w:val="20"/>
        </w:rPr>
        <w:t>have </w:t>
      </w:r>
      <w:r>
        <w:rPr>
          <w:color w:val="292425"/>
          <w:sz w:val="20"/>
        </w:rPr>
        <w:t>a </w:t>
      </w:r>
      <w:r>
        <w:rPr>
          <w:color w:val="292425"/>
          <w:spacing w:val="-5"/>
          <w:sz w:val="20"/>
        </w:rPr>
        <w:t>predicted life expectancy approximately </w:t>
      </w:r>
      <w:r>
        <w:rPr>
          <w:color w:val="292425"/>
          <w:sz w:val="20"/>
        </w:rPr>
        <w:t>20 </w:t>
      </w:r>
      <w:r>
        <w:rPr>
          <w:color w:val="292425"/>
          <w:spacing w:val="-4"/>
          <w:sz w:val="20"/>
        </w:rPr>
        <w:t>years </w:t>
      </w:r>
      <w:r>
        <w:rPr>
          <w:color w:val="292425"/>
          <w:spacing w:val="-3"/>
          <w:sz w:val="20"/>
        </w:rPr>
        <w:t>less than the </w:t>
      </w:r>
      <w:r>
        <w:rPr>
          <w:color w:val="292425"/>
          <w:spacing w:val="-5"/>
          <w:sz w:val="20"/>
        </w:rPr>
        <w:t>predicted life expectancy  </w:t>
      </w:r>
      <w:r>
        <w:rPr>
          <w:color w:val="292425"/>
          <w:sz w:val="20"/>
        </w:rPr>
        <w:t>of </w:t>
      </w:r>
      <w:r>
        <w:rPr>
          <w:color w:val="292425"/>
          <w:spacing w:val="-3"/>
          <w:sz w:val="20"/>
        </w:rPr>
        <w:t>all</w:t>
      </w:r>
      <w:r>
        <w:rPr>
          <w:color w:val="292425"/>
          <w:spacing w:val="5"/>
          <w:sz w:val="20"/>
        </w:rPr>
        <w:t> </w:t>
      </w:r>
      <w:r>
        <w:rPr>
          <w:color w:val="292425"/>
          <w:spacing w:val="-5"/>
          <w:sz w:val="20"/>
        </w:rPr>
        <w:t>Victorians.</w:t>
      </w:r>
    </w:p>
    <w:p>
      <w:pPr>
        <w:pStyle w:val="BodyText"/>
        <w:spacing w:line="278" w:lineRule="auto" w:before="38"/>
        <w:ind w:left="104" w:right="97"/>
      </w:pPr>
      <w:r>
        <w:rPr/>
        <w:br w:type="column"/>
      </w:r>
      <w:r>
        <w:rPr>
          <w:color w:val="292425"/>
          <w:spacing w:val="-4"/>
          <w:w w:val="105"/>
        </w:rPr>
        <w:t>years </w:t>
      </w:r>
      <w:r>
        <w:rPr>
          <w:color w:val="292425"/>
          <w:w w:val="105"/>
        </w:rPr>
        <w:t>of </w:t>
      </w:r>
      <w:r>
        <w:rPr>
          <w:color w:val="292425"/>
          <w:spacing w:val="-5"/>
          <w:w w:val="105"/>
        </w:rPr>
        <w:t>life. </w:t>
      </w:r>
      <w:r>
        <w:rPr>
          <w:color w:val="292425"/>
          <w:spacing w:val="-4"/>
          <w:w w:val="105"/>
        </w:rPr>
        <w:t>Recommendations </w:t>
      </w:r>
      <w:r>
        <w:rPr>
          <w:color w:val="292425"/>
          <w:spacing w:val="-5"/>
          <w:w w:val="105"/>
        </w:rPr>
        <w:t>for </w:t>
      </w:r>
      <w:r>
        <w:rPr>
          <w:color w:val="292425"/>
          <w:spacing w:val="-4"/>
          <w:w w:val="105"/>
        </w:rPr>
        <w:t>addressing </w:t>
      </w:r>
      <w:r>
        <w:rPr>
          <w:color w:val="292425"/>
          <w:spacing w:val="-3"/>
          <w:w w:val="105"/>
        </w:rPr>
        <w:t>the </w:t>
      </w:r>
      <w:r>
        <w:rPr>
          <w:color w:val="292425"/>
          <w:spacing w:val="-4"/>
          <w:w w:val="105"/>
        </w:rPr>
        <w:t>issues through</w:t>
      </w:r>
      <w:r>
        <w:rPr>
          <w:color w:val="292425"/>
          <w:spacing w:val="-30"/>
          <w:w w:val="105"/>
        </w:rPr>
        <w:t> </w:t>
      </w:r>
      <w:r>
        <w:rPr>
          <w:color w:val="292425"/>
          <w:spacing w:val="-3"/>
          <w:w w:val="105"/>
        </w:rPr>
        <w:t>the</w:t>
      </w:r>
      <w:r>
        <w:rPr>
          <w:color w:val="292425"/>
          <w:spacing w:val="-33"/>
          <w:w w:val="105"/>
        </w:rPr>
        <w:t> </w:t>
      </w:r>
      <w:r>
        <w:rPr>
          <w:color w:val="292425"/>
          <w:spacing w:val="-4"/>
          <w:w w:val="105"/>
        </w:rPr>
        <w:t>Aboriginal</w:t>
      </w:r>
      <w:r>
        <w:rPr>
          <w:color w:val="292425"/>
          <w:spacing w:val="-30"/>
          <w:w w:val="105"/>
        </w:rPr>
        <w:t> </w:t>
      </w:r>
      <w:r>
        <w:rPr>
          <w:color w:val="292425"/>
          <w:spacing w:val="-3"/>
          <w:w w:val="105"/>
        </w:rPr>
        <w:t>Best</w:t>
      </w:r>
      <w:r>
        <w:rPr>
          <w:color w:val="292425"/>
          <w:spacing w:val="-36"/>
          <w:w w:val="105"/>
        </w:rPr>
        <w:t> </w:t>
      </w:r>
      <w:r>
        <w:rPr>
          <w:color w:val="292425"/>
          <w:spacing w:val="-3"/>
          <w:w w:val="105"/>
        </w:rPr>
        <w:t>Start</w:t>
      </w:r>
      <w:r>
        <w:rPr>
          <w:color w:val="292425"/>
          <w:spacing w:val="-34"/>
          <w:w w:val="105"/>
        </w:rPr>
        <w:t> </w:t>
      </w:r>
      <w:r>
        <w:rPr>
          <w:color w:val="292425"/>
          <w:spacing w:val="-4"/>
          <w:w w:val="105"/>
        </w:rPr>
        <w:t>demonstration</w:t>
      </w:r>
      <w:r>
        <w:rPr>
          <w:color w:val="292425"/>
          <w:spacing w:val="-30"/>
          <w:w w:val="105"/>
        </w:rPr>
        <w:t> </w:t>
      </w:r>
      <w:r>
        <w:rPr>
          <w:color w:val="292425"/>
          <w:spacing w:val="-5"/>
          <w:w w:val="105"/>
        </w:rPr>
        <w:t>projects</w:t>
      </w:r>
      <w:r>
        <w:rPr>
          <w:color w:val="292425"/>
          <w:spacing w:val="-30"/>
          <w:w w:val="105"/>
        </w:rPr>
        <w:t> </w:t>
      </w:r>
      <w:r>
        <w:rPr>
          <w:color w:val="292425"/>
          <w:spacing w:val="-4"/>
          <w:w w:val="105"/>
        </w:rPr>
        <w:t>are </w:t>
      </w:r>
      <w:r>
        <w:rPr>
          <w:color w:val="292425"/>
          <w:w w:val="105"/>
        </w:rPr>
        <w:t>on</w:t>
      </w:r>
      <w:r>
        <w:rPr>
          <w:color w:val="292425"/>
          <w:spacing w:val="-15"/>
          <w:w w:val="105"/>
        </w:rPr>
        <w:t> </w:t>
      </w:r>
      <w:r>
        <w:rPr>
          <w:color w:val="292425"/>
          <w:spacing w:val="-5"/>
          <w:w w:val="105"/>
        </w:rPr>
        <w:t>pages</w:t>
      </w:r>
      <w:r>
        <w:rPr>
          <w:color w:val="292425"/>
          <w:spacing w:val="-15"/>
          <w:w w:val="105"/>
        </w:rPr>
        <w:t> </w:t>
      </w:r>
      <w:r>
        <w:rPr>
          <w:color w:val="292425"/>
          <w:w w:val="105"/>
        </w:rPr>
        <w:t>6</w:t>
      </w:r>
      <w:r>
        <w:rPr>
          <w:color w:val="292425"/>
          <w:spacing w:val="-15"/>
          <w:w w:val="105"/>
        </w:rPr>
        <w:t> </w:t>
      </w:r>
      <w:r>
        <w:rPr>
          <w:color w:val="292425"/>
          <w:spacing w:val="-3"/>
          <w:w w:val="105"/>
        </w:rPr>
        <w:t>and</w:t>
      </w:r>
      <w:r>
        <w:rPr>
          <w:color w:val="292425"/>
          <w:spacing w:val="-15"/>
          <w:w w:val="105"/>
        </w:rPr>
        <w:t> </w:t>
      </w:r>
      <w:r>
        <w:rPr>
          <w:color w:val="292425"/>
          <w:w w:val="105"/>
        </w:rPr>
        <w:t>7</w:t>
      </w:r>
      <w:r>
        <w:rPr>
          <w:color w:val="292425"/>
          <w:spacing w:val="-26"/>
          <w:w w:val="105"/>
        </w:rPr>
        <w:t> </w:t>
      </w:r>
      <w:r>
        <w:rPr>
          <w:color w:val="292425"/>
          <w:w w:val="105"/>
        </w:rPr>
        <w:t>of</w:t>
      </w:r>
      <w:r>
        <w:rPr>
          <w:color w:val="292425"/>
          <w:spacing w:val="-19"/>
          <w:w w:val="105"/>
        </w:rPr>
        <w:t> </w:t>
      </w:r>
      <w:r>
        <w:rPr>
          <w:color w:val="292425"/>
          <w:spacing w:val="-3"/>
          <w:w w:val="105"/>
        </w:rPr>
        <w:t>this</w:t>
      </w:r>
      <w:r>
        <w:rPr>
          <w:color w:val="292425"/>
          <w:spacing w:val="-15"/>
          <w:w w:val="105"/>
        </w:rPr>
        <w:t> </w:t>
      </w:r>
      <w:r>
        <w:rPr>
          <w:color w:val="292425"/>
          <w:spacing w:val="-4"/>
          <w:w w:val="105"/>
        </w:rPr>
        <w:t>report.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8"/>
        </w:rPr>
      </w:pPr>
      <w:r>
        <w:rPr/>
        <w:pict>
          <v:line style="position:absolute;mso-position-horizontal-relative:page;mso-position-vertical-relative:paragraph;z-index:2104;mso-wrap-distance-left:0;mso-wrap-distance-right:0" from="294.665009pt,18.788265pt" to="340.020009pt,18.788265pt" stroked="true" strokeweight=".125pt" strokecolor="#292425">
            <w10:wrap type="topAndBottom"/>
          </v:line>
        </w:pict>
      </w:r>
    </w:p>
    <w:p>
      <w:pPr>
        <w:spacing w:before="64"/>
        <w:ind w:left="104" w:right="97" w:firstLine="0"/>
        <w:jc w:val="left"/>
        <w:rPr>
          <w:sz w:val="14"/>
        </w:rPr>
      </w:pPr>
      <w:r>
        <w:rPr>
          <w:color w:val="292425"/>
          <w:w w:val="110"/>
          <w:position w:val="5"/>
          <w:sz w:val="7"/>
        </w:rPr>
        <w:t>27 </w:t>
      </w:r>
      <w:r>
        <w:rPr>
          <w:color w:val="292425"/>
          <w:w w:val="110"/>
          <w:sz w:val="14"/>
        </w:rPr>
        <w:t>Teacher assessments against CSFII, 2001</w:t>
      </w:r>
    </w:p>
    <w:p>
      <w:pPr>
        <w:spacing w:before="57"/>
        <w:ind w:left="104" w:right="97" w:firstLine="0"/>
        <w:jc w:val="left"/>
        <w:rPr>
          <w:sz w:val="14"/>
        </w:rPr>
      </w:pPr>
      <w:r>
        <w:rPr>
          <w:color w:val="292425"/>
          <w:w w:val="105"/>
          <w:position w:val="5"/>
          <w:sz w:val="7"/>
        </w:rPr>
        <w:t>28 </w:t>
      </w:r>
      <w:r>
        <w:rPr>
          <w:color w:val="292425"/>
          <w:w w:val="105"/>
          <w:sz w:val="14"/>
        </w:rPr>
        <w:t>MCEETYA 2001, Special Indigenous survey</w:t>
      </w:r>
    </w:p>
    <w:p>
      <w:pPr>
        <w:spacing w:line="326" w:lineRule="auto" w:before="57"/>
        <w:ind w:left="217" w:right="97" w:hanging="114"/>
        <w:jc w:val="left"/>
        <w:rPr>
          <w:sz w:val="14"/>
        </w:rPr>
      </w:pPr>
      <w:r>
        <w:rPr>
          <w:color w:val="292425"/>
          <w:w w:val="105"/>
          <w:position w:val="5"/>
          <w:sz w:val="7"/>
        </w:rPr>
        <w:t>29 </w:t>
      </w:r>
      <w:r>
        <w:rPr>
          <w:color w:val="292425"/>
          <w:w w:val="105"/>
          <w:sz w:val="14"/>
        </w:rPr>
        <w:t>In </w:t>
      </w:r>
      <w:r>
        <w:rPr>
          <w:color w:val="292425"/>
          <w:spacing w:val="-3"/>
          <w:w w:val="105"/>
          <w:sz w:val="14"/>
        </w:rPr>
        <w:t>2002 </w:t>
      </w:r>
      <w:r>
        <w:rPr>
          <w:color w:val="292425"/>
          <w:w w:val="105"/>
          <w:sz w:val="14"/>
        </w:rPr>
        <w:t>the </w:t>
      </w:r>
      <w:r>
        <w:rPr>
          <w:color w:val="292425"/>
          <w:spacing w:val="-3"/>
          <w:w w:val="105"/>
          <w:sz w:val="14"/>
        </w:rPr>
        <w:t>Department </w:t>
      </w:r>
      <w:r>
        <w:rPr>
          <w:color w:val="292425"/>
          <w:w w:val="105"/>
          <w:sz w:val="14"/>
        </w:rPr>
        <w:t>of </w:t>
      </w:r>
      <w:r>
        <w:rPr>
          <w:color w:val="292425"/>
          <w:spacing w:val="-3"/>
          <w:w w:val="105"/>
          <w:sz w:val="14"/>
        </w:rPr>
        <w:t>Human Services, </w:t>
      </w:r>
      <w:r>
        <w:rPr>
          <w:color w:val="292425"/>
          <w:w w:val="105"/>
          <w:sz w:val="14"/>
        </w:rPr>
        <w:t>the </w:t>
      </w:r>
      <w:r>
        <w:rPr>
          <w:color w:val="292425"/>
          <w:spacing w:val="-3"/>
          <w:w w:val="105"/>
          <w:sz w:val="14"/>
        </w:rPr>
        <w:t>Child </w:t>
      </w:r>
      <w:r>
        <w:rPr>
          <w:color w:val="292425"/>
          <w:spacing w:val="-4"/>
          <w:w w:val="105"/>
          <w:sz w:val="14"/>
        </w:rPr>
        <w:t>Protection </w:t>
      </w:r>
      <w:r>
        <w:rPr>
          <w:color w:val="292425"/>
          <w:w w:val="105"/>
          <w:sz w:val="14"/>
        </w:rPr>
        <w:t>Service and </w:t>
      </w:r>
      <w:r>
        <w:rPr>
          <w:color w:val="292425"/>
          <w:spacing w:val="-3"/>
          <w:w w:val="105"/>
          <w:sz w:val="14"/>
        </w:rPr>
        <w:t>the </w:t>
      </w:r>
      <w:r>
        <w:rPr>
          <w:color w:val="292425"/>
          <w:spacing w:val="-4"/>
          <w:w w:val="105"/>
          <w:sz w:val="14"/>
        </w:rPr>
        <w:t>Victorian </w:t>
      </w:r>
      <w:r>
        <w:rPr>
          <w:color w:val="292425"/>
          <w:spacing w:val="-3"/>
          <w:w w:val="105"/>
          <w:sz w:val="14"/>
        </w:rPr>
        <w:t>Aboriginal Child Care Agency signed </w:t>
      </w:r>
      <w:r>
        <w:rPr>
          <w:color w:val="292425"/>
          <w:w w:val="105"/>
          <w:sz w:val="14"/>
        </w:rPr>
        <w:t>a new </w:t>
      </w:r>
      <w:r>
        <w:rPr>
          <w:color w:val="292425"/>
          <w:spacing w:val="-4"/>
          <w:w w:val="105"/>
          <w:sz w:val="14"/>
        </w:rPr>
        <w:t>protocol </w:t>
      </w:r>
      <w:r>
        <w:rPr>
          <w:color w:val="292425"/>
          <w:w w:val="105"/>
          <w:sz w:val="14"/>
        </w:rPr>
        <w:t>and </w:t>
      </w:r>
      <w:r>
        <w:rPr>
          <w:color w:val="292425"/>
          <w:spacing w:val="-3"/>
          <w:w w:val="105"/>
          <w:sz w:val="14"/>
        </w:rPr>
        <w:t>funded </w:t>
      </w:r>
      <w:r>
        <w:rPr>
          <w:color w:val="292425"/>
          <w:w w:val="105"/>
          <w:sz w:val="14"/>
        </w:rPr>
        <w:t>a </w:t>
      </w:r>
      <w:r>
        <w:rPr>
          <w:color w:val="292425"/>
          <w:spacing w:val="-3"/>
          <w:w w:val="105"/>
          <w:sz w:val="14"/>
        </w:rPr>
        <w:t>new </w:t>
      </w:r>
      <w:r>
        <w:rPr>
          <w:color w:val="292425"/>
          <w:w w:val="105"/>
          <w:sz w:val="14"/>
        </w:rPr>
        <w:t>service </w:t>
      </w:r>
      <w:r>
        <w:rPr>
          <w:color w:val="292425"/>
          <w:spacing w:val="-4"/>
          <w:w w:val="105"/>
          <w:sz w:val="14"/>
        </w:rPr>
        <w:t>to </w:t>
      </w:r>
      <w:r>
        <w:rPr>
          <w:color w:val="292425"/>
          <w:spacing w:val="-3"/>
          <w:w w:val="105"/>
          <w:sz w:val="14"/>
        </w:rPr>
        <w:t>provide consultation </w:t>
      </w:r>
      <w:r>
        <w:rPr>
          <w:color w:val="292425"/>
          <w:spacing w:val="-4"/>
          <w:w w:val="105"/>
          <w:sz w:val="14"/>
        </w:rPr>
        <w:t>to </w:t>
      </w:r>
      <w:r>
        <w:rPr>
          <w:color w:val="292425"/>
          <w:spacing w:val="-3"/>
          <w:w w:val="105"/>
          <w:sz w:val="14"/>
        </w:rPr>
        <w:t>child </w:t>
      </w:r>
      <w:r>
        <w:rPr>
          <w:color w:val="292425"/>
          <w:spacing w:val="-4"/>
          <w:w w:val="105"/>
          <w:sz w:val="14"/>
        </w:rPr>
        <w:t>protection </w:t>
      </w:r>
      <w:r>
        <w:rPr>
          <w:color w:val="292425"/>
          <w:spacing w:val="-3"/>
          <w:w w:val="105"/>
          <w:sz w:val="14"/>
        </w:rPr>
        <w:t>when </w:t>
      </w:r>
      <w:r>
        <w:rPr>
          <w:color w:val="292425"/>
          <w:w w:val="105"/>
          <w:sz w:val="14"/>
        </w:rPr>
        <w:t>an </w:t>
      </w:r>
      <w:r>
        <w:rPr>
          <w:color w:val="292425"/>
          <w:spacing w:val="-3"/>
          <w:w w:val="105"/>
          <w:sz w:val="14"/>
        </w:rPr>
        <w:t>Aboriginal child is notified. </w:t>
      </w:r>
      <w:r>
        <w:rPr>
          <w:color w:val="292425"/>
          <w:w w:val="105"/>
          <w:sz w:val="14"/>
        </w:rPr>
        <w:t>The </w:t>
      </w:r>
      <w:r>
        <w:rPr>
          <w:color w:val="292425"/>
          <w:spacing w:val="-4"/>
          <w:w w:val="105"/>
          <w:sz w:val="14"/>
        </w:rPr>
        <w:t>Victorian </w:t>
      </w:r>
      <w:r>
        <w:rPr>
          <w:color w:val="292425"/>
          <w:spacing w:val="-3"/>
          <w:w w:val="105"/>
          <w:sz w:val="14"/>
        </w:rPr>
        <w:t>Aboriginal Child Care Agency </w:t>
      </w:r>
      <w:r>
        <w:rPr>
          <w:color w:val="292425"/>
          <w:spacing w:val="-4"/>
          <w:w w:val="105"/>
          <w:sz w:val="14"/>
        </w:rPr>
        <w:t>operates </w:t>
      </w:r>
      <w:r>
        <w:rPr>
          <w:color w:val="292425"/>
          <w:w w:val="105"/>
          <w:sz w:val="14"/>
        </w:rPr>
        <w:t>the </w:t>
      </w:r>
      <w:r>
        <w:rPr>
          <w:color w:val="292425"/>
          <w:spacing w:val="-3"/>
          <w:w w:val="105"/>
          <w:sz w:val="14"/>
        </w:rPr>
        <w:t>Aboriginal Child Specialist Advice </w:t>
      </w:r>
      <w:r>
        <w:rPr>
          <w:color w:val="292425"/>
          <w:w w:val="105"/>
          <w:sz w:val="14"/>
        </w:rPr>
        <w:t>and </w:t>
      </w:r>
      <w:r>
        <w:rPr>
          <w:color w:val="292425"/>
          <w:spacing w:val="-3"/>
          <w:w w:val="105"/>
          <w:sz w:val="14"/>
        </w:rPr>
        <w:t>Support </w:t>
      </w:r>
      <w:r>
        <w:rPr>
          <w:color w:val="292425"/>
          <w:w w:val="105"/>
          <w:sz w:val="14"/>
        </w:rPr>
        <w:t>Service </w:t>
      </w:r>
      <w:r>
        <w:rPr>
          <w:color w:val="292425"/>
          <w:spacing w:val="-4"/>
          <w:w w:val="105"/>
          <w:sz w:val="14"/>
        </w:rPr>
        <w:t>(ACSASS) Statewide, </w:t>
      </w:r>
      <w:r>
        <w:rPr>
          <w:color w:val="292425"/>
          <w:spacing w:val="-3"/>
          <w:w w:val="105"/>
          <w:sz w:val="14"/>
        </w:rPr>
        <w:t>except </w:t>
      </w:r>
      <w:r>
        <w:rPr>
          <w:color w:val="292425"/>
          <w:w w:val="105"/>
          <w:sz w:val="14"/>
        </w:rPr>
        <w:t>in the </w:t>
      </w:r>
      <w:r>
        <w:rPr>
          <w:color w:val="292425"/>
          <w:spacing w:val="-3"/>
          <w:w w:val="105"/>
          <w:sz w:val="14"/>
        </w:rPr>
        <w:t>Mildura </w:t>
      </w:r>
      <w:r>
        <w:rPr>
          <w:color w:val="292425"/>
          <w:spacing w:val="-4"/>
          <w:w w:val="105"/>
          <w:sz w:val="14"/>
        </w:rPr>
        <w:t>Local </w:t>
      </w:r>
      <w:r>
        <w:rPr>
          <w:color w:val="292425"/>
          <w:spacing w:val="-3"/>
          <w:w w:val="105"/>
          <w:sz w:val="14"/>
        </w:rPr>
        <w:t>Government Area, where </w:t>
      </w:r>
      <w:r>
        <w:rPr>
          <w:color w:val="292425"/>
          <w:w w:val="105"/>
          <w:sz w:val="14"/>
        </w:rPr>
        <w:t>the </w:t>
      </w:r>
      <w:r>
        <w:rPr>
          <w:color w:val="292425"/>
          <w:spacing w:val="-3"/>
          <w:w w:val="105"/>
          <w:sz w:val="14"/>
        </w:rPr>
        <w:t>Mildura Aboriginal Corporation </w:t>
      </w:r>
      <w:r>
        <w:rPr>
          <w:color w:val="292425"/>
          <w:spacing w:val="-4"/>
          <w:w w:val="105"/>
          <w:sz w:val="14"/>
        </w:rPr>
        <w:t>operates </w:t>
      </w:r>
      <w:r>
        <w:rPr>
          <w:color w:val="292425"/>
          <w:spacing w:val="-3"/>
          <w:w w:val="105"/>
          <w:sz w:val="14"/>
        </w:rPr>
        <w:t>the service.</w:t>
      </w:r>
      <w:r>
        <w:rPr>
          <w:color w:val="292425"/>
          <w:spacing w:val="-20"/>
          <w:w w:val="105"/>
          <w:sz w:val="14"/>
        </w:rPr>
        <w:t> </w:t>
      </w:r>
      <w:r>
        <w:rPr>
          <w:color w:val="292425"/>
          <w:w w:val="105"/>
          <w:sz w:val="14"/>
        </w:rPr>
        <w:t>As</w:t>
      </w:r>
      <w:r>
        <w:rPr>
          <w:color w:val="292425"/>
          <w:spacing w:val="-18"/>
          <w:w w:val="105"/>
          <w:sz w:val="14"/>
        </w:rPr>
        <w:t> </w:t>
      </w:r>
      <w:r>
        <w:rPr>
          <w:color w:val="292425"/>
          <w:w w:val="105"/>
          <w:sz w:val="14"/>
        </w:rPr>
        <w:t>of</w:t>
      </w:r>
      <w:r>
        <w:rPr>
          <w:color w:val="292425"/>
          <w:spacing w:val="-20"/>
          <w:w w:val="105"/>
          <w:sz w:val="14"/>
        </w:rPr>
        <w:t> </w:t>
      </w:r>
      <w:r>
        <w:rPr>
          <w:color w:val="292425"/>
          <w:spacing w:val="-4"/>
          <w:w w:val="105"/>
          <w:sz w:val="14"/>
        </w:rPr>
        <w:t>October</w:t>
      </w:r>
      <w:r>
        <w:rPr>
          <w:color w:val="292425"/>
          <w:spacing w:val="-24"/>
          <w:w w:val="105"/>
          <w:sz w:val="14"/>
        </w:rPr>
        <w:t> </w:t>
      </w:r>
      <w:r>
        <w:rPr>
          <w:color w:val="292425"/>
          <w:spacing w:val="-4"/>
          <w:w w:val="105"/>
          <w:sz w:val="14"/>
        </w:rPr>
        <w:t>2002,</w:t>
      </w:r>
      <w:r>
        <w:rPr>
          <w:color w:val="292425"/>
          <w:spacing w:val="-22"/>
          <w:w w:val="105"/>
          <w:sz w:val="14"/>
        </w:rPr>
        <w:t> </w:t>
      </w:r>
      <w:r>
        <w:rPr>
          <w:color w:val="292425"/>
          <w:w w:val="105"/>
          <w:sz w:val="14"/>
        </w:rPr>
        <w:t>the</w:t>
      </w:r>
      <w:r>
        <w:rPr>
          <w:color w:val="292425"/>
          <w:spacing w:val="-18"/>
          <w:w w:val="105"/>
          <w:sz w:val="14"/>
        </w:rPr>
        <w:t> </w:t>
      </w:r>
      <w:r>
        <w:rPr>
          <w:color w:val="292425"/>
          <w:spacing w:val="-3"/>
          <w:w w:val="105"/>
          <w:sz w:val="14"/>
        </w:rPr>
        <w:t>Child</w:t>
      </w:r>
      <w:r>
        <w:rPr>
          <w:color w:val="292425"/>
          <w:spacing w:val="-18"/>
          <w:w w:val="105"/>
          <w:sz w:val="14"/>
        </w:rPr>
        <w:t> </w:t>
      </w:r>
      <w:r>
        <w:rPr>
          <w:color w:val="292425"/>
          <w:spacing w:val="-4"/>
          <w:w w:val="105"/>
          <w:sz w:val="14"/>
        </w:rPr>
        <w:t>Protection</w:t>
      </w:r>
      <w:r>
        <w:rPr>
          <w:color w:val="292425"/>
          <w:spacing w:val="-20"/>
          <w:w w:val="105"/>
          <w:sz w:val="14"/>
        </w:rPr>
        <w:t> </w:t>
      </w:r>
      <w:r>
        <w:rPr>
          <w:color w:val="292425"/>
          <w:w w:val="105"/>
          <w:sz w:val="14"/>
        </w:rPr>
        <w:t>Service</w:t>
      </w:r>
      <w:r>
        <w:rPr>
          <w:color w:val="292425"/>
          <w:spacing w:val="-18"/>
          <w:w w:val="105"/>
          <w:sz w:val="14"/>
        </w:rPr>
        <w:t> </w:t>
      </w:r>
      <w:r>
        <w:rPr>
          <w:color w:val="292425"/>
          <w:w w:val="105"/>
          <w:sz w:val="14"/>
        </w:rPr>
        <w:t>is</w:t>
      </w:r>
      <w:r>
        <w:rPr>
          <w:color w:val="292425"/>
          <w:spacing w:val="-18"/>
          <w:w w:val="105"/>
          <w:sz w:val="14"/>
        </w:rPr>
        <w:t> </w:t>
      </w:r>
      <w:r>
        <w:rPr>
          <w:color w:val="292425"/>
          <w:spacing w:val="-4"/>
          <w:w w:val="105"/>
          <w:sz w:val="14"/>
        </w:rPr>
        <w:t>required</w:t>
      </w:r>
      <w:r>
        <w:rPr>
          <w:color w:val="292425"/>
          <w:spacing w:val="-18"/>
          <w:w w:val="105"/>
          <w:sz w:val="14"/>
        </w:rPr>
        <w:t> </w:t>
      </w:r>
      <w:r>
        <w:rPr>
          <w:color w:val="292425"/>
          <w:spacing w:val="-4"/>
          <w:w w:val="105"/>
          <w:sz w:val="14"/>
        </w:rPr>
        <w:t>to</w:t>
      </w:r>
      <w:r>
        <w:rPr>
          <w:color w:val="292425"/>
          <w:spacing w:val="-18"/>
          <w:w w:val="105"/>
          <w:sz w:val="14"/>
        </w:rPr>
        <w:t> </w:t>
      </w:r>
      <w:r>
        <w:rPr>
          <w:color w:val="292425"/>
          <w:spacing w:val="-3"/>
          <w:w w:val="105"/>
          <w:sz w:val="14"/>
        </w:rPr>
        <w:t>consult</w:t>
      </w:r>
      <w:r>
        <w:rPr>
          <w:color w:val="292425"/>
          <w:spacing w:val="-21"/>
          <w:w w:val="105"/>
          <w:sz w:val="14"/>
        </w:rPr>
        <w:t> </w:t>
      </w:r>
      <w:r>
        <w:rPr>
          <w:color w:val="292425"/>
          <w:spacing w:val="-3"/>
          <w:w w:val="105"/>
          <w:sz w:val="14"/>
        </w:rPr>
        <w:t>with </w:t>
      </w:r>
      <w:r>
        <w:rPr>
          <w:color w:val="292425"/>
          <w:spacing w:val="-4"/>
          <w:w w:val="105"/>
          <w:sz w:val="14"/>
        </w:rPr>
        <w:t>ACSASS</w:t>
      </w:r>
      <w:r>
        <w:rPr>
          <w:color w:val="292425"/>
          <w:spacing w:val="-20"/>
          <w:w w:val="105"/>
          <w:sz w:val="14"/>
        </w:rPr>
        <w:t> </w:t>
      </w:r>
      <w:r>
        <w:rPr>
          <w:color w:val="292425"/>
          <w:spacing w:val="-3"/>
          <w:w w:val="105"/>
          <w:sz w:val="14"/>
        </w:rPr>
        <w:t>about</w:t>
      </w:r>
      <w:r>
        <w:rPr>
          <w:color w:val="292425"/>
          <w:spacing w:val="-20"/>
          <w:w w:val="105"/>
          <w:sz w:val="14"/>
        </w:rPr>
        <w:t> </w:t>
      </w:r>
      <w:r>
        <w:rPr>
          <w:color w:val="292425"/>
          <w:w w:val="105"/>
          <w:sz w:val="14"/>
        </w:rPr>
        <w:t>every</w:t>
      </w:r>
      <w:r>
        <w:rPr>
          <w:color w:val="292425"/>
          <w:spacing w:val="-20"/>
          <w:w w:val="105"/>
          <w:sz w:val="14"/>
        </w:rPr>
        <w:t> </w:t>
      </w:r>
      <w:r>
        <w:rPr>
          <w:color w:val="292425"/>
          <w:spacing w:val="-3"/>
          <w:w w:val="105"/>
          <w:sz w:val="14"/>
        </w:rPr>
        <w:t>Aboriginal</w:t>
      </w:r>
      <w:r>
        <w:rPr>
          <w:color w:val="292425"/>
          <w:spacing w:val="-18"/>
          <w:w w:val="105"/>
          <w:sz w:val="14"/>
        </w:rPr>
        <w:t> </w:t>
      </w:r>
      <w:r>
        <w:rPr>
          <w:color w:val="292425"/>
          <w:spacing w:val="-3"/>
          <w:w w:val="105"/>
          <w:sz w:val="14"/>
        </w:rPr>
        <w:t>child</w:t>
      </w:r>
      <w:r>
        <w:rPr>
          <w:color w:val="292425"/>
          <w:spacing w:val="-18"/>
          <w:w w:val="105"/>
          <w:sz w:val="14"/>
        </w:rPr>
        <w:t> </w:t>
      </w:r>
      <w:r>
        <w:rPr>
          <w:color w:val="292425"/>
          <w:spacing w:val="-3"/>
          <w:w w:val="105"/>
          <w:sz w:val="14"/>
        </w:rPr>
        <w:t>notified</w:t>
      </w:r>
      <w:r>
        <w:rPr>
          <w:color w:val="292425"/>
          <w:spacing w:val="-18"/>
          <w:w w:val="105"/>
          <w:sz w:val="14"/>
        </w:rPr>
        <w:t> </w:t>
      </w:r>
      <w:r>
        <w:rPr>
          <w:color w:val="292425"/>
          <w:spacing w:val="-4"/>
          <w:w w:val="105"/>
          <w:sz w:val="14"/>
        </w:rPr>
        <w:t>to</w:t>
      </w:r>
      <w:r>
        <w:rPr>
          <w:color w:val="292425"/>
          <w:spacing w:val="-18"/>
          <w:w w:val="105"/>
          <w:sz w:val="14"/>
        </w:rPr>
        <w:t> </w:t>
      </w:r>
      <w:r>
        <w:rPr>
          <w:color w:val="292425"/>
          <w:spacing w:val="-3"/>
          <w:w w:val="105"/>
          <w:sz w:val="14"/>
        </w:rPr>
        <w:t>ensure</w:t>
      </w:r>
      <w:r>
        <w:rPr>
          <w:color w:val="292425"/>
          <w:spacing w:val="-18"/>
          <w:w w:val="105"/>
          <w:sz w:val="14"/>
        </w:rPr>
        <w:t> </w:t>
      </w:r>
      <w:r>
        <w:rPr>
          <w:color w:val="292425"/>
          <w:w w:val="105"/>
          <w:sz w:val="14"/>
        </w:rPr>
        <w:t>an</w:t>
      </w:r>
      <w:r>
        <w:rPr>
          <w:color w:val="292425"/>
          <w:spacing w:val="-18"/>
          <w:w w:val="105"/>
          <w:sz w:val="14"/>
        </w:rPr>
        <w:t> </w:t>
      </w:r>
      <w:r>
        <w:rPr>
          <w:color w:val="292425"/>
          <w:spacing w:val="-3"/>
          <w:w w:val="105"/>
          <w:sz w:val="14"/>
        </w:rPr>
        <w:t>Indigenous</w:t>
      </w:r>
      <w:r>
        <w:rPr>
          <w:color w:val="292425"/>
          <w:spacing w:val="-18"/>
          <w:w w:val="105"/>
          <w:sz w:val="14"/>
        </w:rPr>
        <w:t> </w:t>
      </w:r>
      <w:r>
        <w:rPr>
          <w:color w:val="292425"/>
          <w:spacing w:val="-3"/>
          <w:w w:val="105"/>
          <w:sz w:val="14"/>
        </w:rPr>
        <w:t>perspective</w:t>
      </w:r>
      <w:r>
        <w:rPr>
          <w:color w:val="292425"/>
          <w:spacing w:val="-18"/>
          <w:w w:val="105"/>
          <w:sz w:val="14"/>
        </w:rPr>
        <w:t> </w:t>
      </w:r>
      <w:r>
        <w:rPr>
          <w:color w:val="292425"/>
          <w:spacing w:val="-3"/>
          <w:w w:val="105"/>
          <w:sz w:val="14"/>
        </w:rPr>
        <w:t>on risk</w:t>
      </w:r>
      <w:r>
        <w:rPr>
          <w:color w:val="292425"/>
          <w:spacing w:val="-22"/>
          <w:w w:val="105"/>
          <w:sz w:val="14"/>
        </w:rPr>
        <w:t> </w:t>
      </w:r>
      <w:r>
        <w:rPr>
          <w:color w:val="292425"/>
          <w:w w:val="105"/>
          <w:sz w:val="14"/>
        </w:rPr>
        <w:t>is</w:t>
      </w:r>
      <w:r>
        <w:rPr>
          <w:color w:val="292425"/>
          <w:spacing w:val="-16"/>
          <w:w w:val="105"/>
          <w:sz w:val="14"/>
        </w:rPr>
        <w:t> </w:t>
      </w:r>
      <w:r>
        <w:rPr>
          <w:color w:val="292425"/>
          <w:spacing w:val="-3"/>
          <w:w w:val="105"/>
          <w:sz w:val="14"/>
        </w:rPr>
        <w:t>considered.</w:t>
      </w:r>
      <w:r>
        <w:rPr>
          <w:color w:val="292425"/>
          <w:spacing w:val="-22"/>
          <w:w w:val="105"/>
          <w:sz w:val="14"/>
        </w:rPr>
        <w:t> </w:t>
      </w:r>
      <w:r>
        <w:rPr>
          <w:color w:val="292425"/>
          <w:w w:val="105"/>
          <w:sz w:val="14"/>
        </w:rPr>
        <w:t>The</w:t>
      </w:r>
      <w:r>
        <w:rPr>
          <w:color w:val="292425"/>
          <w:spacing w:val="-18"/>
          <w:w w:val="105"/>
          <w:sz w:val="14"/>
        </w:rPr>
        <w:t> </w:t>
      </w:r>
      <w:r>
        <w:rPr>
          <w:color w:val="292425"/>
          <w:spacing w:val="-4"/>
          <w:w w:val="105"/>
          <w:sz w:val="14"/>
        </w:rPr>
        <w:t>ACSASS</w:t>
      </w:r>
      <w:r>
        <w:rPr>
          <w:color w:val="292425"/>
          <w:spacing w:val="-18"/>
          <w:w w:val="105"/>
          <w:sz w:val="14"/>
        </w:rPr>
        <w:t> </w:t>
      </w:r>
      <w:r>
        <w:rPr>
          <w:color w:val="292425"/>
          <w:spacing w:val="-3"/>
          <w:w w:val="105"/>
          <w:sz w:val="14"/>
        </w:rPr>
        <w:t>assists</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Child</w:t>
      </w:r>
      <w:r>
        <w:rPr>
          <w:color w:val="292425"/>
          <w:spacing w:val="-16"/>
          <w:w w:val="105"/>
          <w:sz w:val="14"/>
        </w:rPr>
        <w:t> </w:t>
      </w:r>
      <w:r>
        <w:rPr>
          <w:color w:val="292425"/>
          <w:spacing w:val="-4"/>
          <w:w w:val="105"/>
          <w:sz w:val="14"/>
        </w:rPr>
        <w:t>Protection</w:t>
      </w:r>
      <w:r>
        <w:rPr>
          <w:color w:val="292425"/>
          <w:spacing w:val="-18"/>
          <w:w w:val="105"/>
          <w:sz w:val="14"/>
        </w:rPr>
        <w:t> </w:t>
      </w:r>
      <w:r>
        <w:rPr>
          <w:color w:val="292425"/>
          <w:w w:val="105"/>
          <w:sz w:val="14"/>
        </w:rPr>
        <w:t>Service</w:t>
      </w:r>
      <w:r>
        <w:rPr>
          <w:color w:val="292425"/>
          <w:spacing w:val="-16"/>
          <w:w w:val="105"/>
          <w:sz w:val="14"/>
        </w:rPr>
        <w:t> </w:t>
      </w:r>
      <w:r>
        <w:rPr>
          <w:color w:val="292425"/>
          <w:w w:val="105"/>
          <w:sz w:val="14"/>
        </w:rPr>
        <w:t>in</w:t>
      </w:r>
      <w:r>
        <w:rPr>
          <w:color w:val="292425"/>
          <w:spacing w:val="-16"/>
          <w:w w:val="105"/>
          <w:sz w:val="14"/>
        </w:rPr>
        <w:t> </w:t>
      </w:r>
      <w:r>
        <w:rPr>
          <w:color w:val="292425"/>
          <w:spacing w:val="-3"/>
          <w:w w:val="105"/>
          <w:sz w:val="14"/>
        </w:rPr>
        <w:t>their</w:t>
      </w:r>
      <w:r>
        <w:rPr>
          <w:color w:val="292425"/>
          <w:spacing w:val="-22"/>
          <w:w w:val="105"/>
          <w:sz w:val="14"/>
        </w:rPr>
        <w:t> </w:t>
      </w:r>
      <w:r>
        <w:rPr>
          <w:color w:val="292425"/>
          <w:spacing w:val="-3"/>
          <w:w w:val="105"/>
          <w:sz w:val="14"/>
        </w:rPr>
        <w:t>decision </w:t>
      </w:r>
      <w:r>
        <w:rPr>
          <w:color w:val="292425"/>
          <w:spacing w:val="-4"/>
          <w:w w:val="105"/>
          <w:sz w:val="14"/>
        </w:rPr>
        <w:t>to investigate </w:t>
      </w:r>
      <w:r>
        <w:rPr>
          <w:color w:val="292425"/>
          <w:w w:val="105"/>
          <w:sz w:val="14"/>
        </w:rPr>
        <w:t>the </w:t>
      </w:r>
      <w:r>
        <w:rPr>
          <w:color w:val="292425"/>
          <w:spacing w:val="-3"/>
          <w:w w:val="105"/>
          <w:sz w:val="14"/>
        </w:rPr>
        <w:t>notification and, where this </w:t>
      </w:r>
      <w:r>
        <w:rPr>
          <w:color w:val="292425"/>
          <w:w w:val="105"/>
          <w:sz w:val="14"/>
        </w:rPr>
        <w:t>is the </w:t>
      </w:r>
      <w:r>
        <w:rPr>
          <w:color w:val="292425"/>
          <w:spacing w:val="-3"/>
          <w:w w:val="105"/>
          <w:sz w:val="14"/>
        </w:rPr>
        <w:t>case, will </w:t>
      </w:r>
      <w:r>
        <w:rPr>
          <w:color w:val="292425"/>
          <w:spacing w:val="-4"/>
          <w:w w:val="105"/>
          <w:sz w:val="14"/>
        </w:rPr>
        <w:t>attend </w:t>
      </w:r>
      <w:r>
        <w:rPr>
          <w:color w:val="292425"/>
          <w:spacing w:val="-3"/>
          <w:w w:val="105"/>
          <w:sz w:val="14"/>
        </w:rPr>
        <w:t>with </w:t>
      </w:r>
      <w:r>
        <w:rPr>
          <w:color w:val="292425"/>
          <w:w w:val="105"/>
          <w:sz w:val="14"/>
        </w:rPr>
        <w:t>the </w:t>
      </w:r>
      <w:r>
        <w:rPr>
          <w:color w:val="292425"/>
          <w:spacing w:val="-3"/>
          <w:w w:val="105"/>
          <w:sz w:val="14"/>
        </w:rPr>
        <w:t>Child </w:t>
      </w:r>
      <w:r>
        <w:rPr>
          <w:color w:val="292425"/>
          <w:spacing w:val="-4"/>
          <w:w w:val="105"/>
          <w:sz w:val="14"/>
        </w:rPr>
        <w:t>Protection</w:t>
      </w:r>
      <w:r>
        <w:rPr>
          <w:color w:val="292425"/>
          <w:spacing w:val="-20"/>
          <w:w w:val="105"/>
          <w:sz w:val="14"/>
        </w:rPr>
        <w:t> </w:t>
      </w:r>
      <w:r>
        <w:rPr>
          <w:color w:val="292425"/>
          <w:w w:val="105"/>
          <w:sz w:val="14"/>
        </w:rPr>
        <w:t>Service</w:t>
      </w:r>
      <w:r>
        <w:rPr>
          <w:color w:val="292425"/>
          <w:spacing w:val="-18"/>
          <w:w w:val="105"/>
          <w:sz w:val="14"/>
        </w:rPr>
        <w:t> </w:t>
      </w:r>
      <w:r>
        <w:rPr>
          <w:color w:val="292425"/>
          <w:spacing w:val="-4"/>
          <w:w w:val="105"/>
          <w:sz w:val="14"/>
        </w:rPr>
        <w:t>to</w:t>
      </w:r>
      <w:r>
        <w:rPr>
          <w:color w:val="292425"/>
          <w:spacing w:val="-18"/>
          <w:w w:val="105"/>
          <w:sz w:val="14"/>
        </w:rPr>
        <w:t> </w:t>
      </w:r>
      <w:r>
        <w:rPr>
          <w:color w:val="292425"/>
          <w:spacing w:val="-3"/>
          <w:w w:val="105"/>
          <w:sz w:val="14"/>
        </w:rPr>
        <w:t>assist</w:t>
      </w:r>
      <w:r>
        <w:rPr>
          <w:color w:val="292425"/>
          <w:spacing w:val="-21"/>
          <w:w w:val="105"/>
          <w:sz w:val="14"/>
        </w:rPr>
        <w:t> </w:t>
      </w:r>
      <w:r>
        <w:rPr>
          <w:color w:val="292425"/>
          <w:w w:val="105"/>
          <w:sz w:val="14"/>
        </w:rPr>
        <w:t>the</w:t>
      </w:r>
      <w:r>
        <w:rPr>
          <w:color w:val="292425"/>
          <w:spacing w:val="-18"/>
          <w:w w:val="105"/>
          <w:sz w:val="14"/>
        </w:rPr>
        <w:t> </w:t>
      </w:r>
      <w:r>
        <w:rPr>
          <w:color w:val="292425"/>
          <w:spacing w:val="-3"/>
          <w:w w:val="105"/>
          <w:sz w:val="14"/>
        </w:rPr>
        <w:t>family</w:t>
      </w:r>
      <w:r>
        <w:rPr>
          <w:color w:val="292425"/>
          <w:spacing w:val="-18"/>
          <w:w w:val="105"/>
          <w:sz w:val="14"/>
        </w:rPr>
        <w:t> </w:t>
      </w:r>
      <w:r>
        <w:rPr>
          <w:color w:val="292425"/>
          <w:spacing w:val="-4"/>
          <w:w w:val="105"/>
          <w:sz w:val="14"/>
        </w:rPr>
        <w:t>to</w:t>
      </w:r>
      <w:r>
        <w:rPr>
          <w:color w:val="292425"/>
          <w:spacing w:val="-18"/>
          <w:w w:val="105"/>
          <w:sz w:val="14"/>
        </w:rPr>
        <w:t> </w:t>
      </w:r>
      <w:r>
        <w:rPr>
          <w:color w:val="292425"/>
          <w:spacing w:val="-3"/>
          <w:w w:val="105"/>
          <w:sz w:val="14"/>
        </w:rPr>
        <w:t>prevent</w:t>
      </w:r>
      <w:r>
        <w:rPr>
          <w:color w:val="292425"/>
          <w:spacing w:val="-21"/>
          <w:w w:val="105"/>
          <w:sz w:val="14"/>
        </w:rPr>
        <w:t> </w:t>
      </w:r>
      <w:r>
        <w:rPr>
          <w:color w:val="292425"/>
          <w:w w:val="105"/>
          <w:sz w:val="14"/>
        </w:rPr>
        <w:t>the</w:t>
      </w:r>
      <w:r>
        <w:rPr>
          <w:color w:val="292425"/>
          <w:spacing w:val="-18"/>
          <w:w w:val="105"/>
          <w:sz w:val="14"/>
        </w:rPr>
        <w:t> </w:t>
      </w:r>
      <w:r>
        <w:rPr>
          <w:color w:val="292425"/>
          <w:spacing w:val="-3"/>
          <w:w w:val="105"/>
          <w:sz w:val="14"/>
        </w:rPr>
        <w:t>need</w:t>
      </w:r>
      <w:r>
        <w:rPr>
          <w:color w:val="292425"/>
          <w:spacing w:val="-18"/>
          <w:w w:val="105"/>
          <w:sz w:val="14"/>
        </w:rPr>
        <w:t> </w:t>
      </w:r>
      <w:r>
        <w:rPr>
          <w:color w:val="292425"/>
          <w:spacing w:val="-4"/>
          <w:w w:val="105"/>
          <w:sz w:val="14"/>
        </w:rPr>
        <w:t>to</w:t>
      </w:r>
      <w:r>
        <w:rPr>
          <w:color w:val="292425"/>
          <w:spacing w:val="-18"/>
          <w:w w:val="105"/>
          <w:sz w:val="14"/>
        </w:rPr>
        <w:t> </w:t>
      </w:r>
      <w:r>
        <w:rPr>
          <w:color w:val="292425"/>
          <w:spacing w:val="-3"/>
          <w:w w:val="105"/>
          <w:sz w:val="14"/>
        </w:rPr>
        <w:t>proceed</w:t>
      </w:r>
      <w:r>
        <w:rPr>
          <w:color w:val="292425"/>
          <w:spacing w:val="-18"/>
          <w:w w:val="105"/>
          <w:sz w:val="14"/>
        </w:rPr>
        <w:t> </w:t>
      </w:r>
      <w:r>
        <w:rPr>
          <w:color w:val="292425"/>
          <w:spacing w:val="-4"/>
          <w:w w:val="105"/>
          <w:sz w:val="14"/>
        </w:rPr>
        <w:t>to</w:t>
      </w:r>
      <w:r>
        <w:rPr>
          <w:color w:val="292425"/>
          <w:spacing w:val="-18"/>
          <w:w w:val="105"/>
          <w:sz w:val="14"/>
        </w:rPr>
        <w:t> </w:t>
      </w:r>
      <w:r>
        <w:rPr>
          <w:color w:val="292425"/>
          <w:w w:val="105"/>
          <w:sz w:val="14"/>
        </w:rPr>
        <w:t>court</w:t>
      </w:r>
      <w:r>
        <w:rPr>
          <w:color w:val="292425"/>
          <w:spacing w:val="-21"/>
          <w:w w:val="105"/>
          <w:sz w:val="14"/>
        </w:rPr>
        <w:t> </w:t>
      </w:r>
      <w:r>
        <w:rPr>
          <w:color w:val="292425"/>
          <w:w w:val="105"/>
          <w:sz w:val="14"/>
        </w:rPr>
        <w:t>or</w:t>
      </w:r>
      <w:r>
        <w:rPr>
          <w:color w:val="292425"/>
          <w:spacing w:val="-24"/>
          <w:w w:val="105"/>
          <w:sz w:val="14"/>
        </w:rPr>
        <w:t> </w:t>
      </w:r>
      <w:r>
        <w:rPr>
          <w:color w:val="292425"/>
          <w:spacing w:val="-4"/>
          <w:w w:val="105"/>
          <w:sz w:val="14"/>
        </w:rPr>
        <w:t>to </w:t>
      </w:r>
      <w:r>
        <w:rPr>
          <w:color w:val="292425"/>
          <w:spacing w:val="-3"/>
          <w:w w:val="105"/>
          <w:sz w:val="14"/>
        </w:rPr>
        <w:t>have</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child</w:t>
      </w:r>
      <w:r>
        <w:rPr>
          <w:color w:val="292425"/>
          <w:spacing w:val="-16"/>
          <w:w w:val="105"/>
          <w:sz w:val="14"/>
        </w:rPr>
        <w:t> </w:t>
      </w:r>
      <w:r>
        <w:rPr>
          <w:color w:val="292425"/>
          <w:spacing w:val="-3"/>
          <w:w w:val="105"/>
          <w:sz w:val="14"/>
        </w:rPr>
        <w:t>placed</w:t>
      </w:r>
      <w:r>
        <w:rPr>
          <w:color w:val="292425"/>
          <w:spacing w:val="-16"/>
          <w:w w:val="105"/>
          <w:sz w:val="14"/>
        </w:rPr>
        <w:t> </w:t>
      </w:r>
      <w:r>
        <w:rPr>
          <w:color w:val="292425"/>
          <w:spacing w:val="-3"/>
          <w:w w:val="105"/>
          <w:sz w:val="14"/>
        </w:rPr>
        <w:t>away</w:t>
      </w:r>
      <w:r>
        <w:rPr>
          <w:color w:val="292425"/>
          <w:spacing w:val="-16"/>
          <w:w w:val="105"/>
          <w:sz w:val="14"/>
        </w:rPr>
        <w:t> </w:t>
      </w:r>
      <w:r>
        <w:rPr>
          <w:color w:val="292425"/>
          <w:spacing w:val="-3"/>
          <w:w w:val="105"/>
          <w:sz w:val="14"/>
        </w:rPr>
        <w:t>from</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home.</w:t>
      </w:r>
      <w:r>
        <w:rPr>
          <w:color w:val="292425"/>
          <w:spacing w:val="-19"/>
          <w:w w:val="105"/>
          <w:sz w:val="14"/>
        </w:rPr>
        <w:t> </w:t>
      </w:r>
      <w:r>
        <w:rPr>
          <w:color w:val="292425"/>
          <w:spacing w:val="-3"/>
          <w:w w:val="105"/>
          <w:sz w:val="14"/>
        </w:rPr>
        <w:t>Where</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risk</w:t>
      </w:r>
      <w:r>
        <w:rPr>
          <w:color w:val="292425"/>
          <w:spacing w:val="-22"/>
          <w:w w:val="105"/>
          <w:sz w:val="14"/>
        </w:rPr>
        <w:t> </w:t>
      </w:r>
      <w:r>
        <w:rPr>
          <w:color w:val="292425"/>
          <w:spacing w:val="-3"/>
          <w:w w:val="105"/>
          <w:sz w:val="14"/>
        </w:rPr>
        <w:t>warrants</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child</w:t>
      </w:r>
      <w:r>
        <w:rPr>
          <w:color w:val="292425"/>
          <w:spacing w:val="-16"/>
          <w:w w:val="105"/>
          <w:sz w:val="14"/>
        </w:rPr>
        <w:t> </w:t>
      </w:r>
      <w:r>
        <w:rPr>
          <w:color w:val="292425"/>
          <w:spacing w:val="-4"/>
          <w:w w:val="105"/>
          <w:sz w:val="14"/>
        </w:rPr>
        <w:t>to</w:t>
      </w:r>
      <w:r>
        <w:rPr>
          <w:color w:val="292425"/>
          <w:spacing w:val="-16"/>
          <w:w w:val="105"/>
          <w:sz w:val="14"/>
        </w:rPr>
        <w:t> </w:t>
      </w:r>
      <w:r>
        <w:rPr>
          <w:color w:val="292425"/>
          <w:spacing w:val="-3"/>
          <w:w w:val="105"/>
          <w:sz w:val="14"/>
        </w:rPr>
        <w:t>be placed</w:t>
      </w:r>
      <w:r>
        <w:rPr>
          <w:color w:val="292425"/>
          <w:spacing w:val="-16"/>
          <w:w w:val="105"/>
          <w:sz w:val="14"/>
        </w:rPr>
        <w:t> </w:t>
      </w:r>
      <w:r>
        <w:rPr>
          <w:color w:val="292425"/>
          <w:spacing w:val="-3"/>
          <w:w w:val="105"/>
          <w:sz w:val="14"/>
        </w:rPr>
        <w:t>for</w:t>
      </w:r>
      <w:r>
        <w:rPr>
          <w:color w:val="292425"/>
          <w:spacing w:val="-22"/>
          <w:w w:val="105"/>
          <w:sz w:val="14"/>
        </w:rPr>
        <w:t> </w:t>
      </w:r>
      <w:r>
        <w:rPr>
          <w:color w:val="292425"/>
          <w:w w:val="105"/>
          <w:sz w:val="14"/>
        </w:rPr>
        <w:t>a</w:t>
      </w:r>
      <w:r>
        <w:rPr>
          <w:color w:val="292425"/>
          <w:spacing w:val="-16"/>
          <w:w w:val="105"/>
          <w:sz w:val="14"/>
        </w:rPr>
        <w:t> </w:t>
      </w:r>
      <w:r>
        <w:rPr>
          <w:color w:val="292425"/>
          <w:spacing w:val="-3"/>
          <w:w w:val="105"/>
          <w:sz w:val="14"/>
        </w:rPr>
        <w:t>period</w:t>
      </w:r>
      <w:r>
        <w:rPr>
          <w:color w:val="292425"/>
          <w:spacing w:val="-16"/>
          <w:w w:val="105"/>
          <w:sz w:val="14"/>
        </w:rPr>
        <w:t> </w:t>
      </w:r>
      <w:r>
        <w:rPr>
          <w:color w:val="292425"/>
          <w:w w:val="105"/>
          <w:sz w:val="14"/>
        </w:rPr>
        <w:t>of</w:t>
      </w:r>
      <w:r>
        <w:rPr>
          <w:color w:val="292425"/>
          <w:spacing w:val="-18"/>
          <w:w w:val="105"/>
          <w:sz w:val="14"/>
        </w:rPr>
        <w:t> </w:t>
      </w:r>
      <w:r>
        <w:rPr>
          <w:color w:val="292425"/>
          <w:spacing w:val="-3"/>
          <w:w w:val="105"/>
          <w:sz w:val="14"/>
        </w:rPr>
        <w:t>time</w:t>
      </w:r>
      <w:r>
        <w:rPr>
          <w:color w:val="292425"/>
          <w:spacing w:val="-16"/>
          <w:w w:val="105"/>
          <w:sz w:val="14"/>
        </w:rPr>
        <w:t> </w:t>
      </w:r>
      <w:r>
        <w:rPr>
          <w:color w:val="292425"/>
          <w:spacing w:val="-3"/>
          <w:w w:val="105"/>
          <w:sz w:val="14"/>
        </w:rPr>
        <w:t>away</w:t>
      </w:r>
      <w:r>
        <w:rPr>
          <w:color w:val="292425"/>
          <w:spacing w:val="-16"/>
          <w:w w:val="105"/>
          <w:sz w:val="14"/>
        </w:rPr>
        <w:t> </w:t>
      </w:r>
      <w:r>
        <w:rPr>
          <w:color w:val="292425"/>
          <w:spacing w:val="-3"/>
          <w:w w:val="105"/>
          <w:sz w:val="14"/>
        </w:rPr>
        <w:t>from</w:t>
      </w:r>
      <w:r>
        <w:rPr>
          <w:color w:val="292425"/>
          <w:spacing w:val="-16"/>
          <w:w w:val="105"/>
          <w:sz w:val="14"/>
        </w:rPr>
        <w:t> </w:t>
      </w:r>
      <w:r>
        <w:rPr>
          <w:color w:val="292425"/>
          <w:spacing w:val="-3"/>
          <w:w w:val="105"/>
          <w:sz w:val="14"/>
        </w:rPr>
        <w:t>home,</w:t>
      </w:r>
      <w:r>
        <w:rPr>
          <w:color w:val="292425"/>
          <w:spacing w:val="-20"/>
          <w:w w:val="105"/>
          <w:sz w:val="14"/>
        </w:rPr>
        <w:t> </w:t>
      </w:r>
      <w:r>
        <w:rPr>
          <w:color w:val="292425"/>
          <w:w w:val="105"/>
          <w:sz w:val="14"/>
        </w:rPr>
        <w:t>the</w:t>
      </w:r>
      <w:r>
        <w:rPr>
          <w:color w:val="292425"/>
          <w:spacing w:val="-18"/>
          <w:w w:val="105"/>
          <w:sz w:val="14"/>
        </w:rPr>
        <w:t> </w:t>
      </w:r>
      <w:r>
        <w:rPr>
          <w:color w:val="292425"/>
          <w:spacing w:val="-4"/>
          <w:w w:val="105"/>
          <w:sz w:val="14"/>
        </w:rPr>
        <w:t>ACSASS</w:t>
      </w:r>
      <w:r>
        <w:rPr>
          <w:color w:val="292425"/>
          <w:spacing w:val="-18"/>
          <w:w w:val="105"/>
          <w:sz w:val="14"/>
        </w:rPr>
        <w:t> </w:t>
      </w:r>
      <w:r>
        <w:rPr>
          <w:color w:val="292425"/>
          <w:spacing w:val="-3"/>
          <w:w w:val="105"/>
          <w:sz w:val="14"/>
        </w:rPr>
        <w:t>assists</w:t>
      </w:r>
      <w:r>
        <w:rPr>
          <w:color w:val="292425"/>
          <w:spacing w:val="-16"/>
          <w:w w:val="105"/>
          <w:sz w:val="14"/>
        </w:rPr>
        <w:t> </w:t>
      </w:r>
      <w:r>
        <w:rPr>
          <w:color w:val="292425"/>
          <w:w w:val="105"/>
          <w:sz w:val="14"/>
        </w:rPr>
        <w:t>the</w:t>
      </w:r>
      <w:r>
        <w:rPr>
          <w:color w:val="292425"/>
          <w:spacing w:val="-16"/>
          <w:w w:val="105"/>
          <w:sz w:val="14"/>
        </w:rPr>
        <w:t> </w:t>
      </w:r>
      <w:r>
        <w:rPr>
          <w:color w:val="292425"/>
          <w:spacing w:val="-3"/>
          <w:w w:val="105"/>
          <w:sz w:val="14"/>
        </w:rPr>
        <w:t>Child</w:t>
      </w:r>
      <w:r>
        <w:rPr>
          <w:color w:val="292425"/>
          <w:spacing w:val="-16"/>
          <w:w w:val="105"/>
          <w:sz w:val="14"/>
        </w:rPr>
        <w:t> </w:t>
      </w:r>
      <w:r>
        <w:rPr>
          <w:color w:val="292425"/>
          <w:spacing w:val="-4"/>
          <w:w w:val="105"/>
          <w:sz w:val="14"/>
        </w:rPr>
        <w:t>Protection </w:t>
      </w:r>
      <w:r>
        <w:rPr>
          <w:color w:val="292425"/>
          <w:w w:val="105"/>
          <w:sz w:val="14"/>
        </w:rPr>
        <w:t>Service</w:t>
      </w:r>
      <w:r>
        <w:rPr>
          <w:color w:val="292425"/>
          <w:spacing w:val="-9"/>
          <w:w w:val="105"/>
          <w:sz w:val="14"/>
        </w:rPr>
        <w:t> </w:t>
      </w:r>
      <w:r>
        <w:rPr>
          <w:color w:val="292425"/>
          <w:spacing w:val="-4"/>
          <w:w w:val="105"/>
          <w:sz w:val="14"/>
        </w:rPr>
        <w:t>to</w:t>
      </w:r>
      <w:r>
        <w:rPr>
          <w:color w:val="292425"/>
          <w:spacing w:val="-9"/>
          <w:w w:val="105"/>
          <w:sz w:val="14"/>
        </w:rPr>
        <w:t> </w:t>
      </w:r>
      <w:r>
        <w:rPr>
          <w:color w:val="292425"/>
          <w:spacing w:val="-3"/>
          <w:w w:val="105"/>
          <w:sz w:val="14"/>
        </w:rPr>
        <w:t>identify</w:t>
      </w:r>
      <w:r>
        <w:rPr>
          <w:color w:val="292425"/>
          <w:spacing w:val="-9"/>
          <w:w w:val="105"/>
          <w:sz w:val="14"/>
        </w:rPr>
        <w:t> </w:t>
      </w:r>
      <w:r>
        <w:rPr>
          <w:color w:val="292425"/>
          <w:w w:val="105"/>
          <w:sz w:val="14"/>
        </w:rPr>
        <w:t>a</w:t>
      </w:r>
      <w:r>
        <w:rPr>
          <w:color w:val="292425"/>
          <w:spacing w:val="-9"/>
          <w:w w:val="105"/>
          <w:sz w:val="14"/>
        </w:rPr>
        <w:t> </w:t>
      </w:r>
      <w:r>
        <w:rPr>
          <w:color w:val="292425"/>
          <w:spacing w:val="-3"/>
          <w:w w:val="105"/>
          <w:sz w:val="14"/>
        </w:rPr>
        <w:t>suitable</w:t>
      </w:r>
      <w:r>
        <w:rPr>
          <w:color w:val="292425"/>
          <w:spacing w:val="-9"/>
          <w:w w:val="105"/>
          <w:sz w:val="14"/>
        </w:rPr>
        <w:t> </w:t>
      </w:r>
      <w:r>
        <w:rPr>
          <w:color w:val="292425"/>
          <w:spacing w:val="-3"/>
          <w:w w:val="105"/>
          <w:sz w:val="14"/>
        </w:rPr>
        <w:t>kinship</w:t>
      </w:r>
      <w:r>
        <w:rPr>
          <w:color w:val="292425"/>
          <w:spacing w:val="-9"/>
          <w:w w:val="105"/>
          <w:sz w:val="14"/>
        </w:rPr>
        <w:t> </w:t>
      </w:r>
      <w:r>
        <w:rPr>
          <w:color w:val="292425"/>
          <w:spacing w:val="-3"/>
          <w:w w:val="105"/>
          <w:sz w:val="14"/>
        </w:rPr>
        <w:t>placement.</w:t>
      </w:r>
    </w:p>
    <w:p>
      <w:pPr>
        <w:spacing w:line="162" w:lineRule="exact" w:before="0"/>
        <w:ind w:left="104" w:right="97" w:firstLine="0"/>
        <w:jc w:val="left"/>
        <w:rPr>
          <w:sz w:val="14"/>
        </w:rPr>
      </w:pPr>
      <w:r>
        <w:rPr>
          <w:color w:val="292425"/>
          <w:position w:val="5"/>
          <w:sz w:val="7"/>
        </w:rPr>
        <w:t>30  </w:t>
      </w:r>
      <w:r>
        <w:rPr>
          <w:color w:val="292425"/>
          <w:sz w:val="14"/>
        </w:rPr>
        <w:t>Australian Institute of Health and Welfare 2002.</w:t>
      </w:r>
    </w:p>
    <w:p>
      <w:pPr>
        <w:spacing w:before="57"/>
        <w:ind w:left="104" w:right="97" w:firstLine="0"/>
        <w:jc w:val="left"/>
        <w:rPr>
          <w:sz w:val="14"/>
        </w:rPr>
      </w:pPr>
      <w:r>
        <w:rPr>
          <w:color w:val="292425"/>
          <w:position w:val="5"/>
          <w:sz w:val="7"/>
        </w:rPr>
        <w:t>31   </w:t>
      </w:r>
      <w:r>
        <w:rPr>
          <w:color w:val="292425"/>
          <w:sz w:val="14"/>
        </w:rPr>
        <w:t>Department of Human Services, Child Protection data  2002.</w:t>
      </w:r>
    </w:p>
    <w:p>
      <w:pPr>
        <w:spacing w:line="326" w:lineRule="auto" w:before="57"/>
        <w:ind w:left="217" w:right="187" w:hanging="114"/>
        <w:jc w:val="left"/>
        <w:rPr>
          <w:sz w:val="14"/>
        </w:rPr>
      </w:pPr>
      <w:r>
        <w:rPr>
          <w:color w:val="292425"/>
          <w:position w:val="5"/>
          <w:sz w:val="7"/>
        </w:rPr>
        <w:t>32 </w:t>
      </w:r>
      <w:r>
        <w:rPr>
          <w:color w:val="292425"/>
          <w:sz w:val="14"/>
        </w:rPr>
        <w:t>Many of the issues surrounding the child protection service have been addressed  by the implementation of a new protocol between the Department of Human Services, the Child Protection Service and the Victorian Aboriginal Child Care Agency. The Child Protection Service is required </w:t>
      </w:r>
      <w:r>
        <w:rPr>
          <w:color w:val="292425"/>
          <w:spacing w:val="-3"/>
          <w:sz w:val="14"/>
        </w:rPr>
        <w:t>to </w:t>
      </w:r>
      <w:r>
        <w:rPr>
          <w:color w:val="292425"/>
          <w:sz w:val="14"/>
        </w:rPr>
        <w:t>consult with the </w:t>
      </w:r>
      <w:r>
        <w:rPr>
          <w:color w:val="292425"/>
          <w:spacing w:val="-3"/>
          <w:sz w:val="14"/>
        </w:rPr>
        <w:t>ACSASS </w:t>
      </w:r>
      <w:r>
        <w:rPr>
          <w:color w:val="292425"/>
          <w:sz w:val="14"/>
        </w:rPr>
        <w:t>about every Aboriginal child notified </w:t>
      </w:r>
      <w:r>
        <w:rPr>
          <w:color w:val="292425"/>
          <w:spacing w:val="-3"/>
          <w:sz w:val="14"/>
        </w:rPr>
        <w:t>to </w:t>
      </w:r>
      <w:r>
        <w:rPr>
          <w:color w:val="292425"/>
          <w:sz w:val="14"/>
        </w:rPr>
        <w:t>ensure an Indigenous perspective on risk  is considered. The </w:t>
      </w:r>
      <w:r>
        <w:rPr>
          <w:color w:val="292425"/>
          <w:spacing w:val="-3"/>
          <w:sz w:val="14"/>
        </w:rPr>
        <w:t>ACSASS </w:t>
      </w:r>
      <w:r>
        <w:rPr>
          <w:color w:val="292425"/>
          <w:sz w:val="14"/>
        </w:rPr>
        <w:t>assists the Child Protection Service in their decision  </w:t>
      </w:r>
      <w:r>
        <w:rPr>
          <w:color w:val="292425"/>
          <w:spacing w:val="-3"/>
          <w:sz w:val="14"/>
        </w:rPr>
        <w:t>to </w:t>
      </w:r>
      <w:r>
        <w:rPr>
          <w:color w:val="292425"/>
          <w:sz w:val="14"/>
        </w:rPr>
        <w:t>investigate the notification and, where this is the case, will attend with the  Child Protection Service </w:t>
      </w:r>
      <w:r>
        <w:rPr>
          <w:color w:val="292425"/>
          <w:spacing w:val="-3"/>
          <w:sz w:val="14"/>
        </w:rPr>
        <w:t>to </w:t>
      </w:r>
      <w:r>
        <w:rPr>
          <w:color w:val="292425"/>
          <w:sz w:val="14"/>
        </w:rPr>
        <w:t>assist the family </w:t>
      </w:r>
      <w:r>
        <w:rPr>
          <w:color w:val="292425"/>
          <w:spacing w:val="-3"/>
          <w:sz w:val="14"/>
        </w:rPr>
        <w:t>to </w:t>
      </w:r>
      <w:r>
        <w:rPr>
          <w:color w:val="292425"/>
          <w:sz w:val="14"/>
        </w:rPr>
        <w:t>prevent the need </w:t>
      </w:r>
      <w:r>
        <w:rPr>
          <w:color w:val="292425"/>
          <w:spacing w:val="-3"/>
          <w:sz w:val="14"/>
        </w:rPr>
        <w:t>to </w:t>
      </w:r>
      <w:r>
        <w:rPr>
          <w:color w:val="292425"/>
          <w:sz w:val="14"/>
        </w:rPr>
        <w:t>proceed </w:t>
      </w:r>
      <w:r>
        <w:rPr>
          <w:color w:val="292425"/>
          <w:spacing w:val="-3"/>
          <w:sz w:val="14"/>
        </w:rPr>
        <w:t>to </w:t>
      </w:r>
      <w:r>
        <w:rPr>
          <w:color w:val="292425"/>
          <w:sz w:val="14"/>
        </w:rPr>
        <w:t>court or </w:t>
      </w:r>
      <w:r>
        <w:rPr>
          <w:color w:val="292425"/>
          <w:spacing w:val="-3"/>
          <w:sz w:val="14"/>
        </w:rPr>
        <w:t>to </w:t>
      </w:r>
      <w:r>
        <w:rPr>
          <w:color w:val="292425"/>
          <w:sz w:val="14"/>
        </w:rPr>
        <w:t>have the child placed away from the home. Where the risk warrants the child </w:t>
      </w:r>
      <w:r>
        <w:rPr>
          <w:color w:val="292425"/>
          <w:spacing w:val="-3"/>
          <w:sz w:val="14"/>
        </w:rPr>
        <w:t>to </w:t>
      </w:r>
      <w:r>
        <w:rPr>
          <w:color w:val="292425"/>
          <w:sz w:val="14"/>
        </w:rPr>
        <w:t>be placed for a period of time away from home, the </w:t>
      </w:r>
      <w:r>
        <w:rPr>
          <w:color w:val="292425"/>
          <w:spacing w:val="-3"/>
          <w:sz w:val="14"/>
        </w:rPr>
        <w:t>ACSASS </w:t>
      </w:r>
      <w:r>
        <w:rPr>
          <w:color w:val="292425"/>
          <w:sz w:val="14"/>
        </w:rPr>
        <w:t>will  assist the Child Protection Service </w:t>
      </w:r>
      <w:r>
        <w:rPr>
          <w:color w:val="292425"/>
          <w:spacing w:val="-3"/>
          <w:sz w:val="14"/>
        </w:rPr>
        <w:t>to </w:t>
      </w:r>
      <w:r>
        <w:rPr>
          <w:color w:val="292425"/>
          <w:sz w:val="14"/>
        </w:rPr>
        <w:t>identify a suitable kinship   </w:t>
      </w:r>
      <w:r>
        <w:rPr>
          <w:color w:val="292425"/>
          <w:spacing w:val="13"/>
          <w:sz w:val="14"/>
        </w:rPr>
        <w:t> </w:t>
      </w:r>
      <w:r>
        <w:rPr>
          <w:color w:val="292425"/>
          <w:sz w:val="14"/>
        </w:rPr>
        <w:t>placement.</w:t>
      </w:r>
    </w:p>
    <w:p>
      <w:pPr>
        <w:spacing w:after="0" w:line="326" w:lineRule="auto"/>
        <w:jc w:val="left"/>
        <w:rPr>
          <w:sz w:val="14"/>
        </w:rPr>
        <w:sectPr>
          <w:type w:val="continuous"/>
          <w:pgSz w:w="11900" w:h="16840"/>
          <w:pgMar w:top="840" w:bottom="280" w:left="460" w:right="1060"/>
          <w:cols w:num="2" w:equalWidth="0">
            <w:col w:w="4973" w:space="356"/>
            <w:col w:w="5051"/>
          </w:cols>
        </w:sectPr>
      </w:pPr>
    </w:p>
    <w:p>
      <w:pPr>
        <w:pStyle w:val="BodyText"/>
      </w:pPr>
    </w:p>
    <w:p>
      <w:pPr>
        <w:pStyle w:val="BodyText"/>
      </w:pPr>
    </w:p>
    <w:p>
      <w:pPr>
        <w:pStyle w:val="BodyText"/>
      </w:pPr>
    </w:p>
    <w:p>
      <w:pPr>
        <w:pStyle w:val="BodyText"/>
      </w:pPr>
    </w:p>
    <w:p>
      <w:pPr>
        <w:pStyle w:val="BodyText"/>
        <w:spacing w:before="8"/>
        <w:rPr>
          <w:sz w:val="16"/>
        </w:rPr>
      </w:pPr>
    </w:p>
    <w:p>
      <w:pPr>
        <w:pStyle w:val="Heading1"/>
        <w:ind w:left="107"/>
      </w:pPr>
      <w:bookmarkStart w:name="Overview of the literature" w:id="10"/>
      <w:bookmarkEnd w:id="10"/>
      <w:r>
        <w:rPr/>
      </w:r>
      <w:r>
        <w:rPr>
          <w:color w:val="292425"/>
          <w:spacing w:val="-6"/>
          <w:w w:val="105"/>
        </w:rPr>
        <w:t>Overview  </w:t>
      </w:r>
      <w:r>
        <w:rPr>
          <w:color w:val="292425"/>
          <w:spacing w:val="-3"/>
          <w:w w:val="105"/>
        </w:rPr>
        <w:t>of </w:t>
      </w:r>
      <w:r>
        <w:rPr>
          <w:color w:val="292425"/>
          <w:spacing w:val="-4"/>
          <w:w w:val="105"/>
        </w:rPr>
        <w:t>the</w:t>
      </w:r>
      <w:r>
        <w:rPr>
          <w:color w:val="292425"/>
          <w:spacing w:val="52"/>
          <w:w w:val="105"/>
        </w:rPr>
        <w:t> </w:t>
      </w:r>
      <w:r>
        <w:rPr>
          <w:color w:val="292425"/>
          <w:spacing w:val="-6"/>
          <w:w w:val="105"/>
        </w:rPr>
        <w:t>literature</w:t>
      </w:r>
    </w:p>
    <w:p>
      <w:pPr>
        <w:pStyle w:val="BodyText"/>
        <w:rPr>
          <w:rFonts w:ascii="Calibri"/>
        </w:rPr>
      </w:pPr>
    </w:p>
    <w:p>
      <w:pPr>
        <w:pStyle w:val="BodyText"/>
        <w:spacing w:before="7"/>
        <w:rPr>
          <w:rFonts w:ascii="Calibri"/>
          <w:sz w:val="26"/>
        </w:rPr>
      </w:pPr>
    </w:p>
    <w:p>
      <w:pPr>
        <w:spacing w:after="0"/>
        <w:rPr>
          <w:rFonts w:ascii="Calibri"/>
          <w:sz w:val="26"/>
        </w:rPr>
        <w:sectPr>
          <w:pgSz w:w="11900" w:h="16840"/>
          <w:pgMar w:header="420" w:footer="0" w:top="600" w:bottom="280" w:left="1040" w:right="440"/>
        </w:sectPr>
      </w:pPr>
    </w:p>
    <w:p>
      <w:pPr>
        <w:pStyle w:val="Heading2"/>
        <w:spacing w:before="55"/>
        <w:ind w:left="107"/>
      </w:pPr>
      <w:r>
        <w:rPr>
          <w:color w:val="292425"/>
          <w:w w:val="110"/>
        </w:rPr>
        <w:t>Introduction</w:t>
      </w:r>
    </w:p>
    <w:p>
      <w:pPr>
        <w:pStyle w:val="BodyText"/>
        <w:spacing w:line="278" w:lineRule="auto" w:before="99"/>
        <w:ind w:left="107"/>
      </w:pPr>
      <w:r>
        <w:rPr>
          <w:color w:val="292425"/>
          <w:spacing w:val="-4"/>
        </w:rPr>
        <w:t>There appears </w:t>
      </w:r>
      <w:r>
        <w:rPr>
          <w:color w:val="292425"/>
          <w:spacing w:val="-5"/>
        </w:rPr>
        <w:t>to </w:t>
      </w:r>
      <w:r>
        <w:rPr>
          <w:color w:val="292425"/>
        </w:rPr>
        <w:t>be </w:t>
      </w:r>
      <w:r>
        <w:rPr>
          <w:color w:val="292425"/>
          <w:spacing w:val="-4"/>
        </w:rPr>
        <w:t>significant gaps </w:t>
      </w:r>
      <w:r>
        <w:rPr>
          <w:color w:val="292425"/>
        </w:rPr>
        <w:t>in </w:t>
      </w:r>
      <w:r>
        <w:rPr>
          <w:color w:val="292425"/>
          <w:spacing w:val="-3"/>
        </w:rPr>
        <w:t>the </w:t>
      </w:r>
      <w:r>
        <w:rPr>
          <w:color w:val="292425"/>
          <w:spacing w:val="-5"/>
        </w:rPr>
        <w:t>knowledge </w:t>
      </w:r>
      <w:r>
        <w:rPr>
          <w:color w:val="292425"/>
          <w:spacing w:val="-4"/>
        </w:rPr>
        <w:t>about </w:t>
      </w:r>
      <w:r>
        <w:rPr>
          <w:color w:val="292425"/>
          <w:spacing w:val="-3"/>
        </w:rPr>
        <w:t>ways </w:t>
      </w:r>
      <w:r>
        <w:rPr>
          <w:color w:val="292425"/>
          <w:spacing w:val="-5"/>
        </w:rPr>
        <w:t>to </w:t>
      </w:r>
      <w:r>
        <w:rPr>
          <w:color w:val="292425"/>
          <w:spacing w:val="-4"/>
        </w:rPr>
        <w:t>improve </w:t>
      </w:r>
      <w:r>
        <w:rPr>
          <w:color w:val="292425"/>
          <w:spacing w:val="-3"/>
        </w:rPr>
        <w:t>the </w:t>
      </w:r>
      <w:r>
        <w:rPr>
          <w:color w:val="292425"/>
          <w:spacing w:val="-4"/>
        </w:rPr>
        <w:t>health </w:t>
      </w:r>
      <w:r>
        <w:rPr>
          <w:color w:val="292425"/>
          <w:spacing w:val="-3"/>
        </w:rPr>
        <w:t>and </w:t>
      </w:r>
      <w:r>
        <w:rPr>
          <w:color w:val="292425"/>
          <w:spacing w:val="-4"/>
        </w:rPr>
        <w:t>wellbeing </w:t>
      </w:r>
      <w:r>
        <w:rPr>
          <w:color w:val="292425"/>
        </w:rPr>
        <w:t>of </w:t>
      </w:r>
      <w:r>
        <w:rPr>
          <w:color w:val="292425"/>
          <w:spacing w:val="-4"/>
        </w:rPr>
        <w:t>Aboriginal children </w:t>
      </w:r>
      <w:r>
        <w:rPr>
          <w:color w:val="292425"/>
        </w:rPr>
        <w:t>in </w:t>
      </w:r>
      <w:r>
        <w:rPr>
          <w:color w:val="292425"/>
          <w:spacing w:val="-5"/>
        </w:rPr>
        <w:t>Victoria. </w:t>
      </w:r>
      <w:r>
        <w:rPr>
          <w:color w:val="292425"/>
          <w:spacing w:val="-3"/>
        </w:rPr>
        <w:t>This </w:t>
      </w:r>
      <w:r>
        <w:rPr>
          <w:color w:val="292425"/>
          <w:spacing w:val="-4"/>
        </w:rPr>
        <w:t>includes </w:t>
      </w:r>
      <w:r>
        <w:rPr>
          <w:color w:val="292425"/>
          <w:spacing w:val="-5"/>
        </w:rPr>
        <w:t>formal </w:t>
      </w:r>
      <w:r>
        <w:rPr>
          <w:color w:val="292425"/>
          <w:spacing w:val="-4"/>
        </w:rPr>
        <w:t>documentation of  </w:t>
      </w:r>
      <w:r>
        <w:rPr>
          <w:color w:val="292425"/>
          <w:spacing w:val="-3"/>
        </w:rPr>
        <w:t>the </w:t>
      </w:r>
      <w:r>
        <w:rPr>
          <w:color w:val="292425"/>
          <w:spacing w:val="-4"/>
        </w:rPr>
        <w:t>process </w:t>
      </w:r>
      <w:r>
        <w:rPr>
          <w:color w:val="292425"/>
        </w:rPr>
        <w:t>of </w:t>
      </w:r>
      <w:r>
        <w:rPr>
          <w:color w:val="292425"/>
          <w:spacing w:val="-4"/>
        </w:rPr>
        <w:t>program development </w:t>
      </w:r>
      <w:r>
        <w:rPr>
          <w:color w:val="292425"/>
          <w:spacing w:val="-3"/>
        </w:rPr>
        <w:t>and </w:t>
      </w:r>
      <w:r>
        <w:rPr>
          <w:color w:val="292425"/>
          <w:spacing w:val="-4"/>
        </w:rPr>
        <w:t>details and </w:t>
      </w:r>
      <w:r>
        <w:rPr>
          <w:color w:val="292425"/>
          <w:spacing w:val="-5"/>
        </w:rPr>
        <w:t>outcomes </w:t>
      </w:r>
      <w:r>
        <w:rPr>
          <w:color w:val="292425"/>
        </w:rPr>
        <w:t>of </w:t>
      </w:r>
      <w:r>
        <w:rPr>
          <w:color w:val="292425"/>
          <w:spacing w:val="-4"/>
        </w:rPr>
        <w:t>programs. Government </w:t>
      </w:r>
      <w:r>
        <w:rPr>
          <w:color w:val="292425"/>
          <w:spacing w:val="-3"/>
        </w:rPr>
        <w:t>has </w:t>
      </w:r>
      <w:r>
        <w:rPr>
          <w:color w:val="292425"/>
          <w:spacing w:val="-5"/>
        </w:rPr>
        <w:t>undertaken </w:t>
      </w:r>
      <w:r>
        <w:rPr>
          <w:color w:val="292425"/>
          <w:spacing w:val="-3"/>
        </w:rPr>
        <w:t>much </w:t>
      </w:r>
      <w:r>
        <w:rPr>
          <w:color w:val="292425"/>
          <w:spacing w:val="-4"/>
        </w:rPr>
        <w:t>of </w:t>
      </w:r>
      <w:r>
        <w:rPr>
          <w:color w:val="292425"/>
          <w:spacing w:val="-3"/>
        </w:rPr>
        <w:t>the </w:t>
      </w:r>
      <w:r>
        <w:rPr>
          <w:color w:val="292425"/>
          <w:spacing w:val="-5"/>
        </w:rPr>
        <w:t>research into </w:t>
      </w:r>
      <w:r>
        <w:rPr>
          <w:color w:val="292425"/>
          <w:spacing w:val="-3"/>
        </w:rPr>
        <w:t>the </w:t>
      </w:r>
      <w:r>
        <w:rPr>
          <w:color w:val="292425"/>
          <w:spacing w:val="-5"/>
        </w:rPr>
        <w:t>Indigenous </w:t>
      </w:r>
      <w:r>
        <w:rPr>
          <w:color w:val="292425"/>
          <w:spacing w:val="-4"/>
        </w:rPr>
        <w:t>community </w:t>
      </w:r>
      <w:r>
        <w:rPr>
          <w:color w:val="292425"/>
        </w:rPr>
        <w:t>on a </w:t>
      </w:r>
      <w:r>
        <w:rPr>
          <w:color w:val="292425"/>
          <w:spacing w:val="-4"/>
        </w:rPr>
        <w:t>national level. Government-sponsored </w:t>
      </w:r>
      <w:r>
        <w:rPr>
          <w:color w:val="292425"/>
          <w:spacing w:val="-5"/>
        </w:rPr>
        <w:t>taskforces, </w:t>
      </w:r>
      <w:r>
        <w:rPr>
          <w:color w:val="292425"/>
          <w:spacing w:val="-3"/>
        </w:rPr>
        <w:t>such the </w:t>
      </w:r>
      <w:r>
        <w:rPr>
          <w:color w:val="292425"/>
          <w:spacing w:val="-5"/>
        </w:rPr>
        <w:t>Ministerial </w:t>
      </w:r>
      <w:r>
        <w:rPr>
          <w:color w:val="292425"/>
          <w:spacing w:val="-4"/>
        </w:rPr>
        <w:t>Council </w:t>
      </w:r>
      <w:r>
        <w:rPr>
          <w:color w:val="292425"/>
          <w:spacing w:val="-5"/>
        </w:rPr>
        <w:t>for </w:t>
      </w:r>
      <w:r>
        <w:rPr>
          <w:color w:val="292425"/>
          <w:spacing w:val="-4"/>
        </w:rPr>
        <w:t>Employment </w:t>
      </w:r>
      <w:r>
        <w:rPr>
          <w:color w:val="292425"/>
          <w:spacing w:val="-5"/>
        </w:rPr>
        <w:t>Education Training </w:t>
      </w:r>
      <w:r>
        <w:rPr>
          <w:color w:val="292425"/>
          <w:spacing w:val="-6"/>
        </w:rPr>
        <w:t>Youth </w:t>
      </w:r>
      <w:r>
        <w:rPr>
          <w:color w:val="292425"/>
          <w:spacing w:val="-4"/>
        </w:rPr>
        <w:t>Affairs </w:t>
      </w:r>
      <w:r>
        <w:rPr>
          <w:color w:val="292425"/>
          <w:spacing w:val="-5"/>
        </w:rPr>
        <w:t>(MCEETYA) </w:t>
      </w:r>
      <w:r>
        <w:rPr>
          <w:color w:val="292425"/>
          <w:spacing w:val="-6"/>
        </w:rPr>
        <w:t>Taskforce </w:t>
      </w:r>
      <w:r>
        <w:rPr>
          <w:color w:val="292425"/>
        </w:rPr>
        <w:t>on </w:t>
      </w:r>
      <w:r>
        <w:rPr>
          <w:color w:val="292425"/>
          <w:spacing w:val="-5"/>
        </w:rPr>
        <w:t>Indigenous Education </w:t>
      </w:r>
      <w:r>
        <w:rPr>
          <w:color w:val="292425"/>
          <w:spacing w:val="-6"/>
        </w:rPr>
        <w:t>2001 </w:t>
      </w:r>
      <w:r>
        <w:rPr>
          <w:color w:val="292425"/>
          <w:spacing w:val="-3"/>
        </w:rPr>
        <w:t>and </w:t>
      </w:r>
      <w:r>
        <w:rPr>
          <w:color w:val="292425"/>
          <w:spacing w:val="-4"/>
        </w:rPr>
        <w:t>the recent </w:t>
      </w:r>
      <w:r>
        <w:rPr>
          <w:rFonts w:ascii="Calibri"/>
          <w:i/>
          <w:color w:val="292425"/>
          <w:spacing w:val="-5"/>
        </w:rPr>
        <w:t>Overcoming Indigenous disadvantage report </w:t>
      </w:r>
      <w:r>
        <w:rPr>
          <w:rFonts w:ascii="Calibri"/>
          <w:i/>
          <w:color w:val="292425"/>
          <w:spacing w:val="-4"/>
        </w:rPr>
        <w:t>2003 </w:t>
      </w:r>
      <w:r>
        <w:rPr>
          <w:color w:val="292425"/>
          <w:spacing w:val="-5"/>
        </w:rPr>
        <w:t>(MCEETYA </w:t>
      </w:r>
      <w:r>
        <w:rPr>
          <w:color w:val="292425"/>
          <w:spacing w:val="-4"/>
        </w:rPr>
        <w:t>2003) highlight </w:t>
      </w:r>
      <w:r>
        <w:rPr>
          <w:color w:val="292425"/>
          <w:spacing w:val="-3"/>
        </w:rPr>
        <w:t>the </w:t>
      </w:r>
      <w:r>
        <w:rPr>
          <w:color w:val="292425"/>
          <w:spacing w:val="-4"/>
        </w:rPr>
        <w:t>health </w:t>
      </w:r>
      <w:r>
        <w:rPr>
          <w:color w:val="292425"/>
          <w:spacing w:val="-3"/>
        </w:rPr>
        <w:t>and </w:t>
      </w:r>
      <w:r>
        <w:rPr>
          <w:color w:val="292425"/>
          <w:spacing w:val="-4"/>
        </w:rPr>
        <w:t>education issues nationally </w:t>
      </w:r>
      <w:r>
        <w:rPr>
          <w:color w:val="292425"/>
          <w:spacing w:val="-3"/>
        </w:rPr>
        <w:t>and </w:t>
      </w:r>
      <w:r>
        <w:rPr>
          <w:color w:val="292425"/>
          <w:spacing w:val="-4"/>
        </w:rPr>
        <w:t>provide </w:t>
      </w:r>
      <w:r>
        <w:rPr>
          <w:color w:val="292425"/>
          <w:spacing w:val="-5"/>
        </w:rPr>
        <w:t>extensive </w:t>
      </w:r>
      <w:r>
        <w:rPr>
          <w:color w:val="292425"/>
          <w:spacing w:val="-4"/>
        </w:rPr>
        <w:t>national statistical  </w:t>
      </w:r>
      <w:r>
        <w:rPr>
          <w:color w:val="292425"/>
          <w:spacing w:val="28"/>
        </w:rPr>
        <w:t> </w:t>
      </w:r>
      <w:r>
        <w:rPr>
          <w:color w:val="292425"/>
          <w:spacing w:val="-5"/>
        </w:rPr>
        <w:t>reporting.</w:t>
      </w:r>
    </w:p>
    <w:p>
      <w:pPr>
        <w:pStyle w:val="BodyText"/>
        <w:spacing w:line="278" w:lineRule="auto" w:before="86"/>
        <w:ind w:left="107"/>
      </w:pPr>
      <w:r>
        <w:rPr>
          <w:color w:val="292425"/>
          <w:spacing w:val="-3"/>
          <w:w w:val="105"/>
        </w:rPr>
        <w:t>The </w:t>
      </w:r>
      <w:r>
        <w:rPr>
          <w:color w:val="292425"/>
          <w:spacing w:val="-5"/>
          <w:w w:val="105"/>
        </w:rPr>
        <w:t>MCEETYA </w:t>
      </w:r>
      <w:r>
        <w:rPr>
          <w:color w:val="292425"/>
          <w:spacing w:val="-6"/>
          <w:w w:val="105"/>
        </w:rPr>
        <w:t>Taskforce </w:t>
      </w:r>
      <w:r>
        <w:rPr>
          <w:color w:val="292425"/>
          <w:w w:val="105"/>
        </w:rPr>
        <w:t>on </w:t>
      </w:r>
      <w:r>
        <w:rPr>
          <w:color w:val="292425"/>
          <w:spacing w:val="-5"/>
          <w:w w:val="105"/>
        </w:rPr>
        <w:t>Indigenous Education </w:t>
      </w:r>
      <w:r>
        <w:rPr>
          <w:color w:val="292425"/>
          <w:spacing w:val="-6"/>
          <w:w w:val="105"/>
        </w:rPr>
        <w:t>2001 </w:t>
      </w:r>
      <w:r>
        <w:rPr>
          <w:color w:val="292425"/>
          <w:spacing w:val="-4"/>
          <w:w w:val="105"/>
        </w:rPr>
        <w:t>developed </w:t>
      </w:r>
      <w:r>
        <w:rPr>
          <w:color w:val="292425"/>
          <w:w w:val="105"/>
        </w:rPr>
        <w:t>a </w:t>
      </w:r>
      <w:r>
        <w:rPr>
          <w:color w:val="292425"/>
          <w:spacing w:val="-4"/>
          <w:w w:val="105"/>
        </w:rPr>
        <w:t>discussion </w:t>
      </w:r>
      <w:r>
        <w:rPr>
          <w:color w:val="292425"/>
          <w:spacing w:val="-6"/>
          <w:w w:val="105"/>
        </w:rPr>
        <w:t>paper, </w:t>
      </w:r>
      <w:r>
        <w:rPr>
          <w:color w:val="292425"/>
          <w:spacing w:val="-4"/>
          <w:w w:val="105"/>
        </w:rPr>
        <w:t>which </w:t>
      </w:r>
      <w:r>
        <w:rPr>
          <w:color w:val="292425"/>
          <w:spacing w:val="-5"/>
          <w:w w:val="105"/>
        </w:rPr>
        <w:t>examined </w:t>
      </w:r>
      <w:r>
        <w:rPr>
          <w:color w:val="292425"/>
          <w:w w:val="105"/>
        </w:rPr>
        <w:t>a </w:t>
      </w:r>
      <w:r>
        <w:rPr>
          <w:color w:val="292425"/>
          <w:spacing w:val="-5"/>
          <w:w w:val="105"/>
        </w:rPr>
        <w:t>range </w:t>
      </w:r>
      <w:r>
        <w:rPr>
          <w:color w:val="292425"/>
          <w:spacing w:val="-4"/>
          <w:w w:val="105"/>
        </w:rPr>
        <w:t>of health, education </w:t>
      </w:r>
      <w:r>
        <w:rPr>
          <w:color w:val="292425"/>
          <w:spacing w:val="-3"/>
          <w:w w:val="105"/>
        </w:rPr>
        <w:t>and </w:t>
      </w:r>
      <w:r>
        <w:rPr>
          <w:color w:val="292425"/>
          <w:spacing w:val="-4"/>
          <w:w w:val="105"/>
        </w:rPr>
        <w:t>wellbeing issues </w:t>
      </w:r>
      <w:r>
        <w:rPr>
          <w:color w:val="292425"/>
          <w:spacing w:val="-5"/>
          <w:w w:val="105"/>
        </w:rPr>
        <w:t>for </w:t>
      </w:r>
      <w:r>
        <w:rPr>
          <w:color w:val="292425"/>
          <w:spacing w:val="-4"/>
          <w:w w:val="105"/>
        </w:rPr>
        <w:t>Aboriginal children.</w:t>
      </w:r>
      <w:r>
        <w:rPr>
          <w:color w:val="292425"/>
          <w:spacing w:val="-24"/>
          <w:w w:val="105"/>
        </w:rPr>
        <w:t> </w:t>
      </w:r>
      <w:r>
        <w:rPr>
          <w:color w:val="292425"/>
          <w:spacing w:val="-4"/>
          <w:w w:val="105"/>
        </w:rPr>
        <w:t>Following</w:t>
      </w:r>
      <w:r>
        <w:rPr>
          <w:color w:val="292425"/>
          <w:spacing w:val="-24"/>
          <w:w w:val="105"/>
        </w:rPr>
        <w:t> </w:t>
      </w:r>
      <w:r>
        <w:rPr>
          <w:color w:val="292425"/>
          <w:spacing w:val="-3"/>
          <w:w w:val="105"/>
        </w:rPr>
        <w:t>high</w:t>
      </w:r>
      <w:r>
        <w:rPr>
          <w:color w:val="292425"/>
          <w:spacing w:val="-24"/>
          <w:w w:val="105"/>
        </w:rPr>
        <w:t> </w:t>
      </w:r>
      <w:r>
        <w:rPr>
          <w:color w:val="292425"/>
          <w:spacing w:val="-4"/>
          <w:w w:val="105"/>
        </w:rPr>
        <w:t>level</w:t>
      </w:r>
      <w:r>
        <w:rPr>
          <w:color w:val="292425"/>
          <w:spacing w:val="-24"/>
          <w:w w:val="105"/>
        </w:rPr>
        <w:t> </w:t>
      </w:r>
      <w:r>
        <w:rPr>
          <w:color w:val="292425"/>
          <w:spacing w:val="-4"/>
          <w:w w:val="105"/>
        </w:rPr>
        <w:t>advice,</w:t>
      </w:r>
      <w:r>
        <w:rPr>
          <w:color w:val="292425"/>
          <w:spacing w:val="-29"/>
          <w:w w:val="105"/>
        </w:rPr>
        <w:t> </w:t>
      </w:r>
      <w:r>
        <w:rPr>
          <w:color w:val="292425"/>
          <w:spacing w:val="-3"/>
          <w:w w:val="105"/>
        </w:rPr>
        <w:t>the</w:t>
      </w:r>
      <w:r>
        <w:rPr>
          <w:color w:val="292425"/>
          <w:spacing w:val="-24"/>
          <w:w w:val="105"/>
        </w:rPr>
        <w:t> </w:t>
      </w:r>
      <w:r>
        <w:rPr>
          <w:color w:val="292425"/>
          <w:spacing w:val="-4"/>
          <w:w w:val="105"/>
        </w:rPr>
        <w:t>report</w:t>
      </w:r>
      <w:r>
        <w:rPr>
          <w:color w:val="292425"/>
          <w:spacing w:val="-29"/>
          <w:w w:val="105"/>
        </w:rPr>
        <w:t> </w:t>
      </w:r>
      <w:r>
        <w:rPr>
          <w:color w:val="292425"/>
          <w:spacing w:val="-4"/>
          <w:w w:val="105"/>
        </w:rPr>
        <w:t>summarised </w:t>
      </w:r>
      <w:r>
        <w:rPr>
          <w:color w:val="292425"/>
          <w:spacing w:val="-3"/>
          <w:w w:val="105"/>
        </w:rPr>
        <w:t>nine</w:t>
      </w:r>
      <w:r>
        <w:rPr>
          <w:color w:val="292425"/>
          <w:spacing w:val="-20"/>
          <w:w w:val="105"/>
        </w:rPr>
        <w:t> </w:t>
      </w:r>
      <w:r>
        <w:rPr>
          <w:color w:val="292425"/>
          <w:spacing w:val="-4"/>
          <w:w w:val="105"/>
        </w:rPr>
        <w:t>health</w:t>
      </w:r>
      <w:r>
        <w:rPr>
          <w:color w:val="292425"/>
          <w:spacing w:val="-20"/>
          <w:w w:val="105"/>
        </w:rPr>
        <w:t> </w:t>
      </w:r>
      <w:r>
        <w:rPr>
          <w:color w:val="292425"/>
          <w:spacing w:val="-4"/>
          <w:w w:val="105"/>
        </w:rPr>
        <w:t>issues</w:t>
      </w:r>
      <w:r>
        <w:rPr>
          <w:color w:val="292425"/>
          <w:spacing w:val="-20"/>
          <w:w w:val="105"/>
        </w:rPr>
        <w:t> </w:t>
      </w:r>
      <w:r>
        <w:rPr>
          <w:color w:val="292425"/>
          <w:spacing w:val="-3"/>
          <w:w w:val="105"/>
        </w:rPr>
        <w:t>that</w:t>
      </w:r>
      <w:r>
        <w:rPr>
          <w:color w:val="292425"/>
          <w:spacing w:val="-24"/>
          <w:w w:val="105"/>
        </w:rPr>
        <w:t> </w:t>
      </w:r>
      <w:r>
        <w:rPr>
          <w:color w:val="292425"/>
          <w:spacing w:val="-4"/>
          <w:w w:val="105"/>
        </w:rPr>
        <w:t>affect</w:t>
      </w:r>
      <w:r>
        <w:rPr>
          <w:color w:val="292425"/>
          <w:spacing w:val="-28"/>
          <w:w w:val="105"/>
        </w:rPr>
        <w:t> </w:t>
      </w:r>
      <w:r>
        <w:rPr>
          <w:color w:val="292425"/>
          <w:spacing w:val="-4"/>
          <w:w w:val="105"/>
        </w:rPr>
        <w:t>Aboriginal</w:t>
      </w:r>
      <w:r>
        <w:rPr>
          <w:color w:val="292425"/>
          <w:spacing w:val="-20"/>
          <w:w w:val="105"/>
        </w:rPr>
        <w:t> </w:t>
      </w:r>
      <w:r>
        <w:rPr>
          <w:color w:val="292425"/>
          <w:spacing w:val="-3"/>
          <w:w w:val="105"/>
        </w:rPr>
        <w:t>and</w:t>
      </w:r>
      <w:r>
        <w:rPr>
          <w:color w:val="292425"/>
          <w:spacing w:val="-30"/>
          <w:w w:val="105"/>
        </w:rPr>
        <w:t> </w:t>
      </w:r>
      <w:r>
        <w:rPr>
          <w:color w:val="292425"/>
          <w:spacing w:val="-6"/>
          <w:w w:val="105"/>
        </w:rPr>
        <w:t>Torres</w:t>
      </w:r>
      <w:r>
        <w:rPr>
          <w:color w:val="292425"/>
          <w:spacing w:val="-23"/>
          <w:w w:val="105"/>
        </w:rPr>
        <w:t> </w:t>
      </w:r>
      <w:r>
        <w:rPr>
          <w:color w:val="292425"/>
          <w:spacing w:val="-4"/>
          <w:w w:val="105"/>
        </w:rPr>
        <w:t>Strait</w:t>
      </w:r>
    </w:p>
    <w:p>
      <w:pPr>
        <w:pStyle w:val="ListParagraph"/>
        <w:numPr>
          <w:ilvl w:val="0"/>
          <w:numId w:val="1"/>
        </w:numPr>
        <w:tabs>
          <w:tab w:pos="278" w:val="left" w:leader="none"/>
        </w:tabs>
        <w:spacing w:line="240" w:lineRule="auto" w:before="71" w:after="0"/>
        <w:ind w:left="277" w:right="0" w:hanging="170"/>
        <w:jc w:val="left"/>
        <w:rPr>
          <w:sz w:val="20"/>
        </w:rPr>
      </w:pPr>
      <w:r>
        <w:rPr>
          <w:color w:val="292425"/>
          <w:spacing w:val="-4"/>
          <w:w w:val="105"/>
          <w:sz w:val="20"/>
        </w:rPr>
        <w:br w:type="column"/>
      </w:r>
      <w:r>
        <w:rPr>
          <w:color w:val="292425"/>
          <w:spacing w:val="-4"/>
          <w:w w:val="105"/>
          <w:sz w:val="20"/>
        </w:rPr>
        <w:t>adolescent</w:t>
      </w:r>
      <w:r>
        <w:rPr>
          <w:color w:val="292425"/>
          <w:spacing w:val="-2"/>
          <w:w w:val="105"/>
          <w:sz w:val="20"/>
        </w:rPr>
        <w:t> </w:t>
      </w:r>
      <w:r>
        <w:rPr>
          <w:color w:val="292425"/>
          <w:spacing w:val="-5"/>
          <w:w w:val="105"/>
          <w:sz w:val="20"/>
        </w:rPr>
        <w:t>pregnancy</w:t>
      </w:r>
    </w:p>
    <w:p>
      <w:pPr>
        <w:pStyle w:val="ListParagraph"/>
        <w:numPr>
          <w:ilvl w:val="0"/>
          <w:numId w:val="1"/>
        </w:numPr>
        <w:tabs>
          <w:tab w:pos="278" w:val="left" w:leader="none"/>
        </w:tabs>
        <w:spacing w:line="240" w:lineRule="auto" w:before="123" w:after="0"/>
        <w:ind w:left="277" w:right="0" w:hanging="170"/>
        <w:jc w:val="left"/>
        <w:rPr>
          <w:sz w:val="20"/>
        </w:rPr>
      </w:pPr>
      <w:r>
        <w:rPr>
          <w:color w:val="292425"/>
          <w:spacing w:val="-4"/>
          <w:sz w:val="20"/>
        </w:rPr>
        <w:t>childhood</w:t>
      </w:r>
      <w:r>
        <w:rPr>
          <w:color w:val="292425"/>
          <w:spacing w:val="20"/>
          <w:sz w:val="20"/>
        </w:rPr>
        <w:t> </w:t>
      </w:r>
      <w:r>
        <w:rPr>
          <w:color w:val="292425"/>
          <w:spacing w:val="-4"/>
          <w:sz w:val="20"/>
        </w:rPr>
        <w:t>trauma</w:t>
      </w:r>
    </w:p>
    <w:p>
      <w:pPr>
        <w:spacing w:line="83" w:lineRule="exact" w:before="73"/>
        <w:ind w:left="1593" w:right="117" w:firstLine="0"/>
        <w:jc w:val="left"/>
        <w:rPr>
          <w:sz w:val="10"/>
        </w:rPr>
      </w:pPr>
      <w:r>
        <w:rPr>
          <w:color w:val="292425"/>
          <w:w w:val="110"/>
          <w:sz w:val="10"/>
        </w:rPr>
        <w:t>33</w:t>
      </w:r>
    </w:p>
    <w:p>
      <w:pPr>
        <w:pStyle w:val="ListParagraph"/>
        <w:numPr>
          <w:ilvl w:val="0"/>
          <w:numId w:val="1"/>
        </w:numPr>
        <w:tabs>
          <w:tab w:pos="278" w:val="left" w:leader="none"/>
        </w:tabs>
        <w:spacing w:line="199" w:lineRule="exact" w:before="0" w:after="0"/>
        <w:ind w:left="277" w:right="0" w:hanging="170"/>
        <w:jc w:val="left"/>
        <w:rPr>
          <w:sz w:val="20"/>
        </w:rPr>
      </w:pPr>
      <w:r>
        <w:rPr>
          <w:color w:val="292425"/>
          <w:spacing w:val="-4"/>
          <w:sz w:val="20"/>
        </w:rPr>
        <w:t>childhood</w:t>
      </w:r>
      <w:r>
        <w:rPr>
          <w:color w:val="292425"/>
          <w:spacing w:val="20"/>
          <w:sz w:val="20"/>
        </w:rPr>
        <w:t> </w:t>
      </w:r>
      <w:r>
        <w:rPr>
          <w:color w:val="292425"/>
          <w:spacing w:val="-4"/>
          <w:sz w:val="20"/>
        </w:rPr>
        <w:t>injury.</w:t>
      </w:r>
    </w:p>
    <w:p>
      <w:pPr>
        <w:pStyle w:val="BodyText"/>
        <w:spacing w:line="278" w:lineRule="auto" w:before="123"/>
        <w:ind w:left="107" w:right="168"/>
      </w:pPr>
      <w:r>
        <w:rPr>
          <w:color w:val="292425"/>
          <w:spacing w:val="-3"/>
        </w:rPr>
        <w:t>The </w:t>
      </w:r>
      <w:r>
        <w:rPr>
          <w:color w:val="292425"/>
          <w:spacing w:val="-5"/>
        </w:rPr>
        <w:t>MCEETYA </w:t>
      </w:r>
      <w:r>
        <w:rPr>
          <w:color w:val="292425"/>
          <w:spacing w:val="-4"/>
        </w:rPr>
        <w:t>report highlights </w:t>
      </w:r>
      <w:r>
        <w:rPr>
          <w:color w:val="292425"/>
          <w:spacing w:val="-3"/>
        </w:rPr>
        <w:t>the </w:t>
      </w:r>
      <w:r>
        <w:rPr>
          <w:color w:val="292425"/>
          <w:spacing w:val="-4"/>
        </w:rPr>
        <w:t>impact </w:t>
      </w:r>
      <w:r>
        <w:rPr>
          <w:color w:val="292425"/>
        </w:rPr>
        <w:t>of </w:t>
      </w:r>
      <w:r>
        <w:rPr>
          <w:color w:val="292425"/>
          <w:spacing w:val="-3"/>
        </w:rPr>
        <w:t>new </w:t>
      </w:r>
      <w:r>
        <w:rPr>
          <w:color w:val="292425"/>
          <w:spacing w:val="-4"/>
        </w:rPr>
        <w:t>evidence </w:t>
      </w:r>
      <w:r>
        <w:rPr>
          <w:color w:val="292425"/>
        </w:rPr>
        <w:t>of </w:t>
      </w:r>
      <w:r>
        <w:rPr>
          <w:color w:val="292425"/>
          <w:spacing w:val="-3"/>
        </w:rPr>
        <w:t>the </w:t>
      </w:r>
      <w:r>
        <w:rPr>
          <w:color w:val="292425"/>
          <w:spacing w:val="-4"/>
        </w:rPr>
        <w:t>importance </w:t>
      </w:r>
      <w:r>
        <w:rPr>
          <w:color w:val="292425"/>
        </w:rPr>
        <w:t>of </w:t>
      </w:r>
      <w:r>
        <w:rPr>
          <w:color w:val="292425"/>
          <w:spacing w:val="-4"/>
        </w:rPr>
        <w:t>early childhood </w:t>
      </w:r>
      <w:r>
        <w:rPr>
          <w:color w:val="292425"/>
          <w:spacing w:val="-3"/>
        </w:rPr>
        <w:t>and the </w:t>
      </w:r>
      <w:r>
        <w:rPr>
          <w:color w:val="292425"/>
          <w:spacing w:val="-4"/>
        </w:rPr>
        <w:t>impact </w:t>
      </w:r>
      <w:r>
        <w:rPr>
          <w:color w:val="292425"/>
        </w:rPr>
        <w:t>a </w:t>
      </w:r>
      <w:r>
        <w:rPr>
          <w:color w:val="292425"/>
          <w:spacing w:val="-4"/>
        </w:rPr>
        <w:t>poor beginning </w:t>
      </w:r>
      <w:r>
        <w:rPr>
          <w:color w:val="292425"/>
          <w:spacing w:val="-5"/>
        </w:rPr>
        <w:t>to life </w:t>
      </w:r>
      <w:r>
        <w:rPr>
          <w:color w:val="292425"/>
          <w:spacing w:val="-3"/>
        </w:rPr>
        <w:t>has </w:t>
      </w:r>
      <w:r>
        <w:rPr>
          <w:color w:val="292425"/>
        </w:rPr>
        <w:t>on </w:t>
      </w:r>
      <w:r>
        <w:rPr>
          <w:color w:val="292425"/>
          <w:spacing w:val="-4"/>
        </w:rPr>
        <w:t>children. </w:t>
      </w:r>
      <w:r>
        <w:rPr>
          <w:color w:val="292425"/>
        </w:rPr>
        <w:t>It </w:t>
      </w:r>
      <w:r>
        <w:rPr>
          <w:color w:val="292425"/>
          <w:spacing w:val="-4"/>
        </w:rPr>
        <w:t>proposes </w:t>
      </w:r>
      <w:r>
        <w:rPr>
          <w:color w:val="292425"/>
          <w:spacing w:val="-5"/>
        </w:rPr>
        <w:t>strategies to </w:t>
      </w:r>
      <w:r>
        <w:rPr>
          <w:color w:val="292425"/>
          <w:spacing w:val="-4"/>
        </w:rPr>
        <w:t>improve </w:t>
      </w:r>
      <w:r>
        <w:rPr>
          <w:color w:val="292425"/>
          <w:spacing w:val="-5"/>
        </w:rPr>
        <w:t>outcomes for </w:t>
      </w:r>
      <w:r>
        <w:rPr>
          <w:color w:val="292425"/>
          <w:spacing w:val="-4"/>
        </w:rPr>
        <w:t>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 </w:t>
      </w:r>
      <w:r>
        <w:rPr>
          <w:color w:val="292425"/>
          <w:spacing w:val="-3"/>
        </w:rPr>
        <w:t>The </w:t>
      </w:r>
      <w:r>
        <w:rPr>
          <w:color w:val="292425"/>
          <w:spacing w:val="-5"/>
        </w:rPr>
        <w:t>general </w:t>
      </w:r>
      <w:r>
        <w:rPr>
          <w:color w:val="292425"/>
          <w:spacing w:val="-4"/>
        </w:rPr>
        <w:t>evidence </w:t>
      </w:r>
      <w:r>
        <w:rPr>
          <w:color w:val="292425"/>
          <w:spacing w:val="-3"/>
        </w:rPr>
        <w:t>base does not </w:t>
      </w:r>
      <w:r>
        <w:rPr>
          <w:color w:val="292425"/>
          <w:spacing w:val="-5"/>
        </w:rPr>
        <w:t>separate </w:t>
      </w:r>
      <w:r>
        <w:rPr>
          <w:color w:val="292425"/>
          <w:spacing w:val="-3"/>
        </w:rPr>
        <w:t>the </w:t>
      </w:r>
      <w:r>
        <w:rPr>
          <w:color w:val="292425"/>
          <w:spacing w:val="-4"/>
        </w:rPr>
        <w:t>needs of Aboriginal </w:t>
      </w:r>
      <w:r>
        <w:rPr>
          <w:color w:val="292425"/>
          <w:spacing w:val="-3"/>
        </w:rPr>
        <w:t>and non-Aboriginal </w:t>
      </w:r>
      <w:r>
        <w:rPr>
          <w:color w:val="292425"/>
          <w:spacing w:val="-4"/>
        </w:rPr>
        <w:t>children; </w:t>
      </w:r>
      <w:r>
        <w:rPr>
          <w:color w:val="292425"/>
          <w:spacing w:val="-5"/>
        </w:rPr>
        <w:t>however, research notes </w:t>
      </w:r>
      <w:r>
        <w:rPr>
          <w:color w:val="292425"/>
          <w:spacing w:val="-3"/>
        </w:rPr>
        <w:t>the risk and </w:t>
      </w:r>
      <w:r>
        <w:rPr>
          <w:color w:val="292425"/>
          <w:spacing w:val="-4"/>
        </w:rPr>
        <w:t>resiliency </w:t>
      </w:r>
      <w:r>
        <w:rPr>
          <w:color w:val="292425"/>
          <w:spacing w:val="-5"/>
        </w:rPr>
        <w:t>factors </w:t>
      </w:r>
      <w:r>
        <w:rPr>
          <w:color w:val="292425"/>
          <w:spacing w:val="-3"/>
        </w:rPr>
        <w:t>and the </w:t>
      </w:r>
      <w:r>
        <w:rPr>
          <w:color w:val="292425"/>
          <w:spacing w:val="-4"/>
        </w:rPr>
        <w:t>impact of   multiple </w:t>
      </w:r>
      <w:r>
        <w:rPr>
          <w:color w:val="292425"/>
          <w:spacing w:val="-3"/>
        </w:rPr>
        <w:t>risk </w:t>
      </w:r>
      <w:r>
        <w:rPr>
          <w:color w:val="292425"/>
          <w:spacing w:val="-5"/>
        </w:rPr>
        <w:t>factors </w:t>
      </w:r>
      <w:r>
        <w:rPr>
          <w:color w:val="292425"/>
        </w:rPr>
        <w:t>on </w:t>
      </w:r>
      <w:r>
        <w:rPr>
          <w:color w:val="292425"/>
          <w:spacing w:val="-4"/>
        </w:rPr>
        <w:t>child development which many Aboriginal children </w:t>
      </w:r>
      <w:r>
        <w:rPr>
          <w:color w:val="292425"/>
        </w:rPr>
        <w:t>in </w:t>
      </w:r>
      <w:r>
        <w:rPr>
          <w:color w:val="292425"/>
          <w:spacing w:val="-5"/>
        </w:rPr>
        <w:t>Victoria</w:t>
      </w:r>
      <w:r>
        <w:rPr>
          <w:color w:val="292425"/>
          <w:spacing w:val="18"/>
        </w:rPr>
        <w:t> </w:t>
      </w:r>
      <w:r>
        <w:rPr>
          <w:color w:val="292425"/>
          <w:spacing w:val="-5"/>
        </w:rPr>
        <w:t>experience.</w:t>
      </w:r>
    </w:p>
    <w:p>
      <w:pPr>
        <w:pStyle w:val="Heading2"/>
        <w:ind w:left="107" w:right="117"/>
      </w:pPr>
      <w:r>
        <w:rPr>
          <w:color w:val="292425"/>
          <w:w w:val="110"/>
        </w:rPr>
        <w:t>Child development</w:t>
      </w:r>
    </w:p>
    <w:p>
      <w:pPr>
        <w:pStyle w:val="BodyText"/>
        <w:spacing w:line="270" w:lineRule="atLeast" w:before="61"/>
        <w:ind w:left="107" w:right="175"/>
      </w:pPr>
      <w:r>
        <w:rPr>
          <w:color w:val="292425"/>
          <w:spacing w:val="-3"/>
        </w:rPr>
        <w:t>The </w:t>
      </w:r>
      <w:r>
        <w:rPr>
          <w:color w:val="292425"/>
          <w:spacing w:val="-4"/>
        </w:rPr>
        <w:t>renewed emphasis </w:t>
      </w:r>
      <w:r>
        <w:rPr>
          <w:color w:val="292425"/>
        </w:rPr>
        <w:t>by </w:t>
      </w:r>
      <w:r>
        <w:rPr>
          <w:color w:val="292425"/>
          <w:spacing w:val="-5"/>
        </w:rPr>
        <w:t>government </w:t>
      </w:r>
      <w:r>
        <w:rPr>
          <w:color w:val="292425"/>
        </w:rPr>
        <w:t>on </w:t>
      </w:r>
      <w:r>
        <w:rPr>
          <w:color w:val="292425"/>
          <w:spacing w:val="-3"/>
        </w:rPr>
        <w:t>the </w:t>
      </w:r>
      <w:r>
        <w:rPr>
          <w:color w:val="292425"/>
          <w:spacing w:val="-4"/>
        </w:rPr>
        <w:t>importance of </w:t>
      </w:r>
      <w:r>
        <w:rPr>
          <w:color w:val="292425"/>
          <w:spacing w:val="-3"/>
        </w:rPr>
        <w:t>the </w:t>
      </w:r>
      <w:r>
        <w:rPr>
          <w:color w:val="292425"/>
          <w:spacing w:val="-4"/>
        </w:rPr>
        <w:t>early years </w:t>
      </w:r>
      <w:r>
        <w:rPr>
          <w:color w:val="292425"/>
        </w:rPr>
        <w:t>is a </w:t>
      </w:r>
      <w:r>
        <w:rPr>
          <w:color w:val="292425"/>
          <w:spacing w:val="-4"/>
        </w:rPr>
        <w:t>result </w:t>
      </w:r>
      <w:r>
        <w:rPr>
          <w:color w:val="292425"/>
        </w:rPr>
        <w:t>of </w:t>
      </w:r>
      <w:r>
        <w:rPr>
          <w:color w:val="292425"/>
          <w:spacing w:val="-4"/>
        </w:rPr>
        <w:t>evidence gained from national </w:t>
      </w:r>
      <w:r>
        <w:rPr>
          <w:color w:val="292425"/>
          <w:spacing w:val="-3"/>
        </w:rPr>
        <w:t>and </w:t>
      </w:r>
      <w:r>
        <w:rPr>
          <w:color w:val="292425"/>
          <w:spacing w:val="-5"/>
        </w:rPr>
        <w:t>international research, </w:t>
      </w:r>
      <w:r>
        <w:rPr>
          <w:color w:val="292425"/>
          <w:spacing w:val="-4"/>
        </w:rPr>
        <w:t>which </w:t>
      </w:r>
      <w:r>
        <w:rPr>
          <w:color w:val="292425"/>
          <w:spacing w:val="-3"/>
        </w:rPr>
        <w:t>has been </w:t>
      </w:r>
      <w:r>
        <w:rPr>
          <w:color w:val="292425"/>
          <w:spacing w:val="-5"/>
        </w:rPr>
        <w:t>broadly  </w:t>
      </w:r>
      <w:r>
        <w:rPr>
          <w:color w:val="292425"/>
          <w:spacing w:val="-4"/>
        </w:rPr>
        <w:t>recognised </w:t>
      </w:r>
      <w:r>
        <w:rPr>
          <w:color w:val="292425"/>
        </w:rPr>
        <w:t>by </w:t>
      </w:r>
      <w:r>
        <w:rPr>
          <w:color w:val="292425"/>
          <w:spacing w:val="-5"/>
        </w:rPr>
        <w:t>government </w:t>
      </w:r>
      <w:r>
        <w:rPr>
          <w:color w:val="292425"/>
          <w:spacing w:val="-3"/>
        </w:rPr>
        <w:t>and well </w:t>
      </w:r>
      <w:r>
        <w:rPr>
          <w:color w:val="292425"/>
          <w:spacing w:val="-5"/>
        </w:rPr>
        <w:t>documented </w:t>
      </w:r>
      <w:r>
        <w:rPr>
          <w:color w:val="292425"/>
        </w:rPr>
        <w:t>in </w:t>
      </w:r>
      <w:r>
        <w:rPr>
          <w:color w:val="292425"/>
          <w:spacing w:val="-3"/>
        </w:rPr>
        <w:t>the </w:t>
      </w:r>
      <w:r>
        <w:rPr>
          <w:color w:val="292425"/>
          <w:spacing w:val="31"/>
        </w:rPr>
        <w:t> </w:t>
      </w:r>
      <w:r>
        <w:rPr>
          <w:color w:val="292425"/>
          <w:spacing w:val="-4"/>
        </w:rPr>
        <w:t>Best</w:t>
      </w:r>
    </w:p>
    <w:p>
      <w:pPr>
        <w:spacing w:after="0" w:line="270" w:lineRule="atLeast"/>
        <w:sectPr>
          <w:type w:val="continuous"/>
          <w:pgSz w:w="11900" w:h="16840"/>
          <w:pgMar w:top="840" w:bottom="280" w:left="1040" w:right="440"/>
          <w:cols w:num="2" w:equalWidth="0">
            <w:col w:w="4977" w:space="352"/>
            <w:col w:w="5091"/>
          </w:cols>
        </w:sectPr>
      </w:pPr>
    </w:p>
    <w:p>
      <w:pPr>
        <w:pStyle w:val="BodyText"/>
        <w:spacing w:line="196" w:lineRule="exact"/>
        <w:ind w:left="107"/>
      </w:pPr>
      <w:r>
        <w:rPr>
          <w:color w:val="292425"/>
          <w:spacing w:val="-4"/>
        </w:rPr>
        <w:t>Islander 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 Those</w:t>
      </w:r>
    </w:p>
    <w:p>
      <w:pPr>
        <w:spacing w:line="71" w:lineRule="exact" w:before="0"/>
        <w:ind w:left="0" w:right="0" w:firstLine="0"/>
        <w:jc w:val="right"/>
        <w:rPr>
          <w:sz w:val="10"/>
        </w:rPr>
      </w:pPr>
      <w:r>
        <w:rPr/>
        <w:br w:type="column"/>
      </w:r>
      <w:r>
        <w:rPr>
          <w:color w:val="292425"/>
          <w:w w:val="110"/>
          <w:sz w:val="10"/>
        </w:rPr>
        <w:t>34</w:t>
      </w:r>
    </w:p>
    <w:p>
      <w:pPr>
        <w:pStyle w:val="BodyText"/>
        <w:spacing w:line="191" w:lineRule="exact"/>
        <w:ind w:left="107"/>
      </w:pPr>
      <w:r>
        <w:rPr>
          <w:color w:val="292425"/>
          <w:spacing w:val="-3"/>
          <w:w w:val="105"/>
        </w:rPr>
        <w:t>Start </w:t>
      </w:r>
      <w:r>
        <w:rPr>
          <w:color w:val="292425"/>
          <w:spacing w:val="-5"/>
          <w:w w:val="105"/>
        </w:rPr>
        <w:t>project </w:t>
      </w:r>
      <w:r>
        <w:rPr>
          <w:color w:val="292425"/>
          <w:spacing w:val="-4"/>
          <w:w w:val="105"/>
        </w:rPr>
        <w:t>documentation.</w:t>
      </w:r>
    </w:p>
    <w:p>
      <w:pPr>
        <w:spacing w:line="228" w:lineRule="exact" w:before="33"/>
        <w:ind w:left="11" w:right="0" w:firstLine="0"/>
        <w:jc w:val="left"/>
        <w:rPr>
          <w:rFonts w:ascii="Calibri"/>
          <w:i/>
          <w:sz w:val="20"/>
        </w:rPr>
      </w:pPr>
      <w:r>
        <w:rPr/>
        <w:br w:type="column"/>
      </w:r>
      <w:r>
        <w:rPr>
          <w:rFonts w:ascii="Calibri"/>
          <w:i/>
          <w:color w:val="292425"/>
          <w:sz w:val="20"/>
        </w:rPr>
        <w:t>The review of the early years:</w:t>
      </w:r>
    </w:p>
    <w:p>
      <w:pPr>
        <w:spacing w:after="0" w:line="228" w:lineRule="exact"/>
        <w:jc w:val="left"/>
        <w:rPr>
          <w:rFonts w:ascii="Calibri"/>
          <w:sz w:val="20"/>
        </w:rPr>
        <w:sectPr>
          <w:type w:val="continuous"/>
          <w:pgSz w:w="11900" w:h="16840"/>
          <w:pgMar w:top="840" w:bottom="280" w:left="1040" w:right="440"/>
          <w:cols w:num="3" w:equalWidth="0">
            <w:col w:w="4380" w:space="949"/>
            <w:col w:w="2515" w:space="40"/>
            <w:col w:w="2536"/>
          </w:cols>
        </w:sectPr>
      </w:pPr>
    </w:p>
    <w:p>
      <w:pPr>
        <w:pStyle w:val="BodyText"/>
        <w:spacing w:line="204" w:lineRule="exact"/>
        <w:ind w:left="107"/>
      </w:pPr>
      <w:r>
        <w:rPr>
          <w:color w:val="292425"/>
          <w:w w:val="105"/>
        </w:rPr>
        <w:t>issues are:</w:t>
      </w:r>
    </w:p>
    <w:p>
      <w:pPr>
        <w:pStyle w:val="ListParagraph"/>
        <w:numPr>
          <w:ilvl w:val="0"/>
          <w:numId w:val="1"/>
        </w:numPr>
        <w:tabs>
          <w:tab w:pos="278" w:val="left" w:leader="none"/>
        </w:tabs>
        <w:spacing w:line="240" w:lineRule="auto" w:before="123" w:after="0"/>
        <w:ind w:left="277" w:right="0" w:hanging="170"/>
        <w:jc w:val="left"/>
        <w:rPr>
          <w:sz w:val="20"/>
        </w:rPr>
      </w:pPr>
      <w:r>
        <w:rPr>
          <w:color w:val="292425"/>
          <w:spacing w:val="-4"/>
          <w:w w:val="105"/>
          <w:sz w:val="20"/>
        </w:rPr>
        <w:t>lower</w:t>
      </w:r>
      <w:r>
        <w:rPr>
          <w:color w:val="292425"/>
          <w:spacing w:val="-36"/>
          <w:w w:val="105"/>
          <w:sz w:val="20"/>
        </w:rPr>
        <w:t> </w:t>
      </w:r>
      <w:r>
        <w:rPr>
          <w:color w:val="292425"/>
          <w:spacing w:val="-5"/>
          <w:w w:val="105"/>
          <w:sz w:val="20"/>
        </w:rPr>
        <w:t>life</w:t>
      </w:r>
      <w:r>
        <w:rPr>
          <w:color w:val="292425"/>
          <w:spacing w:val="-28"/>
          <w:w w:val="105"/>
          <w:sz w:val="20"/>
        </w:rPr>
        <w:t> </w:t>
      </w:r>
      <w:r>
        <w:rPr>
          <w:color w:val="292425"/>
          <w:spacing w:val="-5"/>
          <w:w w:val="105"/>
          <w:sz w:val="20"/>
        </w:rPr>
        <w:t>expectancy</w:t>
      </w:r>
      <w:r>
        <w:rPr>
          <w:color w:val="292425"/>
          <w:spacing w:val="-28"/>
          <w:w w:val="105"/>
          <w:sz w:val="20"/>
        </w:rPr>
        <w:t> </w:t>
      </w:r>
      <w:r>
        <w:rPr>
          <w:color w:val="292425"/>
          <w:w w:val="105"/>
          <w:sz w:val="20"/>
        </w:rPr>
        <w:t>at</w:t>
      </w:r>
      <w:r>
        <w:rPr>
          <w:color w:val="292425"/>
          <w:spacing w:val="-31"/>
          <w:w w:val="105"/>
          <w:sz w:val="20"/>
        </w:rPr>
        <w:t> </w:t>
      </w:r>
      <w:r>
        <w:rPr>
          <w:color w:val="292425"/>
          <w:spacing w:val="-4"/>
          <w:w w:val="105"/>
          <w:sz w:val="20"/>
        </w:rPr>
        <w:t>birth</w:t>
      </w:r>
    </w:p>
    <w:p>
      <w:pPr>
        <w:pStyle w:val="ListParagraph"/>
        <w:numPr>
          <w:ilvl w:val="0"/>
          <w:numId w:val="1"/>
        </w:numPr>
        <w:tabs>
          <w:tab w:pos="278" w:val="left" w:leader="none"/>
        </w:tabs>
        <w:spacing w:line="240" w:lineRule="auto" w:before="123" w:after="0"/>
        <w:ind w:left="277" w:right="0" w:hanging="170"/>
        <w:jc w:val="left"/>
        <w:rPr>
          <w:sz w:val="20"/>
        </w:rPr>
      </w:pPr>
      <w:r>
        <w:rPr>
          <w:color w:val="292425"/>
          <w:spacing w:val="-3"/>
          <w:sz w:val="20"/>
        </w:rPr>
        <w:t>low birth </w:t>
      </w:r>
      <w:r>
        <w:rPr>
          <w:color w:val="292425"/>
          <w:spacing w:val="-4"/>
          <w:sz w:val="20"/>
        </w:rPr>
        <w:t>weight </w:t>
      </w:r>
      <w:r>
        <w:rPr>
          <w:color w:val="292425"/>
          <w:spacing w:val="-3"/>
          <w:sz w:val="20"/>
        </w:rPr>
        <w:t>and </w:t>
      </w:r>
      <w:r>
        <w:rPr>
          <w:color w:val="292425"/>
          <w:spacing w:val="-5"/>
          <w:sz w:val="20"/>
        </w:rPr>
        <w:t>failure to</w:t>
      </w:r>
      <w:r>
        <w:rPr>
          <w:color w:val="292425"/>
          <w:spacing w:val="-26"/>
          <w:sz w:val="20"/>
        </w:rPr>
        <w:t> </w:t>
      </w:r>
      <w:r>
        <w:rPr>
          <w:color w:val="292425"/>
          <w:spacing w:val="-4"/>
          <w:sz w:val="20"/>
        </w:rPr>
        <w:t>thrive</w:t>
      </w:r>
    </w:p>
    <w:p>
      <w:pPr>
        <w:pStyle w:val="ListParagraph"/>
        <w:numPr>
          <w:ilvl w:val="0"/>
          <w:numId w:val="1"/>
        </w:numPr>
        <w:tabs>
          <w:tab w:pos="278" w:val="left" w:leader="none"/>
        </w:tabs>
        <w:spacing w:line="240" w:lineRule="auto" w:before="123" w:after="0"/>
        <w:ind w:left="277" w:right="0" w:hanging="170"/>
        <w:jc w:val="left"/>
        <w:rPr>
          <w:sz w:val="20"/>
        </w:rPr>
      </w:pPr>
      <w:r>
        <w:rPr>
          <w:color w:val="292425"/>
          <w:spacing w:val="-3"/>
          <w:sz w:val="20"/>
        </w:rPr>
        <w:t>poor </w:t>
      </w:r>
      <w:r>
        <w:rPr>
          <w:color w:val="292425"/>
          <w:spacing w:val="-4"/>
          <w:sz w:val="20"/>
        </w:rPr>
        <w:t>quality</w:t>
      </w:r>
      <w:r>
        <w:rPr>
          <w:color w:val="292425"/>
          <w:spacing w:val="-20"/>
          <w:sz w:val="20"/>
        </w:rPr>
        <w:t> </w:t>
      </w:r>
      <w:r>
        <w:rPr>
          <w:color w:val="292425"/>
          <w:spacing w:val="-4"/>
          <w:sz w:val="20"/>
        </w:rPr>
        <w:t>diet</w:t>
      </w:r>
    </w:p>
    <w:p>
      <w:pPr>
        <w:pStyle w:val="ListParagraph"/>
        <w:numPr>
          <w:ilvl w:val="0"/>
          <w:numId w:val="1"/>
        </w:numPr>
        <w:tabs>
          <w:tab w:pos="278" w:val="left" w:leader="none"/>
        </w:tabs>
        <w:spacing w:line="278" w:lineRule="auto" w:before="123" w:after="0"/>
        <w:ind w:left="277" w:right="0" w:hanging="170"/>
        <w:jc w:val="left"/>
        <w:rPr>
          <w:sz w:val="20"/>
        </w:rPr>
      </w:pPr>
      <w:r>
        <w:rPr>
          <w:color w:val="292425"/>
          <w:spacing w:val="-3"/>
          <w:w w:val="105"/>
          <w:sz w:val="20"/>
        </w:rPr>
        <w:t>high</w:t>
      </w:r>
      <w:r>
        <w:rPr>
          <w:color w:val="292425"/>
          <w:spacing w:val="-15"/>
          <w:w w:val="105"/>
          <w:sz w:val="20"/>
        </w:rPr>
        <w:t> </w:t>
      </w:r>
      <w:r>
        <w:rPr>
          <w:color w:val="292425"/>
          <w:spacing w:val="-4"/>
          <w:w w:val="105"/>
          <w:sz w:val="20"/>
        </w:rPr>
        <w:t>disease</w:t>
      </w:r>
      <w:r>
        <w:rPr>
          <w:color w:val="292425"/>
          <w:spacing w:val="-15"/>
          <w:w w:val="105"/>
          <w:sz w:val="20"/>
        </w:rPr>
        <w:t> </w:t>
      </w:r>
      <w:r>
        <w:rPr>
          <w:color w:val="292425"/>
          <w:spacing w:val="-5"/>
          <w:w w:val="105"/>
          <w:sz w:val="20"/>
        </w:rPr>
        <w:t>rates,</w:t>
      </w:r>
      <w:r>
        <w:rPr>
          <w:color w:val="292425"/>
          <w:spacing w:val="-22"/>
          <w:w w:val="105"/>
          <w:sz w:val="20"/>
        </w:rPr>
        <w:t> </w:t>
      </w:r>
      <w:r>
        <w:rPr>
          <w:color w:val="292425"/>
          <w:spacing w:val="-4"/>
          <w:w w:val="105"/>
          <w:sz w:val="20"/>
        </w:rPr>
        <w:t>especially</w:t>
      </w:r>
      <w:r>
        <w:rPr>
          <w:color w:val="292425"/>
          <w:spacing w:val="-15"/>
          <w:w w:val="105"/>
          <w:sz w:val="20"/>
        </w:rPr>
        <w:t> </w:t>
      </w:r>
      <w:r>
        <w:rPr>
          <w:color w:val="292425"/>
          <w:spacing w:val="-4"/>
          <w:w w:val="105"/>
          <w:sz w:val="20"/>
        </w:rPr>
        <w:t>chronic</w:t>
      </w:r>
      <w:r>
        <w:rPr>
          <w:color w:val="292425"/>
          <w:spacing w:val="-15"/>
          <w:w w:val="105"/>
          <w:sz w:val="20"/>
        </w:rPr>
        <w:t> </w:t>
      </w:r>
      <w:r>
        <w:rPr>
          <w:color w:val="292425"/>
          <w:spacing w:val="-3"/>
          <w:w w:val="105"/>
          <w:sz w:val="20"/>
        </w:rPr>
        <w:t>ear</w:t>
      </w:r>
      <w:r>
        <w:rPr>
          <w:color w:val="292425"/>
          <w:spacing w:val="-26"/>
          <w:w w:val="105"/>
          <w:sz w:val="20"/>
        </w:rPr>
        <w:t> </w:t>
      </w:r>
      <w:r>
        <w:rPr>
          <w:color w:val="292425"/>
          <w:spacing w:val="-3"/>
          <w:w w:val="105"/>
          <w:sz w:val="20"/>
        </w:rPr>
        <w:t>and</w:t>
      </w:r>
      <w:r>
        <w:rPr>
          <w:color w:val="292425"/>
          <w:spacing w:val="-15"/>
          <w:w w:val="105"/>
          <w:sz w:val="20"/>
        </w:rPr>
        <w:t> </w:t>
      </w:r>
      <w:r>
        <w:rPr>
          <w:color w:val="292425"/>
          <w:spacing w:val="-4"/>
          <w:w w:val="105"/>
          <w:sz w:val="20"/>
        </w:rPr>
        <w:t>respiratory </w:t>
      </w:r>
      <w:r>
        <w:rPr>
          <w:color w:val="292425"/>
          <w:spacing w:val="-5"/>
          <w:w w:val="105"/>
          <w:sz w:val="20"/>
        </w:rPr>
        <w:t>infections</w:t>
      </w:r>
    </w:p>
    <w:p>
      <w:pPr>
        <w:pStyle w:val="ListParagraph"/>
        <w:numPr>
          <w:ilvl w:val="0"/>
          <w:numId w:val="1"/>
        </w:numPr>
        <w:tabs>
          <w:tab w:pos="278" w:val="left" w:leader="none"/>
        </w:tabs>
        <w:spacing w:line="240" w:lineRule="auto" w:before="86" w:after="0"/>
        <w:ind w:left="277" w:right="0" w:hanging="170"/>
        <w:jc w:val="left"/>
        <w:rPr>
          <w:sz w:val="20"/>
        </w:rPr>
      </w:pPr>
      <w:r>
        <w:rPr>
          <w:color w:val="292425"/>
          <w:spacing w:val="-4"/>
          <w:w w:val="105"/>
          <w:sz w:val="20"/>
        </w:rPr>
        <w:t>social</w:t>
      </w:r>
      <w:r>
        <w:rPr>
          <w:color w:val="292425"/>
          <w:spacing w:val="-19"/>
          <w:w w:val="105"/>
          <w:sz w:val="20"/>
        </w:rPr>
        <w:t> </w:t>
      </w:r>
      <w:r>
        <w:rPr>
          <w:color w:val="292425"/>
          <w:spacing w:val="-3"/>
          <w:w w:val="105"/>
          <w:sz w:val="20"/>
        </w:rPr>
        <w:t>and</w:t>
      </w:r>
      <w:r>
        <w:rPr>
          <w:color w:val="292425"/>
          <w:spacing w:val="-19"/>
          <w:w w:val="105"/>
          <w:sz w:val="20"/>
        </w:rPr>
        <w:t> </w:t>
      </w:r>
      <w:r>
        <w:rPr>
          <w:color w:val="292425"/>
          <w:spacing w:val="-4"/>
          <w:w w:val="105"/>
          <w:sz w:val="20"/>
        </w:rPr>
        <w:t>emotional</w:t>
      </w:r>
      <w:r>
        <w:rPr>
          <w:color w:val="292425"/>
          <w:spacing w:val="-19"/>
          <w:w w:val="105"/>
          <w:sz w:val="20"/>
        </w:rPr>
        <w:t> </w:t>
      </w:r>
      <w:r>
        <w:rPr>
          <w:color w:val="292425"/>
          <w:spacing w:val="-4"/>
          <w:w w:val="105"/>
          <w:sz w:val="20"/>
        </w:rPr>
        <w:t>wellbeing</w:t>
      </w:r>
    </w:p>
    <w:p>
      <w:pPr>
        <w:pStyle w:val="ListParagraph"/>
        <w:numPr>
          <w:ilvl w:val="0"/>
          <w:numId w:val="1"/>
        </w:numPr>
        <w:tabs>
          <w:tab w:pos="278" w:val="left" w:leader="none"/>
        </w:tabs>
        <w:spacing w:line="240" w:lineRule="auto" w:before="123" w:after="0"/>
        <w:ind w:left="277" w:right="0" w:hanging="170"/>
        <w:jc w:val="left"/>
        <w:rPr>
          <w:sz w:val="20"/>
        </w:rPr>
      </w:pPr>
      <w:r>
        <w:rPr>
          <w:color w:val="292425"/>
          <w:spacing w:val="-4"/>
          <w:w w:val="105"/>
          <w:sz w:val="20"/>
        </w:rPr>
        <w:t>substance</w:t>
      </w:r>
      <w:r>
        <w:rPr>
          <w:color w:val="292425"/>
          <w:spacing w:val="23"/>
          <w:w w:val="105"/>
          <w:sz w:val="20"/>
        </w:rPr>
        <w:t> </w:t>
      </w:r>
      <w:r>
        <w:rPr>
          <w:color w:val="292425"/>
          <w:spacing w:val="-4"/>
          <w:w w:val="105"/>
          <w:sz w:val="20"/>
        </w:rPr>
        <w:t>misuse</w:t>
      </w:r>
    </w:p>
    <w:p>
      <w:pPr>
        <w:pStyle w:val="BodyText"/>
        <w:spacing w:line="268" w:lineRule="auto" w:before="41"/>
        <w:ind w:left="107" w:right="117"/>
      </w:pPr>
      <w:r>
        <w:rPr/>
        <w:br w:type="column"/>
      </w:r>
      <w:r>
        <w:rPr>
          <w:rFonts w:ascii="Calibri"/>
          <w:i/>
          <w:color w:val="292425"/>
          <w:spacing w:val="-3"/>
          <w:w w:val="105"/>
        </w:rPr>
        <w:t>the</w:t>
      </w:r>
      <w:r>
        <w:rPr>
          <w:rFonts w:ascii="Calibri"/>
          <w:i/>
          <w:color w:val="292425"/>
          <w:spacing w:val="-10"/>
          <w:w w:val="105"/>
        </w:rPr>
        <w:t> </w:t>
      </w:r>
      <w:r>
        <w:rPr>
          <w:rFonts w:ascii="Calibri"/>
          <w:i/>
          <w:color w:val="292425"/>
          <w:spacing w:val="-4"/>
          <w:w w:val="105"/>
        </w:rPr>
        <w:t>evidence</w:t>
      </w:r>
      <w:r>
        <w:rPr>
          <w:rFonts w:ascii="Calibri"/>
          <w:i/>
          <w:color w:val="292425"/>
          <w:spacing w:val="-10"/>
          <w:w w:val="105"/>
        </w:rPr>
        <w:t> </w:t>
      </w:r>
      <w:r>
        <w:rPr>
          <w:rFonts w:ascii="Calibri"/>
          <w:i/>
          <w:color w:val="292425"/>
          <w:spacing w:val="-3"/>
          <w:w w:val="105"/>
        </w:rPr>
        <w:t>base</w:t>
      </w:r>
      <w:r>
        <w:rPr>
          <w:rFonts w:ascii="Calibri"/>
          <w:i/>
          <w:color w:val="292425"/>
          <w:spacing w:val="-10"/>
          <w:w w:val="105"/>
        </w:rPr>
        <w:t> </w:t>
      </w:r>
      <w:r>
        <w:rPr>
          <w:color w:val="292425"/>
          <w:spacing w:val="-3"/>
          <w:w w:val="105"/>
        </w:rPr>
        <w:t>(DHS</w:t>
      </w:r>
      <w:r>
        <w:rPr>
          <w:color w:val="292425"/>
          <w:spacing w:val="-25"/>
          <w:w w:val="105"/>
        </w:rPr>
        <w:t> </w:t>
      </w:r>
      <w:r>
        <w:rPr>
          <w:color w:val="292425"/>
          <w:spacing w:val="-8"/>
          <w:w w:val="105"/>
        </w:rPr>
        <w:t>2001)</w:t>
      </w:r>
      <w:r>
        <w:rPr>
          <w:color w:val="292425"/>
          <w:spacing w:val="-21"/>
          <w:w w:val="105"/>
        </w:rPr>
        <w:t> </w:t>
      </w:r>
      <w:r>
        <w:rPr>
          <w:color w:val="292425"/>
          <w:spacing w:val="-3"/>
          <w:w w:val="105"/>
        </w:rPr>
        <w:t>will</w:t>
      </w:r>
      <w:r>
        <w:rPr>
          <w:color w:val="292425"/>
          <w:spacing w:val="-21"/>
          <w:w w:val="105"/>
        </w:rPr>
        <w:t> </w:t>
      </w:r>
      <w:r>
        <w:rPr>
          <w:color w:val="292425"/>
          <w:spacing w:val="-3"/>
          <w:w w:val="105"/>
        </w:rPr>
        <w:t>not</w:t>
      </w:r>
      <w:r>
        <w:rPr>
          <w:color w:val="292425"/>
          <w:spacing w:val="-25"/>
          <w:w w:val="105"/>
        </w:rPr>
        <w:t> </w:t>
      </w:r>
      <w:r>
        <w:rPr>
          <w:color w:val="292425"/>
          <w:w w:val="105"/>
        </w:rPr>
        <w:t>be</w:t>
      </w:r>
      <w:r>
        <w:rPr>
          <w:color w:val="292425"/>
          <w:spacing w:val="-21"/>
          <w:w w:val="105"/>
        </w:rPr>
        <w:t> </w:t>
      </w:r>
      <w:r>
        <w:rPr>
          <w:color w:val="292425"/>
          <w:spacing w:val="-5"/>
          <w:w w:val="105"/>
        </w:rPr>
        <w:t>replicated</w:t>
      </w:r>
      <w:r>
        <w:rPr>
          <w:color w:val="292425"/>
          <w:spacing w:val="-21"/>
          <w:w w:val="105"/>
        </w:rPr>
        <w:t> </w:t>
      </w:r>
      <w:r>
        <w:rPr>
          <w:color w:val="292425"/>
          <w:w w:val="105"/>
        </w:rPr>
        <w:t>in</w:t>
      </w:r>
      <w:r>
        <w:rPr>
          <w:color w:val="292425"/>
          <w:spacing w:val="-21"/>
          <w:w w:val="105"/>
        </w:rPr>
        <w:t> </w:t>
      </w:r>
      <w:r>
        <w:rPr>
          <w:color w:val="292425"/>
          <w:spacing w:val="-4"/>
          <w:w w:val="105"/>
        </w:rPr>
        <w:t>this document,</w:t>
      </w:r>
      <w:r>
        <w:rPr>
          <w:color w:val="292425"/>
          <w:spacing w:val="-34"/>
          <w:w w:val="105"/>
        </w:rPr>
        <w:t> </w:t>
      </w:r>
      <w:r>
        <w:rPr>
          <w:color w:val="292425"/>
          <w:spacing w:val="-3"/>
          <w:w w:val="105"/>
        </w:rPr>
        <w:t>but</w:t>
      </w:r>
      <w:r>
        <w:rPr>
          <w:color w:val="292425"/>
          <w:spacing w:val="-32"/>
          <w:w w:val="105"/>
        </w:rPr>
        <w:t> </w:t>
      </w:r>
      <w:r>
        <w:rPr>
          <w:color w:val="292425"/>
          <w:w w:val="105"/>
        </w:rPr>
        <w:t>is</w:t>
      </w:r>
      <w:r>
        <w:rPr>
          <w:color w:val="292425"/>
          <w:spacing w:val="-29"/>
          <w:w w:val="105"/>
        </w:rPr>
        <w:t> </w:t>
      </w:r>
      <w:r>
        <w:rPr>
          <w:color w:val="292425"/>
          <w:spacing w:val="-4"/>
          <w:w w:val="105"/>
        </w:rPr>
        <w:t>available</w:t>
      </w:r>
      <w:r>
        <w:rPr>
          <w:color w:val="292425"/>
          <w:spacing w:val="-29"/>
          <w:w w:val="105"/>
        </w:rPr>
        <w:t> </w:t>
      </w:r>
      <w:r>
        <w:rPr>
          <w:color w:val="292425"/>
          <w:spacing w:val="-4"/>
          <w:w w:val="105"/>
        </w:rPr>
        <w:t>from</w:t>
      </w:r>
      <w:r>
        <w:rPr>
          <w:color w:val="292425"/>
          <w:spacing w:val="-29"/>
          <w:w w:val="105"/>
        </w:rPr>
        <w:t> </w:t>
      </w:r>
      <w:hyperlink r:id="rId9">
        <w:r>
          <w:rPr>
            <w:color w:val="292425"/>
            <w:spacing w:val="-5"/>
            <w:w w:val="105"/>
          </w:rPr>
          <w:t>&lt;w</w:t>
        </w:r>
      </w:hyperlink>
      <w:r>
        <w:rPr>
          <w:color w:val="292425"/>
          <w:spacing w:val="-5"/>
          <w:w w:val="105"/>
        </w:rPr>
        <w:t>w</w:t>
      </w:r>
      <w:hyperlink r:id="rId9">
        <w:r>
          <w:rPr>
            <w:color w:val="292425"/>
            <w:spacing w:val="-5"/>
            <w:w w:val="105"/>
          </w:rPr>
          <w:t>w.beststart.vic.gov.au&gt;.</w:t>
        </w:r>
      </w:hyperlink>
    </w:p>
    <w:p>
      <w:pPr>
        <w:pStyle w:val="BodyText"/>
        <w:spacing w:line="278" w:lineRule="auto" w:before="95"/>
        <w:ind w:left="107" w:right="117"/>
      </w:pPr>
      <w:r>
        <w:rPr>
          <w:color w:val="292425"/>
          <w:spacing w:val="-3"/>
          <w:w w:val="105"/>
        </w:rPr>
        <w:t>The </w:t>
      </w:r>
      <w:r>
        <w:rPr>
          <w:color w:val="292425"/>
          <w:spacing w:val="-5"/>
          <w:w w:val="105"/>
        </w:rPr>
        <w:t>research </w:t>
      </w:r>
      <w:r>
        <w:rPr>
          <w:color w:val="292425"/>
          <w:spacing w:val="-3"/>
          <w:w w:val="105"/>
        </w:rPr>
        <w:t>has </w:t>
      </w:r>
      <w:r>
        <w:rPr>
          <w:color w:val="292425"/>
          <w:spacing w:val="-4"/>
          <w:w w:val="105"/>
        </w:rPr>
        <w:t>significant implications </w:t>
      </w:r>
      <w:r>
        <w:rPr>
          <w:color w:val="292425"/>
          <w:spacing w:val="-5"/>
          <w:w w:val="105"/>
        </w:rPr>
        <w:t>for program </w:t>
      </w:r>
      <w:r>
        <w:rPr>
          <w:color w:val="292425"/>
          <w:spacing w:val="-4"/>
          <w:w w:val="105"/>
        </w:rPr>
        <w:t>planning</w:t>
      </w:r>
      <w:r>
        <w:rPr>
          <w:color w:val="292425"/>
          <w:spacing w:val="-25"/>
          <w:w w:val="105"/>
        </w:rPr>
        <w:t> </w:t>
      </w:r>
      <w:r>
        <w:rPr>
          <w:color w:val="292425"/>
          <w:spacing w:val="-5"/>
          <w:w w:val="105"/>
        </w:rPr>
        <w:t>to</w:t>
      </w:r>
      <w:r>
        <w:rPr>
          <w:color w:val="292425"/>
          <w:spacing w:val="-25"/>
          <w:w w:val="105"/>
        </w:rPr>
        <w:t> </w:t>
      </w:r>
      <w:r>
        <w:rPr>
          <w:color w:val="292425"/>
          <w:spacing w:val="-4"/>
          <w:w w:val="105"/>
        </w:rPr>
        <w:t>lower</w:t>
      </w:r>
      <w:r>
        <w:rPr>
          <w:color w:val="292425"/>
          <w:spacing w:val="-34"/>
          <w:w w:val="105"/>
        </w:rPr>
        <w:t> </w:t>
      </w:r>
      <w:r>
        <w:rPr>
          <w:color w:val="292425"/>
          <w:spacing w:val="-3"/>
          <w:w w:val="105"/>
        </w:rPr>
        <w:t>risk</w:t>
      </w:r>
      <w:r>
        <w:rPr>
          <w:color w:val="292425"/>
          <w:spacing w:val="-34"/>
          <w:w w:val="105"/>
        </w:rPr>
        <w:t> </w:t>
      </w:r>
      <w:r>
        <w:rPr>
          <w:color w:val="292425"/>
          <w:spacing w:val="-5"/>
          <w:w w:val="105"/>
        </w:rPr>
        <w:t>factors</w:t>
      </w:r>
      <w:r>
        <w:rPr>
          <w:color w:val="292425"/>
          <w:spacing w:val="-25"/>
          <w:w w:val="105"/>
        </w:rPr>
        <w:t> </w:t>
      </w:r>
      <w:r>
        <w:rPr>
          <w:color w:val="292425"/>
          <w:spacing w:val="-3"/>
          <w:w w:val="105"/>
        </w:rPr>
        <w:t>and</w:t>
      </w:r>
      <w:r>
        <w:rPr>
          <w:color w:val="292425"/>
          <w:spacing w:val="-25"/>
          <w:w w:val="105"/>
        </w:rPr>
        <w:t> </w:t>
      </w:r>
      <w:r>
        <w:rPr>
          <w:color w:val="292425"/>
          <w:spacing w:val="-5"/>
          <w:w w:val="105"/>
        </w:rPr>
        <w:t>to</w:t>
      </w:r>
      <w:r>
        <w:rPr>
          <w:color w:val="292425"/>
          <w:spacing w:val="-25"/>
          <w:w w:val="105"/>
        </w:rPr>
        <w:t> </w:t>
      </w:r>
      <w:r>
        <w:rPr>
          <w:color w:val="292425"/>
          <w:spacing w:val="-4"/>
          <w:w w:val="105"/>
        </w:rPr>
        <w:t>improve</w:t>
      </w:r>
      <w:r>
        <w:rPr>
          <w:color w:val="292425"/>
          <w:spacing w:val="-25"/>
          <w:w w:val="105"/>
        </w:rPr>
        <w:t> </w:t>
      </w:r>
      <w:r>
        <w:rPr>
          <w:color w:val="292425"/>
          <w:spacing w:val="-3"/>
          <w:w w:val="105"/>
        </w:rPr>
        <w:t>the</w:t>
      </w:r>
      <w:r>
        <w:rPr>
          <w:color w:val="292425"/>
          <w:spacing w:val="-25"/>
          <w:w w:val="105"/>
        </w:rPr>
        <w:t> </w:t>
      </w:r>
      <w:r>
        <w:rPr>
          <w:color w:val="292425"/>
          <w:spacing w:val="-4"/>
          <w:w w:val="105"/>
        </w:rPr>
        <w:t>resiliency</w:t>
      </w:r>
      <w:r>
        <w:rPr>
          <w:color w:val="292425"/>
          <w:spacing w:val="-25"/>
          <w:w w:val="105"/>
        </w:rPr>
        <w:t> </w:t>
      </w:r>
      <w:r>
        <w:rPr>
          <w:color w:val="292425"/>
          <w:spacing w:val="-4"/>
          <w:w w:val="105"/>
        </w:rPr>
        <w:t>of Aboriginal</w:t>
      </w:r>
      <w:r>
        <w:rPr>
          <w:color w:val="292425"/>
          <w:spacing w:val="-28"/>
          <w:w w:val="105"/>
        </w:rPr>
        <w:t> </w:t>
      </w:r>
      <w:r>
        <w:rPr>
          <w:color w:val="292425"/>
          <w:spacing w:val="-4"/>
          <w:w w:val="105"/>
        </w:rPr>
        <w:t>children</w:t>
      </w:r>
      <w:r>
        <w:rPr>
          <w:color w:val="292425"/>
          <w:spacing w:val="-28"/>
          <w:w w:val="105"/>
        </w:rPr>
        <w:t> </w:t>
      </w:r>
      <w:r>
        <w:rPr>
          <w:color w:val="292425"/>
          <w:w w:val="105"/>
        </w:rPr>
        <w:t>in</w:t>
      </w:r>
      <w:r>
        <w:rPr>
          <w:color w:val="292425"/>
          <w:spacing w:val="-36"/>
          <w:w w:val="105"/>
        </w:rPr>
        <w:t> </w:t>
      </w:r>
      <w:r>
        <w:rPr>
          <w:color w:val="292425"/>
          <w:spacing w:val="-5"/>
          <w:w w:val="105"/>
        </w:rPr>
        <w:t>Victoria.</w:t>
      </w:r>
      <w:r>
        <w:rPr>
          <w:color w:val="292425"/>
          <w:spacing w:val="-31"/>
          <w:w w:val="105"/>
        </w:rPr>
        <w:t> </w:t>
      </w:r>
      <w:r>
        <w:rPr>
          <w:color w:val="292425"/>
          <w:w w:val="105"/>
        </w:rPr>
        <w:t>As</w:t>
      </w:r>
      <w:r>
        <w:rPr>
          <w:color w:val="292425"/>
          <w:spacing w:val="-28"/>
          <w:w w:val="105"/>
        </w:rPr>
        <w:t> </w:t>
      </w:r>
      <w:r>
        <w:rPr>
          <w:color w:val="292425"/>
          <w:spacing w:val="-5"/>
          <w:w w:val="105"/>
        </w:rPr>
        <w:t>highlighted</w:t>
      </w:r>
      <w:r>
        <w:rPr>
          <w:color w:val="292425"/>
          <w:spacing w:val="-28"/>
          <w:w w:val="105"/>
        </w:rPr>
        <w:t> </w:t>
      </w:r>
      <w:r>
        <w:rPr>
          <w:color w:val="292425"/>
          <w:w w:val="105"/>
        </w:rPr>
        <w:t>in</w:t>
      </w:r>
      <w:r>
        <w:rPr>
          <w:color w:val="292425"/>
          <w:spacing w:val="-28"/>
          <w:w w:val="105"/>
        </w:rPr>
        <w:t> </w:t>
      </w:r>
      <w:r>
        <w:rPr>
          <w:color w:val="292425"/>
          <w:spacing w:val="-3"/>
          <w:w w:val="105"/>
        </w:rPr>
        <w:t>the</w:t>
      </w:r>
      <w:r>
        <w:rPr>
          <w:color w:val="292425"/>
          <w:spacing w:val="-28"/>
          <w:w w:val="105"/>
        </w:rPr>
        <w:t> </w:t>
      </w:r>
      <w:r>
        <w:rPr>
          <w:color w:val="292425"/>
          <w:spacing w:val="-5"/>
          <w:w w:val="105"/>
        </w:rPr>
        <w:t>profile</w:t>
      </w:r>
    </w:p>
    <w:p>
      <w:pPr>
        <w:pStyle w:val="BodyText"/>
        <w:spacing w:line="278" w:lineRule="auto" w:before="1"/>
        <w:ind w:left="107" w:right="165"/>
      </w:pPr>
      <w:r>
        <w:rPr>
          <w:color w:val="292425"/>
        </w:rPr>
        <w:t>of </w:t>
      </w:r>
      <w:r>
        <w:rPr>
          <w:color w:val="292425"/>
          <w:spacing w:val="-4"/>
        </w:rPr>
        <w:t>Aboriginal children </w:t>
      </w:r>
      <w:r>
        <w:rPr>
          <w:color w:val="292425"/>
          <w:spacing w:val="-3"/>
        </w:rPr>
        <w:t>and </w:t>
      </w:r>
      <w:r>
        <w:rPr>
          <w:color w:val="292425"/>
          <w:spacing w:val="-4"/>
        </w:rPr>
        <w:t>their families earlier </w:t>
      </w:r>
      <w:r>
        <w:rPr>
          <w:color w:val="292425"/>
        </w:rPr>
        <w:t>in </w:t>
      </w:r>
      <w:r>
        <w:rPr>
          <w:color w:val="292425"/>
          <w:spacing w:val="-3"/>
        </w:rPr>
        <w:t>this </w:t>
      </w:r>
      <w:r>
        <w:rPr>
          <w:color w:val="292425"/>
          <w:spacing w:val="-4"/>
        </w:rPr>
        <w:t>report, Aboriginal children </w:t>
      </w:r>
      <w:r>
        <w:rPr>
          <w:color w:val="292425"/>
        </w:rPr>
        <w:t>in </w:t>
      </w:r>
      <w:r>
        <w:rPr>
          <w:color w:val="292425"/>
          <w:spacing w:val="-5"/>
        </w:rPr>
        <w:t>Victoria </w:t>
      </w:r>
      <w:r>
        <w:rPr>
          <w:color w:val="292425"/>
          <w:spacing w:val="-3"/>
        </w:rPr>
        <w:t>have </w:t>
      </w:r>
      <w:r>
        <w:rPr>
          <w:color w:val="292425"/>
          <w:spacing w:val="-4"/>
        </w:rPr>
        <w:t>higher </w:t>
      </w:r>
      <w:r>
        <w:rPr>
          <w:color w:val="292425"/>
          <w:spacing w:val="-5"/>
        </w:rPr>
        <w:t>rates </w:t>
      </w:r>
      <w:r>
        <w:rPr>
          <w:color w:val="292425"/>
        </w:rPr>
        <w:t>of </w:t>
      </w:r>
      <w:r>
        <w:rPr>
          <w:color w:val="292425"/>
          <w:spacing w:val="-4"/>
        </w:rPr>
        <w:t>illness, lower </w:t>
      </w:r>
      <w:r>
        <w:rPr>
          <w:color w:val="292425"/>
          <w:spacing w:val="-5"/>
        </w:rPr>
        <w:t>life expectancy, </w:t>
      </w:r>
      <w:r>
        <w:rPr>
          <w:color w:val="292425"/>
          <w:spacing w:val="-4"/>
        </w:rPr>
        <w:t>are </w:t>
      </w:r>
      <w:r>
        <w:rPr>
          <w:color w:val="292425"/>
          <w:spacing w:val="-5"/>
        </w:rPr>
        <w:t>exposed to </w:t>
      </w:r>
      <w:r>
        <w:rPr>
          <w:color w:val="292425"/>
          <w:spacing w:val="-3"/>
        </w:rPr>
        <w:t>the </w:t>
      </w:r>
      <w:r>
        <w:rPr>
          <w:color w:val="292425"/>
          <w:spacing w:val="-4"/>
        </w:rPr>
        <w:t>child </w:t>
      </w:r>
      <w:r>
        <w:rPr>
          <w:color w:val="292425"/>
          <w:spacing w:val="-5"/>
        </w:rPr>
        <w:t>protection system, </w:t>
      </w:r>
      <w:r>
        <w:rPr>
          <w:color w:val="292425"/>
          <w:spacing w:val="-3"/>
        </w:rPr>
        <w:t>and have </w:t>
      </w:r>
      <w:r>
        <w:rPr>
          <w:color w:val="292425"/>
          <w:spacing w:val="-4"/>
        </w:rPr>
        <w:t>lower </w:t>
      </w:r>
      <w:r>
        <w:rPr>
          <w:color w:val="292425"/>
          <w:spacing w:val="-5"/>
        </w:rPr>
        <w:t>rates </w:t>
      </w:r>
      <w:r>
        <w:rPr>
          <w:color w:val="292425"/>
        </w:rPr>
        <w:t>of </w:t>
      </w:r>
      <w:r>
        <w:rPr>
          <w:color w:val="292425"/>
          <w:spacing w:val="-4"/>
        </w:rPr>
        <w:t>attaining </w:t>
      </w:r>
      <w:r>
        <w:rPr>
          <w:color w:val="292425"/>
          <w:spacing w:val="-5"/>
        </w:rPr>
        <w:t>literacy </w:t>
      </w:r>
      <w:r>
        <w:rPr>
          <w:color w:val="292425"/>
          <w:spacing w:val="-4"/>
        </w:rPr>
        <w:t>and numeracy standards </w:t>
      </w:r>
      <w:r>
        <w:rPr>
          <w:color w:val="292425"/>
          <w:spacing w:val="-3"/>
        </w:rPr>
        <w:t>than non-Aboriginal </w:t>
      </w:r>
      <w:r>
        <w:rPr>
          <w:color w:val="292425"/>
          <w:spacing w:val="-4"/>
        </w:rPr>
        <w:t>children </w:t>
      </w:r>
      <w:r>
        <w:rPr>
          <w:color w:val="292425"/>
        </w:rPr>
        <w:t>in  </w:t>
      </w:r>
      <w:r>
        <w:rPr>
          <w:color w:val="292425"/>
          <w:spacing w:val="-5"/>
        </w:rPr>
        <w:t>Victoria.</w:t>
      </w:r>
    </w:p>
    <w:p>
      <w:pPr>
        <w:spacing w:after="0" w:line="278" w:lineRule="auto"/>
        <w:sectPr>
          <w:type w:val="continuous"/>
          <w:pgSz w:w="11900" w:h="16840"/>
          <w:pgMar w:top="840" w:bottom="280" w:left="1040" w:right="440"/>
          <w:cols w:num="2" w:equalWidth="0">
            <w:col w:w="4780" w:space="549"/>
            <w:col w:w="5091"/>
          </w:cols>
        </w:sectPr>
      </w:pPr>
    </w:p>
    <w:p>
      <w:pPr>
        <w:pStyle w:val="BodyText"/>
        <w:spacing w:before="160"/>
        <w:ind w:left="107" w:right="236"/>
        <w:rPr>
          <w:sz w:val="10"/>
        </w:rPr>
      </w:pPr>
      <w:r>
        <w:rPr>
          <w:rFonts w:ascii="Calibri"/>
          <w:color w:val="292425"/>
          <w:w w:val="110"/>
        </w:rPr>
        <w:t>Table 9: Risk factors in early childhood associated with adverse   outcomes</w:t>
      </w:r>
      <w:r>
        <w:rPr>
          <w:color w:val="292425"/>
          <w:w w:val="110"/>
          <w:position w:val="8"/>
          <w:sz w:val="10"/>
        </w:rPr>
        <w:t>35</w:t>
      </w:r>
    </w:p>
    <w:p>
      <w:pPr>
        <w:pStyle w:val="BodyText"/>
        <w:rPr>
          <w:sz w:val="9"/>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526"/>
        <w:gridCol w:w="2576"/>
        <w:gridCol w:w="2572"/>
        <w:gridCol w:w="2530"/>
      </w:tblGrid>
      <w:tr>
        <w:trPr>
          <w:trHeight w:val="700" w:hRule="exact"/>
        </w:trPr>
        <w:tc>
          <w:tcPr>
            <w:tcW w:w="2526" w:type="dxa"/>
            <w:tcBorders>
              <w:bottom w:val="single" w:sz="4" w:space="0" w:color="FFFFFF"/>
              <w:right w:val="single" w:sz="3" w:space="0" w:color="FFFFFF"/>
            </w:tcBorders>
            <w:shd w:val="clear" w:color="auto" w:fill="FFCC50"/>
          </w:tcPr>
          <w:p>
            <w:pPr>
              <w:pStyle w:val="TableParagraph"/>
              <w:rPr>
                <w:sz w:val="21"/>
              </w:rPr>
            </w:pPr>
          </w:p>
          <w:p>
            <w:pPr>
              <w:pStyle w:val="TableParagraph"/>
              <w:ind w:left="56"/>
              <w:rPr>
                <w:rFonts w:ascii="Calibri"/>
                <w:sz w:val="20"/>
              </w:rPr>
            </w:pPr>
            <w:r>
              <w:rPr>
                <w:rFonts w:ascii="Calibri"/>
                <w:color w:val="292425"/>
                <w:w w:val="110"/>
                <w:sz w:val="20"/>
              </w:rPr>
              <w:t>Child  characteristics</w:t>
            </w:r>
          </w:p>
        </w:tc>
        <w:tc>
          <w:tcPr>
            <w:tcW w:w="2576" w:type="dxa"/>
            <w:tcBorders>
              <w:left w:val="single" w:sz="3" w:space="0" w:color="FFFFFF"/>
              <w:bottom w:val="single" w:sz="4" w:space="0" w:color="FFFFFF"/>
            </w:tcBorders>
            <w:shd w:val="clear" w:color="auto" w:fill="FFD985"/>
          </w:tcPr>
          <w:p>
            <w:pPr>
              <w:pStyle w:val="TableParagraph"/>
              <w:spacing w:line="266" w:lineRule="auto" w:before="109"/>
              <w:ind w:left="106" w:right="903"/>
              <w:rPr>
                <w:rFonts w:ascii="Calibri"/>
                <w:sz w:val="20"/>
              </w:rPr>
            </w:pPr>
            <w:r>
              <w:rPr>
                <w:rFonts w:ascii="Calibri"/>
                <w:color w:val="292425"/>
                <w:w w:val="110"/>
                <w:sz w:val="20"/>
              </w:rPr>
              <w:t>Parents and their parenting style</w:t>
            </w:r>
          </w:p>
        </w:tc>
        <w:tc>
          <w:tcPr>
            <w:tcW w:w="2572" w:type="dxa"/>
            <w:tcBorders>
              <w:bottom w:val="single" w:sz="4" w:space="0" w:color="FFFFFF"/>
            </w:tcBorders>
            <w:shd w:val="clear" w:color="auto" w:fill="FFCC50"/>
          </w:tcPr>
          <w:p>
            <w:pPr>
              <w:pStyle w:val="TableParagraph"/>
              <w:spacing w:line="266" w:lineRule="auto" w:before="109"/>
              <w:ind w:left="113" w:right="892"/>
              <w:rPr>
                <w:rFonts w:ascii="Calibri"/>
                <w:sz w:val="20"/>
              </w:rPr>
            </w:pPr>
            <w:r>
              <w:rPr>
                <w:rFonts w:ascii="Calibri"/>
                <w:color w:val="292425"/>
                <w:w w:val="110"/>
                <w:sz w:val="20"/>
              </w:rPr>
              <w:t>Family factors and life events</w:t>
            </w:r>
          </w:p>
        </w:tc>
        <w:tc>
          <w:tcPr>
            <w:tcW w:w="2530" w:type="dxa"/>
            <w:tcBorders>
              <w:bottom w:val="single" w:sz="4" w:space="0" w:color="FFFFFF"/>
            </w:tcBorders>
            <w:shd w:val="clear" w:color="auto" w:fill="FFD985"/>
          </w:tcPr>
          <w:p>
            <w:pPr>
              <w:pStyle w:val="TableParagraph"/>
              <w:rPr>
                <w:sz w:val="21"/>
              </w:rPr>
            </w:pPr>
          </w:p>
          <w:p>
            <w:pPr>
              <w:pStyle w:val="TableParagraph"/>
              <w:ind w:left="120" w:right="169"/>
              <w:rPr>
                <w:rFonts w:ascii="Calibri"/>
                <w:sz w:val="20"/>
              </w:rPr>
            </w:pPr>
            <w:r>
              <w:rPr>
                <w:rFonts w:ascii="Calibri"/>
                <w:color w:val="292425"/>
                <w:w w:val="110"/>
                <w:sz w:val="20"/>
              </w:rPr>
              <w:t>Community factors</w:t>
            </w:r>
          </w:p>
        </w:tc>
      </w:tr>
      <w:tr>
        <w:trPr>
          <w:trHeight w:val="3312" w:hRule="exact"/>
        </w:trPr>
        <w:tc>
          <w:tcPr>
            <w:tcW w:w="2526" w:type="dxa"/>
            <w:tcBorders>
              <w:top w:val="single" w:sz="4" w:space="0" w:color="FFFFFF"/>
              <w:right w:val="single" w:sz="3" w:space="0" w:color="FFFFFF"/>
            </w:tcBorders>
            <w:shd w:val="clear" w:color="auto" w:fill="FFCC50"/>
          </w:tcPr>
          <w:p>
            <w:pPr>
              <w:pStyle w:val="TableParagraph"/>
              <w:numPr>
                <w:ilvl w:val="0"/>
                <w:numId w:val="29"/>
              </w:numPr>
              <w:tabs>
                <w:tab w:pos="227" w:val="left" w:leader="none"/>
              </w:tabs>
              <w:spacing w:line="240" w:lineRule="auto" w:before="119" w:after="0"/>
              <w:ind w:left="226" w:right="0" w:hanging="170"/>
              <w:jc w:val="left"/>
              <w:rPr>
                <w:sz w:val="17"/>
              </w:rPr>
            </w:pPr>
            <w:r>
              <w:rPr>
                <w:color w:val="292425"/>
                <w:spacing w:val="-4"/>
                <w:sz w:val="17"/>
              </w:rPr>
              <w:t>Low </w:t>
            </w:r>
            <w:r>
              <w:rPr>
                <w:color w:val="292425"/>
                <w:sz w:val="17"/>
              </w:rPr>
              <w:t>birth</w:t>
            </w:r>
            <w:r>
              <w:rPr>
                <w:color w:val="292425"/>
                <w:spacing w:val="-33"/>
                <w:sz w:val="17"/>
              </w:rPr>
              <w:t> </w:t>
            </w:r>
            <w:r>
              <w:rPr>
                <w:color w:val="292425"/>
                <w:spacing w:val="-3"/>
                <w:sz w:val="17"/>
              </w:rPr>
              <w:t>weight</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w w:val="95"/>
                <w:sz w:val="17"/>
              </w:rPr>
              <w:t>Birth</w:t>
            </w:r>
            <w:r>
              <w:rPr>
                <w:color w:val="292425"/>
                <w:spacing w:val="1"/>
                <w:w w:val="95"/>
                <w:sz w:val="17"/>
              </w:rPr>
              <w:t> </w:t>
            </w:r>
            <w:r>
              <w:rPr>
                <w:color w:val="292425"/>
                <w:w w:val="95"/>
                <w:sz w:val="17"/>
              </w:rPr>
              <w:t>injury</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3"/>
                <w:sz w:val="17"/>
              </w:rPr>
              <w:t>Disability</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4"/>
                <w:sz w:val="17"/>
              </w:rPr>
              <w:t>Low</w:t>
            </w:r>
            <w:r>
              <w:rPr>
                <w:color w:val="292425"/>
                <w:spacing w:val="21"/>
                <w:sz w:val="17"/>
              </w:rPr>
              <w:t> </w:t>
            </w:r>
            <w:r>
              <w:rPr>
                <w:color w:val="292425"/>
                <w:spacing w:val="-4"/>
                <w:sz w:val="17"/>
              </w:rPr>
              <w:t>intelligence</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4"/>
                <w:w w:val="105"/>
                <w:sz w:val="17"/>
              </w:rPr>
              <w:t>Chronic</w:t>
            </w:r>
            <w:r>
              <w:rPr>
                <w:color w:val="292425"/>
                <w:spacing w:val="-36"/>
                <w:w w:val="105"/>
                <w:sz w:val="17"/>
              </w:rPr>
              <w:t> </w:t>
            </w:r>
            <w:r>
              <w:rPr>
                <w:color w:val="292425"/>
                <w:spacing w:val="-3"/>
                <w:w w:val="105"/>
                <w:sz w:val="17"/>
              </w:rPr>
              <w:t>illness</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3"/>
                <w:sz w:val="17"/>
              </w:rPr>
              <w:t>Delayed</w:t>
            </w:r>
            <w:r>
              <w:rPr>
                <w:color w:val="292425"/>
                <w:spacing w:val="21"/>
                <w:sz w:val="17"/>
              </w:rPr>
              <w:t> </w:t>
            </w:r>
            <w:r>
              <w:rPr>
                <w:color w:val="292425"/>
                <w:spacing w:val="-3"/>
                <w:sz w:val="17"/>
              </w:rPr>
              <w:t>development</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3"/>
                <w:sz w:val="17"/>
              </w:rPr>
              <w:t>Difficult</w:t>
            </w:r>
            <w:r>
              <w:rPr>
                <w:color w:val="292425"/>
                <w:spacing w:val="25"/>
                <w:sz w:val="17"/>
              </w:rPr>
              <w:t> </w:t>
            </w:r>
            <w:r>
              <w:rPr>
                <w:color w:val="292425"/>
                <w:spacing w:val="-4"/>
                <w:sz w:val="17"/>
              </w:rPr>
              <w:t>temperament</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4"/>
                <w:sz w:val="17"/>
              </w:rPr>
              <w:t>Poor</w:t>
            </w:r>
            <w:r>
              <w:rPr>
                <w:color w:val="292425"/>
                <w:spacing w:val="5"/>
                <w:sz w:val="17"/>
              </w:rPr>
              <w:t> </w:t>
            </w:r>
            <w:r>
              <w:rPr>
                <w:color w:val="292425"/>
                <w:spacing w:val="-3"/>
                <w:sz w:val="17"/>
              </w:rPr>
              <w:t>attachment</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4"/>
                <w:w w:val="105"/>
                <w:sz w:val="17"/>
              </w:rPr>
              <w:t>Poor</w:t>
            </w:r>
            <w:r>
              <w:rPr>
                <w:color w:val="292425"/>
                <w:spacing w:val="-41"/>
                <w:w w:val="105"/>
                <w:sz w:val="17"/>
              </w:rPr>
              <w:t> </w:t>
            </w:r>
            <w:r>
              <w:rPr>
                <w:color w:val="292425"/>
                <w:spacing w:val="-3"/>
                <w:w w:val="105"/>
                <w:sz w:val="17"/>
              </w:rPr>
              <w:t>social skills</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3"/>
                <w:sz w:val="17"/>
              </w:rPr>
              <w:t>Disruptive</w:t>
            </w:r>
            <w:r>
              <w:rPr>
                <w:color w:val="292425"/>
                <w:spacing w:val="-10"/>
                <w:sz w:val="17"/>
              </w:rPr>
              <w:t> </w:t>
            </w:r>
            <w:r>
              <w:rPr>
                <w:color w:val="292425"/>
                <w:spacing w:val="-3"/>
                <w:sz w:val="17"/>
              </w:rPr>
              <w:t>behaviour</w:t>
            </w:r>
          </w:p>
          <w:p>
            <w:pPr>
              <w:pStyle w:val="TableParagraph"/>
              <w:numPr>
                <w:ilvl w:val="0"/>
                <w:numId w:val="29"/>
              </w:numPr>
              <w:tabs>
                <w:tab w:pos="227" w:val="left" w:leader="none"/>
              </w:tabs>
              <w:spacing w:line="240" w:lineRule="auto" w:before="89" w:after="0"/>
              <w:ind w:left="226" w:right="0" w:hanging="170"/>
              <w:jc w:val="left"/>
              <w:rPr>
                <w:sz w:val="17"/>
              </w:rPr>
            </w:pPr>
            <w:r>
              <w:rPr>
                <w:color w:val="292425"/>
                <w:spacing w:val="-3"/>
                <w:sz w:val="17"/>
              </w:rPr>
              <w:t>Impulsivity</w:t>
            </w:r>
          </w:p>
        </w:tc>
        <w:tc>
          <w:tcPr>
            <w:tcW w:w="2576" w:type="dxa"/>
            <w:tcBorders>
              <w:top w:val="single" w:sz="4" w:space="0" w:color="FFFFFF"/>
              <w:left w:val="single" w:sz="3" w:space="0" w:color="FFFFFF"/>
            </w:tcBorders>
            <w:shd w:val="clear" w:color="auto" w:fill="FFD985"/>
          </w:tcPr>
          <w:p>
            <w:pPr>
              <w:pStyle w:val="TableParagraph"/>
              <w:numPr>
                <w:ilvl w:val="0"/>
                <w:numId w:val="30"/>
              </w:numPr>
              <w:tabs>
                <w:tab w:pos="277" w:val="left" w:leader="none"/>
              </w:tabs>
              <w:spacing w:line="240" w:lineRule="auto" w:before="119" w:after="0"/>
              <w:ind w:left="276" w:right="0" w:hanging="170"/>
              <w:jc w:val="left"/>
              <w:rPr>
                <w:sz w:val="17"/>
              </w:rPr>
            </w:pPr>
            <w:r>
              <w:rPr>
                <w:color w:val="292425"/>
                <w:spacing w:val="-3"/>
                <w:w w:val="105"/>
                <w:sz w:val="17"/>
              </w:rPr>
              <w:t>Single</w:t>
            </w:r>
            <w:r>
              <w:rPr>
                <w:color w:val="292425"/>
                <w:spacing w:val="1"/>
                <w:w w:val="105"/>
                <w:sz w:val="17"/>
              </w:rPr>
              <w:t> </w:t>
            </w:r>
            <w:r>
              <w:rPr>
                <w:color w:val="292425"/>
                <w:spacing w:val="-4"/>
                <w:w w:val="105"/>
                <w:sz w:val="17"/>
              </w:rPr>
              <w:t>parent</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5"/>
                <w:w w:val="105"/>
                <w:sz w:val="17"/>
              </w:rPr>
              <w:t>Young </w:t>
            </w:r>
            <w:r>
              <w:rPr>
                <w:color w:val="292425"/>
                <w:spacing w:val="-4"/>
                <w:w w:val="105"/>
                <w:sz w:val="17"/>
              </w:rPr>
              <w:t>maternal</w:t>
            </w:r>
            <w:r>
              <w:rPr>
                <w:color w:val="292425"/>
                <w:spacing w:val="-25"/>
                <w:w w:val="105"/>
                <w:sz w:val="17"/>
              </w:rPr>
              <w:t> </w:t>
            </w:r>
            <w:r>
              <w:rPr>
                <w:color w:val="292425"/>
                <w:spacing w:val="-4"/>
                <w:w w:val="105"/>
                <w:sz w:val="17"/>
              </w:rPr>
              <w:t>age</w:t>
            </w:r>
          </w:p>
          <w:p>
            <w:pPr>
              <w:pStyle w:val="TableParagraph"/>
              <w:numPr>
                <w:ilvl w:val="0"/>
                <w:numId w:val="30"/>
              </w:numPr>
              <w:tabs>
                <w:tab w:pos="277" w:val="left" w:leader="none"/>
              </w:tabs>
              <w:spacing w:line="280" w:lineRule="auto" w:before="89" w:after="0"/>
              <w:ind w:left="276" w:right="458" w:hanging="170"/>
              <w:jc w:val="left"/>
              <w:rPr>
                <w:sz w:val="17"/>
              </w:rPr>
            </w:pPr>
            <w:r>
              <w:rPr>
                <w:color w:val="292425"/>
                <w:spacing w:val="-4"/>
                <w:sz w:val="17"/>
              </w:rPr>
              <w:t>Depression </w:t>
            </w:r>
            <w:r>
              <w:rPr>
                <w:color w:val="292425"/>
                <w:sz w:val="17"/>
              </w:rPr>
              <w:t>or </w:t>
            </w:r>
            <w:r>
              <w:rPr>
                <w:color w:val="292425"/>
                <w:spacing w:val="-3"/>
                <w:sz w:val="17"/>
              </w:rPr>
              <w:t>other</w:t>
            </w:r>
            <w:r>
              <w:rPr>
                <w:color w:val="292425"/>
                <w:spacing w:val="-33"/>
                <w:sz w:val="17"/>
              </w:rPr>
              <w:t> </w:t>
            </w:r>
            <w:r>
              <w:rPr>
                <w:color w:val="292425"/>
                <w:spacing w:val="-3"/>
                <w:sz w:val="17"/>
              </w:rPr>
              <w:t>mental illness</w:t>
            </w:r>
          </w:p>
          <w:p>
            <w:pPr>
              <w:pStyle w:val="TableParagraph"/>
              <w:numPr>
                <w:ilvl w:val="0"/>
                <w:numId w:val="30"/>
              </w:numPr>
              <w:tabs>
                <w:tab w:pos="277" w:val="left" w:leader="none"/>
              </w:tabs>
              <w:spacing w:line="240" w:lineRule="auto" w:before="56" w:after="0"/>
              <w:ind w:left="276" w:right="0" w:hanging="170"/>
              <w:jc w:val="left"/>
              <w:rPr>
                <w:sz w:val="17"/>
              </w:rPr>
            </w:pPr>
            <w:r>
              <w:rPr>
                <w:color w:val="292425"/>
                <w:spacing w:val="-3"/>
                <w:w w:val="105"/>
                <w:sz w:val="17"/>
              </w:rPr>
              <w:t>Drug</w:t>
            </w:r>
            <w:r>
              <w:rPr>
                <w:color w:val="292425"/>
                <w:spacing w:val="-19"/>
                <w:w w:val="105"/>
                <w:sz w:val="17"/>
              </w:rPr>
              <w:t> </w:t>
            </w:r>
            <w:r>
              <w:rPr>
                <w:color w:val="292425"/>
                <w:w w:val="105"/>
                <w:sz w:val="17"/>
              </w:rPr>
              <w:t>and</w:t>
            </w:r>
            <w:r>
              <w:rPr>
                <w:color w:val="292425"/>
                <w:spacing w:val="-19"/>
                <w:w w:val="105"/>
                <w:sz w:val="17"/>
              </w:rPr>
              <w:t> </w:t>
            </w:r>
            <w:r>
              <w:rPr>
                <w:color w:val="292425"/>
                <w:spacing w:val="-3"/>
                <w:w w:val="105"/>
                <w:sz w:val="17"/>
              </w:rPr>
              <w:t>alcohol</w:t>
            </w:r>
            <w:r>
              <w:rPr>
                <w:color w:val="292425"/>
                <w:spacing w:val="-19"/>
                <w:w w:val="105"/>
                <w:sz w:val="17"/>
              </w:rPr>
              <w:t> </w:t>
            </w:r>
            <w:r>
              <w:rPr>
                <w:color w:val="292425"/>
                <w:spacing w:val="-3"/>
                <w:w w:val="105"/>
                <w:sz w:val="17"/>
              </w:rPr>
              <w:t>abuse</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3"/>
                <w:w w:val="105"/>
                <w:sz w:val="17"/>
              </w:rPr>
              <w:t>Harsh</w:t>
            </w:r>
            <w:r>
              <w:rPr>
                <w:color w:val="292425"/>
                <w:spacing w:val="-24"/>
                <w:w w:val="105"/>
                <w:sz w:val="17"/>
              </w:rPr>
              <w:t> </w:t>
            </w:r>
            <w:r>
              <w:rPr>
                <w:color w:val="292425"/>
                <w:w w:val="105"/>
                <w:sz w:val="17"/>
              </w:rPr>
              <w:t>or</w:t>
            </w:r>
            <w:r>
              <w:rPr>
                <w:color w:val="292425"/>
                <w:spacing w:val="-30"/>
                <w:w w:val="105"/>
                <w:sz w:val="17"/>
              </w:rPr>
              <w:t> </w:t>
            </w:r>
            <w:r>
              <w:rPr>
                <w:color w:val="292425"/>
                <w:spacing w:val="-4"/>
                <w:w w:val="105"/>
                <w:sz w:val="17"/>
              </w:rPr>
              <w:t>inconsistent</w:t>
            </w:r>
            <w:r>
              <w:rPr>
                <w:color w:val="292425"/>
                <w:spacing w:val="-27"/>
                <w:w w:val="105"/>
                <w:sz w:val="17"/>
              </w:rPr>
              <w:t> </w:t>
            </w:r>
            <w:r>
              <w:rPr>
                <w:color w:val="292425"/>
                <w:spacing w:val="-3"/>
                <w:w w:val="105"/>
                <w:sz w:val="17"/>
              </w:rPr>
              <w:t>discipline</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3"/>
                <w:w w:val="105"/>
                <w:sz w:val="17"/>
              </w:rPr>
              <w:t>Lack</w:t>
            </w:r>
            <w:r>
              <w:rPr>
                <w:color w:val="292425"/>
                <w:spacing w:val="-25"/>
                <w:w w:val="105"/>
                <w:sz w:val="17"/>
              </w:rPr>
              <w:t> </w:t>
            </w:r>
            <w:r>
              <w:rPr>
                <w:color w:val="292425"/>
                <w:w w:val="105"/>
                <w:sz w:val="17"/>
              </w:rPr>
              <w:t>of</w:t>
            </w:r>
            <w:r>
              <w:rPr>
                <w:color w:val="292425"/>
                <w:spacing w:val="-20"/>
                <w:w w:val="105"/>
                <w:sz w:val="17"/>
              </w:rPr>
              <w:t> </w:t>
            </w:r>
            <w:r>
              <w:rPr>
                <w:color w:val="292425"/>
                <w:spacing w:val="-3"/>
                <w:w w:val="105"/>
                <w:sz w:val="17"/>
              </w:rPr>
              <w:t>stimulation</w:t>
            </w:r>
            <w:r>
              <w:rPr>
                <w:color w:val="292425"/>
                <w:spacing w:val="-17"/>
                <w:w w:val="105"/>
                <w:sz w:val="17"/>
              </w:rPr>
              <w:t> </w:t>
            </w:r>
            <w:r>
              <w:rPr>
                <w:color w:val="292425"/>
                <w:w w:val="105"/>
                <w:sz w:val="17"/>
              </w:rPr>
              <w:t>of</w:t>
            </w:r>
            <w:r>
              <w:rPr>
                <w:color w:val="292425"/>
                <w:spacing w:val="-20"/>
                <w:w w:val="105"/>
                <w:sz w:val="17"/>
              </w:rPr>
              <w:t> </w:t>
            </w:r>
            <w:r>
              <w:rPr>
                <w:color w:val="292425"/>
                <w:spacing w:val="-3"/>
                <w:w w:val="105"/>
                <w:sz w:val="17"/>
              </w:rPr>
              <w:t>child</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3"/>
                <w:w w:val="105"/>
                <w:sz w:val="17"/>
              </w:rPr>
              <w:t>Lack</w:t>
            </w:r>
            <w:r>
              <w:rPr>
                <w:color w:val="292425"/>
                <w:spacing w:val="-24"/>
                <w:w w:val="105"/>
                <w:sz w:val="17"/>
              </w:rPr>
              <w:t> </w:t>
            </w:r>
            <w:r>
              <w:rPr>
                <w:color w:val="292425"/>
                <w:w w:val="105"/>
                <w:sz w:val="17"/>
              </w:rPr>
              <w:t>of</w:t>
            </w:r>
            <w:r>
              <w:rPr>
                <w:color w:val="292425"/>
                <w:spacing w:val="-19"/>
                <w:w w:val="105"/>
                <w:sz w:val="17"/>
              </w:rPr>
              <w:t> </w:t>
            </w:r>
            <w:r>
              <w:rPr>
                <w:color w:val="292425"/>
                <w:spacing w:val="-3"/>
                <w:w w:val="105"/>
                <w:sz w:val="17"/>
              </w:rPr>
              <w:t>warmth</w:t>
            </w:r>
            <w:r>
              <w:rPr>
                <w:color w:val="292425"/>
                <w:spacing w:val="-15"/>
                <w:w w:val="105"/>
                <w:sz w:val="17"/>
              </w:rPr>
              <w:t> </w:t>
            </w:r>
            <w:r>
              <w:rPr>
                <w:color w:val="292425"/>
                <w:w w:val="105"/>
                <w:sz w:val="17"/>
              </w:rPr>
              <w:t>and</w:t>
            </w:r>
            <w:r>
              <w:rPr>
                <w:color w:val="292425"/>
                <w:spacing w:val="-15"/>
                <w:w w:val="105"/>
                <w:sz w:val="17"/>
              </w:rPr>
              <w:t> </w:t>
            </w:r>
            <w:r>
              <w:rPr>
                <w:color w:val="292425"/>
                <w:spacing w:val="-4"/>
                <w:w w:val="105"/>
                <w:sz w:val="17"/>
              </w:rPr>
              <w:t>affection</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4"/>
                <w:w w:val="105"/>
                <w:sz w:val="17"/>
              </w:rPr>
              <w:t>Rejection </w:t>
            </w:r>
            <w:r>
              <w:rPr>
                <w:color w:val="292425"/>
                <w:w w:val="105"/>
                <w:sz w:val="17"/>
              </w:rPr>
              <w:t>of</w:t>
            </w:r>
            <w:r>
              <w:rPr>
                <w:color w:val="292425"/>
                <w:spacing w:val="-38"/>
                <w:w w:val="105"/>
                <w:sz w:val="17"/>
              </w:rPr>
              <w:t> </w:t>
            </w:r>
            <w:r>
              <w:rPr>
                <w:color w:val="292425"/>
                <w:spacing w:val="-3"/>
                <w:w w:val="105"/>
                <w:sz w:val="17"/>
              </w:rPr>
              <w:t>child</w:t>
            </w:r>
          </w:p>
          <w:p>
            <w:pPr>
              <w:pStyle w:val="TableParagraph"/>
              <w:numPr>
                <w:ilvl w:val="0"/>
                <w:numId w:val="30"/>
              </w:numPr>
              <w:tabs>
                <w:tab w:pos="277" w:val="left" w:leader="none"/>
              </w:tabs>
              <w:spacing w:line="240" w:lineRule="auto" w:before="89" w:after="0"/>
              <w:ind w:left="276" w:right="0" w:hanging="170"/>
              <w:jc w:val="left"/>
              <w:rPr>
                <w:sz w:val="17"/>
              </w:rPr>
            </w:pPr>
            <w:r>
              <w:rPr>
                <w:color w:val="292425"/>
                <w:spacing w:val="-3"/>
                <w:w w:val="105"/>
                <w:sz w:val="17"/>
              </w:rPr>
              <w:t>Abuse</w:t>
            </w:r>
            <w:r>
              <w:rPr>
                <w:color w:val="292425"/>
                <w:spacing w:val="-28"/>
                <w:w w:val="105"/>
                <w:sz w:val="17"/>
              </w:rPr>
              <w:t> </w:t>
            </w:r>
            <w:r>
              <w:rPr>
                <w:color w:val="292425"/>
                <w:w w:val="105"/>
                <w:sz w:val="17"/>
              </w:rPr>
              <w:t>or</w:t>
            </w:r>
            <w:r>
              <w:rPr>
                <w:color w:val="292425"/>
                <w:spacing w:val="-34"/>
                <w:w w:val="105"/>
                <w:sz w:val="17"/>
              </w:rPr>
              <w:t> </w:t>
            </w:r>
            <w:r>
              <w:rPr>
                <w:color w:val="292425"/>
                <w:spacing w:val="-3"/>
                <w:w w:val="105"/>
                <w:sz w:val="17"/>
              </w:rPr>
              <w:t>neglect</w:t>
            </w:r>
          </w:p>
        </w:tc>
        <w:tc>
          <w:tcPr>
            <w:tcW w:w="2572" w:type="dxa"/>
            <w:tcBorders>
              <w:top w:val="single" w:sz="4" w:space="0" w:color="FFFFFF"/>
            </w:tcBorders>
            <w:shd w:val="clear" w:color="auto" w:fill="FFCC50"/>
          </w:tcPr>
          <w:p>
            <w:pPr>
              <w:pStyle w:val="TableParagraph"/>
              <w:numPr>
                <w:ilvl w:val="0"/>
                <w:numId w:val="31"/>
              </w:numPr>
              <w:tabs>
                <w:tab w:pos="284" w:val="left" w:leader="none"/>
              </w:tabs>
              <w:spacing w:line="280" w:lineRule="auto" w:before="119" w:after="0"/>
              <w:ind w:left="283" w:right="602" w:hanging="170"/>
              <w:jc w:val="left"/>
              <w:rPr>
                <w:sz w:val="17"/>
              </w:rPr>
            </w:pPr>
            <w:r>
              <w:rPr>
                <w:color w:val="292425"/>
                <w:spacing w:val="-4"/>
                <w:w w:val="105"/>
                <w:sz w:val="17"/>
              </w:rPr>
              <w:t>Family instability,</w:t>
            </w:r>
            <w:r>
              <w:rPr>
                <w:color w:val="292425"/>
                <w:spacing w:val="-17"/>
                <w:w w:val="105"/>
                <w:sz w:val="17"/>
              </w:rPr>
              <w:t> </w:t>
            </w:r>
            <w:r>
              <w:rPr>
                <w:color w:val="292425"/>
                <w:spacing w:val="-3"/>
                <w:w w:val="105"/>
                <w:sz w:val="17"/>
              </w:rPr>
              <w:t>conflict </w:t>
            </w:r>
            <w:r>
              <w:rPr>
                <w:color w:val="292425"/>
                <w:sz w:val="17"/>
              </w:rPr>
              <w:t>or</w:t>
            </w:r>
            <w:r>
              <w:rPr>
                <w:color w:val="292425"/>
                <w:spacing w:val="-21"/>
                <w:sz w:val="17"/>
              </w:rPr>
              <w:t> </w:t>
            </w:r>
            <w:r>
              <w:rPr>
                <w:color w:val="292425"/>
                <w:spacing w:val="-3"/>
                <w:sz w:val="17"/>
              </w:rPr>
              <w:t>violence</w:t>
            </w:r>
          </w:p>
          <w:p>
            <w:pPr>
              <w:pStyle w:val="TableParagraph"/>
              <w:numPr>
                <w:ilvl w:val="0"/>
                <w:numId w:val="31"/>
              </w:numPr>
              <w:tabs>
                <w:tab w:pos="284" w:val="left" w:leader="none"/>
              </w:tabs>
              <w:spacing w:line="240" w:lineRule="auto" w:before="56" w:after="0"/>
              <w:ind w:left="283" w:right="0" w:hanging="170"/>
              <w:jc w:val="left"/>
              <w:rPr>
                <w:sz w:val="17"/>
              </w:rPr>
            </w:pPr>
            <w:r>
              <w:rPr>
                <w:color w:val="292425"/>
                <w:spacing w:val="-3"/>
                <w:sz w:val="17"/>
              </w:rPr>
              <w:t>Marital</w:t>
            </w:r>
            <w:r>
              <w:rPr>
                <w:color w:val="292425"/>
                <w:spacing w:val="25"/>
                <w:sz w:val="17"/>
              </w:rPr>
              <w:t> </w:t>
            </w:r>
            <w:r>
              <w:rPr>
                <w:color w:val="292425"/>
                <w:spacing w:val="-3"/>
                <w:sz w:val="17"/>
              </w:rPr>
              <w:t>disharmony</w:t>
            </w:r>
          </w:p>
          <w:p>
            <w:pPr>
              <w:pStyle w:val="TableParagraph"/>
              <w:numPr>
                <w:ilvl w:val="0"/>
                <w:numId w:val="31"/>
              </w:numPr>
              <w:tabs>
                <w:tab w:pos="284" w:val="left" w:leader="none"/>
              </w:tabs>
              <w:spacing w:line="240" w:lineRule="auto" w:before="89" w:after="0"/>
              <w:ind w:left="283" w:right="0" w:hanging="170"/>
              <w:jc w:val="left"/>
              <w:rPr>
                <w:sz w:val="17"/>
              </w:rPr>
            </w:pPr>
            <w:r>
              <w:rPr>
                <w:color w:val="292425"/>
                <w:spacing w:val="-4"/>
                <w:sz w:val="17"/>
              </w:rPr>
              <w:t>Divorce</w:t>
            </w:r>
          </w:p>
          <w:p>
            <w:pPr>
              <w:pStyle w:val="TableParagraph"/>
              <w:numPr>
                <w:ilvl w:val="0"/>
                <w:numId w:val="31"/>
              </w:numPr>
              <w:tabs>
                <w:tab w:pos="284" w:val="left" w:leader="none"/>
              </w:tabs>
              <w:spacing w:line="240" w:lineRule="auto" w:before="89" w:after="0"/>
              <w:ind w:left="283" w:right="0" w:hanging="170"/>
              <w:jc w:val="left"/>
              <w:rPr>
                <w:sz w:val="17"/>
              </w:rPr>
            </w:pPr>
            <w:r>
              <w:rPr>
                <w:color w:val="292425"/>
                <w:spacing w:val="-4"/>
                <w:sz w:val="17"/>
              </w:rPr>
              <w:t>Disorganisation</w:t>
            </w:r>
          </w:p>
          <w:p>
            <w:pPr>
              <w:pStyle w:val="TableParagraph"/>
              <w:numPr>
                <w:ilvl w:val="0"/>
                <w:numId w:val="31"/>
              </w:numPr>
              <w:tabs>
                <w:tab w:pos="284" w:val="left" w:leader="none"/>
              </w:tabs>
              <w:spacing w:line="280" w:lineRule="auto" w:before="89" w:after="0"/>
              <w:ind w:left="283" w:right="681" w:hanging="170"/>
              <w:jc w:val="left"/>
              <w:rPr>
                <w:sz w:val="17"/>
              </w:rPr>
            </w:pPr>
            <w:r>
              <w:rPr>
                <w:color w:val="292425"/>
                <w:spacing w:val="-4"/>
                <w:w w:val="105"/>
                <w:sz w:val="17"/>
              </w:rPr>
              <w:t>Large family size/rapid </w:t>
            </w:r>
            <w:r>
              <w:rPr>
                <w:color w:val="292425"/>
                <w:spacing w:val="-3"/>
                <w:w w:val="105"/>
                <w:sz w:val="17"/>
              </w:rPr>
              <w:t>successive</w:t>
            </w:r>
            <w:r>
              <w:rPr>
                <w:color w:val="292425"/>
                <w:spacing w:val="37"/>
                <w:w w:val="105"/>
                <w:sz w:val="17"/>
              </w:rPr>
              <w:t> </w:t>
            </w:r>
            <w:r>
              <w:rPr>
                <w:color w:val="292425"/>
                <w:spacing w:val="-4"/>
                <w:w w:val="105"/>
                <w:sz w:val="17"/>
              </w:rPr>
              <w:t>pregnancies</w:t>
            </w:r>
          </w:p>
          <w:p>
            <w:pPr>
              <w:pStyle w:val="TableParagraph"/>
              <w:numPr>
                <w:ilvl w:val="0"/>
                <w:numId w:val="31"/>
              </w:numPr>
              <w:tabs>
                <w:tab w:pos="284" w:val="left" w:leader="none"/>
              </w:tabs>
              <w:spacing w:line="240" w:lineRule="auto" w:before="56" w:after="0"/>
              <w:ind w:left="283" w:right="0" w:hanging="170"/>
              <w:jc w:val="left"/>
              <w:rPr>
                <w:sz w:val="17"/>
              </w:rPr>
            </w:pPr>
            <w:r>
              <w:rPr>
                <w:color w:val="292425"/>
                <w:spacing w:val="-3"/>
                <w:w w:val="105"/>
                <w:sz w:val="17"/>
              </w:rPr>
              <w:t>Absence </w:t>
            </w:r>
            <w:r>
              <w:rPr>
                <w:color w:val="292425"/>
                <w:w w:val="105"/>
                <w:sz w:val="17"/>
              </w:rPr>
              <w:t>of</w:t>
            </w:r>
            <w:r>
              <w:rPr>
                <w:color w:val="292425"/>
                <w:spacing w:val="-40"/>
                <w:w w:val="105"/>
                <w:sz w:val="17"/>
              </w:rPr>
              <w:t> </w:t>
            </w:r>
            <w:r>
              <w:rPr>
                <w:color w:val="292425"/>
                <w:spacing w:val="-4"/>
                <w:w w:val="105"/>
                <w:sz w:val="17"/>
              </w:rPr>
              <w:t>father</w:t>
            </w:r>
          </w:p>
          <w:p>
            <w:pPr>
              <w:pStyle w:val="TableParagraph"/>
              <w:numPr>
                <w:ilvl w:val="0"/>
                <w:numId w:val="31"/>
              </w:numPr>
              <w:tabs>
                <w:tab w:pos="284" w:val="left" w:leader="none"/>
              </w:tabs>
              <w:spacing w:line="280" w:lineRule="auto" w:before="89" w:after="0"/>
              <w:ind w:left="283" w:right="593" w:hanging="170"/>
              <w:jc w:val="left"/>
              <w:rPr>
                <w:sz w:val="17"/>
              </w:rPr>
            </w:pPr>
            <w:r>
              <w:rPr>
                <w:color w:val="292425"/>
                <w:spacing w:val="-3"/>
                <w:sz w:val="17"/>
              </w:rPr>
              <w:t>Very </w:t>
            </w:r>
            <w:r>
              <w:rPr>
                <w:color w:val="292425"/>
                <w:sz w:val="17"/>
              </w:rPr>
              <w:t>low </w:t>
            </w:r>
            <w:r>
              <w:rPr>
                <w:color w:val="292425"/>
                <w:spacing w:val="-3"/>
                <w:sz w:val="17"/>
              </w:rPr>
              <w:t>level </w:t>
            </w:r>
            <w:r>
              <w:rPr>
                <w:color w:val="292425"/>
                <w:sz w:val="17"/>
              </w:rPr>
              <w:t>of</w:t>
            </w:r>
            <w:r>
              <w:rPr>
                <w:color w:val="292425"/>
                <w:spacing w:val="-25"/>
                <w:sz w:val="17"/>
              </w:rPr>
              <w:t> </w:t>
            </w:r>
            <w:r>
              <w:rPr>
                <w:color w:val="292425"/>
                <w:spacing w:val="-4"/>
                <w:sz w:val="17"/>
              </w:rPr>
              <w:t>parental </w:t>
            </w:r>
            <w:r>
              <w:rPr>
                <w:color w:val="292425"/>
                <w:spacing w:val="-3"/>
                <w:sz w:val="17"/>
              </w:rPr>
              <w:t>education</w:t>
            </w:r>
          </w:p>
        </w:tc>
        <w:tc>
          <w:tcPr>
            <w:tcW w:w="2530" w:type="dxa"/>
            <w:tcBorders>
              <w:top w:val="single" w:sz="4" w:space="0" w:color="FFFFFF"/>
            </w:tcBorders>
            <w:shd w:val="clear" w:color="auto" w:fill="FFD985"/>
          </w:tcPr>
          <w:p>
            <w:pPr>
              <w:pStyle w:val="TableParagraph"/>
              <w:numPr>
                <w:ilvl w:val="0"/>
                <w:numId w:val="32"/>
              </w:numPr>
              <w:tabs>
                <w:tab w:pos="291" w:val="left" w:leader="none"/>
              </w:tabs>
              <w:spacing w:line="240" w:lineRule="auto" w:before="119" w:after="0"/>
              <w:ind w:left="290" w:right="0" w:hanging="170"/>
              <w:jc w:val="left"/>
              <w:rPr>
                <w:sz w:val="17"/>
              </w:rPr>
            </w:pPr>
            <w:r>
              <w:rPr>
                <w:color w:val="292425"/>
                <w:spacing w:val="-3"/>
                <w:w w:val="105"/>
                <w:sz w:val="17"/>
              </w:rPr>
              <w:t>Socioeconomic</w:t>
            </w:r>
            <w:r>
              <w:rPr>
                <w:color w:val="292425"/>
                <w:spacing w:val="11"/>
                <w:w w:val="105"/>
                <w:sz w:val="17"/>
              </w:rPr>
              <w:t> </w:t>
            </w:r>
            <w:r>
              <w:rPr>
                <w:color w:val="292425"/>
                <w:spacing w:val="-4"/>
                <w:w w:val="105"/>
                <w:sz w:val="17"/>
              </w:rPr>
              <w:t>disadvantage</w:t>
            </w:r>
          </w:p>
          <w:p>
            <w:pPr>
              <w:pStyle w:val="TableParagraph"/>
              <w:numPr>
                <w:ilvl w:val="0"/>
                <w:numId w:val="32"/>
              </w:numPr>
              <w:tabs>
                <w:tab w:pos="291" w:val="left" w:leader="none"/>
              </w:tabs>
              <w:spacing w:line="240" w:lineRule="auto" w:before="89" w:after="0"/>
              <w:ind w:left="290" w:right="0" w:hanging="170"/>
              <w:jc w:val="left"/>
              <w:rPr>
                <w:sz w:val="17"/>
              </w:rPr>
            </w:pPr>
            <w:r>
              <w:rPr>
                <w:color w:val="292425"/>
                <w:spacing w:val="-3"/>
                <w:sz w:val="17"/>
              </w:rPr>
              <w:t>Housing</w:t>
            </w:r>
            <w:r>
              <w:rPr>
                <w:color w:val="292425"/>
                <w:spacing w:val="22"/>
                <w:sz w:val="17"/>
              </w:rPr>
              <w:t> </w:t>
            </w:r>
            <w:r>
              <w:rPr>
                <w:color w:val="292425"/>
                <w:spacing w:val="-3"/>
                <w:sz w:val="17"/>
              </w:rPr>
              <w:t>conditions</w:t>
            </w:r>
          </w:p>
        </w:tc>
      </w:tr>
    </w:tbl>
    <w:p>
      <w:pPr>
        <w:pStyle w:val="BodyText"/>
        <w:spacing w:before="9"/>
        <w:rPr>
          <w:sz w:val="10"/>
        </w:rPr>
      </w:pPr>
      <w:r>
        <w:rPr/>
        <w:pict>
          <v:line style="position:absolute;mso-position-horizontal-relative:page;mso-position-vertical-relative:paragraph;z-index:2128;mso-wrap-distance-left:0;mso-wrap-distance-right:0" from="322.657013pt,8.313pt" to="368.012013pt,8.313pt" stroked="true" strokeweight=".125pt" strokecolor="#292425">
            <w10:wrap type="topAndBottom"/>
          </v:line>
        </w:pict>
      </w:r>
    </w:p>
    <w:p>
      <w:pPr>
        <w:spacing w:before="49"/>
        <w:ind w:left="5413" w:right="236" w:firstLine="0"/>
        <w:jc w:val="left"/>
        <w:rPr>
          <w:sz w:val="14"/>
        </w:rPr>
      </w:pPr>
      <w:r>
        <w:rPr>
          <w:color w:val="292425"/>
          <w:w w:val="105"/>
          <w:position w:val="5"/>
          <w:sz w:val="7"/>
        </w:rPr>
        <w:t>33 </w:t>
      </w:r>
      <w:r>
        <w:rPr>
          <w:color w:val="292425"/>
          <w:w w:val="105"/>
          <w:sz w:val="14"/>
        </w:rPr>
        <w:t>MCCEETYA 2001, p.15</w:t>
      </w:r>
    </w:p>
    <w:p>
      <w:pPr>
        <w:spacing w:before="57"/>
        <w:ind w:left="5413" w:right="0" w:firstLine="0"/>
        <w:jc w:val="left"/>
        <w:rPr>
          <w:sz w:val="14"/>
        </w:rPr>
      </w:pPr>
      <w:r>
        <w:rPr>
          <w:color w:val="292425"/>
          <w:position w:val="5"/>
          <w:sz w:val="7"/>
        </w:rPr>
        <w:t>34  </w:t>
      </w:r>
      <w:r>
        <w:rPr>
          <w:color w:val="292425"/>
          <w:sz w:val="14"/>
        </w:rPr>
        <w:t>Department of Human Services 2001a, 2001b (and the Best Start program  outline)</w:t>
      </w:r>
    </w:p>
    <w:p>
      <w:pPr>
        <w:spacing w:before="57"/>
        <w:ind w:left="5413" w:right="236" w:firstLine="0"/>
        <w:jc w:val="left"/>
        <w:rPr>
          <w:sz w:val="14"/>
        </w:rPr>
      </w:pPr>
      <w:r>
        <w:rPr>
          <w:color w:val="292425"/>
          <w:position w:val="5"/>
          <w:sz w:val="7"/>
        </w:rPr>
        <w:t>35  </w:t>
      </w:r>
      <w:r>
        <w:rPr>
          <w:color w:val="292425"/>
          <w:sz w:val="14"/>
        </w:rPr>
        <w:t>Centre for Community Child Health 2000</w:t>
      </w:r>
    </w:p>
    <w:p>
      <w:pPr>
        <w:spacing w:after="0"/>
        <w:jc w:val="left"/>
        <w:rPr>
          <w:sz w:val="14"/>
        </w:rPr>
        <w:sectPr>
          <w:type w:val="continuous"/>
          <w:pgSz w:w="11900" w:h="16840"/>
          <w:pgMar w:top="840" w:bottom="280" w:left="104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1"/>
        </w:rPr>
      </w:pPr>
    </w:p>
    <w:p>
      <w:pPr>
        <w:pStyle w:val="BodyText"/>
        <w:spacing w:before="65"/>
        <w:ind w:left="103" w:right="236"/>
        <w:rPr>
          <w:sz w:val="10"/>
        </w:rPr>
      </w:pPr>
      <w:r>
        <w:rPr>
          <w:rFonts w:ascii="Calibri"/>
          <w:color w:val="292425"/>
          <w:w w:val="110"/>
        </w:rPr>
        <w:t>Table 10: Protective factors in early childhood associated with prevention of adverse  outcomes</w:t>
      </w:r>
      <w:r>
        <w:rPr>
          <w:color w:val="292425"/>
          <w:w w:val="110"/>
          <w:position w:val="8"/>
          <w:sz w:val="10"/>
        </w:rPr>
        <w:t>36</w:t>
      </w:r>
    </w:p>
    <w:p>
      <w:pPr>
        <w:pStyle w:val="BodyText"/>
        <w:spacing w:before="2"/>
        <w:rPr>
          <w:sz w:val="9"/>
        </w:rPr>
      </w:pP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526"/>
        <w:gridCol w:w="2576"/>
        <w:gridCol w:w="2572"/>
        <w:gridCol w:w="2530"/>
      </w:tblGrid>
      <w:tr>
        <w:trPr>
          <w:trHeight w:val="736" w:hRule="exact"/>
        </w:trPr>
        <w:tc>
          <w:tcPr>
            <w:tcW w:w="2526" w:type="dxa"/>
            <w:tcBorders>
              <w:bottom w:val="single" w:sz="4" w:space="0" w:color="FFFFFF"/>
              <w:right w:val="single" w:sz="3" w:space="0" w:color="FFFFFF"/>
            </w:tcBorders>
            <w:shd w:val="clear" w:color="auto" w:fill="FFCC50"/>
          </w:tcPr>
          <w:p>
            <w:pPr>
              <w:pStyle w:val="TableParagraph"/>
              <w:spacing w:before="2"/>
              <w:rPr>
                <w:sz w:val="21"/>
              </w:rPr>
            </w:pPr>
          </w:p>
          <w:p>
            <w:pPr>
              <w:pStyle w:val="TableParagraph"/>
              <w:ind w:left="56"/>
              <w:rPr>
                <w:rFonts w:ascii="Calibri"/>
                <w:sz w:val="20"/>
              </w:rPr>
            </w:pPr>
            <w:r>
              <w:rPr>
                <w:rFonts w:ascii="Calibri"/>
                <w:color w:val="292425"/>
                <w:w w:val="110"/>
                <w:sz w:val="20"/>
              </w:rPr>
              <w:t>Child  characteristics</w:t>
            </w:r>
          </w:p>
        </w:tc>
        <w:tc>
          <w:tcPr>
            <w:tcW w:w="2576" w:type="dxa"/>
            <w:tcBorders>
              <w:left w:val="single" w:sz="3" w:space="0" w:color="FFFFFF"/>
              <w:bottom w:val="single" w:sz="4" w:space="0" w:color="FFFFFF"/>
            </w:tcBorders>
            <w:shd w:val="clear" w:color="auto" w:fill="FFD985"/>
          </w:tcPr>
          <w:p>
            <w:pPr>
              <w:pStyle w:val="TableParagraph"/>
              <w:spacing w:line="266" w:lineRule="auto" w:before="111"/>
              <w:ind w:left="106" w:right="903"/>
              <w:rPr>
                <w:rFonts w:ascii="Calibri"/>
                <w:sz w:val="20"/>
              </w:rPr>
            </w:pPr>
            <w:r>
              <w:rPr>
                <w:rFonts w:ascii="Calibri"/>
                <w:color w:val="292425"/>
                <w:w w:val="110"/>
                <w:sz w:val="20"/>
              </w:rPr>
              <w:t>Parents and their parenting style</w:t>
            </w:r>
          </w:p>
        </w:tc>
        <w:tc>
          <w:tcPr>
            <w:tcW w:w="2572" w:type="dxa"/>
            <w:tcBorders>
              <w:bottom w:val="single" w:sz="4" w:space="0" w:color="FFFFFF"/>
            </w:tcBorders>
            <w:shd w:val="clear" w:color="auto" w:fill="FFCC50"/>
          </w:tcPr>
          <w:p>
            <w:pPr>
              <w:pStyle w:val="TableParagraph"/>
              <w:spacing w:line="266" w:lineRule="auto" w:before="111"/>
              <w:ind w:left="113" w:right="892"/>
              <w:rPr>
                <w:rFonts w:ascii="Calibri"/>
                <w:sz w:val="20"/>
              </w:rPr>
            </w:pPr>
            <w:r>
              <w:rPr>
                <w:rFonts w:ascii="Calibri"/>
                <w:color w:val="292425"/>
                <w:w w:val="110"/>
                <w:sz w:val="20"/>
              </w:rPr>
              <w:t>Family factors and life events</w:t>
            </w:r>
          </w:p>
        </w:tc>
        <w:tc>
          <w:tcPr>
            <w:tcW w:w="2530" w:type="dxa"/>
            <w:tcBorders>
              <w:bottom w:val="single" w:sz="4" w:space="0" w:color="FFFFFF"/>
            </w:tcBorders>
            <w:shd w:val="clear" w:color="auto" w:fill="FFD985"/>
          </w:tcPr>
          <w:p>
            <w:pPr>
              <w:pStyle w:val="TableParagraph"/>
              <w:spacing w:before="2"/>
              <w:rPr>
                <w:sz w:val="21"/>
              </w:rPr>
            </w:pPr>
          </w:p>
          <w:p>
            <w:pPr>
              <w:pStyle w:val="TableParagraph"/>
              <w:ind w:left="120" w:right="169"/>
              <w:rPr>
                <w:rFonts w:ascii="Calibri"/>
                <w:sz w:val="20"/>
              </w:rPr>
            </w:pPr>
            <w:r>
              <w:rPr>
                <w:rFonts w:ascii="Calibri"/>
                <w:color w:val="292425"/>
                <w:w w:val="110"/>
                <w:sz w:val="20"/>
              </w:rPr>
              <w:t>Community factors</w:t>
            </w:r>
          </w:p>
        </w:tc>
      </w:tr>
      <w:tr>
        <w:trPr>
          <w:trHeight w:val="1996" w:hRule="exact"/>
        </w:trPr>
        <w:tc>
          <w:tcPr>
            <w:tcW w:w="2526" w:type="dxa"/>
            <w:tcBorders>
              <w:top w:val="single" w:sz="4" w:space="0" w:color="FFFFFF"/>
              <w:right w:val="single" w:sz="3" w:space="0" w:color="FFFFFF"/>
            </w:tcBorders>
            <w:shd w:val="clear" w:color="auto" w:fill="FFCC50"/>
          </w:tcPr>
          <w:p>
            <w:pPr>
              <w:pStyle w:val="TableParagraph"/>
              <w:numPr>
                <w:ilvl w:val="0"/>
                <w:numId w:val="33"/>
              </w:numPr>
              <w:tabs>
                <w:tab w:pos="227" w:val="left" w:leader="none"/>
              </w:tabs>
              <w:spacing w:line="240" w:lineRule="auto" w:before="127" w:after="0"/>
              <w:ind w:left="226" w:right="0" w:hanging="170"/>
              <w:jc w:val="left"/>
              <w:rPr>
                <w:sz w:val="17"/>
              </w:rPr>
            </w:pPr>
            <w:r>
              <w:rPr>
                <w:color w:val="292425"/>
                <w:spacing w:val="-3"/>
                <w:w w:val="110"/>
                <w:sz w:val="17"/>
              </w:rPr>
              <w:t>Social</w:t>
            </w:r>
            <w:r>
              <w:rPr>
                <w:color w:val="292425"/>
                <w:spacing w:val="-23"/>
                <w:w w:val="110"/>
                <w:sz w:val="17"/>
              </w:rPr>
              <w:t> </w:t>
            </w:r>
            <w:r>
              <w:rPr>
                <w:color w:val="292425"/>
                <w:spacing w:val="-3"/>
                <w:w w:val="110"/>
                <w:sz w:val="17"/>
              </w:rPr>
              <w:t>skills</w:t>
            </w:r>
          </w:p>
          <w:p>
            <w:pPr>
              <w:pStyle w:val="TableParagraph"/>
              <w:numPr>
                <w:ilvl w:val="0"/>
                <w:numId w:val="33"/>
              </w:numPr>
              <w:tabs>
                <w:tab w:pos="227" w:val="left" w:leader="none"/>
              </w:tabs>
              <w:spacing w:line="240" w:lineRule="auto" w:before="89" w:after="0"/>
              <w:ind w:left="226" w:right="0" w:hanging="170"/>
              <w:jc w:val="left"/>
              <w:rPr>
                <w:sz w:val="17"/>
              </w:rPr>
            </w:pPr>
            <w:r>
              <w:rPr>
                <w:color w:val="292425"/>
                <w:spacing w:val="-4"/>
                <w:w w:val="105"/>
                <w:sz w:val="17"/>
              </w:rPr>
              <w:t>Easy</w:t>
            </w:r>
            <w:r>
              <w:rPr>
                <w:color w:val="292425"/>
                <w:spacing w:val="-16"/>
                <w:w w:val="105"/>
                <w:sz w:val="17"/>
              </w:rPr>
              <w:t> </w:t>
            </w:r>
            <w:r>
              <w:rPr>
                <w:color w:val="292425"/>
                <w:spacing w:val="-4"/>
                <w:w w:val="105"/>
                <w:sz w:val="17"/>
              </w:rPr>
              <w:t>temperament</w:t>
            </w:r>
          </w:p>
          <w:p>
            <w:pPr>
              <w:pStyle w:val="TableParagraph"/>
              <w:numPr>
                <w:ilvl w:val="0"/>
                <w:numId w:val="33"/>
              </w:numPr>
              <w:tabs>
                <w:tab w:pos="227" w:val="left" w:leader="none"/>
              </w:tabs>
              <w:spacing w:line="240" w:lineRule="auto" w:before="89" w:after="0"/>
              <w:ind w:left="226" w:right="0" w:hanging="170"/>
              <w:jc w:val="left"/>
              <w:rPr>
                <w:sz w:val="17"/>
              </w:rPr>
            </w:pPr>
            <w:r>
              <w:rPr>
                <w:color w:val="292425"/>
                <w:w w:val="105"/>
                <w:sz w:val="17"/>
              </w:rPr>
              <w:t>At </w:t>
            </w:r>
            <w:r>
              <w:rPr>
                <w:color w:val="292425"/>
                <w:spacing w:val="-3"/>
                <w:w w:val="105"/>
                <w:sz w:val="17"/>
              </w:rPr>
              <w:t>least</w:t>
            </w:r>
            <w:r>
              <w:rPr>
                <w:color w:val="292425"/>
                <w:spacing w:val="-38"/>
                <w:w w:val="105"/>
                <w:sz w:val="17"/>
              </w:rPr>
              <w:t> </w:t>
            </w:r>
            <w:r>
              <w:rPr>
                <w:color w:val="292425"/>
                <w:spacing w:val="-4"/>
                <w:w w:val="105"/>
                <w:sz w:val="17"/>
              </w:rPr>
              <w:t>average intelligence</w:t>
            </w:r>
          </w:p>
          <w:p>
            <w:pPr>
              <w:pStyle w:val="TableParagraph"/>
              <w:numPr>
                <w:ilvl w:val="0"/>
                <w:numId w:val="33"/>
              </w:numPr>
              <w:tabs>
                <w:tab w:pos="227" w:val="left" w:leader="none"/>
              </w:tabs>
              <w:spacing w:line="240" w:lineRule="auto" w:before="89" w:after="0"/>
              <w:ind w:left="226" w:right="0" w:hanging="170"/>
              <w:jc w:val="left"/>
              <w:rPr>
                <w:sz w:val="17"/>
              </w:rPr>
            </w:pPr>
            <w:r>
              <w:rPr>
                <w:color w:val="292425"/>
                <w:spacing w:val="-3"/>
                <w:sz w:val="17"/>
              </w:rPr>
              <w:t>Attachment </w:t>
            </w:r>
            <w:r>
              <w:rPr>
                <w:color w:val="292425"/>
                <w:spacing w:val="-4"/>
                <w:sz w:val="17"/>
              </w:rPr>
              <w:t>to</w:t>
            </w:r>
            <w:r>
              <w:rPr>
                <w:color w:val="292425"/>
                <w:spacing w:val="14"/>
                <w:sz w:val="17"/>
              </w:rPr>
              <w:t> </w:t>
            </w:r>
            <w:r>
              <w:rPr>
                <w:color w:val="292425"/>
                <w:spacing w:val="-4"/>
                <w:sz w:val="17"/>
              </w:rPr>
              <w:t>family</w:t>
            </w:r>
          </w:p>
          <w:p>
            <w:pPr>
              <w:pStyle w:val="TableParagraph"/>
              <w:numPr>
                <w:ilvl w:val="0"/>
                <w:numId w:val="33"/>
              </w:numPr>
              <w:tabs>
                <w:tab w:pos="227" w:val="left" w:leader="none"/>
              </w:tabs>
              <w:spacing w:line="240" w:lineRule="auto" w:before="89" w:after="0"/>
              <w:ind w:left="226" w:right="0" w:hanging="170"/>
              <w:jc w:val="left"/>
              <w:rPr>
                <w:sz w:val="17"/>
              </w:rPr>
            </w:pPr>
            <w:r>
              <w:rPr>
                <w:color w:val="292425"/>
                <w:spacing w:val="-3"/>
                <w:w w:val="105"/>
                <w:sz w:val="17"/>
              </w:rPr>
              <w:t>Independence</w:t>
            </w:r>
          </w:p>
          <w:p>
            <w:pPr>
              <w:pStyle w:val="TableParagraph"/>
              <w:numPr>
                <w:ilvl w:val="0"/>
                <w:numId w:val="33"/>
              </w:numPr>
              <w:tabs>
                <w:tab w:pos="227" w:val="left" w:leader="none"/>
              </w:tabs>
              <w:spacing w:line="240" w:lineRule="auto" w:before="89" w:after="0"/>
              <w:ind w:left="226" w:right="0" w:hanging="170"/>
              <w:jc w:val="left"/>
              <w:rPr>
                <w:sz w:val="17"/>
              </w:rPr>
            </w:pPr>
            <w:r>
              <w:rPr>
                <w:color w:val="292425"/>
                <w:spacing w:val="-3"/>
                <w:w w:val="105"/>
                <w:sz w:val="17"/>
              </w:rPr>
              <w:t>Good</w:t>
            </w:r>
            <w:r>
              <w:rPr>
                <w:color w:val="292425"/>
                <w:spacing w:val="-29"/>
                <w:w w:val="105"/>
                <w:sz w:val="17"/>
              </w:rPr>
              <w:t> </w:t>
            </w:r>
            <w:r>
              <w:rPr>
                <w:color w:val="292425"/>
                <w:spacing w:val="-4"/>
                <w:w w:val="105"/>
                <w:sz w:val="17"/>
              </w:rPr>
              <w:t>problem</w:t>
            </w:r>
            <w:r>
              <w:rPr>
                <w:color w:val="292425"/>
                <w:spacing w:val="-29"/>
                <w:w w:val="105"/>
                <w:sz w:val="17"/>
              </w:rPr>
              <w:t> </w:t>
            </w:r>
            <w:r>
              <w:rPr>
                <w:color w:val="292425"/>
                <w:spacing w:val="-3"/>
                <w:w w:val="105"/>
                <w:sz w:val="17"/>
              </w:rPr>
              <w:t>solving</w:t>
            </w:r>
            <w:r>
              <w:rPr>
                <w:color w:val="292425"/>
                <w:spacing w:val="-29"/>
                <w:w w:val="105"/>
                <w:sz w:val="17"/>
              </w:rPr>
              <w:t> </w:t>
            </w:r>
            <w:r>
              <w:rPr>
                <w:color w:val="292425"/>
                <w:spacing w:val="-3"/>
                <w:w w:val="105"/>
                <w:sz w:val="17"/>
              </w:rPr>
              <w:t>skills</w:t>
            </w:r>
          </w:p>
        </w:tc>
        <w:tc>
          <w:tcPr>
            <w:tcW w:w="2576" w:type="dxa"/>
            <w:tcBorders>
              <w:top w:val="single" w:sz="4" w:space="0" w:color="FFFFFF"/>
              <w:left w:val="single" w:sz="3" w:space="0" w:color="FFFFFF"/>
            </w:tcBorders>
            <w:shd w:val="clear" w:color="auto" w:fill="FFD985"/>
          </w:tcPr>
          <w:p>
            <w:pPr>
              <w:pStyle w:val="TableParagraph"/>
              <w:numPr>
                <w:ilvl w:val="0"/>
                <w:numId w:val="34"/>
              </w:numPr>
              <w:tabs>
                <w:tab w:pos="277" w:val="left" w:leader="none"/>
              </w:tabs>
              <w:spacing w:line="240" w:lineRule="auto" w:before="127" w:after="0"/>
              <w:ind w:left="276" w:right="0" w:hanging="170"/>
              <w:jc w:val="left"/>
              <w:rPr>
                <w:sz w:val="17"/>
              </w:rPr>
            </w:pPr>
            <w:r>
              <w:rPr>
                <w:color w:val="292425"/>
                <w:spacing w:val="-4"/>
                <w:w w:val="105"/>
                <w:sz w:val="17"/>
              </w:rPr>
              <w:t>Competent,</w:t>
            </w:r>
            <w:r>
              <w:rPr>
                <w:color w:val="292425"/>
                <w:spacing w:val="-41"/>
                <w:w w:val="105"/>
                <w:sz w:val="17"/>
              </w:rPr>
              <w:t> </w:t>
            </w:r>
            <w:r>
              <w:rPr>
                <w:color w:val="292425"/>
                <w:spacing w:val="-3"/>
                <w:w w:val="105"/>
                <w:sz w:val="17"/>
              </w:rPr>
              <w:t>stable </w:t>
            </w:r>
            <w:r>
              <w:rPr>
                <w:color w:val="292425"/>
                <w:spacing w:val="-4"/>
                <w:w w:val="105"/>
                <w:sz w:val="17"/>
              </w:rPr>
              <w:t>care</w:t>
            </w:r>
          </w:p>
          <w:p>
            <w:pPr>
              <w:pStyle w:val="TableParagraph"/>
              <w:numPr>
                <w:ilvl w:val="0"/>
                <w:numId w:val="34"/>
              </w:numPr>
              <w:tabs>
                <w:tab w:pos="277" w:val="left" w:leader="none"/>
              </w:tabs>
              <w:spacing w:line="240" w:lineRule="auto" w:before="89" w:after="0"/>
              <w:ind w:left="276" w:right="0" w:hanging="170"/>
              <w:jc w:val="left"/>
              <w:rPr>
                <w:sz w:val="17"/>
              </w:rPr>
            </w:pPr>
            <w:r>
              <w:rPr>
                <w:color w:val="292425"/>
                <w:spacing w:val="-4"/>
                <w:w w:val="105"/>
                <w:sz w:val="17"/>
              </w:rPr>
              <w:t>Breastfeeding</w:t>
            </w:r>
          </w:p>
          <w:p>
            <w:pPr>
              <w:pStyle w:val="TableParagraph"/>
              <w:numPr>
                <w:ilvl w:val="0"/>
                <w:numId w:val="34"/>
              </w:numPr>
              <w:tabs>
                <w:tab w:pos="277" w:val="left" w:leader="none"/>
              </w:tabs>
              <w:spacing w:line="240" w:lineRule="auto" w:before="89" w:after="0"/>
              <w:ind w:left="276" w:right="0" w:hanging="170"/>
              <w:jc w:val="left"/>
              <w:rPr>
                <w:sz w:val="17"/>
              </w:rPr>
            </w:pPr>
            <w:r>
              <w:rPr>
                <w:color w:val="292425"/>
                <w:spacing w:val="-4"/>
                <w:sz w:val="17"/>
              </w:rPr>
              <w:t>Positive attention from</w:t>
            </w:r>
            <w:r>
              <w:rPr>
                <w:color w:val="292425"/>
                <w:spacing w:val="39"/>
                <w:sz w:val="17"/>
              </w:rPr>
              <w:t> </w:t>
            </w:r>
            <w:r>
              <w:rPr>
                <w:color w:val="292425"/>
                <w:spacing w:val="-4"/>
                <w:sz w:val="17"/>
              </w:rPr>
              <w:t>parents</w:t>
            </w:r>
          </w:p>
          <w:p>
            <w:pPr>
              <w:pStyle w:val="TableParagraph"/>
              <w:numPr>
                <w:ilvl w:val="0"/>
                <w:numId w:val="34"/>
              </w:numPr>
              <w:tabs>
                <w:tab w:pos="277" w:val="left" w:leader="none"/>
              </w:tabs>
              <w:spacing w:line="280" w:lineRule="auto" w:before="89" w:after="0"/>
              <w:ind w:left="276" w:right="408" w:hanging="170"/>
              <w:jc w:val="left"/>
              <w:rPr>
                <w:sz w:val="17"/>
              </w:rPr>
            </w:pPr>
            <w:r>
              <w:rPr>
                <w:color w:val="292425"/>
                <w:spacing w:val="-3"/>
                <w:sz w:val="17"/>
              </w:rPr>
              <w:t>Supportive </w:t>
            </w:r>
            <w:r>
              <w:rPr>
                <w:color w:val="292425"/>
                <w:spacing w:val="-4"/>
                <w:sz w:val="17"/>
              </w:rPr>
              <w:t>relationship </w:t>
            </w:r>
            <w:r>
              <w:rPr>
                <w:color w:val="292425"/>
                <w:spacing w:val="-3"/>
                <w:sz w:val="17"/>
              </w:rPr>
              <w:t>with other</w:t>
            </w:r>
            <w:r>
              <w:rPr>
                <w:color w:val="292425"/>
                <w:spacing w:val="-4"/>
                <w:sz w:val="17"/>
              </w:rPr>
              <w:t> </w:t>
            </w:r>
            <w:r>
              <w:rPr>
                <w:color w:val="292425"/>
                <w:spacing w:val="-3"/>
                <w:sz w:val="17"/>
              </w:rPr>
              <w:t>adults</w:t>
            </w:r>
          </w:p>
          <w:p>
            <w:pPr>
              <w:pStyle w:val="TableParagraph"/>
              <w:numPr>
                <w:ilvl w:val="0"/>
                <w:numId w:val="34"/>
              </w:numPr>
              <w:tabs>
                <w:tab w:pos="277" w:val="left" w:leader="none"/>
              </w:tabs>
              <w:spacing w:line="240" w:lineRule="auto" w:before="56" w:after="0"/>
              <w:ind w:left="276" w:right="0" w:hanging="170"/>
              <w:jc w:val="left"/>
              <w:rPr>
                <w:sz w:val="17"/>
              </w:rPr>
            </w:pPr>
            <w:r>
              <w:rPr>
                <w:color w:val="292425"/>
                <w:spacing w:val="-3"/>
                <w:w w:val="105"/>
                <w:sz w:val="17"/>
              </w:rPr>
              <w:t>Religious</w:t>
            </w:r>
            <w:r>
              <w:rPr>
                <w:color w:val="292425"/>
                <w:spacing w:val="-15"/>
                <w:w w:val="105"/>
                <w:sz w:val="17"/>
              </w:rPr>
              <w:t> </w:t>
            </w:r>
            <w:r>
              <w:rPr>
                <w:color w:val="292425"/>
                <w:spacing w:val="-4"/>
                <w:w w:val="105"/>
                <w:sz w:val="17"/>
              </w:rPr>
              <w:t>faith</w:t>
            </w:r>
          </w:p>
        </w:tc>
        <w:tc>
          <w:tcPr>
            <w:tcW w:w="2572" w:type="dxa"/>
            <w:tcBorders>
              <w:top w:val="single" w:sz="4" w:space="0" w:color="FFFFFF"/>
            </w:tcBorders>
            <w:shd w:val="clear" w:color="auto" w:fill="FFCC50"/>
          </w:tcPr>
          <w:p>
            <w:pPr>
              <w:pStyle w:val="TableParagraph"/>
              <w:numPr>
                <w:ilvl w:val="0"/>
                <w:numId w:val="35"/>
              </w:numPr>
              <w:tabs>
                <w:tab w:pos="284" w:val="left" w:leader="none"/>
              </w:tabs>
              <w:spacing w:line="240" w:lineRule="auto" w:before="127" w:after="0"/>
              <w:ind w:left="283" w:right="0" w:hanging="170"/>
              <w:jc w:val="left"/>
              <w:rPr>
                <w:sz w:val="17"/>
              </w:rPr>
            </w:pPr>
            <w:r>
              <w:rPr>
                <w:color w:val="292425"/>
                <w:spacing w:val="-4"/>
                <w:w w:val="105"/>
                <w:sz w:val="17"/>
              </w:rPr>
              <w:t>Family</w:t>
            </w:r>
            <w:r>
              <w:rPr>
                <w:color w:val="292425"/>
                <w:spacing w:val="-33"/>
                <w:w w:val="105"/>
                <w:sz w:val="17"/>
              </w:rPr>
              <w:t> </w:t>
            </w:r>
            <w:r>
              <w:rPr>
                <w:color w:val="292425"/>
                <w:spacing w:val="-3"/>
                <w:w w:val="105"/>
                <w:sz w:val="17"/>
              </w:rPr>
              <w:t>harmony</w:t>
            </w:r>
          </w:p>
          <w:p>
            <w:pPr>
              <w:pStyle w:val="TableParagraph"/>
              <w:numPr>
                <w:ilvl w:val="0"/>
                <w:numId w:val="35"/>
              </w:numPr>
              <w:tabs>
                <w:tab w:pos="284" w:val="left" w:leader="none"/>
              </w:tabs>
              <w:spacing w:line="280" w:lineRule="auto" w:before="89" w:after="0"/>
              <w:ind w:left="283" w:right="543" w:hanging="170"/>
              <w:jc w:val="left"/>
              <w:rPr>
                <w:sz w:val="17"/>
              </w:rPr>
            </w:pPr>
            <w:r>
              <w:rPr>
                <w:color w:val="292425"/>
                <w:spacing w:val="-4"/>
                <w:sz w:val="17"/>
              </w:rPr>
              <w:t>Positive relationships </w:t>
            </w:r>
            <w:r>
              <w:rPr>
                <w:color w:val="292425"/>
                <w:spacing w:val="-3"/>
                <w:sz w:val="17"/>
              </w:rPr>
              <w:t>with </w:t>
            </w:r>
            <w:r>
              <w:rPr>
                <w:color w:val="292425"/>
                <w:spacing w:val="-4"/>
                <w:sz w:val="17"/>
              </w:rPr>
              <w:t>extended</w:t>
            </w:r>
            <w:r>
              <w:rPr>
                <w:color w:val="292425"/>
                <w:spacing w:val="27"/>
                <w:sz w:val="17"/>
              </w:rPr>
              <w:t> </w:t>
            </w:r>
            <w:r>
              <w:rPr>
                <w:color w:val="292425"/>
                <w:spacing w:val="-4"/>
                <w:sz w:val="17"/>
              </w:rPr>
              <w:t>family</w:t>
            </w:r>
          </w:p>
          <w:p>
            <w:pPr>
              <w:pStyle w:val="TableParagraph"/>
              <w:numPr>
                <w:ilvl w:val="0"/>
                <w:numId w:val="35"/>
              </w:numPr>
              <w:tabs>
                <w:tab w:pos="284" w:val="left" w:leader="none"/>
              </w:tabs>
              <w:spacing w:line="240" w:lineRule="auto" w:before="56" w:after="0"/>
              <w:ind w:left="283" w:right="0" w:hanging="170"/>
              <w:jc w:val="left"/>
              <w:rPr>
                <w:sz w:val="17"/>
              </w:rPr>
            </w:pPr>
            <w:r>
              <w:rPr>
                <w:color w:val="292425"/>
                <w:spacing w:val="-3"/>
                <w:w w:val="105"/>
                <w:sz w:val="17"/>
              </w:rPr>
              <w:t>Small </w:t>
            </w:r>
            <w:r>
              <w:rPr>
                <w:color w:val="292425"/>
                <w:spacing w:val="-4"/>
                <w:w w:val="105"/>
                <w:sz w:val="17"/>
              </w:rPr>
              <w:t>family</w:t>
            </w:r>
            <w:r>
              <w:rPr>
                <w:color w:val="292425"/>
                <w:spacing w:val="11"/>
                <w:w w:val="105"/>
                <w:sz w:val="17"/>
              </w:rPr>
              <w:t> </w:t>
            </w:r>
            <w:r>
              <w:rPr>
                <w:color w:val="292425"/>
                <w:spacing w:val="-4"/>
                <w:w w:val="105"/>
                <w:sz w:val="17"/>
              </w:rPr>
              <w:t>size</w:t>
            </w:r>
          </w:p>
          <w:p>
            <w:pPr>
              <w:pStyle w:val="TableParagraph"/>
              <w:numPr>
                <w:ilvl w:val="0"/>
                <w:numId w:val="35"/>
              </w:numPr>
              <w:tabs>
                <w:tab w:pos="284" w:val="left" w:leader="none"/>
              </w:tabs>
              <w:spacing w:line="280" w:lineRule="auto" w:before="89" w:after="0"/>
              <w:ind w:left="283" w:right="424" w:hanging="170"/>
              <w:jc w:val="left"/>
              <w:rPr>
                <w:sz w:val="17"/>
              </w:rPr>
            </w:pPr>
            <w:r>
              <w:rPr>
                <w:color w:val="292425"/>
                <w:spacing w:val="-3"/>
                <w:w w:val="105"/>
                <w:sz w:val="17"/>
              </w:rPr>
              <w:t>Spacing </w:t>
            </w:r>
            <w:r>
              <w:rPr>
                <w:color w:val="292425"/>
                <w:w w:val="105"/>
                <w:sz w:val="17"/>
              </w:rPr>
              <w:t>of </w:t>
            </w:r>
            <w:r>
              <w:rPr>
                <w:color w:val="292425"/>
                <w:spacing w:val="-3"/>
                <w:w w:val="105"/>
                <w:sz w:val="17"/>
              </w:rPr>
              <w:t>siblings </w:t>
            </w:r>
            <w:r>
              <w:rPr>
                <w:color w:val="292425"/>
                <w:w w:val="105"/>
                <w:sz w:val="17"/>
              </w:rPr>
              <w:t>by</w:t>
            </w:r>
            <w:r>
              <w:rPr>
                <w:color w:val="292425"/>
                <w:spacing w:val="-20"/>
                <w:w w:val="105"/>
                <w:sz w:val="17"/>
              </w:rPr>
              <w:t> </w:t>
            </w:r>
            <w:r>
              <w:rPr>
                <w:color w:val="292425"/>
                <w:spacing w:val="-4"/>
                <w:w w:val="105"/>
                <w:sz w:val="17"/>
              </w:rPr>
              <w:t>more </w:t>
            </w:r>
            <w:r>
              <w:rPr>
                <w:color w:val="292425"/>
                <w:spacing w:val="-3"/>
                <w:w w:val="105"/>
                <w:sz w:val="17"/>
              </w:rPr>
              <w:t>than</w:t>
            </w:r>
            <w:r>
              <w:rPr>
                <w:color w:val="292425"/>
                <w:spacing w:val="-28"/>
                <w:w w:val="105"/>
                <w:sz w:val="17"/>
              </w:rPr>
              <w:t> </w:t>
            </w:r>
            <w:r>
              <w:rPr>
                <w:color w:val="292425"/>
                <w:w w:val="105"/>
                <w:sz w:val="17"/>
              </w:rPr>
              <w:t>two</w:t>
            </w:r>
            <w:r>
              <w:rPr>
                <w:color w:val="292425"/>
                <w:spacing w:val="-28"/>
                <w:w w:val="105"/>
                <w:sz w:val="17"/>
              </w:rPr>
              <w:t> </w:t>
            </w:r>
            <w:r>
              <w:rPr>
                <w:color w:val="292425"/>
                <w:spacing w:val="-3"/>
                <w:w w:val="105"/>
                <w:sz w:val="17"/>
              </w:rPr>
              <w:t>years</w:t>
            </w:r>
          </w:p>
        </w:tc>
        <w:tc>
          <w:tcPr>
            <w:tcW w:w="2530" w:type="dxa"/>
            <w:tcBorders>
              <w:top w:val="single" w:sz="4" w:space="0" w:color="FFFFFF"/>
            </w:tcBorders>
            <w:shd w:val="clear" w:color="auto" w:fill="FFD985"/>
          </w:tcPr>
          <w:p>
            <w:pPr>
              <w:pStyle w:val="TableParagraph"/>
              <w:numPr>
                <w:ilvl w:val="0"/>
                <w:numId w:val="36"/>
              </w:numPr>
              <w:tabs>
                <w:tab w:pos="291" w:val="left" w:leader="none"/>
              </w:tabs>
              <w:spacing w:line="240" w:lineRule="auto" w:before="127" w:after="0"/>
              <w:ind w:left="290" w:right="0" w:hanging="170"/>
              <w:jc w:val="left"/>
              <w:rPr>
                <w:sz w:val="17"/>
              </w:rPr>
            </w:pPr>
            <w:r>
              <w:rPr>
                <w:color w:val="292425"/>
                <w:spacing w:val="-4"/>
                <w:sz w:val="17"/>
              </w:rPr>
              <w:t>Positive </w:t>
            </w:r>
            <w:r>
              <w:rPr>
                <w:color w:val="292425"/>
                <w:spacing w:val="-3"/>
                <w:sz w:val="17"/>
              </w:rPr>
              <w:t>social</w:t>
            </w:r>
            <w:r>
              <w:rPr>
                <w:color w:val="292425"/>
                <w:spacing w:val="29"/>
                <w:sz w:val="17"/>
              </w:rPr>
              <w:t> </w:t>
            </w:r>
            <w:r>
              <w:rPr>
                <w:color w:val="292425"/>
                <w:spacing w:val="-3"/>
                <w:sz w:val="17"/>
              </w:rPr>
              <w:t>networks</w:t>
            </w:r>
          </w:p>
          <w:p>
            <w:pPr>
              <w:pStyle w:val="TableParagraph"/>
              <w:spacing w:line="280" w:lineRule="auto" w:before="33"/>
              <w:ind w:left="290" w:right="169"/>
              <w:rPr>
                <w:sz w:val="17"/>
              </w:rPr>
            </w:pPr>
            <w:r>
              <w:rPr>
                <w:color w:val="292425"/>
                <w:sz w:val="17"/>
              </w:rPr>
              <w:t>(for example, peers, teachers, neighbours)</w:t>
            </w:r>
          </w:p>
          <w:p>
            <w:pPr>
              <w:pStyle w:val="TableParagraph"/>
              <w:numPr>
                <w:ilvl w:val="0"/>
                <w:numId w:val="36"/>
              </w:numPr>
              <w:tabs>
                <w:tab w:pos="291" w:val="left" w:leader="none"/>
              </w:tabs>
              <w:spacing w:line="280" w:lineRule="auto" w:before="56" w:after="0"/>
              <w:ind w:left="290" w:right="66" w:hanging="170"/>
              <w:jc w:val="left"/>
              <w:rPr>
                <w:sz w:val="17"/>
              </w:rPr>
            </w:pPr>
            <w:r>
              <w:rPr>
                <w:color w:val="292425"/>
                <w:spacing w:val="-3"/>
                <w:sz w:val="17"/>
              </w:rPr>
              <w:t>Access </w:t>
            </w:r>
            <w:r>
              <w:rPr>
                <w:color w:val="292425"/>
                <w:spacing w:val="-4"/>
                <w:sz w:val="17"/>
              </w:rPr>
              <w:t>to </w:t>
            </w:r>
            <w:r>
              <w:rPr>
                <w:color w:val="292425"/>
                <w:spacing w:val="-3"/>
                <w:sz w:val="17"/>
              </w:rPr>
              <w:t>positive opportunities </w:t>
            </w:r>
            <w:r>
              <w:rPr>
                <w:color w:val="292425"/>
                <w:spacing w:val="-4"/>
                <w:sz w:val="17"/>
              </w:rPr>
              <w:t>(for example,</w:t>
            </w:r>
            <w:r>
              <w:rPr>
                <w:color w:val="292425"/>
                <w:spacing w:val="6"/>
                <w:sz w:val="17"/>
              </w:rPr>
              <w:t> </w:t>
            </w:r>
            <w:r>
              <w:rPr>
                <w:color w:val="292425"/>
                <w:spacing w:val="-3"/>
                <w:sz w:val="17"/>
              </w:rPr>
              <w:t>education)</w:t>
            </w:r>
          </w:p>
          <w:p>
            <w:pPr>
              <w:pStyle w:val="TableParagraph"/>
              <w:numPr>
                <w:ilvl w:val="0"/>
                <w:numId w:val="36"/>
              </w:numPr>
              <w:tabs>
                <w:tab w:pos="291" w:val="left" w:leader="none"/>
              </w:tabs>
              <w:spacing w:line="280" w:lineRule="auto" w:before="56" w:after="0"/>
              <w:ind w:left="290" w:right="133" w:hanging="170"/>
              <w:jc w:val="left"/>
              <w:rPr>
                <w:sz w:val="17"/>
              </w:rPr>
            </w:pPr>
            <w:r>
              <w:rPr>
                <w:color w:val="292425"/>
                <w:spacing w:val="-3"/>
                <w:sz w:val="17"/>
              </w:rPr>
              <w:t>Participation </w:t>
            </w:r>
            <w:r>
              <w:rPr>
                <w:color w:val="292425"/>
                <w:sz w:val="17"/>
              </w:rPr>
              <w:t>in </w:t>
            </w:r>
            <w:r>
              <w:rPr>
                <w:color w:val="292425"/>
                <w:spacing w:val="-3"/>
                <w:sz w:val="17"/>
              </w:rPr>
              <w:t>community activities </w:t>
            </w:r>
            <w:r>
              <w:rPr>
                <w:color w:val="292425"/>
                <w:spacing w:val="-4"/>
                <w:sz w:val="17"/>
              </w:rPr>
              <w:t>(for example,</w:t>
            </w:r>
            <w:r>
              <w:rPr>
                <w:color w:val="292425"/>
                <w:spacing w:val="37"/>
                <w:sz w:val="17"/>
              </w:rPr>
              <w:t> </w:t>
            </w:r>
            <w:r>
              <w:rPr>
                <w:color w:val="292425"/>
                <w:spacing w:val="-3"/>
                <w:sz w:val="17"/>
              </w:rPr>
              <w:t>church).</w:t>
            </w:r>
          </w:p>
        </w:tc>
      </w:tr>
    </w:tbl>
    <w:p>
      <w:pPr>
        <w:pStyle w:val="BodyText"/>
        <w:spacing w:before="8"/>
        <w:rPr>
          <w:sz w:val="21"/>
        </w:rPr>
      </w:pPr>
    </w:p>
    <w:p>
      <w:pPr>
        <w:spacing w:after="0"/>
        <w:rPr>
          <w:sz w:val="21"/>
        </w:rPr>
        <w:sectPr>
          <w:pgSz w:w="11900" w:h="16840"/>
          <w:pgMar w:header="425" w:footer="0" w:top="620" w:bottom="280" w:left="480" w:right="1000"/>
        </w:sectPr>
      </w:pPr>
    </w:p>
    <w:p>
      <w:pPr>
        <w:pStyle w:val="Heading2"/>
        <w:spacing w:before="56"/>
        <w:ind w:left="103" w:right="186"/>
      </w:pPr>
      <w:r>
        <w:rPr>
          <w:color w:val="292425"/>
          <w:w w:val="110"/>
        </w:rPr>
        <w:t>Antenatal care</w:t>
      </w:r>
    </w:p>
    <w:p>
      <w:pPr>
        <w:pStyle w:val="BodyText"/>
        <w:spacing w:line="270" w:lineRule="atLeast" w:before="61"/>
        <w:ind w:left="103" w:right="186"/>
      </w:pPr>
      <w:r>
        <w:rPr>
          <w:color w:val="292425"/>
          <w:w w:val="105"/>
        </w:rPr>
        <w:t>It is </w:t>
      </w:r>
      <w:r>
        <w:rPr>
          <w:color w:val="292425"/>
          <w:spacing w:val="-4"/>
          <w:w w:val="105"/>
        </w:rPr>
        <w:t>clearly </w:t>
      </w:r>
      <w:r>
        <w:rPr>
          <w:color w:val="292425"/>
          <w:spacing w:val="-5"/>
          <w:w w:val="105"/>
        </w:rPr>
        <w:t>documented </w:t>
      </w:r>
      <w:r>
        <w:rPr>
          <w:color w:val="292425"/>
          <w:spacing w:val="-3"/>
          <w:w w:val="105"/>
        </w:rPr>
        <w:t>that high </w:t>
      </w:r>
      <w:r>
        <w:rPr>
          <w:color w:val="292425"/>
          <w:spacing w:val="-4"/>
          <w:w w:val="105"/>
        </w:rPr>
        <w:t>quality </w:t>
      </w:r>
      <w:r>
        <w:rPr>
          <w:color w:val="292425"/>
          <w:spacing w:val="-3"/>
          <w:w w:val="105"/>
        </w:rPr>
        <w:t>and </w:t>
      </w:r>
      <w:r>
        <w:rPr>
          <w:color w:val="292425"/>
          <w:spacing w:val="-4"/>
          <w:w w:val="105"/>
        </w:rPr>
        <w:t>culturally relevant </w:t>
      </w:r>
      <w:r>
        <w:rPr>
          <w:color w:val="292425"/>
          <w:spacing w:val="-5"/>
          <w:w w:val="105"/>
        </w:rPr>
        <w:t>antenatal </w:t>
      </w:r>
      <w:r>
        <w:rPr>
          <w:color w:val="292425"/>
          <w:spacing w:val="-4"/>
          <w:w w:val="105"/>
        </w:rPr>
        <w:t>care </w:t>
      </w:r>
      <w:r>
        <w:rPr>
          <w:color w:val="292425"/>
          <w:w w:val="105"/>
        </w:rPr>
        <w:t>is </w:t>
      </w:r>
      <w:r>
        <w:rPr>
          <w:color w:val="292425"/>
          <w:spacing w:val="-4"/>
          <w:w w:val="105"/>
        </w:rPr>
        <w:t>essential </w:t>
      </w:r>
      <w:r>
        <w:rPr>
          <w:color w:val="292425"/>
          <w:spacing w:val="-5"/>
          <w:w w:val="105"/>
        </w:rPr>
        <w:t>to </w:t>
      </w:r>
      <w:r>
        <w:rPr>
          <w:color w:val="292425"/>
          <w:spacing w:val="-4"/>
          <w:w w:val="105"/>
        </w:rPr>
        <w:t>improving </w:t>
      </w:r>
      <w:r>
        <w:rPr>
          <w:color w:val="292425"/>
          <w:spacing w:val="-5"/>
          <w:w w:val="105"/>
        </w:rPr>
        <w:t>maternal</w:t>
      </w:r>
    </w:p>
    <w:p>
      <w:pPr>
        <w:spacing w:line="71" w:lineRule="exact" w:before="0"/>
        <w:ind w:left="0" w:right="669" w:firstLine="0"/>
        <w:jc w:val="right"/>
        <w:rPr>
          <w:sz w:val="10"/>
        </w:rPr>
      </w:pPr>
      <w:r>
        <w:rPr>
          <w:color w:val="292425"/>
          <w:w w:val="110"/>
          <w:sz w:val="10"/>
        </w:rPr>
        <w:t>37</w:t>
      </w:r>
    </w:p>
    <w:p>
      <w:pPr>
        <w:pStyle w:val="BodyText"/>
        <w:spacing w:line="199" w:lineRule="exact"/>
        <w:ind w:left="103" w:right="186"/>
      </w:pPr>
      <w:r>
        <w:rPr>
          <w:color w:val="292425"/>
          <w:w w:val="105"/>
        </w:rPr>
        <w:t>health and to increasing the birth weight of infants.</w:t>
      </w:r>
    </w:p>
    <w:p>
      <w:pPr>
        <w:pStyle w:val="BodyText"/>
        <w:spacing w:before="38"/>
        <w:ind w:left="103" w:right="-5"/>
      </w:pPr>
      <w:r>
        <w:rPr>
          <w:color w:val="292425"/>
          <w:spacing w:val="-4"/>
        </w:rPr>
        <w:t>Aboriginal babies </w:t>
      </w:r>
      <w:r>
        <w:rPr>
          <w:color w:val="292425"/>
        </w:rPr>
        <w:t>in </w:t>
      </w:r>
      <w:r>
        <w:rPr>
          <w:color w:val="292425"/>
          <w:spacing w:val="-5"/>
        </w:rPr>
        <w:t>Victoria </w:t>
      </w:r>
      <w:r>
        <w:rPr>
          <w:color w:val="292425"/>
          <w:spacing w:val="-4"/>
        </w:rPr>
        <w:t>are more </w:t>
      </w:r>
      <w:r>
        <w:rPr>
          <w:color w:val="292425"/>
          <w:spacing w:val="-5"/>
        </w:rPr>
        <w:t>likely to </w:t>
      </w:r>
      <w:r>
        <w:rPr>
          <w:color w:val="292425"/>
        </w:rPr>
        <w:t>be </w:t>
      </w:r>
      <w:r>
        <w:rPr>
          <w:color w:val="292425"/>
          <w:spacing w:val="-3"/>
        </w:rPr>
        <w:t>born with </w:t>
      </w:r>
      <w:r>
        <w:rPr>
          <w:color w:val="292425"/>
        </w:rPr>
        <w:t>a</w:t>
      </w:r>
    </w:p>
    <w:p>
      <w:pPr>
        <w:pStyle w:val="BodyText"/>
        <w:spacing w:line="270" w:lineRule="atLeast" w:before="34"/>
        <w:ind w:left="103" w:right="75"/>
      </w:pPr>
      <w:r>
        <w:rPr/>
        <w:br w:type="column"/>
      </w:r>
      <w:r>
        <w:rPr>
          <w:color w:val="292425"/>
          <w:spacing w:val="-4"/>
          <w:w w:val="105"/>
        </w:rPr>
        <w:t>growth. </w:t>
      </w:r>
      <w:r>
        <w:rPr>
          <w:color w:val="292425"/>
          <w:spacing w:val="-5"/>
          <w:w w:val="105"/>
        </w:rPr>
        <w:t>Low </w:t>
      </w:r>
      <w:r>
        <w:rPr>
          <w:color w:val="292425"/>
          <w:spacing w:val="-3"/>
          <w:w w:val="105"/>
        </w:rPr>
        <w:t>birth </w:t>
      </w:r>
      <w:r>
        <w:rPr>
          <w:color w:val="292425"/>
          <w:spacing w:val="-4"/>
          <w:w w:val="105"/>
        </w:rPr>
        <w:t>weight might </w:t>
      </w:r>
      <w:r>
        <w:rPr>
          <w:color w:val="292425"/>
          <w:spacing w:val="-3"/>
          <w:w w:val="105"/>
        </w:rPr>
        <w:t>also </w:t>
      </w:r>
      <w:r>
        <w:rPr>
          <w:color w:val="292425"/>
          <w:w w:val="105"/>
        </w:rPr>
        <w:t>be </w:t>
      </w:r>
      <w:r>
        <w:rPr>
          <w:color w:val="292425"/>
          <w:spacing w:val="-5"/>
          <w:w w:val="105"/>
        </w:rPr>
        <w:t>linked to </w:t>
      </w:r>
      <w:r>
        <w:rPr>
          <w:color w:val="292425"/>
          <w:spacing w:val="-3"/>
          <w:w w:val="105"/>
        </w:rPr>
        <w:t>long </w:t>
      </w:r>
      <w:r>
        <w:rPr>
          <w:color w:val="292425"/>
          <w:spacing w:val="-6"/>
          <w:w w:val="105"/>
        </w:rPr>
        <w:t>term </w:t>
      </w:r>
      <w:r>
        <w:rPr>
          <w:color w:val="292425"/>
          <w:spacing w:val="-4"/>
          <w:w w:val="105"/>
        </w:rPr>
        <w:t>health problems, </w:t>
      </w:r>
      <w:r>
        <w:rPr>
          <w:color w:val="292425"/>
          <w:spacing w:val="-3"/>
          <w:w w:val="105"/>
        </w:rPr>
        <w:t>such </w:t>
      </w:r>
      <w:r>
        <w:rPr>
          <w:color w:val="292425"/>
          <w:w w:val="105"/>
        </w:rPr>
        <w:t>as </w:t>
      </w:r>
      <w:r>
        <w:rPr>
          <w:color w:val="292425"/>
          <w:spacing w:val="-7"/>
          <w:w w:val="105"/>
        </w:rPr>
        <w:t>Type </w:t>
      </w:r>
      <w:r>
        <w:rPr>
          <w:color w:val="292425"/>
          <w:w w:val="105"/>
        </w:rPr>
        <w:t>2 </w:t>
      </w:r>
      <w:r>
        <w:rPr>
          <w:color w:val="292425"/>
          <w:spacing w:val="-5"/>
          <w:w w:val="105"/>
        </w:rPr>
        <w:t>diabetes </w:t>
      </w:r>
      <w:r>
        <w:rPr>
          <w:color w:val="292425"/>
          <w:spacing w:val="-3"/>
          <w:w w:val="105"/>
        </w:rPr>
        <w:t>and </w:t>
      </w:r>
      <w:r>
        <w:rPr>
          <w:color w:val="292425"/>
          <w:spacing w:val="-4"/>
          <w:w w:val="105"/>
        </w:rPr>
        <w:t>cardiovascular</w:t>
      </w:r>
    </w:p>
    <w:p>
      <w:pPr>
        <w:spacing w:line="71" w:lineRule="exact" w:before="0"/>
        <w:ind w:left="1671" w:right="117" w:firstLine="0"/>
        <w:jc w:val="left"/>
        <w:rPr>
          <w:sz w:val="10"/>
        </w:rPr>
      </w:pPr>
      <w:r>
        <w:rPr>
          <w:color w:val="292425"/>
          <w:w w:val="110"/>
          <w:sz w:val="10"/>
        </w:rPr>
        <w:t>41</w:t>
      </w:r>
    </w:p>
    <w:p>
      <w:pPr>
        <w:pStyle w:val="BodyText"/>
        <w:spacing w:line="199" w:lineRule="exact"/>
        <w:ind w:left="103" w:right="117"/>
      </w:pPr>
      <w:r>
        <w:rPr>
          <w:color w:val="292425"/>
          <w:w w:val="105"/>
        </w:rPr>
        <w:t>and kidney disease.</w:t>
      </w:r>
    </w:p>
    <w:p>
      <w:pPr>
        <w:pStyle w:val="BodyText"/>
        <w:spacing w:line="270" w:lineRule="atLeast" w:before="85"/>
        <w:ind w:left="103" w:right="117"/>
      </w:pPr>
      <w:r>
        <w:rPr>
          <w:color w:val="292425"/>
          <w:spacing w:val="-5"/>
        </w:rPr>
        <w:t>International research </w:t>
      </w:r>
      <w:r>
        <w:rPr>
          <w:color w:val="292425"/>
          <w:spacing w:val="-4"/>
        </w:rPr>
        <w:t>highlights </w:t>
      </w:r>
      <w:r>
        <w:rPr>
          <w:color w:val="292425"/>
          <w:spacing w:val="-3"/>
        </w:rPr>
        <w:t>the need </w:t>
      </w:r>
      <w:r>
        <w:rPr>
          <w:color w:val="292425"/>
          <w:spacing w:val="-5"/>
        </w:rPr>
        <w:t>for </w:t>
      </w:r>
      <w:r>
        <w:rPr>
          <w:color w:val="292425"/>
          <w:spacing w:val="-4"/>
        </w:rPr>
        <w:t>health and nutrition education programs, which </w:t>
      </w:r>
      <w:r>
        <w:rPr>
          <w:color w:val="292425"/>
          <w:spacing w:val="-5"/>
        </w:rPr>
        <w:t>promote maternal</w:t>
      </w:r>
    </w:p>
    <w:p>
      <w:pPr>
        <w:spacing w:line="66" w:lineRule="exact" w:before="0"/>
        <w:ind w:left="0" w:right="1225" w:firstLine="0"/>
        <w:jc w:val="right"/>
        <w:rPr>
          <w:sz w:val="10"/>
        </w:rPr>
      </w:pPr>
      <w:r>
        <w:rPr>
          <w:color w:val="292425"/>
          <w:w w:val="110"/>
          <w:sz w:val="10"/>
        </w:rPr>
        <w:t>42</w:t>
      </w:r>
    </w:p>
    <w:p>
      <w:pPr>
        <w:spacing w:after="0" w:line="66" w:lineRule="exact"/>
        <w:jc w:val="right"/>
        <w:rPr>
          <w:sz w:val="10"/>
        </w:rPr>
        <w:sectPr>
          <w:type w:val="continuous"/>
          <w:pgSz w:w="11900" w:h="16840"/>
          <w:pgMar w:top="840" w:bottom="280" w:left="480" w:right="1000"/>
          <w:cols w:num="2" w:equalWidth="0">
            <w:col w:w="4918" w:space="411"/>
            <w:col w:w="5091"/>
          </w:cols>
        </w:sectPr>
      </w:pPr>
    </w:p>
    <w:p>
      <w:pPr>
        <w:pStyle w:val="BodyText"/>
        <w:spacing w:before="17"/>
        <w:ind w:left="103"/>
      </w:pPr>
      <w:r>
        <w:rPr>
          <w:color w:val="292425"/>
          <w:spacing w:val="-3"/>
        </w:rPr>
        <w:t>low birth </w:t>
      </w:r>
      <w:r>
        <w:rPr>
          <w:color w:val="292425"/>
          <w:spacing w:val="-4"/>
        </w:rPr>
        <w:t>weight </w:t>
      </w:r>
      <w:r>
        <w:rPr>
          <w:color w:val="292425"/>
          <w:spacing w:val="-3"/>
        </w:rPr>
        <w:t>than non-Aboriginal </w:t>
      </w:r>
      <w:r>
        <w:rPr>
          <w:color w:val="292425"/>
          <w:spacing w:val="-5"/>
        </w:rPr>
        <w:t>children.</w:t>
      </w:r>
    </w:p>
    <w:p>
      <w:pPr>
        <w:pStyle w:val="BodyText"/>
        <w:spacing w:line="204" w:lineRule="exact"/>
        <w:ind w:left="103"/>
      </w:pPr>
      <w:r>
        <w:rPr/>
        <w:br w:type="column"/>
      </w:r>
      <w:r>
        <w:rPr>
          <w:color w:val="292425"/>
          <w:spacing w:val="-4"/>
          <w:w w:val="105"/>
        </w:rPr>
        <w:t>health,</w:t>
      </w:r>
      <w:r>
        <w:rPr>
          <w:color w:val="292425"/>
          <w:spacing w:val="-23"/>
          <w:w w:val="105"/>
        </w:rPr>
        <w:t> </w:t>
      </w:r>
      <w:r>
        <w:rPr>
          <w:color w:val="292425"/>
          <w:spacing w:val="-4"/>
          <w:w w:val="105"/>
        </w:rPr>
        <w:t>nutrition</w:t>
      </w:r>
      <w:r>
        <w:rPr>
          <w:color w:val="292425"/>
          <w:spacing w:val="-17"/>
          <w:w w:val="105"/>
        </w:rPr>
        <w:t> </w:t>
      </w:r>
      <w:r>
        <w:rPr>
          <w:color w:val="292425"/>
          <w:spacing w:val="-3"/>
          <w:w w:val="105"/>
        </w:rPr>
        <w:t>and</w:t>
      </w:r>
      <w:r>
        <w:rPr>
          <w:color w:val="292425"/>
          <w:spacing w:val="-17"/>
          <w:w w:val="105"/>
        </w:rPr>
        <w:t> </w:t>
      </w:r>
      <w:r>
        <w:rPr>
          <w:color w:val="292425"/>
          <w:spacing w:val="-4"/>
          <w:w w:val="105"/>
        </w:rPr>
        <w:t>weight</w:t>
      </w:r>
      <w:r>
        <w:rPr>
          <w:color w:val="292425"/>
          <w:spacing w:val="-21"/>
          <w:w w:val="105"/>
        </w:rPr>
        <w:t> </w:t>
      </w:r>
      <w:r>
        <w:rPr>
          <w:color w:val="292425"/>
          <w:spacing w:val="-4"/>
          <w:w w:val="105"/>
        </w:rPr>
        <w:t>gain</w:t>
      </w:r>
      <w:r>
        <w:rPr>
          <w:color w:val="292425"/>
          <w:spacing w:val="-17"/>
          <w:w w:val="105"/>
        </w:rPr>
        <w:t> </w:t>
      </w:r>
      <w:r>
        <w:rPr>
          <w:color w:val="292425"/>
          <w:w w:val="105"/>
        </w:rPr>
        <w:t>in</w:t>
      </w:r>
      <w:r>
        <w:rPr>
          <w:color w:val="292425"/>
          <w:spacing w:val="-17"/>
          <w:w w:val="105"/>
        </w:rPr>
        <w:t> </w:t>
      </w:r>
      <w:r>
        <w:rPr>
          <w:color w:val="292425"/>
          <w:spacing w:val="-5"/>
          <w:w w:val="105"/>
        </w:rPr>
        <w:t>pregnancy.</w:t>
      </w:r>
    </w:p>
    <w:p>
      <w:pPr>
        <w:pStyle w:val="BodyText"/>
        <w:spacing w:line="204" w:lineRule="exact"/>
        <w:ind w:left="103"/>
      </w:pPr>
      <w:r>
        <w:rPr/>
        <w:br w:type="column"/>
      </w:r>
      <w:r>
        <w:rPr>
          <w:color w:val="292425"/>
          <w:w w:val="105"/>
        </w:rPr>
        <w:t>It is</w:t>
      </w:r>
    </w:p>
    <w:p>
      <w:pPr>
        <w:spacing w:after="0" w:line="204" w:lineRule="exact"/>
        <w:sectPr>
          <w:type w:val="continuous"/>
          <w:pgSz w:w="11900" w:h="16840"/>
          <w:pgMar w:top="840" w:bottom="280" w:left="480" w:right="1000"/>
          <w:cols w:num="3" w:equalWidth="0">
            <w:col w:w="3727" w:space="1602"/>
            <w:col w:w="3770" w:space="47"/>
            <w:col w:w="1274"/>
          </w:cols>
        </w:sectPr>
      </w:pPr>
    </w:p>
    <w:p>
      <w:pPr>
        <w:pStyle w:val="BodyText"/>
        <w:spacing w:line="278" w:lineRule="auto" w:before="123"/>
        <w:ind w:left="103"/>
      </w:pPr>
      <w:r>
        <w:rPr>
          <w:color w:val="292425"/>
          <w:spacing w:val="-3"/>
          <w:w w:val="105"/>
        </w:rPr>
        <w:t>The </w:t>
      </w:r>
      <w:r>
        <w:rPr>
          <w:color w:val="292425"/>
          <w:spacing w:val="-4"/>
          <w:w w:val="105"/>
        </w:rPr>
        <w:t>National Council </w:t>
      </w:r>
      <w:r>
        <w:rPr>
          <w:color w:val="292425"/>
          <w:w w:val="105"/>
        </w:rPr>
        <w:t>of </w:t>
      </w:r>
      <w:r>
        <w:rPr>
          <w:color w:val="292425"/>
          <w:spacing w:val="-4"/>
          <w:w w:val="105"/>
        </w:rPr>
        <w:t>Health </w:t>
      </w:r>
      <w:r>
        <w:rPr>
          <w:color w:val="292425"/>
          <w:spacing w:val="-3"/>
          <w:w w:val="105"/>
        </w:rPr>
        <w:t>and </w:t>
      </w:r>
      <w:r>
        <w:rPr>
          <w:color w:val="292425"/>
          <w:spacing w:val="-4"/>
          <w:w w:val="105"/>
        </w:rPr>
        <w:t>Medical </w:t>
      </w:r>
      <w:r>
        <w:rPr>
          <w:color w:val="292425"/>
          <w:spacing w:val="-5"/>
          <w:w w:val="105"/>
        </w:rPr>
        <w:t>Research </w:t>
      </w:r>
      <w:r>
        <w:rPr>
          <w:color w:val="292425"/>
          <w:spacing w:val="-4"/>
          <w:w w:val="105"/>
        </w:rPr>
        <w:t>reports</w:t>
      </w:r>
      <w:r>
        <w:rPr>
          <w:color w:val="292425"/>
          <w:spacing w:val="-24"/>
          <w:w w:val="105"/>
        </w:rPr>
        <w:t> </w:t>
      </w:r>
      <w:r>
        <w:rPr>
          <w:color w:val="292425"/>
          <w:w w:val="105"/>
        </w:rPr>
        <w:t>a</w:t>
      </w:r>
      <w:r>
        <w:rPr>
          <w:color w:val="292425"/>
          <w:spacing w:val="-24"/>
          <w:w w:val="105"/>
        </w:rPr>
        <w:t> </w:t>
      </w:r>
      <w:r>
        <w:rPr>
          <w:color w:val="292425"/>
          <w:spacing w:val="-3"/>
          <w:w w:val="105"/>
        </w:rPr>
        <w:t>lack</w:t>
      </w:r>
      <w:r>
        <w:rPr>
          <w:color w:val="292425"/>
          <w:spacing w:val="-33"/>
          <w:w w:val="105"/>
        </w:rPr>
        <w:t> </w:t>
      </w:r>
      <w:r>
        <w:rPr>
          <w:color w:val="292425"/>
          <w:w w:val="105"/>
        </w:rPr>
        <w:t>of</w:t>
      </w:r>
      <w:r>
        <w:rPr>
          <w:color w:val="292425"/>
          <w:spacing w:val="-27"/>
          <w:w w:val="105"/>
        </w:rPr>
        <w:t> </w:t>
      </w:r>
      <w:r>
        <w:rPr>
          <w:color w:val="292425"/>
          <w:spacing w:val="-4"/>
          <w:w w:val="105"/>
        </w:rPr>
        <w:t>culturally</w:t>
      </w:r>
      <w:r>
        <w:rPr>
          <w:color w:val="292425"/>
          <w:spacing w:val="-24"/>
          <w:w w:val="105"/>
        </w:rPr>
        <w:t> </w:t>
      </w:r>
      <w:r>
        <w:rPr>
          <w:color w:val="292425"/>
          <w:spacing w:val="-5"/>
          <w:w w:val="105"/>
        </w:rPr>
        <w:t>appropriate</w:t>
      </w:r>
      <w:r>
        <w:rPr>
          <w:color w:val="292425"/>
          <w:spacing w:val="-24"/>
          <w:w w:val="105"/>
        </w:rPr>
        <w:t> </w:t>
      </w:r>
      <w:r>
        <w:rPr>
          <w:color w:val="292425"/>
          <w:spacing w:val="-5"/>
          <w:w w:val="105"/>
        </w:rPr>
        <w:t>maternity</w:t>
      </w:r>
      <w:r>
        <w:rPr>
          <w:color w:val="292425"/>
          <w:spacing w:val="-24"/>
          <w:w w:val="105"/>
        </w:rPr>
        <w:t> </w:t>
      </w:r>
      <w:r>
        <w:rPr>
          <w:color w:val="292425"/>
          <w:spacing w:val="-3"/>
          <w:w w:val="105"/>
        </w:rPr>
        <w:t>services</w:t>
      </w:r>
      <w:r>
        <w:rPr>
          <w:color w:val="292425"/>
          <w:spacing w:val="-24"/>
          <w:w w:val="105"/>
        </w:rPr>
        <w:t> </w:t>
      </w:r>
      <w:r>
        <w:rPr>
          <w:color w:val="292425"/>
          <w:spacing w:val="-5"/>
          <w:w w:val="105"/>
        </w:rPr>
        <w:t>for </w:t>
      </w:r>
      <w:r>
        <w:rPr>
          <w:color w:val="292425"/>
          <w:spacing w:val="-4"/>
          <w:w w:val="105"/>
        </w:rPr>
        <w:t>Aboriginal women. Aboriginal mothers living </w:t>
      </w:r>
      <w:r>
        <w:rPr>
          <w:color w:val="292425"/>
          <w:w w:val="105"/>
        </w:rPr>
        <w:t>in an </w:t>
      </w:r>
      <w:r>
        <w:rPr>
          <w:color w:val="292425"/>
          <w:spacing w:val="-4"/>
          <w:w w:val="105"/>
        </w:rPr>
        <w:t>urban setting are </w:t>
      </w:r>
      <w:r>
        <w:rPr>
          <w:color w:val="292425"/>
          <w:spacing w:val="-3"/>
          <w:w w:val="105"/>
        </w:rPr>
        <w:t>less </w:t>
      </w:r>
      <w:r>
        <w:rPr>
          <w:color w:val="292425"/>
          <w:spacing w:val="-5"/>
          <w:w w:val="105"/>
        </w:rPr>
        <w:t>likely to attend antenatal </w:t>
      </w:r>
      <w:r>
        <w:rPr>
          <w:color w:val="292425"/>
          <w:spacing w:val="-4"/>
          <w:w w:val="105"/>
        </w:rPr>
        <w:t>clinics </w:t>
      </w:r>
      <w:r>
        <w:rPr>
          <w:color w:val="292425"/>
          <w:spacing w:val="-3"/>
          <w:w w:val="105"/>
        </w:rPr>
        <w:t>than </w:t>
      </w:r>
      <w:r>
        <w:rPr>
          <w:color w:val="292425"/>
          <w:spacing w:val="-4"/>
          <w:w w:val="105"/>
        </w:rPr>
        <w:t>other Australian mothers </w:t>
      </w:r>
      <w:r>
        <w:rPr>
          <w:color w:val="292425"/>
          <w:spacing w:val="-3"/>
          <w:w w:val="105"/>
        </w:rPr>
        <w:t>and </w:t>
      </w:r>
      <w:r>
        <w:rPr>
          <w:color w:val="292425"/>
          <w:spacing w:val="-5"/>
          <w:w w:val="105"/>
        </w:rPr>
        <w:t>to attend </w:t>
      </w:r>
      <w:r>
        <w:rPr>
          <w:color w:val="292425"/>
          <w:spacing w:val="-3"/>
          <w:w w:val="105"/>
        </w:rPr>
        <w:t>such </w:t>
      </w:r>
      <w:r>
        <w:rPr>
          <w:color w:val="292425"/>
          <w:spacing w:val="-4"/>
          <w:w w:val="105"/>
        </w:rPr>
        <w:t>clinics </w:t>
      </w:r>
      <w:r>
        <w:rPr>
          <w:color w:val="292425"/>
          <w:spacing w:val="-5"/>
          <w:w w:val="105"/>
        </w:rPr>
        <w:t>later </w:t>
      </w:r>
      <w:r>
        <w:rPr>
          <w:color w:val="292425"/>
          <w:w w:val="105"/>
        </w:rPr>
        <w:t>in </w:t>
      </w:r>
      <w:r>
        <w:rPr>
          <w:color w:val="292425"/>
          <w:spacing w:val="-4"/>
          <w:w w:val="105"/>
        </w:rPr>
        <w:t>their pregnancy because </w:t>
      </w:r>
      <w:r>
        <w:rPr>
          <w:color w:val="292425"/>
          <w:w w:val="105"/>
        </w:rPr>
        <w:t>of </w:t>
      </w:r>
      <w:r>
        <w:rPr>
          <w:color w:val="292425"/>
          <w:spacing w:val="-3"/>
          <w:w w:val="105"/>
        </w:rPr>
        <w:t>the </w:t>
      </w:r>
      <w:r>
        <w:rPr>
          <w:color w:val="292425"/>
          <w:spacing w:val="-4"/>
          <w:w w:val="105"/>
        </w:rPr>
        <w:t>perceived cultural insensitivity of </w:t>
      </w:r>
      <w:r>
        <w:rPr>
          <w:color w:val="292425"/>
          <w:spacing w:val="-3"/>
          <w:w w:val="105"/>
        </w:rPr>
        <w:t>many </w:t>
      </w:r>
      <w:r>
        <w:rPr>
          <w:color w:val="292425"/>
          <w:w w:val="105"/>
        </w:rPr>
        <w:t>of </w:t>
      </w:r>
      <w:r>
        <w:rPr>
          <w:color w:val="292425"/>
          <w:spacing w:val="-3"/>
          <w:w w:val="105"/>
        </w:rPr>
        <w:t>the services. The </w:t>
      </w:r>
      <w:r>
        <w:rPr>
          <w:color w:val="292425"/>
          <w:spacing w:val="-4"/>
          <w:w w:val="105"/>
        </w:rPr>
        <w:t>report </w:t>
      </w:r>
      <w:r>
        <w:rPr>
          <w:color w:val="292425"/>
          <w:spacing w:val="-5"/>
          <w:w w:val="105"/>
        </w:rPr>
        <w:t>indicates </w:t>
      </w:r>
      <w:r>
        <w:rPr>
          <w:color w:val="292425"/>
          <w:spacing w:val="-3"/>
          <w:w w:val="105"/>
        </w:rPr>
        <w:t>that </w:t>
      </w:r>
      <w:r>
        <w:rPr>
          <w:color w:val="292425"/>
          <w:spacing w:val="-4"/>
          <w:w w:val="105"/>
        </w:rPr>
        <w:t>Aboriginal mothers</w:t>
      </w:r>
      <w:r>
        <w:rPr>
          <w:color w:val="292425"/>
          <w:spacing w:val="-31"/>
          <w:w w:val="105"/>
        </w:rPr>
        <w:t> </w:t>
      </w:r>
      <w:r>
        <w:rPr>
          <w:color w:val="292425"/>
          <w:spacing w:val="-4"/>
          <w:w w:val="105"/>
        </w:rPr>
        <w:t>‘were</w:t>
      </w:r>
      <w:r>
        <w:rPr>
          <w:color w:val="292425"/>
          <w:spacing w:val="-24"/>
          <w:w w:val="105"/>
        </w:rPr>
        <w:t> </w:t>
      </w:r>
      <w:r>
        <w:rPr>
          <w:color w:val="292425"/>
          <w:spacing w:val="-5"/>
          <w:w w:val="105"/>
        </w:rPr>
        <w:t>found</w:t>
      </w:r>
      <w:r>
        <w:rPr>
          <w:color w:val="292425"/>
          <w:spacing w:val="-24"/>
          <w:w w:val="105"/>
        </w:rPr>
        <w:t> </w:t>
      </w:r>
      <w:r>
        <w:rPr>
          <w:color w:val="292425"/>
          <w:spacing w:val="-5"/>
          <w:w w:val="105"/>
        </w:rPr>
        <w:t>to</w:t>
      </w:r>
      <w:r>
        <w:rPr>
          <w:color w:val="292425"/>
          <w:spacing w:val="-24"/>
          <w:w w:val="105"/>
        </w:rPr>
        <w:t> </w:t>
      </w:r>
      <w:r>
        <w:rPr>
          <w:color w:val="292425"/>
          <w:spacing w:val="-3"/>
          <w:w w:val="105"/>
        </w:rPr>
        <w:t>have</w:t>
      </w:r>
      <w:r>
        <w:rPr>
          <w:color w:val="292425"/>
          <w:spacing w:val="-24"/>
          <w:w w:val="105"/>
        </w:rPr>
        <w:t> </w:t>
      </w:r>
      <w:r>
        <w:rPr>
          <w:color w:val="292425"/>
          <w:spacing w:val="-4"/>
          <w:w w:val="105"/>
        </w:rPr>
        <w:t>adverse</w:t>
      </w:r>
      <w:r>
        <w:rPr>
          <w:color w:val="292425"/>
          <w:spacing w:val="-24"/>
          <w:w w:val="105"/>
        </w:rPr>
        <w:t> </w:t>
      </w:r>
      <w:r>
        <w:rPr>
          <w:color w:val="292425"/>
          <w:spacing w:val="-4"/>
          <w:w w:val="105"/>
        </w:rPr>
        <w:t>pregnancy</w:t>
      </w:r>
      <w:r>
        <w:rPr>
          <w:color w:val="292425"/>
          <w:spacing w:val="-24"/>
          <w:w w:val="105"/>
        </w:rPr>
        <w:t> </w:t>
      </w:r>
      <w:r>
        <w:rPr>
          <w:color w:val="292425"/>
          <w:spacing w:val="-5"/>
          <w:w w:val="105"/>
        </w:rPr>
        <w:t>outcomes</w:t>
      </w:r>
      <w:r>
        <w:rPr>
          <w:color w:val="292425"/>
          <w:spacing w:val="-24"/>
          <w:w w:val="105"/>
        </w:rPr>
        <w:t> </w:t>
      </w:r>
      <w:r>
        <w:rPr>
          <w:color w:val="292425"/>
          <w:spacing w:val="-4"/>
          <w:w w:val="105"/>
        </w:rPr>
        <w:t>at</w:t>
      </w:r>
    </w:p>
    <w:p>
      <w:pPr>
        <w:pStyle w:val="BodyText"/>
        <w:spacing w:line="278" w:lineRule="auto"/>
        <w:ind w:left="103" w:right="164"/>
      </w:pPr>
      <w:r>
        <w:rPr/>
        <w:br w:type="column"/>
      </w:r>
      <w:r>
        <w:rPr>
          <w:color w:val="292425"/>
          <w:spacing w:val="-5"/>
          <w:w w:val="105"/>
        </w:rPr>
        <w:t>suggested </w:t>
      </w:r>
      <w:r>
        <w:rPr>
          <w:color w:val="292425"/>
          <w:spacing w:val="-3"/>
          <w:w w:val="105"/>
        </w:rPr>
        <w:t>that </w:t>
      </w:r>
      <w:r>
        <w:rPr>
          <w:color w:val="292425"/>
          <w:w w:val="105"/>
        </w:rPr>
        <w:t>in </w:t>
      </w:r>
      <w:r>
        <w:rPr>
          <w:color w:val="292425"/>
          <w:spacing w:val="-4"/>
          <w:w w:val="105"/>
        </w:rPr>
        <w:t>Australia Aboriginal community members design </w:t>
      </w:r>
      <w:r>
        <w:rPr>
          <w:color w:val="292425"/>
          <w:spacing w:val="-3"/>
          <w:w w:val="105"/>
        </w:rPr>
        <w:t>and </w:t>
      </w:r>
      <w:r>
        <w:rPr>
          <w:color w:val="292425"/>
          <w:spacing w:val="-4"/>
          <w:w w:val="105"/>
        </w:rPr>
        <w:t>implement </w:t>
      </w:r>
      <w:r>
        <w:rPr>
          <w:color w:val="292425"/>
          <w:spacing w:val="-3"/>
          <w:w w:val="105"/>
        </w:rPr>
        <w:t>such </w:t>
      </w:r>
      <w:r>
        <w:rPr>
          <w:color w:val="292425"/>
          <w:spacing w:val="-4"/>
          <w:w w:val="105"/>
        </w:rPr>
        <w:t>programs </w:t>
      </w:r>
      <w:r>
        <w:rPr>
          <w:color w:val="292425"/>
          <w:w w:val="105"/>
        </w:rPr>
        <w:t>so </w:t>
      </w:r>
      <w:r>
        <w:rPr>
          <w:color w:val="292425"/>
          <w:spacing w:val="-3"/>
          <w:w w:val="105"/>
        </w:rPr>
        <w:t>that </w:t>
      </w:r>
      <w:r>
        <w:rPr>
          <w:color w:val="292425"/>
          <w:spacing w:val="-4"/>
          <w:w w:val="105"/>
        </w:rPr>
        <w:t>they are tailored</w:t>
      </w:r>
      <w:r>
        <w:rPr>
          <w:color w:val="292425"/>
          <w:spacing w:val="-23"/>
          <w:w w:val="105"/>
        </w:rPr>
        <w:t> </w:t>
      </w:r>
      <w:r>
        <w:rPr>
          <w:color w:val="292425"/>
          <w:spacing w:val="-5"/>
          <w:w w:val="105"/>
        </w:rPr>
        <w:t>to</w:t>
      </w:r>
      <w:r>
        <w:rPr>
          <w:color w:val="292425"/>
          <w:spacing w:val="-23"/>
          <w:w w:val="105"/>
        </w:rPr>
        <w:t> </w:t>
      </w:r>
      <w:r>
        <w:rPr>
          <w:color w:val="292425"/>
          <w:spacing w:val="-3"/>
          <w:w w:val="105"/>
        </w:rPr>
        <w:t>meet</w:t>
      </w:r>
      <w:r>
        <w:rPr>
          <w:color w:val="292425"/>
          <w:spacing w:val="-27"/>
          <w:w w:val="105"/>
        </w:rPr>
        <w:t> </w:t>
      </w:r>
      <w:r>
        <w:rPr>
          <w:color w:val="292425"/>
          <w:spacing w:val="-3"/>
          <w:w w:val="105"/>
        </w:rPr>
        <w:t>the</w:t>
      </w:r>
      <w:r>
        <w:rPr>
          <w:color w:val="292425"/>
          <w:spacing w:val="-23"/>
          <w:w w:val="105"/>
        </w:rPr>
        <w:t> </w:t>
      </w:r>
      <w:r>
        <w:rPr>
          <w:color w:val="292425"/>
          <w:spacing w:val="-4"/>
          <w:w w:val="105"/>
        </w:rPr>
        <w:t>needs</w:t>
      </w:r>
      <w:r>
        <w:rPr>
          <w:color w:val="292425"/>
          <w:spacing w:val="-23"/>
          <w:w w:val="105"/>
        </w:rPr>
        <w:t> </w:t>
      </w:r>
      <w:r>
        <w:rPr>
          <w:color w:val="292425"/>
          <w:w w:val="105"/>
        </w:rPr>
        <w:t>of</w:t>
      </w:r>
      <w:r>
        <w:rPr>
          <w:color w:val="292425"/>
          <w:spacing w:val="-26"/>
          <w:w w:val="105"/>
        </w:rPr>
        <w:t> </w:t>
      </w:r>
      <w:r>
        <w:rPr>
          <w:color w:val="292425"/>
          <w:spacing w:val="-4"/>
          <w:w w:val="105"/>
        </w:rPr>
        <w:t>particular</w:t>
      </w:r>
      <w:r>
        <w:rPr>
          <w:color w:val="292425"/>
          <w:spacing w:val="-32"/>
          <w:w w:val="105"/>
        </w:rPr>
        <w:t> </w:t>
      </w:r>
      <w:r>
        <w:rPr>
          <w:color w:val="292425"/>
          <w:spacing w:val="-4"/>
          <w:w w:val="105"/>
        </w:rPr>
        <w:t>communities</w:t>
      </w:r>
      <w:r>
        <w:rPr>
          <w:color w:val="292425"/>
          <w:spacing w:val="-23"/>
          <w:w w:val="105"/>
        </w:rPr>
        <w:t> </w:t>
      </w:r>
      <w:r>
        <w:rPr>
          <w:color w:val="292425"/>
          <w:spacing w:val="-4"/>
          <w:w w:val="105"/>
        </w:rPr>
        <w:t>(that</w:t>
      </w:r>
      <w:r>
        <w:rPr>
          <w:color w:val="292425"/>
          <w:spacing w:val="-27"/>
          <w:w w:val="105"/>
        </w:rPr>
        <w:t> </w:t>
      </w:r>
      <w:r>
        <w:rPr>
          <w:color w:val="292425"/>
          <w:spacing w:val="-4"/>
          <w:w w:val="105"/>
        </w:rPr>
        <w:t>is, urban,</w:t>
      </w:r>
      <w:r>
        <w:rPr>
          <w:color w:val="292425"/>
          <w:spacing w:val="-40"/>
          <w:w w:val="105"/>
        </w:rPr>
        <w:t> </w:t>
      </w:r>
      <w:r>
        <w:rPr>
          <w:color w:val="292425"/>
          <w:spacing w:val="-4"/>
          <w:w w:val="105"/>
        </w:rPr>
        <w:t>rural</w:t>
      </w:r>
      <w:r>
        <w:rPr>
          <w:color w:val="292425"/>
          <w:spacing w:val="-36"/>
          <w:w w:val="105"/>
        </w:rPr>
        <w:t> </w:t>
      </w:r>
      <w:r>
        <w:rPr>
          <w:color w:val="292425"/>
          <w:spacing w:val="-3"/>
          <w:w w:val="105"/>
        </w:rPr>
        <w:t>and</w:t>
      </w:r>
      <w:r>
        <w:rPr>
          <w:color w:val="292425"/>
          <w:spacing w:val="-36"/>
          <w:w w:val="105"/>
        </w:rPr>
        <w:t> </w:t>
      </w:r>
      <w:r>
        <w:rPr>
          <w:color w:val="292425"/>
          <w:spacing w:val="-4"/>
          <w:w w:val="105"/>
        </w:rPr>
        <w:t>remote).</w:t>
      </w:r>
    </w:p>
    <w:p>
      <w:pPr>
        <w:pStyle w:val="BodyText"/>
        <w:spacing w:line="270" w:lineRule="atLeast" w:before="48"/>
        <w:ind w:left="103" w:right="165"/>
      </w:pPr>
      <w:r>
        <w:rPr>
          <w:color w:val="292425"/>
          <w:spacing w:val="-4"/>
        </w:rPr>
        <w:t>There are </w:t>
      </w:r>
      <w:r>
        <w:rPr>
          <w:color w:val="292425"/>
        </w:rPr>
        <w:t>a </w:t>
      </w:r>
      <w:r>
        <w:rPr>
          <w:color w:val="292425"/>
          <w:spacing w:val="-4"/>
        </w:rPr>
        <w:t>number </w:t>
      </w:r>
      <w:r>
        <w:rPr>
          <w:color w:val="292425"/>
        </w:rPr>
        <w:t>of </w:t>
      </w:r>
      <w:r>
        <w:rPr>
          <w:color w:val="292425"/>
          <w:spacing w:val="-4"/>
        </w:rPr>
        <w:t>programs developed </w:t>
      </w:r>
      <w:r>
        <w:rPr>
          <w:color w:val="292425"/>
        </w:rPr>
        <w:t>in </w:t>
      </w:r>
      <w:r>
        <w:rPr>
          <w:color w:val="292425"/>
          <w:spacing w:val="-4"/>
        </w:rPr>
        <w:t>Australia that are </w:t>
      </w:r>
      <w:r>
        <w:rPr>
          <w:color w:val="292425"/>
          <w:spacing w:val="-5"/>
        </w:rPr>
        <w:t>quoted </w:t>
      </w:r>
      <w:r>
        <w:rPr>
          <w:color w:val="292425"/>
        </w:rPr>
        <w:t>in </w:t>
      </w:r>
      <w:r>
        <w:rPr>
          <w:color w:val="292425"/>
          <w:spacing w:val="-3"/>
        </w:rPr>
        <w:t>the </w:t>
      </w:r>
      <w:r>
        <w:rPr>
          <w:color w:val="292425"/>
          <w:spacing w:val="-5"/>
        </w:rPr>
        <w:t>literature </w:t>
      </w:r>
      <w:r>
        <w:rPr>
          <w:color w:val="292425"/>
        </w:rPr>
        <w:t>as </w:t>
      </w:r>
      <w:r>
        <w:rPr>
          <w:color w:val="292425"/>
          <w:spacing w:val="-4"/>
        </w:rPr>
        <w:t>being effective </w:t>
      </w:r>
      <w:r>
        <w:rPr>
          <w:color w:val="292425"/>
        </w:rPr>
        <w:t>in </w:t>
      </w:r>
      <w:r>
        <w:rPr>
          <w:color w:val="292425"/>
          <w:spacing w:val="-5"/>
        </w:rPr>
        <w:t>improving </w:t>
      </w:r>
      <w:r>
        <w:rPr>
          <w:color w:val="292425"/>
          <w:spacing w:val="-3"/>
        </w:rPr>
        <w:t>birth </w:t>
      </w:r>
      <w:r>
        <w:rPr>
          <w:color w:val="292425"/>
          <w:spacing w:val="-4"/>
        </w:rPr>
        <w:t>weight. </w:t>
      </w:r>
      <w:r>
        <w:rPr>
          <w:color w:val="292425"/>
          <w:spacing w:val="-3"/>
        </w:rPr>
        <w:t>The most </w:t>
      </w:r>
      <w:r>
        <w:rPr>
          <w:color w:val="292425"/>
          <w:spacing w:val="-4"/>
        </w:rPr>
        <w:t>notable </w:t>
      </w:r>
      <w:r>
        <w:rPr>
          <w:color w:val="292425"/>
          <w:spacing w:val="-3"/>
        </w:rPr>
        <w:t>one </w:t>
      </w:r>
      <w:r>
        <w:rPr>
          <w:color w:val="292425"/>
        </w:rPr>
        <w:t>is </w:t>
      </w:r>
      <w:r>
        <w:rPr>
          <w:color w:val="292425"/>
          <w:spacing w:val="-3"/>
        </w:rPr>
        <w:t>the </w:t>
      </w:r>
      <w:r>
        <w:rPr>
          <w:color w:val="292425"/>
          <w:spacing w:val="-4"/>
        </w:rPr>
        <w:t>Strong Woman, Strong Babies, Strong Culture program </w:t>
      </w:r>
      <w:r>
        <w:rPr>
          <w:color w:val="292425"/>
          <w:spacing w:val="-5"/>
        </w:rPr>
        <w:t>conducted </w:t>
      </w:r>
      <w:r>
        <w:rPr>
          <w:color w:val="292425"/>
        </w:rPr>
        <w:t>in  </w:t>
      </w:r>
      <w:r>
        <w:rPr>
          <w:color w:val="292425"/>
          <w:spacing w:val="-4"/>
        </w:rPr>
        <w:t>the</w:t>
      </w:r>
    </w:p>
    <w:p>
      <w:pPr>
        <w:spacing w:line="66" w:lineRule="exact" w:before="0"/>
        <w:ind w:left="1554" w:right="117" w:firstLine="0"/>
        <w:jc w:val="left"/>
        <w:rPr>
          <w:sz w:val="10"/>
        </w:rPr>
      </w:pPr>
      <w:r>
        <w:rPr>
          <w:color w:val="292425"/>
          <w:w w:val="110"/>
          <w:sz w:val="10"/>
        </w:rPr>
        <w:t>43</w:t>
      </w:r>
    </w:p>
    <w:p>
      <w:pPr>
        <w:spacing w:after="0" w:line="66" w:lineRule="exact"/>
        <w:jc w:val="left"/>
        <w:rPr>
          <w:sz w:val="10"/>
        </w:rPr>
        <w:sectPr>
          <w:type w:val="continuous"/>
          <w:pgSz w:w="11900" w:h="16840"/>
          <w:pgMar w:top="840" w:bottom="280" w:left="480" w:right="1000"/>
          <w:cols w:num="2" w:equalWidth="0">
            <w:col w:w="4976" w:space="353"/>
            <w:col w:w="5091"/>
          </w:cols>
        </w:sectPr>
      </w:pPr>
    </w:p>
    <w:p>
      <w:pPr>
        <w:pStyle w:val="BodyText"/>
        <w:spacing w:before="1"/>
        <w:ind w:left="103"/>
      </w:pPr>
      <w:r>
        <w:rPr>
          <w:color w:val="292425"/>
          <w:spacing w:val="-3"/>
        </w:rPr>
        <w:t>one and </w:t>
      </w:r>
      <w:r>
        <w:rPr>
          <w:color w:val="292425"/>
        </w:rPr>
        <w:t>a </w:t>
      </w:r>
      <w:r>
        <w:rPr>
          <w:color w:val="292425"/>
          <w:spacing w:val="-3"/>
        </w:rPr>
        <w:t>half </w:t>
      </w:r>
      <w:r>
        <w:rPr>
          <w:color w:val="292425"/>
          <w:spacing w:val="-5"/>
        </w:rPr>
        <w:t>to </w:t>
      </w:r>
      <w:r>
        <w:rPr>
          <w:color w:val="292425"/>
          <w:spacing w:val="-3"/>
        </w:rPr>
        <w:t>two </w:t>
      </w:r>
      <w:r>
        <w:rPr>
          <w:color w:val="292425"/>
          <w:spacing w:val="-4"/>
        </w:rPr>
        <w:t>times </w:t>
      </w:r>
      <w:r>
        <w:rPr>
          <w:color w:val="292425"/>
          <w:spacing w:val="-3"/>
        </w:rPr>
        <w:t>the </w:t>
      </w:r>
      <w:r>
        <w:rPr>
          <w:color w:val="292425"/>
          <w:spacing w:val="-5"/>
        </w:rPr>
        <w:t>rate experienced </w:t>
      </w:r>
      <w:r>
        <w:rPr>
          <w:color w:val="292425"/>
        </w:rPr>
        <w:t>by </w:t>
      </w:r>
      <w:r>
        <w:rPr>
          <w:color w:val="292425"/>
          <w:spacing w:val="-4"/>
        </w:rPr>
        <w:t>the</w:t>
      </w:r>
    </w:p>
    <w:p>
      <w:pPr>
        <w:pStyle w:val="BodyText"/>
        <w:spacing w:line="187" w:lineRule="exact"/>
        <w:ind w:left="103" w:right="-9"/>
      </w:pPr>
      <w:r>
        <w:rPr/>
        <w:br w:type="column"/>
      </w:r>
      <w:r>
        <w:rPr>
          <w:color w:val="292425"/>
          <w:spacing w:val="-3"/>
          <w:w w:val="95"/>
        </w:rPr>
        <w:t>Northern</w:t>
      </w:r>
      <w:r>
        <w:rPr>
          <w:color w:val="292425"/>
          <w:spacing w:val="-39"/>
          <w:w w:val="95"/>
        </w:rPr>
        <w:t> </w:t>
      </w:r>
      <w:r>
        <w:rPr>
          <w:color w:val="292425"/>
          <w:spacing w:val="-6"/>
          <w:w w:val="95"/>
        </w:rPr>
        <w:t>Territory.</w:t>
      </w:r>
    </w:p>
    <w:p>
      <w:pPr>
        <w:pStyle w:val="BodyText"/>
        <w:spacing w:line="187" w:lineRule="exact"/>
        <w:ind w:left="103"/>
      </w:pPr>
      <w:r>
        <w:rPr/>
        <w:br w:type="column"/>
      </w:r>
      <w:r>
        <w:rPr>
          <w:color w:val="292425"/>
        </w:rPr>
        <w:t>As this program covers remote areas in</w:t>
      </w:r>
    </w:p>
    <w:p>
      <w:pPr>
        <w:spacing w:after="0" w:line="187" w:lineRule="exact"/>
        <w:sectPr>
          <w:type w:val="continuous"/>
          <w:pgSz w:w="11900" w:h="16840"/>
          <w:pgMar w:top="840" w:bottom="280" w:left="480" w:right="1000"/>
          <w:cols w:num="3" w:equalWidth="0">
            <w:col w:w="4520" w:space="809"/>
            <w:col w:w="1558" w:space="47"/>
            <w:col w:w="3486"/>
          </w:cols>
        </w:sectPr>
      </w:pPr>
    </w:p>
    <w:p>
      <w:pPr>
        <w:spacing w:line="71" w:lineRule="exact" w:before="0"/>
        <w:ind w:left="2222" w:right="2310" w:firstLine="0"/>
        <w:jc w:val="center"/>
        <w:rPr>
          <w:sz w:val="10"/>
        </w:rPr>
      </w:pPr>
      <w:r>
        <w:rPr>
          <w:color w:val="292425"/>
          <w:w w:val="110"/>
          <w:sz w:val="10"/>
        </w:rPr>
        <w:t>38</w:t>
      </w:r>
    </w:p>
    <w:p>
      <w:pPr>
        <w:pStyle w:val="BodyText"/>
        <w:spacing w:line="199" w:lineRule="exact"/>
        <w:ind w:left="103"/>
      </w:pPr>
      <w:r>
        <w:rPr>
          <w:color w:val="292425"/>
        </w:rPr>
        <w:t>non-Aboriginal population’.</w:t>
      </w:r>
    </w:p>
    <w:p>
      <w:pPr>
        <w:pStyle w:val="BodyText"/>
        <w:spacing w:line="270" w:lineRule="atLeast" w:before="85"/>
        <w:ind w:left="103"/>
      </w:pPr>
      <w:r>
        <w:rPr>
          <w:color w:val="292425"/>
          <w:spacing w:val="-4"/>
        </w:rPr>
        <w:t>Other reports </w:t>
      </w:r>
      <w:r>
        <w:rPr>
          <w:color w:val="292425"/>
          <w:spacing w:val="-3"/>
        </w:rPr>
        <w:t>have </w:t>
      </w:r>
      <w:r>
        <w:rPr>
          <w:color w:val="292425"/>
          <w:spacing w:val="-4"/>
        </w:rPr>
        <w:t>drawn </w:t>
      </w:r>
      <w:r>
        <w:rPr>
          <w:color w:val="292425"/>
          <w:spacing w:val="-5"/>
        </w:rPr>
        <w:t>attention to </w:t>
      </w:r>
      <w:r>
        <w:rPr>
          <w:color w:val="292425"/>
          <w:spacing w:val="-3"/>
        </w:rPr>
        <w:t>the </w:t>
      </w:r>
      <w:r>
        <w:rPr>
          <w:color w:val="292425"/>
          <w:spacing w:val="-4"/>
        </w:rPr>
        <w:t>strong link between </w:t>
      </w:r>
      <w:r>
        <w:rPr>
          <w:color w:val="292425"/>
          <w:spacing w:val="-3"/>
        </w:rPr>
        <w:t>poor use </w:t>
      </w:r>
      <w:r>
        <w:rPr>
          <w:color w:val="292425"/>
        </w:rPr>
        <w:t>of </w:t>
      </w:r>
      <w:r>
        <w:rPr>
          <w:color w:val="292425"/>
          <w:spacing w:val="-5"/>
        </w:rPr>
        <w:t>antenatal </w:t>
      </w:r>
      <w:r>
        <w:rPr>
          <w:color w:val="292425"/>
          <w:spacing w:val="-3"/>
        </w:rPr>
        <w:t>services </w:t>
      </w:r>
      <w:r>
        <w:rPr>
          <w:color w:val="292425"/>
          <w:spacing w:val="-4"/>
        </w:rPr>
        <w:t>among urban   and</w:t>
      </w:r>
    </w:p>
    <w:p>
      <w:pPr>
        <w:spacing w:line="71" w:lineRule="exact" w:before="0"/>
        <w:ind w:left="0" w:right="137" w:firstLine="0"/>
        <w:jc w:val="right"/>
        <w:rPr>
          <w:sz w:val="10"/>
        </w:rPr>
      </w:pPr>
      <w:r>
        <w:rPr>
          <w:color w:val="292425"/>
          <w:w w:val="110"/>
          <w:sz w:val="10"/>
        </w:rPr>
        <w:t>39</w:t>
      </w:r>
    </w:p>
    <w:p>
      <w:pPr>
        <w:pStyle w:val="BodyText"/>
        <w:spacing w:line="199" w:lineRule="exact"/>
        <w:ind w:left="103"/>
        <w:rPr>
          <w:sz w:val="10"/>
        </w:rPr>
      </w:pPr>
      <w:r>
        <w:rPr>
          <w:color w:val="292425"/>
        </w:rPr>
        <w:t>rural Aboriginal women and poor pregnancy outcomes</w:t>
      </w:r>
      <w:r>
        <w:rPr>
          <w:color w:val="292425"/>
          <w:position w:val="8"/>
          <w:sz w:val="10"/>
        </w:rPr>
        <w:t>.</w:t>
      </w:r>
    </w:p>
    <w:p>
      <w:pPr>
        <w:pStyle w:val="BodyText"/>
        <w:spacing w:line="278" w:lineRule="auto"/>
        <w:ind w:left="103" w:right="117"/>
      </w:pPr>
      <w:r>
        <w:rPr/>
        <w:br w:type="column"/>
      </w:r>
      <w:r>
        <w:rPr>
          <w:color w:val="292425"/>
          <w:spacing w:val="-3"/>
        </w:rPr>
        <w:t>the Northern </w:t>
      </w:r>
      <w:r>
        <w:rPr>
          <w:color w:val="292425"/>
          <w:spacing w:val="-5"/>
        </w:rPr>
        <w:t>territory, </w:t>
      </w:r>
      <w:r>
        <w:rPr>
          <w:color w:val="292425"/>
        </w:rPr>
        <w:t>it </w:t>
      </w:r>
      <w:r>
        <w:rPr>
          <w:color w:val="292425"/>
          <w:spacing w:val="-4"/>
        </w:rPr>
        <w:t>might </w:t>
      </w:r>
      <w:r>
        <w:rPr>
          <w:color w:val="292425"/>
          <w:spacing w:val="-3"/>
        </w:rPr>
        <w:t>have </w:t>
      </w:r>
      <w:r>
        <w:rPr>
          <w:color w:val="292425"/>
          <w:spacing w:val="-5"/>
        </w:rPr>
        <w:t>limited </w:t>
      </w:r>
      <w:r>
        <w:rPr>
          <w:color w:val="292425"/>
          <w:spacing w:val="-4"/>
        </w:rPr>
        <w:t>applicability </w:t>
      </w:r>
      <w:r>
        <w:rPr>
          <w:color w:val="292425"/>
          <w:spacing w:val="-5"/>
        </w:rPr>
        <w:t>to Victoria.</w:t>
      </w:r>
    </w:p>
    <w:p>
      <w:pPr>
        <w:pStyle w:val="BodyText"/>
        <w:spacing w:line="270" w:lineRule="atLeast" w:before="48"/>
        <w:ind w:left="103" w:right="117"/>
      </w:pPr>
      <w:r>
        <w:rPr>
          <w:color w:val="292425"/>
          <w:spacing w:val="-4"/>
        </w:rPr>
        <w:t>Closer </w:t>
      </w:r>
      <w:r>
        <w:rPr>
          <w:color w:val="292425"/>
          <w:spacing w:val="-5"/>
        </w:rPr>
        <w:t>to </w:t>
      </w:r>
      <w:r>
        <w:rPr>
          <w:color w:val="292425"/>
          <w:spacing w:val="-4"/>
        </w:rPr>
        <w:t>home, </w:t>
      </w:r>
      <w:r>
        <w:rPr>
          <w:color w:val="292425"/>
          <w:spacing w:val="-3"/>
        </w:rPr>
        <w:t>the </w:t>
      </w:r>
      <w:r>
        <w:rPr>
          <w:color w:val="292425"/>
          <w:spacing w:val="-5"/>
        </w:rPr>
        <w:t>Koorie Maternity </w:t>
      </w:r>
      <w:r>
        <w:rPr>
          <w:color w:val="292425"/>
          <w:spacing w:val="-3"/>
        </w:rPr>
        <w:t>Services </w:t>
      </w:r>
      <w:r>
        <w:rPr>
          <w:color w:val="292425"/>
          <w:spacing w:val="-5"/>
        </w:rPr>
        <w:t>project </w:t>
      </w:r>
      <w:r>
        <w:rPr>
          <w:color w:val="292425"/>
          <w:spacing w:val="-4"/>
        </w:rPr>
        <w:t>in </w:t>
      </w:r>
      <w:r>
        <w:rPr>
          <w:color w:val="292425"/>
          <w:spacing w:val="-5"/>
        </w:rPr>
        <w:t>Victoria </w:t>
      </w:r>
      <w:r>
        <w:rPr>
          <w:color w:val="292425"/>
          <w:spacing w:val="-3"/>
        </w:rPr>
        <w:t>has </w:t>
      </w:r>
      <w:r>
        <w:rPr>
          <w:color w:val="292425"/>
          <w:spacing w:val="-4"/>
        </w:rPr>
        <w:t>sought </w:t>
      </w:r>
      <w:r>
        <w:rPr>
          <w:color w:val="292425"/>
          <w:spacing w:val="-5"/>
        </w:rPr>
        <w:t>to </w:t>
      </w:r>
      <w:r>
        <w:rPr>
          <w:color w:val="292425"/>
          <w:spacing w:val="-4"/>
        </w:rPr>
        <w:t>improve </w:t>
      </w:r>
      <w:r>
        <w:rPr>
          <w:color w:val="292425"/>
          <w:spacing w:val="-3"/>
        </w:rPr>
        <w:t>the </w:t>
      </w:r>
      <w:r>
        <w:rPr>
          <w:color w:val="292425"/>
          <w:spacing w:val="-5"/>
        </w:rPr>
        <w:t>antenatal </w:t>
      </w:r>
      <w:r>
        <w:rPr>
          <w:color w:val="292425"/>
          <w:spacing w:val="-3"/>
        </w:rPr>
        <w:t>and   </w:t>
      </w:r>
      <w:r>
        <w:rPr>
          <w:color w:val="292425"/>
          <w:spacing w:val="-4"/>
        </w:rPr>
        <w:t>postnatal</w:t>
      </w:r>
    </w:p>
    <w:p>
      <w:pPr>
        <w:spacing w:line="66" w:lineRule="exact" w:before="0"/>
        <w:ind w:left="0" w:right="1002" w:firstLine="0"/>
        <w:jc w:val="right"/>
        <w:rPr>
          <w:sz w:val="10"/>
        </w:rPr>
      </w:pPr>
      <w:r>
        <w:rPr>
          <w:color w:val="292425"/>
          <w:w w:val="110"/>
          <w:sz w:val="10"/>
        </w:rPr>
        <w:t>44</w:t>
      </w:r>
    </w:p>
    <w:p>
      <w:pPr>
        <w:spacing w:after="0" w:line="66" w:lineRule="exact"/>
        <w:jc w:val="right"/>
        <w:rPr>
          <w:sz w:val="10"/>
        </w:rPr>
        <w:sectPr>
          <w:type w:val="continuous"/>
          <w:pgSz w:w="11900" w:h="16840"/>
          <w:pgMar w:top="840" w:bottom="280" w:left="480" w:right="1000"/>
          <w:cols w:num="2" w:equalWidth="0">
            <w:col w:w="4683" w:space="646"/>
            <w:col w:w="5091"/>
          </w:cols>
        </w:sectPr>
      </w:pPr>
    </w:p>
    <w:p>
      <w:pPr>
        <w:pStyle w:val="BodyText"/>
        <w:spacing w:line="167" w:lineRule="exact" w:before="102"/>
        <w:ind w:left="103"/>
      </w:pPr>
      <w:r>
        <w:rPr>
          <w:color w:val="292425"/>
          <w:spacing w:val="-4"/>
          <w:w w:val="105"/>
        </w:rPr>
        <w:t>Findings</w:t>
      </w:r>
      <w:r>
        <w:rPr>
          <w:color w:val="292425"/>
          <w:spacing w:val="-23"/>
          <w:w w:val="105"/>
        </w:rPr>
        <w:t> </w:t>
      </w:r>
      <w:r>
        <w:rPr>
          <w:color w:val="292425"/>
          <w:spacing w:val="-4"/>
          <w:w w:val="105"/>
        </w:rPr>
        <w:t>from</w:t>
      </w:r>
      <w:r>
        <w:rPr>
          <w:color w:val="292425"/>
          <w:spacing w:val="-23"/>
          <w:w w:val="105"/>
        </w:rPr>
        <w:t> </w:t>
      </w:r>
      <w:r>
        <w:rPr>
          <w:color w:val="292425"/>
          <w:spacing w:val="-4"/>
          <w:w w:val="105"/>
        </w:rPr>
        <w:t>these</w:t>
      </w:r>
      <w:r>
        <w:rPr>
          <w:color w:val="292425"/>
          <w:spacing w:val="-23"/>
          <w:w w:val="105"/>
        </w:rPr>
        <w:t> </w:t>
      </w:r>
      <w:r>
        <w:rPr>
          <w:color w:val="292425"/>
          <w:spacing w:val="-4"/>
          <w:w w:val="105"/>
        </w:rPr>
        <w:t>reports</w:t>
      </w:r>
      <w:r>
        <w:rPr>
          <w:color w:val="292425"/>
          <w:spacing w:val="-23"/>
          <w:w w:val="105"/>
        </w:rPr>
        <w:t> </w:t>
      </w:r>
      <w:r>
        <w:rPr>
          <w:color w:val="292425"/>
          <w:spacing w:val="-4"/>
          <w:w w:val="105"/>
        </w:rPr>
        <w:t>point</w:t>
      </w:r>
      <w:r>
        <w:rPr>
          <w:color w:val="292425"/>
          <w:spacing w:val="-27"/>
          <w:w w:val="105"/>
        </w:rPr>
        <w:t> </w:t>
      </w:r>
      <w:r>
        <w:rPr>
          <w:color w:val="292425"/>
          <w:spacing w:val="-5"/>
          <w:w w:val="105"/>
        </w:rPr>
        <w:t>to</w:t>
      </w:r>
      <w:r>
        <w:rPr>
          <w:color w:val="292425"/>
          <w:spacing w:val="-23"/>
          <w:w w:val="105"/>
        </w:rPr>
        <w:t> </w:t>
      </w:r>
      <w:r>
        <w:rPr>
          <w:color w:val="292425"/>
          <w:spacing w:val="-3"/>
          <w:w w:val="105"/>
        </w:rPr>
        <w:t>the</w:t>
      </w:r>
      <w:r>
        <w:rPr>
          <w:color w:val="292425"/>
          <w:spacing w:val="-23"/>
          <w:w w:val="105"/>
        </w:rPr>
        <w:t> </w:t>
      </w:r>
      <w:r>
        <w:rPr>
          <w:color w:val="292425"/>
          <w:spacing w:val="-3"/>
          <w:w w:val="105"/>
        </w:rPr>
        <w:t>need</w:t>
      </w:r>
      <w:r>
        <w:rPr>
          <w:color w:val="292425"/>
          <w:spacing w:val="-23"/>
          <w:w w:val="105"/>
        </w:rPr>
        <w:t> </w:t>
      </w:r>
      <w:r>
        <w:rPr>
          <w:color w:val="292425"/>
          <w:spacing w:val="-5"/>
          <w:w w:val="105"/>
        </w:rPr>
        <w:t>for</w:t>
      </w:r>
      <w:r>
        <w:rPr>
          <w:color w:val="292425"/>
          <w:spacing w:val="-32"/>
          <w:w w:val="105"/>
        </w:rPr>
        <w:t> </w:t>
      </w:r>
      <w:r>
        <w:rPr>
          <w:color w:val="292425"/>
          <w:spacing w:val="-5"/>
          <w:w w:val="105"/>
        </w:rPr>
        <w:t>antenatal</w:t>
      </w:r>
    </w:p>
    <w:p>
      <w:pPr>
        <w:pStyle w:val="BodyText"/>
        <w:spacing w:line="204" w:lineRule="exact"/>
        <w:ind w:left="103"/>
      </w:pPr>
      <w:r>
        <w:rPr/>
        <w:br w:type="column"/>
      </w:r>
      <w:r>
        <w:rPr>
          <w:color w:val="292425"/>
          <w:spacing w:val="-4"/>
          <w:w w:val="105"/>
        </w:rPr>
        <w:t>care</w:t>
      </w:r>
      <w:r>
        <w:rPr>
          <w:color w:val="292425"/>
          <w:spacing w:val="-24"/>
          <w:w w:val="105"/>
        </w:rPr>
        <w:t> </w:t>
      </w:r>
      <w:r>
        <w:rPr>
          <w:color w:val="292425"/>
          <w:w w:val="105"/>
        </w:rPr>
        <w:t>of</w:t>
      </w:r>
      <w:r>
        <w:rPr>
          <w:color w:val="292425"/>
          <w:spacing w:val="-31"/>
          <w:w w:val="105"/>
        </w:rPr>
        <w:t> </w:t>
      </w:r>
      <w:r>
        <w:rPr>
          <w:color w:val="292425"/>
          <w:spacing w:val="-4"/>
          <w:w w:val="105"/>
        </w:rPr>
        <w:t>Aboriginal</w:t>
      </w:r>
      <w:r>
        <w:rPr>
          <w:color w:val="292425"/>
          <w:spacing w:val="-24"/>
          <w:w w:val="105"/>
        </w:rPr>
        <w:t> </w:t>
      </w:r>
      <w:r>
        <w:rPr>
          <w:color w:val="292425"/>
          <w:spacing w:val="-4"/>
          <w:w w:val="105"/>
        </w:rPr>
        <w:t>women</w:t>
      </w:r>
      <w:r>
        <w:rPr>
          <w:color w:val="292425"/>
          <w:spacing w:val="-24"/>
          <w:w w:val="105"/>
        </w:rPr>
        <w:t> </w:t>
      </w:r>
      <w:r>
        <w:rPr>
          <w:color w:val="292425"/>
          <w:w w:val="105"/>
        </w:rPr>
        <w:t>in</w:t>
      </w:r>
      <w:r>
        <w:rPr>
          <w:color w:val="292425"/>
          <w:spacing w:val="-24"/>
          <w:w w:val="105"/>
        </w:rPr>
        <w:t> </w:t>
      </w:r>
      <w:r>
        <w:rPr>
          <w:color w:val="292425"/>
          <w:spacing w:val="-3"/>
          <w:w w:val="105"/>
        </w:rPr>
        <w:t>high</w:t>
      </w:r>
      <w:r>
        <w:rPr>
          <w:color w:val="292425"/>
          <w:spacing w:val="-24"/>
          <w:w w:val="105"/>
        </w:rPr>
        <w:t> </w:t>
      </w:r>
      <w:r>
        <w:rPr>
          <w:color w:val="292425"/>
          <w:spacing w:val="-3"/>
          <w:w w:val="105"/>
        </w:rPr>
        <w:t>need</w:t>
      </w:r>
      <w:r>
        <w:rPr>
          <w:color w:val="292425"/>
          <w:spacing w:val="-24"/>
          <w:w w:val="105"/>
        </w:rPr>
        <w:t> </w:t>
      </w:r>
      <w:r>
        <w:rPr>
          <w:color w:val="292425"/>
          <w:spacing w:val="-4"/>
          <w:w w:val="105"/>
        </w:rPr>
        <w:t>locations.</w:t>
      </w:r>
    </w:p>
    <w:p>
      <w:pPr>
        <w:pStyle w:val="BodyText"/>
        <w:spacing w:line="204" w:lineRule="exact"/>
        <w:ind w:left="103"/>
      </w:pPr>
      <w:r>
        <w:rPr/>
        <w:br w:type="column"/>
      </w:r>
      <w:r>
        <w:rPr>
          <w:color w:val="292425"/>
        </w:rPr>
        <w:t>Early</w:t>
      </w:r>
    </w:p>
    <w:p>
      <w:pPr>
        <w:spacing w:after="0" w:line="204" w:lineRule="exact"/>
        <w:sectPr>
          <w:type w:val="continuous"/>
          <w:pgSz w:w="11900" w:h="16840"/>
          <w:pgMar w:top="840" w:bottom="280" w:left="480" w:right="1000"/>
          <w:cols w:num="3" w:equalWidth="0">
            <w:col w:w="4762" w:space="567"/>
            <w:col w:w="3980" w:space="55"/>
            <w:col w:w="1056"/>
          </w:cols>
        </w:sectPr>
      </w:pPr>
    </w:p>
    <w:p>
      <w:pPr>
        <w:pStyle w:val="BodyText"/>
        <w:spacing w:line="270" w:lineRule="atLeast" w:before="64"/>
        <w:ind w:left="103"/>
      </w:pPr>
      <w:r>
        <w:rPr>
          <w:color w:val="292425"/>
          <w:spacing w:val="-3"/>
          <w:w w:val="105"/>
        </w:rPr>
        <w:t>services that </w:t>
      </w:r>
      <w:r>
        <w:rPr>
          <w:color w:val="292425"/>
          <w:spacing w:val="-4"/>
          <w:w w:val="105"/>
        </w:rPr>
        <w:t>specifically </w:t>
      </w:r>
      <w:r>
        <w:rPr>
          <w:color w:val="292425"/>
          <w:spacing w:val="-5"/>
          <w:w w:val="105"/>
        </w:rPr>
        <w:t>target </w:t>
      </w:r>
      <w:r>
        <w:rPr>
          <w:color w:val="292425"/>
          <w:spacing w:val="-4"/>
          <w:w w:val="105"/>
        </w:rPr>
        <w:t>Aboriginal women and employ</w:t>
      </w:r>
      <w:r>
        <w:rPr>
          <w:color w:val="292425"/>
          <w:spacing w:val="-26"/>
          <w:w w:val="105"/>
        </w:rPr>
        <w:t> </w:t>
      </w:r>
      <w:r>
        <w:rPr>
          <w:color w:val="292425"/>
          <w:spacing w:val="-3"/>
          <w:w w:val="105"/>
        </w:rPr>
        <w:t>the</w:t>
      </w:r>
      <w:r>
        <w:rPr>
          <w:color w:val="292425"/>
          <w:spacing w:val="-26"/>
          <w:w w:val="105"/>
        </w:rPr>
        <w:t> </w:t>
      </w:r>
      <w:r>
        <w:rPr>
          <w:color w:val="292425"/>
          <w:spacing w:val="-3"/>
          <w:w w:val="105"/>
        </w:rPr>
        <w:t>services</w:t>
      </w:r>
      <w:r>
        <w:rPr>
          <w:color w:val="292425"/>
          <w:spacing w:val="-26"/>
          <w:w w:val="105"/>
        </w:rPr>
        <w:t> </w:t>
      </w:r>
      <w:r>
        <w:rPr>
          <w:color w:val="292425"/>
          <w:w w:val="105"/>
        </w:rPr>
        <w:t>of</w:t>
      </w:r>
      <w:r>
        <w:rPr>
          <w:color w:val="292425"/>
          <w:spacing w:val="-32"/>
          <w:w w:val="105"/>
        </w:rPr>
        <w:t> </w:t>
      </w:r>
      <w:r>
        <w:rPr>
          <w:color w:val="292425"/>
          <w:spacing w:val="-4"/>
          <w:w w:val="105"/>
        </w:rPr>
        <w:t>Aboriginal</w:t>
      </w:r>
      <w:r>
        <w:rPr>
          <w:color w:val="292425"/>
          <w:spacing w:val="-26"/>
          <w:w w:val="105"/>
        </w:rPr>
        <w:t> </w:t>
      </w:r>
      <w:r>
        <w:rPr>
          <w:color w:val="292425"/>
          <w:spacing w:val="-4"/>
          <w:w w:val="105"/>
        </w:rPr>
        <w:t>health</w:t>
      </w:r>
      <w:r>
        <w:rPr>
          <w:color w:val="292425"/>
          <w:spacing w:val="-26"/>
          <w:w w:val="105"/>
        </w:rPr>
        <w:t> </w:t>
      </w:r>
      <w:r>
        <w:rPr>
          <w:color w:val="292425"/>
          <w:w w:val="105"/>
        </w:rPr>
        <w:t>or</w:t>
      </w:r>
      <w:r>
        <w:rPr>
          <w:color w:val="292425"/>
          <w:spacing w:val="-34"/>
          <w:w w:val="105"/>
        </w:rPr>
        <w:t> </w:t>
      </w:r>
      <w:r>
        <w:rPr>
          <w:color w:val="292425"/>
          <w:spacing w:val="-4"/>
          <w:w w:val="105"/>
        </w:rPr>
        <w:t>liaison</w:t>
      </w:r>
      <w:r>
        <w:rPr>
          <w:color w:val="292425"/>
          <w:spacing w:val="-26"/>
          <w:w w:val="105"/>
        </w:rPr>
        <w:t> </w:t>
      </w:r>
      <w:r>
        <w:rPr>
          <w:color w:val="292425"/>
          <w:spacing w:val="-5"/>
          <w:w w:val="105"/>
        </w:rPr>
        <w:t>workers</w:t>
      </w:r>
      <w:r>
        <w:rPr>
          <w:color w:val="292425"/>
          <w:spacing w:val="-26"/>
          <w:w w:val="105"/>
        </w:rPr>
        <w:t> </w:t>
      </w:r>
      <w:r>
        <w:rPr>
          <w:color w:val="292425"/>
          <w:spacing w:val="-4"/>
          <w:w w:val="105"/>
        </w:rPr>
        <w:t>as </w:t>
      </w:r>
      <w:r>
        <w:rPr>
          <w:color w:val="292425"/>
          <w:spacing w:val="-3"/>
          <w:w w:val="105"/>
        </w:rPr>
        <w:t>well</w:t>
      </w:r>
      <w:r>
        <w:rPr>
          <w:color w:val="292425"/>
          <w:spacing w:val="-24"/>
          <w:w w:val="105"/>
        </w:rPr>
        <w:t> </w:t>
      </w:r>
      <w:r>
        <w:rPr>
          <w:color w:val="292425"/>
          <w:w w:val="105"/>
        </w:rPr>
        <w:t>as</w:t>
      </w:r>
      <w:r>
        <w:rPr>
          <w:color w:val="292425"/>
          <w:spacing w:val="-24"/>
          <w:w w:val="105"/>
        </w:rPr>
        <w:t> </w:t>
      </w:r>
      <w:r>
        <w:rPr>
          <w:color w:val="292425"/>
          <w:spacing w:val="-4"/>
          <w:w w:val="105"/>
        </w:rPr>
        <w:t>midwives</w:t>
      </w:r>
      <w:r>
        <w:rPr>
          <w:color w:val="292425"/>
          <w:spacing w:val="-24"/>
          <w:w w:val="105"/>
        </w:rPr>
        <w:t> </w:t>
      </w:r>
      <w:r>
        <w:rPr>
          <w:color w:val="292425"/>
          <w:spacing w:val="-3"/>
          <w:w w:val="105"/>
        </w:rPr>
        <w:t>who</w:t>
      </w:r>
      <w:r>
        <w:rPr>
          <w:color w:val="292425"/>
          <w:spacing w:val="-24"/>
          <w:w w:val="105"/>
        </w:rPr>
        <w:t> </w:t>
      </w:r>
      <w:r>
        <w:rPr>
          <w:color w:val="292425"/>
          <w:spacing w:val="-4"/>
          <w:w w:val="105"/>
        </w:rPr>
        <w:t>are</w:t>
      </w:r>
      <w:r>
        <w:rPr>
          <w:color w:val="292425"/>
          <w:spacing w:val="-24"/>
          <w:w w:val="105"/>
        </w:rPr>
        <w:t> </w:t>
      </w:r>
      <w:r>
        <w:rPr>
          <w:color w:val="292425"/>
          <w:spacing w:val="-5"/>
          <w:w w:val="105"/>
        </w:rPr>
        <w:t>accepted</w:t>
      </w:r>
      <w:r>
        <w:rPr>
          <w:color w:val="292425"/>
          <w:spacing w:val="-24"/>
          <w:w w:val="105"/>
        </w:rPr>
        <w:t> </w:t>
      </w:r>
      <w:r>
        <w:rPr>
          <w:color w:val="292425"/>
          <w:w w:val="105"/>
        </w:rPr>
        <w:t>by</w:t>
      </w:r>
      <w:r>
        <w:rPr>
          <w:color w:val="292425"/>
          <w:spacing w:val="-24"/>
          <w:w w:val="105"/>
        </w:rPr>
        <w:t> </w:t>
      </w:r>
      <w:r>
        <w:rPr>
          <w:color w:val="292425"/>
          <w:spacing w:val="-3"/>
          <w:w w:val="105"/>
        </w:rPr>
        <w:t>the</w:t>
      </w:r>
      <w:r>
        <w:rPr>
          <w:color w:val="292425"/>
          <w:spacing w:val="-27"/>
          <w:w w:val="105"/>
        </w:rPr>
        <w:t> </w:t>
      </w:r>
      <w:r>
        <w:rPr>
          <w:color w:val="292425"/>
          <w:spacing w:val="-4"/>
          <w:w w:val="105"/>
        </w:rPr>
        <w:t>Aboriginal</w:t>
      </w:r>
    </w:p>
    <w:p>
      <w:pPr>
        <w:pStyle w:val="BodyText"/>
        <w:spacing w:line="204" w:lineRule="exact"/>
        <w:ind w:left="103" w:right="117"/>
      </w:pPr>
      <w:r>
        <w:rPr/>
        <w:br w:type="column"/>
      </w:r>
      <w:r>
        <w:rPr>
          <w:color w:val="292425"/>
          <w:spacing w:val="-4"/>
          <w:w w:val="105"/>
        </w:rPr>
        <w:t>evaluation </w:t>
      </w:r>
      <w:r>
        <w:rPr>
          <w:color w:val="292425"/>
          <w:w w:val="105"/>
        </w:rPr>
        <w:t>of </w:t>
      </w:r>
      <w:r>
        <w:rPr>
          <w:color w:val="292425"/>
          <w:spacing w:val="-3"/>
          <w:w w:val="105"/>
        </w:rPr>
        <w:t>the </w:t>
      </w:r>
      <w:r>
        <w:rPr>
          <w:color w:val="292425"/>
          <w:spacing w:val="-5"/>
          <w:w w:val="105"/>
        </w:rPr>
        <w:t>Women’s </w:t>
      </w:r>
      <w:r>
        <w:rPr>
          <w:color w:val="292425"/>
          <w:spacing w:val="-4"/>
          <w:w w:val="105"/>
        </w:rPr>
        <w:t>Business </w:t>
      </w:r>
      <w:r>
        <w:rPr>
          <w:color w:val="292425"/>
          <w:spacing w:val="-3"/>
          <w:w w:val="105"/>
        </w:rPr>
        <w:t>Service </w:t>
      </w:r>
      <w:r>
        <w:rPr>
          <w:color w:val="292425"/>
          <w:w w:val="105"/>
        </w:rPr>
        <w:t>at </w:t>
      </w:r>
      <w:r>
        <w:rPr>
          <w:color w:val="292425"/>
          <w:spacing w:val="-3"/>
          <w:w w:val="105"/>
        </w:rPr>
        <w:t>the </w:t>
      </w:r>
      <w:r>
        <w:rPr>
          <w:color w:val="292425"/>
          <w:spacing w:val="-4"/>
          <w:w w:val="105"/>
        </w:rPr>
        <w:t>Mildura</w:t>
      </w:r>
    </w:p>
    <w:p>
      <w:pPr>
        <w:pStyle w:val="BodyText"/>
        <w:spacing w:line="270" w:lineRule="atLeast"/>
        <w:ind w:left="103" w:right="117"/>
      </w:pPr>
      <w:r>
        <w:rPr>
          <w:color w:val="292425"/>
          <w:spacing w:val="-4"/>
        </w:rPr>
        <w:t>Aboriginal Health </w:t>
      </w:r>
      <w:r>
        <w:rPr>
          <w:color w:val="292425"/>
          <w:spacing w:val="-3"/>
        </w:rPr>
        <w:t>Service </w:t>
      </w:r>
      <w:r>
        <w:rPr>
          <w:color w:val="292425"/>
          <w:spacing w:val="-5"/>
        </w:rPr>
        <w:t>indicates </w:t>
      </w:r>
      <w:r>
        <w:rPr>
          <w:color w:val="292425"/>
          <w:spacing w:val="-3"/>
        </w:rPr>
        <w:t>the </w:t>
      </w:r>
      <w:r>
        <w:rPr>
          <w:color w:val="292425"/>
          <w:spacing w:val="-4"/>
        </w:rPr>
        <w:t>women who participated (including </w:t>
      </w:r>
      <w:r>
        <w:rPr>
          <w:color w:val="292425"/>
          <w:spacing w:val="-3"/>
        </w:rPr>
        <w:t>two </w:t>
      </w:r>
      <w:r>
        <w:rPr>
          <w:color w:val="292425"/>
          <w:spacing w:val="-4"/>
        </w:rPr>
        <w:t>grandmothers) </w:t>
      </w:r>
      <w:r>
        <w:rPr>
          <w:color w:val="292425"/>
          <w:spacing w:val="-3"/>
        </w:rPr>
        <w:t>had </w:t>
      </w:r>
      <w:r>
        <w:rPr>
          <w:color w:val="292425"/>
        </w:rPr>
        <w:t>a </w:t>
      </w:r>
      <w:r>
        <w:rPr>
          <w:color w:val="292425"/>
          <w:spacing w:val="-3"/>
        </w:rPr>
        <w:t>high </w:t>
      </w:r>
      <w:r>
        <w:rPr>
          <w:color w:val="292425"/>
          <w:spacing w:val="-4"/>
        </w:rPr>
        <w:t>level  of</w:t>
      </w:r>
    </w:p>
    <w:p>
      <w:pPr>
        <w:spacing w:line="66" w:lineRule="exact" w:before="0"/>
        <w:ind w:left="1307" w:right="1550" w:firstLine="0"/>
        <w:jc w:val="center"/>
        <w:rPr>
          <w:sz w:val="10"/>
        </w:rPr>
      </w:pPr>
      <w:r>
        <w:rPr>
          <w:color w:val="292425"/>
          <w:w w:val="110"/>
          <w:sz w:val="10"/>
        </w:rPr>
        <w:t>45</w:t>
      </w:r>
    </w:p>
    <w:p>
      <w:pPr>
        <w:spacing w:after="0" w:line="66" w:lineRule="exact"/>
        <w:jc w:val="center"/>
        <w:rPr>
          <w:sz w:val="10"/>
        </w:rPr>
        <w:sectPr>
          <w:type w:val="continuous"/>
          <w:pgSz w:w="11900" w:h="16840"/>
          <w:pgMar w:top="840" w:bottom="280" w:left="480" w:right="1000"/>
          <w:cols w:num="2" w:equalWidth="0">
            <w:col w:w="4953" w:space="376"/>
            <w:col w:w="5091"/>
          </w:cols>
        </w:sectPr>
      </w:pPr>
    </w:p>
    <w:p>
      <w:pPr>
        <w:pStyle w:val="BodyText"/>
        <w:spacing w:line="167" w:lineRule="exact" w:before="38"/>
        <w:ind w:left="103"/>
      </w:pPr>
      <w:r>
        <w:rPr>
          <w:color w:val="292425"/>
          <w:spacing w:val="-5"/>
          <w:w w:val="105"/>
        </w:rPr>
        <w:t>community.</w:t>
      </w:r>
      <w:r>
        <w:rPr>
          <w:color w:val="292425"/>
          <w:spacing w:val="-21"/>
          <w:w w:val="105"/>
        </w:rPr>
        <w:t> </w:t>
      </w:r>
      <w:r>
        <w:rPr>
          <w:color w:val="292425"/>
          <w:w w:val="105"/>
        </w:rPr>
        <w:t>In</w:t>
      </w:r>
      <w:r>
        <w:rPr>
          <w:color w:val="292425"/>
          <w:spacing w:val="-21"/>
          <w:w w:val="105"/>
        </w:rPr>
        <w:t> </w:t>
      </w:r>
      <w:r>
        <w:rPr>
          <w:color w:val="292425"/>
          <w:spacing w:val="-3"/>
          <w:w w:val="105"/>
        </w:rPr>
        <w:t>many</w:t>
      </w:r>
      <w:r>
        <w:rPr>
          <w:color w:val="292425"/>
          <w:spacing w:val="-21"/>
          <w:w w:val="105"/>
        </w:rPr>
        <w:t> </w:t>
      </w:r>
      <w:r>
        <w:rPr>
          <w:color w:val="292425"/>
          <w:spacing w:val="-3"/>
          <w:w w:val="105"/>
        </w:rPr>
        <w:t>parts</w:t>
      </w:r>
      <w:r>
        <w:rPr>
          <w:color w:val="292425"/>
          <w:spacing w:val="-21"/>
          <w:w w:val="105"/>
        </w:rPr>
        <w:t> </w:t>
      </w:r>
      <w:r>
        <w:rPr>
          <w:color w:val="292425"/>
          <w:w w:val="105"/>
        </w:rPr>
        <w:t>of</w:t>
      </w:r>
      <w:r>
        <w:rPr>
          <w:color w:val="292425"/>
          <w:spacing w:val="-28"/>
          <w:w w:val="105"/>
        </w:rPr>
        <w:t> </w:t>
      </w:r>
      <w:r>
        <w:rPr>
          <w:color w:val="292425"/>
          <w:spacing w:val="-4"/>
          <w:w w:val="105"/>
        </w:rPr>
        <w:t>Australia,</w:t>
      </w:r>
      <w:r>
        <w:rPr>
          <w:color w:val="292425"/>
          <w:spacing w:val="-27"/>
          <w:w w:val="105"/>
        </w:rPr>
        <w:t> </w:t>
      </w:r>
      <w:r>
        <w:rPr>
          <w:color w:val="292425"/>
          <w:spacing w:val="-4"/>
          <w:w w:val="105"/>
        </w:rPr>
        <w:t>there</w:t>
      </w:r>
      <w:r>
        <w:rPr>
          <w:color w:val="292425"/>
          <w:spacing w:val="-21"/>
          <w:w w:val="105"/>
        </w:rPr>
        <w:t> </w:t>
      </w:r>
      <w:r>
        <w:rPr>
          <w:color w:val="292425"/>
          <w:w w:val="105"/>
        </w:rPr>
        <w:t>is</w:t>
      </w:r>
      <w:r>
        <w:rPr>
          <w:color w:val="292425"/>
          <w:spacing w:val="-21"/>
          <w:w w:val="105"/>
        </w:rPr>
        <w:t> </w:t>
      </w:r>
      <w:r>
        <w:rPr>
          <w:color w:val="292425"/>
          <w:w w:val="105"/>
        </w:rPr>
        <w:t>an</w:t>
      </w:r>
      <w:r>
        <w:rPr>
          <w:color w:val="292425"/>
          <w:spacing w:val="-21"/>
          <w:w w:val="105"/>
        </w:rPr>
        <w:t> </w:t>
      </w:r>
      <w:r>
        <w:rPr>
          <w:color w:val="292425"/>
          <w:spacing w:val="-4"/>
          <w:w w:val="105"/>
        </w:rPr>
        <w:t>almost</w:t>
      </w:r>
    </w:p>
    <w:p>
      <w:pPr>
        <w:pStyle w:val="BodyText"/>
        <w:spacing w:line="139" w:lineRule="exact"/>
        <w:ind w:left="103" w:right="-4"/>
      </w:pPr>
      <w:r>
        <w:rPr/>
        <w:br w:type="column"/>
      </w:r>
      <w:r>
        <w:rPr>
          <w:color w:val="292425"/>
          <w:spacing w:val="-4"/>
          <w:w w:val="105"/>
        </w:rPr>
        <w:t>satisfaction </w:t>
      </w:r>
      <w:r>
        <w:rPr>
          <w:color w:val="292425"/>
          <w:spacing w:val="-3"/>
          <w:w w:val="105"/>
        </w:rPr>
        <w:t>with the</w:t>
      </w:r>
      <w:r>
        <w:rPr>
          <w:color w:val="292425"/>
          <w:spacing w:val="-38"/>
          <w:w w:val="105"/>
        </w:rPr>
        <w:t> </w:t>
      </w:r>
      <w:r>
        <w:rPr>
          <w:color w:val="292425"/>
          <w:spacing w:val="-4"/>
          <w:w w:val="105"/>
        </w:rPr>
        <w:t>service.</w:t>
      </w:r>
    </w:p>
    <w:p>
      <w:pPr>
        <w:pStyle w:val="BodyText"/>
        <w:spacing w:line="139" w:lineRule="exact"/>
        <w:ind w:left="99"/>
      </w:pPr>
      <w:r>
        <w:rPr/>
        <w:br w:type="column"/>
      </w:r>
      <w:r>
        <w:rPr>
          <w:color w:val="292425"/>
        </w:rPr>
        <w:t>The study underlines the</w:t>
      </w:r>
    </w:p>
    <w:p>
      <w:pPr>
        <w:spacing w:after="0" w:line="139" w:lineRule="exact"/>
        <w:sectPr>
          <w:type w:val="continuous"/>
          <w:pgSz w:w="11900" w:h="16840"/>
          <w:pgMar w:top="840" w:bottom="280" w:left="480" w:right="1000"/>
          <w:cols w:num="3" w:equalWidth="0">
            <w:col w:w="4639" w:space="690"/>
            <w:col w:w="2376" w:space="40"/>
            <w:col w:w="2675"/>
          </w:cols>
        </w:sectPr>
      </w:pPr>
    </w:p>
    <w:p>
      <w:pPr>
        <w:pStyle w:val="BodyText"/>
        <w:spacing w:line="270" w:lineRule="atLeast" w:before="64"/>
        <w:ind w:left="103" w:right="15"/>
        <w:jc w:val="both"/>
      </w:pPr>
      <w:r>
        <w:rPr>
          <w:color w:val="292425"/>
          <w:spacing w:val="-5"/>
        </w:rPr>
        <w:t>total </w:t>
      </w:r>
      <w:r>
        <w:rPr>
          <w:color w:val="292425"/>
          <w:spacing w:val="-3"/>
        </w:rPr>
        <w:t>lack </w:t>
      </w:r>
      <w:r>
        <w:rPr>
          <w:color w:val="292425"/>
        </w:rPr>
        <w:t>of </w:t>
      </w:r>
      <w:r>
        <w:rPr>
          <w:color w:val="292425"/>
          <w:spacing w:val="-4"/>
        </w:rPr>
        <w:t>culturally </w:t>
      </w:r>
      <w:r>
        <w:rPr>
          <w:color w:val="292425"/>
          <w:spacing w:val="-5"/>
        </w:rPr>
        <w:t>appropriate antenatal </w:t>
      </w:r>
      <w:r>
        <w:rPr>
          <w:color w:val="292425"/>
          <w:spacing w:val="-4"/>
        </w:rPr>
        <w:t>care </w:t>
      </w:r>
      <w:r>
        <w:rPr>
          <w:color w:val="292425"/>
        </w:rPr>
        <w:t>or </w:t>
      </w:r>
      <w:r>
        <w:rPr>
          <w:color w:val="292425"/>
          <w:spacing w:val="-4"/>
        </w:rPr>
        <w:t>birthing </w:t>
      </w:r>
      <w:r>
        <w:rPr>
          <w:color w:val="292425"/>
          <w:spacing w:val="-3"/>
        </w:rPr>
        <w:t>services </w:t>
      </w:r>
      <w:r>
        <w:rPr>
          <w:color w:val="292425"/>
          <w:spacing w:val="-5"/>
        </w:rPr>
        <w:t>for </w:t>
      </w:r>
      <w:r>
        <w:rPr>
          <w:color w:val="292425"/>
          <w:spacing w:val="-4"/>
        </w:rPr>
        <w:t>Aboriginal women. </w:t>
      </w:r>
      <w:r>
        <w:rPr>
          <w:color w:val="292425"/>
          <w:spacing w:val="-3"/>
        </w:rPr>
        <w:t>Male </w:t>
      </w:r>
      <w:r>
        <w:rPr>
          <w:color w:val="292425"/>
          <w:spacing w:val="-5"/>
        </w:rPr>
        <w:t>doctors </w:t>
      </w:r>
      <w:r>
        <w:rPr>
          <w:color w:val="292425"/>
          <w:spacing w:val="-3"/>
        </w:rPr>
        <w:t>who, </w:t>
      </w:r>
      <w:r>
        <w:rPr>
          <w:color w:val="292425"/>
          <w:spacing w:val="-5"/>
        </w:rPr>
        <w:t>for </w:t>
      </w:r>
      <w:r>
        <w:rPr>
          <w:color w:val="292425"/>
          <w:spacing w:val="-4"/>
        </w:rPr>
        <w:t>many Aboriginal women, are culturally unacceptable provide  many</w:t>
      </w:r>
    </w:p>
    <w:p>
      <w:pPr>
        <w:spacing w:line="71" w:lineRule="exact" w:before="0"/>
        <w:ind w:left="2765" w:right="1994" w:firstLine="0"/>
        <w:jc w:val="center"/>
        <w:rPr>
          <w:sz w:val="10"/>
        </w:rPr>
      </w:pPr>
      <w:r>
        <w:rPr>
          <w:color w:val="292425"/>
          <w:w w:val="110"/>
          <w:sz w:val="10"/>
        </w:rPr>
        <w:t>40</w:t>
      </w:r>
    </w:p>
    <w:p>
      <w:pPr>
        <w:pStyle w:val="BodyText"/>
        <w:spacing w:line="199" w:lineRule="exact"/>
        <w:ind w:left="103"/>
        <w:jc w:val="both"/>
      </w:pPr>
      <w:r>
        <w:rPr>
          <w:color w:val="292425"/>
          <w:w w:val="105"/>
        </w:rPr>
        <w:t>antenatal and obstetrics services.</w:t>
      </w:r>
    </w:p>
    <w:p>
      <w:pPr>
        <w:pStyle w:val="BodyText"/>
        <w:spacing w:before="10"/>
        <w:rPr>
          <w:sz w:val="16"/>
        </w:rPr>
      </w:pPr>
    </w:p>
    <w:p>
      <w:pPr>
        <w:pStyle w:val="Heading2"/>
        <w:spacing w:before="1"/>
        <w:ind w:left="103"/>
        <w:jc w:val="both"/>
      </w:pPr>
      <w:r>
        <w:rPr>
          <w:color w:val="292425"/>
          <w:w w:val="110"/>
        </w:rPr>
        <w:t>Low birth weight</w:t>
      </w:r>
    </w:p>
    <w:p>
      <w:pPr>
        <w:pStyle w:val="BodyText"/>
        <w:spacing w:line="217" w:lineRule="exact" w:before="99"/>
        <w:ind w:left="103"/>
        <w:jc w:val="both"/>
      </w:pPr>
      <w:r>
        <w:rPr>
          <w:color w:val="292425"/>
          <w:spacing w:val="-3"/>
        </w:rPr>
        <w:t>The </w:t>
      </w:r>
      <w:r>
        <w:rPr>
          <w:color w:val="292425"/>
          <w:spacing w:val="-4"/>
        </w:rPr>
        <w:t>significance </w:t>
      </w:r>
      <w:r>
        <w:rPr>
          <w:color w:val="292425"/>
        </w:rPr>
        <w:t>of </w:t>
      </w:r>
      <w:r>
        <w:rPr>
          <w:color w:val="292425"/>
          <w:spacing w:val="-4"/>
        </w:rPr>
        <w:t>being </w:t>
      </w:r>
      <w:r>
        <w:rPr>
          <w:color w:val="292425"/>
          <w:spacing w:val="-3"/>
        </w:rPr>
        <w:t>born with </w:t>
      </w:r>
      <w:r>
        <w:rPr>
          <w:color w:val="292425"/>
        </w:rPr>
        <w:t>a </w:t>
      </w:r>
      <w:r>
        <w:rPr>
          <w:color w:val="292425"/>
          <w:spacing w:val="-3"/>
        </w:rPr>
        <w:t>low birth </w:t>
      </w:r>
      <w:r>
        <w:rPr>
          <w:color w:val="292425"/>
          <w:spacing w:val="-4"/>
        </w:rPr>
        <w:t>weight (which</w:t>
      </w:r>
    </w:p>
    <w:p>
      <w:pPr>
        <w:pStyle w:val="BodyText"/>
        <w:spacing w:line="204" w:lineRule="exact"/>
        <w:ind w:left="103" w:right="117"/>
      </w:pPr>
      <w:r>
        <w:rPr/>
        <w:br w:type="column"/>
      </w:r>
      <w:r>
        <w:rPr>
          <w:color w:val="292425"/>
          <w:w w:val="105"/>
        </w:rPr>
        <w:t>importance of providing relevant and culturally sensitive</w:t>
      </w:r>
    </w:p>
    <w:p>
      <w:pPr>
        <w:pStyle w:val="BodyText"/>
        <w:spacing w:before="38"/>
        <w:ind w:left="103" w:right="117"/>
      </w:pPr>
      <w:r>
        <w:rPr>
          <w:color w:val="292425"/>
        </w:rPr>
        <w:t>maternity services for Aboriginal women.</w:t>
      </w:r>
    </w:p>
    <w:p>
      <w:pPr>
        <w:pStyle w:val="BodyText"/>
        <w:spacing w:line="270" w:lineRule="atLeast" w:before="85"/>
        <w:ind w:left="103" w:right="260"/>
      </w:pPr>
      <w:r>
        <w:rPr>
          <w:color w:val="292425"/>
          <w:spacing w:val="-4"/>
        </w:rPr>
        <w:t>Social isolation </w:t>
      </w:r>
      <w:r>
        <w:rPr>
          <w:color w:val="292425"/>
        </w:rPr>
        <w:t>is </w:t>
      </w:r>
      <w:r>
        <w:rPr>
          <w:color w:val="292425"/>
          <w:spacing w:val="-4"/>
        </w:rPr>
        <w:t>another </w:t>
      </w:r>
      <w:r>
        <w:rPr>
          <w:color w:val="292425"/>
          <w:spacing w:val="-3"/>
        </w:rPr>
        <w:t>risk </w:t>
      </w:r>
      <w:r>
        <w:rPr>
          <w:color w:val="292425"/>
          <w:spacing w:val="-5"/>
        </w:rPr>
        <w:t>factor </w:t>
      </w:r>
      <w:r>
        <w:rPr>
          <w:color w:val="292425"/>
        </w:rPr>
        <w:t>in </w:t>
      </w:r>
      <w:r>
        <w:rPr>
          <w:color w:val="292425"/>
          <w:spacing w:val="-4"/>
        </w:rPr>
        <w:t>relation </w:t>
      </w:r>
      <w:r>
        <w:rPr>
          <w:color w:val="292425"/>
          <w:spacing w:val="-5"/>
        </w:rPr>
        <w:t>to </w:t>
      </w:r>
      <w:r>
        <w:rPr>
          <w:color w:val="292425"/>
          <w:spacing w:val="-3"/>
        </w:rPr>
        <w:t>low </w:t>
      </w:r>
      <w:r>
        <w:rPr>
          <w:color w:val="292425"/>
          <w:spacing w:val="-4"/>
        </w:rPr>
        <w:t>birth weight </w:t>
      </w:r>
      <w:r>
        <w:rPr>
          <w:color w:val="292425"/>
          <w:spacing w:val="-3"/>
        </w:rPr>
        <w:t>and </w:t>
      </w:r>
      <w:r>
        <w:rPr>
          <w:color w:val="292425"/>
        </w:rPr>
        <w:t>a </w:t>
      </w:r>
      <w:r>
        <w:rPr>
          <w:color w:val="292425"/>
          <w:spacing w:val="-4"/>
        </w:rPr>
        <w:t>recent </w:t>
      </w:r>
      <w:r>
        <w:rPr>
          <w:color w:val="292425"/>
          <w:spacing w:val="-5"/>
        </w:rPr>
        <w:t>international </w:t>
      </w:r>
      <w:r>
        <w:rPr>
          <w:color w:val="292425"/>
          <w:spacing w:val="-4"/>
        </w:rPr>
        <w:t>study </w:t>
      </w:r>
      <w:r>
        <w:rPr>
          <w:color w:val="292425"/>
        </w:rPr>
        <w:t>in </w:t>
      </w:r>
      <w:r>
        <w:rPr>
          <w:color w:val="292425"/>
          <w:spacing w:val="-3"/>
        </w:rPr>
        <w:t>the </w:t>
      </w:r>
      <w:r>
        <w:rPr>
          <w:color w:val="292425"/>
          <w:spacing w:val="-5"/>
        </w:rPr>
        <w:t>United </w:t>
      </w:r>
      <w:r>
        <w:rPr>
          <w:color w:val="292425"/>
          <w:spacing w:val="-4"/>
        </w:rPr>
        <w:t>Kingdom </w:t>
      </w:r>
      <w:r>
        <w:rPr>
          <w:color w:val="292425"/>
          <w:spacing w:val="-3"/>
        </w:rPr>
        <w:t>has </w:t>
      </w:r>
      <w:r>
        <w:rPr>
          <w:color w:val="292425"/>
          <w:spacing w:val="-4"/>
        </w:rPr>
        <w:t>identified </w:t>
      </w:r>
      <w:r>
        <w:rPr>
          <w:color w:val="292425"/>
          <w:spacing w:val="-3"/>
        </w:rPr>
        <w:t>that the </w:t>
      </w:r>
      <w:r>
        <w:rPr>
          <w:color w:val="292425"/>
          <w:spacing w:val="-4"/>
        </w:rPr>
        <w:t>provision </w:t>
      </w:r>
      <w:r>
        <w:rPr>
          <w:color w:val="292425"/>
        </w:rPr>
        <w:t>of </w:t>
      </w:r>
      <w:r>
        <w:rPr>
          <w:color w:val="292425"/>
          <w:spacing w:val="-3"/>
        </w:rPr>
        <w:t>support and </w:t>
      </w:r>
      <w:r>
        <w:rPr>
          <w:color w:val="292425"/>
        </w:rPr>
        <w:t>a </w:t>
      </w:r>
      <w:r>
        <w:rPr>
          <w:color w:val="292425"/>
          <w:spacing w:val="-4"/>
        </w:rPr>
        <w:t>reduction </w:t>
      </w:r>
      <w:r>
        <w:rPr>
          <w:color w:val="292425"/>
        </w:rPr>
        <w:t>in </w:t>
      </w:r>
      <w:r>
        <w:rPr>
          <w:color w:val="292425"/>
          <w:spacing w:val="-4"/>
        </w:rPr>
        <w:t>isolation among pregnant women might </w:t>
      </w:r>
      <w:r>
        <w:rPr>
          <w:color w:val="292425"/>
          <w:spacing w:val="-5"/>
        </w:rPr>
        <w:t>reduce </w:t>
      </w:r>
      <w:r>
        <w:rPr>
          <w:color w:val="292425"/>
          <w:spacing w:val="-3"/>
        </w:rPr>
        <w:t>the </w:t>
      </w:r>
      <w:r>
        <w:rPr>
          <w:color w:val="292425"/>
          <w:spacing w:val="-5"/>
        </w:rPr>
        <w:t>likelihood </w:t>
      </w:r>
      <w:r>
        <w:rPr>
          <w:color w:val="292425"/>
        </w:rPr>
        <w:t>of at </w:t>
      </w:r>
      <w:r>
        <w:rPr>
          <w:color w:val="292425"/>
          <w:spacing w:val="-3"/>
        </w:rPr>
        <w:t>risk </w:t>
      </w:r>
      <w:r>
        <w:rPr>
          <w:color w:val="292425"/>
          <w:spacing w:val="-4"/>
        </w:rPr>
        <w:t>women having </w:t>
      </w:r>
      <w:r>
        <w:rPr>
          <w:color w:val="292425"/>
          <w:spacing w:val="-3"/>
        </w:rPr>
        <w:t>low birth </w:t>
      </w:r>
      <w:r>
        <w:rPr>
          <w:color w:val="292425"/>
          <w:spacing w:val="-4"/>
        </w:rPr>
        <w:t>weight</w:t>
      </w:r>
    </w:p>
    <w:p>
      <w:pPr>
        <w:spacing w:line="66" w:lineRule="exact" w:before="0"/>
        <w:ind w:left="677" w:right="117" w:firstLine="0"/>
        <w:jc w:val="left"/>
        <w:rPr>
          <w:sz w:val="10"/>
        </w:rPr>
      </w:pPr>
      <w:r>
        <w:rPr>
          <w:color w:val="292425"/>
          <w:w w:val="110"/>
          <w:sz w:val="10"/>
        </w:rPr>
        <w:t>46</w:t>
      </w:r>
    </w:p>
    <w:p>
      <w:pPr>
        <w:spacing w:after="0" w:line="66" w:lineRule="exact"/>
        <w:jc w:val="left"/>
        <w:rPr>
          <w:sz w:val="10"/>
        </w:rPr>
        <w:sectPr>
          <w:type w:val="continuous"/>
          <w:pgSz w:w="11900" w:h="16840"/>
          <w:pgMar w:top="840" w:bottom="280" w:left="480" w:right="1000"/>
          <w:cols w:num="2" w:equalWidth="0">
            <w:col w:w="4910" w:space="419"/>
            <w:col w:w="5091"/>
          </w:cols>
        </w:sectPr>
      </w:pPr>
    </w:p>
    <w:p>
      <w:pPr>
        <w:pStyle w:val="BodyText"/>
        <w:spacing w:line="217" w:lineRule="exact" w:before="52"/>
        <w:ind w:left="103"/>
      </w:pPr>
      <w:r>
        <w:rPr>
          <w:color w:val="292425"/>
          <w:spacing w:val="-4"/>
        </w:rPr>
        <w:t>results</w:t>
      </w:r>
      <w:r>
        <w:rPr>
          <w:color w:val="292425"/>
          <w:spacing w:val="-14"/>
        </w:rPr>
        <w:t> </w:t>
      </w:r>
      <w:r>
        <w:rPr>
          <w:color w:val="292425"/>
          <w:spacing w:val="-4"/>
        </w:rPr>
        <w:t>from</w:t>
      </w:r>
      <w:r>
        <w:rPr>
          <w:color w:val="292425"/>
          <w:spacing w:val="-14"/>
        </w:rPr>
        <w:t> </w:t>
      </w:r>
      <w:r>
        <w:rPr>
          <w:color w:val="292425"/>
          <w:spacing w:val="-4"/>
        </w:rPr>
        <w:t>either</w:t>
      </w:r>
      <w:r>
        <w:rPr>
          <w:color w:val="292425"/>
          <w:spacing w:val="-25"/>
        </w:rPr>
        <w:t> </w:t>
      </w:r>
      <w:r>
        <w:rPr>
          <w:color w:val="292425"/>
          <w:spacing w:val="-5"/>
        </w:rPr>
        <w:t>premature</w:t>
      </w:r>
      <w:r>
        <w:rPr>
          <w:color w:val="292425"/>
          <w:spacing w:val="-14"/>
        </w:rPr>
        <w:t> </w:t>
      </w:r>
      <w:r>
        <w:rPr>
          <w:color w:val="292425"/>
          <w:spacing w:val="-3"/>
        </w:rPr>
        <w:t>delivery</w:t>
      </w:r>
      <w:r>
        <w:rPr>
          <w:color w:val="292425"/>
          <w:spacing w:val="-14"/>
        </w:rPr>
        <w:t> </w:t>
      </w:r>
      <w:r>
        <w:rPr>
          <w:color w:val="292425"/>
        </w:rPr>
        <w:t>or</w:t>
      </w:r>
      <w:r>
        <w:rPr>
          <w:color w:val="292425"/>
          <w:spacing w:val="-25"/>
        </w:rPr>
        <w:t> </w:t>
      </w:r>
      <w:r>
        <w:rPr>
          <w:color w:val="292425"/>
          <w:spacing w:val="-4"/>
        </w:rPr>
        <w:t>from</w:t>
      </w:r>
      <w:r>
        <w:rPr>
          <w:color w:val="292425"/>
          <w:spacing w:val="-14"/>
        </w:rPr>
        <w:t> </w:t>
      </w:r>
      <w:r>
        <w:rPr>
          <w:color w:val="292425"/>
          <w:spacing w:val="-4"/>
        </w:rPr>
        <w:t>poor</w:t>
      </w:r>
    </w:p>
    <w:p>
      <w:pPr>
        <w:pStyle w:val="BodyText"/>
        <w:spacing w:line="204" w:lineRule="exact"/>
        <w:ind w:left="103" w:right="-18"/>
      </w:pPr>
      <w:r>
        <w:rPr/>
        <w:br w:type="column"/>
      </w:r>
      <w:r>
        <w:rPr>
          <w:color w:val="292425"/>
          <w:spacing w:val="-4"/>
          <w:w w:val="110"/>
        </w:rPr>
        <w:t>babies.</w:t>
      </w:r>
    </w:p>
    <w:p>
      <w:pPr>
        <w:pStyle w:val="BodyText"/>
        <w:spacing w:line="204" w:lineRule="exact"/>
        <w:ind w:left="103"/>
      </w:pPr>
      <w:r>
        <w:rPr/>
        <w:br w:type="column"/>
      </w:r>
      <w:r>
        <w:rPr>
          <w:color w:val="292425"/>
          <w:w w:val="105"/>
        </w:rPr>
        <w:t>It has been widely accepted over many decades</w:t>
      </w:r>
    </w:p>
    <w:p>
      <w:pPr>
        <w:spacing w:after="0" w:line="204" w:lineRule="exact"/>
        <w:sectPr>
          <w:type w:val="continuous"/>
          <w:pgSz w:w="11900" w:h="16840"/>
          <w:pgMar w:top="840" w:bottom="280" w:left="480" w:right="1000"/>
          <w:cols w:num="3" w:equalWidth="0">
            <w:col w:w="4123" w:space="1206"/>
            <w:col w:w="678" w:space="52"/>
            <w:col w:w="4361"/>
          </w:cols>
        </w:sectPr>
      </w:pPr>
    </w:p>
    <w:p>
      <w:pPr>
        <w:pStyle w:val="BodyText"/>
        <w:spacing w:line="278" w:lineRule="auto" w:before="52"/>
        <w:ind w:left="103" w:right="-4"/>
      </w:pPr>
      <w:r>
        <w:rPr>
          <w:color w:val="292425"/>
          <w:spacing w:val="-4"/>
          <w:w w:val="105"/>
        </w:rPr>
        <w:t>intra-uterine growth) </w:t>
      </w:r>
      <w:r>
        <w:rPr>
          <w:color w:val="292425"/>
          <w:w w:val="105"/>
        </w:rPr>
        <w:t>is a </w:t>
      </w:r>
      <w:r>
        <w:rPr>
          <w:color w:val="292425"/>
          <w:spacing w:val="-4"/>
          <w:w w:val="105"/>
        </w:rPr>
        <w:t>major </w:t>
      </w:r>
      <w:r>
        <w:rPr>
          <w:color w:val="292425"/>
          <w:spacing w:val="-3"/>
          <w:w w:val="105"/>
        </w:rPr>
        <w:t>risk </w:t>
      </w:r>
      <w:r>
        <w:rPr>
          <w:color w:val="292425"/>
          <w:spacing w:val="-5"/>
          <w:w w:val="105"/>
        </w:rPr>
        <w:t>factor </w:t>
      </w:r>
      <w:r>
        <w:rPr>
          <w:color w:val="292425"/>
          <w:spacing w:val="-3"/>
          <w:w w:val="105"/>
        </w:rPr>
        <w:t>and </w:t>
      </w:r>
      <w:r>
        <w:rPr>
          <w:color w:val="292425"/>
          <w:w w:val="105"/>
        </w:rPr>
        <w:t>a </w:t>
      </w:r>
      <w:r>
        <w:rPr>
          <w:color w:val="292425"/>
          <w:spacing w:val="-4"/>
          <w:w w:val="105"/>
        </w:rPr>
        <w:t>significant cause</w:t>
      </w:r>
      <w:r>
        <w:rPr>
          <w:color w:val="292425"/>
          <w:spacing w:val="-23"/>
          <w:w w:val="105"/>
        </w:rPr>
        <w:t> </w:t>
      </w:r>
      <w:r>
        <w:rPr>
          <w:color w:val="292425"/>
          <w:w w:val="105"/>
        </w:rPr>
        <w:t>of</w:t>
      </w:r>
      <w:r>
        <w:rPr>
          <w:color w:val="292425"/>
          <w:spacing w:val="-26"/>
          <w:w w:val="105"/>
        </w:rPr>
        <w:t> </w:t>
      </w:r>
      <w:r>
        <w:rPr>
          <w:color w:val="292425"/>
          <w:spacing w:val="-4"/>
          <w:w w:val="105"/>
        </w:rPr>
        <w:t>death</w:t>
      </w:r>
      <w:r>
        <w:rPr>
          <w:color w:val="292425"/>
          <w:spacing w:val="-23"/>
          <w:w w:val="105"/>
        </w:rPr>
        <w:t> </w:t>
      </w:r>
      <w:r>
        <w:rPr>
          <w:color w:val="292425"/>
          <w:w w:val="105"/>
        </w:rPr>
        <w:t>or</w:t>
      </w:r>
      <w:r>
        <w:rPr>
          <w:color w:val="292425"/>
          <w:spacing w:val="-32"/>
          <w:w w:val="105"/>
        </w:rPr>
        <w:t> </w:t>
      </w:r>
      <w:r>
        <w:rPr>
          <w:color w:val="292425"/>
          <w:spacing w:val="-4"/>
          <w:w w:val="105"/>
        </w:rPr>
        <w:t>illness</w:t>
      </w:r>
      <w:r>
        <w:rPr>
          <w:color w:val="292425"/>
          <w:spacing w:val="-23"/>
          <w:w w:val="105"/>
        </w:rPr>
        <w:t> </w:t>
      </w:r>
      <w:r>
        <w:rPr>
          <w:color w:val="292425"/>
          <w:spacing w:val="-4"/>
          <w:w w:val="105"/>
        </w:rPr>
        <w:t>among</w:t>
      </w:r>
      <w:r>
        <w:rPr>
          <w:color w:val="292425"/>
          <w:spacing w:val="-26"/>
          <w:w w:val="105"/>
        </w:rPr>
        <w:t> </w:t>
      </w:r>
      <w:r>
        <w:rPr>
          <w:color w:val="292425"/>
          <w:spacing w:val="-4"/>
          <w:w w:val="105"/>
        </w:rPr>
        <w:t>Aboriginal</w:t>
      </w:r>
      <w:r>
        <w:rPr>
          <w:color w:val="292425"/>
          <w:spacing w:val="-23"/>
          <w:w w:val="105"/>
        </w:rPr>
        <w:t> </w:t>
      </w:r>
      <w:r>
        <w:rPr>
          <w:color w:val="292425"/>
          <w:spacing w:val="-4"/>
          <w:w w:val="105"/>
        </w:rPr>
        <w:t>children.</w:t>
      </w:r>
      <w:r>
        <w:rPr>
          <w:color w:val="292425"/>
          <w:spacing w:val="-32"/>
          <w:w w:val="105"/>
        </w:rPr>
        <w:t> </w:t>
      </w:r>
      <w:r>
        <w:rPr>
          <w:color w:val="292425"/>
          <w:spacing w:val="-4"/>
          <w:w w:val="105"/>
        </w:rPr>
        <w:t>Very</w:t>
      </w:r>
      <w:r>
        <w:rPr>
          <w:color w:val="292425"/>
          <w:spacing w:val="-23"/>
          <w:w w:val="105"/>
        </w:rPr>
        <w:t> </w:t>
      </w:r>
      <w:r>
        <w:rPr>
          <w:color w:val="292425"/>
          <w:spacing w:val="-4"/>
          <w:w w:val="105"/>
        </w:rPr>
        <w:t>low </w:t>
      </w:r>
      <w:r>
        <w:rPr>
          <w:color w:val="292425"/>
          <w:spacing w:val="-3"/>
          <w:w w:val="105"/>
        </w:rPr>
        <w:t>birth </w:t>
      </w:r>
      <w:r>
        <w:rPr>
          <w:color w:val="292425"/>
          <w:spacing w:val="-4"/>
          <w:w w:val="105"/>
        </w:rPr>
        <w:t>weight might </w:t>
      </w:r>
      <w:r>
        <w:rPr>
          <w:color w:val="292425"/>
          <w:w w:val="105"/>
        </w:rPr>
        <w:t>be </w:t>
      </w:r>
      <w:r>
        <w:rPr>
          <w:color w:val="292425"/>
          <w:spacing w:val="-5"/>
          <w:w w:val="105"/>
        </w:rPr>
        <w:t>linked to </w:t>
      </w:r>
      <w:r>
        <w:rPr>
          <w:color w:val="292425"/>
          <w:spacing w:val="-4"/>
          <w:w w:val="105"/>
        </w:rPr>
        <w:t>developmental problems in early</w:t>
      </w:r>
      <w:r>
        <w:rPr>
          <w:color w:val="292425"/>
          <w:spacing w:val="-9"/>
          <w:w w:val="105"/>
        </w:rPr>
        <w:t> </w:t>
      </w:r>
      <w:r>
        <w:rPr>
          <w:color w:val="292425"/>
          <w:spacing w:val="-4"/>
          <w:w w:val="105"/>
        </w:rPr>
        <w:t>childhood,</w:t>
      </w:r>
      <w:r>
        <w:rPr>
          <w:color w:val="292425"/>
          <w:spacing w:val="-16"/>
          <w:w w:val="105"/>
        </w:rPr>
        <w:t> </w:t>
      </w:r>
      <w:r>
        <w:rPr>
          <w:color w:val="292425"/>
          <w:spacing w:val="-3"/>
          <w:w w:val="105"/>
        </w:rPr>
        <w:t>such</w:t>
      </w:r>
      <w:r>
        <w:rPr>
          <w:color w:val="292425"/>
          <w:spacing w:val="-9"/>
          <w:w w:val="105"/>
        </w:rPr>
        <w:t> </w:t>
      </w:r>
      <w:r>
        <w:rPr>
          <w:color w:val="292425"/>
          <w:w w:val="105"/>
        </w:rPr>
        <w:t>as</w:t>
      </w:r>
      <w:r>
        <w:rPr>
          <w:color w:val="292425"/>
          <w:spacing w:val="-9"/>
          <w:w w:val="105"/>
        </w:rPr>
        <w:t> </w:t>
      </w:r>
      <w:r>
        <w:rPr>
          <w:color w:val="292425"/>
          <w:spacing w:val="-4"/>
          <w:w w:val="105"/>
        </w:rPr>
        <w:t>delayed</w:t>
      </w:r>
      <w:r>
        <w:rPr>
          <w:color w:val="292425"/>
          <w:spacing w:val="-9"/>
          <w:w w:val="105"/>
        </w:rPr>
        <w:t> </w:t>
      </w:r>
      <w:r>
        <w:rPr>
          <w:color w:val="292425"/>
          <w:spacing w:val="-4"/>
          <w:w w:val="105"/>
        </w:rPr>
        <w:t>physical</w:t>
      </w:r>
      <w:r>
        <w:rPr>
          <w:color w:val="292425"/>
          <w:spacing w:val="-9"/>
          <w:w w:val="105"/>
        </w:rPr>
        <w:t> </w:t>
      </w:r>
      <w:r>
        <w:rPr>
          <w:color w:val="292425"/>
          <w:spacing w:val="-3"/>
          <w:w w:val="105"/>
        </w:rPr>
        <w:t>and</w:t>
      </w:r>
      <w:r>
        <w:rPr>
          <w:color w:val="292425"/>
          <w:spacing w:val="-9"/>
          <w:w w:val="105"/>
        </w:rPr>
        <w:t> </w:t>
      </w:r>
      <w:r>
        <w:rPr>
          <w:color w:val="292425"/>
          <w:spacing w:val="-5"/>
          <w:w w:val="105"/>
        </w:rPr>
        <w:t>intellectual</w:t>
      </w:r>
    </w:p>
    <w:p>
      <w:pPr>
        <w:pStyle w:val="BodyText"/>
        <w:spacing w:line="204" w:lineRule="exact"/>
        <w:ind w:left="103" w:right="117"/>
      </w:pPr>
      <w:r>
        <w:rPr/>
        <w:br w:type="column"/>
      </w:r>
      <w:r>
        <w:rPr>
          <w:color w:val="292425"/>
          <w:spacing w:val="-3"/>
          <w:w w:val="105"/>
        </w:rPr>
        <w:t>that </w:t>
      </w:r>
      <w:r>
        <w:rPr>
          <w:color w:val="292425"/>
          <w:spacing w:val="-5"/>
          <w:w w:val="105"/>
        </w:rPr>
        <w:t>good antenatal </w:t>
      </w:r>
      <w:r>
        <w:rPr>
          <w:color w:val="292425"/>
          <w:spacing w:val="-4"/>
          <w:w w:val="105"/>
        </w:rPr>
        <w:t>care improves </w:t>
      </w:r>
      <w:r>
        <w:rPr>
          <w:color w:val="292425"/>
          <w:spacing w:val="-3"/>
          <w:w w:val="105"/>
        </w:rPr>
        <w:t>the </w:t>
      </w:r>
      <w:r>
        <w:rPr>
          <w:color w:val="292425"/>
          <w:spacing w:val="-4"/>
          <w:w w:val="105"/>
        </w:rPr>
        <w:t>health </w:t>
      </w:r>
      <w:r>
        <w:rPr>
          <w:color w:val="292425"/>
          <w:spacing w:val="-3"/>
          <w:w w:val="105"/>
        </w:rPr>
        <w:t>and </w:t>
      </w:r>
      <w:r>
        <w:rPr>
          <w:color w:val="292425"/>
          <w:spacing w:val="-4"/>
          <w:w w:val="105"/>
        </w:rPr>
        <w:t>wellbeing</w:t>
      </w:r>
    </w:p>
    <w:p>
      <w:pPr>
        <w:pStyle w:val="BodyText"/>
        <w:spacing w:line="278" w:lineRule="auto" w:before="38"/>
        <w:ind w:left="103" w:right="117"/>
      </w:pPr>
      <w:r>
        <w:rPr>
          <w:color w:val="292425"/>
          <w:w w:val="105"/>
        </w:rPr>
        <w:t>of </w:t>
      </w:r>
      <w:r>
        <w:rPr>
          <w:color w:val="292425"/>
          <w:spacing w:val="-4"/>
          <w:w w:val="105"/>
        </w:rPr>
        <w:t>mothers </w:t>
      </w:r>
      <w:r>
        <w:rPr>
          <w:color w:val="292425"/>
          <w:spacing w:val="-3"/>
          <w:w w:val="105"/>
        </w:rPr>
        <w:t>and </w:t>
      </w:r>
      <w:r>
        <w:rPr>
          <w:color w:val="292425"/>
          <w:spacing w:val="-4"/>
          <w:w w:val="105"/>
        </w:rPr>
        <w:t>babies </w:t>
      </w:r>
      <w:r>
        <w:rPr>
          <w:color w:val="292425"/>
          <w:spacing w:val="-3"/>
          <w:w w:val="105"/>
        </w:rPr>
        <w:t>and most </w:t>
      </w:r>
      <w:r>
        <w:rPr>
          <w:color w:val="292425"/>
          <w:spacing w:val="-4"/>
          <w:w w:val="105"/>
        </w:rPr>
        <w:t>mothers </w:t>
      </w:r>
      <w:r>
        <w:rPr>
          <w:color w:val="292425"/>
          <w:spacing w:val="-3"/>
          <w:w w:val="105"/>
        </w:rPr>
        <w:t>and </w:t>
      </w:r>
      <w:r>
        <w:rPr>
          <w:color w:val="292425"/>
          <w:spacing w:val="-4"/>
          <w:w w:val="105"/>
        </w:rPr>
        <w:t>babies are </w:t>
      </w:r>
      <w:r>
        <w:rPr>
          <w:color w:val="292425"/>
          <w:spacing w:val="-3"/>
          <w:w w:val="105"/>
        </w:rPr>
        <w:t>well</w:t>
      </w:r>
      <w:r>
        <w:rPr>
          <w:color w:val="292425"/>
          <w:spacing w:val="-18"/>
          <w:w w:val="105"/>
        </w:rPr>
        <w:t> </w:t>
      </w:r>
      <w:r>
        <w:rPr>
          <w:color w:val="292425"/>
          <w:spacing w:val="-4"/>
          <w:w w:val="105"/>
        </w:rPr>
        <w:t>cared</w:t>
      </w:r>
      <w:r>
        <w:rPr>
          <w:color w:val="292425"/>
          <w:spacing w:val="-18"/>
          <w:w w:val="105"/>
        </w:rPr>
        <w:t> </w:t>
      </w:r>
      <w:r>
        <w:rPr>
          <w:color w:val="292425"/>
          <w:spacing w:val="-5"/>
          <w:w w:val="105"/>
        </w:rPr>
        <w:t>for</w:t>
      </w:r>
      <w:r>
        <w:rPr>
          <w:color w:val="292425"/>
          <w:spacing w:val="-28"/>
          <w:w w:val="105"/>
        </w:rPr>
        <w:t> </w:t>
      </w:r>
      <w:r>
        <w:rPr>
          <w:color w:val="292425"/>
          <w:w w:val="105"/>
        </w:rPr>
        <w:t>in</w:t>
      </w:r>
      <w:r>
        <w:rPr>
          <w:color w:val="292425"/>
          <w:spacing w:val="-18"/>
          <w:w w:val="105"/>
        </w:rPr>
        <w:t> </w:t>
      </w:r>
      <w:r>
        <w:rPr>
          <w:color w:val="292425"/>
          <w:spacing w:val="-3"/>
          <w:w w:val="105"/>
        </w:rPr>
        <w:t>the</w:t>
      </w:r>
      <w:r>
        <w:rPr>
          <w:color w:val="292425"/>
          <w:spacing w:val="-18"/>
          <w:w w:val="105"/>
        </w:rPr>
        <w:t> </w:t>
      </w:r>
      <w:r>
        <w:rPr>
          <w:color w:val="292425"/>
          <w:spacing w:val="-4"/>
          <w:w w:val="105"/>
        </w:rPr>
        <w:t>mainstream</w:t>
      </w:r>
      <w:r>
        <w:rPr>
          <w:color w:val="292425"/>
          <w:spacing w:val="-18"/>
          <w:w w:val="105"/>
        </w:rPr>
        <w:t> </w:t>
      </w:r>
      <w:r>
        <w:rPr>
          <w:color w:val="292425"/>
          <w:spacing w:val="-4"/>
          <w:w w:val="105"/>
        </w:rPr>
        <w:t>health</w:t>
      </w:r>
      <w:r>
        <w:rPr>
          <w:color w:val="292425"/>
          <w:spacing w:val="-18"/>
          <w:w w:val="105"/>
        </w:rPr>
        <w:t> </w:t>
      </w:r>
      <w:r>
        <w:rPr>
          <w:color w:val="292425"/>
          <w:spacing w:val="-5"/>
          <w:w w:val="105"/>
        </w:rPr>
        <w:t>system.</w:t>
      </w:r>
      <w:r>
        <w:rPr>
          <w:color w:val="292425"/>
          <w:spacing w:val="-18"/>
          <w:w w:val="105"/>
        </w:rPr>
        <w:t> </w:t>
      </w:r>
      <w:r>
        <w:rPr>
          <w:color w:val="292425"/>
          <w:spacing w:val="-4"/>
          <w:w w:val="105"/>
        </w:rPr>
        <w:t>For</w:t>
      </w:r>
      <w:r>
        <w:rPr>
          <w:color w:val="292425"/>
          <w:spacing w:val="-28"/>
          <w:w w:val="105"/>
        </w:rPr>
        <w:t> </w:t>
      </w:r>
      <w:r>
        <w:rPr>
          <w:color w:val="292425"/>
          <w:w w:val="105"/>
        </w:rPr>
        <w:t>a</w:t>
      </w:r>
      <w:r>
        <w:rPr>
          <w:color w:val="292425"/>
          <w:spacing w:val="-18"/>
          <w:w w:val="105"/>
        </w:rPr>
        <w:t> </w:t>
      </w:r>
      <w:r>
        <w:rPr>
          <w:color w:val="292425"/>
          <w:spacing w:val="-4"/>
          <w:w w:val="105"/>
        </w:rPr>
        <w:t>small group</w:t>
      </w:r>
      <w:r>
        <w:rPr>
          <w:color w:val="292425"/>
          <w:spacing w:val="-31"/>
          <w:w w:val="105"/>
        </w:rPr>
        <w:t> </w:t>
      </w:r>
      <w:r>
        <w:rPr>
          <w:color w:val="292425"/>
          <w:w w:val="105"/>
        </w:rPr>
        <w:t>of</w:t>
      </w:r>
      <w:r>
        <w:rPr>
          <w:color w:val="292425"/>
          <w:spacing w:val="-36"/>
          <w:w w:val="105"/>
        </w:rPr>
        <w:t> </w:t>
      </w:r>
      <w:r>
        <w:rPr>
          <w:color w:val="292425"/>
          <w:spacing w:val="-4"/>
          <w:w w:val="105"/>
        </w:rPr>
        <w:t>Aboriginal</w:t>
      </w:r>
      <w:r>
        <w:rPr>
          <w:color w:val="292425"/>
          <w:spacing w:val="-31"/>
          <w:w w:val="105"/>
        </w:rPr>
        <w:t> </w:t>
      </w:r>
      <w:r>
        <w:rPr>
          <w:color w:val="292425"/>
          <w:spacing w:val="-4"/>
          <w:w w:val="105"/>
        </w:rPr>
        <w:t>women</w:t>
      </w:r>
      <w:r>
        <w:rPr>
          <w:color w:val="292425"/>
          <w:spacing w:val="-31"/>
          <w:w w:val="105"/>
        </w:rPr>
        <w:t> </w:t>
      </w:r>
      <w:r>
        <w:rPr>
          <w:color w:val="292425"/>
          <w:w w:val="105"/>
        </w:rPr>
        <w:t>in</w:t>
      </w:r>
      <w:r>
        <w:rPr>
          <w:color w:val="292425"/>
          <w:spacing w:val="-38"/>
          <w:w w:val="105"/>
        </w:rPr>
        <w:t> </w:t>
      </w:r>
      <w:r>
        <w:rPr>
          <w:color w:val="292425"/>
          <w:spacing w:val="-5"/>
          <w:w w:val="105"/>
        </w:rPr>
        <w:t>Victoria,</w:t>
      </w:r>
      <w:r>
        <w:rPr>
          <w:color w:val="292425"/>
          <w:spacing w:val="-35"/>
          <w:w w:val="105"/>
        </w:rPr>
        <w:t> </w:t>
      </w:r>
      <w:r>
        <w:rPr>
          <w:color w:val="292425"/>
          <w:w w:val="105"/>
        </w:rPr>
        <w:t>a</w:t>
      </w:r>
      <w:r>
        <w:rPr>
          <w:color w:val="292425"/>
          <w:spacing w:val="-31"/>
          <w:w w:val="105"/>
        </w:rPr>
        <w:t> </w:t>
      </w:r>
      <w:r>
        <w:rPr>
          <w:color w:val="292425"/>
          <w:spacing w:val="-4"/>
          <w:w w:val="105"/>
        </w:rPr>
        <w:t>more</w:t>
      </w:r>
      <w:r>
        <w:rPr>
          <w:color w:val="292425"/>
          <w:spacing w:val="-31"/>
          <w:w w:val="105"/>
        </w:rPr>
        <w:t> </w:t>
      </w:r>
      <w:r>
        <w:rPr>
          <w:color w:val="292425"/>
          <w:spacing w:val="-5"/>
          <w:w w:val="105"/>
        </w:rPr>
        <w:t>flexible</w:t>
      </w:r>
      <w:r>
        <w:rPr>
          <w:color w:val="292425"/>
          <w:spacing w:val="-31"/>
          <w:w w:val="105"/>
        </w:rPr>
        <w:t> </w:t>
      </w:r>
      <w:r>
        <w:rPr>
          <w:color w:val="292425"/>
          <w:spacing w:val="-4"/>
          <w:w w:val="105"/>
        </w:rPr>
        <w:t>and</w:t>
      </w:r>
    </w:p>
    <w:p>
      <w:pPr>
        <w:spacing w:after="0" w:line="278" w:lineRule="auto"/>
        <w:sectPr>
          <w:type w:val="continuous"/>
          <w:pgSz w:w="11900" w:h="16840"/>
          <w:pgMar w:top="840" w:bottom="280" w:left="480" w:right="1000"/>
          <w:cols w:num="2" w:equalWidth="0">
            <w:col w:w="4922" w:space="407"/>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BodyText"/>
        <w:spacing w:line="278" w:lineRule="auto" w:before="72"/>
        <w:ind w:left="111" w:right="862"/>
        <w:jc w:val="both"/>
      </w:pPr>
      <w:r>
        <w:rPr>
          <w:color w:val="292425"/>
          <w:spacing w:val="-4"/>
        </w:rPr>
        <w:t>relevant </w:t>
      </w:r>
      <w:r>
        <w:rPr>
          <w:color w:val="292425"/>
          <w:spacing w:val="-5"/>
        </w:rPr>
        <w:t>maternity </w:t>
      </w:r>
      <w:r>
        <w:rPr>
          <w:color w:val="292425"/>
          <w:spacing w:val="-3"/>
        </w:rPr>
        <w:t>service that </w:t>
      </w:r>
      <w:r>
        <w:rPr>
          <w:color w:val="292425"/>
          <w:spacing w:val="-4"/>
        </w:rPr>
        <w:t>provides </w:t>
      </w:r>
      <w:r>
        <w:rPr>
          <w:color w:val="292425"/>
        </w:rPr>
        <w:t>a </w:t>
      </w:r>
      <w:r>
        <w:rPr>
          <w:color w:val="292425"/>
          <w:spacing w:val="-4"/>
        </w:rPr>
        <w:t>holistic approach </w:t>
      </w:r>
      <w:r>
        <w:rPr>
          <w:color w:val="292425"/>
          <w:spacing w:val="-5"/>
        </w:rPr>
        <w:t>to </w:t>
      </w:r>
      <w:r>
        <w:rPr>
          <w:color w:val="292425"/>
          <w:spacing w:val="-4"/>
        </w:rPr>
        <w:t>care might improve </w:t>
      </w:r>
      <w:r>
        <w:rPr>
          <w:color w:val="292425"/>
          <w:spacing w:val="-3"/>
        </w:rPr>
        <w:t>the </w:t>
      </w:r>
      <w:r>
        <w:rPr>
          <w:color w:val="292425"/>
          <w:spacing w:val="-5"/>
        </w:rPr>
        <w:t>outcomes for </w:t>
      </w:r>
      <w:r>
        <w:rPr>
          <w:color w:val="292425"/>
          <w:spacing w:val="-4"/>
        </w:rPr>
        <w:t>mothers </w:t>
      </w:r>
      <w:r>
        <w:rPr>
          <w:color w:val="292425"/>
          <w:spacing w:val="-3"/>
        </w:rPr>
        <w:t>and </w:t>
      </w:r>
      <w:r>
        <w:rPr>
          <w:color w:val="292425"/>
          <w:spacing w:val="-4"/>
        </w:rPr>
        <w:t>their babies.</w:t>
      </w:r>
    </w:p>
    <w:p>
      <w:pPr>
        <w:pStyle w:val="Heading2"/>
      </w:pPr>
      <w:r>
        <w:rPr>
          <w:color w:val="292425"/>
          <w:w w:val="110"/>
        </w:rPr>
        <w:t>Child health</w:t>
      </w:r>
    </w:p>
    <w:p>
      <w:pPr>
        <w:pStyle w:val="BodyText"/>
        <w:spacing w:line="278" w:lineRule="auto" w:before="99"/>
        <w:ind w:left="111" w:right="74"/>
      </w:pPr>
      <w:r>
        <w:rPr>
          <w:color w:val="292425"/>
          <w:spacing w:val="-3"/>
        </w:rPr>
        <w:t>The </w:t>
      </w:r>
      <w:r>
        <w:rPr>
          <w:color w:val="292425"/>
          <w:spacing w:val="-4"/>
        </w:rPr>
        <w:t>major reports discussed </w:t>
      </w:r>
      <w:r>
        <w:rPr>
          <w:color w:val="292425"/>
        </w:rPr>
        <w:t>in </w:t>
      </w:r>
      <w:r>
        <w:rPr>
          <w:color w:val="292425"/>
          <w:spacing w:val="-3"/>
        </w:rPr>
        <w:t>this </w:t>
      </w:r>
      <w:r>
        <w:rPr>
          <w:color w:val="292425"/>
          <w:spacing w:val="-4"/>
        </w:rPr>
        <w:t>section are national reports. </w:t>
      </w:r>
      <w:r>
        <w:rPr>
          <w:color w:val="292425"/>
          <w:spacing w:val="-3"/>
        </w:rPr>
        <w:t>Some </w:t>
      </w:r>
      <w:r>
        <w:rPr>
          <w:color w:val="292425"/>
        </w:rPr>
        <w:t>of </w:t>
      </w:r>
      <w:r>
        <w:rPr>
          <w:color w:val="292425"/>
          <w:spacing w:val="-3"/>
        </w:rPr>
        <w:t>the </w:t>
      </w:r>
      <w:r>
        <w:rPr>
          <w:color w:val="292425"/>
          <w:spacing w:val="-7"/>
        </w:rPr>
        <w:t>key </w:t>
      </w:r>
      <w:r>
        <w:rPr>
          <w:color w:val="292425"/>
          <w:spacing w:val="-4"/>
        </w:rPr>
        <w:t>findings </w:t>
      </w:r>
      <w:r>
        <w:rPr>
          <w:color w:val="292425"/>
        </w:rPr>
        <w:t>of </w:t>
      </w:r>
      <w:r>
        <w:rPr>
          <w:color w:val="292425"/>
          <w:spacing w:val="-4"/>
        </w:rPr>
        <w:t>these reports </w:t>
      </w:r>
      <w:r>
        <w:rPr>
          <w:color w:val="292425"/>
          <w:spacing w:val="-5"/>
        </w:rPr>
        <w:t>relate </w:t>
      </w:r>
      <w:r>
        <w:rPr>
          <w:color w:val="292425"/>
          <w:spacing w:val="-4"/>
        </w:rPr>
        <w:t>primarily </w:t>
      </w:r>
      <w:r>
        <w:rPr>
          <w:color w:val="292425"/>
          <w:spacing w:val="-5"/>
        </w:rPr>
        <w:t>to remote </w:t>
      </w:r>
      <w:r>
        <w:rPr>
          <w:color w:val="292425"/>
          <w:spacing w:val="-4"/>
        </w:rPr>
        <w:t>communities </w:t>
      </w:r>
      <w:r>
        <w:rPr>
          <w:color w:val="292425"/>
          <w:spacing w:val="-3"/>
        </w:rPr>
        <w:t>and </w:t>
      </w:r>
      <w:r>
        <w:rPr>
          <w:color w:val="292425"/>
          <w:spacing w:val="-4"/>
        </w:rPr>
        <w:t>might </w:t>
      </w:r>
      <w:r>
        <w:rPr>
          <w:color w:val="292425"/>
          <w:spacing w:val="-3"/>
        </w:rPr>
        <w:t>only </w:t>
      </w:r>
      <w:r>
        <w:rPr>
          <w:color w:val="292425"/>
        </w:rPr>
        <w:t>be </w:t>
      </w:r>
      <w:r>
        <w:rPr>
          <w:color w:val="292425"/>
          <w:spacing w:val="-4"/>
        </w:rPr>
        <w:t>useful as indications </w:t>
      </w:r>
      <w:r>
        <w:rPr>
          <w:color w:val="292425"/>
        </w:rPr>
        <w:t>of </w:t>
      </w:r>
      <w:r>
        <w:rPr>
          <w:color w:val="292425"/>
          <w:spacing w:val="-4"/>
        </w:rPr>
        <w:t>child health </w:t>
      </w:r>
      <w:r>
        <w:rPr>
          <w:color w:val="292425"/>
        </w:rPr>
        <w:t>in </w:t>
      </w:r>
      <w:r>
        <w:rPr>
          <w:color w:val="292425"/>
          <w:spacing w:val="-5"/>
        </w:rPr>
        <w:t>Victoria. </w:t>
      </w:r>
      <w:r>
        <w:rPr>
          <w:color w:val="292425"/>
        </w:rPr>
        <w:t>It is </w:t>
      </w:r>
      <w:r>
        <w:rPr>
          <w:color w:val="292425"/>
          <w:spacing w:val="-4"/>
        </w:rPr>
        <w:t>clear from the </w:t>
      </w:r>
      <w:r>
        <w:rPr>
          <w:color w:val="292425"/>
          <w:spacing w:val="-5"/>
        </w:rPr>
        <w:t>Victorian </w:t>
      </w:r>
      <w:r>
        <w:rPr>
          <w:color w:val="292425"/>
          <w:spacing w:val="-3"/>
        </w:rPr>
        <w:t>data </w:t>
      </w:r>
      <w:r>
        <w:rPr>
          <w:color w:val="292425"/>
        </w:rPr>
        <w:t>on </w:t>
      </w:r>
      <w:r>
        <w:rPr>
          <w:color w:val="292425"/>
          <w:spacing w:val="-4"/>
        </w:rPr>
        <w:t>hospital admissions </w:t>
      </w:r>
      <w:r>
        <w:rPr>
          <w:color w:val="292425"/>
          <w:spacing w:val="-3"/>
        </w:rPr>
        <w:t>and the </w:t>
      </w:r>
      <w:r>
        <w:rPr>
          <w:color w:val="292425"/>
          <w:spacing w:val="-4"/>
        </w:rPr>
        <w:t>child  </w:t>
      </w:r>
      <w:r>
        <w:rPr>
          <w:color w:val="292425"/>
          <w:spacing w:val="-5"/>
        </w:rPr>
        <w:t>protection </w:t>
      </w:r>
      <w:r>
        <w:rPr>
          <w:color w:val="292425"/>
          <w:spacing w:val="-3"/>
        </w:rPr>
        <w:t>data that the </w:t>
      </w:r>
      <w:r>
        <w:rPr>
          <w:color w:val="292425"/>
          <w:spacing w:val="-4"/>
        </w:rPr>
        <w:t>health </w:t>
      </w:r>
      <w:r>
        <w:rPr>
          <w:color w:val="292425"/>
          <w:spacing w:val="-3"/>
        </w:rPr>
        <w:t>and </w:t>
      </w:r>
      <w:r>
        <w:rPr>
          <w:color w:val="292425"/>
          <w:spacing w:val="-4"/>
        </w:rPr>
        <w:t>wellbeing profile of Aboriginal children </w:t>
      </w:r>
      <w:r>
        <w:rPr>
          <w:color w:val="292425"/>
        </w:rPr>
        <w:t>is </w:t>
      </w:r>
      <w:r>
        <w:rPr>
          <w:color w:val="292425"/>
          <w:spacing w:val="-3"/>
        </w:rPr>
        <w:t>not </w:t>
      </w:r>
      <w:r>
        <w:rPr>
          <w:color w:val="292425"/>
        </w:rPr>
        <w:t>as </w:t>
      </w:r>
      <w:r>
        <w:rPr>
          <w:color w:val="292425"/>
          <w:spacing w:val="-5"/>
        </w:rPr>
        <w:t>good </w:t>
      </w:r>
      <w:r>
        <w:rPr>
          <w:color w:val="292425"/>
        </w:rPr>
        <w:t>as </w:t>
      </w:r>
      <w:r>
        <w:rPr>
          <w:color w:val="292425"/>
          <w:spacing w:val="-3"/>
        </w:rPr>
        <w:t>that </w:t>
      </w:r>
      <w:r>
        <w:rPr>
          <w:color w:val="292425"/>
        </w:rPr>
        <w:t>of </w:t>
      </w:r>
      <w:r>
        <w:rPr>
          <w:color w:val="292425"/>
          <w:spacing w:val="-3"/>
        </w:rPr>
        <w:t>non-Aboriginal </w:t>
      </w:r>
      <w:r>
        <w:rPr>
          <w:color w:val="292425"/>
          <w:spacing w:val="-5"/>
        </w:rPr>
        <w:t>children.</w:t>
      </w:r>
    </w:p>
    <w:p>
      <w:pPr>
        <w:pStyle w:val="Heading3"/>
      </w:pPr>
      <w:r>
        <w:rPr>
          <w:color w:val="292425"/>
          <w:w w:val="110"/>
        </w:rPr>
        <w:t>Infections</w:t>
      </w:r>
    </w:p>
    <w:p>
      <w:pPr>
        <w:pStyle w:val="BodyText"/>
        <w:spacing w:line="270" w:lineRule="atLeast" w:before="69"/>
        <w:ind w:left="111"/>
      </w:pPr>
      <w:r>
        <w:rPr>
          <w:color w:val="292425"/>
          <w:spacing w:val="-3"/>
          <w:w w:val="105"/>
        </w:rPr>
        <w:t>High</w:t>
      </w:r>
      <w:r>
        <w:rPr>
          <w:color w:val="292425"/>
          <w:spacing w:val="-21"/>
          <w:w w:val="105"/>
        </w:rPr>
        <w:t> </w:t>
      </w:r>
      <w:r>
        <w:rPr>
          <w:color w:val="292425"/>
          <w:spacing w:val="-5"/>
          <w:w w:val="105"/>
        </w:rPr>
        <w:t>rates</w:t>
      </w:r>
      <w:r>
        <w:rPr>
          <w:color w:val="292425"/>
          <w:spacing w:val="-21"/>
          <w:w w:val="105"/>
        </w:rPr>
        <w:t> </w:t>
      </w:r>
      <w:r>
        <w:rPr>
          <w:color w:val="292425"/>
          <w:w w:val="105"/>
        </w:rPr>
        <w:t>of</w:t>
      </w:r>
      <w:r>
        <w:rPr>
          <w:color w:val="292425"/>
          <w:spacing w:val="-24"/>
          <w:w w:val="105"/>
        </w:rPr>
        <w:t> </w:t>
      </w:r>
      <w:r>
        <w:rPr>
          <w:color w:val="292425"/>
          <w:spacing w:val="-5"/>
          <w:w w:val="105"/>
        </w:rPr>
        <w:t>infection</w:t>
      </w:r>
      <w:r>
        <w:rPr>
          <w:color w:val="292425"/>
          <w:spacing w:val="-21"/>
          <w:w w:val="105"/>
        </w:rPr>
        <w:t> </w:t>
      </w:r>
      <w:r>
        <w:rPr>
          <w:color w:val="292425"/>
          <w:spacing w:val="-4"/>
          <w:w w:val="105"/>
        </w:rPr>
        <w:t>are</w:t>
      </w:r>
      <w:r>
        <w:rPr>
          <w:color w:val="292425"/>
          <w:spacing w:val="-21"/>
          <w:w w:val="105"/>
        </w:rPr>
        <w:t> </w:t>
      </w:r>
      <w:r>
        <w:rPr>
          <w:color w:val="292425"/>
          <w:spacing w:val="-4"/>
          <w:w w:val="105"/>
        </w:rPr>
        <w:t>frequently</w:t>
      </w:r>
      <w:r>
        <w:rPr>
          <w:color w:val="292425"/>
          <w:spacing w:val="-21"/>
          <w:w w:val="105"/>
        </w:rPr>
        <w:t> </w:t>
      </w:r>
      <w:r>
        <w:rPr>
          <w:color w:val="292425"/>
          <w:spacing w:val="-5"/>
          <w:w w:val="105"/>
        </w:rPr>
        <w:t>associated</w:t>
      </w:r>
      <w:r>
        <w:rPr>
          <w:color w:val="292425"/>
          <w:spacing w:val="-21"/>
          <w:w w:val="105"/>
        </w:rPr>
        <w:t> </w:t>
      </w:r>
      <w:r>
        <w:rPr>
          <w:color w:val="292425"/>
          <w:spacing w:val="-4"/>
          <w:w w:val="105"/>
        </w:rPr>
        <w:t>with </w:t>
      </w:r>
      <w:r>
        <w:rPr>
          <w:color w:val="292425"/>
          <w:spacing w:val="-5"/>
          <w:w w:val="105"/>
        </w:rPr>
        <w:t>unsatisfactory,</w:t>
      </w:r>
      <w:r>
        <w:rPr>
          <w:color w:val="292425"/>
          <w:spacing w:val="-32"/>
          <w:w w:val="105"/>
        </w:rPr>
        <w:t> </w:t>
      </w:r>
      <w:r>
        <w:rPr>
          <w:color w:val="292425"/>
          <w:spacing w:val="-5"/>
          <w:w w:val="105"/>
        </w:rPr>
        <w:t>overcrowded</w:t>
      </w:r>
      <w:r>
        <w:rPr>
          <w:color w:val="292425"/>
          <w:spacing w:val="-27"/>
          <w:w w:val="105"/>
        </w:rPr>
        <w:t> </w:t>
      </w:r>
      <w:r>
        <w:rPr>
          <w:color w:val="292425"/>
          <w:spacing w:val="-3"/>
          <w:w w:val="105"/>
        </w:rPr>
        <w:t>and</w:t>
      </w:r>
      <w:r>
        <w:rPr>
          <w:color w:val="292425"/>
          <w:spacing w:val="-27"/>
          <w:w w:val="105"/>
        </w:rPr>
        <w:t> </w:t>
      </w:r>
      <w:r>
        <w:rPr>
          <w:color w:val="292425"/>
          <w:spacing w:val="-4"/>
          <w:w w:val="105"/>
        </w:rPr>
        <w:t>unhygienic</w:t>
      </w:r>
      <w:r>
        <w:rPr>
          <w:color w:val="292425"/>
          <w:spacing w:val="-27"/>
          <w:w w:val="105"/>
        </w:rPr>
        <w:t> </w:t>
      </w:r>
      <w:r>
        <w:rPr>
          <w:color w:val="292425"/>
          <w:spacing w:val="-4"/>
          <w:w w:val="105"/>
        </w:rPr>
        <w:t>living</w:t>
      </w:r>
    </w:p>
    <w:p>
      <w:pPr>
        <w:spacing w:line="66" w:lineRule="exact" w:before="0"/>
        <w:ind w:left="990" w:right="0" w:firstLine="0"/>
        <w:jc w:val="left"/>
        <w:rPr>
          <w:sz w:val="10"/>
        </w:rPr>
      </w:pPr>
      <w:r>
        <w:rPr>
          <w:color w:val="292425"/>
          <w:w w:val="110"/>
          <w:sz w:val="10"/>
        </w:rPr>
        <w:t>47</w:t>
      </w:r>
    </w:p>
    <w:p>
      <w:pPr>
        <w:pStyle w:val="BodyText"/>
        <w:spacing w:line="270" w:lineRule="atLeast" w:before="34"/>
        <w:ind w:left="111" w:right="117"/>
      </w:pPr>
      <w:r>
        <w:rPr/>
        <w:br w:type="column"/>
      </w:r>
      <w:r>
        <w:rPr>
          <w:color w:val="292425"/>
          <w:spacing w:val="-5"/>
          <w:w w:val="105"/>
        </w:rPr>
        <w:t>Repeated </w:t>
      </w:r>
      <w:r>
        <w:rPr>
          <w:color w:val="292425"/>
          <w:spacing w:val="-3"/>
          <w:w w:val="105"/>
        </w:rPr>
        <w:t>ear </w:t>
      </w:r>
      <w:r>
        <w:rPr>
          <w:color w:val="292425"/>
          <w:spacing w:val="-5"/>
          <w:w w:val="105"/>
        </w:rPr>
        <w:t>infections, </w:t>
      </w:r>
      <w:r>
        <w:rPr>
          <w:color w:val="292425"/>
          <w:spacing w:val="-4"/>
          <w:w w:val="105"/>
        </w:rPr>
        <w:t>typical among Aboriginal </w:t>
      </w:r>
      <w:r>
        <w:rPr>
          <w:color w:val="292425"/>
          <w:spacing w:val="-5"/>
          <w:w w:val="105"/>
        </w:rPr>
        <w:t>children, </w:t>
      </w:r>
      <w:r>
        <w:rPr>
          <w:color w:val="292425"/>
          <w:spacing w:val="-4"/>
          <w:w w:val="105"/>
        </w:rPr>
        <w:t>place children </w:t>
      </w:r>
      <w:r>
        <w:rPr>
          <w:color w:val="292425"/>
          <w:w w:val="105"/>
        </w:rPr>
        <w:t>at </w:t>
      </w:r>
      <w:r>
        <w:rPr>
          <w:color w:val="292425"/>
          <w:spacing w:val="-3"/>
          <w:w w:val="105"/>
        </w:rPr>
        <w:t>high risk </w:t>
      </w:r>
      <w:r>
        <w:rPr>
          <w:color w:val="292425"/>
          <w:w w:val="105"/>
        </w:rPr>
        <w:t>of </w:t>
      </w:r>
      <w:r>
        <w:rPr>
          <w:color w:val="292425"/>
          <w:spacing w:val="-4"/>
          <w:w w:val="105"/>
        </w:rPr>
        <w:t>permanent hearing </w:t>
      </w:r>
      <w:r>
        <w:rPr>
          <w:color w:val="292425"/>
          <w:spacing w:val="-3"/>
          <w:w w:val="105"/>
        </w:rPr>
        <w:t>loss </w:t>
      </w:r>
      <w:r>
        <w:rPr>
          <w:color w:val="292425"/>
          <w:spacing w:val="-4"/>
          <w:w w:val="105"/>
        </w:rPr>
        <w:t>and </w:t>
      </w:r>
      <w:r>
        <w:rPr>
          <w:color w:val="292425"/>
          <w:spacing w:val="-5"/>
          <w:w w:val="105"/>
        </w:rPr>
        <w:t>disadvantage </w:t>
      </w:r>
      <w:r>
        <w:rPr>
          <w:color w:val="292425"/>
          <w:spacing w:val="-3"/>
          <w:w w:val="105"/>
        </w:rPr>
        <w:t>them both </w:t>
      </w:r>
      <w:r>
        <w:rPr>
          <w:color w:val="292425"/>
          <w:w w:val="105"/>
        </w:rPr>
        <w:t>as </w:t>
      </w:r>
      <w:r>
        <w:rPr>
          <w:color w:val="292425"/>
          <w:spacing w:val="-4"/>
          <w:w w:val="105"/>
        </w:rPr>
        <w:t>children </w:t>
      </w:r>
      <w:r>
        <w:rPr>
          <w:color w:val="292425"/>
          <w:w w:val="105"/>
        </w:rPr>
        <w:t>at </w:t>
      </w:r>
      <w:r>
        <w:rPr>
          <w:color w:val="292425"/>
          <w:spacing w:val="-4"/>
          <w:w w:val="105"/>
        </w:rPr>
        <w:t>school </w:t>
      </w:r>
      <w:r>
        <w:rPr>
          <w:color w:val="292425"/>
          <w:spacing w:val="-3"/>
          <w:w w:val="105"/>
        </w:rPr>
        <w:t>and </w:t>
      </w:r>
      <w:r>
        <w:rPr>
          <w:color w:val="292425"/>
          <w:w w:val="105"/>
        </w:rPr>
        <w:t>as </w:t>
      </w:r>
      <w:r>
        <w:rPr>
          <w:color w:val="292425"/>
          <w:spacing w:val="-4"/>
          <w:w w:val="105"/>
        </w:rPr>
        <w:t>adults seeking</w:t>
      </w:r>
      <w:r>
        <w:rPr>
          <w:color w:val="292425"/>
          <w:spacing w:val="-19"/>
          <w:w w:val="105"/>
        </w:rPr>
        <w:t> </w:t>
      </w:r>
      <w:r>
        <w:rPr>
          <w:color w:val="292425"/>
          <w:spacing w:val="-4"/>
          <w:w w:val="105"/>
        </w:rPr>
        <w:t>employment.</w:t>
      </w:r>
      <w:r>
        <w:rPr>
          <w:color w:val="292425"/>
          <w:spacing w:val="-22"/>
          <w:w w:val="105"/>
        </w:rPr>
        <w:t> </w:t>
      </w:r>
      <w:r>
        <w:rPr>
          <w:color w:val="292425"/>
          <w:w w:val="105"/>
        </w:rPr>
        <w:t>A</w:t>
      </w:r>
      <w:r>
        <w:rPr>
          <w:color w:val="292425"/>
          <w:spacing w:val="-19"/>
          <w:w w:val="105"/>
        </w:rPr>
        <w:t> </w:t>
      </w:r>
      <w:r>
        <w:rPr>
          <w:color w:val="292425"/>
          <w:spacing w:val="-4"/>
          <w:w w:val="105"/>
        </w:rPr>
        <w:t>school-based</w:t>
      </w:r>
      <w:r>
        <w:rPr>
          <w:color w:val="292425"/>
          <w:spacing w:val="-19"/>
          <w:w w:val="105"/>
        </w:rPr>
        <w:t> </w:t>
      </w:r>
      <w:r>
        <w:rPr>
          <w:color w:val="292425"/>
          <w:spacing w:val="-5"/>
          <w:w w:val="105"/>
        </w:rPr>
        <w:t>project</w:t>
      </w:r>
      <w:r>
        <w:rPr>
          <w:color w:val="292425"/>
          <w:spacing w:val="-23"/>
          <w:w w:val="105"/>
        </w:rPr>
        <w:t> </w:t>
      </w:r>
      <w:r>
        <w:rPr>
          <w:color w:val="292425"/>
          <w:spacing w:val="-5"/>
          <w:w w:val="105"/>
        </w:rPr>
        <w:t>undertaken</w:t>
      </w:r>
      <w:r>
        <w:rPr>
          <w:color w:val="292425"/>
          <w:spacing w:val="-19"/>
          <w:w w:val="105"/>
        </w:rPr>
        <w:t> </w:t>
      </w:r>
      <w:r>
        <w:rPr>
          <w:color w:val="292425"/>
          <w:spacing w:val="-4"/>
          <w:w w:val="105"/>
        </w:rPr>
        <w:t>in </w:t>
      </w:r>
      <w:r>
        <w:rPr>
          <w:color w:val="292425"/>
          <w:spacing w:val="-6"/>
          <w:w w:val="105"/>
        </w:rPr>
        <w:t>1998–99</w:t>
      </w:r>
      <w:r>
        <w:rPr>
          <w:color w:val="292425"/>
          <w:spacing w:val="-29"/>
          <w:w w:val="105"/>
        </w:rPr>
        <w:t> </w:t>
      </w:r>
      <w:r>
        <w:rPr>
          <w:color w:val="292425"/>
          <w:w w:val="105"/>
        </w:rPr>
        <w:t>in</w:t>
      </w:r>
      <w:r>
        <w:rPr>
          <w:color w:val="292425"/>
          <w:spacing w:val="-22"/>
          <w:w w:val="105"/>
        </w:rPr>
        <w:t> </w:t>
      </w:r>
      <w:r>
        <w:rPr>
          <w:color w:val="292425"/>
          <w:spacing w:val="-4"/>
          <w:w w:val="105"/>
        </w:rPr>
        <w:t>Alice</w:t>
      </w:r>
      <w:r>
        <w:rPr>
          <w:color w:val="292425"/>
          <w:spacing w:val="-22"/>
          <w:w w:val="105"/>
        </w:rPr>
        <w:t> </w:t>
      </w:r>
      <w:r>
        <w:rPr>
          <w:color w:val="292425"/>
          <w:spacing w:val="-4"/>
          <w:w w:val="105"/>
        </w:rPr>
        <w:t>Springs,</w:t>
      </w:r>
      <w:r>
        <w:rPr>
          <w:color w:val="292425"/>
          <w:spacing w:val="-25"/>
          <w:w w:val="105"/>
        </w:rPr>
        <w:t> </w:t>
      </w:r>
      <w:r>
        <w:rPr>
          <w:color w:val="292425"/>
          <w:spacing w:val="-3"/>
          <w:w w:val="105"/>
        </w:rPr>
        <w:t>Darwin</w:t>
      </w:r>
      <w:r>
        <w:rPr>
          <w:color w:val="292425"/>
          <w:spacing w:val="-19"/>
          <w:w w:val="105"/>
        </w:rPr>
        <w:t> </w:t>
      </w:r>
      <w:r>
        <w:rPr>
          <w:color w:val="292425"/>
          <w:spacing w:val="-3"/>
          <w:w w:val="105"/>
        </w:rPr>
        <w:t>and</w:t>
      </w:r>
      <w:r>
        <w:rPr>
          <w:color w:val="292425"/>
          <w:spacing w:val="-19"/>
          <w:w w:val="105"/>
        </w:rPr>
        <w:t> </w:t>
      </w:r>
      <w:r>
        <w:rPr>
          <w:color w:val="292425"/>
          <w:w w:val="105"/>
        </w:rPr>
        <w:t>at</w:t>
      </w:r>
      <w:r>
        <w:rPr>
          <w:color w:val="292425"/>
          <w:spacing w:val="-23"/>
          <w:w w:val="105"/>
        </w:rPr>
        <w:t> </w:t>
      </w:r>
      <w:r>
        <w:rPr>
          <w:color w:val="292425"/>
          <w:w w:val="105"/>
        </w:rPr>
        <w:t>a</w:t>
      </w:r>
      <w:r>
        <w:rPr>
          <w:color w:val="292425"/>
          <w:spacing w:val="-19"/>
          <w:w w:val="105"/>
        </w:rPr>
        <w:t> </w:t>
      </w:r>
      <w:r>
        <w:rPr>
          <w:color w:val="292425"/>
          <w:spacing w:val="-4"/>
          <w:w w:val="105"/>
        </w:rPr>
        <w:t>number</w:t>
      </w:r>
      <w:r>
        <w:rPr>
          <w:color w:val="292425"/>
          <w:spacing w:val="-29"/>
          <w:w w:val="105"/>
        </w:rPr>
        <w:t> </w:t>
      </w:r>
      <w:r>
        <w:rPr>
          <w:color w:val="292425"/>
          <w:w w:val="105"/>
        </w:rPr>
        <w:t>of</w:t>
      </w:r>
      <w:r>
        <w:rPr>
          <w:color w:val="292425"/>
          <w:spacing w:val="-22"/>
          <w:w w:val="105"/>
        </w:rPr>
        <w:t> </w:t>
      </w:r>
      <w:r>
        <w:rPr>
          <w:color w:val="292425"/>
          <w:spacing w:val="-5"/>
          <w:w w:val="105"/>
        </w:rPr>
        <w:t>remote sites</w:t>
      </w:r>
      <w:r>
        <w:rPr>
          <w:color w:val="292425"/>
          <w:spacing w:val="-12"/>
          <w:w w:val="105"/>
        </w:rPr>
        <w:t> </w:t>
      </w:r>
      <w:r>
        <w:rPr>
          <w:color w:val="292425"/>
          <w:spacing w:val="-3"/>
          <w:w w:val="105"/>
        </w:rPr>
        <w:t>and</w:t>
      </w:r>
      <w:r>
        <w:rPr>
          <w:color w:val="292425"/>
          <w:spacing w:val="-12"/>
          <w:w w:val="105"/>
        </w:rPr>
        <w:t> </w:t>
      </w:r>
      <w:r>
        <w:rPr>
          <w:color w:val="292425"/>
          <w:spacing w:val="-4"/>
          <w:w w:val="105"/>
        </w:rPr>
        <w:t>involving</w:t>
      </w:r>
      <w:r>
        <w:rPr>
          <w:color w:val="292425"/>
          <w:spacing w:val="-12"/>
          <w:w w:val="105"/>
        </w:rPr>
        <w:t> </w:t>
      </w:r>
      <w:r>
        <w:rPr>
          <w:color w:val="292425"/>
          <w:spacing w:val="-4"/>
          <w:w w:val="105"/>
        </w:rPr>
        <w:t>about</w:t>
      </w:r>
      <w:r>
        <w:rPr>
          <w:color w:val="292425"/>
          <w:spacing w:val="-17"/>
          <w:w w:val="105"/>
        </w:rPr>
        <w:t> </w:t>
      </w:r>
      <w:r>
        <w:rPr>
          <w:color w:val="292425"/>
          <w:spacing w:val="-6"/>
          <w:w w:val="105"/>
        </w:rPr>
        <w:t>1,000</w:t>
      </w:r>
      <w:r>
        <w:rPr>
          <w:color w:val="292425"/>
          <w:spacing w:val="-12"/>
          <w:w w:val="105"/>
        </w:rPr>
        <w:t> </w:t>
      </w:r>
      <w:r>
        <w:rPr>
          <w:color w:val="292425"/>
          <w:spacing w:val="-4"/>
          <w:w w:val="105"/>
        </w:rPr>
        <w:t>students</w:t>
      </w:r>
      <w:r>
        <w:rPr>
          <w:color w:val="292425"/>
          <w:spacing w:val="-12"/>
          <w:w w:val="105"/>
        </w:rPr>
        <w:t> </w:t>
      </w:r>
      <w:r>
        <w:rPr>
          <w:color w:val="292425"/>
          <w:spacing w:val="-4"/>
          <w:w w:val="105"/>
        </w:rPr>
        <w:t>showed</w:t>
      </w:r>
      <w:r>
        <w:rPr>
          <w:color w:val="292425"/>
          <w:spacing w:val="-12"/>
          <w:w w:val="105"/>
        </w:rPr>
        <w:t> </w:t>
      </w:r>
      <w:r>
        <w:rPr>
          <w:color w:val="292425"/>
          <w:spacing w:val="-3"/>
          <w:w w:val="105"/>
        </w:rPr>
        <w:t>that</w:t>
      </w:r>
      <w:r>
        <w:rPr>
          <w:color w:val="292425"/>
          <w:spacing w:val="-17"/>
          <w:w w:val="105"/>
        </w:rPr>
        <w:t> </w:t>
      </w:r>
      <w:r>
        <w:rPr>
          <w:color w:val="292425"/>
          <w:spacing w:val="-4"/>
          <w:w w:val="105"/>
        </w:rPr>
        <w:t>79</w:t>
      </w:r>
      <w:r>
        <w:rPr>
          <w:color w:val="292425"/>
          <w:spacing w:val="-24"/>
          <w:w w:val="105"/>
        </w:rPr>
        <w:t> </w:t>
      </w:r>
      <w:r>
        <w:rPr>
          <w:color w:val="292425"/>
          <w:spacing w:val="-4"/>
          <w:w w:val="105"/>
        </w:rPr>
        <w:t>per </w:t>
      </w:r>
      <w:r>
        <w:rPr>
          <w:color w:val="292425"/>
          <w:spacing w:val="-3"/>
          <w:w w:val="105"/>
        </w:rPr>
        <w:t>cent</w:t>
      </w:r>
      <w:r>
        <w:rPr>
          <w:color w:val="292425"/>
          <w:spacing w:val="-28"/>
          <w:w w:val="105"/>
        </w:rPr>
        <w:t> </w:t>
      </w:r>
      <w:r>
        <w:rPr>
          <w:color w:val="292425"/>
          <w:w w:val="105"/>
        </w:rPr>
        <w:t>of</w:t>
      </w:r>
      <w:r>
        <w:rPr>
          <w:color w:val="292425"/>
          <w:spacing w:val="-31"/>
          <w:w w:val="105"/>
        </w:rPr>
        <w:t> </w:t>
      </w:r>
      <w:r>
        <w:rPr>
          <w:color w:val="292425"/>
          <w:spacing w:val="-4"/>
          <w:w w:val="105"/>
        </w:rPr>
        <w:t>Aboriginal</w:t>
      </w:r>
      <w:r>
        <w:rPr>
          <w:color w:val="292425"/>
          <w:spacing w:val="-24"/>
          <w:w w:val="105"/>
        </w:rPr>
        <w:t> </w:t>
      </w:r>
      <w:r>
        <w:rPr>
          <w:color w:val="292425"/>
          <w:spacing w:val="-4"/>
          <w:w w:val="105"/>
        </w:rPr>
        <w:t>students</w:t>
      </w:r>
      <w:r>
        <w:rPr>
          <w:color w:val="292425"/>
          <w:spacing w:val="-24"/>
          <w:w w:val="105"/>
        </w:rPr>
        <w:t> </w:t>
      </w:r>
      <w:r>
        <w:rPr>
          <w:color w:val="292425"/>
          <w:spacing w:val="-4"/>
          <w:w w:val="105"/>
        </w:rPr>
        <w:t>were</w:t>
      </w:r>
      <w:r>
        <w:rPr>
          <w:color w:val="292425"/>
          <w:spacing w:val="-24"/>
          <w:w w:val="105"/>
        </w:rPr>
        <w:t> </w:t>
      </w:r>
      <w:r>
        <w:rPr>
          <w:color w:val="292425"/>
          <w:spacing w:val="-5"/>
          <w:w w:val="105"/>
        </w:rPr>
        <w:t>found</w:t>
      </w:r>
      <w:r>
        <w:rPr>
          <w:color w:val="292425"/>
          <w:spacing w:val="-24"/>
          <w:w w:val="105"/>
        </w:rPr>
        <w:t> </w:t>
      </w:r>
      <w:r>
        <w:rPr>
          <w:color w:val="292425"/>
          <w:spacing w:val="-5"/>
          <w:w w:val="105"/>
        </w:rPr>
        <w:t>to</w:t>
      </w:r>
      <w:r>
        <w:rPr>
          <w:color w:val="292425"/>
          <w:spacing w:val="-24"/>
          <w:w w:val="105"/>
        </w:rPr>
        <w:t> </w:t>
      </w:r>
      <w:r>
        <w:rPr>
          <w:color w:val="292425"/>
          <w:spacing w:val="-3"/>
          <w:w w:val="105"/>
        </w:rPr>
        <w:t>have</w:t>
      </w:r>
      <w:r>
        <w:rPr>
          <w:color w:val="292425"/>
          <w:spacing w:val="-24"/>
          <w:w w:val="105"/>
        </w:rPr>
        <w:t> </w:t>
      </w:r>
      <w:r>
        <w:rPr>
          <w:color w:val="292425"/>
          <w:spacing w:val="-4"/>
          <w:w w:val="105"/>
        </w:rPr>
        <w:t>an</w:t>
      </w:r>
    </w:p>
    <w:p>
      <w:pPr>
        <w:spacing w:line="71" w:lineRule="exact" w:before="0"/>
        <w:ind w:left="0" w:right="1316" w:firstLine="0"/>
        <w:jc w:val="right"/>
        <w:rPr>
          <w:sz w:val="10"/>
        </w:rPr>
      </w:pPr>
      <w:r>
        <w:rPr>
          <w:color w:val="292425"/>
          <w:w w:val="110"/>
          <w:sz w:val="10"/>
        </w:rPr>
        <w:t>53</w:t>
      </w:r>
    </w:p>
    <w:p>
      <w:pPr>
        <w:pStyle w:val="BodyText"/>
        <w:spacing w:line="199" w:lineRule="exact"/>
        <w:ind w:left="111" w:right="117"/>
      </w:pPr>
      <w:r>
        <w:rPr>
          <w:color w:val="292425"/>
          <w:w w:val="105"/>
        </w:rPr>
        <w:t>educationally significant hearing impairment.</w:t>
      </w:r>
    </w:p>
    <w:p>
      <w:pPr>
        <w:pStyle w:val="BodyText"/>
        <w:spacing w:line="270" w:lineRule="atLeast" w:before="85"/>
        <w:ind w:left="111" w:right="117"/>
      </w:pPr>
      <w:r>
        <w:rPr>
          <w:color w:val="292425"/>
          <w:spacing w:val="-4"/>
          <w:w w:val="105"/>
        </w:rPr>
        <w:t>While </w:t>
      </w:r>
      <w:r>
        <w:rPr>
          <w:color w:val="292425"/>
          <w:spacing w:val="-5"/>
          <w:w w:val="105"/>
        </w:rPr>
        <w:t>to date </w:t>
      </w:r>
      <w:r>
        <w:rPr>
          <w:color w:val="292425"/>
          <w:w w:val="105"/>
        </w:rPr>
        <w:t>no </w:t>
      </w:r>
      <w:r>
        <w:rPr>
          <w:color w:val="292425"/>
          <w:spacing w:val="-5"/>
          <w:w w:val="105"/>
        </w:rPr>
        <w:t>definite </w:t>
      </w:r>
      <w:r>
        <w:rPr>
          <w:color w:val="292425"/>
          <w:spacing w:val="-4"/>
          <w:w w:val="105"/>
        </w:rPr>
        <w:t>cause </w:t>
      </w:r>
      <w:r>
        <w:rPr>
          <w:color w:val="292425"/>
          <w:spacing w:val="-3"/>
          <w:w w:val="105"/>
        </w:rPr>
        <w:t>has been </w:t>
      </w:r>
      <w:r>
        <w:rPr>
          <w:color w:val="292425"/>
          <w:spacing w:val="-5"/>
          <w:w w:val="105"/>
        </w:rPr>
        <w:t>found for </w:t>
      </w:r>
      <w:r>
        <w:rPr>
          <w:color w:val="292425"/>
          <w:spacing w:val="-4"/>
          <w:w w:val="105"/>
        </w:rPr>
        <w:t>otitis media </w:t>
      </w:r>
      <w:r>
        <w:rPr>
          <w:color w:val="292425"/>
          <w:w w:val="105"/>
        </w:rPr>
        <w:t>in </w:t>
      </w:r>
      <w:r>
        <w:rPr>
          <w:color w:val="292425"/>
          <w:spacing w:val="-4"/>
          <w:w w:val="105"/>
        </w:rPr>
        <w:t>Aboriginal children, </w:t>
      </w:r>
      <w:r>
        <w:rPr>
          <w:color w:val="292425"/>
          <w:spacing w:val="-5"/>
          <w:w w:val="105"/>
        </w:rPr>
        <w:t>Coates </w:t>
      </w:r>
      <w:r>
        <w:rPr>
          <w:color w:val="292425"/>
          <w:w w:val="105"/>
        </w:rPr>
        <w:t>et </w:t>
      </w:r>
      <w:r>
        <w:rPr>
          <w:color w:val="292425"/>
          <w:spacing w:val="-3"/>
          <w:w w:val="105"/>
        </w:rPr>
        <w:t>al. </w:t>
      </w:r>
      <w:r>
        <w:rPr>
          <w:color w:val="292425"/>
          <w:spacing w:val="-5"/>
          <w:w w:val="105"/>
        </w:rPr>
        <w:t>(2002) </w:t>
      </w:r>
      <w:r>
        <w:rPr>
          <w:color w:val="292425"/>
          <w:spacing w:val="-4"/>
          <w:w w:val="105"/>
        </w:rPr>
        <w:t>draw </w:t>
      </w:r>
      <w:r>
        <w:rPr>
          <w:color w:val="292425"/>
          <w:spacing w:val="-5"/>
          <w:w w:val="105"/>
        </w:rPr>
        <w:t>attention</w:t>
      </w:r>
      <w:r>
        <w:rPr>
          <w:color w:val="292425"/>
          <w:spacing w:val="-21"/>
          <w:w w:val="105"/>
        </w:rPr>
        <w:t> </w:t>
      </w:r>
      <w:r>
        <w:rPr>
          <w:color w:val="292425"/>
          <w:spacing w:val="-5"/>
          <w:w w:val="105"/>
        </w:rPr>
        <w:t>to</w:t>
      </w:r>
      <w:r>
        <w:rPr>
          <w:color w:val="292425"/>
          <w:spacing w:val="-21"/>
          <w:w w:val="105"/>
        </w:rPr>
        <w:t> </w:t>
      </w:r>
      <w:r>
        <w:rPr>
          <w:color w:val="292425"/>
          <w:spacing w:val="-3"/>
          <w:w w:val="105"/>
        </w:rPr>
        <w:t>the</w:t>
      </w:r>
      <w:r>
        <w:rPr>
          <w:color w:val="292425"/>
          <w:spacing w:val="-21"/>
          <w:w w:val="105"/>
        </w:rPr>
        <w:t> </w:t>
      </w:r>
      <w:r>
        <w:rPr>
          <w:color w:val="292425"/>
          <w:spacing w:val="-4"/>
          <w:w w:val="105"/>
        </w:rPr>
        <w:t>role</w:t>
      </w:r>
      <w:r>
        <w:rPr>
          <w:color w:val="292425"/>
          <w:spacing w:val="-21"/>
          <w:w w:val="105"/>
        </w:rPr>
        <w:t> </w:t>
      </w:r>
      <w:r>
        <w:rPr>
          <w:color w:val="292425"/>
          <w:spacing w:val="-4"/>
          <w:w w:val="105"/>
        </w:rPr>
        <w:t>played</w:t>
      </w:r>
      <w:r>
        <w:rPr>
          <w:color w:val="292425"/>
          <w:spacing w:val="-21"/>
          <w:w w:val="105"/>
        </w:rPr>
        <w:t> </w:t>
      </w:r>
      <w:r>
        <w:rPr>
          <w:color w:val="292425"/>
          <w:w w:val="105"/>
        </w:rPr>
        <w:t>by</w:t>
      </w:r>
      <w:r>
        <w:rPr>
          <w:color w:val="292425"/>
          <w:spacing w:val="-21"/>
          <w:w w:val="105"/>
        </w:rPr>
        <w:t> </w:t>
      </w:r>
      <w:r>
        <w:rPr>
          <w:color w:val="292425"/>
          <w:spacing w:val="-5"/>
          <w:w w:val="105"/>
        </w:rPr>
        <w:t>limited</w:t>
      </w:r>
      <w:r>
        <w:rPr>
          <w:color w:val="292425"/>
          <w:spacing w:val="-21"/>
          <w:w w:val="105"/>
        </w:rPr>
        <w:t> </w:t>
      </w:r>
      <w:r>
        <w:rPr>
          <w:color w:val="292425"/>
          <w:spacing w:val="-4"/>
          <w:w w:val="105"/>
        </w:rPr>
        <w:t>access</w:t>
      </w:r>
      <w:r>
        <w:rPr>
          <w:color w:val="292425"/>
          <w:spacing w:val="-21"/>
          <w:w w:val="105"/>
        </w:rPr>
        <w:t> </w:t>
      </w:r>
      <w:r>
        <w:rPr>
          <w:color w:val="292425"/>
          <w:spacing w:val="-5"/>
          <w:w w:val="105"/>
        </w:rPr>
        <w:t>to</w:t>
      </w:r>
      <w:r>
        <w:rPr>
          <w:color w:val="292425"/>
          <w:spacing w:val="-21"/>
          <w:w w:val="105"/>
        </w:rPr>
        <w:t> </w:t>
      </w:r>
      <w:r>
        <w:rPr>
          <w:color w:val="292425"/>
          <w:spacing w:val="-5"/>
          <w:w w:val="105"/>
        </w:rPr>
        <w:t>appropriate </w:t>
      </w:r>
      <w:r>
        <w:rPr>
          <w:color w:val="292425"/>
          <w:spacing w:val="-4"/>
          <w:w w:val="105"/>
        </w:rPr>
        <w:t>health</w:t>
      </w:r>
      <w:r>
        <w:rPr>
          <w:color w:val="292425"/>
          <w:spacing w:val="-16"/>
          <w:w w:val="105"/>
        </w:rPr>
        <w:t> </w:t>
      </w:r>
      <w:r>
        <w:rPr>
          <w:color w:val="292425"/>
          <w:spacing w:val="-3"/>
          <w:w w:val="105"/>
        </w:rPr>
        <w:t>services.</w:t>
      </w:r>
      <w:r>
        <w:rPr>
          <w:color w:val="292425"/>
          <w:spacing w:val="-21"/>
          <w:w w:val="105"/>
        </w:rPr>
        <w:t> </w:t>
      </w:r>
      <w:r>
        <w:rPr>
          <w:color w:val="292425"/>
          <w:spacing w:val="-4"/>
          <w:w w:val="105"/>
        </w:rPr>
        <w:t>While</w:t>
      </w:r>
      <w:r>
        <w:rPr>
          <w:color w:val="292425"/>
          <w:spacing w:val="-16"/>
          <w:w w:val="105"/>
        </w:rPr>
        <w:t> </w:t>
      </w:r>
      <w:r>
        <w:rPr>
          <w:color w:val="292425"/>
          <w:spacing w:val="-4"/>
          <w:w w:val="105"/>
        </w:rPr>
        <w:t>otitis</w:t>
      </w:r>
      <w:r>
        <w:rPr>
          <w:color w:val="292425"/>
          <w:spacing w:val="-16"/>
          <w:w w:val="105"/>
        </w:rPr>
        <w:t> </w:t>
      </w:r>
      <w:r>
        <w:rPr>
          <w:color w:val="292425"/>
          <w:spacing w:val="-4"/>
          <w:w w:val="105"/>
        </w:rPr>
        <w:t>media</w:t>
      </w:r>
      <w:r>
        <w:rPr>
          <w:color w:val="292425"/>
          <w:spacing w:val="-16"/>
          <w:w w:val="105"/>
        </w:rPr>
        <w:t> </w:t>
      </w:r>
      <w:r>
        <w:rPr>
          <w:color w:val="292425"/>
          <w:spacing w:val="-3"/>
          <w:w w:val="105"/>
        </w:rPr>
        <w:t>can</w:t>
      </w:r>
      <w:r>
        <w:rPr>
          <w:color w:val="292425"/>
          <w:spacing w:val="-16"/>
          <w:w w:val="105"/>
        </w:rPr>
        <w:t> </w:t>
      </w:r>
      <w:r>
        <w:rPr>
          <w:color w:val="292425"/>
          <w:spacing w:val="-4"/>
          <w:w w:val="105"/>
        </w:rPr>
        <w:t>affect</w:t>
      </w:r>
      <w:r>
        <w:rPr>
          <w:color w:val="292425"/>
          <w:spacing w:val="-20"/>
          <w:w w:val="105"/>
        </w:rPr>
        <w:t> </w:t>
      </w:r>
      <w:r>
        <w:rPr>
          <w:color w:val="292425"/>
          <w:spacing w:val="-4"/>
          <w:w w:val="105"/>
        </w:rPr>
        <w:t>children</w:t>
      </w:r>
      <w:r>
        <w:rPr>
          <w:color w:val="292425"/>
          <w:spacing w:val="-16"/>
          <w:w w:val="105"/>
        </w:rPr>
        <w:t> </w:t>
      </w:r>
      <w:r>
        <w:rPr>
          <w:color w:val="292425"/>
          <w:w w:val="105"/>
        </w:rPr>
        <w:t>of</w:t>
      </w:r>
      <w:r>
        <w:rPr>
          <w:color w:val="292425"/>
          <w:spacing w:val="-19"/>
          <w:w w:val="105"/>
        </w:rPr>
        <w:t> </w:t>
      </w:r>
      <w:r>
        <w:rPr>
          <w:color w:val="292425"/>
          <w:spacing w:val="-4"/>
          <w:w w:val="105"/>
        </w:rPr>
        <w:t>all </w:t>
      </w:r>
      <w:r>
        <w:rPr>
          <w:color w:val="292425"/>
          <w:spacing w:val="-5"/>
          <w:w w:val="105"/>
        </w:rPr>
        <w:t>ages, </w:t>
      </w:r>
      <w:r>
        <w:rPr>
          <w:color w:val="292425"/>
          <w:w w:val="105"/>
        </w:rPr>
        <w:t>it is </w:t>
      </w:r>
      <w:r>
        <w:rPr>
          <w:color w:val="292425"/>
          <w:spacing w:val="-3"/>
          <w:w w:val="105"/>
        </w:rPr>
        <w:t>the </w:t>
      </w:r>
      <w:r>
        <w:rPr>
          <w:color w:val="292425"/>
          <w:spacing w:val="-5"/>
          <w:w w:val="105"/>
        </w:rPr>
        <w:t>younger </w:t>
      </w:r>
      <w:r>
        <w:rPr>
          <w:color w:val="292425"/>
          <w:spacing w:val="-4"/>
          <w:w w:val="105"/>
        </w:rPr>
        <w:t>children </w:t>
      </w:r>
      <w:r>
        <w:rPr>
          <w:color w:val="292425"/>
          <w:spacing w:val="-3"/>
          <w:w w:val="105"/>
        </w:rPr>
        <w:t>who </w:t>
      </w:r>
      <w:r>
        <w:rPr>
          <w:color w:val="292425"/>
          <w:spacing w:val="-4"/>
          <w:w w:val="105"/>
        </w:rPr>
        <w:t>are more </w:t>
      </w:r>
      <w:r>
        <w:rPr>
          <w:color w:val="292425"/>
          <w:spacing w:val="-5"/>
          <w:w w:val="105"/>
        </w:rPr>
        <w:t>likely to experience repeated infection. </w:t>
      </w:r>
      <w:r>
        <w:rPr>
          <w:color w:val="292425"/>
          <w:spacing w:val="-6"/>
          <w:w w:val="105"/>
        </w:rPr>
        <w:t>Typically, </w:t>
      </w:r>
      <w:r>
        <w:rPr>
          <w:color w:val="292425"/>
          <w:spacing w:val="-4"/>
          <w:w w:val="105"/>
        </w:rPr>
        <w:t>among Aboriginal children,</w:t>
      </w:r>
      <w:r>
        <w:rPr>
          <w:color w:val="292425"/>
          <w:spacing w:val="-33"/>
          <w:w w:val="105"/>
        </w:rPr>
        <w:t> </w:t>
      </w:r>
      <w:r>
        <w:rPr>
          <w:color w:val="292425"/>
          <w:spacing w:val="-4"/>
          <w:w w:val="105"/>
        </w:rPr>
        <w:t>rupture</w:t>
      </w:r>
      <w:r>
        <w:rPr>
          <w:color w:val="292425"/>
          <w:spacing w:val="-28"/>
          <w:w w:val="105"/>
        </w:rPr>
        <w:t> </w:t>
      </w:r>
      <w:r>
        <w:rPr>
          <w:color w:val="292425"/>
          <w:w w:val="105"/>
        </w:rPr>
        <w:t>of</w:t>
      </w:r>
      <w:r>
        <w:rPr>
          <w:color w:val="292425"/>
          <w:spacing w:val="-31"/>
          <w:w w:val="105"/>
        </w:rPr>
        <w:t> </w:t>
      </w:r>
      <w:r>
        <w:rPr>
          <w:color w:val="292425"/>
          <w:spacing w:val="-3"/>
          <w:w w:val="105"/>
        </w:rPr>
        <w:t>the</w:t>
      </w:r>
      <w:r>
        <w:rPr>
          <w:color w:val="292425"/>
          <w:spacing w:val="-28"/>
          <w:w w:val="105"/>
        </w:rPr>
        <w:t> </w:t>
      </w:r>
      <w:r>
        <w:rPr>
          <w:color w:val="292425"/>
          <w:spacing w:val="-4"/>
          <w:w w:val="105"/>
        </w:rPr>
        <w:t>eardrum</w:t>
      </w:r>
      <w:r>
        <w:rPr>
          <w:color w:val="292425"/>
          <w:spacing w:val="-28"/>
          <w:w w:val="105"/>
        </w:rPr>
        <w:t> </w:t>
      </w:r>
      <w:r>
        <w:rPr>
          <w:color w:val="292425"/>
          <w:spacing w:val="-4"/>
          <w:w w:val="105"/>
        </w:rPr>
        <w:t>begins</w:t>
      </w:r>
      <w:r>
        <w:rPr>
          <w:color w:val="292425"/>
          <w:spacing w:val="-28"/>
          <w:w w:val="105"/>
        </w:rPr>
        <w:t> </w:t>
      </w:r>
      <w:r>
        <w:rPr>
          <w:color w:val="292425"/>
          <w:spacing w:val="-4"/>
          <w:w w:val="105"/>
        </w:rPr>
        <w:t>within</w:t>
      </w:r>
      <w:r>
        <w:rPr>
          <w:color w:val="292425"/>
          <w:spacing w:val="-28"/>
          <w:w w:val="105"/>
        </w:rPr>
        <w:t> </w:t>
      </w:r>
      <w:r>
        <w:rPr>
          <w:color w:val="292425"/>
          <w:spacing w:val="-3"/>
          <w:w w:val="105"/>
        </w:rPr>
        <w:t>the</w:t>
      </w:r>
      <w:r>
        <w:rPr>
          <w:color w:val="292425"/>
          <w:spacing w:val="-28"/>
          <w:w w:val="105"/>
        </w:rPr>
        <w:t> </w:t>
      </w:r>
      <w:r>
        <w:rPr>
          <w:color w:val="292425"/>
          <w:spacing w:val="-4"/>
          <w:w w:val="105"/>
        </w:rPr>
        <w:t>first</w:t>
      </w:r>
      <w:r>
        <w:rPr>
          <w:color w:val="292425"/>
          <w:spacing w:val="-32"/>
          <w:w w:val="105"/>
        </w:rPr>
        <w:t> </w:t>
      </w:r>
      <w:r>
        <w:rPr>
          <w:color w:val="292425"/>
          <w:spacing w:val="-4"/>
          <w:w w:val="105"/>
        </w:rPr>
        <w:t>three months </w:t>
      </w:r>
      <w:r>
        <w:rPr>
          <w:color w:val="292425"/>
          <w:w w:val="105"/>
        </w:rPr>
        <w:t>of </w:t>
      </w:r>
      <w:r>
        <w:rPr>
          <w:color w:val="292425"/>
          <w:spacing w:val="-5"/>
          <w:w w:val="105"/>
        </w:rPr>
        <w:t>life </w:t>
      </w:r>
      <w:r>
        <w:rPr>
          <w:color w:val="292425"/>
          <w:spacing w:val="-3"/>
          <w:w w:val="105"/>
        </w:rPr>
        <w:t>and </w:t>
      </w:r>
      <w:r>
        <w:rPr>
          <w:color w:val="292425"/>
          <w:spacing w:val="-5"/>
          <w:w w:val="105"/>
        </w:rPr>
        <w:t>repeated infections </w:t>
      </w:r>
      <w:r>
        <w:rPr>
          <w:color w:val="292425"/>
          <w:spacing w:val="-4"/>
          <w:w w:val="105"/>
        </w:rPr>
        <w:t>are </w:t>
      </w:r>
      <w:r>
        <w:rPr>
          <w:color w:val="292425"/>
          <w:spacing w:val="-3"/>
          <w:w w:val="105"/>
        </w:rPr>
        <w:t>the rule </w:t>
      </w:r>
      <w:r>
        <w:rPr>
          <w:color w:val="292425"/>
          <w:spacing w:val="-4"/>
          <w:w w:val="105"/>
        </w:rPr>
        <w:t>rather </w:t>
      </w:r>
      <w:r>
        <w:rPr>
          <w:color w:val="292425"/>
          <w:spacing w:val="-3"/>
          <w:w w:val="105"/>
        </w:rPr>
        <w:t>than</w:t>
      </w:r>
      <w:r>
        <w:rPr>
          <w:color w:val="292425"/>
          <w:spacing w:val="-28"/>
          <w:w w:val="105"/>
        </w:rPr>
        <w:t> </w:t>
      </w:r>
      <w:r>
        <w:rPr>
          <w:color w:val="292425"/>
          <w:spacing w:val="-3"/>
          <w:w w:val="105"/>
        </w:rPr>
        <w:t>the</w:t>
      </w:r>
      <w:r>
        <w:rPr>
          <w:color w:val="292425"/>
          <w:spacing w:val="-28"/>
          <w:w w:val="105"/>
        </w:rPr>
        <w:t> </w:t>
      </w:r>
      <w:r>
        <w:rPr>
          <w:color w:val="292425"/>
          <w:spacing w:val="-5"/>
          <w:w w:val="105"/>
        </w:rPr>
        <w:t>exception.</w:t>
      </w:r>
      <w:r>
        <w:rPr>
          <w:color w:val="292425"/>
          <w:spacing w:val="-28"/>
          <w:w w:val="105"/>
        </w:rPr>
        <w:t> </w:t>
      </w:r>
      <w:r>
        <w:rPr>
          <w:color w:val="292425"/>
          <w:spacing w:val="-4"/>
          <w:w w:val="105"/>
        </w:rPr>
        <w:t>Constant</w:t>
      </w:r>
      <w:r>
        <w:rPr>
          <w:color w:val="292425"/>
          <w:spacing w:val="-32"/>
          <w:w w:val="105"/>
        </w:rPr>
        <w:t> </w:t>
      </w:r>
      <w:r>
        <w:rPr>
          <w:color w:val="292425"/>
          <w:spacing w:val="-4"/>
          <w:w w:val="105"/>
        </w:rPr>
        <w:t>inflammation</w:t>
      </w:r>
      <w:r>
        <w:rPr>
          <w:color w:val="292425"/>
          <w:spacing w:val="-28"/>
          <w:w w:val="105"/>
        </w:rPr>
        <w:t> </w:t>
      </w:r>
      <w:r>
        <w:rPr>
          <w:color w:val="292425"/>
          <w:spacing w:val="-3"/>
          <w:w w:val="105"/>
        </w:rPr>
        <w:t>and</w:t>
      </w:r>
      <w:r>
        <w:rPr>
          <w:color w:val="292425"/>
          <w:spacing w:val="-28"/>
          <w:w w:val="105"/>
        </w:rPr>
        <w:t> </w:t>
      </w:r>
      <w:r>
        <w:rPr>
          <w:color w:val="292425"/>
          <w:spacing w:val="-4"/>
          <w:w w:val="105"/>
        </w:rPr>
        <w:t>perforation</w:t>
      </w:r>
    </w:p>
    <w:p>
      <w:pPr>
        <w:spacing w:line="12" w:lineRule="exact" w:before="0"/>
        <w:ind w:left="0" w:right="1175" w:firstLine="0"/>
        <w:jc w:val="right"/>
        <w:rPr>
          <w:sz w:val="10"/>
        </w:rPr>
      </w:pPr>
      <w:r>
        <w:rPr>
          <w:color w:val="292425"/>
          <w:w w:val="110"/>
          <w:sz w:val="10"/>
        </w:rPr>
        <w:t>54</w:t>
      </w:r>
    </w:p>
    <w:p>
      <w:pPr>
        <w:spacing w:after="0" w:line="12" w:lineRule="exact"/>
        <w:jc w:val="right"/>
        <w:rPr>
          <w:sz w:val="10"/>
        </w:rPr>
        <w:sectPr>
          <w:type w:val="continuous"/>
          <w:pgSz w:w="11900" w:h="16840"/>
          <w:pgMar w:top="840" w:bottom="280" w:left="1020" w:right="460"/>
          <w:cols w:num="2" w:equalWidth="0">
            <w:col w:w="4928" w:space="401"/>
            <w:col w:w="5091"/>
          </w:cols>
        </w:sectPr>
      </w:pPr>
    </w:p>
    <w:p>
      <w:pPr>
        <w:pStyle w:val="BodyText"/>
        <w:spacing w:line="204" w:lineRule="exact"/>
        <w:ind w:left="111"/>
      </w:pPr>
      <w:r>
        <w:rPr>
          <w:color w:val="292425"/>
          <w:spacing w:val="-4"/>
        </w:rPr>
        <w:t>conditions.</w:t>
      </w:r>
    </w:p>
    <w:p>
      <w:pPr>
        <w:pStyle w:val="BodyText"/>
        <w:spacing w:line="204" w:lineRule="exact"/>
        <w:ind w:left="84"/>
      </w:pPr>
      <w:r>
        <w:rPr/>
        <w:br w:type="column"/>
      </w:r>
      <w:r>
        <w:rPr>
          <w:color w:val="292425"/>
          <w:spacing w:val="-4"/>
          <w:w w:val="105"/>
        </w:rPr>
        <w:t>Among</w:t>
      </w:r>
      <w:r>
        <w:rPr>
          <w:color w:val="292425"/>
          <w:spacing w:val="-27"/>
          <w:w w:val="105"/>
        </w:rPr>
        <w:t> </w:t>
      </w:r>
      <w:r>
        <w:rPr>
          <w:color w:val="292425"/>
          <w:spacing w:val="-4"/>
          <w:w w:val="105"/>
        </w:rPr>
        <w:t>Aboriginal</w:t>
      </w:r>
      <w:r>
        <w:rPr>
          <w:color w:val="292425"/>
          <w:spacing w:val="-24"/>
          <w:w w:val="105"/>
        </w:rPr>
        <w:t> </w:t>
      </w:r>
      <w:r>
        <w:rPr>
          <w:color w:val="292425"/>
          <w:spacing w:val="-4"/>
          <w:w w:val="105"/>
        </w:rPr>
        <w:t>infants</w:t>
      </w:r>
      <w:r>
        <w:rPr>
          <w:color w:val="292425"/>
          <w:spacing w:val="-24"/>
          <w:w w:val="105"/>
        </w:rPr>
        <w:t> </w:t>
      </w:r>
      <w:r>
        <w:rPr>
          <w:color w:val="292425"/>
          <w:spacing w:val="-3"/>
          <w:w w:val="105"/>
        </w:rPr>
        <w:t>and</w:t>
      </w:r>
      <w:r>
        <w:rPr>
          <w:color w:val="292425"/>
          <w:spacing w:val="-24"/>
          <w:w w:val="105"/>
        </w:rPr>
        <w:t> </w:t>
      </w:r>
      <w:r>
        <w:rPr>
          <w:color w:val="292425"/>
          <w:spacing w:val="-4"/>
          <w:w w:val="105"/>
        </w:rPr>
        <w:t>young</w:t>
      </w:r>
      <w:r>
        <w:rPr>
          <w:color w:val="292425"/>
          <w:spacing w:val="-24"/>
          <w:w w:val="105"/>
        </w:rPr>
        <w:t> </w:t>
      </w:r>
      <w:r>
        <w:rPr>
          <w:color w:val="292425"/>
          <w:spacing w:val="-5"/>
          <w:w w:val="105"/>
        </w:rPr>
        <w:t>children,</w:t>
      </w:r>
    </w:p>
    <w:p>
      <w:pPr>
        <w:pStyle w:val="BodyText"/>
        <w:spacing w:before="26"/>
        <w:ind w:left="111" w:right="104"/>
      </w:pPr>
      <w:r>
        <w:rPr/>
        <w:br w:type="column"/>
      </w:r>
      <w:r>
        <w:rPr>
          <w:color w:val="292425"/>
          <w:w w:val="105"/>
        </w:rPr>
        <w:t>of the eardrum can cause permanent damage.</w:t>
      </w:r>
    </w:p>
    <w:p>
      <w:pPr>
        <w:spacing w:after="0"/>
        <w:sectPr>
          <w:type w:val="continuous"/>
          <w:pgSz w:w="11900" w:h="16840"/>
          <w:pgMar w:top="840" w:bottom="280" w:left="1020" w:right="460"/>
          <w:cols w:num="3" w:equalWidth="0">
            <w:col w:w="991" w:space="40"/>
            <w:col w:w="3690" w:space="609"/>
            <w:col w:w="5090"/>
          </w:cols>
        </w:sectPr>
      </w:pPr>
    </w:p>
    <w:p>
      <w:pPr>
        <w:pStyle w:val="BodyText"/>
        <w:spacing w:line="215" w:lineRule="exact"/>
        <w:ind w:left="111"/>
      </w:pPr>
      <w:r>
        <w:rPr>
          <w:color w:val="292425"/>
          <w:spacing w:val="-5"/>
          <w:w w:val="105"/>
        </w:rPr>
        <w:t>acute infectious </w:t>
      </w:r>
      <w:r>
        <w:rPr>
          <w:color w:val="292425"/>
          <w:spacing w:val="-4"/>
          <w:w w:val="105"/>
        </w:rPr>
        <w:t>diseases, including </w:t>
      </w:r>
      <w:r>
        <w:rPr>
          <w:color w:val="292425"/>
          <w:spacing w:val="-5"/>
          <w:w w:val="105"/>
        </w:rPr>
        <w:t>gastroenteritis </w:t>
      </w:r>
      <w:r>
        <w:rPr>
          <w:color w:val="292425"/>
          <w:spacing w:val="-3"/>
          <w:w w:val="105"/>
        </w:rPr>
        <w:t>and </w:t>
      </w:r>
      <w:r>
        <w:rPr>
          <w:color w:val="292425"/>
          <w:spacing w:val="-5"/>
          <w:w w:val="105"/>
        </w:rPr>
        <w:t>acute</w:t>
      </w:r>
    </w:p>
    <w:p>
      <w:pPr>
        <w:pStyle w:val="BodyText"/>
        <w:spacing w:line="270" w:lineRule="atLeast"/>
        <w:ind w:left="111"/>
      </w:pPr>
      <w:r>
        <w:rPr>
          <w:color w:val="292425"/>
          <w:spacing w:val="-4"/>
          <w:w w:val="105"/>
        </w:rPr>
        <w:t>respiratory</w:t>
      </w:r>
      <w:r>
        <w:rPr>
          <w:color w:val="292425"/>
          <w:spacing w:val="-12"/>
          <w:w w:val="105"/>
        </w:rPr>
        <w:t> </w:t>
      </w:r>
      <w:r>
        <w:rPr>
          <w:color w:val="292425"/>
          <w:spacing w:val="-4"/>
          <w:w w:val="105"/>
        </w:rPr>
        <w:t>disease,</w:t>
      </w:r>
      <w:r>
        <w:rPr>
          <w:color w:val="292425"/>
          <w:spacing w:val="-19"/>
          <w:w w:val="105"/>
        </w:rPr>
        <w:t> </w:t>
      </w:r>
      <w:r>
        <w:rPr>
          <w:color w:val="292425"/>
          <w:spacing w:val="-4"/>
          <w:w w:val="105"/>
        </w:rPr>
        <w:t>are</w:t>
      </w:r>
      <w:r>
        <w:rPr>
          <w:color w:val="292425"/>
          <w:spacing w:val="-12"/>
          <w:w w:val="105"/>
        </w:rPr>
        <w:t> </w:t>
      </w:r>
      <w:r>
        <w:rPr>
          <w:color w:val="292425"/>
          <w:w w:val="105"/>
        </w:rPr>
        <w:t>a</w:t>
      </w:r>
      <w:r>
        <w:rPr>
          <w:color w:val="292425"/>
          <w:spacing w:val="-12"/>
          <w:w w:val="105"/>
        </w:rPr>
        <w:t> </w:t>
      </w:r>
      <w:r>
        <w:rPr>
          <w:color w:val="292425"/>
          <w:spacing w:val="-4"/>
          <w:w w:val="105"/>
        </w:rPr>
        <w:t>cause</w:t>
      </w:r>
      <w:r>
        <w:rPr>
          <w:color w:val="292425"/>
          <w:spacing w:val="-12"/>
          <w:w w:val="105"/>
        </w:rPr>
        <w:t> </w:t>
      </w:r>
      <w:r>
        <w:rPr>
          <w:color w:val="292425"/>
          <w:w w:val="105"/>
        </w:rPr>
        <w:t>of</w:t>
      </w:r>
      <w:r>
        <w:rPr>
          <w:color w:val="292425"/>
          <w:spacing w:val="-16"/>
          <w:w w:val="105"/>
        </w:rPr>
        <w:t> </w:t>
      </w:r>
      <w:r>
        <w:rPr>
          <w:color w:val="292425"/>
          <w:spacing w:val="-4"/>
          <w:w w:val="105"/>
        </w:rPr>
        <w:t>major</w:t>
      </w:r>
      <w:r>
        <w:rPr>
          <w:color w:val="292425"/>
          <w:spacing w:val="-24"/>
          <w:w w:val="105"/>
        </w:rPr>
        <w:t> </w:t>
      </w:r>
      <w:r>
        <w:rPr>
          <w:color w:val="292425"/>
          <w:spacing w:val="-4"/>
          <w:w w:val="105"/>
        </w:rPr>
        <w:t>illness</w:t>
      </w:r>
      <w:r>
        <w:rPr>
          <w:color w:val="292425"/>
          <w:spacing w:val="-12"/>
          <w:w w:val="105"/>
        </w:rPr>
        <w:t> </w:t>
      </w:r>
      <w:r>
        <w:rPr>
          <w:color w:val="292425"/>
          <w:spacing w:val="-3"/>
          <w:w w:val="105"/>
        </w:rPr>
        <w:t>and</w:t>
      </w:r>
      <w:r>
        <w:rPr>
          <w:color w:val="292425"/>
          <w:spacing w:val="-12"/>
          <w:w w:val="105"/>
        </w:rPr>
        <w:t> </w:t>
      </w:r>
      <w:r>
        <w:rPr>
          <w:color w:val="292425"/>
          <w:spacing w:val="-4"/>
          <w:w w:val="105"/>
        </w:rPr>
        <w:t>suffering from infancy onwards. </w:t>
      </w:r>
      <w:r>
        <w:rPr>
          <w:color w:val="292425"/>
          <w:spacing w:val="-3"/>
          <w:w w:val="105"/>
        </w:rPr>
        <w:t>‘The </w:t>
      </w:r>
      <w:r>
        <w:rPr>
          <w:color w:val="292425"/>
          <w:spacing w:val="-4"/>
          <w:w w:val="105"/>
        </w:rPr>
        <w:t>cycle </w:t>
      </w:r>
      <w:r>
        <w:rPr>
          <w:color w:val="292425"/>
          <w:w w:val="105"/>
        </w:rPr>
        <w:t>of </w:t>
      </w:r>
      <w:r>
        <w:rPr>
          <w:color w:val="292425"/>
          <w:spacing w:val="-4"/>
          <w:w w:val="105"/>
        </w:rPr>
        <w:t>‘bowel’ </w:t>
      </w:r>
      <w:r>
        <w:rPr>
          <w:color w:val="292425"/>
          <w:spacing w:val="-5"/>
          <w:w w:val="105"/>
        </w:rPr>
        <w:t>infections, </w:t>
      </w:r>
      <w:r>
        <w:rPr>
          <w:color w:val="292425"/>
          <w:spacing w:val="-4"/>
          <w:w w:val="105"/>
        </w:rPr>
        <w:t>diarrhoea, malabsorption, </w:t>
      </w:r>
      <w:r>
        <w:rPr>
          <w:color w:val="292425"/>
          <w:spacing w:val="-5"/>
          <w:w w:val="105"/>
        </w:rPr>
        <w:t>failure to </w:t>
      </w:r>
      <w:r>
        <w:rPr>
          <w:color w:val="292425"/>
          <w:spacing w:val="-4"/>
          <w:w w:val="105"/>
        </w:rPr>
        <w:t>thrive </w:t>
      </w:r>
      <w:r>
        <w:rPr>
          <w:color w:val="292425"/>
          <w:spacing w:val="-3"/>
          <w:w w:val="105"/>
        </w:rPr>
        <w:t>and </w:t>
      </w:r>
      <w:r>
        <w:rPr>
          <w:color w:val="292425"/>
          <w:spacing w:val="-5"/>
          <w:w w:val="105"/>
        </w:rPr>
        <w:t>decreased </w:t>
      </w:r>
      <w:r>
        <w:rPr>
          <w:color w:val="292425"/>
          <w:spacing w:val="-4"/>
          <w:w w:val="105"/>
        </w:rPr>
        <w:t>resistance</w:t>
      </w:r>
      <w:r>
        <w:rPr>
          <w:color w:val="292425"/>
          <w:spacing w:val="-23"/>
          <w:w w:val="105"/>
        </w:rPr>
        <w:t> </w:t>
      </w:r>
      <w:r>
        <w:rPr>
          <w:color w:val="292425"/>
          <w:spacing w:val="-5"/>
          <w:w w:val="105"/>
        </w:rPr>
        <w:t>to</w:t>
      </w:r>
      <w:r>
        <w:rPr>
          <w:color w:val="292425"/>
          <w:spacing w:val="-23"/>
          <w:w w:val="105"/>
        </w:rPr>
        <w:t> </w:t>
      </w:r>
      <w:r>
        <w:rPr>
          <w:color w:val="292425"/>
          <w:spacing w:val="-5"/>
          <w:w w:val="105"/>
        </w:rPr>
        <w:t>infection</w:t>
      </w:r>
      <w:r>
        <w:rPr>
          <w:color w:val="292425"/>
          <w:spacing w:val="-23"/>
          <w:w w:val="105"/>
        </w:rPr>
        <w:t> </w:t>
      </w:r>
      <w:r>
        <w:rPr>
          <w:color w:val="292425"/>
          <w:spacing w:val="-4"/>
          <w:w w:val="105"/>
        </w:rPr>
        <w:t>leading</w:t>
      </w:r>
      <w:r>
        <w:rPr>
          <w:color w:val="292425"/>
          <w:spacing w:val="-23"/>
          <w:w w:val="105"/>
        </w:rPr>
        <w:t> </w:t>
      </w:r>
      <w:r>
        <w:rPr>
          <w:color w:val="292425"/>
          <w:spacing w:val="-5"/>
          <w:w w:val="105"/>
        </w:rPr>
        <w:t>to</w:t>
      </w:r>
      <w:r>
        <w:rPr>
          <w:color w:val="292425"/>
          <w:spacing w:val="-23"/>
          <w:w w:val="105"/>
        </w:rPr>
        <w:t> </w:t>
      </w:r>
      <w:r>
        <w:rPr>
          <w:color w:val="292425"/>
          <w:spacing w:val="-4"/>
          <w:w w:val="105"/>
        </w:rPr>
        <w:t>malnutrition</w:t>
      </w:r>
      <w:r>
        <w:rPr>
          <w:color w:val="292425"/>
          <w:spacing w:val="-23"/>
          <w:w w:val="105"/>
        </w:rPr>
        <w:t> </w:t>
      </w:r>
      <w:r>
        <w:rPr>
          <w:color w:val="292425"/>
          <w:w w:val="105"/>
        </w:rPr>
        <w:t>is</w:t>
      </w:r>
      <w:r>
        <w:rPr>
          <w:color w:val="292425"/>
          <w:spacing w:val="-23"/>
          <w:w w:val="105"/>
        </w:rPr>
        <w:t> </w:t>
      </w:r>
      <w:r>
        <w:rPr>
          <w:color w:val="292425"/>
          <w:spacing w:val="-4"/>
          <w:w w:val="105"/>
        </w:rPr>
        <w:t>well</w:t>
      </w:r>
    </w:p>
    <w:p>
      <w:pPr>
        <w:spacing w:line="71" w:lineRule="exact" w:before="0"/>
        <w:ind w:left="1070" w:right="0" w:firstLine="0"/>
        <w:jc w:val="left"/>
        <w:rPr>
          <w:sz w:val="10"/>
        </w:rPr>
      </w:pPr>
      <w:r>
        <w:rPr>
          <w:color w:val="292425"/>
          <w:w w:val="110"/>
          <w:sz w:val="10"/>
        </w:rPr>
        <w:t>48</w:t>
      </w:r>
    </w:p>
    <w:p>
      <w:pPr>
        <w:pStyle w:val="BodyText"/>
        <w:spacing w:line="199" w:lineRule="exact"/>
        <w:ind w:left="111"/>
      </w:pPr>
      <w:r>
        <w:rPr>
          <w:color w:val="292425"/>
          <w:w w:val="105"/>
        </w:rPr>
        <w:t>recognised’.</w:t>
      </w:r>
    </w:p>
    <w:p>
      <w:pPr>
        <w:pStyle w:val="BodyText"/>
        <w:spacing w:line="270" w:lineRule="atLeast" w:before="85"/>
        <w:ind w:left="111"/>
      </w:pPr>
      <w:r>
        <w:rPr>
          <w:color w:val="292425"/>
          <w:spacing w:val="-3"/>
          <w:w w:val="105"/>
        </w:rPr>
        <w:t>This </w:t>
      </w:r>
      <w:r>
        <w:rPr>
          <w:color w:val="292425"/>
          <w:spacing w:val="-4"/>
          <w:w w:val="105"/>
        </w:rPr>
        <w:t>issue appears </w:t>
      </w:r>
      <w:r>
        <w:rPr>
          <w:color w:val="292425"/>
          <w:spacing w:val="-5"/>
          <w:w w:val="105"/>
        </w:rPr>
        <w:t>to </w:t>
      </w:r>
      <w:r>
        <w:rPr>
          <w:color w:val="292425"/>
          <w:w w:val="105"/>
        </w:rPr>
        <w:t>be of </w:t>
      </w:r>
      <w:r>
        <w:rPr>
          <w:color w:val="292425"/>
          <w:spacing w:val="-3"/>
          <w:w w:val="105"/>
        </w:rPr>
        <w:t>much </w:t>
      </w:r>
      <w:r>
        <w:rPr>
          <w:color w:val="292425"/>
          <w:spacing w:val="-5"/>
          <w:w w:val="105"/>
        </w:rPr>
        <w:t>greater </w:t>
      </w:r>
      <w:r>
        <w:rPr>
          <w:color w:val="292425"/>
          <w:spacing w:val="-4"/>
          <w:w w:val="105"/>
        </w:rPr>
        <w:t>significance </w:t>
      </w:r>
      <w:r>
        <w:rPr>
          <w:color w:val="292425"/>
          <w:spacing w:val="-5"/>
          <w:w w:val="105"/>
        </w:rPr>
        <w:t>nationally.</w:t>
      </w:r>
      <w:r>
        <w:rPr>
          <w:color w:val="292425"/>
          <w:spacing w:val="-32"/>
          <w:w w:val="105"/>
        </w:rPr>
        <w:t> </w:t>
      </w:r>
      <w:r>
        <w:rPr>
          <w:color w:val="292425"/>
          <w:spacing w:val="-3"/>
          <w:w w:val="105"/>
        </w:rPr>
        <w:t>The</w:t>
      </w:r>
      <w:r>
        <w:rPr>
          <w:color w:val="292425"/>
          <w:spacing w:val="-32"/>
          <w:w w:val="105"/>
        </w:rPr>
        <w:t> </w:t>
      </w:r>
      <w:r>
        <w:rPr>
          <w:color w:val="292425"/>
          <w:spacing w:val="-5"/>
          <w:w w:val="105"/>
        </w:rPr>
        <w:t>Victorian</w:t>
      </w:r>
      <w:r>
        <w:rPr>
          <w:color w:val="292425"/>
          <w:spacing w:val="-23"/>
          <w:w w:val="105"/>
        </w:rPr>
        <w:t> </w:t>
      </w:r>
      <w:r>
        <w:rPr>
          <w:color w:val="292425"/>
          <w:spacing w:val="-3"/>
          <w:w w:val="105"/>
        </w:rPr>
        <w:t>data</w:t>
      </w:r>
      <w:r>
        <w:rPr>
          <w:color w:val="292425"/>
          <w:spacing w:val="-23"/>
          <w:w w:val="105"/>
        </w:rPr>
        <w:t> </w:t>
      </w:r>
      <w:r>
        <w:rPr>
          <w:color w:val="292425"/>
          <w:spacing w:val="-4"/>
          <w:w w:val="105"/>
        </w:rPr>
        <w:t>discussed</w:t>
      </w:r>
      <w:r>
        <w:rPr>
          <w:color w:val="292425"/>
          <w:spacing w:val="-23"/>
          <w:w w:val="105"/>
        </w:rPr>
        <w:t> </w:t>
      </w:r>
      <w:r>
        <w:rPr>
          <w:color w:val="292425"/>
          <w:spacing w:val="-4"/>
          <w:w w:val="105"/>
        </w:rPr>
        <w:t>earlier</w:t>
      </w:r>
      <w:r>
        <w:rPr>
          <w:color w:val="292425"/>
          <w:spacing w:val="-32"/>
          <w:w w:val="105"/>
        </w:rPr>
        <w:t> </w:t>
      </w:r>
      <w:r>
        <w:rPr>
          <w:color w:val="292425"/>
          <w:w w:val="105"/>
        </w:rPr>
        <w:t>in</w:t>
      </w:r>
      <w:r>
        <w:rPr>
          <w:color w:val="292425"/>
          <w:spacing w:val="-23"/>
          <w:w w:val="105"/>
        </w:rPr>
        <w:t> </w:t>
      </w:r>
      <w:r>
        <w:rPr>
          <w:color w:val="292425"/>
          <w:spacing w:val="-3"/>
          <w:w w:val="105"/>
        </w:rPr>
        <w:t>the</w:t>
      </w:r>
      <w:r>
        <w:rPr>
          <w:color w:val="292425"/>
          <w:spacing w:val="-23"/>
          <w:w w:val="105"/>
        </w:rPr>
        <w:t> </w:t>
      </w:r>
      <w:r>
        <w:rPr>
          <w:color w:val="292425"/>
          <w:spacing w:val="-4"/>
          <w:w w:val="105"/>
        </w:rPr>
        <w:t>report, while concerning, are </w:t>
      </w:r>
      <w:r>
        <w:rPr>
          <w:color w:val="292425"/>
          <w:spacing w:val="-3"/>
          <w:w w:val="105"/>
        </w:rPr>
        <w:t>not </w:t>
      </w:r>
      <w:r>
        <w:rPr>
          <w:color w:val="292425"/>
          <w:w w:val="105"/>
        </w:rPr>
        <w:t>as </w:t>
      </w:r>
      <w:r>
        <w:rPr>
          <w:color w:val="292425"/>
          <w:spacing w:val="-4"/>
          <w:w w:val="105"/>
        </w:rPr>
        <w:t>alarming </w:t>
      </w:r>
      <w:r>
        <w:rPr>
          <w:color w:val="292425"/>
          <w:w w:val="105"/>
        </w:rPr>
        <w:t>as </w:t>
      </w:r>
      <w:r>
        <w:rPr>
          <w:color w:val="292425"/>
          <w:spacing w:val="-3"/>
          <w:w w:val="105"/>
        </w:rPr>
        <w:t>the </w:t>
      </w:r>
      <w:r>
        <w:rPr>
          <w:color w:val="292425"/>
          <w:spacing w:val="-4"/>
          <w:w w:val="105"/>
        </w:rPr>
        <w:t>national data. </w:t>
      </w:r>
      <w:r>
        <w:rPr>
          <w:color w:val="292425"/>
          <w:spacing w:val="-3"/>
          <w:w w:val="105"/>
        </w:rPr>
        <w:t>The</w:t>
      </w:r>
      <w:r>
        <w:rPr>
          <w:color w:val="292425"/>
          <w:spacing w:val="-18"/>
          <w:w w:val="105"/>
        </w:rPr>
        <w:t> </w:t>
      </w:r>
      <w:r>
        <w:rPr>
          <w:color w:val="292425"/>
          <w:spacing w:val="-4"/>
          <w:w w:val="105"/>
        </w:rPr>
        <w:t>national</w:t>
      </w:r>
      <w:r>
        <w:rPr>
          <w:color w:val="292425"/>
          <w:spacing w:val="-18"/>
          <w:w w:val="105"/>
        </w:rPr>
        <w:t> </w:t>
      </w:r>
      <w:r>
        <w:rPr>
          <w:color w:val="292425"/>
          <w:spacing w:val="-4"/>
          <w:w w:val="105"/>
        </w:rPr>
        <w:t>figure</w:t>
      </w:r>
      <w:r>
        <w:rPr>
          <w:color w:val="292425"/>
          <w:spacing w:val="-18"/>
          <w:w w:val="105"/>
        </w:rPr>
        <w:t> </w:t>
      </w:r>
      <w:r>
        <w:rPr>
          <w:color w:val="292425"/>
          <w:spacing w:val="-5"/>
          <w:w w:val="105"/>
        </w:rPr>
        <w:t>for</w:t>
      </w:r>
      <w:r>
        <w:rPr>
          <w:color w:val="292425"/>
          <w:spacing w:val="-28"/>
          <w:w w:val="105"/>
        </w:rPr>
        <w:t> </w:t>
      </w:r>
      <w:r>
        <w:rPr>
          <w:color w:val="292425"/>
          <w:spacing w:val="-4"/>
          <w:w w:val="105"/>
        </w:rPr>
        <w:t>hospital</w:t>
      </w:r>
      <w:r>
        <w:rPr>
          <w:color w:val="292425"/>
          <w:spacing w:val="-18"/>
          <w:w w:val="105"/>
        </w:rPr>
        <w:t> </w:t>
      </w:r>
      <w:r>
        <w:rPr>
          <w:color w:val="292425"/>
          <w:spacing w:val="-4"/>
          <w:w w:val="105"/>
        </w:rPr>
        <w:t>separations</w:t>
      </w:r>
      <w:r>
        <w:rPr>
          <w:color w:val="292425"/>
          <w:spacing w:val="-18"/>
          <w:w w:val="105"/>
        </w:rPr>
        <w:t> </w:t>
      </w:r>
      <w:r>
        <w:rPr>
          <w:color w:val="292425"/>
          <w:spacing w:val="-5"/>
          <w:w w:val="105"/>
        </w:rPr>
        <w:t>for</w:t>
      </w:r>
      <w:r>
        <w:rPr>
          <w:color w:val="292425"/>
          <w:spacing w:val="-28"/>
          <w:w w:val="105"/>
        </w:rPr>
        <w:t> </w:t>
      </w:r>
      <w:r>
        <w:rPr>
          <w:color w:val="292425"/>
          <w:w w:val="105"/>
        </w:rPr>
        <w:t>a</w:t>
      </w:r>
      <w:r>
        <w:rPr>
          <w:color w:val="292425"/>
          <w:spacing w:val="-18"/>
          <w:w w:val="105"/>
        </w:rPr>
        <w:t> </w:t>
      </w:r>
      <w:r>
        <w:rPr>
          <w:color w:val="292425"/>
          <w:spacing w:val="-4"/>
          <w:w w:val="105"/>
        </w:rPr>
        <w:t>diagnosis</w:t>
      </w:r>
      <w:r>
        <w:rPr>
          <w:color w:val="292425"/>
          <w:spacing w:val="-18"/>
          <w:w w:val="105"/>
        </w:rPr>
        <w:t> </w:t>
      </w:r>
      <w:r>
        <w:rPr>
          <w:color w:val="292425"/>
          <w:spacing w:val="-4"/>
          <w:w w:val="105"/>
        </w:rPr>
        <w:t>of </w:t>
      </w:r>
      <w:r>
        <w:rPr>
          <w:color w:val="292425"/>
          <w:spacing w:val="-5"/>
          <w:w w:val="105"/>
        </w:rPr>
        <w:t>intestinal</w:t>
      </w:r>
      <w:r>
        <w:rPr>
          <w:color w:val="292425"/>
          <w:spacing w:val="-13"/>
          <w:w w:val="105"/>
        </w:rPr>
        <w:t> </w:t>
      </w:r>
      <w:r>
        <w:rPr>
          <w:color w:val="292425"/>
          <w:spacing w:val="-5"/>
          <w:w w:val="105"/>
        </w:rPr>
        <w:t>infectious</w:t>
      </w:r>
      <w:r>
        <w:rPr>
          <w:color w:val="292425"/>
          <w:spacing w:val="-13"/>
          <w:w w:val="105"/>
        </w:rPr>
        <w:t> </w:t>
      </w:r>
      <w:r>
        <w:rPr>
          <w:color w:val="292425"/>
          <w:spacing w:val="-4"/>
          <w:w w:val="105"/>
        </w:rPr>
        <w:t>diseases</w:t>
      </w:r>
      <w:r>
        <w:rPr>
          <w:color w:val="292425"/>
          <w:spacing w:val="-13"/>
          <w:w w:val="105"/>
        </w:rPr>
        <w:t> </w:t>
      </w:r>
      <w:r>
        <w:rPr>
          <w:color w:val="292425"/>
          <w:spacing w:val="-5"/>
          <w:w w:val="105"/>
        </w:rPr>
        <w:t>for</w:t>
      </w:r>
      <w:r>
        <w:rPr>
          <w:color w:val="292425"/>
          <w:spacing w:val="-24"/>
          <w:w w:val="105"/>
        </w:rPr>
        <w:t> </w:t>
      </w:r>
      <w:r>
        <w:rPr>
          <w:color w:val="292425"/>
          <w:spacing w:val="-4"/>
          <w:w w:val="105"/>
        </w:rPr>
        <w:t>children</w:t>
      </w:r>
      <w:r>
        <w:rPr>
          <w:color w:val="292425"/>
          <w:spacing w:val="-13"/>
          <w:w w:val="105"/>
        </w:rPr>
        <w:t> </w:t>
      </w:r>
      <w:r>
        <w:rPr>
          <w:color w:val="292425"/>
          <w:spacing w:val="-3"/>
          <w:w w:val="105"/>
        </w:rPr>
        <w:t>less</w:t>
      </w:r>
      <w:r>
        <w:rPr>
          <w:color w:val="292425"/>
          <w:spacing w:val="-13"/>
          <w:w w:val="105"/>
        </w:rPr>
        <w:t> </w:t>
      </w:r>
      <w:r>
        <w:rPr>
          <w:color w:val="292425"/>
          <w:spacing w:val="-3"/>
          <w:w w:val="105"/>
        </w:rPr>
        <w:t>than</w:t>
      </w:r>
      <w:r>
        <w:rPr>
          <w:color w:val="292425"/>
          <w:spacing w:val="-13"/>
          <w:w w:val="105"/>
        </w:rPr>
        <w:t> </w:t>
      </w:r>
      <w:r>
        <w:rPr>
          <w:color w:val="292425"/>
          <w:spacing w:val="-5"/>
          <w:w w:val="105"/>
        </w:rPr>
        <w:t>four</w:t>
      </w:r>
      <w:r>
        <w:rPr>
          <w:color w:val="292425"/>
          <w:spacing w:val="-24"/>
          <w:w w:val="105"/>
        </w:rPr>
        <w:t> </w:t>
      </w:r>
      <w:r>
        <w:rPr>
          <w:color w:val="292425"/>
          <w:spacing w:val="-4"/>
          <w:w w:val="105"/>
        </w:rPr>
        <w:t>years </w:t>
      </w:r>
      <w:r>
        <w:rPr>
          <w:color w:val="292425"/>
          <w:w w:val="105"/>
        </w:rPr>
        <w:t>of</w:t>
      </w:r>
      <w:r>
        <w:rPr>
          <w:color w:val="292425"/>
          <w:spacing w:val="-18"/>
          <w:w w:val="105"/>
        </w:rPr>
        <w:t> </w:t>
      </w:r>
      <w:r>
        <w:rPr>
          <w:color w:val="292425"/>
          <w:spacing w:val="-5"/>
          <w:w w:val="105"/>
        </w:rPr>
        <w:t>age</w:t>
      </w:r>
      <w:r>
        <w:rPr>
          <w:color w:val="292425"/>
          <w:spacing w:val="-14"/>
          <w:w w:val="105"/>
        </w:rPr>
        <w:t> </w:t>
      </w:r>
      <w:r>
        <w:rPr>
          <w:color w:val="292425"/>
          <w:w w:val="105"/>
        </w:rPr>
        <w:t>is</w:t>
      </w:r>
      <w:r>
        <w:rPr>
          <w:color w:val="292425"/>
          <w:spacing w:val="-14"/>
          <w:w w:val="105"/>
        </w:rPr>
        <w:t> </w:t>
      </w:r>
      <w:r>
        <w:rPr>
          <w:color w:val="292425"/>
          <w:spacing w:val="-5"/>
          <w:w w:val="105"/>
        </w:rPr>
        <w:t>46.6</w:t>
      </w:r>
      <w:r>
        <w:rPr>
          <w:color w:val="292425"/>
          <w:spacing w:val="-14"/>
          <w:w w:val="105"/>
        </w:rPr>
        <w:t> </w:t>
      </w:r>
      <w:r>
        <w:rPr>
          <w:color w:val="292425"/>
          <w:spacing w:val="-3"/>
          <w:w w:val="105"/>
        </w:rPr>
        <w:t>per</w:t>
      </w:r>
      <w:r>
        <w:rPr>
          <w:color w:val="292425"/>
          <w:spacing w:val="-25"/>
          <w:w w:val="105"/>
        </w:rPr>
        <w:t> </w:t>
      </w:r>
      <w:r>
        <w:rPr>
          <w:color w:val="292425"/>
          <w:spacing w:val="-6"/>
          <w:w w:val="105"/>
        </w:rPr>
        <w:t>1,000,</w:t>
      </w:r>
      <w:r>
        <w:rPr>
          <w:color w:val="292425"/>
          <w:spacing w:val="-20"/>
          <w:w w:val="105"/>
        </w:rPr>
        <w:t> </w:t>
      </w:r>
      <w:r>
        <w:rPr>
          <w:color w:val="292425"/>
          <w:spacing w:val="-4"/>
          <w:w w:val="105"/>
        </w:rPr>
        <w:t>whereas</w:t>
      </w:r>
      <w:r>
        <w:rPr>
          <w:color w:val="292425"/>
          <w:spacing w:val="-14"/>
          <w:w w:val="105"/>
        </w:rPr>
        <w:t> </w:t>
      </w:r>
      <w:r>
        <w:rPr>
          <w:color w:val="292425"/>
          <w:w w:val="105"/>
        </w:rPr>
        <w:t>in</w:t>
      </w:r>
      <w:r>
        <w:rPr>
          <w:color w:val="292425"/>
          <w:spacing w:val="-25"/>
          <w:w w:val="105"/>
        </w:rPr>
        <w:t> </w:t>
      </w:r>
      <w:r>
        <w:rPr>
          <w:color w:val="292425"/>
          <w:spacing w:val="-5"/>
          <w:w w:val="105"/>
        </w:rPr>
        <w:t>Victoria</w:t>
      </w:r>
      <w:r>
        <w:rPr>
          <w:color w:val="292425"/>
          <w:spacing w:val="-14"/>
          <w:w w:val="105"/>
        </w:rPr>
        <w:t> </w:t>
      </w:r>
      <w:r>
        <w:rPr>
          <w:color w:val="292425"/>
          <w:spacing w:val="-5"/>
          <w:w w:val="105"/>
        </w:rPr>
        <w:t>for</w:t>
      </w:r>
      <w:r>
        <w:rPr>
          <w:color w:val="292425"/>
          <w:spacing w:val="-25"/>
          <w:w w:val="105"/>
        </w:rPr>
        <w:t> </w:t>
      </w:r>
      <w:r>
        <w:rPr>
          <w:color w:val="292425"/>
          <w:spacing w:val="-4"/>
          <w:w w:val="105"/>
        </w:rPr>
        <w:t>children</w:t>
      </w:r>
      <w:r>
        <w:rPr>
          <w:color w:val="292425"/>
          <w:spacing w:val="-14"/>
          <w:w w:val="105"/>
        </w:rPr>
        <w:t> </w:t>
      </w:r>
      <w:r>
        <w:rPr>
          <w:color w:val="292425"/>
          <w:spacing w:val="-4"/>
          <w:w w:val="105"/>
        </w:rPr>
        <w:t>less</w:t>
      </w:r>
    </w:p>
    <w:p>
      <w:pPr>
        <w:spacing w:line="66" w:lineRule="exact" w:before="0"/>
        <w:ind w:left="0" w:right="1433" w:firstLine="0"/>
        <w:jc w:val="right"/>
        <w:rPr>
          <w:sz w:val="10"/>
        </w:rPr>
      </w:pPr>
      <w:r>
        <w:rPr>
          <w:color w:val="292425"/>
          <w:w w:val="110"/>
          <w:sz w:val="10"/>
        </w:rPr>
        <w:t>49</w:t>
      </w:r>
    </w:p>
    <w:p>
      <w:pPr>
        <w:pStyle w:val="BodyText"/>
        <w:spacing w:line="270" w:lineRule="exact" w:before="93"/>
        <w:ind w:left="111" w:right="260"/>
      </w:pPr>
      <w:r>
        <w:rPr/>
        <w:br w:type="column"/>
      </w:r>
      <w:r>
        <w:rPr>
          <w:color w:val="292425"/>
        </w:rPr>
        <w:t>In </w:t>
      </w:r>
      <w:r>
        <w:rPr>
          <w:color w:val="292425"/>
          <w:spacing w:val="-3"/>
        </w:rPr>
        <w:t>the </w:t>
      </w:r>
      <w:r>
        <w:rPr>
          <w:color w:val="292425"/>
          <w:spacing w:val="-5"/>
        </w:rPr>
        <w:t>Victorian </w:t>
      </w:r>
      <w:r>
        <w:rPr>
          <w:color w:val="292425"/>
          <w:spacing w:val="-4"/>
        </w:rPr>
        <w:t>population, </w:t>
      </w:r>
      <w:r>
        <w:rPr>
          <w:color w:val="292425"/>
          <w:spacing w:val="-3"/>
        </w:rPr>
        <w:t>the </w:t>
      </w:r>
      <w:r>
        <w:rPr>
          <w:color w:val="292425"/>
          <w:spacing w:val="-5"/>
        </w:rPr>
        <w:t>rate </w:t>
      </w:r>
      <w:r>
        <w:rPr>
          <w:color w:val="292425"/>
        </w:rPr>
        <w:t>of </w:t>
      </w:r>
      <w:r>
        <w:rPr>
          <w:color w:val="292425"/>
          <w:spacing w:val="-4"/>
        </w:rPr>
        <w:t>admission </w:t>
      </w:r>
      <w:r>
        <w:rPr>
          <w:color w:val="292425"/>
          <w:spacing w:val="-5"/>
        </w:rPr>
        <w:t>to </w:t>
      </w:r>
      <w:r>
        <w:rPr>
          <w:color w:val="292425"/>
          <w:spacing w:val="-4"/>
        </w:rPr>
        <w:t>hospital </w:t>
      </w:r>
      <w:r>
        <w:rPr>
          <w:color w:val="292425"/>
          <w:spacing w:val="-5"/>
        </w:rPr>
        <w:t>for </w:t>
      </w:r>
      <w:r>
        <w:rPr>
          <w:color w:val="292425"/>
          <w:spacing w:val="-3"/>
        </w:rPr>
        <w:t>ear </w:t>
      </w:r>
      <w:r>
        <w:rPr>
          <w:color w:val="292425"/>
          <w:spacing w:val="-5"/>
        </w:rPr>
        <w:t>infections </w:t>
      </w:r>
      <w:r>
        <w:rPr>
          <w:color w:val="292425"/>
        </w:rPr>
        <w:t>is </w:t>
      </w:r>
      <w:r>
        <w:rPr>
          <w:color w:val="292425"/>
          <w:spacing w:val="-5"/>
        </w:rPr>
        <w:t>greater for </w:t>
      </w:r>
      <w:r>
        <w:rPr>
          <w:color w:val="292425"/>
          <w:spacing w:val="-4"/>
        </w:rPr>
        <w:t>Aboriginal children </w:t>
      </w:r>
      <w:r>
        <w:rPr>
          <w:color w:val="292425"/>
          <w:spacing w:val="-10"/>
        </w:rPr>
        <w:t>(7.7 </w:t>
      </w:r>
      <w:r>
        <w:rPr>
          <w:color w:val="292425"/>
          <w:spacing w:val="-4"/>
        </w:rPr>
        <w:t>per </w:t>
      </w:r>
      <w:r>
        <w:rPr>
          <w:color w:val="292425"/>
          <w:spacing w:val="-6"/>
        </w:rPr>
        <w:t>1,000 </w:t>
      </w:r>
      <w:r>
        <w:rPr>
          <w:color w:val="292425"/>
          <w:spacing w:val="-4"/>
        </w:rPr>
        <w:t>children) </w:t>
      </w:r>
      <w:r>
        <w:rPr>
          <w:color w:val="292425"/>
          <w:spacing w:val="-3"/>
        </w:rPr>
        <w:t>than </w:t>
      </w:r>
      <w:r>
        <w:rPr>
          <w:color w:val="292425"/>
          <w:spacing w:val="-5"/>
        </w:rPr>
        <w:t>for </w:t>
      </w:r>
      <w:r>
        <w:rPr>
          <w:color w:val="292425"/>
          <w:spacing w:val="-3"/>
        </w:rPr>
        <w:t>non-Aboriginal </w:t>
      </w:r>
      <w:r>
        <w:rPr>
          <w:color w:val="292425"/>
          <w:spacing w:val="-4"/>
        </w:rPr>
        <w:t>children </w:t>
      </w:r>
      <w:r>
        <w:rPr>
          <w:color w:val="292425"/>
          <w:spacing w:val="-3"/>
        </w:rPr>
        <w:t>(5.5 </w:t>
      </w:r>
      <w:r>
        <w:rPr>
          <w:color w:val="292425"/>
          <w:spacing w:val="-4"/>
        </w:rPr>
        <w:t>per </w:t>
      </w:r>
      <w:r>
        <w:rPr>
          <w:color w:val="292425"/>
          <w:spacing w:val="-5"/>
        </w:rPr>
        <w:t>1,000). However, </w:t>
      </w:r>
      <w:r>
        <w:rPr>
          <w:color w:val="292425"/>
          <w:spacing w:val="-3"/>
        </w:rPr>
        <w:t>the </w:t>
      </w:r>
      <w:r>
        <w:rPr>
          <w:color w:val="292425"/>
          <w:spacing w:val="-7"/>
        </w:rPr>
        <w:t>key </w:t>
      </w:r>
      <w:r>
        <w:rPr>
          <w:color w:val="292425"/>
          <w:spacing w:val="-5"/>
        </w:rPr>
        <w:t>message </w:t>
      </w:r>
      <w:r>
        <w:rPr>
          <w:color w:val="292425"/>
          <w:spacing w:val="-4"/>
        </w:rPr>
        <w:t>from </w:t>
      </w:r>
      <w:r>
        <w:rPr>
          <w:color w:val="292425"/>
          <w:spacing w:val="-3"/>
        </w:rPr>
        <w:t>the </w:t>
      </w:r>
      <w:r>
        <w:rPr>
          <w:rFonts w:ascii="Calibri"/>
          <w:i/>
          <w:color w:val="292425"/>
          <w:spacing w:val="-5"/>
        </w:rPr>
        <w:t>Overcoming </w:t>
      </w:r>
      <w:r>
        <w:rPr>
          <w:rFonts w:ascii="Calibri"/>
          <w:i/>
          <w:color w:val="292425"/>
          <w:spacing w:val="-5"/>
        </w:rPr>
        <w:t>Indigenous disadvantage </w:t>
      </w:r>
      <w:r>
        <w:rPr>
          <w:color w:val="292425"/>
          <w:spacing w:val="-4"/>
        </w:rPr>
        <w:t>report </w:t>
      </w:r>
      <w:r>
        <w:rPr>
          <w:color w:val="292425"/>
        </w:rPr>
        <w:t>is </w:t>
      </w:r>
      <w:r>
        <w:rPr>
          <w:color w:val="292425"/>
          <w:spacing w:val="-3"/>
        </w:rPr>
        <w:t>that data </w:t>
      </w:r>
      <w:r>
        <w:rPr>
          <w:color w:val="292425"/>
          <w:spacing w:val="-4"/>
        </w:rPr>
        <w:t>deficiencies, particularly </w:t>
      </w:r>
      <w:r>
        <w:rPr>
          <w:color w:val="292425"/>
        </w:rPr>
        <w:t>in </w:t>
      </w:r>
      <w:r>
        <w:rPr>
          <w:color w:val="292425"/>
          <w:spacing w:val="-3"/>
        </w:rPr>
        <w:t>the birth </w:t>
      </w:r>
      <w:r>
        <w:rPr>
          <w:color w:val="292425"/>
          <w:spacing w:val="-5"/>
        </w:rPr>
        <w:t>to </w:t>
      </w:r>
      <w:r>
        <w:rPr>
          <w:color w:val="292425"/>
          <w:spacing w:val="-4"/>
        </w:rPr>
        <w:t>three </w:t>
      </w:r>
      <w:r>
        <w:rPr>
          <w:color w:val="292425"/>
          <w:spacing w:val="-3"/>
        </w:rPr>
        <w:t>year </w:t>
      </w:r>
      <w:r>
        <w:rPr>
          <w:color w:val="292425"/>
          <w:spacing w:val="-5"/>
        </w:rPr>
        <w:t>age category, </w:t>
      </w:r>
      <w:r>
        <w:rPr>
          <w:color w:val="292425"/>
          <w:spacing w:val="-6"/>
        </w:rPr>
        <w:t>make </w:t>
      </w:r>
      <w:r>
        <w:rPr>
          <w:color w:val="292425"/>
          <w:spacing w:val="-4"/>
        </w:rPr>
        <w:t>the real </w:t>
      </w:r>
      <w:r>
        <w:rPr>
          <w:color w:val="292425"/>
          <w:spacing w:val="-6"/>
        </w:rPr>
        <w:t>extent </w:t>
      </w:r>
      <w:r>
        <w:rPr>
          <w:color w:val="292425"/>
        </w:rPr>
        <w:t>of </w:t>
      </w:r>
      <w:r>
        <w:rPr>
          <w:color w:val="292425"/>
          <w:spacing w:val="-3"/>
        </w:rPr>
        <w:t>the </w:t>
      </w:r>
      <w:r>
        <w:rPr>
          <w:color w:val="292425"/>
          <w:spacing w:val="-4"/>
        </w:rPr>
        <w:t>problem </w:t>
      </w:r>
      <w:r>
        <w:rPr>
          <w:color w:val="292425"/>
          <w:spacing w:val="-3"/>
        </w:rPr>
        <w:t>difficult </w:t>
      </w:r>
      <w:r>
        <w:rPr>
          <w:color w:val="292425"/>
          <w:spacing w:val="-5"/>
        </w:rPr>
        <w:t>to </w:t>
      </w:r>
      <w:r>
        <w:rPr>
          <w:color w:val="292425"/>
          <w:spacing w:val="-4"/>
        </w:rPr>
        <w:t>ascertain (though hospital admissions </w:t>
      </w:r>
      <w:r>
        <w:rPr>
          <w:color w:val="292425"/>
          <w:spacing w:val="-5"/>
        </w:rPr>
        <w:t>for </w:t>
      </w:r>
      <w:r>
        <w:rPr>
          <w:color w:val="292425"/>
          <w:spacing w:val="-3"/>
        </w:rPr>
        <w:t>ear </w:t>
      </w:r>
      <w:r>
        <w:rPr>
          <w:color w:val="292425"/>
          <w:spacing w:val="-5"/>
        </w:rPr>
        <w:t>infections </w:t>
      </w:r>
      <w:r>
        <w:rPr>
          <w:color w:val="292425"/>
        </w:rPr>
        <w:t>on a </w:t>
      </w:r>
      <w:r>
        <w:rPr>
          <w:color w:val="292425"/>
          <w:spacing w:val="-4"/>
        </w:rPr>
        <w:t>national   level</w:t>
      </w:r>
    </w:p>
    <w:p>
      <w:pPr>
        <w:spacing w:line="63" w:lineRule="exact" w:before="0"/>
        <w:ind w:left="0" w:right="333" w:firstLine="0"/>
        <w:jc w:val="right"/>
        <w:rPr>
          <w:sz w:val="10"/>
        </w:rPr>
      </w:pPr>
      <w:r>
        <w:rPr>
          <w:color w:val="292425"/>
          <w:w w:val="110"/>
          <w:sz w:val="10"/>
        </w:rPr>
        <w:t>55</w:t>
      </w:r>
    </w:p>
    <w:p>
      <w:pPr>
        <w:pStyle w:val="BodyText"/>
        <w:spacing w:line="199" w:lineRule="exact"/>
        <w:ind w:left="111" w:right="29"/>
      </w:pPr>
      <w:r>
        <w:rPr>
          <w:color w:val="292425"/>
          <w:w w:val="105"/>
        </w:rPr>
        <w:t>indicate a significantly higher rate for Aboriginal children).</w:t>
      </w:r>
    </w:p>
    <w:p>
      <w:pPr>
        <w:spacing w:after="0" w:line="199" w:lineRule="exact"/>
        <w:sectPr>
          <w:type w:val="continuous"/>
          <w:pgSz w:w="11900" w:h="16840"/>
          <w:pgMar w:top="840" w:bottom="280" w:left="1020" w:right="460"/>
          <w:cols w:num="2" w:equalWidth="0">
            <w:col w:w="4964" w:space="365"/>
            <w:col w:w="5091"/>
          </w:cols>
        </w:sectPr>
      </w:pPr>
    </w:p>
    <w:p>
      <w:pPr>
        <w:pStyle w:val="BodyText"/>
        <w:spacing w:line="204" w:lineRule="exact"/>
        <w:ind w:left="111" w:right="236"/>
      </w:pPr>
      <w:r>
        <w:rPr>
          <w:color w:val="292425"/>
          <w:w w:val="105"/>
        </w:rPr>
        <w:t>than eight years of age it is 6.0 per 1,000.  The rate of</w:t>
      </w:r>
    </w:p>
    <w:p>
      <w:pPr>
        <w:spacing w:after="0" w:line="204" w:lineRule="exact"/>
        <w:sectPr>
          <w:type w:val="continuous"/>
          <w:pgSz w:w="11900" w:h="16840"/>
          <w:pgMar w:top="840" w:bottom="280" w:left="1020" w:right="460"/>
        </w:sectPr>
      </w:pPr>
    </w:p>
    <w:p>
      <w:pPr>
        <w:pStyle w:val="BodyText"/>
        <w:spacing w:line="278" w:lineRule="auto" w:before="38"/>
        <w:ind w:left="111"/>
      </w:pPr>
      <w:r>
        <w:rPr>
          <w:color w:val="292425"/>
          <w:spacing w:val="-4"/>
        </w:rPr>
        <w:t>hospital admissions </w:t>
      </w:r>
      <w:r>
        <w:rPr>
          <w:color w:val="292425"/>
          <w:spacing w:val="-5"/>
        </w:rPr>
        <w:t>for </w:t>
      </w:r>
      <w:r>
        <w:rPr>
          <w:color w:val="292425"/>
          <w:spacing w:val="-3"/>
        </w:rPr>
        <w:t>non-Aboriginal </w:t>
      </w:r>
      <w:r>
        <w:rPr>
          <w:color w:val="292425"/>
          <w:spacing w:val="-4"/>
        </w:rPr>
        <w:t>children </w:t>
      </w:r>
      <w:r>
        <w:rPr>
          <w:color w:val="292425"/>
          <w:spacing w:val="-5"/>
        </w:rPr>
        <w:t>aged  </w:t>
      </w:r>
      <w:r>
        <w:rPr>
          <w:color w:val="292425"/>
          <w:spacing w:val="-4"/>
        </w:rPr>
        <w:t>less  </w:t>
      </w:r>
      <w:r>
        <w:rPr>
          <w:color w:val="292425"/>
          <w:spacing w:val="-3"/>
        </w:rPr>
        <w:t>than </w:t>
      </w:r>
      <w:r>
        <w:rPr>
          <w:color w:val="292425"/>
          <w:spacing w:val="-4"/>
        </w:rPr>
        <w:t>eight years </w:t>
      </w:r>
      <w:r>
        <w:rPr>
          <w:color w:val="292425"/>
        </w:rPr>
        <w:t>in </w:t>
      </w:r>
      <w:r>
        <w:rPr>
          <w:color w:val="292425"/>
          <w:spacing w:val="-5"/>
        </w:rPr>
        <w:t>Victoria for </w:t>
      </w:r>
      <w:r>
        <w:rPr>
          <w:color w:val="292425"/>
          <w:spacing w:val="-3"/>
        </w:rPr>
        <w:t>this </w:t>
      </w:r>
      <w:r>
        <w:rPr>
          <w:color w:val="292425"/>
          <w:spacing w:val="-4"/>
        </w:rPr>
        <w:t>diagnosis </w:t>
      </w:r>
      <w:r>
        <w:rPr>
          <w:color w:val="292425"/>
        </w:rPr>
        <w:t>is </w:t>
      </w:r>
      <w:r>
        <w:rPr>
          <w:color w:val="292425"/>
          <w:spacing w:val="-3"/>
        </w:rPr>
        <w:t>3.9 per  </w:t>
      </w:r>
      <w:r>
        <w:rPr>
          <w:color w:val="292425"/>
          <w:spacing w:val="9"/>
        </w:rPr>
        <w:t> </w:t>
      </w:r>
      <w:r>
        <w:rPr>
          <w:color w:val="292425"/>
          <w:spacing w:val="-7"/>
        </w:rPr>
        <w:t>1,000.</w:t>
      </w:r>
    </w:p>
    <w:p>
      <w:pPr>
        <w:pStyle w:val="BodyText"/>
        <w:spacing w:line="226" w:lineRule="exact" w:before="86"/>
        <w:ind w:left="111"/>
      </w:pPr>
      <w:r>
        <w:rPr>
          <w:color w:val="292425"/>
          <w:spacing w:val="-3"/>
        </w:rPr>
        <w:t>The </w:t>
      </w:r>
      <w:r>
        <w:rPr>
          <w:color w:val="292425"/>
          <w:spacing w:val="-4"/>
        </w:rPr>
        <w:t>hospitalisation </w:t>
      </w:r>
      <w:r>
        <w:rPr>
          <w:color w:val="292425"/>
          <w:spacing w:val="-5"/>
        </w:rPr>
        <w:t>rate for </w:t>
      </w:r>
      <w:r>
        <w:rPr>
          <w:color w:val="292425"/>
          <w:spacing w:val="-4"/>
        </w:rPr>
        <w:t>respiratory disease </w:t>
      </w:r>
      <w:r>
        <w:rPr>
          <w:color w:val="292425"/>
          <w:spacing w:val="-5"/>
        </w:rPr>
        <w:t>for </w:t>
      </w:r>
      <w:r>
        <w:rPr>
          <w:color w:val="292425"/>
          <w:spacing w:val="-4"/>
        </w:rPr>
        <w:t>Aboriginal</w:t>
      </w:r>
    </w:p>
    <w:p>
      <w:pPr>
        <w:spacing w:line="77" w:lineRule="exact" w:before="0"/>
        <w:ind w:left="0" w:right="67" w:firstLine="0"/>
        <w:jc w:val="right"/>
        <w:rPr>
          <w:sz w:val="10"/>
        </w:rPr>
      </w:pPr>
      <w:r>
        <w:rPr>
          <w:color w:val="292425"/>
          <w:w w:val="110"/>
          <w:sz w:val="10"/>
        </w:rPr>
        <w:t>50</w:t>
      </w:r>
    </w:p>
    <w:p>
      <w:pPr>
        <w:pStyle w:val="BodyText"/>
        <w:spacing w:line="199" w:lineRule="exact"/>
        <w:ind w:left="111"/>
      </w:pPr>
      <w:r>
        <w:rPr>
          <w:color w:val="292425"/>
        </w:rPr>
        <w:t>children nationally is twice that for non-Aboriginal children.</w:t>
      </w:r>
    </w:p>
    <w:p>
      <w:pPr>
        <w:pStyle w:val="BodyText"/>
        <w:spacing w:line="270" w:lineRule="atLeast"/>
        <w:ind w:left="111" w:right="199"/>
      </w:pPr>
      <w:r>
        <w:rPr>
          <w:color w:val="292425"/>
        </w:rPr>
        <w:t>In </w:t>
      </w:r>
      <w:r>
        <w:rPr>
          <w:color w:val="292425"/>
          <w:spacing w:val="-5"/>
        </w:rPr>
        <w:t>Victoria, </w:t>
      </w:r>
      <w:r>
        <w:rPr>
          <w:color w:val="292425"/>
          <w:spacing w:val="-3"/>
        </w:rPr>
        <w:t>the </w:t>
      </w:r>
      <w:r>
        <w:rPr>
          <w:color w:val="292425"/>
          <w:spacing w:val="-5"/>
        </w:rPr>
        <w:t>rate </w:t>
      </w:r>
      <w:r>
        <w:rPr>
          <w:color w:val="292425"/>
        </w:rPr>
        <w:t>of </w:t>
      </w:r>
      <w:r>
        <w:rPr>
          <w:color w:val="292425"/>
          <w:spacing w:val="-4"/>
        </w:rPr>
        <w:t>admission </w:t>
      </w:r>
      <w:r>
        <w:rPr>
          <w:color w:val="292425"/>
          <w:spacing w:val="-5"/>
        </w:rPr>
        <w:t>to </w:t>
      </w:r>
      <w:r>
        <w:rPr>
          <w:color w:val="292425"/>
          <w:spacing w:val="-4"/>
        </w:rPr>
        <w:t>hospital </w:t>
      </w:r>
      <w:r>
        <w:rPr>
          <w:color w:val="292425"/>
          <w:spacing w:val="-5"/>
        </w:rPr>
        <w:t>for </w:t>
      </w:r>
      <w:r>
        <w:rPr>
          <w:color w:val="292425"/>
          <w:spacing w:val="-4"/>
        </w:rPr>
        <w:t>respiratory </w:t>
      </w:r>
      <w:r>
        <w:rPr>
          <w:color w:val="292425"/>
          <w:spacing w:val="-5"/>
        </w:rPr>
        <w:t>infections for </w:t>
      </w:r>
      <w:r>
        <w:rPr>
          <w:color w:val="292425"/>
          <w:spacing w:val="-4"/>
        </w:rPr>
        <w:t>Aboriginal children </w:t>
      </w:r>
      <w:r>
        <w:rPr>
          <w:color w:val="292425"/>
        </w:rPr>
        <w:t>is </w:t>
      </w:r>
      <w:r>
        <w:rPr>
          <w:color w:val="292425"/>
          <w:spacing w:val="-3"/>
        </w:rPr>
        <w:t>also </w:t>
      </w:r>
      <w:r>
        <w:rPr>
          <w:color w:val="292425"/>
          <w:spacing w:val="-4"/>
        </w:rPr>
        <w:t>twice </w:t>
      </w:r>
      <w:r>
        <w:rPr>
          <w:color w:val="292425"/>
          <w:spacing w:val="-3"/>
        </w:rPr>
        <w:t>that </w:t>
      </w:r>
      <w:r>
        <w:rPr>
          <w:color w:val="292425"/>
          <w:spacing w:val="-5"/>
        </w:rPr>
        <w:t>for </w:t>
      </w:r>
      <w:r>
        <w:rPr>
          <w:color w:val="292425"/>
          <w:spacing w:val="-4"/>
        </w:rPr>
        <w:t>the </w:t>
      </w:r>
      <w:r>
        <w:rPr>
          <w:color w:val="292425"/>
          <w:spacing w:val="-3"/>
        </w:rPr>
        <w:t>non-Aboriginal </w:t>
      </w:r>
      <w:r>
        <w:rPr>
          <w:color w:val="292425"/>
          <w:spacing w:val="-4"/>
        </w:rPr>
        <w:t>population. </w:t>
      </w:r>
      <w:r>
        <w:rPr>
          <w:color w:val="292425"/>
        </w:rPr>
        <w:t>It is </w:t>
      </w:r>
      <w:r>
        <w:rPr>
          <w:color w:val="292425"/>
          <w:spacing w:val="-4"/>
        </w:rPr>
        <w:t>considered </w:t>
      </w:r>
      <w:r>
        <w:rPr>
          <w:color w:val="292425"/>
          <w:spacing w:val="-3"/>
        </w:rPr>
        <w:t>that </w:t>
      </w:r>
      <w:r>
        <w:rPr>
          <w:color w:val="292425"/>
          <w:spacing w:val="-6"/>
        </w:rPr>
        <w:t>repeated </w:t>
      </w:r>
      <w:r>
        <w:rPr>
          <w:color w:val="292425"/>
          <w:spacing w:val="-5"/>
        </w:rPr>
        <w:t>infection </w:t>
      </w:r>
      <w:r>
        <w:rPr>
          <w:color w:val="292425"/>
        </w:rPr>
        <w:t>in </w:t>
      </w:r>
      <w:r>
        <w:rPr>
          <w:color w:val="292425"/>
          <w:spacing w:val="-4"/>
        </w:rPr>
        <w:t>conjunction </w:t>
      </w:r>
      <w:r>
        <w:rPr>
          <w:color w:val="292425"/>
          <w:spacing w:val="-3"/>
        </w:rPr>
        <w:t>with poor </w:t>
      </w:r>
      <w:r>
        <w:rPr>
          <w:color w:val="292425"/>
          <w:spacing w:val="-4"/>
        </w:rPr>
        <w:t>nutrition </w:t>
      </w:r>
      <w:r>
        <w:rPr>
          <w:color w:val="292425"/>
          <w:spacing w:val="-3"/>
        </w:rPr>
        <w:t>and </w:t>
      </w:r>
      <w:r>
        <w:rPr>
          <w:color w:val="292425"/>
          <w:spacing w:val="-5"/>
        </w:rPr>
        <w:t>unhygienic </w:t>
      </w:r>
      <w:r>
        <w:rPr>
          <w:color w:val="292425"/>
          <w:spacing w:val="-4"/>
        </w:rPr>
        <w:t>conditions affects </w:t>
      </w:r>
      <w:r>
        <w:rPr>
          <w:color w:val="292425"/>
          <w:spacing w:val="-3"/>
        </w:rPr>
        <w:t>not only the </w:t>
      </w:r>
      <w:r>
        <w:rPr>
          <w:color w:val="292425"/>
          <w:spacing w:val="-5"/>
        </w:rPr>
        <w:t>general </w:t>
      </w:r>
      <w:r>
        <w:rPr>
          <w:color w:val="292425"/>
          <w:spacing w:val="-4"/>
        </w:rPr>
        <w:t>health </w:t>
      </w:r>
      <w:r>
        <w:rPr>
          <w:color w:val="292425"/>
        </w:rPr>
        <w:t>of </w:t>
      </w:r>
      <w:r>
        <w:rPr>
          <w:color w:val="292425"/>
          <w:spacing w:val="-4"/>
        </w:rPr>
        <w:t>Aboriginal children </w:t>
      </w:r>
      <w:r>
        <w:rPr>
          <w:color w:val="292425"/>
          <w:spacing w:val="-3"/>
        </w:rPr>
        <w:t>but also </w:t>
      </w:r>
      <w:r>
        <w:rPr>
          <w:color w:val="292425"/>
          <w:spacing w:val="-5"/>
        </w:rPr>
        <w:t>contributes to </w:t>
      </w:r>
      <w:r>
        <w:rPr>
          <w:color w:val="292425"/>
          <w:spacing w:val="-4"/>
        </w:rPr>
        <w:t>growth </w:t>
      </w:r>
      <w:r>
        <w:rPr>
          <w:color w:val="292425"/>
          <w:spacing w:val="-5"/>
        </w:rPr>
        <w:t>failure </w:t>
      </w:r>
      <w:r>
        <w:rPr>
          <w:color w:val="292425"/>
        </w:rPr>
        <w:t>in </w:t>
      </w:r>
      <w:r>
        <w:rPr>
          <w:color w:val="292425"/>
          <w:spacing w:val="-4"/>
        </w:rPr>
        <w:t>early</w:t>
      </w:r>
    </w:p>
    <w:p>
      <w:pPr>
        <w:spacing w:line="71" w:lineRule="exact" w:before="0"/>
        <w:ind w:left="943" w:right="0" w:firstLine="0"/>
        <w:jc w:val="left"/>
        <w:rPr>
          <w:sz w:val="10"/>
        </w:rPr>
      </w:pPr>
      <w:r>
        <w:rPr>
          <w:color w:val="292425"/>
          <w:w w:val="110"/>
          <w:sz w:val="10"/>
        </w:rPr>
        <w:t>51</w:t>
      </w:r>
    </w:p>
    <w:p>
      <w:pPr>
        <w:pStyle w:val="BodyText"/>
        <w:spacing w:line="199" w:lineRule="exact"/>
        <w:ind w:left="111"/>
      </w:pPr>
      <w:r>
        <w:rPr>
          <w:color w:val="292425"/>
          <w:w w:val="105"/>
        </w:rPr>
        <w:t>childhood.</w:t>
      </w:r>
    </w:p>
    <w:p>
      <w:pPr>
        <w:pStyle w:val="BodyText"/>
        <w:spacing w:line="270" w:lineRule="atLeast" w:before="85"/>
        <w:ind w:left="111" w:right="166"/>
      </w:pPr>
      <w:r>
        <w:rPr>
          <w:color w:val="292425"/>
          <w:spacing w:val="-5"/>
        </w:rPr>
        <w:t>Acute </w:t>
      </w:r>
      <w:r>
        <w:rPr>
          <w:color w:val="292425"/>
          <w:spacing w:val="-4"/>
        </w:rPr>
        <w:t>respiratory disease </w:t>
      </w:r>
      <w:r>
        <w:rPr>
          <w:color w:val="292425"/>
        </w:rPr>
        <w:t>is </w:t>
      </w:r>
      <w:r>
        <w:rPr>
          <w:color w:val="292425"/>
          <w:spacing w:val="-3"/>
        </w:rPr>
        <w:t>also </w:t>
      </w:r>
      <w:r>
        <w:rPr>
          <w:color w:val="292425"/>
          <w:spacing w:val="-5"/>
        </w:rPr>
        <w:t>associated </w:t>
      </w:r>
      <w:r>
        <w:rPr>
          <w:color w:val="292425"/>
          <w:spacing w:val="-3"/>
        </w:rPr>
        <w:t>with </w:t>
      </w:r>
      <w:r>
        <w:rPr>
          <w:color w:val="292425"/>
          <w:spacing w:val="-4"/>
        </w:rPr>
        <w:t>otitis   media. Otitis media </w:t>
      </w:r>
      <w:r>
        <w:rPr>
          <w:color w:val="292425"/>
        </w:rPr>
        <w:t>is a </w:t>
      </w:r>
      <w:r>
        <w:rPr>
          <w:color w:val="292425"/>
          <w:spacing w:val="-4"/>
        </w:rPr>
        <w:t>major cause </w:t>
      </w:r>
      <w:r>
        <w:rPr>
          <w:color w:val="292425"/>
          <w:spacing w:val="-5"/>
        </w:rPr>
        <w:t>for </w:t>
      </w:r>
      <w:r>
        <w:rPr>
          <w:color w:val="292425"/>
          <w:spacing w:val="-4"/>
        </w:rPr>
        <w:t>concern among Aboriginal children </w:t>
      </w:r>
      <w:r>
        <w:rPr>
          <w:color w:val="292425"/>
          <w:spacing w:val="-3"/>
        </w:rPr>
        <w:t>and </w:t>
      </w:r>
      <w:r>
        <w:rPr>
          <w:color w:val="292425"/>
        </w:rPr>
        <w:t>as </w:t>
      </w:r>
      <w:r>
        <w:rPr>
          <w:color w:val="292425"/>
          <w:spacing w:val="-4"/>
        </w:rPr>
        <w:t>Nienhuys </w:t>
      </w:r>
      <w:r>
        <w:rPr>
          <w:color w:val="292425"/>
          <w:spacing w:val="-8"/>
        </w:rPr>
        <w:t>(1988) </w:t>
      </w:r>
      <w:r>
        <w:rPr>
          <w:color w:val="292425"/>
          <w:spacing w:val="-3"/>
        </w:rPr>
        <w:t>has </w:t>
      </w:r>
      <w:r>
        <w:rPr>
          <w:color w:val="292425"/>
          <w:spacing w:val="-5"/>
        </w:rPr>
        <w:t>reported: ‘Australian </w:t>
      </w:r>
      <w:r>
        <w:rPr>
          <w:color w:val="292425"/>
          <w:spacing w:val="-4"/>
        </w:rPr>
        <w:t>Aboriginal infants, pre-schoolers </w:t>
      </w:r>
      <w:r>
        <w:rPr>
          <w:color w:val="292425"/>
          <w:spacing w:val="-3"/>
        </w:rPr>
        <w:t>and </w:t>
      </w:r>
      <w:r>
        <w:rPr>
          <w:color w:val="292425"/>
          <w:spacing w:val="-5"/>
        </w:rPr>
        <w:t>school-aged </w:t>
      </w:r>
      <w:r>
        <w:rPr>
          <w:color w:val="292425"/>
          <w:spacing w:val="-4"/>
        </w:rPr>
        <w:t>children suffer alarmingly </w:t>
      </w:r>
      <w:r>
        <w:rPr>
          <w:color w:val="292425"/>
          <w:spacing w:val="-3"/>
        </w:rPr>
        <w:t>high </w:t>
      </w:r>
      <w:r>
        <w:rPr>
          <w:color w:val="292425"/>
          <w:spacing w:val="-5"/>
        </w:rPr>
        <w:t>rates </w:t>
      </w:r>
      <w:r>
        <w:rPr>
          <w:color w:val="292425"/>
        </w:rPr>
        <w:t>of </w:t>
      </w:r>
      <w:r>
        <w:rPr>
          <w:color w:val="292425"/>
          <w:spacing w:val="-4"/>
        </w:rPr>
        <w:t>conductive  </w:t>
      </w:r>
      <w:r>
        <w:rPr>
          <w:color w:val="292425"/>
          <w:spacing w:val="9"/>
        </w:rPr>
        <w:t> </w:t>
      </w:r>
      <w:r>
        <w:rPr>
          <w:color w:val="292425"/>
          <w:spacing w:val="-4"/>
        </w:rPr>
        <w:t>hearing</w:t>
      </w:r>
    </w:p>
    <w:p>
      <w:pPr>
        <w:spacing w:line="71" w:lineRule="exact" w:before="0"/>
        <w:ind w:left="3282" w:right="0" w:firstLine="0"/>
        <w:jc w:val="left"/>
        <w:rPr>
          <w:sz w:val="10"/>
        </w:rPr>
      </w:pPr>
      <w:r>
        <w:rPr>
          <w:color w:val="292425"/>
          <w:w w:val="110"/>
          <w:sz w:val="10"/>
        </w:rPr>
        <w:t>52</w:t>
      </w:r>
    </w:p>
    <w:p>
      <w:pPr>
        <w:pStyle w:val="BodyText"/>
        <w:spacing w:line="199" w:lineRule="exact"/>
        <w:ind w:left="111"/>
      </w:pPr>
      <w:r>
        <w:rPr>
          <w:color w:val="292425"/>
        </w:rPr>
        <w:t>loss due to early, recurrent otitis media’.</w:t>
      </w:r>
    </w:p>
    <w:p>
      <w:pPr>
        <w:pStyle w:val="BodyText"/>
        <w:spacing w:before="10" w:after="39"/>
        <w:rPr>
          <w:sz w:val="29"/>
        </w:rPr>
      </w:pPr>
      <w:r>
        <w:rPr/>
        <w:br w:type="column"/>
      </w:r>
      <w:r>
        <w:rPr>
          <w:sz w:val="29"/>
        </w:rPr>
      </w:r>
    </w:p>
    <w:p>
      <w:pPr>
        <w:pStyle w:val="BodyText"/>
        <w:spacing w:line="20" w:lineRule="exact"/>
        <w:ind w:left="109"/>
        <w:rPr>
          <w:sz w:val="2"/>
        </w:rPr>
      </w:pPr>
      <w:r>
        <w:rPr>
          <w:sz w:val="2"/>
        </w:rPr>
        <w:pict>
          <v:group style="width:45.55pt;height:.15pt;mso-position-horizontal-relative:char;mso-position-vertical-relative:line" coordorigin="0,0" coordsize="911,3">
            <v:line style="position:absolute" from="2,2" to="909,2" stroked="true" strokeweight=".125pt" strokecolor="#292425"/>
          </v:group>
        </w:pict>
      </w:r>
      <w:r>
        <w:rPr>
          <w:sz w:val="2"/>
        </w:rPr>
      </w:r>
    </w:p>
    <w:p>
      <w:pPr>
        <w:spacing w:before="76"/>
        <w:ind w:left="111" w:right="117" w:firstLine="0"/>
        <w:jc w:val="left"/>
        <w:rPr>
          <w:sz w:val="14"/>
        </w:rPr>
      </w:pPr>
      <w:r>
        <w:rPr>
          <w:color w:val="292425"/>
          <w:position w:val="5"/>
          <w:sz w:val="7"/>
        </w:rPr>
        <w:t>36  </w:t>
      </w:r>
      <w:r>
        <w:rPr>
          <w:color w:val="292425"/>
          <w:sz w:val="14"/>
        </w:rPr>
        <w:t>Centre for Community Child Health 2000</w:t>
      </w:r>
    </w:p>
    <w:p>
      <w:pPr>
        <w:spacing w:before="57"/>
        <w:ind w:left="111" w:right="117" w:firstLine="0"/>
        <w:jc w:val="left"/>
        <w:rPr>
          <w:sz w:val="14"/>
        </w:rPr>
      </w:pPr>
      <w:r>
        <w:rPr>
          <w:color w:val="292425"/>
          <w:w w:val="105"/>
          <w:position w:val="5"/>
          <w:sz w:val="7"/>
        </w:rPr>
        <w:t>37 </w:t>
      </w:r>
      <w:r>
        <w:rPr>
          <w:color w:val="292425"/>
          <w:w w:val="105"/>
          <w:sz w:val="14"/>
        </w:rPr>
        <w:t>Najman, Williams, Bor et al. 1994</w:t>
      </w:r>
    </w:p>
    <w:p>
      <w:pPr>
        <w:spacing w:before="57"/>
        <w:ind w:left="111" w:right="117" w:firstLine="0"/>
        <w:jc w:val="left"/>
        <w:rPr>
          <w:sz w:val="14"/>
        </w:rPr>
      </w:pPr>
      <w:r>
        <w:rPr>
          <w:color w:val="292425"/>
          <w:w w:val="105"/>
          <w:position w:val="5"/>
          <w:sz w:val="7"/>
        </w:rPr>
        <w:t>38 </w:t>
      </w:r>
      <w:r>
        <w:rPr>
          <w:color w:val="292425"/>
          <w:w w:val="105"/>
          <w:sz w:val="14"/>
        </w:rPr>
        <w:t>National Health and Medical Research Council 2000, p. 91</w:t>
      </w:r>
    </w:p>
    <w:p>
      <w:pPr>
        <w:spacing w:line="326" w:lineRule="auto" w:before="57"/>
        <w:ind w:left="224" w:right="98" w:hanging="114"/>
        <w:jc w:val="left"/>
        <w:rPr>
          <w:sz w:val="14"/>
        </w:rPr>
      </w:pPr>
      <w:r>
        <w:rPr>
          <w:color w:val="292425"/>
          <w:w w:val="105"/>
          <w:position w:val="5"/>
          <w:sz w:val="7"/>
        </w:rPr>
        <w:t>39</w:t>
      </w:r>
      <w:r>
        <w:rPr>
          <w:color w:val="292425"/>
          <w:spacing w:val="5"/>
          <w:w w:val="105"/>
          <w:position w:val="5"/>
          <w:sz w:val="7"/>
        </w:rPr>
        <w:t> </w:t>
      </w:r>
      <w:r>
        <w:rPr>
          <w:color w:val="292425"/>
          <w:w w:val="105"/>
          <w:sz w:val="14"/>
        </w:rPr>
        <w:t>National</w:t>
      </w:r>
      <w:r>
        <w:rPr>
          <w:color w:val="292425"/>
          <w:spacing w:val="-17"/>
          <w:w w:val="105"/>
          <w:sz w:val="14"/>
        </w:rPr>
        <w:t> </w:t>
      </w:r>
      <w:r>
        <w:rPr>
          <w:color w:val="292425"/>
          <w:w w:val="105"/>
          <w:sz w:val="14"/>
        </w:rPr>
        <w:t>Aboriginal</w:t>
      </w:r>
      <w:r>
        <w:rPr>
          <w:color w:val="292425"/>
          <w:spacing w:val="-15"/>
          <w:w w:val="105"/>
          <w:sz w:val="14"/>
        </w:rPr>
        <w:t> </w:t>
      </w:r>
      <w:r>
        <w:rPr>
          <w:color w:val="292425"/>
          <w:w w:val="105"/>
          <w:sz w:val="14"/>
        </w:rPr>
        <w:t>Health</w:t>
      </w:r>
      <w:r>
        <w:rPr>
          <w:color w:val="292425"/>
          <w:spacing w:val="-17"/>
          <w:w w:val="105"/>
          <w:sz w:val="14"/>
        </w:rPr>
        <w:t> </w:t>
      </w:r>
      <w:r>
        <w:rPr>
          <w:color w:val="292425"/>
          <w:w w:val="105"/>
          <w:sz w:val="14"/>
        </w:rPr>
        <w:t>Strategy</w:t>
      </w:r>
      <w:r>
        <w:rPr>
          <w:color w:val="292425"/>
          <w:spacing w:val="-18"/>
          <w:w w:val="105"/>
          <w:sz w:val="14"/>
        </w:rPr>
        <w:t> </w:t>
      </w:r>
      <w:r>
        <w:rPr>
          <w:color w:val="292425"/>
          <w:w w:val="105"/>
          <w:sz w:val="14"/>
        </w:rPr>
        <w:t>Working</w:t>
      </w:r>
      <w:r>
        <w:rPr>
          <w:color w:val="292425"/>
          <w:spacing w:val="-15"/>
          <w:w w:val="105"/>
          <w:sz w:val="14"/>
        </w:rPr>
        <w:t> </w:t>
      </w:r>
      <w:r>
        <w:rPr>
          <w:color w:val="292425"/>
          <w:w w:val="105"/>
          <w:sz w:val="14"/>
        </w:rPr>
        <w:t>Party</w:t>
      </w:r>
      <w:r>
        <w:rPr>
          <w:color w:val="292425"/>
          <w:spacing w:val="-15"/>
          <w:w w:val="105"/>
          <w:sz w:val="14"/>
        </w:rPr>
        <w:t> </w:t>
      </w:r>
      <w:r>
        <w:rPr>
          <w:color w:val="292425"/>
          <w:spacing w:val="-3"/>
          <w:w w:val="105"/>
          <w:sz w:val="14"/>
        </w:rPr>
        <w:t>1989;</w:t>
      </w:r>
      <w:r>
        <w:rPr>
          <w:color w:val="292425"/>
          <w:spacing w:val="-15"/>
          <w:w w:val="105"/>
          <w:sz w:val="14"/>
        </w:rPr>
        <w:t> </w:t>
      </w:r>
      <w:r>
        <w:rPr>
          <w:color w:val="292425"/>
          <w:w w:val="105"/>
          <w:sz w:val="14"/>
        </w:rPr>
        <w:t>de</w:t>
      </w:r>
      <w:r>
        <w:rPr>
          <w:color w:val="292425"/>
          <w:spacing w:val="-15"/>
          <w:w w:val="105"/>
          <w:sz w:val="14"/>
        </w:rPr>
        <w:t> </w:t>
      </w:r>
      <w:r>
        <w:rPr>
          <w:color w:val="292425"/>
          <w:w w:val="105"/>
          <w:sz w:val="14"/>
        </w:rPr>
        <w:t>Costa</w:t>
      </w:r>
      <w:r>
        <w:rPr>
          <w:color w:val="292425"/>
          <w:spacing w:val="-15"/>
          <w:w w:val="105"/>
          <w:sz w:val="14"/>
        </w:rPr>
        <w:t> </w:t>
      </w:r>
      <w:r>
        <w:rPr>
          <w:color w:val="292425"/>
          <w:w w:val="105"/>
          <w:sz w:val="14"/>
        </w:rPr>
        <w:t>and</w:t>
      </w:r>
      <w:r>
        <w:rPr>
          <w:color w:val="292425"/>
          <w:spacing w:val="-15"/>
          <w:w w:val="105"/>
          <w:sz w:val="14"/>
        </w:rPr>
        <w:t> </w:t>
      </w:r>
      <w:r>
        <w:rPr>
          <w:color w:val="292425"/>
          <w:w w:val="105"/>
          <w:sz w:val="14"/>
        </w:rPr>
        <w:t>Child</w:t>
      </w:r>
      <w:r>
        <w:rPr>
          <w:color w:val="292425"/>
          <w:spacing w:val="-15"/>
          <w:w w:val="105"/>
          <w:sz w:val="14"/>
        </w:rPr>
        <w:t> </w:t>
      </w:r>
      <w:r>
        <w:rPr>
          <w:color w:val="292425"/>
          <w:spacing w:val="-3"/>
          <w:w w:val="105"/>
          <w:sz w:val="14"/>
        </w:rPr>
        <w:t>1996; </w:t>
      </w:r>
      <w:r>
        <w:rPr>
          <w:color w:val="292425"/>
          <w:w w:val="105"/>
          <w:sz w:val="14"/>
        </w:rPr>
        <w:t>Chan</w:t>
      </w:r>
      <w:r>
        <w:rPr>
          <w:color w:val="292425"/>
          <w:spacing w:val="-7"/>
          <w:w w:val="105"/>
          <w:sz w:val="14"/>
        </w:rPr>
        <w:t> </w:t>
      </w:r>
      <w:r>
        <w:rPr>
          <w:color w:val="292425"/>
          <w:w w:val="105"/>
          <w:sz w:val="14"/>
        </w:rPr>
        <w:t>et</w:t>
      </w:r>
      <w:r>
        <w:rPr>
          <w:color w:val="292425"/>
          <w:spacing w:val="-11"/>
          <w:w w:val="105"/>
          <w:sz w:val="14"/>
        </w:rPr>
        <w:t> </w:t>
      </w:r>
      <w:r>
        <w:rPr>
          <w:color w:val="292425"/>
          <w:w w:val="105"/>
          <w:sz w:val="14"/>
        </w:rPr>
        <w:t>al.</w:t>
      </w:r>
      <w:r>
        <w:rPr>
          <w:color w:val="292425"/>
          <w:spacing w:val="-7"/>
          <w:w w:val="105"/>
          <w:sz w:val="14"/>
        </w:rPr>
        <w:t> </w:t>
      </w:r>
      <w:r>
        <w:rPr>
          <w:color w:val="292425"/>
          <w:spacing w:val="-5"/>
          <w:w w:val="105"/>
          <w:sz w:val="14"/>
        </w:rPr>
        <w:t>1997;</w:t>
      </w:r>
      <w:r>
        <w:rPr>
          <w:color w:val="292425"/>
          <w:spacing w:val="-7"/>
          <w:w w:val="105"/>
          <w:sz w:val="14"/>
        </w:rPr>
        <w:t> </w:t>
      </w:r>
      <w:r>
        <w:rPr>
          <w:color w:val="292425"/>
          <w:w w:val="105"/>
          <w:sz w:val="14"/>
        </w:rPr>
        <w:t>National</w:t>
      </w:r>
      <w:r>
        <w:rPr>
          <w:color w:val="292425"/>
          <w:spacing w:val="-7"/>
          <w:w w:val="105"/>
          <w:sz w:val="14"/>
        </w:rPr>
        <w:t> </w:t>
      </w:r>
      <w:r>
        <w:rPr>
          <w:color w:val="292425"/>
          <w:w w:val="105"/>
          <w:sz w:val="14"/>
        </w:rPr>
        <w:t>Health</w:t>
      </w:r>
      <w:r>
        <w:rPr>
          <w:color w:val="292425"/>
          <w:spacing w:val="-7"/>
          <w:w w:val="105"/>
          <w:sz w:val="14"/>
        </w:rPr>
        <w:t> </w:t>
      </w:r>
      <w:r>
        <w:rPr>
          <w:color w:val="292425"/>
          <w:w w:val="105"/>
          <w:sz w:val="14"/>
        </w:rPr>
        <w:t>and</w:t>
      </w:r>
      <w:r>
        <w:rPr>
          <w:color w:val="292425"/>
          <w:spacing w:val="-7"/>
          <w:w w:val="105"/>
          <w:sz w:val="14"/>
        </w:rPr>
        <w:t> </w:t>
      </w:r>
      <w:r>
        <w:rPr>
          <w:color w:val="292425"/>
          <w:w w:val="105"/>
          <w:sz w:val="14"/>
        </w:rPr>
        <w:t>Medical</w:t>
      </w:r>
      <w:r>
        <w:rPr>
          <w:color w:val="292425"/>
          <w:spacing w:val="-7"/>
          <w:w w:val="105"/>
          <w:sz w:val="14"/>
        </w:rPr>
        <w:t> </w:t>
      </w:r>
      <w:r>
        <w:rPr>
          <w:color w:val="292425"/>
          <w:w w:val="105"/>
          <w:sz w:val="14"/>
        </w:rPr>
        <w:t>Research</w:t>
      </w:r>
      <w:r>
        <w:rPr>
          <w:color w:val="292425"/>
          <w:spacing w:val="-7"/>
          <w:w w:val="105"/>
          <w:sz w:val="14"/>
        </w:rPr>
        <w:t> </w:t>
      </w:r>
      <w:r>
        <w:rPr>
          <w:color w:val="292425"/>
          <w:w w:val="105"/>
          <w:sz w:val="14"/>
        </w:rPr>
        <w:t>Council</w:t>
      </w:r>
      <w:r>
        <w:rPr>
          <w:color w:val="292425"/>
          <w:spacing w:val="-7"/>
          <w:w w:val="105"/>
          <w:sz w:val="14"/>
        </w:rPr>
        <w:t> </w:t>
      </w:r>
      <w:r>
        <w:rPr>
          <w:color w:val="292425"/>
          <w:w w:val="105"/>
          <w:sz w:val="14"/>
        </w:rPr>
        <w:t>2000</w:t>
      </w:r>
    </w:p>
    <w:p>
      <w:pPr>
        <w:spacing w:line="162" w:lineRule="exact" w:before="0"/>
        <w:ind w:left="111" w:right="117" w:firstLine="0"/>
        <w:jc w:val="left"/>
        <w:rPr>
          <w:sz w:val="14"/>
        </w:rPr>
      </w:pPr>
      <w:r>
        <w:rPr>
          <w:color w:val="292425"/>
          <w:w w:val="105"/>
          <w:position w:val="5"/>
          <w:sz w:val="7"/>
        </w:rPr>
        <w:t>40 </w:t>
      </w:r>
      <w:r>
        <w:rPr>
          <w:color w:val="292425"/>
          <w:w w:val="105"/>
          <w:sz w:val="14"/>
        </w:rPr>
        <w:t>National Health and Medical Research Council 1996b</w:t>
      </w:r>
    </w:p>
    <w:p>
      <w:pPr>
        <w:spacing w:before="57"/>
        <w:ind w:left="111" w:right="117" w:firstLine="0"/>
        <w:jc w:val="left"/>
        <w:rPr>
          <w:sz w:val="14"/>
        </w:rPr>
      </w:pPr>
      <w:r>
        <w:rPr>
          <w:color w:val="292425"/>
          <w:w w:val="105"/>
          <w:position w:val="5"/>
          <w:sz w:val="7"/>
        </w:rPr>
        <w:t>41 </w:t>
      </w:r>
      <w:r>
        <w:rPr>
          <w:color w:val="292425"/>
          <w:w w:val="105"/>
          <w:sz w:val="14"/>
        </w:rPr>
        <w:t>Australian Parliament 2000; Australian Institute of Health and Welfare 2002b</w:t>
      </w:r>
    </w:p>
    <w:p>
      <w:pPr>
        <w:spacing w:before="57"/>
        <w:ind w:left="111" w:right="117" w:firstLine="0"/>
        <w:jc w:val="left"/>
        <w:rPr>
          <w:sz w:val="14"/>
        </w:rPr>
      </w:pPr>
      <w:r>
        <w:rPr>
          <w:color w:val="292425"/>
          <w:w w:val="105"/>
          <w:position w:val="5"/>
          <w:sz w:val="7"/>
        </w:rPr>
        <w:t>42 </w:t>
      </w:r>
      <w:r>
        <w:rPr>
          <w:color w:val="292425"/>
          <w:w w:val="105"/>
          <w:sz w:val="14"/>
        </w:rPr>
        <w:t>MCEETYA 2001, p.19</w:t>
      </w:r>
    </w:p>
    <w:p>
      <w:pPr>
        <w:spacing w:before="57"/>
        <w:ind w:left="111" w:right="117" w:firstLine="0"/>
        <w:jc w:val="left"/>
        <w:rPr>
          <w:sz w:val="14"/>
        </w:rPr>
      </w:pPr>
      <w:r>
        <w:rPr>
          <w:color w:val="292425"/>
          <w:w w:val="105"/>
          <w:position w:val="5"/>
          <w:sz w:val="7"/>
        </w:rPr>
        <w:t>43 </w:t>
      </w:r>
      <w:r>
        <w:rPr>
          <w:color w:val="292425"/>
          <w:w w:val="105"/>
          <w:sz w:val="14"/>
        </w:rPr>
        <w:t>MCEETYA 2001, p.19</w:t>
      </w:r>
    </w:p>
    <w:p>
      <w:pPr>
        <w:spacing w:before="57"/>
        <w:ind w:left="111" w:right="117" w:firstLine="0"/>
        <w:jc w:val="left"/>
        <w:rPr>
          <w:sz w:val="14"/>
        </w:rPr>
      </w:pPr>
      <w:r>
        <w:rPr>
          <w:color w:val="292425"/>
          <w:w w:val="110"/>
          <w:position w:val="5"/>
          <w:sz w:val="7"/>
        </w:rPr>
        <w:t>44 </w:t>
      </w:r>
      <w:r>
        <w:rPr>
          <w:color w:val="292425"/>
          <w:w w:val="110"/>
          <w:sz w:val="14"/>
        </w:rPr>
        <w:t>Campbell, S. 2000</w:t>
      </w:r>
    </w:p>
    <w:p>
      <w:pPr>
        <w:spacing w:before="57"/>
        <w:ind w:left="111" w:right="117" w:firstLine="0"/>
        <w:jc w:val="left"/>
        <w:rPr>
          <w:sz w:val="14"/>
        </w:rPr>
      </w:pPr>
      <w:r>
        <w:rPr>
          <w:color w:val="292425"/>
          <w:w w:val="110"/>
          <w:position w:val="5"/>
          <w:sz w:val="7"/>
        </w:rPr>
        <w:t>45 </w:t>
      </w:r>
      <w:r>
        <w:rPr>
          <w:color w:val="292425"/>
          <w:w w:val="110"/>
          <w:sz w:val="14"/>
        </w:rPr>
        <w:t>Campbell, S. and Brown S. p48</w:t>
      </w:r>
    </w:p>
    <w:p>
      <w:pPr>
        <w:spacing w:before="57"/>
        <w:ind w:left="111" w:right="117" w:firstLine="0"/>
        <w:jc w:val="left"/>
        <w:rPr>
          <w:sz w:val="14"/>
        </w:rPr>
      </w:pPr>
      <w:r>
        <w:rPr>
          <w:color w:val="292425"/>
          <w:w w:val="105"/>
          <w:position w:val="5"/>
          <w:sz w:val="7"/>
        </w:rPr>
        <w:t>46 </w:t>
      </w:r>
      <w:r>
        <w:rPr>
          <w:color w:val="292425"/>
          <w:w w:val="105"/>
          <w:sz w:val="14"/>
        </w:rPr>
        <w:t>Department of Human Services 2001c</w:t>
      </w:r>
    </w:p>
    <w:p>
      <w:pPr>
        <w:spacing w:before="57"/>
        <w:ind w:left="111" w:right="117" w:firstLine="0"/>
        <w:jc w:val="left"/>
        <w:rPr>
          <w:sz w:val="14"/>
        </w:rPr>
      </w:pPr>
      <w:r>
        <w:rPr>
          <w:color w:val="292425"/>
          <w:w w:val="105"/>
          <w:position w:val="5"/>
          <w:sz w:val="7"/>
        </w:rPr>
        <w:t>47  </w:t>
      </w:r>
      <w:r>
        <w:rPr>
          <w:color w:val="292425"/>
          <w:w w:val="105"/>
          <w:sz w:val="14"/>
        </w:rPr>
        <w:t>Australian Parliament, 2000</w:t>
      </w:r>
    </w:p>
    <w:p>
      <w:pPr>
        <w:spacing w:before="57"/>
        <w:ind w:left="111" w:right="117" w:firstLine="0"/>
        <w:jc w:val="left"/>
        <w:rPr>
          <w:sz w:val="14"/>
        </w:rPr>
      </w:pPr>
      <w:r>
        <w:rPr>
          <w:color w:val="292425"/>
          <w:w w:val="105"/>
          <w:position w:val="5"/>
          <w:sz w:val="7"/>
        </w:rPr>
        <w:t>48  </w:t>
      </w:r>
      <w:r>
        <w:rPr>
          <w:color w:val="292425"/>
          <w:w w:val="105"/>
          <w:sz w:val="14"/>
        </w:rPr>
        <w:t>Engeler et al. 1998, p. 9</w:t>
      </w:r>
    </w:p>
    <w:p>
      <w:pPr>
        <w:spacing w:before="57"/>
        <w:ind w:left="111" w:right="117" w:firstLine="0"/>
        <w:jc w:val="left"/>
        <w:rPr>
          <w:sz w:val="14"/>
        </w:rPr>
      </w:pPr>
      <w:r>
        <w:rPr>
          <w:color w:val="292425"/>
          <w:w w:val="105"/>
          <w:position w:val="5"/>
          <w:sz w:val="7"/>
        </w:rPr>
        <w:t>49 </w:t>
      </w:r>
      <w:r>
        <w:rPr>
          <w:color w:val="292425"/>
          <w:w w:val="105"/>
          <w:sz w:val="14"/>
        </w:rPr>
        <w:t>MCEETYA 2003, 5.4</w:t>
      </w:r>
    </w:p>
    <w:p>
      <w:pPr>
        <w:spacing w:before="57"/>
        <w:ind w:left="111" w:right="117" w:firstLine="0"/>
        <w:jc w:val="left"/>
        <w:rPr>
          <w:sz w:val="14"/>
        </w:rPr>
      </w:pPr>
      <w:r>
        <w:rPr>
          <w:color w:val="292425"/>
          <w:position w:val="5"/>
          <w:sz w:val="7"/>
        </w:rPr>
        <w:t>50  </w:t>
      </w:r>
      <w:r>
        <w:rPr>
          <w:color w:val="292425"/>
          <w:sz w:val="14"/>
        </w:rPr>
        <w:t>MCEETYA 2001a</w:t>
      </w:r>
    </w:p>
    <w:p>
      <w:pPr>
        <w:spacing w:before="57"/>
        <w:ind w:left="111" w:right="117" w:firstLine="0"/>
        <w:jc w:val="left"/>
        <w:rPr>
          <w:sz w:val="14"/>
        </w:rPr>
      </w:pPr>
      <w:r>
        <w:rPr>
          <w:color w:val="292425"/>
          <w:position w:val="5"/>
          <w:sz w:val="7"/>
        </w:rPr>
        <w:t>51  </w:t>
      </w:r>
      <w:r>
        <w:rPr>
          <w:color w:val="292425"/>
          <w:sz w:val="14"/>
        </w:rPr>
        <w:t>MCEETYA 2001a</w:t>
      </w:r>
    </w:p>
    <w:p>
      <w:pPr>
        <w:spacing w:before="57"/>
        <w:ind w:left="111" w:right="117" w:firstLine="0"/>
        <w:jc w:val="left"/>
        <w:rPr>
          <w:sz w:val="14"/>
        </w:rPr>
      </w:pPr>
      <w:r>
        <w:rPr>
          <w:color w:val="292425"/>
          <w:w w:val="105"/>
          <w:position w:val="5"/>
          <w:sz w:val="7"/>
        </w:rPr>
        <w:t>52 </w:t>
      </w:r>
      <w:r>
        <w:rPr>
          <w:color w:val="292425"/>
          <w:w w:val="105"/>
          <w:sz w:val="14"/>
        </w:rPr>
        <w:t>Quoted in Higgins 1997, part 2:2.</w:t>
      </w:r>
    </w:p>
    <w:p>
      <w:pPr>
        <w:spacing w:before="57"/>
        <w:ind w:left="111" w:right="117" w:firstLine="0"/>
        <w:jc w:val="left"/>
        <w:rPr>
          <w:sz w:val="14"/>
        </w:rPr>
      </w:pPr>
      <w:r>
        <w:rPr>
          <w:color w:val="292425"/>
          <w:w w:val="105"/>
          <w:position w:val="5"/>
          <w:sz w:val="7"/>
        </w:rPr>
        <w:t>53 </w:t>
      </w:r>
      <w:r>
        <w:rPr>
          <w:color w:val="292425"/>
          <w:w w:val="105"/>
          <w:sz w:val="14"/>
        </w:rPr>
        <w:t>MCEETYA 2001a, p.22</w:t>
      </w:r>
    </w:p>
    <w:p>
      <w:pPr>
        <w:spacing w:before="57"/>
        <w:ind w:left="111" w:right="117" w:firstLine="0"/>
        <w:jc w:val="left"/>
        <w:rPr>
          <w:sz w:val="14"/>
        </w:rPr>
      </w:pPr>
      <w:r>
        <w:rPr>
          <w:color w:val="292425"/>
          <w:w w:val="105"/>
          <w:position w:val="5"/>
          <w:sz w:val="7"/>
        </w:rPr>
        <w:t>54 </w:t>
      </w:r>
      <w:r>
        <w:rPr>
          <w:color w:val="292425"/>
          <w:w w:val="105"/>
          <w:sz w:val="14"/>
        </w:rPr>
        <w:t>Australian Parliament, 2000</w:t>
      </w:r>
    </w:p>
    <w:p>
      <w:pPr>
        <w:spacing w:before="57"/>
        <w:ind w:left="111" w:right="117" w:firstLine="0"/>
        <w:jc w:val="left"/>
        <w:rPr>
          <w:sz w:val="14"/>
        </w:rPr>
      </w:pPr>
      <w:r>
        <w:rPr>
          <w:color w:val="292425"/>
          <w:w w:val="105"/>
          <w:position w:val="5"/>
          <w:sz w:val="7"/>
        </w:rPr>
        <w:t>55 </w:t>
      </w:r>
      <w:r>
        <w:rPr>
          <w:color w:val="292425"/>
          <w:w w:val="105"/>
          <w:sz w:val="14"/>
        </w:rPr>
        <w:t>MCEETYA 2003, 5.23</w:t>
      </w:r>
    </w:p>
    <w:p>
      <w:pPr>
        <w:spacing w:after="0"/>
        <w:jc w:val="left"/>
        <w:rPr>
          <w:sz w:val="14"/>
        </w:rPr>
        <w:sectPr>
          <w:type w:val="continuous"/>
          <w:pgSz w:w="11900" w:h="16840"/>
          <w:pgMar w:top="840" w:bottom="280" w:left="1020" w:right="460"/>
          <w:cols w:num="2" w:equalWidth="0">
            <w:col w:w="4953" w:space="376"/>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40"/>
        </w:sectPr>
      </w:pPr>
    </w:p>
    <w:p>
      <w:pPr>
        <w:pStyle w:val="BodyText"/>
        <w:spacing w:line="278" w:lineRule="auto" w:before="72"/>
        <w:ind w:left="104"/>
      </w:pPr>
      <w:r>
        <w:rPr>
          <w:color w:val="292425"/>
        </w:rPr>
        <w:t>In </w:t>
      </w:r>
      <w:r>
        <w:rPr>
          <w:color w:val="292425"/>
          <w:spacing w:val="-3"/>
        </w:rPr>
        <w:t>its </w:t>
      </w:r>
      <w:r>
        <w:rPr>
          <w:color w:val="292425"/>
          <w:spacing w:val="-4"/>
        </w:rPr>
        <w:t>report </w:t>
      </w:r>
      <w:r>
        <w:rPr>
          <w:color w:val="292425"/>
          <w:spacing w:val="-5"/>
        </w:rPr>
        <w:t>for </w:t>
      </w:r>
      <w:r>
        <w:rPr>
          <w:color w:val="292425"/>
          <w:spacing w:val="-3"/>
        </w:rPr>
        <w:t>the </w:t>
      </w:r>
      <w:r>
        <w:rPr>
          <w:color w:val="292425"/>
          <w:spacing w:val="-4"/>
        </w:rPr>
        <w:t>Council </w:t>
      </w:r>
      <w:r>
        <w:rPr>
          <w:color w:val="292425"/>
        </w:rPr>
        <w:t>of </w:t>
      </w:r>
      <w:r>
        <w:rPr>
          <w:color w:val="292425"/>
          <w:spacing w:val="-4"/>
        </w:rPr>
        <w:t>Australian Governments, the Productivity Commission </w:t>
      </w:r>
      <w:r>
        <w:rPr>
          <w:color w:val="292425"/>
          <w:spacing w:val="-5"/>
        </w:rPr>
        <w:t>commented </w:t>
      </w:r>
      <w:r>
        <w:rPr>
          <w:color w:val="292425"/>
          <w:spacing w:val="-3"/>
        </w:rPr>
        <w:t>that </w:t>
      </w:r>
      <w:r>
        <w:rPr>
          <w:color w:val="292425"/>
          <w:spacing w:val="-4"/>
        </w:rPr>
        <w:t>identifying risk </w:t>
      </w:r>
      <w:r>
        <w:rPr>
          <w:color w:val="292425"/>
          <w:spacing w:val="-5"/>
        </w:rPr>
        <w:t>factors for </w:t>
      </w:r>
      <w:r>
        <w:rPr>
          <w:color w:val="292425"/>
          <w:spacing w:val="-4"/>
        </w:rPr>
        <w:t>otitis media might increase </w:t>
      </w:r>
      <w:r>
        <w:rPr>
          <w:color w:val="292425"/>
          <w:spacing w:val="-3"/>
        </w:rPr>
        <w:t>the </w:t>
      </w:r>
      <w:r>
        <w:rPr>
          <w:color w:val="292425"/>
          <w:spacing w:val="-4"/>
        </w:rPr>
        <w:t>chances </w:t>
      </w:r>
      <w:r>
        <w:rPr>
          <w:color w:val="292425"/>
          <w:spacing w:val="-5"/>
        </w:rPr>
        <w:t>for </w:t>
      </w:r>
      <w:r>
        <w:rPr>
          <w:color w:val="292425"/>
          <w:spacing w:val="-4"/>
        </w:rPr>
        <w:t>prevention </w:t>
      </w:r>
      <w:r>
        <w:rPr>
          <w:color w:val="292425"/>
          <w:spacing w:val="-3"/>
        </w:rPr>
        <w:t>and </w:t>
      </w:r>
      <w:r>
        <w:rPr>
          <w:color w:val="292425"/>
          <w:spacing w:val="-4"/>
        </w:rPr>
        <w:t>early intervention. </w:t>
      </w:r>
      <w:r>
        <w:rPr>
          <w:color w:val="292425"/>
          <w:spacing w:val="-3"/>
        </w:rPr>
        <w:t>The </w:t>
      </w:r>
      <w:r>
        <w:rPr>
          <w:color w:val="292425"/>
          <w:spacing w:val="-4"/>
        </w:rPr>
        <w:t>report concluded that possible  </w:t>
      </w:r>
      <w:r>
        <w:rPr>
          <w:color w:val="292425"/>
          <w:spacing w:val="-3"/>
        </w:rPr>
        <w:t>risk </w:t>
      </w:r>
      <w:r>
        <w:rPr>
          <w:color w:val="292425"/>
          <w:spacing w:val="-5"/>
        </w:rPr>
        <w:t>factors  </w:t>
      </w:r>
      <w:r>
        <w:rPr>
          <w:color w:val="292425"/>
          <w:spacing w:val="-4"/>
        </w:rPr>
        <w:t>might include:</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4"/>
          <w:w w:val="105"/>
          <w:sz w:val="20"/>
        </w:rPr>
        <w:t>relatively</w:t>
      </w:r>
      <w:r>
        <w:rPr>
          <w:color w:val="292425"/>
          <w:spacing w:val="-19"/>
          <w:w w:val="105"/>
          <w:sz w:val="20"/>
        </w:rPr>
        <w:t> </w:t>
      </w:r>
      <w:r>
        <w:rPr>
          <w:color w:val="292425"/>
          <w:spacing w:val="-4"/>
          <w:w w:val="105"/>
          <w:sz w:val="20"/>
        </w:rPr>
        <w:t>higher</w:t>
      </w:r>
      <w:r>
        <w:rPr>
          <w:color w:val="292425"/>
          <w:spacing w:val="-29"/>
          <w:w w:val="105"/>
          <w:sz w:val="20"/>
        </w:rPr>
        <w:t> </w:t>
      </w:r>
      <w:r>
        <w:rPr>
          <w:color w:val="292425"/>
          <w:spacing w:val="-5"/>
          <w:w w:val="105"/>
          <w:sz w:val="20"/>
        </w:rPr>
        <w:t>bacterial</w:t>
      </w:r>
      <w:r>
        <w:rPr>
          <w:color w:val="292425"/>
          <w:spacing w:val="-19"/>
          <w:w w:val="105"/>
          <w:sz w:val="20"/>
        </w:rPr>
        <w:t> </w:t>
      </w:r>
      <w:r>
        <w:rPr>
          <w:color w:val="292425"/>
          <w:spacing w:val="-4"/>
          <w:w w:val="105"/>
          <w:sz w:val="20"/>
        </w:rPr>
        <w:t>colonisation</w:t>
      </w:r>
      <w:r>
        <w:rPr>
          <w:color w:val="292425"/>
          <w:spacing w:val="-19"/>
          <w:w w:val="105"/>
          <w:sz w:val="20"/>
        </w:rPr>
        <w:t> </w:t>
      </w:r>
      <w:r>
        <w:rPr>
          <w:color w:val="292425"/>
          <w:w w:val="105"/>
          <w:sz w:val="20"/>
        </w:rPr>
        <w:t>in</w:t>
      </w:r>
      <w:r>
        <w:rPr>
          <w:color w:val="292425"/>
          <w:spacing w:val="-19"/>
          <w:w w:val="105"/>
          <w:sz w:val="20"/>
        </w:rPr>
        <w:t> </w:t>
      </w:r>
      <w:r>
        <w:rPr>
          <w:color w:val="292425"/>
          <w:spacing w:val="-5"/>
          <w:w w:val="105"/>
          <w:sz w:val="20"/>
        </w:rPr>
        <w:t>Indigenous</w:t>
      </w:r>
      <w:r>
        <w:rPr>
          <w:color w:val="292425"/>
          <w:spacing w:val="-19"/>
          <w:w w:val="105"/>
          <w:sz w:val="20"/>
        </w:rPr>
        <w:t> </w:t>
      </w:r>
      <w:r>
        <w:rPr>
          <w:color w:val="292425"/>
          <w:spacing w:val="-5"/>
          <w:w w:val="105"/>
          <w:sz w:val="20"/>
        </w:rPr>
        <w:t>infants</w:t>
      </w:r>
    </w:p>
    <w:p>
      <w:pPr>
        <w:pStyle w:val="ListParagraph"/>
        <w:numPr>
          <w:ilvl w:val="0"/>
          <w:numId w:val="1"/>
        </w:numPr>
        <w:tabs>
          <w:tab w:pos="275" w:val="left" w:leader="none"/>
        </w:tabs>
        <w:spacing w:line="278" w:lineRule="auto" w:before="123" w:after="0"/>
        <w:ind w:left="274" w:right="100" w:hanging="170"/>
        <w:jc w:val="left"/>
        <w:rPr>
          <w:sz w:val="20"/>
        </w:rPr>
      </w:pPr>
      <w:r>
        <w:rPr>
          <w:color w:val="292425"/>
          <w:w w:val="105"/>
          <w:sz w:val="20"/>
        </w:rPr>
        <w:t>a</w:t>
      </w:r>
      <w:r>
        <w:rPr>
          <w:color w:val="292425"/>
          <w:spacing w:val="-18"/>
          <w:w w:val="105"/>
          <w:sz w:val="20"/>
        </w:rPr>
        <w:t> </w:t>
      </w:r>
      <w:r>
        <w:rPr>
          <w:color w:val="292425"/>
          <w:spacing w:val="-3"/>
          <w:w w:val="105"/>
          <w:sz w:val="20"/>
        </w:rPr>
        <w:t>link</w:t>
      </w:r>
      <w:r>
        <w:rPr>
          <w:color w:val="292425"/>
          <w:spacing w:val="-28"/>
          <w:w w:val="105"/>
          <w:sz w:val="20"/>
        </w:rPr>
        <w:t> </w:t>
      </w:r>
      <w:r>
        <w:rPr>
          <w:color w:val="292425"/>
          <w:spacing w:val="-4"/>
          <w:w w:val="105"/>
          <w:sz w:val="20"/>
        </w:rPr>
        <w:t>between</w:t>
      </w:r>
      <w:r>
        <w:rPr>
          <w:color w:val="292425"/>
          <w:spacing w:val="-18"/>
          <w:w w:val="105"/>
          <w:sz w:val="20"/>
        </w:rPr>
        <w:t> </w:t>
      </w:r>
      <w:r>
        <w:rPr>
          <w:color w:val="292425"/>
          <w:spacing w:val="-3"/>
          <w:w w:val="105"/>
          <w:sz w:val="20"/>
        </w:rPr>
        <w:t>the</w:t>
      </w:r>
      <w:r>
        <w:rPr>
          <w:color w:val="292425"/>
          <w:spacing w:val="-18"/>
          <w:w w:val="105"/>
          <w:sz w:val="20"/>
        </w:rPr>
        <w:t> </w:t>
      </w:r>
      <w:r>
        <w:rPr>
          <w:color w:val="292425"/>
          <w:spacing w:val="-4"/>
          <w:w w:val="105"/>
          <w:sz w:val="20"/>
        </w:rPr>
        <w:t>early</w:t>
      </w:r>
      <w:r>
        <w:rPr>
          <w:color w:val="292425"/>
          <w:spacing w:val="-18"/>
          <w:w w:val="105"/>
          <w:sz w:val="20"/>
        </w:rPr>
        <w:t> </w:t>
      </w:r>
      <w:r>
        <w:rPr>
          <w:color w:val="292425"/>
          <w:spacing w:val="-4"/>
          <w:w w:val="105"/>
          <w:sz w:val="20"/>
        </w:rPr>
        <w:t>first</w:t>
      </w:r>
      <w:r>
        <w:rPr>
          <w:color w:val="292425"/>
          <w:spacing w:val="-22"/>
          <w:w w:val="105"/>
          <w:sz w:val="20"/>
        </w:rPr>
        <w:t> </w:t>
      </w:r>
      <w:r>
        <w:rPr>
          <w:color w:val="292425"/>
          <w:spacing w:val="-4"/>
          <w:w w:val="105"/>
          <w:sz w:val="20"/>
        </w:rPr>
        <w:t>onset</w:t>
      </w:r>
      <w:r>
        <w:rPr>
          <w:color w:val="292425"/>
          <w:spacing w:val="-22"/>
          <w:w w:val="105"/>
          <w:sz w:val="20"/>
        </w:rPr>
        <w:t> </w:t>
      </w:r>
      <w:r>
        <w:rPr>
          <w:color w:val="292425"/>
          <w:w w:val="105"/>
          <w:sz w:val="20"/>
        </w:rPr>
        <w:t>of</w:t>
      </w:r>
      <w:r>
        <w:rPr>
          <w:color w:val="292425"/>
          <w:spacing w:val="-21"/>
          <w:w w:val="105"/>
          <w:sz w:val="20"/>
        </w:rPr>
        <w:t> </w:t>
      </w:r>
      <w:r>
        <w:rPr>
          <w:color w:val="292425"/>
          <w:spacing w:val="-4"/>
          <w:w w:val="105"/>
          <w:sz w:val="20"/>
        </w:rPr>
        <w:t>otitis</w:t>
      </w:r>
      <w:r>
        <w:rPr>
          <w:color w:val="292425"/>
          <w:spacing w:val="-18"/>
          <w:w w:val="105"/>
          <w:sz w:val="20"/>
        </w:rPr>
        <w:t> </w:t>
      </w:r>
      <w:r>
        <w:rPr>
          <w:color w:val="292425"/>
          <w:spacing w:val="-4"/>
          <w:w w:val="105"/>
          <w:sz w:val="20"/>
        </w:rPr>
        <w:t>media</w:t>
      </w:r>
      <w:r>
        <w:rPr>
          <w:color w:val="292425"/>
          <w:spacing w:val="-18"/>
          <w:w w:val="105"/>
          <w:sz w:val="20"/>
        </w:rPr>
        <w:t> </w:t>
      </w:r>
      <w:r>
        <w:rPr>
          <w:color w:val="292425"/>
          <w:spacing w:val="-3"/>
          <w:w w:val="105"/>
          <w:sz w:val="20"/>
        </w:rPr>
        <w:t>and</w:t>
      </w:r>
      <w:r>
        <w:rPr>
          <w:color w:val="292425"/>
          <w:spacing w:val="-18"/>
          <w:w w:val="105"/>
          <w:sz w:val="20"/>
        </w:rPr>
        <w:t> </w:t>
      </w:r>
      <w:r>
        <w:rPr>
          <w:color w:val="292425"/>
          <w:spacing w:val="-4"/>
          <w:w w:val="105"/>
          <w:sz w:val="20"/>
        </w:rPr>
        <w:t>the increased </w:t>
      </w:r>
      <w:r>
        <w:rPr>
          <w:color w:val="292425"/>
          <w:spacing w:val="-3"/>
          <w:w w:val="105"/>
          <w:sz w:val="20"/>
        </w:rPr>
        <w:t>risk </w:t>
      </w:r>
      <w:r>
        <w:rPr>
          <w:color w:val="292425"/>
          <w:w w:val="105"/>
          <w:sz w:val="20"/>
        </w:rPr>
        <w:t>of </w:t>
      </w:r>
      <w:r>
        <w:rPr>
          <w:color w:val="292425"/>
          <w:spacing w:val="-5"/>
          <w:w w:val="105"/>
          <w:sz w:val="20"/>
        </w:rPr>
        <w:t>recurrent infections </w:t>
      </w:r>
      <w:r>
        <w:rPr>
          <w:color w:val="292425"/>
          <w:spacing w:val="-3"/>
          <w:w w:val="105"/>
          <w:sz w:val="20"/>
        </w:rPr>
        <w:t>(the link has </w:t>
      </w:r>
      <w:r>
        <w:rPr>
          <w:color w:val="292425"/>
          <w:spacing w:val="-4"/>
          <w:w w:val="105"/>
          <w:sz w:val="20"/>
        </w:rPr>
        <w:t>been </w:t>
      </w:r>
      <w:r>
        <w:rPr>
          <w:color w:val="292425"/>
          <w:spacing w:val="-5"/>
          <w:w w:val="105"/>
          <w:sz w:val="20"/>
        </w:rPr>
        <w:t>found</w:t>
      </w:r>
      <w:r>
        <w:rPr>
          <w:color w:val="292425"/>
          <w:spacing w:val="-21"/>
          <w:w w:val="105"/>
          <w:sz w:val="20"/>
        </w:rPr>
        <w:t> </w:t>
      </w:r>
      <w:r>
        <w:rPr>
          <w:color w:val="292425"/>
          <w:w w:val="105"/>
          <w:sz w:val="20"/>
        </w:rPr>
        <w:t>in</w:t>
      </w:r>
      <w:r>
        <w:rPr>
          <w:color w:val="292425"/>
          <w:spacing w:val="-21"/>
          <w:w w:val="105"/>
          <w:sz w:val="20"/>
        </w:rPr>
        <w:t> </w:t>
      </w:r>
      <w:r>
        <w:rPr>
          <w:color w:val="292425"/>
          <w:spacing w:val="-3"/>
          <w:w w:val="105"/>
          <w:sz w:val="20"/>
        </w:rPr>
        <w:t>some</w:t>
      </w:r>
      <w:r>
        <w:rPr>
          <w:color w:val="292425"/>
          <w:spacing w:val="-21"/>
          <w:w w:val="105"/>
          <w:sz w:val="20"/>
        </w:rPr>
        <w:t> </w:t>
      </w:r>
      <w:r>
        <w:rPr>
          <w:color w:val="292425"/>
          <w:spacing w:val="-4"/>
          <w:w w:val="105"/>
          <w:sz w:val="20"/>
        </w:rPr>
        <w:t>studies)</w:t>
      </w:r>
    </w:p>
    <w:p>
      <w:pPr>
        <w:pStyle w:val="ListParagraph"/>
        <w:numPr>
          <w:ilvl w:val="0"/>
          <w:numId w:val="1"/>
        </w:numPr>
        <w:tabs>
          <w:tab w:pos="275" w:val="left" w:leader="none"/>
        </w:tabs>
        <w:spacing w:line="278" w:lineRule="auto" w:before="86" w:after="0"/>
        <w:ind w:left="274" w:right="244" w:hanging="170"/>
        <w:jc w:val="left"/>
        <w:rPr>
          <w:sz w:val="20"/>
        </w:rPr>
      </w:pPr>
      <w:r>
        <w:rPr>
          <w:color w:val="292425"/>
          <w:spacing w:val="-3"/>
          <w:w w:val="105"/>
          <w:sz w:val="20"/>
        </w:rPr>
        <w:t>the</w:t>
      </w:r>
      <w:r>
        <w:rPr>
          <w:color w:val="292425"/>
          <w:spacing w:val="-15"/>
          <w:w w:val="105"/>
          <w:sz w:val="20"/>
        </w:rPr>
        <w:t> </w:t>
      </w:r>
      <w:r>
        <w:rPr>
          <w:color w:val="292425"/>
          <w:spacing w:val="-4"/>
          <w:w w:val="105"/>
          <w:sz w:val="20"/>
        </w:rPr>
        <w:t>fact</w:t>
      </w:r>
      <w:r>
        <w:rPr>
          <w:color w:val="292425"/>
          <w:spacing w:val="-19"/>
          <w:w w:val="105"/>
          <w:sz w:val="20"/>
        </w:rPr>
        <w:t> </w:t>
      </w:r>
      <w:r>
        <w:rPr>
          <w:color w:val="292425"/>
          <w:spacing w:val="-5"/>
          <w:w w:val="105"/>
          <w:sz w:val="20"/>
        </w:rPr>
        <w:t>infection</w:t>
      </w:r>
      <w:r>
        <w:rPr>
          <w:color w:val="292425"/>
          <w:spacing w:val="-15"/>
          <w:w w:val="105"/>
          <w:sz w:val="20"/>
        </w:rPr>
        <w:t> </w:t>
      </w:r>
      <w:r>
        <w:rPr>
          <w:color w:val="292425"/>
          <w:w w:val="105"/>
          <w:sz w:val="20"/>
        </w:rPr>
        <w:t>in</w:t>
      </w:r>
      <w:r>
        <w:rPr>
          <w:color w:val="292425"/>
          <w:spacing w:val="-15"/>
          <w:w w:val="105"/>
          <w:sz w:val="20"/>
        </w:rPr>
        <w:t> </w:t>
      </w:r>
      <w:r>
        <w:rPr>
          <w:color w:val="292425"/>
          <w:spacing w:val="-4"/>
          <w:w w:val="105"/>
          <w:sz w:val="20"/>
        </w:rPr>
        <w:t>adults</w:t>
      </w:r>
      <w:r>
        <w:rPr>
          <w:color w:val="292425"/>
          <w:spacing w:val="-15"/>
          <w:w w:val="105"/>
          <w:sz w:val="20"/>
        </w:rPr>
        <w:t> </w:t>
      </w:r>
      <w:r>
        <w:rPr>
          <w:color w:val="292425"/>
          <w:spacing w:val="-4"/>
          <w:w w:val="105"/>
          <w:sz w:val="20"/>
        </w:rPr>
        <w:t>might</w:t>
      </w:r>
      <w:r>
        <w:rPr>
          <w:color w:val="292425"/>
          <w:spacing w:val="-19"/>
          <w:w w:val="105"/>
          <w:sz w:val="20"/>
        </w:rPr>
        <w:t> </w:t>
      </w:r>
      <w:r>
        <w:rPr>
          <w:color w:val="292425"/>
          <w:spacing w:val="-4"/>
          <w:w w:val="105"/>
          <w:sz w:val="20"/>
        </w:rPr>
        <w:t>increase</w:t>
      </w:r>
      <w:r>
        <w:rPr>
          <w:color w:val="292425"/>
          <w:spacing w:val="-15"/>
          <w:w w:val="105"/>
          <w:sz w:val="20"/>
        </w:rPr>
        <w:t> </w:t>
      </w:r>
      <w:r>
        <w:rPr>
          <w:color w:val="292425"/>
          <w:spacing w:val="-3"/>
          <w:w w:val="105"/>
          <w:sz w:val="20"/>
        </w:rPr>
        <w:t>the</w:t>
      </w:r>
      <w:r>
        <w:rPr>
          <w:color w:val="292425"/>
          <w:spacing w:val="-15"/>
          <w:w w:val="105"/>
          <w:sz w:val="20"/>
        </w:rPr>
        <w:t> </w:t>
      </w:r>
      <w:r>
        <w:rPr>
          <w:color w:val="292425"/>
          <w:spacing w:val="-3"/>
          <w:w w:val="105"/>
          <w:sz w:val="20"/>
        </w:rPr>
        <w:t>risk</w:t>
      </w:r>
      <w:r>
        <w:rPr>
          <w:color w:val="292425"/>
          <w:spacing w:val="-26"/>
          <w:w w:val="105"/>
          <w:sz w:val="20"/>
        </w:rPr>
        <w:t> </w:t>
      </w:r>
      <w:r>
        <w:rPr>
          <w:color w:val="292425"/>
          <w:w w:val="105"/>
          <w:sz w:val="20"/>
        </w:rPr>
        <w:t>of</w:t>
      </w:r>
      <w:r>
        <w:rPr>
          <w:color w:val="292425"/>
          <w:spacing w:val="-18"/>
          <w:w w:val="105"/>
          <w:sz w:val="20"/>
        </w:rPr>
        <w:t> </w:t>
      </w:r>
      <w:r>
        <w:rPr>
          <w:color w:val="292425"/>
          <w:spacing w:val="-4"/>
          <w:w w:val="105"/>
          <w:sz w:val="20"/>
        </w:rPr>
        <w:t>ear </w:t>
      </w:r>
      <w:r>
        <w:rPr>
          <w:color w:val="292425"/>
          <w:spacing w:val="-5"/>
          <w:w w:val="105"/>
          <w:sz w:val="20"/>
        </w:rPr>
        <w:t>infection </w:t>
      </w:r>
      <w:r>
        <w:rPr>
          <w:color w:val="292425"/>
          <w:w w:val="105"/>
          <w:sz w:val="20"/>
        </w:rPr>
        <w:t>in</w:t>
      </w:r>
      <w:r>
        <w:rPr>
          <w:color w:val="292425"/>
          <w:spacing w:val="-43"/>
          <w:w w:val="105"/>
          <w:sz w:val="20"/>
        </w:rPr>
        <w:t> </w:t>
      </w:r>
      <w:r>
        <w:rPr>
          <w:color w:val="292425"/>
          <w:spacing w:val="-5"/>
          <w:w w:val="105"/>
          <w:sz w:val="20"/>
        </w:rPr>
        <w:t>children</w:t>
      </w:r>
    </w:p>
    <w:p>
      <w:pPr>
        <w:pStyle w:val="ListParagraph"/>
        <w:numPr>
          <w:ilvl w:val="0"/>
          <w:numId w:val="1"/>
        </w:numPr>
        <w:tabs>
          <w:tab w:pos="275" w:val="left" w:leader="none"/>
        </w:tabs>
        <w:spacing w:line="278" w:lineRule="auto" w:before="86" w:after="0"/>
        <w:ind w:left="274" w:right="39" w:hanging="170"/>
        <w:jc w:val="left"/>
        <w:rPr>
          <w:sz w:val="20"/>
        </w:rPr>
      </w:pPr>
      <w:r>
        <w:rPr>
          <w:color w:val="292425"/>
          <w:spacing w:val="-3"/>
          <w:sz w:val="20"/>
        </w:rPr>
        <w:t>high </w:t>
      </w:r>
      <w:r>
        <w:rPr>
          <w:color w:val="292425"/>
          <w:spacing w:val="-5"/>
          <w:sz w:val="20"/>
        </w:rPr>
        <w:t>rates </w:t>
      </w:r>
      <w:r>
        <w:rPr>
          <w:color w:val="292425"/>
          <w:sz w:val="20"/>
        </w:rPr>
        <w:t>of </w:t>
      </w:r>
      <w:r>
        <w:rPr>
          <w:color w:val="292425"/>
          <w:spacing w:val="-4"/>
          <w:sz w:val="20"/>
        </w:rPr>
        <w:t>smoking within </w:t>
      </w:r>
      <w:r>
        <w:rPr>
          <w:color w:val="292425"/>
          <w:spacing w:val="-3"/>
          <w:sz w:val="20"/>
        </w:rPr>
        <w:t>the </w:t>
      </w:r>
      <w:r>
        <w:rPr>
          <w:color w:val="292425"/>
          <w:spacing w:val="-5"/>
          <w:sz w:val="20"/>
        </w:rPr>
        <w:t>Indigenous </w:t>
      </w:r>
      <w:r>
        <w:rPr>
          <w:color w:val="292425"/>
          <w:spacing w:val="-4"/>
          <w:sz w:val="20"/>
        </w:rPr>
        <w:t>population, which might </w:t>
      </w:r>
      <w:r>
        <w:rPr>
          <w:color w:val="292425"/>
          <w:spacing w:val="-5"/>
          <w:sz w:val="20"/>
        </w:rPr>
        <w:t>contribute to </w:t>
      </w:r>
      <w:r>
        <w:rPr>
          <w:color w:val="292425"/>
          <w:spacing w:val="-3"/>
          <w:sz w:val="20"/>
        </w:rPr>
        <w:t>the </w:t>
      </w:r>
      <w:r>
        <w:rPr>
          <w:color w:val="292425"/>
          <w:spacing w:val="-4"/>
          <w:sz w:val="20"/>
        </w:rPr>
        <w:t>prevalence </w:t>
      </w:r>
      <w:r>
        <w:rPr>
          <w:color w:val="292425"/>
          <w:sz w:val="20"/>
        </w:rPr>
        <w:t>of </w:t>
      </w:r>
      <w:r>
        <w:rPr>
          <w:color w:val="292425"/>
          <w:spacing w:val="-3"/>
          <w:sz w:val="20"/>
        </w:rPr>
        <w:t>ear </w:t>
      </w:r>
      <w:r>
        <w:rPr>
          <w:color w:val="292425"/>
          <w:spacing w:val="15"/>
          <w:sz w:val="20"/>
        </w:rPr>
        <w:t> </w:t>
      </w:r>
      <w:r>
        <w:rPr>
          <w:color w:val="292425"/>
          <w:spacing w:val="-5"/>
          <w:sz w:val="20"/>
        </w:rPr>
        <w:t>infections.</w:t>
      </w:r>
    </w:p>
    <w:p>
      <w:pPr>
        <w:pStyle w:val="BodyText"/>
        <w:spacing w:line="270" w:lineRule="atLeast" w:before="48"/>
        <w:ind w:left="104"/>
      </w:pPr>
      <w:r>
        <w:rPr>
          <w:color w:val="292425"/>
          <w:spacing w:val="-3"/>
        </w:rPr>
        <w:t>The </w:t>
      </w:r>
      <w:r>
        <w:rPr>
          <w:color w:val="292425"/>
          <w:spacing w:val="-4"/>
        </w:rPr>
        <w:t>report cautioned </w:t>
      </w:r>
      <w:r>
        <w:rPr>
          <w:color w:val="292425"/>
          <w:spacing w:val="-3"/>
        </w:rPr>
        <w:t>that </w:t>
      </w:r>
      <w:r>
        <w:rPr>
          <w:color w:val="292425"/>
          <w:spacing w:val="-4"/>
        </w:rPr>
        <w:t>while </w:t>
      </w:r>
      <w:r>
        <w:rPr>
          <w:color w:val="292425"/>
          <w:spacing w:val="-5"/>
        </w:rPr>
        <w:t>few </w:t>
      </w:r>
      <w:r>
        <w:rPr>
          <w:color w:val="292425"/>
          <w:spacing w:val="-4"/>
        </w:rPr>
        <w:t>studies </w:t>
      </w:r>
      <w:r>
        <w:rPr>
          <w:color w:val="292425"/>
          <w:spacing w:val="-3"/>
        </w:rPr>
        <w:t>had </w:t>
      </w:r>
      <w:r>
        <w:rPr>
          <w:color w:val="292425"/>
          <w:spacing w:val="-4"/>
        </w:rPr>
        <w:t>been </w:t>
      </w:r>
      <w:r>
        <w:rPr>
          <w:color w:val="292425"/>
          <w:spacing w:val="-5"/>
        </w:rPr>
        <w:t>undertaken to evaluate </w:t>
      </w:r>
      <w:r>
        <w:rPr>
          <w:color w:val="292425"/>
          <w:spacing w:val="-3"/>
        </w:rPr>
        <w:t>the </w:t>
      </w:r>
      <w:r>
        <w:rPr>
          <w:color w:val="292425"/>
          <w:spacing w:val="-4"/>
        </w:rPr>
        <w:t>relationship, malnutrition </w:t>
      </w:r>
      <w:r>
        <w:rPr>
          <w:color w:val="292425"/>
          <w:spacing w:val="-3"/>
        </w:rPr>
        <w:t>and  </w:t>
      </w:r>
      <w:r>
        <w:rPr>
          <w:color w:val="292425"/>
          <w:spacing w:val="-4"/>
        </w:rPr>
        <w:t>the</w:t>
      </w:r>
    </w:p>
    <w:p>
      <w:pPr>
        <w:spacing w:line="71" w:lineRule="exact" w:before="0"/>
        <w:ind w:left="0" w:right="1133" w:firstLine="0"/>
        <w:jc w:val="right"/>
        <w:rPr>
          <w:sz w:val="10"/>
        </w:rPr>
      </w:pPr>
      <w:r>
        <w:rPr>
          <w:color w:val="292425"/>
          <w:w w:val="110"/>
          <w:sz w:val="10"/>
        </w:rPr>
        <w:t>56</w:t>
      </w:r>
    </w:p>
    <w:p>
      <w:pPr>
        <w:pStyle w:val="BodyText"/>
        <w:spacing w:line="199" w:lineRule="exact"/>
        <w:ind w:left="104"/>
      </w:pPr>
      <w:r>
        <w:rPr>
          <w:color w:val="292425"/>
          <w:w w:val="105"/>
        </w:rPr>
        <w:t>development of otitis media might be related.</w:t>
      </w:r>
    </w:p>
    <w:p>
      <w:pPr>
        <w:pStyle w:val="BodyText"/>
        <w:spacing w:before="10"/>
        <w:rPr>
          <w:sz w:val="16"/>
        </w:rPr>
      </w:pPr>
    </w:p>
    <w:p>
      <w:pPr>
        <w:pStyle w:val="Heading2"/>
        <w:spacing w:line="250" w:lineRule="exact" w:before="1"/>
        <w:ind w:left="104"/>
      </w:pPr>
      <w:r>
        <w:rPr>
          <w:color w:val="292425"/>
          <w:w w:val="110"/>
        </w:rPr>
        <w:t>Childhood trauma – abuse and neglect</w:t>
      </w:r>
    </w:p>
    <w:p>
      <w:pPr>
        <w:pStyle w:val="BodyText"/>
        <w:spacing w:line="278" w:lineRule="auto" w:before="72"/>
        <w:ind w:left="104" w:right="216"/>
      </w:pPr>
      <w:r>
        <w:rPr/>
        <w:br w:type="column"/>
      </w:r>
      <w:r>
        <w:rPr>
          <w:color w:val="292425"/>
          <w:spacing w:val="-3"/>
        </w:rPr>
        <w:t>who</w:t>
      </w:r>
      <w:r>
        <w:rPr>
          <w:color w:val="292425"/>
          <w:spacing w:val="-5"/>
        </w:rPr>
        <w:t> </w:t>
      </w:r>
      <w:r>
        <w:rPr>
          <w:color w:val="292425"/>
          <w:spacing w:val="-4"/>
        </w:rPr>
        <w:t>group</w:t>
      </w:r>
      <w:r>
        <w:rPr>
          <w:color w:val="292425"/>
          <w:spacing w:val="-5"/>
        </w:rPr>
        <w:t> </w:t>
      </w:r>
      <w:r>
        <w:rPr>
          <w:color w:val="292425"/>
        </w:rPr>
        <w:t>up</w:t>
      </w:r>
      <w:r>
        <w:rPr>
          <w:color w:val="292425"/>
          <w:spacing w:val="-5"/>
        </w:rPr>
        <w:t> </w:t>
      </w:r>
      <w:r>
        <w:rPr>
          <w:color w:val="292425"/>
        </w:rPr>
        <w:t>in</w:t>
      </w:r>
      <w:r>
        <w:rPr>
          <w:color w:val="292425"/>
          <w:spacing w:val="-18"/>
        </w:rPr>
        <w:t> </w:t>
      </w:r>
      <w:r>
        <w:rPr>
          <w:color w:val="292425"/>
          <w:spacing w:val="-5"/>
        </w:rPr>
        <w:t>Victoria </w:t>
      </w:r>
      <w:r>
        <w:rPr>
          <w:color w:val="292425"/>
          <w:spacing w:val="-3"/>
        </w:rPr>
        <w:t>will</w:t>
      </w:r>
      <w:r>
        <w:rPr>
          <w:color w:val="292425"/>
          <w:spacing w:val="-5"/>
        </w:rPr>
        <w:t> </w:t>
      </w:r>
      <w:r>
        <w:rPr>
          <w:color w:val="292425"/>
        </w:rPr>
        <w:t>be</w:t>
      </w:r>
      <w:r>
        <w:rPr>
          <w:color w:val="292425"/>
          <w:spacing w:val="-5"/>
        </w:rPr>
        <w:t> </w:t>
      </w:r>
      <w:r>
        <w:rPr>
          <w:color w:val="292425"/>
          <w:spacing w:val="-4"/>
        </w:rPr>
        <w:t>notified</w:t>
      </w:r>
      <w:r>
        <w:rPr>
          <w:color w:val="292425"/>
          <w:spacing w:val="-5"/>
        </w:rPr>
        <w:t> </w:t>
      </w:r>
      <w:r>
        <w:rPr>
          <w:color w:val="292425"/>
        </w:rPr>
        <w:t>at</w:t>
      </w:r>
      <w:r>
        <w:rPr>
          <w:color w:val="292425"/>
          <w:spacing w:val="-11"/>
        </w:rPr>
        <w:t> </w:t>
      </w:r>
      <w:r>
        <w:rPr>
          <w:color w:val="292425"/>
          <w:spacing w:val="-3"/>
        </w:rPr>
        <w:t>some</w:t>
      </w:r>
      <w:r>
        <w:rPr>
          <w:color w:val="292425"/>
          <w:spacing w:val="-5"/>
        </w:rPr>
        <w:t> </w:t>
      </w:r>
      <w:r>
        <w:rPr>
          <w:color w:val="292425"/>
          <w:spacing w:val="-3"/>
        </w:rPr>
        <w:t>time</w:t>
      </w:r>
      <w:r>
        <w:rPr>
          <w:color w:val="292425"/>
          <w:spacing w:val="-5"/>
        </w:rPr>
        <w:t> </w:t>
      </w:r>
      <w:r>
        <w:rPr>
          <w:color w:val="292425"/>
          <w:spacing w:val="-4"/>
        </w:rPr>
        <w:t>during their childhood </w:t>
      </w:r>
      <w:r>
        <w:rPr>
          <w:color w:val="292425"/>
        </w:rPr>
        <w:t>or </w:t>
      </w:r>
      <w:r>
        <w:rPr>
          <w:color w:val="292425"/>
          <w:spacing w:val="-6"/>
        </w:rPr>
        <w:t>adolescence’.</w:t>
      </w:r>
      <w:r>
        <w:rPr>
          <w:color w:val="292425"/>
          <w:spacing w:val="-6"/>
          <w:position w:val="8"/>
          <w:sz w:val="10"/>
        </w:rPr>
        <w:t>61 </w:t>
      </w:r>
      <w:r>
        <w:rPr>
          <w:color w:val="292425"/>
          <w:spacing w:val="-5"/>
        </w:rPr>
        <w:t>Clearly, </w:t>
      </w:r>
      <w:r>
        <w:rPr>
          <w:color w:val="292425"/>
          <w:spacing w:val="-3"/>
        </w:rPr>
        <w:t>the </w:t>
      </w:r>
      <w:r>
        <w:rPr>
          <w:color w:val="292425"/>
          <w:spacing w:val="-4"/>
        </w:rPr>
        <w:t>area </w:t>
      </w:r>
      <w:r>
        <w:rPr>
          <w:color w:val="292425"/>
        </w:rPr>
        <w:t>of </w:t>
      </w:r>
      <w:r>
        <w:rPr>
          <w:color w:val="292425"/>
          <w:spacing w:val="-4"/>
        </w:rPr>
        <w:t>child abuse </w:t>
      </w:r>
      <w:r>
        <w:rPr>
          <w:color w:val="292425"/>
          <w:spacing w:val="-3"/>
        </w:rPr>
        <w:t>and </w:t>
      </w:r>
      <w:r>
        <w:rPr>
          <w:color w:val="292425"/>
          <w:spacing w:val="-4"/>
        </w:rPr>
        <w:t>neglect </w:t>
      </w:r>
      <w:r>
        <w:rPr>
          <w:color w:val="292425"/>
        </w:rPr>
        <w:t>is </w:t>
      </w:r>
      <w:r>
        <w:rPr>
          <w:color w:val="292425"/>
          <w:spacing w:val="-3"/>
        </w:rPr>
        <w:t>the most </w:t>
      </w:r>
      <w:r>
        <w:rPr>
          <w:color w:val="292425"/>
          <w:spacing w:val="-4"/>
        </w:rPr>
        <w:t>dramatic demonstration of   </w:t>
      </w:r>
      <w:r>
        <w:rPr>
          <w:color w:val="292425"/>
          <w:spacing w:val="-3"/>
        </w:rPr>
        <w:t>the need </w:t>
      </w:r>
      <w:r>
        <w:rPr>
          <w:color w:val="292425"/>
          <w:spacing w:val="-5"/>
        </w:rPr>
        <w:t>to </w:t>
      </w:r>
      <w:r>
        <w:rPr>
          <w:color w:val="292425"/>
          <w:spacing w:val="-4"/>
        </w:rPr>
        <w:t>strengthen prevention </w:t>
      </w:r>
      <w:r>
        <w:rPr>
          <w:color w:val="292425"/>
          <w:spacing w:val="-3"/>
        </w:rPr>
        <w:t>and </w:t>
      </w:r>
      <w:r>
        <w:rPr>
          <w:color w:val="292425"/>
          <w:spacing w:val="-4"/>
        </w:rPr>
        <w:t>early intervention </w:t>
      </w:r>
      <w:r>
        <w:rPr>
          <w:color w:val="292425"/>
          <w:spacing w:val="-3"/>
        </w:rPr>
        <w:t>services and </w:t>
      </w:r>
      <w:r>
        <w:rPr>
          <w:color w:val="292425"/>
          <w:spacing w:val="-4"/>
        </w:rPr>
        <w:t>family </w:t>
      </w:r>
      <w:r>
        <w:rPr>
          <w:color w:val="292425"/>
          <w:spacing w:val="-3"/>
        </w:rPr>
        <w:t>support   </w:t>
      </w:r>
      <w:r>
        <w:rPr>
          <w:color w:val="292425"/>
          <w:spacing w:val="-4"/>
        </w:rPr>
        <w:t>services.</w:t>
      </w:r>
    </w:p>
    <w:p>
      <w:pPr>
        <w:pStyle w:val="Heading3"/>
        <w:ind w:left="104" w:right="122"/>
      </w:pPr>
      <w:r>
        <w:rPr>
          <w:color w:val="292425"/>
          <w:w w:val="110"/>
        </w:rPr>
        <w:t>Family violence</w:t>
      </w:r>
    </w:p>
    <w:p>
      <w:pPr>
        <w:pStyle w:val="BodyText"/>
        <w:spacing w:line="270" w:lineRule="atLeast" w:before="69"/>
        <w:ind w:left="104" w:right="208"/>
      </w:pPr>
      <w:r>
        <w:rPr>
          <w:color w:val="292425"/>
          <w:spacing w:val="-3"/>
          <w:w w:val="105"/>
        </w:rPr>
        <w:t>The</w:t>
      </w:r>
      <w:r>
        <w:rPr>
          <w:color w:val="292425"/>
          <w:spacing w:val="-39"/>
          <w:w w:val="105"/>
        </w:rPr>
        <w:t> </w:t>
      </w:r>
      <w:r>
        <w:rPr>
          <w:color w:val="292425"/>
          <w:spacing w:val="-4"/>
          <w:w w:val="105"/>
        </w:rPr>
        <w:t>National</w:t>
      </w:r>
      <w:r>
        <w:rPr>
          <w:color w:val="292425"/>
          <w:spacing w:val="-39"/>
          <w:w w:val="105"/>
        </w:rPr>
        <w:t> </w:t>
      </w:r>
      <w:r>
        <w:rPr>
          <w:color w:val="292425"/>
          <w:spacing w:val="-4"/>
          <w:w w:val="105"/>
        </w:rPr>
        <w:t>Child</w:t>
      </w:r>
      <w:r>
        <w:rPr>
          <w:color w:val="292425"/>
          <w:spacing w:val="-39"/>
          <w:w w:val="105"/>
        </w:rPr>
        <w:t> </w:t>
      </w:r>
      <w:r>
        <w:rPr>
          <w:color w:val="292425"/>
          <w:spacing w:val="-5"/>
          <w:w w:val="105"/>
        </w:rPr>
        <w:t>Protection</w:t>
      </w:r>
      <w:r>
        <w:rPr>
          <w:color w:val="292425"/>
          <w:spacing w:val="-39"/>
          <w:w w:val="105"/>
        </w:rPr>
        <w:t> </w:t>
      </w:r>
      <w:r>
        <w:rPr>
          <w:color w:val="292425"/>
          <w:spacing w:val="-4"/>
          <w:w w:val="105"/>
        </w:rPr>
        <w:t>Clearing</w:t>
      </w:r>
      <w:r>
        <w:rPr>
          <w:color w:val="292425"/>
          <w:spacing w:val="-39"/>
          <w:w w:val="105"/>
        </w:rPr>
        <w:t> </w:t>
      </w:r>
      <w:r>
        <w:rPr>
          <w:color w:val="292425"/>
          <w:spacing w:val="-4"/>
          <w:w w:val="105"/>
        </w:rPr>
        <w:t>House</w:t>
      </w:r>
      <w:r>
        <w:rPr>
          <w:color w:val="292425"/>
          <w:spacing w:val="-39"/>
          <w:w w:val="105"/>
        </w:rPr>
        <w:t> </w:t>
      </w:r>
      <w:r>
        <w:rPr>
          <w:color w:val="292425"/>
          <w:spacing w:val="-5"/>
          <w:w w:val="105"/>
        </w:rPr>
        <w:t>for</w:t>
      </w:r>
      <w:r>
        <w:rPr>
          <w:color w:val="292425"/>
          <w:spacing w:val="-44"/>
          <w:w w:val="105"/>
        </w:rPr>
        <w:t> </w:t>
      </w:r>
      <w:r>
        <w:rPr>
          <w:color w:val="292425"/>
          <w:spacing w:val="-3"/>
          <w:w w:val="105"/>
        </w:rPr>
        <w:t>the</w:t>
      </w:r>
      <w:r>
        <w:rPr>
          <w:color w:val="292425"/>
          <w:spacing w:val="-39"/>
          <w:w w:val="105"/>
        </w:rPr>
        <w:t> </w:t>
      </w:r>
      <w:r>
        <w:rPr>
          <w:color w:val="292425"/>
          <w:spacing w:val="-3"/>
          <w:w w:val="105"/>
        </w:rPr>
        <w:t>Inquiry </w:t>
      </w:r>
      <w:r>
        <w:rPr>
          <w:color w:val="292425"/>
          <w:spacing w:val="-5"/>
          <w:w w:val="105"/>
        </w:rPr>
        <w:t>into </w:t>
      </w:r>
      <w:r>
        <w:rPr>
          <w:color w:val="292425"/>
          <w:spacing w:val="-4"/>
          <w:w w:val="105"/>
        </w:rPr>
        <w:t>Response </w:t>
      </w:r>
      <w:r>
        <w:rPr>
          <w:color w:val="292425"/>
          <w:w w:val="105"/>
        </w:rPr>
        <w:t>by </w:t>
      </w:r>
      <w:r>
        <w:rPr>
          <w:color w:val="292425"/>
          <w:spacing w:val="-4"/>
          <w:w w:val="105"/>
        </w:rPr>
        <w:t>Government </w:t>
      </w:r>
      <w:r>
        <w:rPr>
          <w:color w:val="292425"/>
          <w:spacing w:val="-5"/>
          <w:w w:val="105"/>
        </w:rPr>
        <w:t>Agencies to </w:t>
      </w:r>
      <w:r>
        <w:rPr>
          <w:color w:val="292425"/>
          <w:spacing w:val="-4"/>
          <w:w w:val="105"/>
        </w:rPr>
        <w:t>Complaints of </w:t>
      </w:r>
      <w:r>
        <w:rPr>
          <w:color w:val="292425"/>
          <w:spacing w:val="-5"/>
          <w:w w:val="105"/>
        </w:rPr>
        <w:t>Family</w:t>
      </w:r>
      <w:r>
        <w:rPr>
          <w:color w:val="292425"/>
          <w:spacing w:val="-36"/>
          <w:w w:val="105"/>
        </w:rPr>
        <w:t> </w:t>
      </w:r>
      <w:r>
        <w:rPr>
          <w:color w:val="292425"/>
          <w:spacing w:val="-4"/>
          <w:w w:val="105"/>
        </w:rPr>
        <w:t>Violence</w:t>
      </w:r>
      <w:r>
        <w:rPr>
          <w:color w:val="292425"/>
          <w:spacing w:val="-29"/>
          <w:w w:val="105"/>
        </w:rPr>
        <w:t> </w:t>
      </w:r>
      <w:r>
        <w:rPr>
          <w:color w:val="292425"/>
          <w:spacing w:val="-3"/>
          <w:w w:val="105"/>
        </w:rPr>
        <w:t>and</w:t>
      </w:r>
      <w:r>
        <w:rPr>
          <w:color w:val="292425"/>
          <w:spacing w:val="-29"/>
          <w:w w:val="105"/>
        </w:rPr>
        <w:t> </w:t>
      </w:r>
      <w:r>
        <w:rPr>
          <w:color w:val="292425"/>
          <w:spacing w:val="-4"/>
          <w:w w:val="105"/>
        </w:rPr>
        <w:t>Child</w:t>
      </w:r>
      <w:r>
        <w:rPr>
          <w:color w:val="292425"/>
          <w:spacing w:val="-31"/>
          <w:w w:val="105"/>
        </w:rPr>
        <w:t> </w:t>
      </w:r>
      <w:r>
        <w:rPr>
          <w:color w:val="292425"/>
          <w:spacing w:val="-4"/>
          <w:w w:val="105"/>
        </w:rPr>
        <w:t>Abuse</w:t>
      </w:r>
      <w:r>
        <w:rPr>
          <w:color w:val="292425"/>
          <w:spacing w:val="-29"/>
          <w:w w:val="105"/>
        </w:rPr>
        <w:t> </w:t>
      </w:r>
      <w:r>
        <w:rPr>
          <w:color w:val="292425"/>
          <w:w w:val="105"/>
        </w:rPr>
        <w:t>in</w:t>
      </w:r>
      <w:r>
        <w:rPr>
          <w:color w:val="292425"/>
          <w:spacing w:val="-31"/>
          <w:w w:val="105"/>
        </w:rPr>
        <w:t> </w:t>
      </w:r>
      <w:r>
        <w:rPr>
          <w:color w:val="292425"/>
          <w:spacing w:val="-4"/>
          <w:w w:val="105"/>
        </w:rPr>
        <w:t>Aboriginal</w:t>
      </w:r>
      <w:r>
        <w:rPr>
          <w:color w:val="292425"/>
          <w:spacing w:val="-29"/>
          <w:w w:val="105"/>
        </w:rPr>
        <w:t> </w:t>
      </w:r>
      <w:r>
        <w:rPr>
          <w:color w:val="292425"/>
          <w:spacing w:val="-4"/>
          <w:w w:val="105"/>
        </w:rPr>
        <w:t>Communities </w:t>
      </w:r>
      <w:r>
        <w:rPr>
          <w:color w:val="292425"/>
          <w:spacing w:val="-5"/>
          <w:w w:val="105"/>
        </w:rPr>
        <w:t>prepared</w:t>
      </w:r>
      <w:r>
        <w:rPr>
          <w:color w:val="292425"/>
          <w:spacing w:val="-19"/>
          <w:w w:val="105"/>
        </w:rPr>
        <w:t> </w:t>
      </w:r>
      <w:r>
        <w:rPr>
          <w:color w:val="292425"/>
          <w:w w:val="105"/>
        </w:rPr>
        <w:t>a</w:t>
      </w:r>
      <w:r>
        <w:rPr>
          <w:color w:val="292425"/>
          <w:spacing w:val="-19"/>
          <w:w w:val="105"/>
        </w:rPr>
        <w:t> </w:t>
      </w:r>
      <w:r>
        <w:rPr>
          <w:color w:val="292425"/>
          <w:spacing w:val="-4"/>
          <w:w w:val="105"/>
        </w:rPr>
        <w:t>comprehensive</w:t>
      </w:r>
      <w:r>
        <w:rPr>
          <w:color w:val="292425"/>
          <w:spacing w:val="-19"/>
          <w:w w:val="105"/>
        </w:rPr>
        <w:t> </w:t>
      </w:r>
      <w:r>
        <w:rPr>
          <w:color w:val="292425"/>
          <w:spacing w:val="-5"/>
          <w:w w:val="105"/>
        </w:rPr>
        <w:t>research</w:t>
      </w:r>
      <w:r>
        <w:rPr>
          <w:color w:val="292425"/>
          <w:spacing w:val="-19"/>
          <w:w w:val="105"/>
        </w:rPr>
        <w:t> </w:t>
      </w:r>
      <w:r>
        <w:rPr>
          <w:color w:val="292425"/>
          <w:spacing w:val="-4"/>
          <w:w w:val="105"/>
        </w:rPr>
        <w:t>paper</w:t>
      </w:r>
      <w:r>
        <w:rPr>
          <w:color w:val="292425"/>
          <w:spacing w:val="-29"/>
          <w:w w:val="105"/>
        </w:rPr>
        <w:t> </w:t>
      </w:r>
      <w:r>
        <w:rPr>
          <w:color w:val="292425"/>
          <w:w w:val="105"/>
        </w:rPr>
        <w:t>on</w:t>
      </w:r>
      <w:r>
        <w:rPr>
          <w:color w:val="292425"/>
          <w:spacing w:val="-19"/>
          <w:w w:val="105"/>
        </w:rPr>
        <w:t> </w:t>
      </w:r>
      <w:r>
        <w:rPr>
          <w:color w:val="292425"/>
          <w:spacing w:val="-4"/>
          <w:w w:val="105"/>
        </w:rPr>
        <w:t>child</w:t>
      </w:r>
      <w:r>
        <w:rPr>
          <w:color w:val="292425"/>
          <w:spacing w:val="-19"/>
          <w:w w:val="105"/>
        </w:rPr>
        <w:t> </w:t>
      </w:r>
      <w:r>
        <w:rPr>
          <w:color w:val="292425"/>
          <w:spacing w:val="-4"/>
          <w:w w:val="105"/>
        </w:rPr>
        <w:t>abuse</w:t>
      </w:r>
    </w:p>
    <w:p>
      <w:pPr>
        <w:spacing w:line="71" w:lineRule="exact" w:before="0"/>
        <w:ind w:left="1438" w:right="1732" w:firstLine="0"/>
        <w:jc w:val="center"/>
        <w:rPr>
          <w:sz w:val="10"/>
        </w:rPr>
      </w:pPr>
      <w:r>
        <w:rPr>
          <w:color w:val="292425"/>
          <w:w w:val="110"/>
          <w:sz w:val="10"/>
        </w:rPr>
        <w:t>62</w:t>
      </w:r>
    </w:p>
    <w:p>
      <w:pPr>
        <w:pStyle w:val="BodyText"/>
        <w:spacing w:line="199" w:lineRule="exact"/>
        <w:ind w:left="104" w:right="-4"/>
      </w:pPr>
      <w:r>
        <w:rPr>
          <w:color w:val="292425"/>
          <w:spacing w:val="-3"/>
          <w:w w:val="105"/>
        </w:rPr>
        <w:t>and </w:t>
      </w:r>
      <w:r>
        <w:rPr>
          <w:color w:val="292425"/>
          <w:spacing w:val="-4"/>
          <w:w w:val="105"/>
        </w:rPr>
        <w:t>family violence </w:t>
      </w:r>
      <w:r>
        <w:rPr>
          <w:color w:val="292425"/>
          <w:w w:val="105"/>
        </w:rPr>
        <w:t>in </w:t>
      </w:r>
      <w:r>
        <w:rPr>
          <w:color w:val="292425"/>
          <w:spacing w:val="-6"/>
          <w:w w:val="105"/>
        </w:rPr>
        <w:t>2002. </w:t>
      </w:r>
      <w:r>
        <w:rPr>
          <w:color w:val="292425"/>
          <w:spacing w:val="-3"/>
          <w:w w:val="105"/>
        </w:rPr>
        <w:t> The </w:t>
      </w:r>
      <w:r>
        <w:rPr>
          <w:color w:val="292425"/>
          <w:spacing w:val="-4"/>
          <w:w w:val="105"/>
        </w:rPr>
        <w:t>report </w:t>
      </w:r>
      <w:r>
        <w:rPr>
          <w:color w:val="292425"/>
          <w:spacing w:val="-5"/>
          <w:w w:val="105"/>
        </w:rPr>
        <w:t>noted </w:t>
      </w:r>
      <w:r>
        <w:rPr>
          <w:color w:val="292425"/>
          <w:spacing w:val="-4"/>
          <w:w w:val="105"/>
        </w:rPr>
        <w:t>that, </w:t>
      </w:r>
      <w:r>
        <w:rPr>
          <w:color w:val="292425"/>
          <w:w w:val="105"/>
        </w:rPr>
        <w:t>as in </w:t>
      </w:r>
      <w:r>
        <w:rPr>
          <w:color w:val="292425"/>
          <w:spacing w:val="-4"/>
          <w:w w:val="105"/>
        </w:rPr>
        <w:t>the</w:t>
      </w:r>
    </w:p>
    <w:p>
      <w:pPr>
        <w:pStyle w:val="BodyText"/>
        <w:spacing w:line="270" w:lineRule="atLeast"/>
        <w:ind w:left="104" w:right="241"/>
        <w:jc w:val="both"/>
      </w:pPr>
      <w:r>
        <w:rPr>
          <w:color w:val="292425"/>
          <w:spacing w:val="-4"/>
          <w:w w:val="105"/>
        </w:rPr>
        <w:t>broader</w:t>
      </w:r>
      <w:r>
        <w:rPr>
          <w:color w:val="292425"/>
          <w:spacing w:val="-40"/>
          <w:w w:val="105"/>
        </w:rPr>
        <w:t> </w:t>
      </w:r>
      <w:r>
        <w:rPr>
          <w:color w:val="292425"/>
          <w:spacing w:val="-4"/>
          <w:w w:val="105"/>
        </w:rPr>
        <w:t>Australian</w:t>
      </w:r>
      <w:r>
        <w:rPr>
          <w:color w:val="292425"/>
          <w:spacing w:val="-29"/>
          <w:w w:val="105"/>
        </w:rPr>
        <w:t> </w:t>
      </w:r>
      <w:r>
        <w:rPr>
          <w:color w:val="292425"/>
          <w:spacing w:val="-5"/>
          <w:w w:val="105"/>
        </w:rPr>
        <w:t>community,</w:t>
      </w:r>
      <w:r>
        <w:rPr>
          <w:color w:val="292425"/>
          <w:spacing w:val="-34"/>
          <w:w w:val="105"/>
        </w:rPr>
        <w:t> </w:t>
      </w:r>
      <w:r>
        <w:rPr>
          <w:color w:val="292425"/>
          <w:spacing w:val="-3"/>
          <w:w w:val="105"/>
        </w:rPr>
        <w:t>the</w:t>
      </w:r>
      <w:r>
        <w:rPr>
          <w:color w:val="292425"/>
          <w:spacing w:val="-29"/>
          <w:w w:val="105"/>
        </w:rPr>
        <w:t> </w:t>
      </w:r>
      <w:r>
        <w:rPr>
          <w:color w:val="292425"/>
          <w:spacing w:val="-6"/>
          <w:w w:val="105"/>
        </w:rPr>
        <w:t>extent</w:t>
      </w:r>
      <w:r>
        <w:rPr>
          <w:color w:val="292425"/>
          <w:spacing w:val="-32"/>
          <w:w w:val="105"/>
        </w:rPr>
        <w:t> </w:t>
      </w:r>
      <w:r>
        <w:rPr>
          <w:color w:val="292425"/>
          <w:w w:val="105"/>
        </w:rPr>
        <w:t>of</w:t>
      </w:r>
      <w:r>
        <w:rPr>
          <w:color w:val="292425"/>
          <w:spacing w:val="-32"/>
          <w:w w:val="105"/>
        </w:rPr>
        <w:t> </w:t>
      </w:r>
      <w:r>
        <w:rPr>
          <w:color w:val="292425"/>
          <w:spacing w:val="-4"/>
          <w:w w:val="105"/>
        </w:rPr>
        <w:t>family</w:t>
      </w:r>
      <w:r>
        <w:rPr>
          <w:color w:val="292425"/>
          <w:spacing w:val="-29"/>
          <w:w w:val="105"/>
        </w:rPr>
        <w:t> </w:t>
      </w:r>
      <w:r>
        <w:rPr>
          <w:color w:val="292425"/>
          <w:spacing w:val="-4"/>
          <w:w w:val="105"/>
        </w:rPr>
        <w:t>violence </w:t>
      </w:r>
      <w:r>
        <w:rPr>
          <w:color w:val="292425"/>
          <w:w w:val="105"/>
        </w:rPr>
        <w:t>in</w:t>
      </w:r>
      <w:r>
        <w:rPr>
          <w:color w:val="292425"/>
          <w:spacing w:val="-25"/>
          <w:w w:val="105"/>
        </w:rPr>
        <w:t> </w:t>
      </w:r>
      <w:r>
        <w:rPr>
          <w:color w:val="292425"/>
          <w:spacing w:val="-3"/>
          <w:w w:val="105"/>
        </w:rPr>
        <w:t>the</w:t>
      </w:r>
      <w:r>
        <w:rPr>
          <w:color w:val="292425"/>
          <w:spacing w:val="-28"/>
          <w:w w:val="105"/>
        </w:rPr>
        <w:t> </w:t>
      </w:r>
      <w:r>
        <w:rPr>
          <w:color w:val="292425"/>
          <w:spacing w:val="-4"/>
          <w:w w:val="105"/>
        </w:rPr>
        <w:t>Aboriginal</w:t>
      </w:r>
      <w:r>
        <w:rPr>
          <w:color w:val="292425"/>
          <w:spacing w:val="-25"/>
          <w:w w:val="105"/>
        </w:rPr>
        <w:t> </w:t>
      </w:r>
      <w:r>
        <w:rPr>
          <w:color w:val="292425"/>
          <w:spacing w:val="-4"/>
          <w:w w:val="105"/>
        </w:rPr>
        <w:t>community</w:t>
      </w:r>
      <w:r>
        <w:rPr>
          <w:color w:val="292425"/>
          <w:spacing w:val="-25"/>
          <w:w w:val="105"/>
        </w:rPr>
        <w:t> </w:t>
      </w:r>
      <w:r>
        <w:rPr>
          <w:color w:val="292425"/>
          <w:w w:val="105"/>
        </w:rPr>
        <w:t>is</w:t>
      </w:r>
      <w:r>
        <w:rPr>
          <w:color w:val="292425"/>
          <w:spacing w:val="-25"/>
          <w:w w:val="105"/>
        </w:rPr>
        <w:t> </w:t>
      </w:r>
      <w:r>
        <w:rPr>
          <w:color w:val="292425"/>
          <w:spacing w:val="-5"/>
          <w:w w:val="105"/>
        </w:rPr>
        <w:t>unclear,</w:t>
      </w:r>
      <w:r>
        <w:rPr>
          <w:color w:val="292425"/>
          <w:spacing w:val="-30"/>
          <w:w w:val="105"/>
        </w:rPr>
        <w:t> </w:t>
      </w:r>
      <w:r>
        <w:rPr>
          <w:color w:val="292425"/>
          <w:spacing w:val="-4"/>
          <w:w w:val="105"/>
        </w:rPr>
        <w:t>although</w:t>
      </w:r>
      <w:r>
        <w:rPr>
          <w:color w:val="292425"/>
          <w:spacing w:val="-25"/>
          <w:w w:val="105"/>
        </w:rPr>
        <w:t> </w:t>
      </w:r>
      <w:r>
        <w:rPr>
          <w:color w:val="292425"/>
          <w:w w:val="105"/>
        </w:rPr>
        <w:t>it</w:t>
      </w:r>
      <w:r>
        <w:rPr>
          <w:color w:val="292425"/>
          <w:spacing w:val="-28"/>
          <w:w w:val="105"/>
        </w:rPr>
        <w:t> </w:t>
      </w:r>
      <w:r>
        <w:rPr>
          <w:color w:val="292425"/>
          <w:w w:val="105"/>
        </w:rPr>
        <w:t>is</w:t>
      </w:r>
      <w:r>
        <w:rPr>
          <w:color w:val="292425"/>
          <w:spacing w:val="-25"/>
          <w:w w:val="105"/>
        </w:rPr>
        <w:t> </w:t>
      </w:r>
      <w:r>
        <w:rPr>
          <w:color w:val="292425"/>
          <w:spacing w:val="-4"/>
          <w:w w:val="105"/>
        </w:rPr>
        <w:t>known </w:t>
      </w:r>
      <w:r>
        <w:rPr>
          <w:color w:val="292425"/>
          <w:spacing w:val="-3"/>
          <w:w w:val="105"/>
        </w:rPr>
        <w:t>that</w:t>
      </w:r>
      <w:r>
        <w:rPr>
          <w:color w:val="292425"/>
          <w:spacing w:val="-27"/>
          <w:w w:val="105"/>
        </w:rPr>
        <w:t> </w:t>
      </w:r>
      <w:r>
        <w:rPr>
          <w:color w:val="292425"/>
          <w:spacing w:val="-4"/>
          <w:w w:val="105"/>
        </w:rPr>
        <w:t>violence</w:t>
      </w:r>
      <w:r>
        <w:rPr>
          <w:color w:val="292425"/>
          <w:spacing w:val="-23"/>
          <w:w w:val="105"/>
        </w:rPr>
        <w:t> </w:t>
      </w:r>
      <w:r>
        <w:rPr>
          <w:color w:val="292425"/>
          <w:spacing w:val="-4"/>
          <w:w w:val="105"/>
        </w:rPr>
        <w:t>levels</w:t>
      </w:r>
      <w:r>
        <w:rPr>
          <w:color w:val="292425"/>
          <w:spacing w:val="-23"/>
          <w:w w:val="105"/>
        </w:rPr>
        <w:t> </w:t>
      </w:r>
      <w:r>
        <w:rPr>
          <w:color w:val="292425"/>
          <w:spacing w:val="-4"/>
          <w:w w:val="105"/>
        </w:rPr>
        <w:t>are</w:t>
      </w:r>
      <w:r>
        <w:rPr>
          <w:color w:val="292425"/>
          <w:spacing w:val="-23"/>
          <w:w w:val="105"/>
        </w:rPr>
        <w:t> </w:t>
      </w:r>
      <w:r>
        <w:rPr>
          <w:color w:val="292425"/>
          <w:spacing w:val="-3"/>
          <w:w w:val="105"/>
        </w:rPr>
        <w:t>much</w:t>
      </w:r>
      <w:r>
        <w:rPr>
          <w:color w:val="292425"/>
          <w:spacing w:val="-23"/>
          <w:w w:val="105"/>
        </w:rPr>
        <w:t> </w:t>
      </w:r>
      <w:r>
        <w:rPr>
          <w:color w:val="292425"/>
          <w:spacing w:val="-4"/>
          <w:w w:val="105"/>
        </w:rPr>
        <w:t>higher</w:t>
      </w:r>
      <w:r>
        <w:rPr>
          <w:color w:val="292425"/>
          <w:spacing w:val="-32"/>
          <w:w w:val="105"/>
        </w:rPr>
        <w:t> </w:t>
      </w:r>
      <w:r>
        <w:rPr>
          <w:color w:val="292425"/>
          <w:w w:val="105"/>
        </w:rPr>
        <w:t>in</w:t>
      </w:r>
      <w:r>
        <w:rPr>
          <w:color w:val="292425"/>
          <w:spacing w:val="-23"/>
          <w:w w:val="105"/>
        </w:rPr>
        <w:t> </w:t>
      </w:r>
      <w:r>
        <w:rPr>
          <w:color w:val="292425"/>
          <w:spacing w:val="-3"/>
          <w:w w:val="105"/>
        </w:rPr>
        <w:t>the</w:t>
      </w:r>
      <w:r>
        <w:rPr>
          <w:color w:val="292425"/>
          <w:spacing w:val="-26"/>
          <w:w w:val="105"/>
        </w:rPr>
        <w:t> </w:t>
      </w:r>
      <w:r>
        <w:rPr>
          <w:color w:val="292425"/>
          <w:spacing w:val="-4"/>
          <w:w w:val="105"/>
        </w:rPr>
        <w:t>Aboriginal</w:t>
      </w:r>
    </w:p>
    <w:p>
      <w:pPr>
        <w:spacing w:line="71" w:lineRule="exact" w:before="0"/>
        <w:ind w:left="0" w:right="900" w:firstLine="0"/>
        <w:jc w:val="right"/>
        <w:rPr>
          <w:sz w:val="10"/>
        </w:rPr>
      </w:pPr>
      <w:r>
        <w:rPr>
          <w:color w:val="292425"/>
          <w:w w:val="110"/>
          <w:sz w:val="10"/>
        </w:rPr>
        <w:t>63</w:t>
      </w:r>
    </w:p>
    <w:p>
      <w:pPr>
        <w:pStyle w:val="BodyText"/>
        <w:spacing w:line="199" w:lineRule="exact"/>
        <w:ind w:left="104" w:right="122"/>
      </w:pPr>
      <w:r>
        <w:rPr>
          <w:color w:val="292425"/>
          <w:spacing w:val="-4"/>
        </w:rPr>
        <w:t>community </w:t>
      </w:r>
      <w:r>
        <w:rPr>
          <w:color w:val="292425"/>
          <w:spacing w:val="-3"/>
        </w:rPr>
        <w:t>than </w:t>
      </w:r>
      <w:r>
        <w:rPr>
          <w:color w:val="292425"/>
        </w:rPr>
        <w:t>in </w:t>
      </w:r>
      <w:r>
        <w:rPr>
          <w:color w:val="292425"/>
          <w:spacing w:val="-3"/>
        </w:rPr>
        <w:t>the non-Aboriginal </w:t>
      </w:r>
      <w:r>
        <w:rPr>
          <w:color w:val="292425"/>
          <w:spacing w:val="-4"/>
        </w:rPr>
        <w:t>population.   </w:t>
      </w:r>
      <w:r>
        <w:rPr>
          <w:color w:val="292425"/>
          <w:spacing w:val="-3"/>
        </w:rPr>
        <w:t>The </w:t>
      </w:r>
      <w:r>
        <w:rPr>
          <w:color w:val="292425"/>
          <w:spacing w:val="-4"/>
        </w:rPr>
        <w:t>issue</w:t>
      </w:r>
    </w:p>
    <w:p>
      <w:pPr>
        <w:pStyle w:val="BodyText"/>
        <w:spacing w:line="270" w:lineRule="atLeast"/>
        <w:ind w:left="104" w:right="44"/>
      </w:pPr>
      <w:r>
        <w:rPr>
          <w:color w:val="292425"/>
          <w:w w:val="105"/>
        </w:rPr>
        <w:t>of</w:t>
      </w:r>
      <w:r>
        <w:rPr>
          <w:color w:val="292425"/>
          <w:spacing w:val="-27"/>
          <w:w w:val="105"/>
        </w:rPr>
        <w:t> </w:t>
      </w:r>
      <w:r>
        <w:rPr>
          <w:color w:val="292425"/>
          <w:spacing w:val="-4"/>
          <w:w w:val="105"/>
        </w:rPr>
        <w:t>family</w:t>
      </w:r>
      <w:r>
        <w:rPr>
          <w:color w:val="292425"/>
          <w:spacing w:val="-24"/>
          <w:w w:val="105"/>
        </w:rPr>
        <w:t> </w:t>
      </w:r>
      <w:r>
        <w:rPr>
          <w:color w:val="292425"/>
          <w:spacing w:val="-4"/>
          <w:w w:val="105"/>
        </w:rPr>
        <w:t>violence</w:t>
      </w:r>
      <w:r>
        <w:rPr>
          <w:color w:val="292425"/>
          <w:spacing w:val="-24"/>
          <w:w w:val="105"/>
        </w:rPr>
        <w:t> </w:t>
      </w:r>
      <w:r>
        <w:rPr>
          <w:color w:val="292425"/>
          <w:spacing w:val="-5"/>
          <w:w w:val="105"/>
        </w:rPr>
        <w:t>for</w:t>
      </w:r>
      <w:r>
        <w:rPr>
          <w:color w:val="292425"/>
          <w:spacing w:val="-37"/>
          <w:w w:val="105"/>
        </w:rPr>
        <w:t> </w:t>
      </w:r>
      <w:r>
        <w:rPr>
          <w:color w:val="292425"/>
          <w:spacing w:val="-4"/>
          <w:w w:val="105"/>
        </w:rPr>
        <w:t>Aboriginal</w:t>
      </w:r>
      <w:r>
        <w:rPr>
          <w:color w:val="292425"/>
          <w:spacing w:val="-24"/>
          <w:w w:val="105"/>
        </w:rPr>
        <w:t> </w:t>
      </w:r>
      <w:r>
        <w:rPr>
          <w:color w:val="292425"/>
          <w:spacing w:val="-4"/>
          <w:w w:val="105"/>
        </w:rPr>
        <w:t>people</w:t>
      </w:r>
      <w:r>
        <w:rPr>
          <w:color w:val="292425"/>
          <w:spacing w:val="-24"/>
          <w:w w:val="105"/>
        </w:rPr>
        <w:t> </w:t>
      </w:r>
      <w:r>
        <w:rPr>
          <w:color w:val="292425"/>
          <w:w w:val="105"/>
        </w:rPr>
        <w:t>is</w:t>
      </w:r>
      <w:r>
        <w:rPr>
          <w:color w:val="292425"/>
          <w:spacing w:val="-24"/>
          <w:w w:val="105"/>
        </w:rPr>
        <w:t> </w:t>
      </w:r>
      <w:r>
        <w:rPr>
          <w:color w:val="292425"/>
          <w:spacing w:val="-5"/>
          <w:w w:val="105"/>
        </w:rPr>
        <w:t>complex,</w:t>
      </w:r>
      <w:r>
        <w:rPr>
          <w:color w:val="292425"/>
          <w:spacing w:val="-29"/>
          <w:w w:val="105"/>
        </w:rPr>
        <w:t> </w:t>
      </w:r>
      <w:r>
        <w:rPr>
          <w:color w:val="292425"/>
          <w:spacing w:val="-3"/>
          <w:w w:val="105"/>
        </w:rPr>
        <w:t>due</w:t>
      </w:r>
      <w:r>
        <w:rPr>
          <w:color w:val="292425"/>
          <w:spacing w:val="-24"/>
          <w:w w:val="105"/>
        </w:rPr>
        <w:t> </w:t>
      </w:r>
      <w:r>
        <w:rPr>
          <w:color w:val="292425"/>
          <w:spacing w:val="-5"/>
          <w:w w:val="105"/>
        </w:rPr>
        <w:t>to</w:t>
      </w:r>
      <w:r>
        <w:rPr>
          <w:color w:val="292425"/>
          <w:spacing w:val="-24"/>
          <w:w w:val="105"/>
        </w:rPr>
        <w:t> </w:t>
      </w:r>
      <w:r>
        <w:rPr>
          <w:color w:val="292425"/>
          <w:spacing w:val="-4"/>
          <w:w w:val="105"/>
        </w:rPr>
        <w:t>the overlay </w:t>
      </w:r>
      <w:r>
        <w:rPr>
          <w:color w:val="292425"/>
          <w:w w:val="105"/>
        </w:rPr>
        <w:t>of </w:t>
      </w:r>
      <w:r>
        <w:rPr>
          <w:color w:val="292425"/>
          <w:spacing w:val="-4"/>
          <w:w w:val="105"/>
        </w:rPr>
        <w:t>social </w:t>
      </w:r>
      <w:r>
        <w:rPr>
          <w:color w:val="292425"/>
          <w:spacing w:val="-3"/>
          <w:w w:val="105"/>
        </w:rPr>
        <w:t>and </w:t>
      </w:r>
      <w:r>
        <w:rPr>
          <w:color w:val="292425"/>
          <w:spacing w:val="-4"/>
          <w:w w:val="105"/>
        </w:rPr>
        <w:t>economic </w:t>
      </w:r>
      <w:r>
        <w:rPr>
          <w:color w:val="292425"/>
          <w:spacing w:val="-5"/>
          <w:w w:val="105"/>
        </w:rPr>
        <w:t>disadvantage </w:t>
      </w:r>
      <w:r>
        <w:rPr>
          <w:color w:val="292425"/>
          <w:spacing w:val="-3"/>
          <w:w w:val="105"/>
        </w:rPr>
        <w:t>over the </w:t>
      </w:r>
      <w:r>
        <w:rPr>
          <w:color w:val="292425"/>
          <w:spacing w:val="-4"/>
          <w:w w:val="105"/>
        </w:rPr>
        <w:t>past traumas</w:t>
      </w:r>
      <w:r>
        <w:rPr>
          <w:color w:val="292425"/>
          <w:spacing w:val="-13"/>
          <w:w w:val="105"/>
        </w:rPr>
        <w:t> </w:t>
      </w:r>
      <w:r>
        <w:rPr>
          <w:color w:val="292425"/>
          <w:w w:val="105"/>
        </w:rPr>
        <w:t>of</w:t>
      </w:r>
      <w:r>
        <w:rPr>
          <w:color w:val="292425"/>
          <w:spacing w:val="-16"/>
          <w:w w:val="105"/>
        </w:rPr>
        <w:t> </w:t>
      </w:r>
      <w:r>
        <w:rPr>
          <w:color w:val="292425"/>
          <w:spacing w:val="-4"/>
          <w:w w:val="105"/>
        </w:rPr>
        <w:t>dispossession</w:t>
      </w:r>
      <w:r>
        <w:rPr>
          <w:color w:val="292425"/>
          <w:spacing w:val="-13"/>
          <w:w w:val="105"/>
        </w:rPr>
        <w:t> </w:t>
      </w:r>
      <w:r>
        <w:rPr>
          <w:color w:val="292425"/>
          <w:spacing w:val="-3"/>
          <w:w w:val="105"/>
        </w:rPr>
        <w:t>and</w:t>
      </w:r>
      <w:r>
        <w:rPr>
          <w:color w:val="292425"/>
          <w:spacing w:val="-13"/>
          <w:w w:val="105"/>
        </w:rPr>
        <w:t> </w:t>
      </w:r>
      <w:r>
        <w:rPr>
          <w:color w:val="292425"/>
          <w:spacing w:val="-3"/>
          <w:w w:val="105"/>
        </w:rPr>
        <w:t>the</w:t>
      </w:r>
      <w:r>
        <w:rPr>
          <w:color w:val="292425"/>
          <w:spacing w:val="-13"/>
          <w:w w:val="105"/>
        </w:rPr>
        <w:t> </w:t>
      </w:r>
      <w:r>
        <w:rPr>
          <w:color w:val="292425"/>
          <w:spacing w:val="-5"/>
          <w:w w:val="105"/>
        </w:rPr>
        <w:t>large</w:t>
      </w:r>
      <w:r>
        <w:rPr>
          <w:color w:val="292425"/>
          <w:spacing w:val="-13"/>
          <w:w w:val="105"/>
        </w:rPr>
        <w:t> </w:t>
      </w:r>
      <w:r>
        <w:rPr>
          <w:color w:val="292425"/>
          <w:spacing w:val="-4"/>
          <w:w w:val="105"/>
        </w:rPr>
        <w:t>scale</w:t>
      </w:r>
      <w:r>
        <w:rPr>
          <w:color w:val="292425"/>
          <w:spacing w:val="-13"/>
          <w:w w:val="105"/>
        </w:rPr>
        <w:t> </w:t>
      </w:r>
      <w:r>
        <w:rPr>
          <w:color w:val="292425"/>
          <w:spacing w:val="-4"/>
          <w:w w:val="105"/>
        </w:rPr>
        <w:t>removal</w:t>
      </w:r>
      <w:r>
        <w:rPr>
          <w:color w:val="292425"/>
          <w:spacing w:val="-13"/>
          <w:w w:val="105"/>
        </w:rPr>
        <w:t> </w:t>
      </w:r>
      <w:r>
        <w:rPr>
          <w:color w:val="292425"/>
          <w:spacing w:val="-4"/>
          <w:w w:val="105"/>
        </w:rPr>
        <w:t>of</w:t>
      </w:r>
    </w:p>
    <w:p>
      <w:pPr>
        <w:spacing w:line="66" w:lineRule="exact" w:before="0"/>
        <w:ind w:left="2313" w:right="921" w:firstLine="0"/>
        <w:jc w:val="center"/>
        <w:rPr>
          <w:sz w:val="10"/>
        </w:rPr>
      </w:pPr>
      <w:r>
        <w:rPr>
          <w:color w:val="292425"/>
          <w:w w:val="110"/>
          <w:sz w:val="10"/>
        </w:rPr>
        <w:t>64</w:t>
      </w:r>
    </w:p>
    <w:p>
      <w:pPr>
        <w:spacing w:after="0" w:line="66" w:lineRule="exact"/>
        <w:jc w:val="center"/>
        <w:rPr>
          <w:sz w:val="10"/>
        </w:rPr>
        <w:sectPr>
          <w:type w:val="continuous"/>
          <w:pgSz w:w="11900" w:h="16840"/>
          <w:pgMar w:top="840" w:bottom="280" w:left="460" w:right="1040"/>
          <w:cols w:num="2" w:equalWidth="0">
            <w:col w:w="4949" w:space="380"/>
            <w:col w:w="5071"/>
          </w:cols>
        </w:sectPr>
      </w:pPr>
    </w:p>
    <w:p>
      <w:pPr>
        <w:pStyle w:val="BodyText"/>
        <w:spacing w:line="195" w:lineRule="exact"/>
        <w:ind w:left="5433"/>
      </w:pPr>
      <w:r>
        <w:rPr>
          <w:color w:val="292425"/>
        </w:rPr>
        <w:t>Indigenous children from their families.   The Aboriginal</w:t>
      </w:r>
    </w:p>
    <w:p>
      <w:pPr>
        <w:spacing w:after="0" w:line="195" w:lineRule="exact"/>
        <w:sectPr>
          <w:type w:val="continuous"/>
          <w:pgSz w:w="11900" w:h="16840"/>
          <w:pgMar w:top="840" w:bottom="280" w:left="460" w:right="1040"/>
        </w:sectPr>
      </w:pPr>
    </w:p>
    <w:p>
      <w:pPr>
        <w:pStyle w:val="BodyText"/>
        <w:spacing w:line="204" w:lineRule="exact"/>
        <w:ind w:left="104"/>
      </w:pPr>
      <w:r>
        <w:rPr>
          <w:color w:val="292425"/>
        </w:rPr>
        <w:t>The two main sources of trauma for children are family</w:t>
      </w:r>
    </w:p>
    <w:p>
      <w:pPr>
        <w:pStyle w:val="BodyText"/>
        <w:spacing w:line="226" w:lineRule="exact" w:before="38"/>
        <w:ind w:left="104"/>
      </w:pPr>
      <w:r>
        <w:rPr>
          <w:color w:val="292425"/>
          <w:spacing w:val="-4"/>
          <w:w w:val="105"/>
        </w:rPr>
        <w:t>violence</w:t>
      </w:r>
      <w:r>
        <w:rPr>
          <w:color w:val="292425"/>
          <w:spacing w:val="-11"/>
          <w:w w:val="105"/>
        </w:rPr>
        <w:t> </w:t>
      </w:r>
      <w:r>
        <w:rPr>
          <w:color w:val="292425"/>
          <w:spacing w:val="-3"/>
          <w:w w:val="105"/>
        </w:rPr>
        <w:t>and</w:t>
      </w:r>
      <w:r>
        <w:rPr>
          <w:color w:val="292425"/>
          <w:spacing w:val="-11"/>
          <w:w w:val="105"/>
        </w:rPr>
        <w:t> </w:t>
      </w:r>
      <w:r>
        <w:rPr>
          <w:color w:val="292425"/>
          <w:spacing w:val="-4"/>
          <w:w w:val="105"/>
        </w:rPr>
        <w:t>child</w:t>
      </w:r>
      <w:r>
        <w:rPr>
          <w:color w:val="292425"/>
          <w:spacing w:val="-11"/>
          <w:w w:val="105"/>
        </w:rPr>
        <w:t> </w:t>
      </w:r>
      <w:r>
        <w:rPr>
          <w:color w:val="292425"/>
          <w:spacing w:val="-4"/>
          <w:w w:val="105"/>
        </w:rPr>
        <w:t>abuse</w:t>
      </w:r>
      <w:r>
        <w:rPr>
          <w:color w:val="292425"/>
          <w:spacing w:val="-11"/>
          <w:w w:val="105"/>
        </w:rPr>
        <w:t> </w:t>
      </w:r>
      <w:r>
        <w:rPr>
          <w:color w:val="292425"/>
          <w:spacing w:val="-3"/>
          <w:w w:val="105"/>
        </w:rPr>
        <w:t>and</w:t>
      </w:r>
      <w:r>
        <w:rPr>
          <w:color w:val="292425"/>
          <w:spacing w:val="-11"/>
          <w:w w:val="105"/>
        </w:rPr>
        <w:t> </w:t>
      </w:r>
      <w:r>
        <w:rPr>
          <w:color w:val="292425"/>
          <w:spacing w:val="-4"/>
          <w:w w:val="105"/>
        </w:rPr>
        <w:t>neglect,</w:t>
      </w:r>
      <w:r>
        <w:rPr>
          <w:color w:val="292425"/>
          <w:spacing w:val="-19"/>
          <w:w w:val="105"/>
        </w:rPr>
        <w:t> </w:t>
      </w:r>
      <w:r>
        <w:rPr>
          <w:color w:val="292425"/>
          <w:spacing w:val="-3"/>
          <w:w w:val="105"/>
        </w:rPr>
        <w:t>and</w:t>
      </w:r>
      <w:r>
        <w:rPr>
          <w:color w:val="292425"/>
          <w:spacing w:val="-11"/>
          <w:w w:val="105"/>
        </w:rPr>
        <w:t> </w:t>
      </w:r>
      <w:r>
        <w:rPr>
          <w:color w:val="292425"/>
          <w:spacing w:val="-3"/>
          <w:w w:val="105"/>
        </w:rPr>
        <w:t>the</w:t>
      </w:r>
      <w:r>
        <w:rPr>
          <w:color w:val="292425"/>
          <w:spacing w:val="-11"/>
          <w:w w:val="105"/>
        </w:rPr>
        <w:t> </w:t>
      </w:r>
      <w:r>
        <w:rPr>
          <w:color w:val="292425"/>
          <w:spacing w:val="-3"/>
          <w:w w:val="105"/>
        </w:rPr>
        <w:t>two</w:t>
      </w:r>
      <w:r>
        <w:rPr>
          <w:color w:val="292425"/>
          <w:spacing w:val="-11"/>
          <w:w w:val="105"/>
        </w:rPr>
        <w:t> </w:t>
      </w:r>
      <w:r>
        <w:rPr>
          <w:color w:val="292425"/>
          <w:spacing w:val="-3"/>
          <w:w w:val="105"/>
        </w:rPr>
        <w:t>have</w:t>
      </w:r>
      <w:r>
        <w:rPr>
          <w:color w:val="292425"/>
          <w:spacing w:val="-11"/>
          <w:w w:val="105"/>
        </w:rPr>
        <w:t> </w:t>
      </w:r>
      <w:r>
        <w:rPr>
          <w:color w:val="292425"/>
          <w:spacing w:val="-4"/>
          <w:w w:val="105"/>
        </w:rPr>
        <w:t>been</w:t>
      </w:r>
    </w:p>
    <w:p>
      <w:pPr>
        <w:spacing w:line="72" w:lineRule="exact" w:before="0"/>
        <w:ind w:left="0" w:right="1211" w:firstLine="0"/>
        <w:jc w:val="right"/>
        <w:rPr>
          <w:sz w:val="10"/>
        </w:rPr>
      </w:pPr>
      <w:r>
        <w:rPr>
          <w:color w:val="292425"/>
          <w:w w:val="110"/>
          <w:sz w:val="10"/>
        </w:rPr>
        <w:t>57</w:t>
      </w:r>
    </w:p>
    <w:p>
      <w:pPr>
        <w:pStyle w:val="BodyText"/>
        <w:spacing w:line="270" w:lineRule="atLeast" w:before="8"/>
        <w:ind w:left="104" w:right="122"/>
      </w:pPr>
      <w:r>
        <w:rPr/>
        <w:br w:type="column"/>
      </w:r>
      <w:r>
        <w:rPr>
          <w:color w:val="292425"/>
          <w:spacing w:val="-4"/>
        </w:rPr>
        <w:t>community </w:t>
      </w:r>
      <w:r>
        <w:rPr>
          <w:color w:val="292425"/>
        </w:rPr>
        <w:t>in </w:t>
      </w:r>
      <w:r>
        <w:rPr>
          <w:color w:val="292425"/>
          <w:spacing w:val="-5"/>
        </w:rPr>
        <w:t>Victoria </w:t>
      </w:r>
      <w:r>
        <w:rPr>
          <w:color w:val="292425"/>
          <w:spacing w:val="-3"/>
        </w:rPr>
        <w:t>has </w:t>
      </w:r>
      <w:r>
        <w:rPr>
          <w:color w:val="292425"/>
          <w:spacing w:val="-5"/>
        </w:rPr>
        <w:t>expressed </w:t>
      </w:r>
      <w:r>
        <w:rPr>
          <w:color w:val="292425"/>
          <w:spacing w:val="-4"/>
        </w:rPr>
        <w:t>concern </w:t>
      </w:r>
      <w:r>
        <w:rPr>
          <w:color w:val="292425"/>
          <w:spacing w:val="-3"/>
        </w:rPr>
        <w:t>that </w:t>
      </w:r>
      <w:r>
        <w:rPr>
          <w:color w:val="292425"/>
          <w:spacing w:val="-4"/>
        </w:rPr>
        <w:t>their children are ‘becoming hardened </w:t>
      </w:r>
      <w:r>
        <w:rPr>
          <w:color w:val="292425"/>
          <w:spacing w:val="-5"/>
        </w:rPr>
        <w:t>to </w:t>
      </w:r>
      <w:r>
        <w:rPr>
          <w:color w:val="292425"/>
          <w:spacing w:val="-3"/>
        </w:rPr>
        <w:t>the </w:t>
      </w:r>
      <w:r>
        <w:rPr>
          <w:color w:val="292425"/>
          <w:spacing w:val="-4"/>
        </w:rPr>
        <w:t>issue </w:t>
      </w:r>
      <w:r>
        <w:rPr>
          <w:color w:val="292425"/>
        </w:rPr>
        <w:t>of  </w:t>
      </w:r>
      <w:r>
        <w:rPr>
          <w:color w:val="292425"/>
          <w:spacing w:val="-5"/>
        </w:rPr>
        <w:t>family</w:t>
      </w:r>
    </w:p>
    <w:p>
      <w:pPr>
        <w:spacing w:after="0" w:line="270" w:lineRule="atLeast"/>
        <w:sectPr>
          <w:type w:val="continuous"/>
          <w:pgSz w:w="11900" w:h="16840"/>
          <w:pgMar w:top="840" w:bottom="280" w:left="460" w:right="1040"/>
          <w:cols w:num="2" w:equalWidth="0">
            <w:col w:w="4977" w:space="352"/>
            <w:col w:w="5071"/>
          </w:cols>
        </w:sectPr>
      </w:pPr>
    </w:p>
    <w:p>
      <w:pPr>
        <w:pStyle w:val="BodyText"/>
        <w:spacing w:line="195" w:lineRule="exact"/>
        <w:ind w:left="104"/>
      </w:pPr>
      <w:r>
        <w:rPr>
          <w:color w:val="292425"/>
          <w:spacing w:val="-5"/>
        </w:rPr>
        <w:t>found to co-exist </w:t>
      </w:r>
      <w:r>
        <w:rPr>
          <w:color w:val="292425"/>
        </w:rPr>
        <w:t>in </w:t>
      </w:r>
      <w:r>
        <w:rPr>
          <w:color w:val="292425"/>
          <w:spacing w:val="-4"/>
        </w:rPr>
        <w:t>30–60 </w:t>
      </w:r>
      <w:r>
        <w:rPr>
          <w:color w:val="292425"/>
          <w:spacing w:val="-3"/>
        </w:rPr>
        <w:t>per cent </w:t>
      </w:r>
      <w:r>
        <w:rPr>
          <w:color w:val="292425"/>
        </w:rPr>
        <w:t>of  </w:t>
      </w:r>
      <w:r>
        <w:rPr>
          <w:color w:val="292425"/>
          <w:spacing w:val="-4"/>
        </w:rPr>
        <w:t>cases.</w:t>
      </w:r>
    </w:p>
    <w:p>
      <w:pPr>
        <w:pStyle w:val="BodyText"/>
        <w:spacing w:line="195" w:lineRule="exact"/>
        <w:ind w:left="86" w:right="-16"/>
      </w:pPr>
      <w:r>
        <w:rPr/>
        <w:br w:type="column"/>
      </w:r>
      <w:r>
        <w:rPr>
          <w:color w:val="292425"/>
          <w:spacing w:val="-3"/>
        </w:rPr>
        <w:t>The </w:t>
      </w:r>
      <w:r>
        <w:rPr>
          <w:color w:val="292425"/>
          <w:spacing w:val="-4"/>
        </w:rPr>
        <w:t>numbers</w:t>
      </w:r>
    </w:p>
    <w:p>
      <w:pPr>
        <w:pStyle w:val="BodyText"/>
        <w:spacing w:line="223" w:lineRule="exact" w:before="38"/>
        <w:ind w:left="104" w:right="122"/>
      </w:pPr>
      <w:r>
        <w:rPr/>
        <w:br w:type="column"/>
      </w:r>
      <w:r>
        <w:rPr>
          <w:color w:val="292425"/>
          <w:w w:val="105"/>
        </w:rPr>
        <w:t>violence’, highlighting the risk that family violence is</w:t>
      </w:r>
    </w:p>
    <w:p>
      <w:pPr>
        <w:spacing w:after="0" w:line="223" w:lineRule="exact"/>
        <w:sectPr>
          <w:type w:val="continuous"/>
          <w:pgSz w:w="11900" w:h="16840"/>
          <w:pgMar w:top="840" w:bottom="280" w:left="460" w:right="1040"/>
          <w:cols w:num="3" w:equalWidth="0">
            <w:col w:w="3668" w:space="40"/>
            <w:col w:w="1129" w:space="492"/>
            <w:col w:w="5071"/>
          </w:cols>
        </w:sectPr>
      </w:pPr>
    </w:p>
    <w:p>
      <w:pPr>
        <w:pStyle w:val="BodyText"/>
        <w:spacing w:line="204" w:lineRule="exact"/>
        <w:ind w:left="104"/>
      </w:pPr>
      <w:r>
        <w:rPr>
          <w:color w:val="292425"/>
        </w:rPr>
        <w:t>of </w:t>
      </w:r>
      <w:r>
        <w:rPr>
          <w:color w:val="292425"/>
          <w:spacing w:val="-4"/>
        </w:rPr>
        <w:t>Aboriginal children notified </w:t>
      </w:r>
      <w:r>
        <w:rPr>
          <w:color w:val="292425"/>
          <w:spacing w:val="-5"/>
        </w:rPr>
        <w:t>to </w:t>
      </w:r>
      <w:r>
        <w:rPr>
          <w:color w:val="292425"/>
          <w:spacing w:val="-3"/>
        </w:rPr>
        <w:t>the </w:t>
      </w:r>
      <w:r>
        <w:rPr>
          <w:color w:val="292425"/>
          <w:spacing w:val="-4"/>
        </w:rPr>
        <w:t>child </w:t>
      </w:r>
      <w:r>
        <w:rPr>
          <w:color w:val="292425"/>
          <w:spacing w:val="-5"/>
        </w:rPr>
        <w:t>protection system</w:t>
      </w:r>
    </w:p>
    <w:p>
      <w:pPr>
        <w:pStyle w:val="BodyText"/>
        <w:spacing w:line="270" w:lineRule="atLeast"/>
        <w:ind w:left="104"/>
      </w:pPr>
      <w:r>
        <w:rPr>
          <w:color w:val="292425"/>
        </w:rPr>
        <w:t>in </w:t>
      </w:r>
      <w:r>
        <w:rPr>
          <w:color w:val="292425"/>
          <w:spacing w:val="-5"/>
        </w:rPr>
        <w:t>Victoria </w:t>
      </w:r>
      <w:r>
        <w:rPr>
          <w:color w:val="292425"/>
          <w:spacing w:val="-3"/>
        </w:rPr>
        <w:t>have </w:t>
      </w:r>
      <w:r>
        <w:rPr>
          <w:color w:val="292425"/>
          <w:spacing w:val="-4"/>
        </w:rPr>
        <w:t>increased </w:t>
      </w:r>
      <w:r>
        <w:rPr>
          <w:color w:val="292425"/>
          <w:spacing w:val="-3"/>
        </w:rPr>
        <w:t>much </w:t>
      </w:r>
      <w:r>
        <w:rPr>
          <w:color w:val="292425"/>
          <w:spacing w:val="-4"/>
        </w:rPr>
        <w:t>more </w:t>
      </w:r>
      <w:r>
        <w:rPr>
          <w:color w:val="292425"/>
          <w:spacing w:val="-3"/>
        </w:rPr>
        <w:t>over the past </w:t>
      </w:r>
      <w:r>
        <w:rPr>
          <w:color w:val="292425"/>
          <w:spacing w:val="-5"/>
        </w:rPr>
        <w:t>few  </w:t>
      </w:r>
      <w:r>
        <w:rPr>
          <w:color w:val="292425"/>
          <w:spacing w:val="-4"/>
        </w:rPr>
        <w:t>years </w:t>
      </w:r>
      <w:r>
        <w:rPr>
          <w:color w:val="292425"/>
          <w:spacing w:val="-3"/>
        </w:rPr>
        <w:t>than the </w:t>
      </w:r>
      <w:r>
        <w:rPr>
          <w:color w:val="292425"/>
          <w:spacing w:val="-4"/>
        </w:rPr>
        <w:t>numbers </w:t>
      </w:r>
      <w:r>
        <w:rPr>
          <w:color w:val="292425"/>
        </w:rPr>
        <w:t>of </w:t>
      </w:r>
      <w:r>
        <w:rPr>
          <w:color w:val="292425"/>
          <w:spacing w:val="-3"/>
        </w:rPr>
        <w:t>non-Aboriginal </w:t>
      </w:r>
      <w:r>
        <w:rPr>
          <w:color w:val="292425"/>
          <w:spacing w:val="-4"/>
        </w:rPr>
        <w:t>children and   young people notified. For </w:t>
      </w:r>
      <w:r>
        <w:rPr>
          <w:color w:val="292425"/>
          <w:spacing w:val="-5"/>
        </w:rPr>
        <w:t>example, </w:t>
      </w:r>
      <w:r>
        <w:rPr>
          <w:color w:val="292425"/>
          <w:spacing w:val="-4"/>
        </w:rPr>
        <w:t>between </w:t>
      </w:r>
      <w:r>
        <w:rPr>
          <w:color w:val="292425"/>
          <w:spacing w:val="-8"/>
        </w:rPr>
        <w:t>1996-97 </w:t>
      </w:r>
      <w:r>
        <w:rPr>
          <w:color w:val="292425"/>
          <w:spacing w:val="-4"/>
        </w:rPr>
        <w:t>and </w:t>
      </w:r>
      <w:r>
        <w:rPr>
          <w:color w:val="292425"/>
          <w:spacing w:val="-7"/>
        </w:rPr>
        <w:t>2001-02, </w:t>
      </w:r>
      <w:r>
        <w:rPr>
          <w:color w:val="292425"/>
          <w:spacing w:val="-3"/>
        </w:rPr>
        <w:t>the </w:t>
      </w:r>
      <w:r>
        <w:rPr>
          <w:color w:val="292425"/>
          <w:spacing w:val="-4"/>
        </w:rPr>
        <w:t>number </w:t>
      </w:r>
      <w:r>
        <w:rPr>
          <w:color w:val="292425"/>
        </w:rPr>
        <w:t>of </w:t>
      </w:r>
      <w:r>
        <w:rPr>
          <w:color w:val="292425"/>
          <w:spacing w:val="-4"/>
        </w:rPr>
        <w:t>Aboriginal children notified </w:t>
      </w:r>
      <w:r>
        <w:rPr>
          <w:color w:val="292425"/>
          <w:spacing w:val="-5"/>
        </w:rPr>
        <w:t>to </w:t>
      </w:r>
      <w:r>
        <w:rPr>
          <w:color w:val="292425"/>
          <w:spacing w:val="-4"/>
        </w:rPr>
        <w:t>the child </w:t>
      </w:r>
      <w:r>
        <w:rPr>
          <w:color w:val="292425"/>
          <w:spacing w:val="-5"/>
        </w:rPr>
        <w:t>protection system </w:t>
      </w:r>
      <w:r>
        <w:rPr>
          <w:color w:val="292425"/>
          <w:spacing w:val="-4"/>
        </w:rPr>
        <w:t>increased </w:t>
      </w:r>
      <w:r>
        <w:rPr>
          <w:color w:val="292425"/>
        </w:rPr>
        <w:t>by 84 </w:t>
      </w:r>
      <w:r>
        <w:rPr>
          <w:color w:val="292425"/>
          <w:spacing w:val="-3"/>
        </w:rPr>
        <w:t>per cent </w:t>
      </w:r>
      <w:r>
        <w:rPr>
          <w:color w:val="292425"/>
          <w:spacing w:val="-4"/>
        </w:rPr>
        <w:t>while the number </w:t>
      </w:r>
      <w:r>
        <w:rPr>
          <w:color w:val="292425"/>
        </w:rPr>
        <w:t>of </w:t>
      </w:r>
      <w:r>
        <w:rPr>
          <w:color w:val="292425"/>
          <w:spacing w:val="-3"/>
        </w:rPr>
        <w:t>non-Aboriginal </w:t>
      </w:r>
      <w:r>
        <w:rPr>
          <w:color w:val="292425"/>
          <w:spacing w:val="-4"/>
        </w:rPr>
        <w:t>children </w:t>
      </w:r>
      <w:r>
        <w:rPr>
          <w:color w:val="292425"/>
          <w:spacing w:val="-3"/>
        </w:rPr>
        <w:t>and </w:t>
      </w:r>
      <w:r>
        <w:rPr>
          <w:color w:val="292425"/>
          <w:spacing w:val="-4"/>
        </w:rPr>
        <w:t>young people notified increased </w:t>
      </w:r>
      <w:r>
        <w:rPr>
          <w:color w:val="292425"/>
        </w:rPr>
        <w:t>by </w:t>
      </w:r>
      <w:r>
        <w:rPr>
          <w:color w:val="292425"/>
          <w:spacing w:val="-3"/>
        </w:rPr>
        <w:t>only </w:t>
      </w:r>
      <w:r>
        <w:rPr>
          <w:color w:val="292425"/>
          <w:spacing w:val="-15"/>
        </w:rPr>
        <w:t>17 </w:t>
      </w:r>
      <w:r>
        <w:rPr>
          <w:color w:val="292425"/>
          <w:spacing w:val="-3"/>
        </w:rPr>
        <w:t>per </w:t>
      </w:r>
      <w:r>
        <w:rPr>
          <w:color w:val="292425"/>
          <w:spacing w:val="-4"/>
        </w:rPr>
        <w:t>cent. </w:t>
      </w:r>
      <w:r>
        <w:rPr>
          <w:color w:val="292425"/>
          <w:spacing w:val="-3"/>
        </w:rPr>
        <w:t>The </w:t>
      </w:r>
      <w:r>
        <w:rPr>
          <w:color w:val="292425"/>
          <w:spacing w:val="-5"/>
        </w:rPr>
        <w:t>rate </w:t>
      </w:r>
      <w:r>
        <w:rPr>
          <w:color w:val="292425"/>
        </w:rPr>
        <w:t>of </w:t>
      </w:r>
      <w:r>
        <w:rPr>
          <w:color w:val="292425"/>
          <w:spacing w:val="-4"/>
        </w:rPr>
        <w:t>notification </w:t>
      </w:r>
      <w:r>
        <w:rPr>
          <w:color w:val="292425"/>
          <w:spacing w:val="-5"/>
        </w:rPr>
        <w:t>for </w:t>
      </w:r>
      <w:r>
        <w:rPr>
          <w:color w:val="292425"/>
          <w:spacing w:val="-4"/>
        </w:rPr>
        <w:t>Aboriginal children </w:t>
      </w:r>
      <w:r>
        <w:rPr>
          <w:color w:val="292425"/>
        </w:rPr>
        <w:t>is at </w:t>
      </w:r>
      <w:r>
        <w:rPr>
          <w:color w:val="292425"/>
          <w:spacing w:val="-7"/>
        </w:rPr>
        <w:t>120.5 </w:t>
      </w:r>
      <w:r>
        <w:rPr>
          <w:color w:val="292425"/>
          <w:spacing w:val="-3"/>
        </w:rPr>
        <w:t>per </w:t>
      </w:r>
      <w:r>
        <w:rPr>
          <w:color w:val="292425"/>
          <w:spacing w:val="-6"/>
        </w:rPr>
        <w:t>1,000 </w:t>
      </w:r>
      <w:r>
        <w:rPr>
          <w:color w:val="292425"/>
          <w:spacing w:val="-4"/>
        </w:rPr>
        <w:t>children, </w:t>
      </w:r>
      <w:r>
        <w:rPr>
          <w:color w:val="292425"/>
          <w:spacing w:val="-5"/>
        </w:rPr>
        <w:t>compared </w:t>
      </w:r>
      <w:r>
        <w:rPr>
          <w:color w:val="292425"/>
          <w:spacing w:val="-3"/>
        </w:rPr>
        <w:t>with </w:t>
      </w:r>
      <w:r>
        <w:rPr>
          <w:color w:val="292425"/>
          <w:spacing w:val="-7"/>
        </w:rPr>
        <w:t>24.9 </w:t>
      </w:r>
      <w:r>
        <w:rPr>
          <w:color w:val="292425"/>
          <w:spacing w:val="-3"/>
        </w:rPr>
        <w:t>per </w:t>
      </w:r>
      <w:r>
        <w:rPr>
          <w:color w:val="292425"/>
          <w:spacing w:val="-6"/>
        </w:rPr>
        <w:t>1,000 </w:t>
      </w:r>
      <w:r>
        <w:rPr>
          <w:color w:val="292425"/>
          <w:spacing w:val="-4"/>
        </w:rPr>
        <w:t>children </w:t>
      </w:r>
      <w:r>
        <w:rPr>
          <w:color w:val="292425"/>
          <w:spacing w:val="-5"/>
        </w:rPr>
        <w:t>for </w:t>
      </w:r>
      <w:r>
        <w:rPr>
          <w:color w:val="292425"/>
          <w:spacing w:val="-3"/>
        </w:rPr>
        <w:t>the</w:t>
      </w:r>
      <w:r>
        <w:rPr>
          <w:color w:val="292425"/>
          <w:spacing w:val="23"/>
        </w:rPr>
        <w:t> </w:t>
      </w:r>
      <w:r>
        <w:rPr>
          <w:color w:val="292425"/>
          <w:spacing w:val="-3"/>
        </w:rPr>
        <w:t>non-Aboriginal</w:t>
      </w:r>
    </w:p>
    <w:p>
      <w:pPr>
        <w:spacing w:line="71" w:lineRule="exact" w:before="0"/>
        <w:ind w:left="995" w:right="0" w:firstLine="0"/>
        <w:jc w:val="left"/>
        <w:rPr>
          <w:sz w:val="10"/>
        </w:rPr>
      </w:pPr>
      <w:r>
        <w:rPr>
          <w:color w:val="292425"/>
          <w:w w:val="110"/>
          <w:sz w:val="10"/>
        </w:rPr>
        <w:t>58</w:t>
      </w:r>
    </w:p>
    <w:p>
      <w:pPr>
        <w:pStyle w:val="BodyText"/>
        <w:spacing w:line="199" w:lineRule="exact"/>
        <w:ind w:left="104"/>
      </w:pPr>
      <w:r>
        <w:rPr>
          <w:color w:val="292425"/>
          <w:w w:val="105"/>
        </w:rPr>
        <w:t>population.</w:t>
      </w:r>
    </w:p>
    <w:p>
      <w:pPr>
        <w:spacing w:line="270" w:lineRule="exact" w:before="93"/>
        <w:ind w:left="104" w:right="33" w:firstLine="0"/>
        <w:jc w:val="left"/>
        <w:rPr>
          <w:sz w:val="20"/>
        </w:rPr>
      </w:pPr>
      <w:r>
        <w:rPr>
          <w:color w:val="292425"/>
          <w:spacing w:val="-3"/>
          <w:sz w:val="20"/>
        </w:rPr>
        <w:t>The </w:t>
      </w:r>
      <w:r>
        <w:rPr>
          <w:color w:val="292425"/>
          <w:spacing w:val="-4"/>
          <w:sz w:val="20"/>
        </w:rPr>
        <w:t>child </w:t>
      </w:r>
      <w:r>
        <w:rPr>
          <w:color w:val="292425"/>
          <w:spacing w:val="-5"/>
          <w:sz w:val="20"/>
        </w:rPr>
        <w:t>protection outcomes </w:t>
      </w:r>
      <w:r>
        <w:rPr>
          <w:color w:val="292425"/>
          <w:spacing w:val="-4"/>
          <w:sz w:val="20"/>
        </w:rPr>
        <w:t>report, </w:t>
      </w:r>
      <w:r>
        <w:rPr>
          <w:rFonts w:ascii="Calibri" w:hAnsi="Calibri"/>
          <w:i/>
          <w:color w:val="292425"/>
          <w:spacing w:val="-5"/>
          <w:sz w:val="20"/>
        </w:rPr>
        <w:t>Protecting children: </w:t>
      </w:r>
      <w:r>
        <w:rPr>
          <w:rFonts w:ascii="Calibri" w:hAnsi="Calibri"/>
          <w:i/>
          <w:color w:val="292425"/>
          <w:spacing w:val="-3"/>
          <w:sz w:val="20"/>
        </w:rPr>
        <w:t>The </w:t>
      </w:r>
      <w:r>
        <w:rPr>
          <w:rFonts w:ascii="Calibri" w:hAnsi="Calibri"/>
          <w:i/>
          <w:color w:val="292425"/>
          <w:spacing w:val="-4"/>
          <w:sz w:val="20"/>
        </w:rPr>
        <w:t>child </w:t>
      </w:r>
      <w:r>
        <w:rPr>
          <w:rFonts w:ascii="Calibri" w:hAnsi="Calibri"/>
          <w:i/>
          <w:color w:val="292425"/>
          <w:spacing w:val="-5"/>
          <w:sz w:val="20"/>
        </w:rPr>
        <w:t>protection outcomes project </w:t>
      </w:r>
      <w:r>
        <w:rPr>
          <w:rFonts w:ascii="Calibri" w:hAnsi="Calibri"/>
          <w:i/>
          <w:color w:val="292425"/>
          <w:spacing w:val="-4"/>
          <w:sz w:val="20"/>
        </w:rPr>
        <w:t>2003</w:t>
      </w:r>
      <w:r>
        <w:rPr>
          <w:color w:val="292425"/>
          <w:spacing w:val="-4"/>
          <w:sz w:val="20"/>
        </w:rPr>
        <w:t>, </w:t>
      </w:r>
      <w:r>
        <w:rPr>
          <w:color w:val="292425"/>
          <w:spacing w:val="-5"/>
          <w:sz w:val="20"/>
        </w:rPr>
        <w:t>notes </w:t>
      </w:r>
      <w:r>
        <w:rPr>
          <w:color w:val="292425"/>
          <w:spacing w:val="-4"/>
          <w:sz w:val="20"/>
        </w:rPr>
        <w:t>that involvement </w:t>
      </w:r>
      <w:r>
        <w:rPr>
          <w:color w:val="292425"/>
          <w:sz w:val="20"/>
        </w:rPr>
        <w:t>of </w:t>
      </w:r>
      <w:r>
        <w:rPr>
          <w:color w:val="292425"/>
          <w:spacing w:val="-4"/>
          <w:sz w:val="20"/>
        </w:rPr>
        <w:t>Aboriginal children </w:t>
      </w:r>
      <w:r>
        <w:rPr>
          <w:color w:val="292425"/>
          <w:spacing w:val="-3"/>
          <w:sz w:val="20"/>
        </w:rPr>
        <w:t>and </w:t>
      </w:r>
      <w:r>
        <w:rPr>
          <w:color w:val="292425"/>
          <w:spacing w:val="-4"/>
          <w:sz w:val="20"/>
        </w:rPr>
        <w:t>families </w:t>
      </w:r>
      <w:r>
        <w:rPr>
          <w:color w:val="292425"/>
          <w:sz w:val="20"/>
        </w:rPr>
        <w:t>in </w:t>
      </w:r>
      <w:r>
        <w:rPr>
          <w:color w:val="292425"/>
          <w:spacing w:val="-5"/>
          <w:sz w:val="20"/>
        </w:rPr>
        <w:t>Victoria’s</w:t>
      </w:r>
    </w:p>
    <w:p>
      <w:pPr>
        <w:spacing w:line="80" w:lineRule="exact" w:before="0"/>
        <w:ind w:left="1840" w:right="1732" w:firstLine="0"/>
        <w:jc w:val="center"/>
        <w:rPr>
          <w:sz w:val="10"/>
        </w:rPr>
      </w:pPr>
      <w:r>
        <w:rPr/>
        <w:br w:type="column"/>
      </w:r>
      <w:r>
        <w:rPr>
          <w:color w:val="292425"/>
          <w:w w:val="110"/>
          <w:sz w:val="10"/>
        </w:rPr>
        <w:t>65</w:t>
      </w:r>
    </w:p>
    <w:p>
      <w:pPr>
        <w:pStyle w:val="BodyText"/>
        <w:spacing w:line="199" w:lineRule="exact"/>
        <w:ind w:left="104" w:right="122"/>
      </w:pPr>
      <w:r>
        <w:rPr>
          <w:color w:val="292425"/>
          <w:w w:val="105"/>
        </w:rPr>
        <w:t>becoming a normal part of life.</w:t>
      </w:r>
    </w:p>
    <w:p>
      <w:pPr>
        <w:pStyle w:val="BodyText"/>
        <w:spacing w:line="270" w:lineRule="atLeast" w:before="85"/>
        <w:ind w:left="104" w:right="254"/>
      </w:pPr>
      <w:r>
        <w:rPr>
          <w:color w:val="292425"/>
          <w:spacing w:val="-5"/>
          <w:w w:val="105"/>
        </w:rPr>
        <w:t>Family </w:t>
      </w:r>
      <w:r>
        <w:rPr>
          <w:color w:val="292425"/>
          <w:spacing w:val="-4"/>
          <w:w w:val="105"/>
        </w:rPr>
        <w:t>violence </w:t>
      </w:r>
      <w:r>
        <w:rPr>
          <w:color w:val="292425"/>
          <w:spacing w:val="-3"/>
          <w:w w:val="105"/>
        </w:rPr>
        <w:t>and </w:t>
      </w:r>
      <w:r>
        <w:rPr>
          <w:color w:val="292425"/>
          <w:spacing w:val="-4"/>
          <w:w w:val="105"/>
        </w:rPr>
        <w:t>child abuse frequently </w:t>
      </w:r>
      <w:r>
        <w:rPr>
          <w:color w:val="292425"/>
          <w:spacing w:val="-5"/>
          <w:w w:val="105"/>
        </w:rPr>
        <w:t>co-exist, </w:t>
      </w:r>
      <w:r>
        <w:rPr>
          <w:color w:val="292425"/>
          <w:spacing w:val="-4"/>
          <w:w w:val="105"/>
        </w:rPr>
        <w:t>as evidenced </w:t>
      </w:r>
      <w:r>
        <w:rPr>
          <w:color w:val="292425"/>
          <w:w w:val="105"/>
        </w:rPr>
        <w:t>by </w:t>
      </w:r>
      <w:r>
        <w:rPr>
          <w:color w:val="292425"/>
          <w:spacing w:val="-3"/>
          <w:w w:val="105"/>
        </w:rPr>
        <w:t>the </w:t>
      </w:r>
      <w:r>
        <w:rPr>
          <w:color w:val="292425"/>
          <w:spacing w:val="-5"/>
          <w:w w:val="105"/>
        </w:rPr>
        <w:t>Victorian </w:t>
      </w:r>
      <w:r>
        <w:rPr>
          <w:color w:val="292425"/>
          <w:spacing w:val="-4"/>
          <w:w w:val="105"/>
        </w:rPr>
        <w:t>child </w:t>
      </w:r>
      <w:r>
        <w:rPr>
          <w:color w:val="292425"/>
          <w:spacing w:val="-5"/>
          <w:w w:val="105"/>
        </w:rPr>
        <w:t>protection </w:t>
      </w:r>
      <w:r>
        <w:rPr>
          <w:color w:val="292425"/>
          <w:spacing w:val="-3"/>
          <w:w w:val="105"/>
        </w:rPr>
        <w:t>data </w:t>
      </w:r>
      <w:r>
        <w:rPr>
          <w:color w:val="292425"/>
          <w:spacing w:val="-4"/>
          <w:w w:val="105"/>
        </w:rPr>
        <w:t>which </w:t>
      </w:r>
      <w:r>
        <w:rPr>
          <w:color w:val="292425"/>
          <w:spacing w:val="-5"/>
          <w:w w:val="105"/>
        </w:rPr>
        <w:t>indicate </w:t>
      </w:r>
      <w:r>
        <w:rPr>
          <w:color w:val="292425"/>
          <w:spacing w:val="-3"/>
          <w:w w:val="105"/>
        </w:rPr>
        <w:t>that </w:t>
      </w:r>
      <w:r>
        <w:rPr>
          <w:color w:val="292425"/>
          <w:w w:val="105"/>
        </w:rPr>
        <w:t>in 40 </w:t>
      </w:r>
      <w:r>
        <w:rPr>
          <w:color w:val="292425"/>
          <w:spacing w:val="-3"/>
          <w:w w:val="105"/>
        </w:rPr>
        <w:t>per cent </w:t>
      </w:r>
      <w:r>
        <w:rPr>
          <w:color w:val="292425"/>
          <w:w w:val="105"/>
        </w:rPr>
        <w:t>of </w:t>
      </w:r>
      <w:r>
        <w:rPr>
          <w:color w:val="292425"/>
          <w:spacing w:val="-3"/>
          <w:w w:val="105"/>
        </w:rPr>
        <w:t>the </w:t>
      </w:r>
      <w:r>
        <w:rPr>
          <w:color w:val="292425"/>
          <w:spacing w:val="-4"/>
          <w:w w:val="105"/>
        </w:rPr>
        <w:t>families </w:t>
      </w:r>
      <w:r>
        <w:rPr>
          <w:color w:val="292425"/>
          <w:spacing w:val="-5"/>
          <w:w w:val="105"/>
        </w:rPr>
        <w:t>investigated for alleged </w:t>
      </w:r>
      <w:r>
        <w:rPr>
          <w:color w:val="292425"/>
          <w:spacing w:val="-4"/>
          <w:w w:val="105"/>
        </w:rPr>
        <w:t>abuse </w:t>
      </w:r>
      <w:r>
        <w:rPr>
          <w:color w:val="292425"/>
          <w:w w:val="105"/>
        </w:rPr>
        <w:t>or </w:t>
      </w:r>
      <w:r>
        <w:rPr>
          <w:color w:val="292425"/>
          <w:spacing w:val="-4"/>
          <w:w w:val="105"/>
        </w:rPr>
        <w:t>neglect, </w:t>
      </w:r>
      <w:r>
        <w:rPr>
          <w:color w:val="292425"/>
          <w:spacing w:val="-3"/>
          <w:w w:val="105"/>
        </w:rPr>
        <w:t>the </w:t>
      </w:r>
      <w:r>
        <w:rPr>
          <w:color w:val="292425"/>
          <w:spacing w:val="-4"/>
          <w:w w:val="105"/>
        </w:rPr>
        <w:t>parents were identified as having </w:t>
      </w:r>
      <w:r>
        <w:rPr>
          <w:color w:val="292425"/>
          <w:spacing w:val="-3"/>
          <w:w w:val="105"/>
        </w:rPr>
        <w:t>been </w:t>
      </w:r>
      <w:r>
        <w:rPr>
          <w:color w:val="292425"/>
          <w:spacing w:val="-5"/>
          <w:w w:val="105"/>
        </w:rPr>
        <w:t>subjected to </w:t>
      </w:r>
      <w:r>
        <w:rPr>
          <w:color w:val="292425"/>
          <w:spacing w:val="-4"/>
          <w:w w:val="105"/>
        </w:rPr>
        <w:t>family violence. While </w:t>
      </w:r>
      <w:r>
        <w:rPr>
          <w:color w:val="292425"/>
          <w:spacing w:val="-5"/>
          <w:w w:val="105"/>
        </w:rPr>
        <w:t>family </w:t>
      </w:r>
      <w:r>
        <w:rPr>
          <w:color w:val="292425"/>
          <w:spacing w:val="-4"/>
          <w:w w:val="105"/>
        </w:rPr>
        <w:t>violence</w:t>
      </w:r>
      <w:r>
        <w:rPr>
          <w:color w:val="292425"/>
          <w:spacing w:val="-25"/>
          <w:w w:val="105"/>
        </w:rPr>
        <w:t> </w:t>
      </w:r>
      <w:r>
        <w:rPr>
          <w:color w:val="292425"/>
          <w:spacing w:val="-4"/>
          <w:w w:val="105"/>
        </w:rPr>
        <w:t>occurs</w:t>
      </w:r>
      <w:r>
        <w:rPr>
          <w:color w:val="292425"/>
          <w:spacing w:val="-25"/>
          <w:w w:val="105"/>
        </w:rPr>
        <w:t> </w:t>
      </w:r>
      <w:r>
        <w:rPr>
          <w:color w:val="292425"/>
          <w:w w:val="105"/>
        </w:rPr>
        <w:t>in</w:t>
      </w:r>
      <w:r>
        <w:rPr>
          <w:color w:val="292425"/>
          <w:spacing w:val="-25"/>
          <w:w w:val="105"/>
        </w:rPr>
        <w:t> </w:t>
      </w:r>
      <w:r>
        <w:rPr>
          <w:color w:val="292425"/>
          <w:spacing w:val="-3"/>
          <w:w w:val="105"/>
        </w:rPr>
        <w:t>both</w:t>
      </w:r>
      <w:r>
        <w:rPr>
          <w:color w:val="292425"/>
          <w:spacing w:val="-25"/>
          <w:w w:val="105"/>
        </w:rPr>
        <w:t> </w:t>
      </w:r>
      <w:r>
        <w:rPr>
          <w:color w:val="292425"/>
          <w:spacing w:val="-3"/>
          <w:w w:val="105"/>
        </w:rPr>
        <w:t>the</w:t>
      </w:r>
      <w:r>
        <w:rPr>
          <w:color w:val="292425"/>
          <w:spacing w:val="-28"/>
          <w:w w:val="105"/>
        </w:rPr>
        <w:t> </w:t>
      </w:r>
      <w:r>
        <w:rPr>
          <w:color w:val="292425"/>
          <w:spacing w:val="-4"/>
          <w:w w:val="105"/>
        </w:rPr>
        <w:t>Aboriginal</w:t>
      </w:r>
      <w:r>
        <w:rPr>
          <w:color w:val="292425"/>
          <w:spacing w:val="-25"/>
          <w:w w:val="105"/>
        </w:rPr>
        <w:t> </w:t>
      </w:r>
      <w:r>
        <w:rPr>
          <w:color w:val="292425"/>
          <w:spacing w:val="-3"/>
          <w:w w:val="105"/>
        </w:rPr>
        <w:t>and</w:t>
      </w:r>
      <w:r>
        <w:rPr>
          <w:color w:val="292425"/>
          <w:spacing w:val="-25"/>
          <w:w w:val="105"/>
        </w:rPr>
        <w:t> </w:t>
      </w:r>
      <w:r>
        <w:rPr>
          <w:color w:val="292425"/>
          <w:spacing w:val="-3"/>
          <w:w w:val="105"/>
        </w:rPr>
        <w:t>non-Aboriginal </w:t>
      </w:r>
      <w:r>
        <w:rPr>
          <w:color w:val="292425"/>
          <w:spacing w:val="-4"/>
          <w:w w:val="105"/>
        </w:rPr>
        <w:t>communities, </w:t>
      </w:r>
      <w:r>
        <w:rPr>
          <w:color w:val="292425"/>
          <w:spacing w:val="-5"/>
          <w:w w:val="105"/>
        </w:rPr>
        <w:t>research indicates </w:t>
      </w:r>
      <w:r>
        <w:rPr>
          <w:color w:val="292425"/>
          <w:spacing w:val="-3"/>
          <w:w w:val="105"/>
        </w:rPr>
        <w:t>that </w:t>
      </w:r>
      <w:r>
        <w:rPr>
          <w:color w:val="292425"/>
          <w:w w:val="105"/>
        </w:rPr>
        <w:t>in </w:t>
      </w:r>
      <w:r>
        <w:rPr>
          <w:color w:val="292425"/>
          <w:spacing w:val="-3"/>
          <w:w w:val="105"/>
        </w:rPr>
        <w:t>some </w:t>
      </w:r>
      <w:r>
        <w:rPr>
          <w:color w:val="292425"/>
          <w:spacing w:val="-4"/>
          <w:w w:val="105"/>
        </w:rPr>
        <w:t>Aboriginal communities</w:t>
      </w:r>
      <w:r>
        <w:rPr>
          <w:color w:val="292425"/>
          <w:spacing w:val="-15"/>
          <w:w w:val="105"/>
        </w:rPr>
        <w:t> </w:t>
      </w:r>
      <w:r>
        <w:rPr>
          <w:color w:val="292425"/>
          <w:spacing w:val="-3"/>
          <w:w w:val="105"/>
        </w:rPr>
        <w:t>such</w:t>
      </w:r>
      <w:r>
        <w:rPr>
          <w:color w:val="292425"/>
          <w:spacing w:val="-15"/>
          <w:w w:val="105"/>
        </w:rPr>
        <w:t> </w:t>
      </w:r>
      <w:r>
        <w:rPr>
          <w:color w:val="292425"/>
          <w:spacing w:val="-4"/>
          <w:w w:val="105"/>
        </w:rPr>
        <w:t>violence</w:t>
      </w:r>
      <w:r>
        <w:rPr>
          <w:color w:val="292425"/>
          <w:spacing w:val="-15"/>
          <w:w w:val="105"/>
        </w:rPr>
        <w:t> </w:t>
      </w:r>
      <w:r>
        <w:rPr>
          <w:color w:val="292425"/>
          <w:spacing w:val="-4"/>
          <w:w w:val="105"/>
        </w:rPr>
        <w:t>affects</w:t>
      </w:r>
      <w:r>
        <w:rPr>
          <w:color w:val="292425"/>
          <w:spacing w:val="-15"/>
          <w:w w:val="105"/>
        </w:rPr>
        <w:t> </w:t>
      </w:r>
      <w:r>
        <w:rPr>
          <w:color w:val="292425"/>
          <w:w w:val="105"/>
        </w:rPr>
        <w:t>up</w:t>
      </w:r>
      <w:r>
        <w:rPr>
          <w:color w:val="292425"/>
          <w:spacing w:val="-15"/>
          <w:w w:val="105"/>
        </w:rPr>
        <w:t> </w:t>
      </w:r>
      <w:r>
        <w:rPr>
          <w:color w:val="292425"/>
          <w:spacing w:val="-5"/>
          <w:w w:val="105"/>
        </w:rPr>
        <w:t>to</w:t>
      </w:r>
      <w:r>
        <w:rPr>
          <w:color w:val="292425"/>
          <w:spacing w:val="-15"/>
          <w:w w:val="105"/>
        </w:rPr>
        <w:t> </w:t>
      </w:r>
      <w:r>
        <w:rPr>
          <w:color w:val="292425"/>
          <w:w w:val="105"/>
        </w:rPr>
        <w:t>90</w:t>
      </w:r>
      <w:r>
        <w:rPr>
          <w:color w:val="292425"/>
          <w:spacing w:val="-15"/>
          <w:w w:val="105"/>
        </w:rPr>
        <w:t> </w:t>
      </w:r>
      <w:r>
        <w:rPr>
          <w:color w:val="292425"/>
          <w:spacing w:val="-3"/>
          <w:w w:val="105"/>
        </w:rPr>
        <w:t>per</w:t>
      </w:r>
      <w:r>
        <w:rPr>
          <w:color w:val="292425"/>
          <w:spacing w:val="-26"/>
          <w:w w:val="105"/>
        </w:rPr>
        <w:t> </w:t>
      </w:r>
      <w:r>
        <w:rPr>
          <w:color w:val="292425"/>
          <w:spacing w:val="-3"/>
          <w:w w:val="105"/>
        </w:rPr>
        <w:t>cent</w:t>
      </w:r>
      <w:r>
        <w:rPr>
          <w:color w:val="292425"/>
          <w:spacing w:val="-20"/>
          <w:w w:val="105"/>
        </w:rPr>
        <w:t> </w:t>
      </w:r>
      <w:r>
        <w:rPr>
          <w:color w:val="292425"/>
          <w:w w:val="105"/>
        </w:rPr>
        <w:t>of</w:t>
      </w:r>
      <w:r>
        <w:rPr>
          <w:color w:val="292425"/>
          <w:spacing w:val="-19"/>
          <w:w w:val="105"/>
        </w:rPr>
        <w:t> </w:t>
      </w:r>
      <w:r>
        <w:rPr>
          <w:color w:val="292425"/>
          <w:spacing w:val="-4"/>
          <w:w w:val="105"/>
        </w:rPr>
        <w:t>the families,</w:t>
      </w:r>
      <w:r>
        <w:rPr>
          <w:color w:val="292425"/>
          <w:spacing w:val="-20"/>
          <w:w w:val="105"/>
        </w:rPr>
        <w:t> </w:t>
      </w:r>
      <w:r>
        <w:rPr>
          <w:color w:val="292425"/>
          <w:spacing w:val="-3"/>
          <w:w w:val="105"/>
        </w:rPr>
        <w:t>with</w:t>
      </w:r>
      <w:r>
        <w:rPr>
          <w:color w:val="292425"/>
          <w:spacing w:val="-13"/>
          <w:w w:val="105"/>
        </w:rPr>
        <w:t> </w:t>
      </w:r>
      <w:r>
        <w:rPr>
          <w:color w:val="292425"/>
          <w:spacing w:val="-5"/>
          <w:w w:val="105"/>
        </w:rPr>
        <w:t>70–90</w:t>
      </w:r>
      <w:r>
        <w:rPr>
          <w:color w:val="292425"/>
          <w:spacing w:val="-13"/>
          <w:w w:val="105"/>
        </w:rPr>
        <w:t> </w:t>
      </w:r>
      <w:r>
        <w:rPr>
          <w:color w:val="292425"/>
          <w:spacing w:val="-3"/>
          <w:w w:val="105"/>
        </w:rPr>
        <w:t>per</w:t>
      </w:r>
      <w:r>
        <w:rPr>
          <w:color w:val="292425"/>
          <w:spacing w:val="-25"/>
          <w:w w:val="105"/>
        </w:rPr>
        <w:t> </w:t>
      </w:r>
      <w:r>
        <w:rPr>
          <w:color w:val="292425"/>
          <w:spacing w:val="-3"/>
          <w:w w:val="105"/>
        </w:rPr>
        <w:t>cent</w:t>
      </w:r>
      <w:r>
        <w:rPr>
          <w:color w:val="292425"/>
          <w:spacing w:val="-18"/>
          <w:w w:val="105"/>
        </w:rPr>
        <w:t> </w:t>
      </w:r>
      <w:r>
        <w:rPr>
          <w:color w:val="292425"/>
          <w:w w:val="105"/>
        </w:rPr>
        <w:t>of</w:t>
      </w:r>
      <w:r>
        <w:rPr>
          <w:color w:val="292425"/>
          <w:spacing w:val="-17"/>
          <w:w w:val="105"/>
        </w:rPr>
        <w:t> </w:t>
      </w:r>
      <w:r>
        <w:rPr>
          <w:color w:val="292425"/>
          <w:spacing w:val="-3"/>
          <w:w w:val="105"/>
        </w:rPr>
        <w:t>the</w:t>
      </w:r>
      <w:r>
        <w:rPr>
          <w:color w:val="292425"/>
          <w:spacing w:val="-13"/>
          <w:w w:val="105"/>
        </w:rPr>
        <w:t> </w:t>
      </w:r>
      <w:r>
        <w:rPr>
          <w:color w:val="292425"/>
          <w:spacing w:val="-4"/>
          <w:w w:val="105"/>
        </w:rPr>
        <w:t>assaults</w:t>
      </w:r>
      <w:r>
        <w:rPr>
          <w:color w:val="292425"/>
          <w:spacing w:val="-13"/>
          <w:w w:val="105"/>
        </w:rPr>
        <w:t> </w:t>
      </w:r>
      <w:r>
        <w:rPr>
          <w:color w:val="292425"/>
          <w:spacing w:val="-5"/>
          <w:w w:val="105"/>
        </w:rPr>
        <w:t>committed</w:t>
      </w:r>
    </w:p>
    <w:p>
      <w:pPr>
        <w:spacing w:line="71" w:lineRule="exact" w:before="0"/>
        <w:ind w:left="2313" w:right="857" w:firstLine="0"/>
        <w:jc w:val="center"/>
        <w:rPr>
          <w:sz w:val="10"/>
        </w:rPr>
      </w:pPr>
      <w:r>
        <w:rPr>
          <w:color w:val="292425"/>
          <w:w w:val="110"/>
          <w:sz w:val="10"/>
        </w:rPr>
        <w:t>66</w:t>
      </w:r>
    </w:p>
    <w:p>
      <w:pPr>
        <w:pStyle w:val="BodyText"/>
        <w:spacing w:line="199" w:lineRule="exact"/>
        <w:ind w:left="104" w:right="122"/>
      </w:pPr>
      <w:r>
        <w:rPr>
          <w:color w:val="292425"/>
          <w:w w:val="105"/>
        </w:rPr>
        <w:t>under the influence of drugs or alcohol.</w:t>
      </w:r>
    </w:p>
    <w:p>
      <w:pPr>
        <w:pStyle w:val="BodyText"/>
        <w:spacing w:line="270" w:lineRule="atLeast" w:before="85"/>
        <w:ind w:left="104" w:right="122"/>
      </w:pPr>
      <w:r>
        <w:rPr>
          <w:color w:val="292425"/>
        </w:rPr>
        <w:t>A </w:t>
      </w:r>
      <w:r>
        <w:rPr>
          <w:color w:val="292425"/>
          <w:spacing w:val="-4"/>
        </w:rPr>
        <w:t>recent Queensland study </w:t>
      </w:r>
      <w:r>
        <w:rPr>
          <w:color w:val="292425"/>
          <w:spacing w:val="-5"/>
        </w:rPr>
        <w:t>found </w:t>
      </w:r>
      <w:r>
        <w:rPr>
          <w:color w:val="292425"/>
        </w:rPr>
        <w:t>a </w:t>
      </w:r>
      <w:r>
        <w:rPr>
          <w:color w:val="292425"/>
          <w:spacing w:val="-2"/>
        </w:rPr>
        <w:t>‘very </w:t>
      </w:r>
      <w:r>
        <w:rPr>
          <w:color w:val="292425"/>
          <w:spacing w:val="-3"/>
        </w:rPr>
        <w:t>high </w:t>
      </w:r>
      <w:r>
        <w:rPr>
          <w:color w:val="292425"/>
          <w:spacing w:val="-4"/>
        </w:rPr>
        <w:t>level of awareness </w:t>
      </w:r>
      <w:r>
        <w:rPr>
          <w:color w:val="292425"/>
          <w:spacing w:val="-3"/>
        </w:rPr>
        <w:t>and </w:t>
      </w:r>
      <w:r>
        <w:rPr>
          <w:color w:val="292425"/>
          <w:spacing w:val="-4"/>
        </w:rPr>
        <w:t>concern about </w:t>
      </w:r>
      <w:r>
        <w:rPr>
          <w:color w:val="292425"/>
          <w:spacing w:val="-3"/>
        </w:rPr>
        <w:t>the </w:t>
      </w:r>
      <w:r>
        <w:rPr>
          <w:color w:val="292425"/>
          <w:spacing w:val="-4"/>
        </w:rPr>
        <w:t>effects </w:t>
      </w:r>
      <w:r>
        <w:rPr>
          <w:color w:val="292425"/>
          <w:spacing w:val="-3"/>
        </w:rPr>
        <w:t>[of </w:t>
      </w:r>
      <w:r>
        <w:rPr>
          <w:color w:val="292425"/>
          <w:spacing w:val="-4"/>
        </w:rPr>
        <w:t>violence]   on</w:t>
      </w:r>
    </w:p>
    <w:p>
      <w:pPr>
        <w:spacing w:line="66" w:lineRule="exact" w:before="0"/>
        <w:ind w:left="822" w:right="122" w:firstLine="0"/>
        <w:jc w:val="left"/>
        <w:rPr>
          <w:sz w:val="10"/>
        </w:rPr>
      </w:pPr>
      <w:r>
        <w:rPr>
          <w:color w:val="292425"/>
          <w:w w:val="110"/>
          <w:sz w:val="10"/>
        </w:rPr>
        <w:t>67</w:t>
      </w:r>
    </w:p>
    <w:p>
      <w:pPr>
        <w:spacing w:after="0" w:line="66" w:lineRule="exact"/>
        <w:jc w:val="left"/>
        <w:rPr>
          <w:sz w:val="10"/>
        </w:rPr>
        <w:sectPr>
          <w:type w:val="continuous"/>
          <w:pgSz w:w="11900" w:h="16840"/>
          <w:pgMar w:top="840" w:bottom="280" w:left="460" w:right="1040"/>
          <w:cols w:num="2" w:equalWidth="0">
            <w:col w:w="4931" w:space="398"/>
            <w:col w:w="5071"/>
          </w:cols>
        </w:sectPr>
      </w:pPr>
    </w:p>
    <w:p>
      <w:pPr>
        <w:pStyle w:val="BodyText"/>
        <w:spacing w:line="188" w:lineRule="exact" w:before="30"/>
        <w:ind w:left="104"/>
      </w:pPr>
      <w:r>
        <w:rPr>
          <w:color w:val="292425"/>
          <w:spacing w:val="-4"/>
          <w:w w:val="105"/>
        </w:rPr>
        <w:t>child</w:t>
      </w:r>
      <w:r>
        <w:rPr>
          <w:color w:val="292425"/>
          <w:spacing w:val="-19"/>
          <w:w w:val="105"/>
        </w:rPr>
        <w:t> </w:t>
      </w:r>
      <w:r>
        <w:rPr>
          <w:color w:val="292425"/>
          <w:spacing w:val="-5"/>
          <w:w w:val="105"/>
        </w:rPr>
        <w:t>protection</w:t>
      </w:r>
      <w:r>
        <w:rPr>
          <w:color w:val="292425"/>
          <w:spacing w:val="-19"/>
          <w:w w:val="105"/>
        </w:rPr>
        <w:t> </w:t>
      </w:r>
      <w:r>
        <w:rPr>
          <w:color w:val="292425"/>
          <w:spacing w:val="-5"/>
          <w:w w:val="105"/>
        </w:rPr>
        <w:t>system</w:t>
      </w:r>
      <w:r>
        <w:rPr>
          <w:color w:val="292425"/>
          <w:spacing w:val="-19"/>
          <w:w w:val="105"/>
        </w:rPr>
        <w:t> </w:t>
      </w:r>
      <w:r>
        <w:rPr>
          <w:color w:val="292425"/>
          <w:spacing w:val="-5"/>
          <w:w w:val="105"/>
        </w:rPr>
        <w:t>indicates</w:t>
      </w:r>
      <w:r>
        <w:rPr>
          <w:color w:val="292425"/>
          <w:spacing w:val="-19"/>
          <w:w w:val="105"/>
        </w:rPr>
        <w:t> </w:t>
      </w:r>
      <w:r>
        <w:rPr>
          <w:color w:val="292425"/>
          <w:spacing w:val="-4"/>
          <w:w w:val="105"/>
        </w:rPr>
        <w:t>there</w:t>
      </w:r>
      <w:r>
        <w:rPr>
          <w:color w:val="292425"/>
          <w:spacing w:val="-19"/>
          <w:w w:val="105"/>
        </w:rPr>
        <w:t> </w:t>
      </w:r>
      <w:r>
        <w:rPr>
          <w:color w:val="292425"/>
          <w:spacing w:val="-4"/>
          <w:w w:val="105"/>
        </w:rPr>
        <w:t>are</w:t>
      </w:r>
      <w:r>
        <w:rPr>
          <w:color w:val="292425"/>
          <w:spacing w:val="-27"/>
          <w:w w:val="105"/>
        </w:rPr>
        <w:t> </w:t>
      </w:r>
      <w:r>
        <w:rPr>
          <w:color w:val="292425"/>
          <w:spacing w:val="-4"/>
          <w:w w:val="105"/>
        </w:rPr>
        <w:t>‘serious</w:t>
      </w:r>
      <w:r>
        <w:rPr>
          <w:color w:val="292425"/>
          <w:spacing w:val="-19"/>
          <w:w w:val="105"/>
        </w:rPr>
        <w:t> </w:t>
      </w:r>
      <w:r>
        <w:rPr>
          <w:color w:val="292425"/>
          <w:spacing w:val="-4"/>
          <w:w w:val="105"/>
        </w:rPr>
        <w:t>and</w:t>
      </w:r>
    </w:p>
    <w:p>
      <w:pPr>
        <w:pStyle w:val="BodyText"/>
        <w:spacing w:line="152" w:lineRule="exact"/>
        <w:ind w:left="104" w:right="-14"/>
      </w:pPr>
      <w:r>
        <w:rPr/>
        <w:br w:type="column"/>
      </w:r>
      <w:r>
        <w:rPr>
          <w:color w:val="292425"/>
          <w:spacing w:val="-6"/>
          <w:w w:val="105"/>
        </w:rPr>
        <w:t>children’.</w:t>
      </w:r>
    </w:p>
    <w:p>
      <w:pPr>
        <w:pStyle w:val="BodyText"/>
        <w:spacing w:line="152" w:lineRule="exact"/>
        <w:ind w:left="95"/>
      </w:pPr>
      <w:r>
        <w:rPr/>
        <w:br w:type="column"/>
      </w:r>
      <w:r>
        <w:rPr>
          <w:color w:val="292425"/>
        </w:rPr>
        <w:t>The Queensland Aboriginal and Torres Strait</w:t>
      </w:r>
    </w:p>
    <w:p>
      <w:pPr>
        <w:spacing w:after="0" w:line="152" w:lineRule="exact"/>
        <w:sectPr>
          <w:type w:val="continuous"/>
          <w:pgSz w:w="11900" w:h="16840"/>
          <w:pgMar w:top="840" w:bottom="280" w:left="460" w:right="1040"/>
          <w:cols w:num="3" w:equalWidth="0">
            <w:col w:w="4502" w:space="827"/>
            <w:col w:w="827" w:space="40"/>
            <w:col w:w="4204"/>
          </w:cols>
        </w:sectPr>
      </w:pPr>
    </w:p>
    <w:p>
      <w:pPr>
        <w:spacing w:line="83" w:lineRule="exact" w:before="32"/>
        <w:ind w:left="0" w:right="0" w:firstLine="0"/>
        <w:jc w:val="right"/>
        <w:rPr>
          <w:sz w:val="10"/>
        </w:rPr>
      </w:pPr>
      <w:r>
        <w:rPr>
          <w:color w:val="292425"/>
          <w:w w:val="110"/>
          <w:sz w:val="10"/>
        </w:rPr>
        <w:t>59</w:t>
      </w:r>
    </w:p>
    <w:p>
      <w:pPr>
        <w:pStyle w:val="BodyText"/>
        <w:spacing w:line="199" w:lineRule="exact"/>
        <w:ind w:left="104"/>
      </w:pPr>
      <w:r>
        <w:rPr>
          <w:color w:val="292425"/>
          <w:spacing w:val="-4"/>
          <w:w w:val="105"/>
        </w:rPr>
        <w:t>entrenched’</w:t>
      </w:r>
      <w:r>
        <w:rPr>
          <w:color w:val="292425"/>
          <w:spacing w:val="-35"/>
          <w:w w:val="105"/>
        </w:rPr>
        <w:t> </w:t>
      </w:r>
      <w:r>
        <w:rPr>
          <w:color w:val="292425"/>
          <w:spacing w:val="-4"/>
          <w:w w:val="105"/>
        </w:rPr>
        <w:t>child</w:t>
      </w:r>
      <w:r>
        <w:rPr>
          <w:color w:val="292425"/>
          <w:spacing w:val="-27"/>
          <w:w w:val="105"/>
        </w:rPr>
        <w:t> </w:t>
      </w:r>
      <w:r>
        <w:rPr>
          <w:color w:val="292425"/>
          <w:spacing w:val="-5"/>
          <w:w w:val="105"/>
        </w:rPr>
        <w:t>protection</w:t>
      </w:r>
      <w:r>
        <w:rPr>
          <w:color w:val="292425"/>
          <w:spacing w:val="-27"/>
          <w:w w:val="105"/>
        </w:rPr>
        <w:t> </w:t>
      </w:r>
      <w:r>
        <w:rPr>
          <w:color w:val="292425"/>
          <w:spacing w:val="-4"/>
          <w:w w:val="105"/>
        </w:rPr>
        <w:t>concerns</w:t>
      </w:r>
      <w:r>
        <w:rPr>
          <w:color w:val="292425"/>
          <w:spacing w:val="-27"/>
          <w:w w:val="105"/>
        </w:rPr>
        <w:t> </w:t>
      </w:r>
      <w:r>
        <w:rPr>
          <w:color w:val="292425"/>
          <w:w w:val="105"/>
        </w:rPr>
        <w:t>in</w:t>
      </w:r>
      <w:r>
        <w:rPr>
          <w:color w:val="292425"/>
          <w:spacing w:val="-27"/>
          <w:w w:val="105"/>
        </w:rPr>
        <w:t> </w:t>
      </w:r>
      <w:r>
        <w:rPr>
          <w:color w:val="292425"/>
          <w:spacing w:val="-3"/>
          <w:w w:val="105"/>
        </w:rPr>
        <w:t>the</w:t>
      </w:r>
      <w:r>
        <w:rPr>
          <w:color w:val="292425"/>
          <w:spacing w:val="-27"/>
          <w:w w:val="105"/>
        </w:rPr>
        <w:t> </w:t>
      </w:r>
      <w:r>
        <w:rPr>
          <w:color w:val="292425"/>
          <w:spacing w:val="-4"/>
          <w:w w:val="105"/>
        </w:rPr>
        <w:t>communities.</w:t>
      </w:r>
    </w:p>
    <w:p>
      <w:pPr>
        <w:pStyle w:val="BodyText"/>
        <w:spacing w:line="125" w:lineRule="exact" w:before="38"/>
        <w:ind w:left="104"/>
      </w:pPr>
      <w:r>
        <w:rPr>
          <w:color w:val="292425"/>
        </w:rPr>
        <w:t>The Department of Human Services also tracks  ‘parental</w:t>
      </w:r>
    </w:p>
    <w:p>
      <w:pPr>
        <w:pStyle w:val="BodyText"/>
        <w:spacing w:line="204" w:lineRule="exact"/>
        <w:ind w:left="104" w:right="122"/>
      </w:pPr>
      <w:r>
        <w:rPr/>
        <w:br w:type="column"/>
      </w:r>
      <w:r>
        <w:rPr>
          <w:color w:val="292425"/>
        </w:rPr>
        <w:t>Islander Women’s Task Force on Violence has pointed out</w:t>
      </w:r>
    </w:p>
    <w:p>
      <w:pPr>
        <w:pStyle w:val="BodyText"/>
        <w:spacing w:before="38"/>
        <w:ind w:left="104" w:right="122"/>
      </w:pPr>
      <w:r>
        <w:rPr>
          <w:color w:val="292425"/>
          <w:w w:val="105"/>
        </w:rPr>
        <w:t>that ‘the rising incidence in family violence in Aboriginal</w:t>
      </w:r>
    </w:p>
    <w:p>
      <w:pPr>
        <w:spacing w:after="0"/>
        <w:sectPr>
          <w:type w:val="continuous"/>
          <w:pgSz w:w="11900" w:h="16840"/>
          <w:pgMar w:top="840" w:bottom="280" w:left="460" w:right="1040"/>
          <w:cols w:num="2" w:equalWidth="0">
            <w:col w:w="4868" w:space="461"/>
            <w:col w:w="5071"/>
          </w:cols>
        </w:sectPr>
      </w:pPr>
    </w:p>
    <w:p>
      <w:pPr>
        <w:pStyle w:val="BodyText"/>
        <w:spacing w:line="270" w:lineRule="atLeast" w:before="107"/>
        <w:ind w:left="104"/>
      </w:pPr>
      <w:r>
        <w:rPr>
          <w:color w:val="292425"/>
          <w:spacing w:val="-5"/>
          <w:w w:val="105"/>
        </w:rPr>
        <w:t>characteristics </w:t>
      </w:r>
      <w:r>
        <w:rPr>
          <w:color w:val="292425"/>
          <w:w w:val="105"/>
        </w:rPr>
        <w:t>of </w:t>
      </w:r>
      <w:r>
        <w:rPr>
          <w:color w:val="292425"/>
          <w:spacing w:val="-4"/>
          <w:w w:val="105"/>
        </w:rPr>
        <w:t>concern’ involved </w:t>
      </w:r>
      <w:r>
        <w:rPr>
          <w:color w:val="292425"/>
          <w:w w:val="105"/>
        </w:rPr>
        <w:t>in </w:t>
      </w:r>
      <w:r>
        <w:rPr>
          <w:color w:val="292425"/>
          <w:spacing w:val="-4"/>
          <w:w w:val="105"/>
        </w:rPr>
        <w:t>child </w:t>
      </w:r>
      <w:r>
        <w:rPr>
          <w:color w:val="292425"/>
          <w:spacing w:val="-5"/>
          <w:w w:val="105"/>
        </w:rPr>
        <w:t>protection matters, </w:t>
      </w:r>
      <w:r>
        <w:rPr>
          <w:color w:val="292425"/>
          <w:spacing w:val="-4"/>
          <w:w w:val="105"/>
        </w:rPr>
        <w:t>including mental illness, </w:t>
      </w:r>
      <w:r>
        <w:rPr>
          <w:color w:val="292425"/>
          <w:spacing w:val="-5"/>
          <w:w w:val="105"/>
        </w:rPr>
        <w:t>intellectual </w:t>
      </w:r>
      <w:r>
        <w:rPr>
          <w:color w:val="292425"/>
          <w:spacing w:val="-3"/>
          <w:w w:val="105"/>
        </w:rPr>
        <w:t>and </w:t>
      </w:r>
      <w:r>
        <w:rPr>
          <w:color w:val="292425"/>
          <w:spacing w:val="-4"/>
          <w:w w:val="105"/>
        </w:rPr>
        <w:t>physical </w:t>
      </w:r>
      <w:r>
        <w:rPr>
          <w:color w:val="292425"/>
          <w:spacing w:val="-5"/>
          <w:w w:val="105"/>
        </w:rPr>
        <w:t>disability, </w:t>
      </w:r>
      <w:r>
        <w:rPr>
          <w:color w:val="292425"/>
          <w:spacing w:val="-4"/>
          <w:w w:val="105"/>
        </w:rPr>
        <w:t>alcohol abuse, substance abuse </w:t>
      </w:r>
      <w:r>
        <w:rPr>
          <w:color w:val="292425"/>
          <w:spacing w:val="-3"/>
          <w:w w:val="105"/>
        </w:rPr>
        <w:t>and </w:t>
      </w:r>
      <w:r>
        <w:rPr>
          <w:color w:val="292425"/>
          <w:spacing w:val="-4"/>
          <w:w w:val="105"/>
        </w:rPr>
        <w:t>domestic violence. </w:t>
      </w:r>
      <w:r>
        <w:rPr>
          <w:color w:val="292425"/>
          <w:spacing w:val="-3"/>
          <w:w w:val="105"/>
        </w:rPr>
        <w:t>The </w:t>
      </w:r>
      <w:r>
        <w:rPr>
          <w:color w:val="292425"/>
          <w:spacing w:val="-5"/>
          <w:w w:val="105"/>
        </w:rPr>
        <w:t>percentage </w:t>
      </w:r>
      <w:r>
        <w:rPr>
          <w:color w:val="292425"/>
          <w:w w:val="105"/>
        </w:rPr>
        <w:t>of </w:t>
      </w:r>
      <w:r>
        <w:rPr>
          <w:color w:val="292425"/>
          <w:spacing w:val="-3"/>
          <w:w w:val="105"/>
        </w:rPr>
        <w:t>all </w:t>
      </w:r>
      <w:r>
        <w:rPr>
          <w:color w:val="292425"/>
          <w:spacing w:val="-4"/>
          <w:w w:val="105"/>
        </w:rPr>
        <w:t>parents </w:t>
      </w:r>
      <w:r>
        <w:rPr>
          <w:color w:val="292425"/>
          <w:spacing w:val="-3"/>
          <w:w w:val="105"/>
        </w:rPr>
        <w:t>with </w:t>
      </w:r>
      <w:r>
        <w:rPr>
          <w:color w:val="292425"/>
          <w:spacing w:val="-4"/>
          <w:w w:val="105"/>
        </w:rPr>
        <w:t>these </w:t>
      </w:r>
      <w:r>
        <w:rPr>
          <w:color w:val="292425"/>
          <w:spacing w:val="-5"/>
          <w:w w:val="105"/>
        </w:rPr>
        <w:t>characteristics </w:t>
      </w:r>
      <w:r>
        <w:rPr>
          <w:color w:val="292425"/>
          <w:spacing w:val="-4"/>
          <w:w w:val="105"/>
        </w:rPr>
        <w:t>increased significantly between </w:t>
      </w:r>
      <w:r>
        <w:rPr>
          <w:color w:val="292425"/>
          <w:spacing w:val="-8"/>
          <w:w w:val="105"/>
        </w:rPr>
        <w:t>1996–97 </w:t>
      </w:r>
      <w:r>
        <w:rPr>
          <w:color w:val="292425"/>
          <w:spacing w:val="-4"/>
          <w:w w:val="105"/>
        </w:rPr>
        <w:t>and </w:t>
      </w:r>
      <w:r>
        <w:rPr>
          <w:color w:val="292425"/>
          <w:spacing w:val="-7"/>
          <w:w w:val="105"/>
        </w:rPr>
        <w:t>2001–02. </w:t>
      </w:r>
      <w:r>
        <w:rPr>
          <w:color w:val="292425"/>
          <w:spacing w:val="-4"/>
          <w:w w:val="105"/>
        </w:rPr>
        <w:t>These </w:t>
      </w:r>
      <w:r>
        <w:rPr>
          <w:color w:val="292425"/>
          <w:spacing w:val="-5"/>
          <w:w w:val="105"/>
        </w:rPr>
        <w:t>characteristics </w:t>
      </w:r>
      <w:r>
        <w:rPr>
          <w:color w:val="292425"/>
          <w:spacing w:val="-4"/>
          <w:w w:val="105"/>
        </w:rPr>
        <w:t>are </w:t>
      </w:r>
      <w:r>
        <w:rPr>
          <w:color w:val="292425"/>
          <w:spacing w:val="-5"/>
          <w:w w:val="105"/>
        </w:rPr>
        <w:t>associated </w:t>
      </w:r>
      <w:r>
        <w:rPr>
          <w:color w:val="292425"/>
          <w:spacing w:val="-3"/>
          <w:w w:val="105"/>
        </w:rPr>
        <w:t>with </w:t>
      </w:r>
      <w:r>
        <w:rPr>
          <w:color w:val="292425"/>
          <w:spacing w:val="-4"/>
          <w:w w:val="105"/>
        </w:rPr>
        <w:t>higher</w:t>
      </w:r>
    </w:p>
    <w:p>
      <w:pPr>
        <w:spacing w:line="71" w:lineRule="exact" w:before="0"/>
        <w:ind w:left="0" w:right="405" w:firstLine="0"/>
        <w:jc w:val="right"/>
        <w:rPr>
          <w:sz w:val="10"/>
        </w:rPr>
      </w:pPr>
      <w:r>
        <w:rPr>
          <w:color w:val="292425"/>
          <w:w w:val="110"/>
          <w:sz w:val="10"/>
        </w:rPr>
        <w:t>60</w:t>
      </w:r>
    </w:p>
    <w:p>
      <w:pPr>
        <w:pStyle w:val="BodyText"/>
        <w:spacing w:line="199" w:lineRule="exact"/>
        <w:ind w:left="104" w:right="124"/>
      </w:pPr>
      <w:r>
        <w:rPr>
          <w:color w:val="292425"/>
        </w:rPr>
        <w:t>levels of involvement with the child protection  system.</w:t>
      </w:r>
    </w:p>
    <w:p>
      <w:pPr>
        <w:pStyle w:val="BodyText"/>
        <w:spacing w:line="278" w:lineRule="auto" w:before="123"/>
        <w:ind w:left="104"/>
      </w:pPr>
      <w:r>
        <w:rPr>
          <w:color w:val="292425"/>
          <w:spacing w:val="-5"/>
          <w:w w:val="105"/>
        </w:rPr>
        <w:t>Finally,</w:t>
      </w:r>
      <w:r>
        <w:rPr>
          <w:color w:val="292425"/>
          <w:spacing w:val="-29"/>
          <w:w w:val="105"/>
        </w:rPr>
        <w:t> </w:t>
      </w:r>
      <w:r>
        <w:rPr>
          <w:color w:val="292425"/>
          <w:spacing w:val="-3"/>
          <w:w w:val="105"/>
        </w:rPr>
        <w:t>the</w:t>
      </w:r>
      <w:r>
        <w:rPr>
          <w:color w:val="292425"/>
          <w:spacing w:val="-24"/>
          <w:w w:val="105"/>
        </w:rPr>
        <w:t> </w:t>
      </w:r>
      <w:r>
        <w:rPr>
          <w:color w:val="292425"/>
          <w:spacing w:val="-4"/>
          <w:w w:val="105"/>
        </w:rPr>
        <w:t>report</w:t>
      </w:r>
      <w:r>
        <w:rPr>
          <w:color w:val="292425"/>
          <w:spacing w:val="-28"/>
          <w:w w:val="105"/>
        </w:rPr>
        <w:t> </w:t>
      </w:r>
      <w:r>
        <w:rPr>
          <w:color w:val="292425"/>
          <w:spacing w:val="-5"/>
          <w:w w:val="105"/>
        </w:rPr>
        <w:t>notes</w:t>
      </w:r>
      <w:r>
        <w:rPr>
          <w:color w:val="292425"/>
          <w:spacing w:val="-24"/>
          <w:w w:val="105"/>
        </w:rPr>
        <w:t> </w:t>
      </w:r>
      <w:r>
        <w:rPr>
          <w:color w:val="292425"/>
          <w:spacing w:val="-3"/>
          <w:w w:val="105"/>
        </w:rPr>
        <w:t>that</w:t>
      </w:r>
      <w:r>
        <w:rPr>
          <w:color w:val="292425"/>
          <w:spacing w:val="-36"/>
          <w:w w:val="105"/>
        </w:rPr>
        <w:t> </w:t>
      </w:r>
      <w:r>
        <w:rPr>
          <w:color w:val="292425"/>
          <w:spacing w:val="-4"/>
          <w:w w:val="105"/>
        </w:rPr>
        <w:t>‘based</w:t>
      </w:r>
      <w:r>
        <w:rPr>
          <w:color w:val="292425"/>
          <w:spacing w:val="-24"/>
          <w:w w:val="105"/>
        </w:rPr>
        <w:t> </w:t>
      </w:r>
      <w:r>
        <w:rPr>
          <w:color w:val="292425"/>
          <w:w w:val="105"/>
        </w:rPr>
        <w:t>on</w:t>
      </w:r>
      <w:r>
        <w:rPr>
          <w:color w:val="292425"/>
          <w:spacing w:val="-24"/>
          <w:w w:val="105"/>
        </w:rPr>
        <w:t> </w:t>
      </w:r>
      <w:r>
        <w:rPr>
          <w:color w:val="292425"/>
          <w:spacing w:val="-4"/>
          <w:w w:val="105"/>
        </w:rPr>
        <w:t>current</w:t>
      </w:r>
      <w:r>
        <w:rPr>
          <w:color w:val="292425"/>
          <w:spacing w:val="-27"/>
          <w:w w:val="105"/>
        </w:rPr>
        <w:t> </w:t>
      </w:r>
      <w:r>
        <w:rPr>
          <w:color w:val="292425"/>
          <w:spacing w:val="-5"/>
          <w:w w:val="105"/>
        </w:rPr>
        <w:t>experience,</w:t>
      </w:r>
      <w:r>
        <w:rPr>
          <w:color w:val="292425"/>
          <w:spacing w:val="-29"/>
          <w:w w:val="105"/>
        </w:rPr>
        <w:t> </w:t>
      </w:r>
      <w:r>
        <w:rPr>
          <w:color w:val="292425"/>
          <w:spacing w:val="-4"/>
          <w:w w:val="105"/>
        </w:rPr>
        <w:t>it </w:t>
      </w:r>
      <w:r>
        <w:rPr>
          <w:color w:val="292425"/>
          <w:w w:val="105"/>
        </w:rPr>
        <w:t>is</w:t>
      </w:r>
      <w:r>
        <w:rPr>
          <w:color w:val="292425"/>
          <w:spacing w:val="-19"/>
          <w:w w:val="105"/>
        </w:rPr>
        <w:t> </w:t>
      </w:r>
      <w:r>
        <w:rPr>
          <w:color w:val="292425"/>
          <w:spacing w:val="-6"/>
          <w:w w:val="105"/>
        </w:rPr>
        <w:t>projected</w:t>
      </w:r>
      <w:r>
        <w:rPr>
          <w:color w:val="292425"/>
          <w:spacing w:val="-19"/>
          <w:w w:val="105"/>
        </w:rPr>
        <w:t> </w:t>
      </w:r>
      <w:r>
        <w:rPr>
          <w:color w:val="292425"/>
          <w:spacing w:val="-3"/>
          <w:w w:val="105"/>
        </w:rPr>
        <w:t>that</w:t>
      </w:r>
      <w:r>
        <w:rPr>
          <w:color w:val="292425"/>
          <w:spacing w:val="-24"/>
          <w:w w:val="105"/>
        </w:rPr>
        <w:t> </w:t>
      </w:r>
      <w:r>
        <w:rPr>
          <w:color w:val="292425"/>
          <w:spacing w:val="-11"/>
          <w:w w:val="105"/>
        </w:rPr>
        <w:t>19.9</w:t>
      </w:r>
      <w:r>
        <w:rPr>
          <w:color w:val="292425"/>
          <w:spacing w:val="-29"/>
          <w:w w:val="105"/>
        </w:rPr>
        <w:t> </w:t>
      </w:r>
      <w:r>
        <w:rPr>
          <w:color w:val="292425"/>
          <w:spacing w:val="-3"/>
          <w:w w:val="105"/>
        </w:rPr>
        <w:t>per</w:t>
      </w:r>
      <w:r>
        <w:rPr>
          <w:color w:val="292425"/>
          <w:spacing w:val="-29"/>
          <w:w w:val="105"/>
        </w:rPr>
        <w:t> </w:t>
      </w:r>
      <w:r>
        <w:rPr>
          <w:color w:val="292425"/>
          <w:spacing w:val="-3"/>
          <w:w w:val="105"/>
        </w:rPr>
        <w:t>cent</w:t>
      </w:r>
      <w:r>
        <w:rPr>
          <w:color w:val="292425"/>
          <w:spacing w:val="-24"/>
          <w:w w:val="105"/>
        </w:rPr>
        <w:t> </w:t>
      </w:r>
      <w:r>
        <w:rPr>
          <w:color w:val="292425"/>
          <w:w w:val="105"/>
        </w:rPr>
        <w:t>of</w:t>
      </w:r>
      <w:r>
        <w:rPr>
          <w:color w:val="292425"/>
          <w:spacing w:val="-23"/>
          <w:w w:val="105"/>
        </w:rPr>
        <w:t> </w:t>
      </w:r>
      <w:r>
        <w:rPr>
          <w:color w:val="292425"/>
          <w:spacing w:val="-3"/>
          <w:w w:val="105"/>
        </w:rPr>
        <w:t>the</w:t>
      </w:r>
      <w:r>
        <w:rPr>
          <w:color w:val="292425"/>
          <w:spacing w:val="-19"/>
          <w:w w:val="105"/>
        </w:rPr>
        <w:t> </w:t>
      </w:r>
      <w:r>
        <w:rPr>
          <w:color w:val="292425"/>
          <w:spacing w:val="-3"/>
          <w:w w:val="105"/>
        </w:rPr>
        <w:t>cohort</w:t>
      </w:r>
      <w:r>
        <w:rPr>
          <w:color w:val="292425"/>
          <w:spacing w:val="-24"/>
          <w:w w:val="105"/>
        </w:rPr>
        <w:t> </w:t>
      </w:r>
      <w:r>
        <w:rPr>
          <w:color w:val="292425"/>
          <w:spacing w:val="-3"/>
          <w:w w:val="105"/>
        </w:rPr>
        <w:t>born</w:t>
      </w:r>
      <w:r>
        <w:rPr>
          <w:color w:val="292425"/>
          <w:spacing w:val="-19"/>
          <w:w w:val="105"/>
        </w:rPr>
        <w:t> </w:t>
      </w:r>
      <w:r>
        <w:rPr>
          <w:color w:val="292425"/>
          <w:w w:val="105"/>
        </w:rPr>
        <w:t>in</w:t>
      </w:r>
      <w:r>
        <w:rPr>
          <w:color w:val="292425"/>
          <w:spacing w:val="-19"/>
          <w:w w:val="105"/>
        </w:rPr>
        <w:t> </w:t>
      </w:r>
      <w:r>
        <w:rPr>
          <w:color w:val="292425"/>
          <w:spacing w:val="-4"/>
          <w:w w:val="105"/>
        </w:rPr>
        <w:t>2003</w:t>
      </w:r>
    </w:p>
    <w:p>
      <w:pPr>
        <w:spacing w:line="69" w:lineRule="exact" w:before="0"/>
        <w:ind w:left="0" w:right="319" w:firstLine="0"/>
        <w:jc w:val="right"/>
        <w:rPr>
          <w:sz w:val="10"/>
        </w:rPr>
      </w:pPr>
      <w:r>
        <w:rPr/>
        <w:br w:type="column"/>
      </w:r>
      <w:r>
        <w:rPr>
          <w:color w:val="292425"/>
          <w:w w:val="110"/>
          <w:sz w:val="10"/>
        </w:rPr>
        <w:t>68</w:t>
      </w:r>
    </w:p>
    <w:p>
      <w:pPr>
        <w:pStyle w:val="BodyText"/>
        <w:spacing w:line="199" w:lineRule="exact"/>
        <w:ind w:left="104" w:right="122"/>
      </w:pPr>
      <w:r>
        <w:rPr>
          <w:color w:val="292425"/>
          <w:w w:val="105"/>
        </w:rPr>
        <w:t>communities is associated with increases in child abuse’.</w:t>
      </w:r>
    </w:p>
    <w:p>
      <w:pPr>
        <w:pStyle w:val="BodyText"/>
        <w:spacing w:line="270" w:lineRule="atLeast"/>
        <w:ind w:left="104" w:right="172"/>
      </w:pPr>
      <w:r>
        <w:rPr>
          <w:color w:val="292425"/>
          <w:spacing w:val="-4"/>
          <w:w w:val="105"/>
        </w:rPr>
        <w:t>They</w:t>
      </w:r>
      <w:r>
        <w:rPr>
          <w:color w:val="292425"/>
          <w:spacing w:val="-33"/>
          <w:w w:val="105"/>
        </w:rPr>
        <w:t> </w:t>
      </w:r>
      <w:r>
        <w:rPr>
          <w:color w:val="292425"/>
          <w:spacing w:val="-3"/>
          <w:w w:val="105"/>
        </w:rPr>
        <w:t>also</w:t>
      </w:r>
      <w:r>
        <w:rPr>
          <w:color w:val="292425"/>
          <w:spacing w:val="-33"/>
          <w:w w:val="105"/>
        </w:rPr>
        <w:t> </w:t>
      </w:r>
      <w:r>
        <w:rPr>
          <w:color w:val="292425"/>
          <w:spacing w:val="-5"/>
          <w:w w:val="105"/>
        </w:rPr>
        <w:t>reported</w:t>
      </w:r>
      <w:r>
        <w:rPr>
          <w:color w:val="292425"/>
          <w:spacing w:val="-33"/>
          <w:w w:val="105"/>
        </w:rPr>
        <w:t> </w:t>
      </w:r>
      <w:r>
        <w:rPr>
          <w:color w:val="292425"/>
          <w:spacing w:val="-3"/>
          <w:w w:val="105"/>
        </w:rPr>
        <w:t>that</w:t>
      </w:r>
      <w:r>
        <w:rPr>
          <w:color w:val="292425"/>
          <w:spacing w:val="-36"/>
          <w:w w:val="105"/>
        </w:rPr>
        <w:t> </w:t>
      </w:r>
      <w:r>
        <w:rPr>
          <w:color w:val="292425"/>
          <w:spacing w:val="-3"/>
          <w:w w:val="105"/>
        </w:rPr>
        <w:t>many</w:t>
      </w:r>
      <w:r>
        <w:rPr>
          <w:color w:val="292425"/>
          <w:spacing w:val="-35"/>
          <w:w w:val="105"/>
        </w:rPr>
        <w:t> </w:t>
      </w:r>
      <w:r>
        <w:rPr>
          <w:color w:val="292425"/>
          <w:spacing w:val="-4"/>
          <w:w w:val="105"/>
        </w:rPr>
        <w:t>Aboriginal</w:t>
      </w:r>
      <w:r>
        <w:rPr>
          <w:color w:val="292425"/>
          <w:spacing w:val="-33"/>
          <w:w w:val="105"/>
        </w:rPr>
        <w:t> </w:t>
      </w:r>
      <w:r>
        <w:rPr>
          <w:color w:val="292425"/>
          <w:spacing w:val="-4"/>
          <w:w w:val="105"/>
        </w:rPr>
        <w:t>children</w:t>
      </w:r>
      <w:r>
        <w:rPr>
          <w:color w:val="292425"/>
          <w:spacing w:val="-33"/>
          <w:w w:val="105"/>
        </w:rPr>
        <w:t> </w:t>
      </w:r>
      <w:r>
        <w:rPr>
          <w:color w:val="292425"/>
          <w:spacing w:val="-5"/>
          <w:w w:val="105"/>
        </w:rPr>
        <w:t>experience </w:t>
      </w:r>
      <w:r>
        <w:rPr>
          <w:color w:val="292425"/>
          <w:spacing w:val="-4"/>
          <w:w w:val="105"/>
        </w:rPr>
        <w:t>multiple traumatic situations because, </w:t>
      </w:r>
      <w:r>
        <w:rPr>
          <w:color w:val="292425"/>
          <w:w w:val="105"/>
        </w:rPr>
        <w:t>as </w:t>
      </w:r>
      <w:r>
        <w:rPr>
          <w:color w:val="292425"/>
          <w:spacing w:val="-3"/>
          <w:w w:val="105"/>
        </w:rPr>
        <w:t>well </w:t>
      </w:r>
      <w:r>
        <w:rPr>
          <w:color w:val="292425"/>
          <w:w w:val="105"/>
        </w:rPr>
        <w:t>as </w:t>
      </w:r>
      <w:r>
        <w:rPr>
          <w:color w:val="292425"/>
          <w:spacing w:val="-4"/>
          <w:w w:val="105"/>
        </w:rPr>
        <w:t>witnessing family violence, they are </w:t>
      </w:r>
      <w:r>
        <w:rPr>
          <w:color w:val="292425"/>
          <w:spacing w:val="-3"/>
          <w:w w:val="105"/>
        </w:rPr>
        <w:t>also </w:t>
      </w:r>
      <w:r>
        <w:rPr>
          <w:color w:val="292425"/>
          <w:spacing w:val="-5"/>
          <w:w w:val="105"/>
        </w:rPr>
        <w:t>exposed to general </w:t>
      </w:r>
      <w:r>
        <w:rPr>
          <w:color w:val="292425"/>
          <w:spacing w:val="-4"/>
          <w:w w:val="105"/>
        </w:rPr>
        <w:t>violence within</w:t>
      </w:r>
      <w:r>
        <w:rPr>
          <w:color w:val="292425"/>
          <w:spacing w:val="-29"/>
          <w:w w:val="105"/>
        </w:rPr>
        <w:t> </w:t>
      </w:r>
      <w:r>
        <w:rPr>
          <w:color w:val="292425"/>
          <w:spacing w:val="-3"/>
          <w:w w:val="105"/>
        </w:rPr>
        <w:t>the</w:t>
      </w:r>
      <w:r>
        <w:rPr>
          <w:color w:val="292425"/>
          <w:spacing w:val="-29"/>
          <w:w w:val="105"/>
        </w:rPr>
        <w:t> </w:t>
      </w:r>
      <w:r>
        <w:rPr>
          <w:color w:val="292425"/>
          <w:spacing w:val="-5"/>
          <w:w w:val="105"/>
        </w:rPr>
        <w:t>community,</w:t>
      </w:r>
      <w:r>
        <w:rPr>
          <w:color w:val="292425"/>
          <w:spacing w:val="-33"/>
          <w:w w:val="105"/>
        </w:rPr>
        <w:t> </w:t>
      </w:r>
      <w:r>
        <w:rPr>
          <w:color w:val="292425"/>
          <w:spacing w:val="-4"/>
          <w:w w:val="105"/>
        </w:rPr>
        <w:t>family</w:t>
      </w:r>
      <w:r>
        <w:rPr>
          <w:color w:val="292425"/>
          <w:spacing w:val="-29"/>
          <w:w w:val="105"/>
        </w:rPr>
        <w:t> </w:t>
      </w:r>
      <w:r>
        <w:rPr>
          <w:color w:val="292425"/>
          <w:spacing w:val="-4"/>
          <w:w w:val="105"/>
        </w:rPr>
        <w:t>deaths,</w:t>
      </w:r>
      <w:r>
        <w:rPr>
          <w:color w:val="292425"/>
          <w:spacing w:val="-33"/>
          <w:w w:val="105"/>
        </w:rPr>
        <w:t> </w:t>
      </w:r>
      <w:r>
        <w:rPr>
          <w:color w:val="292425"/>
          <w:spacing w:val="-5"/>
          <w:w w:val="105"/>
        </w:rPr>
        <w:t>extreme</w:t>
      </w:r>
      <w:r>
        <w:rPr>
          <w:color w:val="292425"/>
          <w:spacing w:val="-29"/>
          <w:w w:val="105"/>
        </w:rPr>
        <w:t> </w:t>
      </w:r>
      <w:r>
        <w:rPr>
          <w:color w:val="292425"/>
          <w:spacing w:val="-3"/>
          <w:w w:val="105"/>
        </w:rPr>
        <w:t>poverty</w:t>
      </w:r>
      <w:r>
        <w:rPr>
          <w:color w:val="292425"/>
          <w:spacing w:val="-29"/>
          <w:w w:val="105"/>
        </w:rPr>
        <w:t> </w:t>
      </w:r>
      <w:r>
        <w:rPr>
          <w:color w:val="292425"/>
          <w:spacing w:val="-4"/>
          <w:w w:val="105"/>
        </w:rPr>
        <w:t>and</w:t>
      </w:r>
    </w:p>
    <w:p>
      <w:pPr>
        <w:spacing w:line="71" w:lineRule="exact" w:before="0"/>
        <w:ind w:left="1226" w:right="122" w:firstLine="0"/>
        <w:jc w:val="left"/>
        <w:rPr>
          <w:sz w:val="10"/>
        </w:rPr>
      </w:pPr>
      <w:r>
        <w:rPr>
          <w:color w:val="292425"/>
          <w:w w:val="110"/>
          <w:sz w:val="10"/>
        </w:rPr>
        <w:t>69</w:t>
      </w:r>
    </w:p>
    <w:p>
      <w:pPr>
        <w:pStyle w:val="BodyText"/>
        <w:spacing w:line="199" w:lineRule="exact"/>
        <w:ind w:left="104" w:right="122"/>
      </w:pPr>
      <w:r>
        <w:rPr>
          <w:color w:val="292425"/>
          <w:w w:val="105"/>
        </w:rPr>
        <w:t>displacement.</w:t>
      </w:r>
    </w:p>
    <w:p>
      <w:pPr>
        <w:pStyle w:val="BodyText"/>
        <w:spacing w:line="278" w:lineRule="auto" w:before="123"/>
        <w:ind w:left="104" w:right="122"/>
      </w:pPr>
      <w:r>
        <w:rPr>
          <w:color w:val="292425"/>
          <w:spacing w:val="-5"/>
          <w:w w:val="105"/>
        </w:rPr>
        <w:t>Strategies</w:t>
      </w:r>
      <w:r>
        <w:rPr>
          <w:color w:val="292425"/>
          <w:spacing w:val="-18"/>
          <w:w w:val="105"/>
        </w:rPr>
        <w:t> </w:t>
      </w:r>
      <w:r>
        <w:rPr>
          <w:color w:val="292425"/>
          <w:spacing w:val="-5"/>
          <w:w w:val="105"/>
        </w:rPr>
        <w:t>to</w:t>
      </w:r>
      <w:r>
        <w:rPr>
          <w:color w:val="292425"/>
          <w:spacing w:val="-18"/>
          <w:w w:val="105"/>
        </w:rPr>
        <w:t> </w:t>
      </w:r>
      <w:r>
        <w:rPr>
          <w:color w:val="292425"/>
          <w:spacing w:val="-4"/>
          <w:w w:val="105"/>
        </w:rPr>
        <w:t>address</w:t>
      </w:r>
      <w:r>
        <w:rPr>
          <w:color w:val="292425"/>
          <w:spacing w:val="-18"/>
          <w:w w:val="105"/>
        </w:rPr>
        <w:t> </w:t>
      </w:r>
      <w:r>
        <w:rPr>
          <w:color w:val="292425"/>
          <w:spacing w:val="-3"/>
          <w:w w:val="105"/>
        </w:rPr>
        <w:t>the</w:t>
      </w:r>
      <w:r>
        <w:rPr>
          <w:color w:val="292425"/>
          <w:spacing w:val="-18"/>
          <w:w w:val="105"/>
        </w:rPr>
        <w:t> </w:t>
      </w:r>
      <w:r>
        <w:rPr>
          <w:color w:val="292425"/>
          <w:spacing w:val="-4"/>
          <w:w w:val="105"/>
        </w:rPr>
        <w:t>barriers</w:t>
      </w:r>
      <w:r>
        <w:rPr>
          <w:color w:val="292425"/>
          <w:spacing w:val="-18"/>
          <w:w w:val="105"/>
        </w:rPr>
        <w:t> </w:t>
      </w:r>
      <w:r>
        <w:rPr>
          <w:color w:val="292425"/>
          <w:spacing w:val="-5"/>
          <w:w w:val="105"/>
        </w:rPr>
        <w:t>for</w:t>
      </w:r>
      <w:r>
        <w:rPr>
          <w:color w:val="292425"/>
          <w:spacing w:val="-28"/>
          <w:w w:val="105"/>
        </w:rPr>
        <w:t> </w:t>
      </w:r>
      <w:r>
        <w:rPr>
          <w:color w:val="292425"/>
          <w:spacing w:val="-3"/>
          <w:w w:val="105"/>
        </w:rPr>
        <w:t>risk</w:t>
      </w:r>
      <w:r>
        <w:rPr>
          <w:color w:val="292425"/>
          <w:spacing w:val="-28"/>
          <w:w w:val="105"/>
        </w:rPr>
        <w:t> </w:t>
      </w:r>
      <w:r>
        <w:rPr>
          <w:color w:val="292425"/>
          <w:spacing w:val="-4"/>
          <w:w w:val="105"/>
        </w:rPr>
        <w:t>families</w:t>
      </w:r>
      <w:r>
        <w:rPr>
          <w:color w:val="292425"/>
          <w:spacing w:val="-18"/>
          <w:w w:val="105"/>
        </w:rPr>
        <w:t> </w:t>
      </w:r>
      <w:r>
        <w:rPr>
          <w:color w:val="292425"/>
          <w:spacing w:val="-4"/>
          <w:w w:val="105"/>
        </w:rPr>
        <w:t>include</w:t>
      </w:r>
      <w:r>
        <w:rPr>
          <w:color w:val="292425"/>
          <w:spacing w:val="-18"/>
          <w:w w:val="105"/>
        </w:rPr>
        <w:t> </w:t>
      </w:r>
      <w:r>
        <w:rPr>
          <w:color w:val="292425"/>
          <w:spacing w:val="-4"/>
          <w:w w:val="105"/>
        </w:rPr>
        <w:t>the </w:t>
      </w:r>
      <w:r>
        <w:rPr>
          <w:color w:val="292425"/>
          <w:spacing w:val="-5"/>
          <w:w w:val="105"/>
        </w:rPr>
        <w:t>Victorian Family </w:t>
      </w:r>
      <w:r>
        <w:rPr>
          <w:color w:val="292425"/>
          <w:spacing w:val="-4"/>
          <w:w w:val="105"/>
        </w:rPr>
        <w:t>Violence </w:t>
      </w:r>
      <w:r>
        <w:rPr>
          <w:color w:val="292425"/>
          <w:spacing w:val="-5"/>
          <w:w w:val="105"/>
        </w:rPr>
        <w:t>Strategy </w:t>
      </w:r>
      <w:r>
        <w:rPr>
          <w:color w:val="292425"/>
          <w:spacing w:val="-4"/>
          <w:w w:val="105"/>
        </w:rPr>
        <w:t>which </w:t>
      </w:r>
      <w:r>
        <w:rPr>
          <w:color w:val="292425"/>
          <w:spacing w:val="-3"/>
          <w:w w:val="105"/>
        </w:rPr>
        <w:t>led </w:t>
      </w:r>
      <w:r>
        <w:rPr>
          <w:color w:val="292425"/>
          <w:spacing w:val="-5"/>
          <w:w w:val="105"/>
        </w:rPr>
        <w:t>to </w:t>
      </w:r>
      <w:r>
        <w:rPr>
          <w:color w:val="292425"/>
          <w:spacing w:val="-4"/>
          <w:w w:val="105"/>
        </w:rPr>
        <w:t>the establishment</w:t>
      </w:r>
      <w:r>
        <w:rPr>
          <w:color w:val="292425"/>
          <w:spacing w:val="-20"/>
          <w:w w:val="105"/>
        </w:rPr>
        <w:t> </w:t>
      </w:r>
      <w:r>
        <w:rPr>
          <w:color w:val="292425"/>
          <w:w w:val="105"/>
        </w:rPr>
        <w:t>of</w:t>
      </w:r>
      <w:r>
        <w:rPr>
          <w:color w:val="292425"/>
          <w:spacing w:val="-19"/>
          <w:w w:val="105"/>
        </w:rPr>
        <w:t> </w:t>
      </w:r>
      <w:r>
        <w:rPr>
          <w:color w:val="292425"/>
          <w:w w:val="105"/>
        </w:rPr>
        <w:t>an</w:t>
      </w:r>
      <w:r>
        <w:rPr>
          <w:color w:val="292425"/>
          <w:spacing w:val="-15"/>
          <w:w w:val="105"/>
        </w:rPr>
        <w:t> </w:t>
      </w:r>
      <w:r>
        <w:rPr>
          <w:color w:val="292425"/>
          <w:spacing w:val="-4"/>
          <w:w w:val="105"/>
        </w:rPr>
        <w:t>independent</w:t>
      </w:r>
      <w:r>
        <w:rPr>
          <w:color w:val="292425"/>
          <w:spacing w:val="-20"/>
          <w:w w:val="105"/>
        </w:rPr>
        <w:t> </w:t>
      </w:r>
      <w:r>
        <w:rPr>
          <w:color w:val="292425"/>
          <w:spacing w:val="-5"/>
          <w:w w:val="105"/>
        </w:rPr>
        <w:t>Indigenous</w:t>
      </w:r>
      <w:r>
        <w:rPr>
          <w:color w:val="292425"/>
          <w:spacing w:val="-15"/>
          <w:w w:val="105"/>
        </w:rPr>
        <w:t> </w:t>
      </w:r>
      <w:r>
        <w:rPr>
          <w:color w:val="292425"/>
          <w:spacing w:val="-5"/>
          <w:w w:val="105"/>
        </w:rPr>
        <w:t>Family</w:t>
      </w:r>
      <w:r>
        <w:rPr>
          <w:color w:val="292425"/>
          <w:spacing w:val="-26"/>
          <w:w w:val="105"/>
        </w:rPr>
        <w:t> </w:t>
      </w:r>
      <w:r>
        <w:rPr>
          <w:color w:val="292425"/>
          <w:spacing w:val="-4"/>
          <w:w w:val="105"/>
        </w:rPr>
        <w:t>Violence </w:t>
      </w:r>
      <w:r>
        <w:rPr>
          <w:color w:val="292425"/>
          <w:spacing w:val="-6"/>
          <w:w w:val="105"/>
        </w:rPr>
        <w:t>Task</w:t>
      </w:r>
      <w:r>
        <w:rPr>
          <w:color w:val="292425"/>
          <w:spacing w:val="-41"/>
          <w:w w:val="105"/>
        </w:rPr>
        <w:t> </w:t>
      </w:r>
      <w:r>
        <w:rPr>
          <w:color w:val="292425"/>
          <w:spacing w:val="-5"/>
          <w:w w:val="105"/>
        </w:rPr>
        <w:t>Force</w:t>
      </w:r>
      <w:r>
        <w:rPr>
          <w:color w:val="292425"/>
          <w:spacing w:val="-35"/>
          <w:w w:val="105"/>
        </w:rPr>
        <w:t> </w:t>
      </w:r>
      <w:r>
        <w:rPr>
          <w:color w:val="292425"/>
          <w:spacing w:val="-5"/>
          <w:w w:val="105"/>
        </w:rPr>
        <w:t>to</w:t>
      </w:r>
      <w:r>
        <w:rPr>
          <w:color w:val="292425"/>
          <w:spacing w:val="-35"/>
          <w:w w:val="105"/>
        </w:rPr>
        <w:t> </w:t>
      </w:r>
      <w:r>
        <w:rPr>
          <w:color w:val="292425"/>
          <w:spacing w:val="-3"/>
          <w:w w:val="105"/>
        </w:rPr>
        <w:t>support,</w:t>
      </w:r>
      <w:r>
        <w:rPr>
          <w:color w:val="292425"/>
          <w:spacing w:val="-39"/>
          <w:w w:val="105"/>
        </w:rPr>
        <w:t> </w:t>
      </w:r>
      <w:r>
        <w:rPr>
          <w:color w:val="292425"/>
          <w:spacing w:val="-4"/>
          <w:w w:val="105"/>
        </w:rPr>
        <w:t>empower</w:t>
      </w:r>
      <w:r>
        <w:rPr>
          <w:color w:val="292425"/>
          <w:spacing w:val="-41"/>
          <w:w w:val="105"/>
        </w:rPr>
        <w:t> </w:t>
      </w:r>
      <w:r>
        <w:rPr>
          <w:color w:val="292425"/>
          <w:spacing w:val="-3"/>
          <w:w w:val="105"/>
        </w:rPr>
        <w:t>and</w:t>
      </w:r>
      <w:r>
        <w:rPr>
          <w:color w:val="292425"/>
          <w:spacing w:val="-35"/>
          <w:w w:val="105"/>
        </w:rPr>
        <w:t> </w:t>
      </w:r>
      <w:r>
        <w:rPr>
          <w:color w:val="292425"/>
          <w:spacing w:val="-4"/>
          <w:w w:val="105"/>
        </w:rPr>
        <w:t>enable</w:t>
      </w:r>
      <w:r>
        <w:rPr>
          <w:color w:val="292425"/>
          <w:spacing w:val="-37"/>
          <w:w w:val="105"/>
        </w:rPr>
        <w:t> </w:t>
      </w:r>
      <w:r>
        <w:rPr>
          <w:color w:val="292425"/>
          <w:spacing w:val="-4"/>
          <w:w w:val="105"/>
        </w:rPr>
        <w:t>Aboriginal</w:t>
      </w:r>
    </w:p>
    <w:p>
      <w:pPr>
        <w:spacing w:after="0" w:line="278" w:lineRule="auto"/>
        <w:sectPr>
          <w:type w:val="continuous"/>
          <w:pgSz w:w="11900" w:h="16840"/>
          <w:pgMar w:top="840" w:bottom="280" w:left="460" w:right="1040"/>
          <w:cols w:num="2" w:equalWidth="0">
            <w:col w:w="4923" w:space="406"/>
            <w:col w:w="507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BodyText"/>
        <w:spacing w:line="278" w:lineRule="auto" w:before="72"/>
        <w:ind w:left="111"/>
      </w:pPr>
      <w:r>
        <w:rPr>
          <w:color w:val="292425"/>
          <w:spacing w:val="-4"/>
          <w:w w:val="105"/>
        </w:rPr>
        <w:t>communities </w:t>
      </w:r>
      <w:r>
        <w:rPr>
          <w:color w:val="292425"/>
          <w:spacing w:val="-5"/>
          <w:w w:val="105"/>
        </w:rPr>
        <w:t>to examine </w:t>
      </w:r>
      <w:r>
        <w:rPr>
          <w:color w:val="292425"/>
          <w:spacing w:val="-4"/>
          <w:w w:val="105"/>
        </w:rPr>
        <w:t>family violence issues </w:t>
      </w:r>
      <w:r>
        <w:rPr>
          <w:color w:val="292425"/>
          <w:spacing w:val="-3"/>
          <w:w w:val="105"/>
        </w:rPr>
        <w:t>and </w:t>
      </w:r>
      <w:r>
        <w:rPr>
          <w:color w:val="292425"/>
          <w:spacing w:val="-5"/>
          <w:w w:val="105"/>
        </w:rPr>
        <w:t>to </w:t>
      </w:r>
      <w:r>
        <w:rPr>
          <w:color w:val="292425"/>
          <w:spacing w:val="-4"/>
          <w:w w:val="105"/>
        </w:rPr>
        <w:t>develop</w:t>
      </w:r>
      <w:r>
        <w:rPr>
          <w:color w:val="292425"/>
          <w:spacing w:val="-21"/>
          <w:w w:val="105"/>
        </w:rPr>
        <w:t> </w:t>
      </w:r>
      <w:r>
        <w:rPr>
          <w:color w:val="292425"/>
          <w:spacing w:val="-4"/>
          <w:w w:val="105"/>
        </w:rPr>
        <w:t>solutions</w:t>
      </w:r>
      <w:r>
        <w:rPr>
          <w:color w:val="292425"/>
          <w:spacing w:val="-21"/>
          <w:w w:val="105"/>
        </w:rPr>
        <w:t> </w:t>
      </w:r>
      <w:r>
        <w:rPr>
          <w:color w:val="292425"/>
          <w:spacing w:val="-5"/>
          <w:w w:val="105"/>
        </w:rPr>
        <w:t>appropriate</w:t>
      </w:r>
      <w:r>
        <w:rPr>
          <w:color w:val="292425"/>
          <w:spacing w:val="-21"/>
          <w:w w:val="105"/>
        </w:rPr>
        <w:t> </w:t>
      </w:r>
      <w:r>
        <w:rPr>
          <w:color w:val="292425"/>
          <w:spacing w:val="-5"/>
          <w:w w:val="105"/>
        </w:rPr>
        <w:t>to</w:t>
      </w:r>
      <w:r>
        <w:rPr>
          <w:color w:val="292425"/>
          <w:spacing w:val="-21"/>
          <w:w w:val="105"/>
        </w:rPr>
        <w:t> </w:t>
      </w:r>
      <w:r>
        <w:rPr>
          <w:color w:val="292425"/>
          <w:spacing w:val="-4"/>
          <w:w w:val="105"/>
        </w:rPr>
        <w:t>local</w:t>
      </w:r>
      <w:r>
        <w:rPr>
          <w:color w:val="292425"/>
          <w:spacing w:val="-21"/>
          <w:w w:val="105"/>
        </w:rPr>
        <w:t> </w:t>
      </w:r>
      <w:r>
        <w:rPr>
          <w:color w:val="292425"/>
          <w:spacing w:val="-4"/>
          <w:w w:val="105"/>
        </w:rPr>
        <w:t>conditions</w:t>
      </w:r>
      <w:r>
        <w:rPr>
          <w:color w:val="292425"/>
          <w:spacing w:val="-21"/>
          <w:w w:val="105"/>
        </w:rPr>
        <w:t> </w:t>
      </w:r>
      <w:r>
        <w:rPr>
          <w:color w:val="292425"/>
          <w:spacing w:val="-3"/>
          <w:w w:val="105"/>
        </w:rPr>
        <w:t>and</w:t>
      </w:r>
      <w:r>
        <w:rPr>
          <w:color w:val="292425"/>
          <w:spacing w:val="-21"/>
          <w:w w:val="105"/>
        </w:rPr>
        <w:t> </w:t>
      </w:r>
      <w:r>
        <w:rPr>
          <w:color w:val="292425"/>
          <w:spacing w:val="-4"/>
          <w:w w:val="105"/>
        </w:rPr>
        <w:t>needs. </w:t>
      </w:r>
      <w:r>
        <w:rPr>
          <w:color w:val="292425"/>
          <w:w w:val="105"/>
        </w:rPr>
        <w:t>It is </w:t>
      </w:r>
      <w:r>
        <w:rPr>
          <w:color w:val="292425"/>
          <w:spacing w:val="-5"/>
          <w:w w:val="105"/>
        </w:rPr>
        <w:t>anticipated </w:t>
      </w:r>
      <w:r>
        <w:rPr>
          <w:color w:val="292425"/>
          <w:spacing w:val="-3"/>
          <w:w w:val="105"/>
        </w:rPr>
        <w:t>that this will </w:t>
      </w:r>
      <w:r>
        <w:rPr>
          <w:color w:val="292425"/>
          <w:spacing w:val="-4"/>
          <w:w w:val="105"/>
        </w:rPr>
        <w:t>occur through raising community</w:t>
      </w:r>
      <w:r>
        <w:rPr>
          <w:color w:val="292425"/>
          <w:spacing w:val="-18"/>
          <w:w w:val="105"/>
        </w:rPr>
        <w:t> </w:t>
      </w:r>
      <w:r>
        <w:rPr>
          <w:color w:val="292425"/>
          <w:spacing w:val="-4"/>
          <w:w w:val="105"/>
        </w:rPr>
        <w:t>awareness</w:t>
      </w:r>
      <w:r>
        <w:rPr>
          <w:color w:val="292425"/>
          <w:spacing w:val="-18"/>
          <w:w w:val="105"/>
        </w:rPr>
        <w:t> </w:t>
      </w:r>
      <w:r>
        <w:rPr>
          <w:color w:val="292425"/>
          <w:spacing w:val="-3"/>
          <w:w w:val="105"/>
        </w:rPr>
        <w:t>and</w:t>
      </w:r>
      <w:r>
        <w:rPr>
          <w:color w:val="292425"/>
          <w:spacing w:val="-18"/>
          <w:w w:val="105"/>
        </w:rPr>
        <w:t> </w:t>
      </w:r>
      <w:r>
        <w:rPr>
          <w:color w:val="292425"/>
          <w:spacing w:val="-4"/>
          <w:w w:val="105"/>
        </w:rPr>
        <w:t>understanding,</w:t>
      </w:r>
      <w:r>
        <w:rPr>
          <w:color w:val="292425"/>
          <w:spacing w:val="-24"/>
          <w:w w:val="105"/>
        </w:rPr>
        <w:t> </w:t>
      </w:r>
      <w:r>
        <w:rPr>
          <w:color w:val="292425"/>
          <w:spacing w:val="-4"/>
          <w:w w:val="105"/>
        </w:rPr>
        <w:t>building</w:t>
      </w:r>
    </w:p>
    <w:p>
      <w:pPr>
        <w:pStyle w:val="Heading2"/>
        <w:spacing w:before="56"/>
        <w:ind w:right="117"/>
      </w:pPr>
      <w:r>
        <w:rPr/>
        <w:br w:type="column"/>
      </w:r>
      <w:r>
        <w:rPr>
          <w:color w:val="292425"/>
          <w:w w:val="105"/>
        </w:rPr>
        <w:t>Maternal  mental health</w:t>
      </w:r>
    </w:p>
    <w:p>
      <w:pPr>
        <w:pStyle w:val="BodyText"/>
        <w:spacing w:line="270" w:lineRule="atLeast" w:before="61"/>
        <w:ind w:left="111" w:right="117"/>
      </w:pPr>
      <w:r>
        <w:rPr>
          <w:color w:val="292425"/>
          <w:spacing w:val="-5"/>
        </w:rPr>
        <w:t>Maternal </w:t>
      </w:r>
      <w:r>
        <w:rPr>
          <w:color w:val="292425"/>
          <w:spacing w:val="-4"/>
        </w:rPr>
        <w:t>mental health </w:t>
      </w:r>
      <w:r>
        <w:rPr>
          <w:color w:val="292425"/>
        </w:rPr>
        <w:t>is an </w:t>
      </w:r>
      <w:r>
        <w:rPr>
          <w:color w:val="292425"/>
          <w:spacing w:val="-4"/>
        </w:rPr>
        <w:t>important variable </w:t>
      </w:r>
      <w:r>
        <w:rPr>
          <w:color w:val="292425"/>
        </w:rPr>
        <w:t>in </w:t>
      </w:r>
      <w:r>
        <w:rPr>
          <w:color w:val="292425"/>
          <w:spacing w:val="-4"/>
        </w:rPr>
        <w:t>early childhood development, </w:t>
      </w:r>
      <w:r>
        <w:rPr>
          <w:color w:val="292425"/>
          <w:spacing w:val="-3"/>
        </w:rPr>
        <w:t>with </w:t>
      </w:r>
      <w:r>
        <w:rPr>
          <w:color w:val="292425"/>
        </w:rPr>
        <w:t>a </w:t>
      </w:r>
      <w:r>
        <w:rPr>
          <w:color w:val="292425"/>
          <w:spacing w:val="-4"/>
        </w:rPr>
        <w:t>recent study concluding that </w:t>
      </w:r>
      <w:r>
        <w:rPr>
          <w:color w:val="292425"/>
          <w:spacing w:val="-3"/>
        </w:rPr>
        <w:t>poor </w:t>
      </w:r>
      <w:r>
        <w:rPr>
          <w:color w:val="292425"/>
          <w:spacing w:val="-5"/>
        </w:rPr>
        <w:t>maternal </w:t>
      </w:r>
      <w:r>
        <w:rPr>
          <w:color w:val="292425"/>
          <w:spacing w:val="-4"/>
        </w:rPr>
        <w:t>mental health </w:t>
      </w:r>
      <w:r>
        <w:rPr>
          <w:color w:val="292425"/>
          <w:spacing w:val="-3"/>
        </w:rPr>
        <w:t>has </w:t>
      </w:r>
      <w:r>
        <w:rPr>
          <w:color w:val="292425"/>
        </w:rPr>
        <w:t>a </w:t>
      </w:r>
      <w:r>
        <w:rPr>
          <w:color w:val="292425"/>
          <w:spacing w:val="-4"/>
        </w:rPr>
        <w:t>significant impact </w:t>
      </w:r>
      <w:r>
        <w:rPr>
          <w:color w:val="292425"/>
        </w:rPr>
        <w:t>on   </w:t>
      </w:r>
      <w:r>
        <w:rPr>
          <w:color w:val="292425"/>
          <w:spacing w:val="-4"/>
        </w:rPr>
        <w:t>the</w:t>
      </w:r>
    </w:p>
    <w:p>
      <w:pPr>
        <w:spacing w:after="0" w:line="270" w:lineRule="atLeast"/>
        <w:sectPr>
          <w:type w:val="continuous"/>
          <w:pgSz w:w="11900" w:h="16840"/>
          <w:pgMar w:top="840" w:bottom="280" w:left="1020" w:right="460"/>
          <w:cols w:num="2" w:equalWidth="0">
            <w:col w:w="4909" w:space="420"/>
            <w:col w:w="5091"/>
          </w:cols>
        </w:sectPr>
      </w:pPr>
    </w:p>
    <w:p>
      <w:pPr>
        <w:pStyle w:val="BodyText"/>
        <w:spacing w:line="139" w:lineRule="exact"/>
        <w:ind w:left="111"/>
      </w:pPr>
      <w:r>
        <w:rPr>
          <w:color w:val="292425"/>
          <w:spacing w:val="-4"/>
          <w:w w:val="105"/>
        </w:rPr>
        <w:t>community capacity </w:t>
      </w:r>
      <w:r>
        <w:rPr>
          <w:color w:val="292425"/>
          <w:spacing w:val="-3"/>
          <w:w w:val="105"/>
        </w:rPr>
        <w:t>and </w:t>
      </w:r>
      <w:r>
        <w:rPr>
          <w:color w:val="292425"/>
          <w:spacing w:val="-4"/>
          <w:w w:val="105"/>
        </w:rPr>
        <w:t>engaging communities </w:t>
      </w:r>
      <w:r>
        <w:rPr>
          <w:color w:val="292425"/>
          <w:w w:val="105"/>
        </w:rPr>
        <w:t>in</w:t>
      </w:r>
      <w:r>
        <w:rPr>
          <w:color w:val="292425"/>
          <w:spacing w:val="-41"/>
          <w:w w:val="105"/>
        </w:rPr>
        <w:t> </w:t>
      </w:r>
      <w:r>
        <w:rPr>
          <w:color w:val="292425"/>
          <w:spacing w:val="-4"/>
          <w:w w:val="105"/>
        </w:rPr>
        <w:t>the</w:t>
      </w:r>
    </w:p>
    <w:p>
      <w:pPr>
        <w:spacing w:line="71" w:lineRule="exact" w:before="0"/>
        <w:ind w:left="0" w:right="0" w:firstLine="0"/>
        <w:jc w:val="right"/>
        <w:rPr>
          <w:sz w:val="10"/>
        </w:rPr>
      </w:pPr>
      <w:r>
        <w:rPr/>
        <w:br w:type="column"/>
      </w:r>
      <w:r>
        <w:rPr>
          <w:color w:val="292425"/>
          <w:w w:val="110"/>
          <w:sz w:val="10"/>
        </w:rPr>
        <w:t>73</w:t>
      </w:r>
    </w:p>
    <w:p>
      <w:pPr>
        <w:pStyle w:val="BodyText"/>
        <w:spacing w:line="134" w:lineRule="exact"/>
        <w:ind w:left="111"/>
      </w:pPr>
      <w:r>
        <w:rPr>
          <w:color w:val="292425"/>
          <w:spacing w:val="-4"/>
          <w:w w:val="105"/>
        </w:rPr>
        <w:t>physical </w:t>
      </w:r>
      <w:r>
        <w:rPr>
          <w:color w:val="292425"/>
          <w:spacing w:val="-3"/>
          <w:w w:val="105"/>
        </w:rPr>
        <w:t>and the </w:t>
      </w:r>
      <w:r>
        <w:rPr>
          <w:color w:val="292425"/>
          <w:spacing w:val="-4"/>
          <w:w w:val="105"/>
        </w:rPr>
        <w:t>mental health </w:t>
      </w:r>
      <w:r>
        <w:rPr>
          <w:color w:val="292425"/>
          <w:w w:val="105"/>
        </w:rPr>
        <w:t>of </w:t>
      </w:r>
      <w:r>
        <w:rPr>
          <w:color w:val="292425"/>
          <w:spacing w:val="-5"/>
          <w:w w:val="105"/>
        </w:rPr>
        <w:t>children.</w:t>
      </w:r>
    </w:p>
    <w:p>
      <w:pPr>
        <w:pStyle w:val="BodyText"/>
        <w:spacing w:line="167" w:lineRule="exact" w:before="38"/>
        <w:ind w:left="14"/>
      </w:pPr>
      <w:r>
        <w:rPr/>
        <w:br w:type="column"/>
      </w:r>
      <w:r>
        <w:rPr>
          <w:color w:val="292425"/>
          <w:w w:val="105"/>
        </w:rPr>
        <w:t>Maternal</w:t>
      </w:r>
    </w:p>
    <w:p>
      <w:pPr>
        <w:spacing w:after="0" w:line="167" w:lineRule="exact"/>
        <w:sectPr>
          <w:type w:val="continuous"/>
          <w:pgSz w:w="11900" w:h="16840"/>
          <w:pgMar w:top="840" w:bottom="280" w:left="1020" w:right="460"/>
          <w:cols w:num="3" w:equalWidth="0">
            <w:col w:w="4422" w:space="908"/>
            <w:col w:w="3600" w:space="40"/>
            <w:col w:w="1450"/>
          </w:cols>
        </w:sectPr>
      </w:pPr>
    </w:p>
    <w:p>
      <w:pPr>
        <w:pStyle w:val="BodyText"/>
        <w:spacing w:line="204" w:lineRule="exact"/>
        <w:ind w:left="111"/>
      </w:pPr>
      <w:r>
        <w:rPr>
          <w:color w:val="292425"/>
          <w:spacing w:val="-4"/>
          <w:w w:val="105"/>
        </w:rPr>
        <w:t>development </w:t>
      </w:r>
      <w:r>
        <w:rPr>
          <w:color w:val="292425"/>
          <w:w w:val="105"/>
        </w:rPr>
        <w:t>of </w:t>
      </w:r>
      <w:r>
        <w:rPr>
          <w:color w:val="292425"/>
          <w:spacing w:val="-4"/>
          <w:w w:val="105"/>
        </w:rPr>
        <w:t>local responses, </w:t>
      </w:r>
      <w:r>
        <w:rPr>
          <w:color w:val="292425"/>
          <w:w w:val="105"/>
        </w:rPr>
        <w:t>as </w:t>
      </w:r>
      <w:r>
        <w:rPr>
          <w:color w:val="292425"/>
          <w:spacing w:val="-3"/>
          <w:w w:val="105"/>
        </w:rPr>
        <w:t>well </w:t>
      </w:r>
      <w:r>
        <w:rPr>
          <w:color w:val="292425"/>
          <w:w w:val="105"/>
        </w:rPr>
        <w:t>as </w:t>
      </w:r>
      <w:r>
        <w:rPr>
          <w:color w:val="292425"/>
          <w:spacing w:val="-5"/>
          <w:w w:val="105"/>
        </w:rPr>
        <w:t>recommending</w:t>
      </w:r>
    </w:p>
    <w:p>
      <w:pPr>
        <w:pStyle w:val="BodyText"/>
        <w:spacing w:line="278" w:lineRule="auto" w:before="38"/>
        <w:ind w:left="111"/>
      </w:pPr>
      <w:r>
        <w:rPr>
          <w:color w:val="292425"/>
          <w:spacing w:val="-3"/>
          <w:w w:val="105"/>
        </w:rPr>
        <w:t>the</w:t>
      </w:r>
      <w:r>
        <w:rPr>
          <w:color w:val="292425"/>
          <w:spacing w:val="-19"/>
          <w:w w:val="105"/>
        </w:rPr>
        <w:t> </w:t>
      </w:r>
      <w:r>
        <w:rPr>
          <w:color w:val="292425"/>
          <w:spacing w:val="-5"/>
          <w:w w:val="105"/>
        </w:rPr>
        <w:t>content</w:t>
      </w:r>
      <w:r>
        <w:rPr>
          <w:color w:val="292425"/>
          <w:spacing w:val="-23"/>
          <w:w w:val="105"/>
        </w:rPr>
        <w:t> </w:t>
      </w:r>
      <w:r>
        <w:rPr>
          <w:color w:val="292425"/>
          <w:w w:val="105"/>
        </w:rPr>
        <w:t>of</w:t>
      </w:r>
      <w:r>
        <w:rPr>
          <w:color w:val="292425"/>
          <w:spacing w:val="-22"/>
          <w:w w:val="105"/>
        </w:rPr>
        <w:t> </w:t>
      </w:r>
      <w:r>
        <w:rPr>
          <w:color w:val="292425"/>
          <w:w w:val="105"/>
        </w:rPr>
        <w:t>a</w:t>
      </w:r>
      <w:r>
        <w:rPr>
          <w:color w:val="292425"/>
          <w:spacing w:val="-22"/>
          <w:w w:val="105"/>
        </w:rPr>
        <w:t> </w:t>
      </w:r>
      <w:r>
        <w:rPr>
          <w:color w:val="292425"/>
          <w:spacing w:val="-5"/>
          <w:w w:val="105"/>
        </w:rPr>
        <w:t>Statewide</w:t>
      </w:r>
      <w:r>
        <w:rPr>
          <w:color w:val="292425"/>
          <w:spacing w:val="-19"/>
          <w:w w:val="105"/>
        </w:rPr>
        <w:t> </w:t>
      </w:r>
      <w:r>
        <w:rPr>
          <w:color w:val="292425"/>
          <w:spacing w:val="-5"/>
          <w:w w:val="105"/>
        </w:rPr>
        <w:t>response.</w:t>
      </w:r>
      <w:r>
        <w:rPr>
          <w:color w:val="292425"/>
          <w:spacing w:val="-19"/>
          <w:w w:val="105"/>
        </w:rPr>
        <w:t> </w:t>
      </w:r>
      <w:r>
        <w:rPr>
          <w:color w:val="292425"/>
          <w:spacing w:val="-4"/>
          <w:w w:val="105"/>
        </w:rPr>
        <w:t>Under</w:t>
      </w:r>
      <w:r>
        <w:rPr>
          <w:color w:val="292425"/>
          <w:spacing w:val="-29"/>
          <w:w w:val="105"/>
        </w:rPr>
        <w:t> </w:t>
      </w:r>
      <w:r>
        <w:rPr>
          <w:color w:val="292425"/>
          <w:spacing w:val="-3"/>
          <w:w w:val="105"/>
        </w:rPr>
        <w:t>the</w:t>
      </w:r>
      <w:r>
        <w:rPr>
          <w:color w:val="292425"/>
          <w:spacing w:val="-19"/>
          <w:w w:val="105"/>
        </w:rPr>
        <w:t> </w:t>
      </w:r>
      <w:r>
        <w:rPr>
          <w:color w:val="292425"/>
          <w:spacing w:val="-5"/>
          <w:w w:val="105"/>
        </w:rPr>
        <w:t>Indigenous Family </w:t>
      </w:r>
      <w:r>
        <w:rPr>
          <w:color w:val="292425"/>
          <w:spacing w:val="-4"/>
          <w:w w:val="105"/>
        </w:rPr>
        <w:t>Violence </w:t>
      </w:r>
      <w:r>
        <w:rPr>
          <w:color w:val="292425"/>
          <w:spacing w:val="-6"/>
          <w:w w:val="105"/>
        </w:rPr>
        <w:t>Strategy, </w:t>
      </w:r>
      <w:r>
        <w:rPr>
          <w:color w:val="292425"/>
          <w:spacing w:val="-5"/>
          <w:w w:val="105"/>
        </w:rPr>
        <w:t>Indigenous </w:t>
      </w:r>
      <w:r>
        <w:rPr>
          <w:color w:val="292425"/>
          <w:spacing w:val="-4"/>
          <w:w w:val="105"/>
        </w:rPr>
        <w:t>local action </w:t>
      </w:r>
      <w:r>
        <w:rPr>
          <w:color w:val="292425"/>
          <w:spacing w:val="-5"/>
          <w:w w:val="105"/>
        </w:rPr>
        <w:t>groups </w:t>
      </w:r>
      <w:r>
        <w:rPr>
          <w:color w:val="292425"/>
          <w:spacing w:val="-3"/>
          <w:w w:val="105"/>
        </w:rPr>
        <w:t>have been </w:t>
      </w:r>
      <w:r>
        <w:rPr>
          <w:color w:val="292425"/>
          <w:spacing w:val="-4"/>
          <w:w w:val="105"/>
        </w:rPr>
        <w:t>established </w:t>
      </w:r>
      <w:r>
        <w:rPr>
          <w:color w:val="292425"/>
          <w:spacing w:val="-3"/>
          <w:w w:val="105"/>
        </w:rPr>
        <w:t>and </w:t>
      </w:r>
      <w:r>
        <w:rPr>
          <w:color w:val="292425"/>
          <w:spacing w:val="-5"/>
          <w:w w:val="105"/>
        </w:rPr>
        <w:t>Indigenous </w:t>
      </w:r>
      <w:r>
        <w:rPr>
          <w:color w:val="292425"/>
          <w:spacing w:val="-4"/>
          <w:w w:val="105"/>
        </w:rPr>
        <w:t>family violence </w:t>
      </w:r>
      <w:r>
        <w:rPr>
          <w:color w:val="292425"/>
          <w:spacing w:val="-3"/>
          <w:w w:val="105"/>
        </w:rPr>
        <w:t>support officers </w:t>
      </w:r>
      <w:r>
        <w:rPr>
          <w:color w:val="292425"/>
          <w:spacing w:val="-4"/>
          <w:w w:val="105"/>
        </w:rPr>
        <w:t>are </w:t>
      </w:r>
      <w:r>
        <w:rPr>
          <w:color w:val="292425"/>
          <w:spacing w:val="-5"/>
          <w:w w:val="105"/>
        </w:rPr>
        <w:t>located </w:t>
      </w:r>
      <w:r>
        <w:rPr>
          <w:color w:val="292425"/>
          <w:w w:val="105"/>
        </w:rPr>
        <w:t>in </w:t>
      </w:r>
      <w:r>
        <w:rPr>
          <w:color w:val="292425"/>
          <w:spacing w:val="-3"/>
          <w:w w:val="105"/>
        </w:rPr>
        <w:t>the nine </w:t>
      </w:r>
      <w:r>
        <w:rPr>
          <w:color w:val="292425"/>
          <w:spacing w:val="-4"/>
          <w:w w:val="105"/>
        </w:rPr>
        <w:t>Department of Human</w:t>
      </w:r>
      <w:r>
        <w:rPr>
          <w:color w:val="292425"/>
          <w:spacing w:val="-30"/>
          <w:w w:val="105"/>
        </w:rPr>
        <w:t> </w:t>
      </w:r>
      <w:r>
        <w:rPr>
          <w:color w:val="292425"/>
          <w:spacing w:val="-3"/>
          <w:w w:val="105"/>
        </w:rPr>
        <w:t>Services</w:t>
      </w:r>
      <w:r>
        <w:rPr>
          <w:color w:val="292425"/>
          <w:spacing w:val="-27"/>
          <w:w w:val="105"/>
        </w:rPr>
        <w:t> </w:t>
      </w:r>
      <w:r>
        <w:rPr>
          <w:color w:val="292425"/>
          <w:spacing w:val="-4"/>
          <w:w w:val="105"/>
        </w:rPr>
        <w:t>regions</w:t>
      </w:r>
      <w:r>
        <w:rPr>
          <w:color w:val="292425"/>
          <w:spacing w:val="-27"/>
          <w:w w:val="105"/>
        </w:rPr>
        <w:t> </w:t>
      </w:r>
      <w:r>
        <w:rPr>
          <w:color w:val="292425"/>
          <w:w w:val="105"/>
        </w:rPr>
        <w:t>of</w:t>
      </w:r>
      <w:r>
        <w:rPr>
          <w:color w:val="292425"/>
          <w:spacing w:val="-38"/>
          <w:w w:val="105"/>
        </w:rPr>
        <w:t> </w:t>
      </w:r>
      <w:r>
        <w:rPr>
          <w:color w:val="292425"/>
          <w:spacing w:val="-5"/>
          <w:w w:val="105"/>
        </w:rPr>
        <w:t>Victoria.</w:t>
      </w:r>
    </w:p>
    <w:p>
      <w:pPr>
        <w:pStyle w:val="Heading2"/>
      </w:pPr>
      <w:r>
        <w:rPr>
          <w:color w:val="292425"/>
          <w:w w:val="105"/>
        </w:rPr>
        <w:t>Nutrition</w:t>
      </w:r>
    </w:p>
    <w:p>
      <w:pPr>
        <w:pStyle w:val="BodyText"/>
        <w:spacing w:line="270" w:lineRule="atLeast" w:before="61"/>
        <w:ind w:left="111"/>
      </w:pPr>
      <w:r>
        <w:rPr>
          <w:color w:val="292425"/>
          <w:spacing w:val="-4"/>
          <w:w w:val="105"/>
        </w:rPr>
        <w:t>Early childhood development </w:t>
      </w:r>
      <w:r>
        <w:rPr>
          <w:color w:val="292425"/>
          <w:w w:val="105"/>
        </w:rPr>
        <w:t>is </w:t>
      </w:r>
      <w:r>
        <w:rPr>
          <w:color w:val="292425"/>
          <w:spacing w:val="-4"/>
          <w:w w:val="105"/>
        </w:rPr>
        <w:t>enhanced </w:t>
      </w:r>
      <w:r>
        <w:rPr>
          <w:color w:val="292425"/>
          <w:w w:val="105"/>
        </w:rPr>
        <w:t>by </w:t>
      </w:r>
      <w:r>
        <w:rPr>
          <w:color w:val="292425"/>
          <w:spacing w:val="-4"/>
          <w:w w:val="105"/>
        </w:rPr>
        <w:t>the </w:t>
      </w:r>
      <w:r>
        <w:rPr>
          <w:color w:val="292425"/>
          <w:spacing w:val="-5"/>
          <w:w w:val="105"/>
        </w:rPr>
        <w:t>breastfeeding</w:t>
      </w:r>
      <w:r>
        <w:rPr>
          <w:color w:val="292425"/>
          <w:spacing w:val="-20"/>
          <w:w w:val="105"/>
        </w:rPr>
        <w:t> </w:t>
      </w:r>
      <w:r>
        <w:rPr>
          <w:color w:val="292425"/>
          <w:w w:val="105"/>
        </w:rPr>
        <w:t>of</w:t>
      </w:r>
      <w:r>
        <w:rPr>
          <w:color w:val="292425"/>
          <w:spacing w:val="-23"/>
          <w:w w:val="105"/>
        </w:rPr>
        <w:t> </w:t>
      </w:r>
      <w:r>
        <w:rPr>
          <w:color w:val="292425"/>
          <w:spacing w:val="-4"/>
          <w:w w:val="105"/>
        </w:rPr>
        <w:t>infants.</w:t>
      </w:r>
      <w:r>
        <w:rPr>
          <w:color w:val="292425"/>
          <w:spacing w:val="-20"/>
          <w:w w:val="105"/>
        </w:rPr>
        <w:t> </w:t>
      </w:r>
      <w:r>
        <w:rPr>
          <w:color w:val="292425"/>
          <w:spacing w:val="-4"/>
          <w:w w:val="105"/>
        </w:rPr>
        <w:t>For</w:t>
      </w:r>
      <w:r>
        <w:rPr>
          <w:color w:val="292425"/>
          <w:spacing w:val="-30"/>
          <w:w w:val="105"/>
        </w:rPr>
        <w:t> </w:t>
      </w:r>
      <w:r>
        <w:rPr>
          <w:color w:val="292425"/>
          <w:spacing w:val="-3"/>
          <w:w w:val="105"/>
        </w:rPr>
        <w:t>many</w:t>
      </w:r>
      <w:r>
        <w:rPr>
          <w:color w:val="292425"/>
          <w:spacing w:val="-23"/>
          <w:w w:val="105"/>
        </w:rPr>
        <w:t> </w:t>
      </w:r>
      <w:r>
        <w:rPr>
          <w:color w:val="292425"/>
          <w:spacing w:val="-4"/>
          <w:w w:val="105"/>
        </w:rPr>
        <w:t>Aboriginal</w:t>
      </w:r>
      <w:r>
        <w:rPr>
          <w:color w:val="292425"/>
          <w:spacing w:val="-20"/>
          <w:w w:val="105"/>
        </w:rPr>
        <w:t> </w:t>
      </w:r>
      <w:r>
        <w:rPr>
          <w:color w:val="292425"/>
          <w:spacing w:val="-4"/>
          <w:w w:val="105"/>
        </w:rPr>
        <w:t>infants</w:t>
      </w:r>
      <w:r>
        <w:rPr>
          <w:color w:val="292425"/>
          <w:spacing w:val="-20"/>
          <w:w w:val="105"/>
        </w:rPr>
        <w:t> </w:t>
      </w:r>
      <w:r>
        <w:rPr>
          <w:color w:val="292425"/>
          <w:spacing w:val="-3"/>
          <w:w w:val="105"/>
        </w:rPr>
        <w:t>who</w:t>
      </w:r>
      <w:r>
        <w:rPr>
          <w:color w:val="292425"/>
          <w:spacing w:val="-20"/>
          <w:w w:val="105"/>
        </w:rPr>
        <w:t> </w:t>
      </w:r>
      <w:r>
        <w:rPr>
          <w:color w:val="292425"/>
          <w:spacing w:val="-4"/>
          <w:w w:val="105"/>
        </w:rPr>
        <w:t>are particularly vulnerable </w:t>
      </w:r>
      <w:r>
        <w:rPr>
          <w:color w:val="292425"/>
          <w:w w:val="105"/>
        </w:rPr>
        <w:t>as a </w:t>
      </w:r>
      <w:r>
        <w:rPr>
          <w:color w:val="292425"/>
          <w:spacing w:val="-4"/>
          <w:w w:val="105"/>
        </w:rPr>
        <w:t>result </w:t>
      </w:r>
      <w:r>
        <w:rPr>
          <w:color w:val="292425"/>
          <w:w w:val="105"/>
        </w:rPr>
        <w:t>of </w:t>
      </w:r>
      <w:r>
        <w:rPr>
          <w:color w:val="292425"/>
          <w:spacing w:val="-4"/>
          <w:w w:val="105"/>
        </w:rPr>
        <w:t>being </w:t>
      </w:r>
      <w:r>
        <w:rPr>
          <w:color w:val="292425"/>
          <w:spacing w:val="-3"/>
          <w:w w:val="105"/>
        </w:rPr>
        <w:t>born with </w:t>
      </w:r>
      <w:r>
        <w:rPr>
          <w:color w:val="292425"/>
          <w:w w:val="105"/>
        </w:rPr>
        <w:t>a </w:t>
      </w:r>
      <w:r>
        <w:rPr>
          <w:color w:val="292425"/>
          <w:spacing w:val="-4"/>
          <w:w w:val="105"/>
        </w:rPr>
        <w:t>low </w:t>
      </w:r>
      <w:r>
        <w:rPr>
          <w:color w:val="292425"/>
          <w:spacing w:val="-3"/>
          <w:w w:val="105"/>
        </w:rPr>
        <w:t>birth </w:t>
      </w:r>
      <w:r>
        <w:rPr>
          <w:color w:val="292425"/>
          <w:spacing w:val="-4"/>
          <w:w w:val="105"/>
        </w:rPr>
        <w:t>weight, </w:t>
      </w:r>
      <w:r>
        <w:rPr>
          <w:color w:val="292425"/>
          <w:spacing w:val="-5"/>
          <w:w w:val="105"/>
        </w:rPr>
        <w:t>adequate </w:t>
      </w:r>
      <w:r>
        <w:rPr>
          <w:color w:val="292425"/>
          <w:spacing w:val="-4"/>
          <w:w w:val="105"/>
        </w:rPr>
        <w:t>nutrition through </w:t>
      </w:r>
      <w:r>
        <w:rPr>
          <w:color w:val="292425"/>
          <w:spacing w:val="-5"/>
          <w:w w:val="105"/>
        </w:rPr>
        <w:t>breastfeeding </w:t>
      </w:r>
      <w:r>
        <w:rPr>
          <w:color w:val="292425"/>
          <w:spacing w:val="-4"/>
          <w:w w:val="105"/>
        </w:rPr>
        <w:t>provides</w:t>
      </w:r>
      <w:r>
        <w:rPr>
          <w:color w:val="292425"/>
          <w:spacing w:val="-26"/>
          <w:w w:val="105"/>
        </w:rPr>
        <w:t> </w:t>
      </w:r>
      <w:r>
        <w:rPr>
          <w:color w:val="292425"/>
          <w:w w:val="105"/>
        </w:rPr>
        <w:t>an</w:t>
      </w:r>
      <w:r>
        <w:rPr>
          <w:color w:val="292425"/>
          <w:spacing w:val="-26"/>
          <w:w w:val="105"/>
        </w:rPr>
        <w:t> </w:t>
      </w:r>
      <w:r>
        <w:rPr>
          <w:color w:val="292425"/>
          <w:spacing w:val="-4"/>
          <w:w w:val="105"/>
        </w:rPr>
        <w:t>important</w:t>
      </w:r>
      <w:r>
        <w:rPr>
          <w:color w:val="292425"/>
          <w:spacing w:val="-37"/>
          <w:w w:val="105"/>
        </w:rPr>
        <w:t> </w:t>
      </w:r>
      <w:r>
        <w:rPr>
          <w:color w:val="292425"/>
          <w:spacing w:val="-4"/>
          <w:w w:val="105"/>
        </w:rPr>
        <w:t>‘kick</w:t>
      </w:r>
      <w:r>
        <w:rPr>
          <w:color w:val="292425"/>
          <w:spacing w:val="-34"/>
          <w:w w:val="105"/>
        </w:rPr>
        <w:t> </w:t>
      </w:r>
      <w:r>
        <w:rPr>
          <w:color w:val="292425"/>
          <w:spacing w:val="-5"/>
          <w:w w:val="105"/>
        </w:rPr>
        <w:t>start’.</w:t>
      </w:r>
    </w:p>
    <w:p>
      <w:pPr>
        <w:pStyle w:val="BodyText"/>
        <w:spacing w:line="270" w:lineRule="atLeast" w:before="64"/>
        <w:ind w:left="111" w:right="165"/>
      </w:pPr>
      <w:r>
        <w:rPr/>
        <w:br w:type="column"/>
      </w:r>
      <w:r>
        <w:rPr>
          <w:color w:val="292425"/>
          <w:spacing w:val="-4"/>
        </w:rPr>
        <w:t>depression </w:t>
      </w:r>
      <w:r>
        <w:rPr>
          <w:color w:val="292425"/>
        </w:rPr>
        <w:t>is </w:t>
      </w:r>
      <w:r>
        <w:rPr>
          <w:color w:val="292425"/>
          <w:spacing w:val="-3"/>
        </w:rPr>
        <w:t>one </w:t>
      </w:r>
      <w:r>
        <w:rPr>
          <w:color w:val="292425"/>
          <w:spacing w:val="-5"/>
        </w:rPr>
        <w:t>factor found to </w:t>
      </w:r>
      <w:r>
        <w:rPr>
          <w:color w:val="292425"/>
          <w:spacing w:val="-3"/>
        </w:rPr>
        <w:t>lead </w:t>
      </w:r>
      <w:r>
        <w:rPr>
          <w:color w:val="292425"/>
          <w:spacing w:val="-5"/>
        </w:rPr>
        <w:t>to </w:t>
      </w:r>
      <w:r>
        <w:rPr>
          <w:color w:val="292425"/>
        </w:rPr>
        <w:t>a </w:t>
      </w:r>
      <w:r>
        <w:rPr>
          <w:color w:val="292425"/>
          <w:spacing w:val="-4"/>
        </w:rPr>
        <w:t>lower level of </w:t>
      </w:r>
      <w:r>
        <w:rPr>
          <w:color w:val="292425"/>
          <w:spacing w:val="-5"/>
        </w:rPr>
        <w:t>interaction </w:t>
      </w:r>
      <w:r>
        <w:rPr>
          <w:color w:val="292425"/>
          <w:spacing w:val="-4"/>
        </w:rPr>
        <w:t>between mother </w:t>
      </w:r>
      <w:r>
        <w:rPr>
          <w:color w:val="292425"/>
          <w:spacing w:val="-3"/>
        </w:rPr>
        <w:t>and </w:t>
      </w:r>
      <w:r>
        <w:rPr>
          <w:color w:val="292425"/>
          <w:spacing w:val="-4"/>
        </w:rPr>
        <w:t>child, which </w:t>
      </w:r>
      <w:r>
        <w:rPr>
          <w:color w:val="292425"/>
          <w:spacing w:val="-3"/>
        </w:rPr>
        <w:t>can </w:t>
      </w:r>
      <w:r>
        <w:rPr>
          <w:color w:val="292425"/>
          <w:spacing w:val="-4"/>
        </w:rPr>
        <w:t>result </w:t>
      </w:r>
      <w:r>
        <w:rPr>
          <w:color w:val="292425"/>
        </w:rPr>
        <w:t>in </w:t>
      </w:r>
      <w:r>
        <w:rPr>
          <w:color w:val="292425"/>
          <w:spacing w:val="-3"/>
        </w:rPr>
        <w:t>poor </w:t>
      </w:r>
      <w:r>
        <w:rPr>
          <w:color w:val="292425"/>
          <w:spacing w:val="-4"/>
        </w:rPr>
        <w:t>attachment. </w:t>
      </w:r>
      <w:r>
        <w:rPr>
          <w:color w:val="292425"/>
        </w:rPr>
        <w:t>It </w:t>
      </w:r>
      <w:r>
        <w:rPr>
          <w:color w:val="292425"/>
          <w:spacing w:val="-3"/>
        </w:rPr>
        <w:t>can also lead </w:t>
      </w:r>
      <w:r>
        <w:rPr>
          <w:color w:val="292425"/>
          <w:spacing w:val="-5"/>
        </w:rPr>
        <w:t>to </w:t>
      </w:r>
      <w:r>
        <w:rPr>
          <w:color w:val="292425"/>
          <w:spacing w:val="-4"/>
        </w:rPr>
        <w:t>other adverse </w:t>
      </w:r>
      <w:r>
        <w:rPr>
          <w:color w:val="292425"/>
          <w:spacing w:val="-5"/>
        </w:rPr>
        <w:t>outcomes, </w:t>
      </w:r>
      <w:r>
        <w:rPr>
          <w:color w:val="292425"/>
          <w:spacing w:val="-3"/>
        </w:rPr>
        <w:t>such </w:t>
      </w:r>
      <w:r>
        <w:rPr>
          <w:color w:val="292425"/>
        </w:rPr>
        <w:t>as </w:t>
      </w:r>
      <w:r>
        <w:rPr>
          <w:color w:val="292425"/>
          <w:spacing w:val="-4"/>
        </w:rPr>
        <w:t>‘poorer mental </w:t>
      </w:r>
      <w:r>
        <w:rPr>
          <w:color w:val="292425"/>
          <w:spacing w:val="-3"/>
        </w:rPr>
        <w:t>and </w:t>
      </w:r>
      <w:r>
        <w:rPr>
          <w:color w:val="292425"/>
          <w:spacing w:val="-5"/>
        </w:rPr>
        <w:t>motor </w:t>
      </w:r>
      <w:r>
        <w:rPr>
          <w:color w:val="292425"/>
          <w:spacing w:val="-4"/>
        </w:rPr>
        <w:t>development </w:t>
      </w:r>
      <w:r>
        <w:rPr>
          <w:color w:val="292425"/>
        </w:rPr>
        <w:t>in </w:t>
      </w:r>
      <w:r>
        <w:rPr>
          <w:color w:val="292425"/>
          <w:spacing w:val="-6"/>
        </w:rPr>
        <w:t>later </w:t>
      </w:r>
      <w:r>
        <w:rPr>
          <w:color w:val="292425"/>
          <w:spacing w:val="-5"/>
        </w:rPr>
        <w:t>infancy, </w:t>
      </w:r>
      <w:r>
        <w:rPr>
          <w:color w:val="292425"/>
          <w:spacing w:val="-4"/>
        </w:rPr>
        <w:t>emotional difficulties </w:t>
      </w:r>
      <w:r>
        <w:rPr>
          <w:color w:val="292425"/>
        </w:rPr>
        <w:t>in </w:t>
      </w:r>
      <w:r>
        <w:rPr>
          <w:color w:val="292425"/>
          <w:spacing w:val="-5"/>
        </w:rPr>
        <w:t>late infancy, </w:t>
      </w:r>
      <w:r>
        <w:rPr>
          <w:color w:val="292425"/>
          <w:spacing w:val="-3"/>
        </w:rPr>
        <w:t>and  </w:t>
      </w:r>
      <w:r>
        <w:rPr>
          <w:color w:val="292425"/>
          <w:spacing w:val="20"/>
        </w:rPr>
        <w:t> </w:t>
      </w:r>
      <w:r>
        <w:rPr>
          <w:color w:val="292425"/>
          <w:spacing w:val="-5"/>
        </w:rPr>
        <w:t>poorer</w:t>
      </w:r>
    </w:p>
    <w:p>
      <w:pPr>
        <w:spacing w:line="71" w:lineRule="exact" w:before="0"/>
        <w:ind w:left="0" w:right="636" w:firstLine="0"/>
        <w:jc w:val="right"/>
        <w:rPr>
          <w:sz w:val="10"/>
        </w:rPr>
      </w:pPr>
      <w:r>
        <w:rPr>
          <w:color w:val="292425"/>
          <w:w w:val="110"/>
          <w:sz w:val="10"/>
        </w:rPr>
        <w:t>74</w:t>
      </w:r>
    </w:p>
    <w:p>
      <w:pPr>
        <w:pStyle w:val="BodyText"/>
        <w:spacing w:line="199" w:lineRule="exact"/>
        <w:ind w:left="111" w:right="117"/>
      </w:pPr>
      <w:r>
        <w:rPr>
          <w:color w:val="292425"/>
          <w:w w:val="105"/>
        </w:rPr>
        <w:t>cognitive outcomes among pre-school aged children’.</w:t>
      </w:r>
    </w:p>
    <w:p>
      <w:pPr>
        <w:pStyle w:val="BodyText"/>
        <w:spacing w:line="270" w:lineRule="atLeast" w:before="85"/>
        <w:ind w:left="111" w:right="117"/>
      </w:pPr>
      <w:r>
        <w:rPr>
          <w:color w:val="292425"/>
          <w:spacing w:val="-3"/>
          <w:w w:val="105"/>
        </w:rPr>
        <w:t>Many risk </w:t>
      </w:r>
      <w:r>
        <w:rPr>
          <w:color w:val="292425"/>
          <w:spacing w:val="-5"/>
          <w:w w:val="105"/>
        </w:rPr>
        <w:t>factors </w:t>
      </w:r>
      <w:r>
        <w:rPr>
          <w:color w:val="292425"/>
          <w:spacing w:val="-3"/>
          <w:w w:val="105"/>
        </w:rPr>
        <w:t>have been </w:t>
      </w:r>
      <w:r>
        <w:rPr>
          <w:color w:val="292425"/>
          <w:spacing w:val="-4"/>
          <w:w w:val="105"/>
        </w:rPr>
        <w:t>identified </w:t>
      </w:r>
      <w:r>
        <w:rPr>
          <w:color w:val="292425"/>
          <w:w w:val="105"/>
        </w:rPr>
        <w:t>as </w:t>
      </w:r>
      <w:r>
        <w:rPr>
          <w:color w:val="292425"/>
          <w:spacing w:val="-4"/>
          <w:w w:val="105"/>
        </w:rPr>
        <w:t>being </w:t>
      </w:r>
      <w:r>
        <w:rPr>
          <w:color w:val="292425"/>
          <w:spacing w:val="-5"/>
          <w:w w:val="105"/>
        </w:rPr>
        <w:t>associated </w:t>
      </w:r>
      <w:r>
        <w:rPr>
          <w:color w:val="292425"/>
          <w:spacing w:val="-3"/>
          <w:w w:val="105"/>
        </w:rPr>
        <w:t>with</w:t>
      </w:r>
      <w:r>
        <w:rPr>
          <w:color w:val="292425"/>
          <w:spacing w:val="-18"/>
          <w:w w:val="105"/>
        </w:rPr>
        <w:t> </w:t>
      </w:r>
      <w:r>
        <w:rPr>
          <w:color w:val="292425"/>
          <w:spacing w:val="-5"/>
          <w:w w:val="105"/>
        </w:rPr>
        <w:t>maternal</w:t>
      </w:r>
      <w:r>
        <w:rPr>
          <w:color w:val="292425"/>
          <w:spacing w:val="-18"/>
          <w:w w:val="105"/>
        </w:rPr>
        <w:t> </w:t>
      </w:r>
      <w:r>
        <w:rPr>
          <w:color w:val="292425"/>
          <w:spacing w:val="-4"/>
          <w:w w:val="105"/>
        </w:rPr>
        <w:t>mental</w:t>
      </w:r>
      <w:r>
        <w:rPr>
          <w:color w:val="292425"/>
          <w:spacing w:val="-18"/>
          <w:w w:val="105"/>
        </w:rPr>
        <w:t> </w:t>
      </w:r>
      <w:r>
        <w:rPr>
          <w:color w:val="292425"/>
          <w:spacing w:val="-4"/>
          <w:w w:val="105"/>
        </w:rPr>
        <w:t>health</w:t>
      </w:r>
      <w:r>
        <w:rPr>
          <w:color w:val="292425"/>
          <w:spacing w:val="-18"/>
          <w:w w:val="105"/>
        </w:rPr>
        <w:t> </w:t>
      </w:r>
      <w:r>
        <w:rPr>
          <w:color w:val="292425"/>
          <w:spacing w:val="-4"/>
          <w:w w:val="105"/>
        </w:rPr>
        <w:t>problems.</w:t>
      </w:r>
      <w:r>
        <w:rPr>
          <w:color w:val="292425"/>
          <w:spacing w:val="-29"/>
          <w:w w:val="105"/>
        </w:rPr>
        <w:t> </w:t>
      </w:r>
      <w:r>
        <w:rPr>
          <w:color w:val="292425"/>
          <w:spacing w:val="-4"/>
          <w:w w:val="105"/>
        </w:rPr>
        <w:t>These</w:t>
      </w:r>
      <w:r>
        <w:rPr>
          <w:color w:val="292425"/>
          <w:spacing w:val="-18"/>
          <w:w w:val="105"/>
        </w:rPr>
        <w:t> </w:t>
      </w:r>
      <w:r>
        <w:rPr>
          <w:color w:val="292425"/>
          <w:spacing w:val="-4"/>
          <w:w w:val="105"/>
        </w:rPr>
        <w:t>include</w:t>
      </w:r>
      <w:r>
        <w:rPr>
          <w:color w:val="292425"/>
          <w:spacing w:val="-18"/>
          <w:w w:val="105"/>
        </w:rPr>
        <w:t> </w:t>
      </w:r>
      <w:r>
        <w:rPr>
          <w:color w:val="292425"/>
          <w:spacing w:val="-3"/>
          <w:w w:val="105"/>
        </w:rPr>
        <w:t>the</w:t>
      </w:r>
      <w:r>
        <w:rPr>
          <w:color w:val="292425"/>
          <w:spacing w:val="-18"/>
          <w:w w:val="105"/>
        </w:rPr>
        <w:t> </w:t>
      </w:r>
      <w:r>
        <w:rPr>
          <w:color w:val="292425"/>
          <w:spacing w:val="-5"/>
          <w:w w:val="105"/>
        </w:rPr>
        <w:t>age </w:t>
      </w:r>
      <w:r>
        <w:rPr>
          <w:color w:val="292425"/>
          <w:w w:val="105"/>
        </w:rPr>
        <w:t>of </w:t>
      </w:r>
      <w:r>
        <w:rPr>
          <w:color w:val="292425"/>
          <w:spacing w:val="-3"/>
          <w:w w:val="105"/>
        </w:rPr>
        <w:t>the </w:t>
      </w:r>
      <w:r>
        <w:rPr>
          <w:color w:val="292425"/>
          <w:spacing w:val="-5"/>
          <w:w w:val="105"/>
        </w:rPr>
        <w:t>mother, </w:t>
      </w:r>
      <w:r>
        <w:rPr>
          <w:color w:val="292425"/>
          <w:spacing w:val="-3"/>
          <w:w w:val="105"/>
        </w:rPr>
        <w:t>lack </w:t>
      </w:r>
      <w:r>
        <w:rPr>
          <w:color w:val="292425"/>
          <w:w w:val="105"/>
        </w:rPr>
        <w:t>of </w:t>
      </w:r>
      <w:r>
        <w:rPr>
          <w:color w:val="292425"/>
          <w:spacing w:val="-5"/>
          <w:w w:val="105"/>
        </w:rPr>
        <w:t>antenatal </w:t>
      </w:r>
      <w:r>
        <w:rPr>
          <w:color w:val="292425"/>
          <w:spacing w:val="-4"/>
          <w:w w:val="105"/>
        </w:rPr>
        <w:t>care, </w:t>
      </w:r>
      <w:r>
        <w:rPr>
          <w:color w:val="292425"/>
          <w:spacing w:val="-3"/>
          <w:w w:val="105"/>
        </w:rPr>
        <w:t>low </w:t>
      </w:r>
      <w:r>
        <w:rPr>
          <w:color w:val="292425"/>
          <w:spacing w:val="-4"/>
          <w:w w:val="105"/>
        </w:rPr>
        <w:t>socioeconomic status </w:t>
      </w:r>
      <w:r>
        <w:rPr>
          <w:color w:val="292425"/>
          <w:w w:val="105"/>
        </w:rPr>
        <w:t>or </w:t>
      </w:r>
      <w:r>
        <w:rPr>
          <w:color w:val="292425"/>
          <w:spacing w:val="-4"/>
          <w:w w:val="105"/>
        </w:rPr>
        <w:t>financial hardship, isolation </w:t>
      </w:r>
      <w:r>
        <w:rPr>
          <w:color w:val="292425"/>
          <w:spacing w:val="-3"/>
          <w:w w:val="105"/>
        </w:rPr>
        <w:t>with </w:t>
      </w:r>
      <w:r>
        <w:rPr>
          <w:color w:val="292425"/>
          <w:spacing w:val="-4"/>
          <w:w w:val="105"/>
        </w:rPr>
        <w:t>little social </w:t>
      </w:r>
      <w:r>
        <w:rPr>
          <w:color w:val="292425"/>
          <w:spacing w:val="-3"/>
          <w:w w:val="105"/>
        </w:rPr>
        <w:t>support, </w:t>
      </w:r>
      <w:r>
        <w:rPr>
          <w:color w:val="292425"/>
          <w:spacing w:val="-4"/>
          <w:w w:val="105"/>
        </w:rPr>
        <w:t>problems </w:t>
      </w:r>
      <w:r>
        <w:rPr>
          <w:color w:val="292425"/>
          <w:spacing w:val="-3"/>
          <w:w w:val="105"/>
        </w:rPr>
        <w:t>with </w:t>
      </w:r>
      <w:r>
        <w:rPr>
          <w:color w:val="292425"/>
          <w:spacing w:val="-4"/>
          <w:w w:val="105"/>
        </w:rPr>
        <w:t>alcohol </w:t>
      </w:r>
      <w:r>
        <w:rPr>
          <w:color w:val="292425"/>
          <w:w w:val="105"/>
        </w:rPr>
        <w:t>or </w:t>
      </w:r>
      <w:r>
        <w:rPr>
          <w:color w:val="292425"/>
          <w:spacing w:val="-4"/>
          <w:w w:val="105"/>
        </w:rPr>
        <w:t>other substance misuse, violence</w:t>
      </w:r>
      <w:r>
        <w:rPr>
          <w:color w:val="292425"/>
          <w:spacing w:val="-19"/>
          <w:w w:val="105"/>
        </w:rPr>
        <w:t> </w:t>
      </w:r>
      <w:r>
        <w:rPr>
          <w:color w:val="292425"/>
          <w:spacing w:val="-4"/>
          <w:w w:val="105"/>
        </w:rPr>
        <w:t>within</w:t>
      </w:r>
      <w:r>
        <w:rPr>
          <w:color w:val="292425"/>
          <w:spacing w:val="-19"/>
          <w:w w:val="105"/>
        </w:rPr>
        <w:t> </w:t>
      </w:r>
      <w:r>
        <w:rPr>
          <w:color w:val="292425"/>
          <w:spacing w:val="-3"/>
          <w:w w:val="105"/>
        </w:rPr>
        <w:t>the</w:t>
      </w:r>
      <w:r>
        <w:rPr>
          <w:color w:val="292425"/>
          <w:spacing w:val="-19"/>
          <w:w w:val="105"/>
        </w:rPr>
        <w:t> </w:t>
      </w:r>
      <w:r>
        <w:rPr>
          <w:color w:val="292425"/>
          <w:spacing w:val="-6"/>
          <w:w w:val="105"/>
        </w:rPr>
        <w:t>family,</w:t>
      </w:r>
      <w:r>
        <w:rPr>
          <w:color w:val="292425"/>
          <w:spacing w:val="-25"/>
          <w:w w:val="105"/>
        </w:rPr>
        <w:t> </w:t>
      </w:r>
      <w:r>
        <w:rPr>
          <w:color w:val="292425"/>
          <w:spacing w:val="-3"/>
          <w:w w:val="105"/>
        </w:rPr>
        <w:t>low</w:t>
      </w:r>
      <w:r>
        <w:rPr>
          <w:color w:val="292425"/>
          <w:spacing w:val="-19"/>
          <w:w w:val="105"/>
        </w:rPr>
        <w:t> </w:t>
      </w:r>
      <w:r>
        <w:rPr>
          <w:color w:val="292425"/>
          <w:spacing w:val="-4"/>
          <w:w w:val="105"/>
        </w:rPr>
        <w:t>self-</w:t>
      </w:r>
      <w:r>
        <w:rPr>
          <w:color w:val="292425"/>
          <w:spacing w:val="-7"/>
          <w:w w:val="105"/>
        </w:rPr>
        <w:t> </w:t>
      </w:r>
      <w:r>
        <w:rPr>
          <w:color w:val="292425"/>
          <w:spacing w:val="-5"/>
          <w:w w:val="105"/>
        </w:rPr>
        <w:t>esteem</w:t>
      </w:r>
      <w:r>
        <w:rPr>
          <w:color w:val="292425"/>
          <w:spacing w:val="-19"/>
          <w:w w:val="105"/>
        </w:rPr>
        <w:t> </w:t>
      </w:r>
      <w:r>
        <w:rPr>
          <w:color w:val="292425"/>
          <w:spacing w:val="-3"/>
          <w:w w:val="105"/>
        </w:rPr>
        <w:t>and</w:t>
      </w:r>
      <w:r>
        <w:rPr>
          <w:color w:val="292425"/>
          <w:spacing w:val="-19"/>
          <w:w w:val="105"/>
        </w:rPr>
        <w:t> </w:t>
      </w:r>
      <w:r>
        <w:rPr>
          <w:color w:val="292425"/>
          <w:spacing w:val="-5"/>
          <w:w w:val="105"/>
        </w:rPr>
        <w:t>bereavement</w:t>
      </w:r>
    </w:p>
    <w:p>
      <w:pPr>
        <w:spacing w:line="66" w:lineRule="exact" w:before="0"/>
        <w:ind w:left="707" w:right="117" w:firstLine="0"/>
        <w:jc w:val="left"/>
        <w:rPr>
          <w:sz w:val="10"/>
        </w:rPr>
      </w:pPr>
      <w:r>
        <w:rPr>
          <w:color w:val="292425"/>
          <w:w w:val="110"/>
          <w:sz w:val="10"/>
        </w:rPr>
        <w:t>75</w:t>
      </w:r>
    </w:p>
    <w:p>
      <w:pPr>
        <w:spacing w:after="0" w:line="66" w:lineRule="exact"/>
        <w:jc w:val="left"/>
        <w:rPr>
          <w:sz w:val="10"/>
        </w:rPr>
        <w:sectPr>
          <w:type w:val="continuous"/>
          <w:pgSz w:w="11900" w:h="16840"/>
          <w:pgMar w:top="840" w:bottom="280" w:left="1020" w:right="460"/>
          <w:cols w:num="2" w:equalWidth="0">
            <w:col w:w="4925" w:space="404"/>
            <w:col w:w="5091"/>
          </w:cols>
        </w:sectPr>
      </w:pPr>
    </w:p>
    <w:p>
      <w:pPr>
        <w:pStyle w:val="BodyText"/>
        <w:spacing w:line="151" w:lineRule="exact"/>
        <w:ind w:left="5440" w:right="236"/>
      </w:pPr>
      <w:r>
        <w:rPr>
          <w:color w:val="292425"/>
        </w:rPr>
        <w:t>or grief.  While many of these risk factors are relevant to</w:t>
      </w:r>
    </w:p>
    <w:p>
      <w:pPr>
        <w:spacing w:after="0" w:line="151" w:lineRule="exact"/>
        <w:sectPr>
          <w:type w:val="continuous"/>
          <w:pgSz w:w="11900" w:h="16840"/>
          <w:pgMar w:top="840" w:bottom="280" w:left="1020" w:right="460"/>
        </w:sectPr>
      </w:pPr>
    </w:p>
    <w:p>
      <w:pPr>
        <w:pStyle w:val="BodyText"/>
        <w:spacing w:line="204" w:lineRule="exact"/>
        <w:ind w:left="111" w:right="-5"/>
      </w:pPr>
      <w:r>
        <w:rPr>
          <w:color w:val="292425"/>
          <w:spacing w:val="-3"/>
        </w:rPr>
        <w:t>The </w:t>
      </w:r>
      <w:r>
        <w:rPr>
          <w:color w:val="292425"/>
          <w:spacing w:val="-4"/>
        </w:rPr>
        <w:t>importance </w:t>
      </w:r>
      <w:r>
        <w:rPr>
          <w:color w:val="292425"/>
        </w:rPr>
        <w:t>of </w:t>
      </w:r>
      <w:r>
        <w:rPr>
          <w:color w:val="292425"/>
          <w:spacing w:val="-5"/>
        </w:rPr>
        <w:t>appropriate </w:t>
      </w:r>
      <w:r>
        <w:rPr>
          <w:color w:val="292425"/>
          <w:spacing w:val="-4"/>
        </w:rPr>
        <w:t>nutrition </w:t>
      </w:r>
      <w:r>
        <w:rPr>
          <w:color w:val="292425"/>
        </w:rPr>
        <w:t>in </w:t>
      </w:r>
      <w:r>
        <w:rPr>
          <w:color w:val="292425"/>
          <w:spacing w:val="-4"/>
        </w:rPr>
        <w:t>infancy </w:t>
      </w:r>
      <w:r>
        <w:rPr>
          <w:color w:val="292425"/>
          <w:spacing w:val="-3"/>
        </w:rPr>
        <w:t>and </w:t>
      </w:r>
      <w:r>
        <w:rPr>
          <w:color w:val="292425"/>
          <w:spacing w:val="-4"/>
        </w:rPr>
        <w:t>early</w:t>
      </w:r>
    </w:p>
    <w:p>
      <w:pPr>
        <w:pStyle w:val="BodyText"/>
        <w:spacing w:line="270" w:lineRule="atLeast"/>
        <w:ind w:left="111" w:right="-11"/>
      </w:pPr>
      <w:r>
        <w:rPr>
          <w:color w:val="292425"/>
          <w:spacing w:val="-4"/>
          <w:w w:val="105"/>
        </w:rPr>
        <w:t>childhood </w:t>
      </w:r>
      <w:r>
        <w:rPr>
          <w:color w:val="292425"/>
          <w:w w:val="105"/>
        </w:rPr>
        <w:t>is </w:t>
      </w:r>
      <w:r>
        <w:rPr>
          <w:color w:val="292425"/>
          <w:spacing w:val="-3"/>
          <w:w w:val="105"/>
        </w:rPr>
        <w:t>well </w:t>
      </w:r>
      <w:r>
        <w:rPr>
          <w:color w:val="292425"/>
          <w:spacing w:val="-4"/>
          <w:w w:val="105"/>
        </w:rPr>
        <w:t>established </w:t>
      </w:r>
      <w:r>
        <w:rPr>
          <w:color w:val="292425"/>
          <w:spacing w:val="-3"/>
          <w:w w:val="105"/>
        </w:rPr>
        <w:t>and </w:t>
      </w:r>
      <w:r>
        <w:rPr>
          <w:color w:val="292425"/>
          <w:w w:val="105"/>
        </w:rPr>
        <w:t>is </w:t>
      </w:r>
      <w:r>
        <w:rPr>
          <w:color w:val="292425"/>
          <w:spacing w:val="-4"/>
          <w:w w:val="105"/>
        </w:rPr>
        <w:t>being addressed </w:t>
      </w:r>
      <w:r>
        <w:rPr>
          <w:color w:val="292425"/>
          <w:w w:val="105"/>
        </w:rPr>
        <w:t>by </w:t>
      </w:r>
      <w:r>
        <w:rPr>
          <w:color w:val="292425"/>
          <w:spacing w:val="-4"/>
          <w:w w:val="105"/>
        </w:rPr>
        <w:t>the </w:t>
      </w:r>
      <w:r>
        <w:rPr>
          <w:color w:val="292425"/>
          <w:spacing w:val="-8"/>
          <w:w w:val="105"/>
        </w:rPr>
        <w:t>OATSIH</w:t>
      </w:r>
      <w:r>
        <w:rPr>
          <w:color w:val="292425"/>
          <w:spacing w:val="-23"/>
          <w:w w:val="105"/>
        </w:rPr>
        <w:t> </w:t>
      </w:r>
      <w:r>
        <w:rPr>
          <w:color w:val="292425"/>
          <w:spacing w:val="-6"/>
          <w:w w:val="105"/>
        </w:rPr>
        <w:t>strategy,</w:t>
      </w:r>
      <w:r>
        <w:rPr>
          <w:color w:val="292425"/>
          <w:spacing w:val="-28"/>
          <w:w w:val="105"/>
        </w:rPr>
        <w:t> </w:t>
      </w:r>
      <w:r>
        <w:rPr>
          <w:color w:val="292425"/>
          <w:spacing w:val="-4"/>
          <w:w w:val="105"/>
        </w:rPr>
        <w:t>which</w:t>
      </w:r>
      <w:r>
        <w:rPr>
          <w:color w:val="292425"/>
          <w:spacing w:val="-23"/>
          <w:w w:val="105"/>
        </w:rPr>
        <w:t> </w:t>
      </w:r>
      <w:r>
        <w:rPr>
          <w:color w:val="292425"/>
          <w:spacing w:val="-3"/>
          <w:w w:val="105"/>
        </w:rPr>
        <w:t>was</w:t>
      </w:r>
      <w:r>
        <w:rPr>
          <w:color w:val="292425"/>
          <w:spacing w:val="-23"/>
          <w:w w:val="105"/>
        </w:rPr>
        <w:t> </w:t>
      </w:r>
      <w:r>
        <w:rPr>
          <w:color w:val="292425"/>
          <w:spacing w:val="-4"/>
          <w:w w:val="105"/>
        </w:rPr>
        <w:t>introduced</w:t>
      </w:r>
      <w:r>
        <w:rPr>
          <w:color w:val="292425"/>
          <w:spacing w:val="-23"/>
          <w:w w:val="105"/>
        </w:rPr>
        <w:t> </w:t>
      </w:r>
      <w:r>
        <w:rPr>
          <w:color w:val="292425"/>
          <w:w w:val="105"/>
        </w:rPr>
        <w:t>in</w:t>
      </w:r>
      <w:r>
        <w:rPr>
          <w:color w:val="292425"/>
          <w:spacing w:val="-23"/>
          <w:w w:val="105"/>
        </w:rPr>
        <w:t> </w:t>
      </w:r>
      <w:r>
        <w:rPr>
          <w:color w:val="292425"/>
          <w:spacing w:val="-3"/>
          <w:w w:val="105"/>
        </w:rPr>
        <w:t>the</w:t>
      </w:r>
      <w:r>
        <w:rPr>
          <w:color w:val="292425"/>
          <w:spacing w:val="-23"/>
          <w:w w:val="105"/>
        </w:rPr>
        <w:t> </w:t>
      </w:r>
      <w:r>
        <w:rPr>
          <w:color w:val="292425"/>
          <w:spacing w:val="-5"/>
          <w:w w:val="105"/>
        </w:rPr>
        <w:t>late</w:t>
      </w:r>
      <w:r>
        <w:rPr>
          <w:color w:val="292425"/>
          <w:spacing w:val="-23"/>
          <w:w w:val="105"/>
        </w:rPr>
        <w:t> </w:t>
      </w:r>
      <w:r>
        <w:rPr>
          <w:color w:val="292425"/>
          <w:spacing w:val="-7"/>
          <w:w w:val="105"/>
        </w:rPr>
        <w:t>1990s</w:t>
      </w:r>
      <w:r>
        <w:rPr>
          <w:color w:val="292425"/>
          <w:spacing w:val="-23"/>
          <w:w w:val="105"/>
        </w:rPr>
        <w:t> </w:t>
      </w:r>
      <w:r>
        <w:rPr>
          <w:color w:val="292425"/>
          <w:spacing w:val="-5"/>
          <w:w w:val="105"/>
        </w:rPr>
        <w:t>to encourage </w:t>
      </w:r>
      <w:r>
        <w:rPr>
          <w:color w:val="292425"/>
          <w:spacing w:val="-4"/>
          <w:w w:val="105"/>
        </w:rPr>
        <w:t>continued </w:t>
      </w:r>
      <w:r>
        <w:rPr>
          <w:color w:val="292425"/>
          <w:spacing w:val="-5"/>
          <w:w w:val="105"/>
        </w:rPr>
        <w:t>breastfeeding </w:t>
      </w:r>
      <w:r>
        <w:rPr>
          <w:color w:val="292425"/>
          <w:spacing w:val="-3"/>
          <w:w w:val="105"/>
        </w:rPr>
        <w:t>and </w:t>
      </w:r>
      <w:r>
        <w:rPr>
          <w:color w:val="292425"/>
          <w:spacing w:val="-5"/>
          <w:w w:val="105"/>
        </w:rPr>
        <w:t>appropriate </w:t>
      </w:r>
      <w:r>
        <w:rPr>
          <w:color w:val="292425"/>
          <w:spacing w:val="-4"/>
          <w:w w:val="105"/>
        </w:rPr>
        <w:t>introduction </w:t>
      </w:r>
      <w:r>
        <w:rPr>
          <w:color w:val="292425"/>
          <w:w w:val="105"/>
        </w:rPr>
        <w:t>of </w:t>
      </w:r>
      <w:r>
        <w:rPr>
          <w:color w:val="292425"/>
          <w:spacing w:val="-4"/>
          <w:w w:val="105"/>
        </w:rPr>
        <w:t>solids. </w:t>
      </w:r>
      <w:r>
        <w:rPr>
          <w:color w:val="292425"/>
          <w:w w:val="105"/>
        </w:rPr>
        <w:t>It is a </w:t>
      </w:r>
      <w:r>
        <w:rPr>
          <w:color w:val="292425"/>
          <w:spacing w:val="-3"/>
          <w:w w:val="105"/>
        </w:rPr>
        <w:t>well </w:t>
      </w:r>
      <w:r>
        <w:rPr>
          <w:color w:val="292425"/>
          <w:spacing w:val="-4"/>
          <w:w w:val="105"/>
        </w:rPr>
        <w:t>established fact that </w:t>
      </w:r>
      <w:r>
        <w:rPr>
          <w:color w:val="292425"/>
          <w:spacing w:val="-5"/>
          <w:w w:val="105"/>
        </w:rPr>
        <w:t>breastfeeding </w:t>
      </w:r>
      <w:r>
        <w:rPr>
          <w:color w:val="292425"/>
          <w:spacing w:val="-4"/>
          <w:w w:val="105"/>
        </w:rPr>
        <w:t>during </w:t>
      </w:r>
      <w:r>
        <w:rPr>
          <w:color w:val="292425"/>
          <w:spacing w:val="-3"/>
          <w:w w:val="105"/>
        </w:rPr>
        <w:t>the </w:t>
      </w:r>
      <w:r>
        <w:rPr>
          <w:color w:val="292425"/>
          <w:spacing w:val="-4"/>
          <w:w w:val="105"/>
        </w:rPr>
        <w:t>first </w:t>
      </w:r>
      <w:r>
        <w:rPr>
          <w:color w:val="292425"/>
          <w:spacing w:val="-10"/>
          <w:w w:val="105"/>
        </w:rPr>
        <w:t>13 </w:t>
      </w:r>
      <w:r>
        <w:rPr>
          <w:color w:val="292425"/>
          <w:spacing w:val="-4"/>
          <w:w w:val="105"/>
        </w:rPr>
        <w:t>weeks </w:t>
      </w:r>
      <w:r>
        <w:rPr>
          <w:color w:val="292425"/>
          <w:w w:val="105"/>
        </w:rPr>
        <w:t>of </w:t>
      </w:r>
      <w:r>
        <w:rPr>
          <w:color w:val="292425"/>
          <w:spacing w:val="-4"/>
          <w:w w:val="105"/>
        </w:rPr>
        <w:t>infant </w:t>
      </w:r>
      <w:r>
        <w:rPr>
          <w:color w:val="292425"/>
          <w:spacing w:val="-5"/>
          <w:w w:val="105"/>
        </w:rPr>
        <w:t>life </w:t>
      </w:r>
      <w:r>
        <w:rPr>
          <w:color w:val="292425"/>
          <w:spacing w:val="-4"/>
          <w:w w:val="105"/>
        </w:rPr>
        <w:t>is strongly recommended because </w:t>
      </w:r>
      <w:r>
        <w:rPr>
          <w:color w:val="292425"/>
          <w:w w:val="105"/>
        </w:rPr>
        <w:t>of </w:t>
      </w:r>
      <w:r>
        <w:rPr>
          <w:color w:val="292425"/>
          <w:spacing w:val="-3"/>
          <w:w w:val="105"/>
        </w:rPr>
        <w:t>the </w:t>
      </w:r>
      <w:r>
        <w:rPr>
          <w:color w:val="292425"/>
          <w:spacing w:val="-4"/>
          <w:w w:val="105"/>
        </w:rPr>
        <w:t>considerable </w:t>
      </w:r>
      <w:r>
        <w:rPr>
          <w:color w:val="292425"/>
          <w:spacing w:val="-5"/>
          <w:w w:val="105"/>
        </w:rPr>
        <w:t>advantage </w:t>
      </w:r>
      <w:r>
        <w:rPr>
          <w:color w:val="292425"/>
          <w:w w:val="105"/>
        </w:rPr>
        <w:t>it </w:t>
      </w:r>
      <w:r>
        <w:rPr>
          <w:color w:val="292425"/>
          <w:spacing w:val="-5"/>
          <w:w w:val="105"/>
        </w:rPr>
        <w:t>generally </w:t>
      </w:r>
      <w:r>
        <w:rPr>
          <w:color w:val="292425"/>
          <w:spacing w:val="-4"/>
          <w:w w:val="105"/>
        </w:rPr>
        <w:t>provides </w:t>
      </w:r>
      <w:r>
        <w:rPr>
          <w:color w:val="292425"/>
          <w:spacing w:val="-5"/>
          <w:w w:val="105"/>
        </w:rPr>
        <w:t>for </w:t>
      </w:r>
      <w:r>
        <w:rPr>
          <w:color w:val="292425"/>
          <w:w w:val="105"/>
        </w:rPr>
        <w:t>an </w:t>
      </w:r>
      <w:r>
        <w:rPr>
          <w:color w:val="292425"/>
          <w:spacing w:val="-5"/>
          <w:w w:val="105"/>
        </w:rPr>
        <w:t>infant’s </w:t>
      </w:r>
      <w:r>
        <w:rPr>
          <w:color w:val="292425"/>
          <w:spacing w:val="-4"/>
          <w:w w:val="105"/>
        </w:rPr>
        <w:t>healthy development,</w:t>
      </w:r>
      <w:r>
        <w:rPr>
          <w:color w:val="292425"/>
          <w:spacing w:val="-24"/>
          <w:w w:val="105"/>
        </w:rPr>
        <w:t> </w:t>
      </w:r>
      <w:r>
        <w:rPr>
          <w:color w:val="292425"/>
          <w:w w:val="105"/>
        </w:rPr>
        <w:t>a</w:t>
      </w:r>
      <w:r>
        <w:rPr>
          <w:color w:val="292425"/>
          <w:spacing w:val="-18"/>
          <w:w w:val="105"/>
        </w:rPr>
        <w:t> </w:t>
      </w:r>
      <w:r>
        <w:rPr>
          <w:color w:val="292425"/>
          <w:spacing w:val="-4"/>
          <w:w w:val="105"/>
        </w:rPr>
        <w:t>reduction</w:t>
      </w:r>
      <w:r>
        <w:rPr>
          <w:color w:val="292425"/>
          <w:spacing w:val="-18"/>
          <w:w w:val="105"/>
        </w:rPr>
        <w:t> </w:t>
      </w:r>
      <w:r>
        <w:rPr>
          <w:color w:val="292425"/>
          <w:w w:val="105"/>
        </w:rPr>
        <w:t>in</w:t>
      </w:r>
      <w:r>
        <w:rPr>
          <w:color w:val="292425"/>
          <w:spacing w:val="-18"/>
          <w:w w:val="105"/>
        </w:rPr>
        <w:t> </w:t>
      </w:r>
      <w:r>
        <w:rPr>
          <w:color w:val="292425"/>
          <w:spacing w:val="-5"/>
          <w:w w:val="105"/>
        </w:rPr>
        <w:t>gastrointestinal</w:t>
      </w:r>
      <w:r>
        <w:rPr>
          <w:color w:val="292425"/>
          <w:spacing w:val="-18"/>
          <w:w w:val="105"/>
        </w:rPr>
        <w:t> </w:t>
      </w:r>
      <w:r>
        <w:rPr>
          <w:color w:val="292425"/>
          <w:spacing w:val="-4"/>
          <w:w w:val="105"/>
        </w:rPr>
        <w:t>illnesses</w:t>
      </w:r>
      <w:r>
        <w:rPr>
          <w:color w:val="292425"/>
          <w:spacing w:val="-18"/>
          <w:w w:val="105"/>
        </w:rPr>
        <w:t> </w:t>
      </w:r>
      <w:r>
        <w:rPr>
          <w:color w:val="292425"/>
          <w:spacing w:val="-3"/>
          <w:w w:val="105"/>
        </w:rPr>
        <w:t>and,</w:t>
      </w:r>
      <w:r>
        <w:rPr>
          <w:color w:val="292425"/>
          <w:spacing w:val="-24"/>
          <w:w w:val="105"/>
        </w:rPr>
        <w:t> </w:t>
      </w:r>
      <w:r>
        <w:rPr>
          <w:color w:val="292425"/>
          <w:spacing w:val="-5"/>
          <w:w w:val="105"/>
        </w:rPr>
        <w:t>to </w:t>
      </w:r>
      <w:r>
        <w:rPr>
          <w:color w:val="292425"/>
          <w:spacing w:val="-3"/>
          <w:w w:val="105"/>
        </w:rPr>
        <w:t>some </w:t>
      </w:r>
      <w:r>
        <w:rPr>
          <w:color w:val="292425"/>
          <w:spacing w:val="-5"/>
          <w:w w:val="105"/>
        </w:rPr>
        <w:t>extent, </w:t>
      </w:r>
      <w:r>
        <w:rPr>
          <w:color w:val="292425"/>
          <w:w w:val="105"/>
        </w:rPr>
        <w:t>a </w:t>
      </w:r>
      <w:r>
        <w:rPr>
          <w:color w:val="292425"/>
          <w:spacing w:val="-4"/>
          <w:w w:val="105"/>
        </w:rPr>
        <w:t>reduction </w:t>
      </w:r>
      <w:r>
        <w:rPr>
          <w:color w:val="292425"/>
          <w:w w:val="105"/>
        </w:rPr>
        <w:t>in </w:t>
      </w:r>
      <w:r>
        <w:rPr>
          <w:color w:val="292425"/>
          <w:spacing w:val="-4"/>
          <w:w w:val="105"/>
        </w:rPr>
        <w:t>respiratory illness. </w:t>
      </w:r>
      <w:r>
        <w:rPr>
          <w:color w:val="292425"/>
          <w:spacing w:val="-5"/>
          <w:w w:val="105"/>
        </w:rPr>
        <w:t>However, </w:t>
      </w:r>
      <w:r>
        <w:rPr>
          <w:color w:val="292425"/>
          <w:w w:val="105"/>
        </w:rPr>
        <w:t>a </w:t>
      </w:r>
      <w:r>
        <w:rPr>
          <w:color w:val="292425"/>
          <w:spacing w:val="-3"/>
          <w:w w:val="105"/>
        </w:rPr>
        <w:t>baby</w:t>
      </w:r>
      <w:r>
        <w:rPr>
          <w:color w:val="292425"/>
          <w:spacing w:val="-19"/>
          <w:w w:val="105"/>
        </w:rPr>
        <w:t> </w:t>
      </w:r>
      <w:r>
        <w:rPr>
          <w:color w:val="292425"/>
          <w:spacing w:val="-4"/>
          <w:w w:val="105"/>
        </w:rPr>
        <w:t>needs</w:t>
      </w:r>
      <w:r>
        <w:rPr>
          <w:color w:val="292425"/>
          <w:spacing w:val="-19"/>
          <w:w w:val="105"/>
        </w:rPr>
        <w:t> </w:t>
      </w:r>
      <w:r>
        <w:rPr>
          <w:color w:val="292425"/>
          <w:spacing w:val="-5"/>
          <w:w w:val="105"/>
        </w:rPr>
        <w:t>to</w:t>
      </w:r>
      <w:r>
        <w:rPr>
          <w:color w:val="292425"/>
          <w:spacing w:val="-19"/>
          <w:w w:val="105"/>
        </w:rPr>
        <w:t> </w:t>
      </w:r>
      <w:r>
        <w:rPr>
          <w:color w:val="292425"/>
          <w:w w:val="105"/>
        </w:rPr>
        <w:t>be</w:t>
      </w:r>
      <w:r>
        <w:rPr>
          <w:color w:val="292425"/>
          <w:spacing w:val="-19"/>
          <w:w w:val="105"/>
        </w:rPr>
        <w:t> </w:t>
      </w:r>
      <w:r>
        <w:rPr>
          <w:color w:val="292425"/>
          <w:spacing w:val="-5"/>
          <w:w w:val="105"/>
        </w:rPr>
        <w:t>breastfed</w:t>
      </w:r>
      <w:r>
        <w:rPr>
          <w:color w:val="292425"/>
          <w:spacing w:val="-19"/>
          <w:w w:val="105"/>
        </w:rPr>
        <w:t> </w:t>
      </w:r>
      <w:r>
        <w:rPr>
          <w:color w:val="292425"/>
          <w:spacing w:val="-5"/>
          <w:w w:val="105"/>
        </w:rPr>
        <w:t>for</w:t>
      </w:r>
      <w:r>
        <w:rPr>
          <w:color w:val="292425"/>
          <w:spacing w:val="-29"/>
          <w:w w:val="105"/>
        </w:rPr>
        <w:t> </w:t>
      </w:r>
      <w:r>
        <w:rPr>
          <w:color w:val="292425"/>
          <w:w w:val="105"/>
        </w:rPr>
        <w:t>at</w:t>
      </w:r>
      <w:r>
        <w:rPr>
          <w:color w:val="292425"/>
          <w:spacing w:val="-23"/>
          <w:w w:val="105"/>
        </w:rPr>
        <w:t> </w:t>
      </w:r>
      <w:r>
        <w:rPr>
          <w:color w:val="292425"/>
          <w:spacing w:val="-4"/>
          <w:w w:val="105"/>
        </w:rPr>
        <w:t>least</w:t>
      </w:r>
      <w:r>
        <w:rPr>
          <w:color w:val="292425"/>
          <w:spacing w:val="-23"/>
          <w:w w:val="105"/>
        </w:rPr>
        <w:t> </w:t>
      </w:r>
      <w:r>
        <w:rPr>
          <w:color w:val="292425"/>
          <w:spacing w:val="-4"/>
          <w:w w:val="105"/>
        </w:rPr>
        <w:t>three</w:t>
      </w:r>
      <w:r>
        <w:rPr>
          <w:color w:val="292425"/>
          <w:spacing w:val="-19"/>
          <w:w w:val="105"/>
        </w:rPr>
        <w:t> </w:t>
      </w:r>
      <w:r>
        <w:rPr>
          <w:color w:val="292425"/>
          <w:spacing w:val="-4"/>
          <w:w w:val="105"/>
        </w:rPr>
        <w:t>months</w:t>
      </w:r>
      <w:r>
        <w:rPr>
          <w:color w:val="292425"/>
          <w:spacing w:val="-19"/>
          <w:w w:val="105"/>
        </w:rPr>
        <w:t> </w:t>
      </w:r>
      <w:r>
        <w:rPr>
          <w:color w:val="292425"/>
          <w:spacing w:val="-5"/>
          <w:w w:val="105"/>
        </w:rPr>
        <w:t>to</w:t>
      </w:r>
    </w:p>
    <w:p>
      <w:pPr>
        <w:spacing w:line="66" w:lineRule="exact" w:before="0"/>
        <w:ind w:left="1821" w:right="2946" w:firstLine="0"/>
        <w:jc w:val="center"/>
        <w:rPr>
          <w:sz w:val="10"/>
        </w:rPr>
      </w:pPr>
      <w:r>
        <w:rPr>
          <w:color w:val="292425"/>
          <w:w w:val="110"/>
          <w:sz w:val="10"/>
        </w:rPr>
        <w:t>70</w:t>
      </w:r>
    </w:p>
    <w:p>
      <w:pPr>
        <w:pStyle w:val="BodyText"/>
        <w:spacing w:line="270" w:lineRule="atLeast" w:before="29"/>
        <w:ind w:left="111" w:right="189"/>
      </w:pPr>
      <w:r>
        <w:rPr/>
        <w:br w:type="column"/>
      </w:r>
      <w:r>
        <w:rPr>
          <w:color w:val="292425"/>
          <w:spacing w:val="-4"/>
        </w:rPr>
        <w:t>Aboriginal women, bereavement </w:t>
      </w:r>
      <w:r>
        <w:rPr>
          <w:color w:val="292425"/>
          <w:spacing w:val="-3"/>
        </w:rPr>
        <w:t>and </w:t>
      </w:r>
      <w:r>
        <w:rPr>
          <w:color w:val="292425"/>
          <w:spacing w:val="-4"/>
        </w:rPr>
        <w:t>grief are ever-present in </w:t>
      </w:r>
      <w:r>
        <w:rPr>
          <w:color w:val="292425"/>
          <w:spacing w:val="-3"/>
        </w:rPr>
        <w:t>the </w:t>
      </w:r>
      <w:r>
        <w:rPr>
          <w:color w:val="292425"/>
          <w:spacing w:val="-4"/>
        </w:rPr>
        <w:t>Aboriginal community because </w:t>
      </w:r>
      <w:r>
        <w:rPr>
          <w:color w:val="292425"/>
        </w:rPr>
        <w:t>of </w:t>
      </w:r>
      <w:r>
        <w:rPr>
          <w:color w:val="292425"/>
          <w:spacing w:val="-3"/>
        </w:rPr>
        <w:t>the high </w:t>
      </w:r>
      <w:r>
        <w:rPr>
          <w:color w:val="292425"/>
          <w:spacing w:val="-4"/>
        </w:rPr>
        <w:t>number of </w:t>
      </w:r>
      <w:r>
        <w:rPr>
          <w:color w:val="292425"/>
          <w:spacing w:val="-5"/>
        </w:rPr>
        <w:t>premature </w:t>
      </w:r>
      <w:r>
        <w:rPr>
          <w:color w:val="292425"/>
          <w:spacing w:val="-4"/>
        </w:rPr>
        <w:t>deaths </w:t>
      </w:r>
      <w:r>
        <w:rPr>
          <w:color w:val="292425"/>
        </w:rPr>
        <w:t>of </w:t>
      </w:r>
      <w:r>
        <w:rPr>
          <w:color w:val="292425"/>
          <w:spacing w:val="-4"/>
        </w:rPr>
        <w:t>Aboriginal children </w:t>
      </w:r>
      <w:r>
        <w:rPr>
          <w:color w:val="292425"/>
          <w:spacing w:val="-3"/>
        </w:rPr>
        <w:t>and </w:t>
      </w:r>
      <w:r>
        <w:rPr>
          <w:color w:val="292425"/>
          <w:spacing w:val="-4"/>
        </w:rPr>
        <w:t>adults. Such   grief  </w:t>
      </w:r>
      <w:r>
        <w:rPr>
          <w:color w:val="292425"/>
          <w:spacing w:val="-3"/>
        </w:rPr>
        <w:t>and  </w:t>
      </w:r>
      <w:r>
        <w:rPr>
          <w:color w:val="292425"/>
          <w:spacing w:val="-4"/>
        </w:rPr>
        <w:t>bereavement </w:t>
      </w:r>
      <w:r>
        <w:rPr>
          <w:color w:val="292425"/>
          <w:spacing w:val="-3"/>
        </w:rPr>
        <w:t>can  also  </w:t>
      </w:r>
      <w:r>
        <w:rPr>
          <w:color w:val="292425"/>
          <w:spacing w:val="-4"/>
        </w:rPr>
        <w:t>affect children. ‘Mental health </w:t>
      </w:r>
      <w:r>
        <w:rPr>
          <w:color w:val="292425"/>
          <w:spacing w:val="-5"/>
        </w:rPr>
        <w:t>research into </w:t>
      </w:r>
      <w:r>
        <w:rPr>
          <w:color w:val="292425"/>
          <w:spacing w:val="-3"/>
        </w:rPr>
        <w:t>the </w:t>
      </w:r>
      <w:r>
        <w:rPr>
          <w:color w:val="292425"/>
          <w:spacing w:val="-4"/>
        </w:rPr>
        <w:t>peri-natal period shows that bereavement </w:t>
      </w:r>
      <w:r>
        <w:rPr>
          <w:color w:val="292425"/>
          <w:spacing w:val="-3"/>
        </w:rPr>
        <w:t>and </w:t>
      </w:r>
      <w:r>
        <w:rPr>
          <w:color w:val="292425"/>
          <w:spacing w:val="-4"/>
        </w:rPr>
        <w:t>grief negatively impacts </w:t>
      </w:r>
      <w:r>
        <w:rPr>
          <w:color w:val="292425"/>
        </w:rPr>
        <w:t>on </w:t>
      </w:r>
      <w:r>
        <w:rPr>
          <w:color w:val="292425"/>
          <w:spacing w:val="-3"/>
        </w:rPr>
        <w:t>the  </w:t>
      </w:r>
      <w:r>
        <w:rPr>
          <w:color w:val="292425"/>
          <w:spacing w:val="45"/>
        </w:rPr>
        <w:t> </w:t>
      </w:r>
      <w:r>
        <w:rPr>
          <w:color w:val="292425"/>
          <w:spacing w:val="-4"/>
        </w:rPr>
        <w:t>physical</w:t>
      </w:r>
    </w:p>
    <w:p>
      <w:pPr>
        <w:spacing w:line="71" w:lineRule="exact" w:before="0"/>
        <w:ind w:left="1307" w:right="177" w:firstLine="0"/>
        <w:jc w:val="center"/>
        <w:rPr>
          <w:sz w:val="10"/>
        </w:rPr>
      </w:pPr>
      <w:r>
        <w:rPr>
          <w:color w:val="292425"/>
          <w:w w:val="110"/>
          <w:sz w:val="10"/>
        </w:rPr>
        <w:t>76</w:t>
      </w:r>
    </w:p>
    <w:p>
      <w:pPr>
        <w:pStyle w:val="BodyText"/>
        <w:spacing w:line="199" w:lineRule="exact"/>
        <w:ind w:left="111" w:right="117"/>
      </w:pPr>
      <w:r>
        <w:rPr>
          <w:color w:val="292425"/>
          <w:w w:val="105"/>
        </w:rPr>
        <w:t>and mental development of children’ and can affect their</w:t>
      </w:r>
    </w:p>
    <w:p>
      <w:pPr>
        <w:pStyle w:val="BodyText"/>
        <w:spacing w:before="38"/>
        <w:ind w:left="111" w:right="117"/>
      </w:pPr>
      <w:r>
        <w:rPr>
          <w:color w:val="292425"/>
          <w:w w:val="105"/>
        </w:rPr>
        <w:t>social and emotional wellbeing.</w:t>
      </w:r>
    </w:p>
    <w:p>
      <w:pPr>
        <w:spacing w:after="0"/>
        <w:sectPr>
          <w:type w:val="continuous"/>
          <w:pgSz w:w="11900" w:h="16840"/>
          <w:pgMar w:top="840" w:bottom="280" w:left="1020" w:right="460"/>
          <w:cols w:num="2" w:equalWidth="0">
            <w:col w:w="4918" w:space="411"/>
            <w:col w:w="5091"/>
          </w:cols>
        </w:sectPr>
      </w:pPr>
    </w:p>
    <w:p>
      <w:pPr>
        <w:pStyle w:val="BodyText"/>
        <w:spacing w:line="204" w:lineRule="exact"/>
        <w:ind w:left="111" w:right="236"/>
      </w:pPr>
      <w:r>
        <w:rPr>
          <w:color w:val="292425"/>
          <w:w w:val="105"/>
        </w:rPr>
        <w:t>obtain these benefits.  OATISH implemented a strategy</w:t>
      </w:r>
    </w:p>
    <w:p>
      <w:pPr>
        <w:spacing w:after="0" w:line="204" w:lineRule="exact"/>
        <w:sectPr>
          <w:type w:val="continuous"/>
          <w:pgSz w:w="11900" w:h="16840"/>
          <w:pgMar w:top="840" w:bottom="280" w:left="1020" w:right="460"/>
        </w:sectPr>
      </w:pPr>
    </w:p>
    <w:p>
      <w:pPr>
        <w:pStyle w:val="BodyText"/>
        <w:spacing w:line="270" w:lineRule="atLeast"/>
        <w:ind w:left="111" w:right="-8"/>
      </w:pPr>
      <w:r>
        <w:rPr>
          <w:color w:val="292425"/>
          <w:spacing w:val="-4"/>
          <w:w w:val="105"/>
        </w:rPr>
        <w:t>because</w:t>
      </w:r>
      <w:r>
        <w:rPr>
          <w:color w:val="292425"/>
          <w:spacing w:val="-14"/>
          <w:w w:val="105"/>
        </w:rPr>
        <w:t> </w:t>
      </w:r>
      <w:r>
        <w:rPr>
          <w:color w:val="292425"/>
          <w:w w:val="105"/>
        </w:rPr>
        <w:t>of</w:t>
      </w:r>
      <w:r>
        <w:rPr>
          <w:color w:val="292425"/>
          <w:spacing w:val="-18"/>
          <w:w w:val="105"/>
        </w:rPr>
        <w:t> </w:t>
      </w:r>
      <w:r>
        <w:rPr>
          <w:color w:val="292425"/>
          <w:w w:val="105"/>
        </w:rPr>
        <w:t>a</w:t>
      </w:r>
      <w:r>
        <w:rPr>
          <w:color w:val="292425"/>
          <w:spacing w:val="-14"/>
          <w:w w:val="105"/>
        </w:rPr>
        <w:t> </w:t>
      </w:r>
      <w:r>
        <w:rPr>
          <w:color w:val="292425"/>
          <w:spacing w:val="-4"/>
          <w:w w:val="105"/>
        </w:rPr>
        <w:t>concern</w:t>
      </w:r>
      <w:r>
        <w:rPr>
          <w:color w:val="292425"/>
          <w:spacing w:val="-14"/>
          <w:w w:val="105"/>
        </w:rPr>
        <w:t> </w:t>
      </w:r>
      <w:r>
        <w:rPr>
          <w:color w:val="292425"/>
          <w:spacing w:val="-4"/>
          <w:w w:val="105"/>
        </w:rPr>
        <w:t>about</w:t>
      </w:r>
      <w:r>
        <w:rPr>
          <w:color w:val="292425"/>
          <w:spacing w:val="-19"/>
          <w:w w:val="105"/>
        </w:rPr>
        <w:t> </w:t>
      </w:r>
      <w:r>
        <w:rPr>
          <w:color w:val="292425"/>
          <w:w w:val="105"/>
        </w:rPr>
        <w:t>a</w:t>
      </w:r>
      <w:r>
        <w:rPr>
          <w:color w:val="292425"/>
          <w:spacing w:val="-24"/>
          <w:w w:val="105"/>
        </w:rPr>
        <w:t> </w:t>
      </w:r>
      <w:r>
        <w:rPr>
          <w:color w:val="292425"/>
          <w:spacing w:val="-4"/>
          <w:w w:val="105"/>
        </w:rPr>
        <w:t>‘possible</w:t>
      </w:r>
      <w:r>
        <w:rPr>
          <w:color w:val="292425"/>
          <w:spacing w:val="-14"/>
          <w:w w:val="105"/>
        </w:rPr>
        <w:t> </w:t>
      </w:r>
      <w:r>
        <w:rPr>
          <w:color w:val="292425"/>
          <w:spacing w:val="-4"/>
          <w:w w:val="105"/>
        </w:rPr>
        <w:t>trend</w:t>
      </w:r>
      <w:r>
        <w:rPr>
          <w:color w:val="292425"/>
          <w:spacing w:val="-14"/>
          <w:w w:val="105"/>
        </w:rPr>
        <w:t> </w:t>
      </w:r>
      <w:r>
        <w:rPr>
          <w:color w:val="292425"/>
          <w:spacing w:val="-5"/>
          <w:w w:val="105"/>
        </w:rPr>
        <w:t>for</w:t>
      </w:r>
      <w:r>
        <w:rPr>
          <w:color w:val="292425"/>
          <w:spacing w:val="-26"/>
          <w:w w:val="105"/>
        </w:rPr>
        <w:t> </w:t>
      </w:r>
      <w:r>
        <w:rPr>
          <w:color w:val="292425"/>
          <w:spacing w:val="-4"/>
          <w:w w:val="105"/>
        </w:rPr>
        <w:t>urban</w:t>
      </w:r>
      <w:r>
        <w:rPr>
          <w:color w:val="292425"/>
          <w:spacing w:val="-14"/>
          <w:w w:val="105"/>
        </w:rPr>
        <w:t> </w:t>
      </w:r>
      <w:r>
        <w:rPr>
          <w:color w:val="292425"/>
          <w:spacing w:val="-4"/>
          <w:w w:val="105"/>
        </w:rPr>
        <w:t>and young mothers </w:t>
      </w:r>
      <w:r>
        <w:rPr>
          <w:color w:val="292425"/>
          <w:spacing w:val="-5"/>
          <w:w w:val="105"/>
        </w:rPr>
        <w:t>to stop breastfeeding, </w:t>
      </w:r>
      <w:r>
        <w:rPr>
          <w:color w:val="292425"/>
          <w:spacing w:val="-3"/>
          <w:w w:val="105"/>
        </w:rPr>
        <w:t>the </w:t>
      </w:r>
      <w:r>
        <w:rPr>
          <w:color w:val="292425"/>
          <w:spacing w:val="-5"/>
          <w:w w:val="105"/>
        </w:rPr>
        <w:t>associated </w:t>
      </w:r>
      <w:r>
        <w:rPr>
          <w:color w:val="292425"/>
          <w:spacing w:val="-4"/>
          <w:w w:val="105"/>
        </w:rPr>
        <w:t>introduction </w:t>
      </w:r>
      <w:r>
        <w:rPr>
          <w:color w:val="292425"/>
          <w:w w:val="105"/>
        </w:rPr>
        <w:t>of </w:t>
      </w:r>
      <w:r>
        <w:rPr>
          <w:color w:val="292425"/>
          <w:spacing w:val="-5"/>
          <w:w w:val="105"/>
        </w:rPr>
        <w:t>inappropriate foods to </w:t>
      </w:r>
      <w:r>
        <w:rPr>
          <w:color w:val="292425"/>
          <w:spacing w:val="-4"/>
          <w:w w:val="105"/>
        </w:rPr>
        <w:t>infants </w:t>
      </w:r>
      <w:r>
        <w:rPr>
          <w:color w:val="292425"/>
          <w:w w:val="105"/>
        </w:rPr>
        <w:t>at an </w:t>
      </w:r>
      <w:r>
        <w:rPr>
          <w:color w:val="292425"/>
          <w:spacing w:val="-4"/>
          <w:w w:val="105"/>
        </w:rPr>
        <w:t>early </w:t>
      </w:r>
      <w:r>
        <w:rPr>
          <w:color w:val="292425"/>
          <w:spacing w:val="-5"/>
          <w:w w:val="105"/>
        </w:rPr>
        <w:t>stage, </w:t>
      </w:r>
      <w:r>
        <w:rPr>
          <w:color w:val="292425"/>
          <w:spacing w:val="-3"/>
          <w:w w:val="105"/>
        </w:rPr>
        <w:t>and </w:t>
      </w:r>
      <w:r>
        <w:rPr>
          <w:color w:val="292425"/>
          <w:spacing w:val="-4"/>
          <w:w w:val="105"/>
        </w:rPr>
        <w:t>delayed introduction </w:t>
      </w:r>
      <w:r>
        <w:rPr>
          <w:color w:val="292425"/>
          <w:w w:val="105"/>
        </w:rPr>
        <w:t>of </w:t>
      </w:r>
      <w:r>
        <w:rPr>
          <w:color w:val="292425"/>
          <w:spacing w:val="-4"/>
          <w:w w:val="105"/>
        </w:rPr>
        <w:t>additional solid </w:t>
      </w:r>
      <w:r>
        <w:rPr>
          <w:color w:val="292425"/>
          <w:spacing w:val="-5"/>
          <w:w w:val="105"/>
        </w:rPr>
        <w:t>food to </w:t>
      </w:r>
      <w:r>
        <w:rPr>
          <w:color w:val="292425"/>
          <w:spacing w:val="-4"/>
          <w:w w:val="105"/>
        </w:rPr>
        <w:t>infants</w:t>
      </w:r>
      <w:r>
        <w:rPr>
          <w:color w:val="292425"/>
          <w:spacing w:val="-20"/>
          <w:w w:val="105"/>
        </w:rPr>
        <w:t> </w:t>
      </w:r>
      <w:r>
        <w:rPr>
          <w:color w:val="292425"/>
          <w:w w:val="105"/>
        </w:rPr>
        <w:t>in</w:t>
      </w:r>
      <w:r>
        <w:rPr>
          <w:color w:val="292425"/>
          <w:spacing w:val="-20"/>
          <w:w w:val="105"/>
        </w:rPr>
        <w:t> </w:t>
      </w:r>
      <w:r>
        <w:rPr>
          <w:color w:val="292425"/>
          <w:spacing w:val="-4"/>
          <w:w w:val="105"/>
        </w:rPr>
        <w:t>other</w:t>
      </w:r>
      <w:r>
        <w:rPr>
          <w:color w:val="292425"/>
          <w:spacing w:val="-30"/>
          <w:w w:val="105"/>
        </w:rPr>
        <w:t> </w:t>
      </w:r>
      <w:r>
        <w:rPr>
          <w:color w:val="292425"/>
          <w:spacing w:val="-4"/>
          <w:w w:val="105"/>
        </w:rPr>
        <w:t>areas</w:t>
      </w:r>
      <w:r>
        <w:rPr>
          <w:color w:val="292425"/>
          <w:spacing w:val="-20"/>
          <w:w w:val="105"/>
        </w:rPr>
        <w:t> </w:t>
      </w:r>
      <w:r>
        <w:rPr>
          <w:color w:val="292425"/>
          <w:spacing w:val="-4"/>
          <w:w w:val="105"/>
        </w:rPr>
        <w:t>where</w:t>
      </w:r>
      <w:r>
        <w:rPr>
          <w:color w:val="292425"/>
          <w:spacing w:val="-20"/>
          <w:w w:val="105"/>
        </w:rPr>
        <w:t> </w:t>
      </w:r>
      <w:r>
        <w:rPr>
          <w:color w:val="292425"/>
          <w:spacing w:val="-5"/>
          <w:w w:val="105"/>
        </w:rPr>
        <w:t>prolonged</w:t>
      </w:r>
      <w:r>
        <w:rPr>
          <w:color w:val="292425"/>
          <w:spacing w:val="-20"/>
          <w:w w:val="105"/>
        </w:rPr>
        <w:t> </w:t>
      </w:r>
      <w:r>
        <w:rPr>
          <w:color w:val="292425"/>
          <w:spacing w:val="-4"/>
          <w:w w:val="105"/>
        </w:rPr>
        <w:t>breast</w:t>
      </w:r>
      <w:r>
        <w:rPr>
          <w:color w:val="292425"/>
          <w:spacing w:val="-24"/>
          <w:w w:val="105"/>
        </w:rPr>
        <w:t> </w:t>
      </w:r>
      <w:r>
        <w:rPr>
          <w:color w:val="292425"/>
          <w:spacing w:val="-5"/>
          <w:w w:val="105"/>
        </w:rPr>
        <w:t>feeding</w:t>
      </w:r>
      <w:r>
        <w:rPr>
          <w:color w:val="292425"/>
          <w:spacing w:val="-20"/>
          <w:w w:val="105"/>
        </w:rPr>
        <w:t> </w:t>
      </w:r>
      <w:r>
        <w:rPr>
          <w:color w:val="292425"/>
          <w:w w:val="105"/>
        </w:rPr>
        <w:t>is</w:t>
      </w:r>
      <w:r>
        <w:rPr>
          <w:color w:val="292425"/>
          <w:spacing w:val="-20"/>
          <w:w w:val="105"/>
        </w:rPr>
        <w:t> </w:t>
      </w:r>
      <w:r>
        <w:rPr>
          <w:color w:val="292425"/>
          <w:spacing w:val="-4"/>
          <w:w w:val="105"/>
        </w:rPr>
        <w:t>still</w:t>
      </w:r>
    </w:p>
    <w:p>
      <w:pPr>
        <w:spacing w:line="71" w:lineRule="exact" w:before="0"/>
        <w:ind w:left="0" w:right="856" w:firstLine="0"/>
        <w:jc w:val="right"/>
        <w:rPr>
          <w:sz w:val="10"/>
        </w:rPr>
      </w:pPr>
      <w:r>
        <w:rPr>
          <w:color w:val="292425"/>
          <w:w w:val="110"/>
          <w:sz w:val="10"/>
        </w:rPr>
        <w:t>71</w:t>
      </w:r>
    </w:p>
    <w:p>
      <w:pPr>
        <w:pStyle w:val="BodyText"/>
        <w:spacing w:line="199" w:lineRule="exact"/>
        <w:ind w:left="111" w:right="-8"/>
      </w:pPr>
      <w:r>
        <w:rPr>
          <w:color w:val="292425"/>
          <w:w w:val="105"/>
        </w:rPr>
        <w:t>common and/or mothers may be malnourished’.</w:t>
      </w:r>
    </w:p>
    <w:p>
      <w:pPr>
        <w:pStyle w:val="BodyText"/>
        <w:spacing w:line="270" w:lineRule="atLeast" w:before="85"/>
        <w:ind w:left="111" w:right="-8"/>
      </w:pPr>
      <w:r>
        <w:rPr>
          <w:color w:val="292425"/>
          <w:spacing w:val="-4"/>
          <w:w w:val="105"/>
        </w:rPr>
        <w:t>For</w:t>
      </w:r>
      <w:r>
        <w:rPr>
          <w:color w:val="292425"/>
          <w:spacing w:val="-37"/>
          <w:w w:val="105"/>
        </w:rPr>
        <w:t> </w:t>
      </w:r>
      <w:r>
        <w:rPr>
          <w:color w:val="292425"/>
          <w:spacing w:val="-4"/>
          <w:w w:val="105"/>
        </w:rPr>
        <w:t>Aboriginal</w:t>
      </w:r>
      <w:r>
        <w:rPr>
          <w:color w:val="292425"/>
          <w:spacing w:val="-24"/>
          <w:w w:val="105"/>
        </w:rPr>
        <w:t> </w:t>
      </w:r>
      <w:r>
        <w:rPr>
          <w:color w:val="292425"/>
          <w:spacing w:val="-4"/>
          <w:w w:val="105"/>
        </w:rPr>
        <w:t>women</w:t>
      </w:r>
      <w:r>
        <w:rPr>
          <w:color w:val="292425"/>
          <w:spacing w:val="-24"/>
          <w:w w:val="105"/>
        </w:rPr>
        <w:t> </w:t>
      </w:r>
      <w:r>
        <w:rPr>
          <w:color w:val="292425"/>
          <w:spacing w:val="-4"/>
          <w:w w:val="105"/>
        </w:rPr>
        <w:t>living</w:t>
      </w:r>
      <w:r>
        <w:rPr>
          <w:color w:val="292425"/>
          <w:spacing w:val="-24"/>
          <w:w w:val="105"/>
        </w:rPr>
        <w:t> </w:t>
      </w:r>
      <w:r>
        <w:rPr>
          <w:color w:val="292425"/>
          <w:w w:val="105"/>
        </w:rPr>
        <w:t>in</w:t>
      </w:r>
      <w:r>
        <w:rPr>
          <w:color w:val="292425"/>
          <w:spacing w:val="-24"/>
          <w:w w:val="105"/>
        </w:rPr>
        <w:t> </w:t>
      </w:r>
      <w:r>
        <w:rPr>
          <w:color w:val="292425"/>
          <w:spacing w:val="-4"/>
          <w:w w:val="105"/>
        </w:rPr>
        <w:t>more</w:t>
      </w:r>
      <w:r>
        <w:rPr>
          <w:color w:val="292425"/>
          <w:spacing w:val="-24"/>
          <w:w w:val="105"/>
        </w:rPr>
        <w:t> </w:t>
      </w:r>
      <w:r>
        <w:rPr>
          <w:color w:val="292425"/>
          <w:spacing w:val="-4"/>
          <w:w w:val="105"/>
        </w:rPr>
        <w:t>settled</w:t>
      </w:r>
      <w:r>
        <w:rPr>
          <w:color w:val="292425"/>
          <w:spacing w:val="-24"/>
          <w:w w:val="105"/>
        </w:rPr>
        <w:t> </w:t>
      </w:r>
      <w:r>
        <w:rPr>
          <w:color w:val="292425"/>
          <w:w w:val="105"/>
        </w:rPr>
        <w:t>or</w:t>
      </w:r>
      <w:r>
        <w:rPr>
          <w:color w:val="292425"/>
          <w:spacing w:val="-33"/>
          <w:w w:val="105"/>
        </w:rPr>
        <w:t> </w:t>
      </w:r>
      <w:r>
        <w:rPr>
          <w:color w:val="292425"/>
          <w:spacing w:val="-4"/>
          <w:w w:val="105"/>
        </w:rPr>
        <w:t>urban</w:t>
      </w:r>
      <w:r>
        <w:rPr>
          <w:color w:val="292425"/>
          <w:spacing w:val="-24"/>
          <w:w w:val="105"/>
        </w:rPr>
        <w:t> </w:t>
      </w:r>
      <w:r>
        <w:rPr>
          <w:color w:val="292425"/>
          <w:spacing w:val="-5"/>
          <w:w w:val="105"/>
        </w:rPr>
        <w:t>areas, </w:t>
      </w:r>
      <w:r>
        <w:rPr>
          <w:color w:val="292425"/>
          <w:spacing w:val="-4"/>
          <w:w w:val="105"/>
        </w:rPr>
        <w:t>their babies’ nutritional problems </w:t>
      </w:r>
      <w:r>
        <w:rPr>
          <w:color w:val="292425"/>
          <w:spacing w:val="-5"/>
          <w:w w:val="105"/>
        </w:rPr>
        <w:t>often </w:t>
      </w:r>
      <w:r>
        <w:rPr>
          <w:color w:val="292425"/>
          <w:spacing w:val="-4"/>
          <w:w w:val="105"/>
        </w:rPr>
        <w:t>revolve around the introduction</w:t>
      </w:r>
      <w:r>
        <w:rPr>
          <w:color w:val="292425"/>
          <w:spacing w:val="-26"/>
          <w:w w:val="105"/>
        </w:rPr>
        <w:t> </w:t>
      </w:r>
      <w:r>
        <w:rPr>
          <w:color w:val="292425"/>
          <w:w w:val="105"/>
        </w:rPr>
        <w:t>of</w:t>
      </w:r>
      <w:r>
        <w:rPr>
          <w:color w:val="292425"/>
          <w:spacing w:val="-29"/>
          <w:w w:val="105"/>
        </w:rPr>
        <w:t> </w:t>
      </w:r>
      <w:r>
        <w:rPr>
          <w:color w:val="292425"/>
          <w:spacing w:val="-4"/>
          <w:w w:val="105"/>
        </w:rPr>
        <w:t>solids</w:t>
      </w:r>
      <w:r>
        <w:rPr>
          <w:color w:val="292425"/>
          <w:spacing w:val="-26"/>
          <w:w w:val="105"/>
        </w:rPr>
        <w:t> </w:t>
      </w:r>
      <w:r>
        <w:rPr>
          <w:color w:val="292425"/>
          <w:spacing w:val="-5"/>
          <w:w w:val="105"/>
        </w:rPr>
        <w:t>too</w:t>
      </w:r>
      <w:r>
        <w:rPr>
          <w:color w:val="292425"/>
          <w:spacing w:val="-26"/>
          <w:w w:val="105"/>
        </w:rPr>
        <w:t> </w:t>
      </w:r>
      <w:r>
        <w:rPr>
          <w:color w:val="292425"/>
          <w:spacing w:val="-4"/>
          <w:w w:val="105"/>
        </w:rPr>
        <w:t>early</w:t>
      </w:r>
      <w:r>
        <w:rPr>
          <w:color w:val="292425"/>
          <w:spacing w:val="-26"/>
          <w:w w:val="105"/>
        </w:rPr>
        <w:t> </w:t>
      </w:r>
      <w:r>
        <w:rPr>
          <w:color w:val="292425"/>
          <w:w w:val="105"/>
        </w:rPr>
        <w:t>in</w:t>
      </w:r>
      <w:r>
        <w:rPr>
          <w:color w:val="292425"/>
          <w:spacing w:val="-26"/>
          <w:w w:val="105"/>
        </w:rPr>
        <w:t> </w:t>
      </w:r>
      <w:r>
        <w:rPr>
          <w:color w:val="292425"/>
          <w:spacing w:val="-5"/>
          <w:w w:val="105"/>
        </w:rPr>
        <w:t>life.</w:t>
      </w:r>
      <w:r>
        <w:rPr>
          <w:color w:val="292425"/>
          <w:spacing w:val="-26"/>
          <w:w w:val="105"/>
        </w:rPr>
        <w:t> </w:t>
      </w:r>
      <w:r>
        <w:rPr>
          <w:color w:val="292425"/>
          <w:spacing w:val="-4"/>
          <w:w w:val="105"/>
        </w:rPr>
        <w:t>Recent</w:t>
      </w:r>
      <w:r>
        <w:rPr>
          <w:color w:val="292425"/>
          <w:spacing w:val="-29"/>
          <w:w w:val="105"/>
        </w:rPr>
        <w:t> </w:t>
      </w:r>
      <w:r>
        <w:rPr>
          <w:color w:val="292425"/>
          <w:spacing w:val="-4"/>
          <w:w w:val="105"/>
        </w:rPr>
        <w:t>reports</w:t>
      </w:r>
      <w:r>
        <w:rPr>
          <w:color w:val="292425"/>
          <w:spacing w:val="-26"/>
          <w:w w:val="105"/>
        </w:rPr>
        <w:t> </w:t>
      </w:r>
      <w:r>
        <w:rPr>
          <w:color w:val="292425"/>
          <w:spacing w:val="-5"/>
          <w:w w:val="105"/>
        </w:rPr>
        <w:t>indicate </w:t>
      </w:r>
      <w:r>
        <w:rPr>
          <w:color w:val="292425"/>
          <w:spacing w:val="-3"/>
          <w:w w:val="105"/>
        </w:rPr>
        <w:t>that</w:t>
      </w:r>
      <w:r>
        <w:rPr>
          <w:color w:val="292425"/>
          <w:spacing w:val="-24"/>
          <w:w w:val="105"/>
        </w:rPr>
        <w:t> </w:t>
      </w:r>
      <w:r>
        <w:rPr>
          <w:color w:val="292425"/>
          <w:spacing w:val="-4"/>
          <w:w w:val="105"/>
        </w:rPr>
        <w:t>among</w:t>
      </w:r>
      <w:r>
        <w:rPr>
          <w:color w:val="292425"/>
          <w:spacing w:val="-23"/>
          <w:w w:val="105"/>
        </w:rPr>
        <w:t> </w:t>
      </w:r>
      <w:r>
        <w:rPr>
          <w:color w:val="292425"/>
          <w:spacing w:val="-4"/>
          <w:w w:val="105"/>
        </w:rPr>
        <w:t>Aboriginal</w:t>
      </w:r>
      <w:r>
        <w:rPr>
          <w:color w:val="292425"/>
          <w:spacing w:val="-19"/>
          <w:w w:val="105"/>
        </w:rPr>
        <w:t> </w:t>
      </w:r>
      <w:r>
        <w:rPr>
          <w:color w:val="292425"/>
          <w:spacing w:val="-4"/>
          <w:w w:val="105"/>
        </w:rPr>
        <w:t>women</w:t>
      </w:r>
      <w:r>
        <w:rPr>
          <w:color w:val="292425"/>
          <w:spacing w:val="-19"/>
          <w:w w:val="105"/>
        </w:rPr>
        <w:t> </w:t>
      </w:r>
      <w:r>
        <w:rPr>
          <w:color w:val="292425"/>
          <w:spacing w:val="-4"/>
          <w:w w:val="105"/>
        </w:rPr>
        <w:t>living</w:t>
      </w:r>
      <w:r>
        <w:rPr>
          <w:color w:val="292425"/>
          <w:spacing w:val="-19"/>
          <w:w w:val="105"/>
        </w:rPr>
        <w:t> </w:t>
      </w:r>
      <w:r>
        <w:rPr>
          <w:color w:val="292425"/>
          <w:w w:val="105"/>
        </w:rPr>
        <w:t>in</w:t>
      </w:r>
      <w:r>
        <w:rPr>
          <w:color w:val="292425"/>
          <w:spacing w:val="-19"/>
          <w:w w:val="105"/>
        </w:rPr>
        <w:t> </w:t>
      </w:r>
      <w:r>
        <w:rPr>
          <w:color w:val="292425"/>
          <w:spacing w:val="-4"/>
          <w:w w:val="105"/>
        </w:rPr>
        <w:t>urban</w:t>
      </w:r>
      <w:r>
        <w:rPr>
          <w:color w:val="292425"/>
          <w:spacing w:val="-19"/>
          <w:w w:val="105"/>
        </w:rPr>
        <w:t> </w:t>
      </w:r>
      <w:r>
        <w:rPr>
          <w:color w:val="292425"/>
          <w:spacing w:val="-4"/>
          <w:w w:val="105"/>
        </w:rPr>
        <w:t>areas</w:t>
      </w:r>
      <w:r>
        <w:rPr>
          <w:color w:val="292425"/>
          <w:spacing w:val="-19"/>
          <w:w w:val="105"/>
        </w:rPr>
        <w:t> </w:t>
      </w:r>
      <w:r>
        <w:rPr>
          <w:color w:val="292425"/>
          <w:spacing w:val="-4"/>
          <w:w w:val="105"/>
        </w:rPr>
        <w:t>there</w:t>
      </w:r>
      <w:r>
        <w:rPr>
          <w:color w:val="292425"/>
          <w:spacing w:val="-19"/>
          <w:w w:val="105"/>
        </w:rPr>
        <w:t> </w:t>
      </w:r>
      <w:r>
        <w:rPr>
          <w:color w:val="292425"/>
          <w:w w:val="105"/>
        </w:rPr>
        <w:t>is</w:t>
      </w:r>
      <w:r>
        <w:rPr>
          <w:color w:val="292425"/>
          <w:spacing w:val="-19"/>
          <w:w w:val="105"/>
        </w:rPr>
        <w:t> </w:t>
      </w:r>
      <w:r>
        <w:rPr>
          <w:color w:val="292425"/>
          <w:w w:val="105"/>
        </w:rPr>
        <w:t>a </w:t>
      </w:r>
      <w:r>
        <w:rPr>
          <w:color w:val="292425"/>
          <w:spacing w:val="-4"/>
          <w:w w:val="105"/>
        </w:rPr>
        <w:t>decrease </w:t>
      </w:r>
      <w:r>
        <w:rPr>
          <w:color w:val="292425"/>
          <w:w w:val="105"/>
        </w:rPr>
        <w:t>in </w:t>
      </w:r>
      <w:r>
        <w:rPr>
          <w:color w:val="292425"/>
          <w:spacing w:val="-3"/>
          <w:w w:val="105"/>
        </w:rPr>
        <w:t>the </w:t>
      </w:r>
      <w:r>
        <w:rPr>
          <w:color w:val="292425"/>
          <w:spacing w:val="-4"/>
          <w:w w:val="105"/>
        </w:rPr>
        <w:t>prevalence </w:t>
      </w:r>
      <w:r>
        <w:rPr>
          <w:color w:val="292425"/>
          <w:spacing w:val="-3"/>
          <w:w w:val="105"/>
        </w:rPr>
        <w:t>and </w:t>
      </w:r>
      <w:r>
        <w:rPr>
          <w:color w:val="292425"/>
          <w:spacing w:val="-4"/>
          <w:w w:val="105"/>
        </w:rPr>
        <w:t>duration </w:t>
      </w:r>
      <w:r>
        <w:rPr>
          <w:color w:val="292425"/>
          <w:w w:val="105"/>
        </w:rPr>
        <w:t>of </w:t>
      </w:r>
      <w:r>
        <w:rPr>
          <w:color w:val="292425"/>
          <w:spacing w:val="-5"/>
          <w:w w:val="105"/>
        </w:rPr>
        <w:t>breastfeeding, </w:t>
      </w:r>
      <w:r>
        <w:rPr>
          <w:color w:val="292425"/>
          <w:spacing w:val="-3"/>
          <w:w w:val="105"/>
        </w:rPr>
        <w:t>with </w:t>
      </w:r>
      <w:r>
        <w:rPr>
          <w:color w:val="292425"/>
          <w:spacing w:val="-4"/>
          <w:w w:val="105"/>
        </w:rPr>
        <w:t>Aboriginal women </w:t>
      </w:r>
      <w:r>
        <w:rPr>
          <w:color w:val="292425"/>
          <w:spacing w:val="-5"/>
          <w:w w:val="105"/>
        </w:rPr>
        <w:t>tending to breastfeed for </w:t>
      </w:r>
      <w:r>
        <w:rPr>
          <w:color w:val="292425"/>
          <w:spacing w:val="-4"/>
          <w:w w:val="105"/>
        </w:rPr>
        <w:t>about as </w:t>
      </w:r>
      <w:r>
        <w:rPr>
          <w:color w:val="292425"/>
          <w:spacing w:val="-3"/>
          <w:w w:val="105"/>
        </w:rPr>
        <w:t>long </w:t>
      </w:r>
      <w:r>
        <w:rPr>
          <w:color w:val="292425"/>
          <w:w w:val="105"/>
        </w:rPr>
        <w:t>as </w:t>
      </w:r>
      <w:r>
        <w:rPr>
          <w:color w:val="292425"/>
          <w:spacing w:val="-3"/>
          <w:w w:val="105"/>
        </w:rPr>
        <w:t>non-Aboriginal </w:t>
      </w:r>
      <w:r>
        <w:rPr>
          <w:color w:val="292425"/>
          <w:spacing w:val="-4"/>
          <w:w w:val="105"/>
        </w:rPr>
        <w:t>women </w:t>
      </w:r>
      <w:r>
        <w:rPr>
          <w:color w:val="292425"/>
          <w:w w:val="105"/>
        </w:rPr>
        <w:t>of </w:t>
      </w:r>
      <w:r>
        <w:rPr>
          <w:color w:val="292425"/>
          <w:spacing w:val="-4"/>
          <w:w w:val="105"/>
        </w:rPr>
        <w:t>similar socioeconomic </w:t>
      </w:r>
      <w:r>
        <w:rPr>
          <w:color w:val="292425"/>
          <w:spacing w:val="-5"/>
          <w:w w:val="105"/>
        </w:rPr>
        <w:t>background. Engeler </w:t>
      </w:r>
      <w:r>
        <w:rPr>
          <w:color w:val="292425"/>
          <w:w w:val="105"/>
        </w:rPr>
        <w:t>et </w:t>
      </w:r>
      <w:r>
        <w:rPr>
          <w:color w:val="292425"/>
          <w:spacing w:val="-3"/>
          <w:w w:val="105"/>
        </w:rPr>
        <w:t>al. </w:t>
      </w:r>
      <w:r>
        <w:rPr>
          <w:color w:val="292425"/>
          <w:spacing w:val="-8"/>
          <w:w w:val="105"/>
        </w:rPr>
        <w:t>(1998) </w:t>
      </w:r>
      <w:r>
        <w:rPr>
          <w:color w:val="292425"/>
          <w:spacing w:val="-5"/>
          <w:w w:val="105"/>
        </w:rPr>
        <w:t>cites </w:t>
      </w:r>
      <w:r>
        <w:rPr>
          <w:color w:val="292425"/>
          <w:spacing w:val="-4"/>
          <w:w w:val="105"/>
        </w:rPr>
        <w:t>evidence from an urban study carried </w:t>
      </w:r>
      <w:r>
        <w:rPr>
          <w:color w:val="292425"/>
          <w:spacing w:val="-3"/>
          <w:w w:val="105"/>
        </w:rPr>
        <w:t>out </w:t>
      </w:r>
      <w:r>
        <w:rPr>
          <w:color w:val="292425"/>
          <w:w w:val="105"/>
        </w:rPr>
        <w:t>by </w:t>
      </w:r>
      <w:r>
        <w:rPr>
          <w:color w:val="292425"/>
          <w:spacing w:val="-3"/>
          <w:w w:val="105"/>
        </w:rPr>
        <w:t>the </w:t>
      </w:r>
      <w:r>
        <w:rPr>
          <w:color w:val="292425"/>
          <w:spacing w:val="-5"/>
          <w:w w:val="105"/>
        </w:rPr>
        <w:t>Victorian </w:t>
      </w:r>
      <w:r>
        <w:rPr>
          <w:color w:val="292425"/>
          <w:spacing w:val="-4"/>
          <w:w w:val="105"/>
        </w:rPr>
        <w:t>Aboriginal Health </w:t>
      </w:r>
      <w:r>
        <w:rPr>
          <w:color w:val="292425"/>
          <w:spacing w:val="-3"/>
          <w:w w:val="105"/>
        </w:rPr>
        <w:t>Service </w:t>
      </w:r>
      <w:r>
        <w:rPr>
          <w:color w:val="292425"/>
          <w:spacing w:val="-4"/>
          <w:w w:val="105"/>
        </w:rPr>
        <w:t>which </w:t>
      </w:r>
      <w:r>
        <w:rPr>
          <w:color w:val="292425"/>
          <w:spacing w:val="-5"/>
          <w:w w:val="105"/>
        </w:rPr>
        <w:t>‘found </w:t>
      </w:r>
      <w:r>
        <w:rPr>
          <w:color w:val="292425"/>
          <w:spacing w:val="-3"/>
          <w:w w:val="105"/>
        </w:rPr>
        <w:t>that </w:t>
      </w:r>
      <w:r>
        <w:rPr>
          <w:color w:val="292425"/>
          <w:spacing w:val="-4"/>
          <w:w w:val="105"/>
        </w:rPr>
        <w:t>while </w:t>
      </w:r>
      <w:r>
        <w:rPr>
          <w:color w:val="292425"/>
          <w:w w:val="105"/>
        </w:rPr>
        <w:t>85 </w:t>
      </w:r>
      <w:r>
        <w:rPr>
          <w:color w:val="292425"/>
          <w:spacing w:val="-3"/>
          <w:w w:val="105"/>
        </w:rPr>
        <w:t>per cent </w:t>
      </w:r>
      <w:r>
        <w:rPr>
          <w:color w:val="292425"/>
          <w:w w:val="105"/>
        </w:rPr>
        <w:t>of </w:t>
      </w:r>
      <w:r>
        <w:rPr>
          <w:color w:val="292425"/>
          <w:spacing w:val="-4"/>
          <w:w w:val="105"/>
        </w:rPr>
        <w:t>infants were </w:t>
      </w:r>
      <w:r>
        <w:rPr>
          <w:color w:val="292425"/>
          <w:spacing w:val="-5"/>
          <w:w w:val="105"/>
        </w:rPr>
        <w:t>breastfed</w:t>
      </w:r>
      <w:r>
        <w:rPr>
          <w:color w:val="292425"/>
          <w:spacing w:val="-20"/>
          <w:w w:val="105"/>
        </w:rPr>
        <w:t> </w:t>
      </w:r>
      <w:r>
        <w:rPr>
          <w:color w:val="292425"/>
          <w:spacing w:val="-5"/>
          <w:w w:val="105"/>
        </w:rPr>
        <w:t>initially,</w:t>
      </w:r>
      <w:r>
        <w:rPr>
          <w:color w:val="292425"/>
          <w:spacing w:val="-26"/>
          <w:w w:val="105"/>
        </w:rPr>
        <w:t> </w:t>
      </w:r>
      <w:r>
        <w:rPr>
          <w:color w:val="292425"/>
          <w:spacing w:val="-3"/>
          <w:w w:val="105"/>
        </w:rPr>
        <w:t>only</w:t>
      </w:r>
      <w:r>
        <w:rPr>
          <w:color w:val="292425"/>
          <w:spacing w:val="-20"/>
          <w:w w:val="105"/>
        </w:rPr>
        <w:t> </w:t>
      </w:r>
      <w:r>
        <w:rPr>
          <w:color w:val="292425"/>
          <w:w w:val="105"/>
        </w:rPr>
        <w:t>50</w:t>
      </w:r>
      <w:r>
        <w:rPr>
          <w:color w:val="292425"/>
          <w:spacing w:val="-20"/>
          <w:w w:val="105"/>
        </w:rPr>
        <w:t> </w:t>
      </w:r>
      <w:r>
        <w:rPr>
          <w:color w:val="292425"/>
          <w:spacing w:val="-3"/>
          <w:w w:val="105"/>
        </w:rPr>
        <w:t>per</w:t>
      </w:r>
      <w:r>
        <w:rPr>
          <w:color w:val="292425"/>
          <w:spacing w:val="-30"/>
          <w:w w:val="105"/>
        </w:rPr>
        <w:t> </w:t>
      </w:r>
      <w:r>
        <w:rPr>
          <w:color w:val="292425"/>
          <w:spacing w:val="-3"/>
          <w:w w:val="105"/>
        </w:rPr>
        <w:t>cent</w:t>
      </w:r>
      <w:r>
        <w:rPr>
          <w:color w:val="292425"/>
          <w:spacing w:val="-24"/>
          <w:w w:val="105"/>
        </w:rPr>
        <w:t> </w:t>
      </w:r>
      <w:r>
        <w:rPr>
          <w:color w:val="292425"/>
          <w:spacing w:val="-4"/>
          <w:w w:val="105"/>
        </w:rPr>
        <w:t>continued</w:t>
      </w:r>
      <w:r>
        <w:rPr>
          <w:color w:val="292425"/>
          <w:spacing w:val="-20"/>
          <w:w w:val="105"/>
        </w:rPr>
        <w:t> </w:t>
      </w:r>
      <w:r>
        <w:rPr>
          <w:color w:val="292425"/>
          <w:spacing w:val="-5"/>
          <w:w w:val="105"/>
        </w:rPr>
        <w:t>to</w:t>
      </w:r>
      <w:r>
        <w:rPr>
          <w:color w:val="292425"/>
          <w:spacing w:val="-20"/>
          <w:w w:val="105"/>
        </w:rPr>
        <w:t> </w:t>
      </w:r>
      <w:r>
        <w:rPr>
          <w:color w:val="292425"/>
          <w:spacing w:val="-5"/>
          <w:w w:val="105"/>
        </w:rPr>
        <w:t>breastfeed</w:t>
      </w:r>
    </w:p>
    <w:p>
      <w:pPr>
        <w:spacing w:line="71" w:lineRule="exact" w:before="0"/>
        <w:ind w:left="1976" w:right="2827" w:firstLine="0"/>
        <w:jc w:val="center"/>
        <w:rPr>
          <w:sz w:val="10"/>
        </w:rPr>
      </w:pPr>
      <w:r>
        <w:rPr>
          <w:color w:val="292425"/>
          <w:w w:val="110"/>
          <w:sz w:val="10"/>
        </w:rPr>
        <w:t>72</w:t>
      </w:r>
    </w:p>
    <w:p>
      <w:pPr>
        <w:pStyle w:val="BodyText"/>
        <w:spacing w:line="199" w:lineRule="exact"/>
        <w:ind w:left="111" w:right="-8"/>
      </w:pPr>
      <w:r>
        <w:rPr>
          <w:color w:val="292425"/>
        </w:rPr>
        <w:t>at three months of age’.</w:t>
      </w:r>
    </w:p>
    <w:p>
      <w:pPr>
        <w:pStyle w:val="BodyText"/>
      </w:pPr>
      <w:r>
        <w:rPr/>
        <w:br w:type="column"/>
      </w:r>
      <w:r>
        <w:rPr/>
      </w:r>
    </w:p>
    <w:p>
      <w:pPr>
        <w:pStyle w:val="BodyText"/>
        <w:spacing w:before="7"/>
        <w:rPr>
          <w:sz w:val="13"/>
        </w:rPr>
      </w:pPr>
      <w:r>
        <w:rPr/>
        <w:pict>
          <v:line style="position:absolute;mso-position-horizontal-relative:page;mso-position-vertical-relative:paragraph;z-index:2176;mso-wrap-distance-left:0;mso-wrap-distance-right:0" from="323.011993pt,9.959534pt" to="368.365993pt,9.959534pt" stroked="true" strokeweight=".125pt" strokecolor="#292425">
            <w10:wrap type="topAndBottom"/>
          </v:line>
        </w:pict>
      </w:r>
    </w:p>
    <w:p>
      <w:pPr>
        <w:spacing w:before="64"/>
        <w:ind w:left="111" w:right="117" w:firstLine="0"/>
        <w:jc w:val="left"/>
        <w:rPr>
          <w:sz w:val="14"/>
        </w:rPr>
      </w:pPr>
      <w:r>
        <w:rPr>
          <w:color w:val="292425"/>
          <w:w w:val="105"/>
          <w:position w:val="5"/>
          <w:sz w:val="7"/>
        </w:rPr>
        <w:t>56 </w:t>
      </w:r>
      <w:r>
        <w:rPr>
          <w:color w:val="292425"/>
          <w:w w:val="105"/>
          <w:sz w:val="14"/>
        </w:rPr>
        <w:t>MCEETYA 2003, 5.14</w:t>
      </w:r>
    </w:p>
    <w:p>
      <w:pPr>
        <w:spacing w:before="57"/>
        <w:ind w:left="111" w:right="117" w:firstLine="0"/>
        <w:jc w:val="left"/>
        <w:rPr>
          <w:sz w:val="14"/>
        </w:rPr>
      </w:pPr>
      <w:r>
        <w:rPr>
          <w:color w:val="292425"/>
          <w:position w:val="5"/>
          <w:sz w:val="7"/>
        </w:rPr>
        <w:t>57  </w:t>
      </w:r>
      <w:r>
        <w:rPr>
          <w:color w:val="292425"/>
          <w:sz w:val="14"/>
        </w:rPr>
        <w:t>MCEETYA 2001a</w:t>
      </w:r>
    </w:p>
    <w:p>
      <w:pPr>
        <w:spacing w:before="57"/>
        <w:ind w:left="111" w:right="117" w:firstLine="0"/>
        <w:jc w:val="left"/>
        <w:rPr>
          <w:sz w:val="14"/>
        </w:rPr>
      </w:pPr>
      <w:r>
        <w:rPr>
          <w:color w:val="292425"/>
          <w:w w:val="105"/>
          <w:position w:val="5"/>
          <w:sz w:val="7"/>
        </w:rPr>
        <w:t>58  </w:t>
      </w:r>
      <w:r>
        <w:rPr>
          <w:color w:val="292425"/>
          <w:w w:val="105"/>
          <w:sz w:val="14"/>
        </w:rPr>
        <w:t>DHS, 2003</w:t>
      </w:r>
    </w:p>
    <w:p>
      <w:pPr>
        <w:spacing w:before="57"/>
        <w:ind w:left="111" w:right="117" w:firstLine="0"/>
        <w:jc w:val="left"/>
        <w:rPr>
          <w:sz w:val="14"/>
        </w:rPr>
      </w:pPr>
      <w:r>
        <w:rPr>
          <w:color w:val="292425"/>
          <w:w w:val="110"/>
          <w:position w:val="5"/>
          <w:sz w:val="7"/>
        </w:rPr>
        <w:t>59 </w:t>
      </w:r>
      <w:r>
        <w:rPr>
          <w:color w:val="292425"/>
          <w:w w:val="110"/>
          <w:sz w:val="14"/>
        </w:rPr>
        <w:t>ibid, p.7</w:t>
      </w:r>
    </w:p>
    <w:p>
      <w:pPr>
        <w:spacing w:before="57"/>
        <w:ind w:left="111" w:right="117" w:firstLine="0"/>
        <w:jc w:val="left"/>
        <w:rPr>
          <w:sz w:val="14"/>
        </w:rPr>
      </w:pPr>
      <w:r>
        <w:rPr>
          <w:color w:val="292425"/>
          <w:w w:val="110"/>
          <w:position w:val="5"/>
          <w:sz w:val="7"/>
        </w:rPr>
        <w:t>60  </w:t>
      </w:r>
      <w:r>
        <w:rPr>
          <w:color w:val="292425"/>
          <w:w w:val="110"/>
          <w:sz w:val="14"/>
        </w:rPr>
        <w:t>ibid, p.10</w:t>
      </w:r>
    </w:p>
    <w:p>
      <w:pPr>
        <w:spacing w:before="57"/>
        <w:ind w:left="111" w:right="117" w:firstLine="0"/>
        <w:jc w:val="left"/>
        <w:rPr>
          <w:sz w:val="14"/>
        </w:rPr>
      </w:pPr>
      <w:r>
        <w:rPr>
          <w:color w:val="292425"/>
          <w:w w:val="110"/>
          <w:position w:val="5"/>
          <w:sz w:val="7"/>
        </w:rPr>
        <w:t>61  </w:t>
      </w:r>
      <w:r>
        <w:rPr>
          <w:color w:val="292425"/>
          <w:w w:val="110"/>
          <w:sz w:val="14"/>
        </w:rPr>
        <w:t>ibid, p.12</w:t>
      </w:r>
    </w:p>
    <w:p>
      <w:pPr>
        <w:spacing w:before="57"/>
        <w:ind w:left="111" w:right="117" w:firstLine="0"/>
        <w:jc w:val="left"/>
        <w:rPr>
          <w:sz w:val="14"/>
        </w:rPr>
      </w:pPr>
      <w:r>
        <w:rPr>
          <w:color w:val="292425"/>
          <w:w w:val="105"/>
          <w:position w:val="5"/>
          <w:sz w:val="7"/>
        </w:rPr>
        <w:t>62 </w:t>
      </w:r>
      <w:r>
        <w:rPr>
          <w:color w:val="292425"/>
          <w:w w:val="105"/>
          <w:sz w:val="14"/>
        </w:rPr>
        <w:t>Gordon, S 2002</w:t>
      </w:r>
    </w:p>
    <w:p>
      <w:pPr>
        <w:spacing w:before="57"/>
        <w:ind w:left="111" w:right="117" w:firstLine="0"/>
        <w:jc w:val="left"/>
        <w:rPr>
          <w:sz w:val="14"/>
        </w:rPr>
      </w:pPr>
      <w:r>
        <w:rPr>
          <w:color w:val="292425"/>
          <w:w w:val="110"/>
          <w:position w:val="5"/>
          <w:sz w:val="7"/>
        </w:rPr>
        <w:t>63 </w:t>
      </w:r>
      <w:r>
        <w:rPr>
          <w:color w:val="292425"/>
          <w:w w:val="110"/>
          <w:sz w:val="14"/>
        </w:rPr>
        <w:t>ibid, p.3</w:t>
      </w:r>
    </w:p>
    <w:p>
      <w:pPr>
        <w:spacing w:before="57"/>
        <w:ind w:left="111" w:right="117" w:firstLine="0"/>
        <w:jc w:val="left"/>
        <w:rPr>
          <w:sz w:val="14"/>
        </w:rPr>
      </w:pPr>
      <w:r>
        <w:rPr>
          <w:color w:val="292425"/>
          <w:w w:val="105"/>
          <w:position w:val="5"/>
          <w:sz w:val="7"/>
        </w:rPr>
        <w:t>64 </w:t>
      </w:r>
      <w:r>
        <w:rPr>
          <w:color w:val="292425"/>
          <w:w w:val="105"/>
          <w:sz w:val="14"/>
        </w:rPr>
        <w:t>ibid</w:t>
      </w:r>
    </w:p>
    <w:p>
      <w:pPr>
        <w:spacing w:before="57"/>
        <w:ind w:left="111" w:right="117" w:firstLine="0"/>
        <w:jc w:val="left"/>
        <w:rPr>
          <w:sz w:val="14"/>
        </w:rPr>
      </w:pPr>
      <w:r>
        <w:rPr>
          <w:color w:val="292425"/>
          <w:w w:val="105"/>
          <w:position w:val="5"/>
          <w:sz w:val="7"/>
        </w:rPr>
        <w:t>65 </w:t>
      </w:r>
      <w:r>
        <w:rPr>
          <w:color w:val="292425"/>
          <w:w w:val="105"/>
          <w:sz w:val="14"/>
        </w:rPr>
        <w:t>Community consultations</w:t>
      </w:r>
    </w:p>
    <w:p>
      <w:pPr>
        <w:spacing w:line="309" w:lineRule="auto" w:before="54"/>
        <w:ind w:left="224" w:right="790" w:hanging="114"/>
        <w:jc w:val="left"/>
        <w:rPr>
          <w:rFonts w:ascii="Calibri"/>
          <w:i/>
          <w:sz w:val="14"/>
        </w:rPr>
      </w:pPr>
      <w:r>
        <w:rPr>
          <w:color w:val="292425"/>
          <w:position w:val="5"/>
          <w:sz w:val="7"/>
        </w:rPr>
        <w:t>66 </w:t>
      </w:r>
      <w:r>
        <w:rPr>
          <w:color w:val="292425"/>
          <w:sz w:val="14"/>
        </w:rPr>
        <w:t>MCEETYA 2001a, </w:t>
      </w:r>
      <w:r>
        <w:rPr>
          <w:rFonts w:ascii="Calibri"/>
          <w:i/>
          <w:color w:val="292425"/>
          <w:sz w:val="14"/>
        </w:rPr>
        <w:t>citing Partnerships against Domestic Violence</w:t>
      </w:r>
      <w:r>
        <w:rPr>
          <w:color w:val="292425"/>
          <w:sz w:val="14"/>
        </w:rPr>
        <w:t>, </w:t>
      </w:r>
      <w:r>
        <w:rPr>
          <w:rFonts w:ascii="Calibri"/>
          <w:i/>
          <w:color w:val="292425"/>
          <w:sz w:val="14"/>
        </w:rPr>
        <w:t>Projects with Indigenous Communities  2000</w:t>
      </w:r>
    </w:p>
    <w:p>
      <w:pPr>
        <w:spacing w:before="2"/>
        <w:ind w:left="111" w:right="117" w:firstLine="0"/>
        <w:jc w:val="left"/>
        <w:rPr>
          <w:sz w:val="14"/>
        </w:rPr>
      </w:pPr>
      <w:r>
        <w:rPr>
          <w:color w:val="292425"/>
          <w:w w:val="105"/>
          <w:position w:val="5"/>
          <w:sz w:val="7"/>
        </w:rPr>
        <w:t>67 </w:t>
      </w:r>
      <w:r>
        <w:rPr>
          <w:color w:val="292425"/>
          <w:w w:val="105"/>
          <w:sz w:val="14"/>
        </w:rPr>
        <w:t>cited in MCEETYA 2001a, p.29</w:t>
      </w:r>
    </w:p>
    <w:p>
      <w:pPr>
        <w:spacing w:before="57"/>
        <w:ind w:left="111" w:right="117" w:firstLine="0"/>
        <w:jc w:val="left"/>
        <w:rPr>
          <w:sz w:val="14"/>
        </w:rPr>
      </w:pPr>
      <w:r>
        <w:rPr>
          <w:color w:val="292425"/>
          <w:w w:val="105"/>
          <w:position w:val="5"/>
          <w:sz w:val="7"/>
        </w:rPr>
        <w:t>68 </w:t>
      </w:r>
      <w:r>
        <w:rPr>
          <w:color w:val="292425"/>
          <w:w w:val="105"/>
          <w:sz w:val="14"/>
        </w:rPr>
        <w:t>cited in MCEETYA 2001a, p.29</w:t>
      </w:r>
    </w:p>
    <w:p>
      <w:pPr>
        <w:spacing w:before="57"/>
        <w:ind w:left="111" w:right="117" w:firstLine="0"/>
        <w:jc w:val="left"/>
        <w:rPr>
          <w:sz w:val="14"/>
        </w:rPr>
      </w:pPr>
      <w:r>
        <w:rPr>
          <w:color w:val="292425"/>
          <w:w w:val="105"/>
          <w:position w:val="5"/>
          <w:sz w:val="7"/>
        </w:rPr>
        <w:t>69 </w:t>
      </w:r>
      <w:r>
        <w:rPr>
          <w:color w:val="292425"/>
          <w:w w:val="105"/>
          <w:sz w:val="14"/>
        </w:rPr>
        <w:t>cited in MCEETYA 2001a, p.29</w:t>
      </w:r>
    </w:p>
    <w:p>
      <w:pPr>
        <w:spacing w:before="57"/>
        <w:ind w:left="111" w:right="117" w:firstLine="0"/>
        <w:jc w:val="left"/>
        <w:rPr>
          <w:sz w:val="14"/>
        </w:rPr>
      </w:pPr>
      <w:r>
        <w:rPr>
          <w:color w:val="292425"/>
          <w:w w:val="105"/>
          <w:position w:val="5"/>
          <w:sz w:val="7"/>
        </w:rPr>
        <w:t>70 </w:t>
      </w:r>
      <w:r>
        <w:rPr>
          <w:color w:val="292425"/>
          <w:w w:val="105"/>
          <w:sz w:val="14"/>
        </w:rPr>
        <w:t>National Health and Medical Research Council 2000</w:t>
      </w:r>
    </w:p>
    <w:p>
      <w:pPr>
        <w:spacing w:before="57"/>
        <w:ind w:left="111" w:right="117" w:firstLine="0"/>
        <w:jc w:val="left"/>
        <w:rPr>
          <w:sz w:val="14"/>
        </w:rPr>
      </w:pPr>
      <w:r>
        <w:rPr>
          <w:color w:val="292425"/>
          <w:w w:val="105"/>
          <w:position w:val="5"/>
          <w:sz w:val="7"/>
        </w:rPr>
        <w:t>71  </w:t>
      </w:r>
      <w:r>
        <w:rPr>
          <w:color w:val="292425"/>
          <w:w w:val="105"/>
          <w:sz w:val="14"/>
        </w:rPr>
        <w:t>Groos et al. 1998, p.1</w:t>
      </w:r>
    </w:p>
    <w:p>
      <w:pPr>
        <w:spacing w:before="57"/>
        <w:ind w:left="111" w:right="117" w:firstLine="0"/>
        <w:jc w:val="left"/>
        <w:rPr>
          <w:sz w:val="14"/>
        </w:rPr>
      </w:pPr>
      <w:r>
        <w:rPr>
          <w:color w:val="292425"/>
          <w:w w:val="110"/>
          <w:position w:val="5"/>
          <w:sz w:val="7"/>
        </w:rPr>
        <w:t>72 </w:t>
      </w:r>
      <w:r>
        <w:rPr>
          <w:color w:val="292425"/>
          <w:w w:val="110"/>
          <w:sz w:val="14"/>
        </w:rPr>
        <w:t>Engeler et al. 1998, p.6</w:t>
      </w:r>
    </w:p>
    <w:p>
      <w:pPr>
        <w:spacing w:before="57"/>
        <w:ind w:left="111" w:right="117" w:firstLine="0"/>
        <w:jc w:val="left"/>
        <w:rPr>
          <w:sz w:val="14"/>
        </w:rPr>
      </w:pPr>
      <w:r>
        <w:rPr>
          <w:color w:val="292425"/>
          <w:w w:val="105"/>
          <w:position w:val="5"/>
          <w:sz w:val="7"/>
        </w:rPr>
        <w:t>73 </w:t>
      </w:r>
      <w:r>
        <w:rPr>
          <w:color w:val="292425"/>
          <w:w w:val="105"/>
          <w:sz w:val="14"/>
        </w:rPr>
        <w:t>Department of Human Services 2001b</w:t>
      </w:r>
    </w:p>
    <w:p>
      <w:pPr>
        <w:spacing w:before="57"/>
        <w:ind w:left="111" w:right="117" w:firstLine="0"/>
        <w:jc w:val="left"/>
        <w:rPr>
          <w:sz w:val="14"/>
        </w:rPr>
      </w:pPr>
      <w:r>
        <w:rPr>
          <w:color w:val="292425"/>
          <w:w w:val="105"/>
          <w:position w:val="5"/>
          <w:sz w:val="7"/>
        </w:rPr>
        <w:t>74 </w:t>
      </w:r>
      <w:r>
        <w:rPr>
          <w:color w:val="292425"/>
          <w:w w:val="105"/>
          <w:sz w:val="14"/>
        </w:rPr>
        <w:t>MCEETYA 2001a, p.25</w:t>
      </w:r>
    </w:p>
    <w:p>
      <w:pPr>
        <w:spacing w:before="57"/>
        <w:ind w:left="111" w:right="117" w:firstLine="0"/>
        <w:jc w:val="left"/>
        <w:rPr>
          <w:sz w:val="14"/>
        </w:rPr>
      </w:pPr>
      <w:r>
        <w:rPr>
          <w:color w:val="292425"/>
          <w:position w:val="5"/>
          <w:sz w:val="7"/>
        </w:rPr>
        <w:t>75  </w:t>
      </w:r>
      <w:r>
        <w:rPr>
          <w:color w:val="292425"/>
          <w:sz w:val="14"/>
        </w:rPr>
        <w:t>MCEETYA 2001a</w:t>
      </w:r>
    </w:p>
    <w:p>
      <w:pPr>
        <w:spacing w:before="57"/>
        <w:ind w:left="111" w:right="117" w:firstLine="0"/>
        <w:jc w:val="left"/>
        <w:rPr>
          <w:sz w:val="14"/>
        </w:rPr>
      </w:pPr>
      <w:r>
        <w:rPr>
          <w:color w:val="292425"/>
          <w:w w:val="105"/>
          <w:position w:val="5"/>
          <w:sz w:val="7"/>
        </w:rPr>
        <w:t>76 </w:t>
      </w:r>
      <w:r>
        <w:rPr>
          <w:color w:val="292425"/>
          <w:w w:val="105"/>
          <w:sz w:val="14"/>
        </w:rPr>
        <w:t>Kowalenko cited in MCEETYA 2001a, p.18</w:t>
      </w:r>
    </w:p>
    <w:p>
      <w:pPr>
        <w:spacing w:after="0"/>
        <w:jc w:val="left"/>
        <w:rPr>
          <w:sz w:val="14"/>
        </w:rPr>
        <w:sectPr>
          <w:type w:val="continuous"/>
          <w:pgSz w:w="11900" w:h="16840"/>
          <w:pgMar w:top="840" w:bottom="280" w:left="1020" w:right="460"/>
          <w:cols w:num="2" w:equalWidth="0">
            <w:col w:w="4954" w:space="375"/>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headerReference w:type="default" r:id="rId21"/>
          <w:headerReference w:type="even" r:id="rId22"/>
          <w:pgSz w:w="11900" w:h="16840"/>
          <w:pgMar w:header="425" w:footer="0" w:top="620" w:bottom="280" w:left="460" w:right="1020"/>
        </w:sectPr>
      </w:pPr>
    </w:p>
    <w:p>
      <w:pPr>
        <w:pStyle w:val="Heading2"/>
        <w:spacing w:before="56"/>
        <w:ind w:left="104"/>
      </w:pPr>
      <w:r>
        <w:rPr>
          <w:color w:val="292425"/>
          <w:w w:val="110"/>
        </w:rPr>
        <w:t>Early childhood education</w:t>
      </w:r>
    </w:p>
    <w:p>
      <w:pPr>
        <w:pStyle w:val="BodyText"/>
        <w:spacing w:line="278" w:lineRule="auto" w:before="99"/>
        <w:ind w:left="104" w:right="57"/>
      </w:pPr>
      <w:r>
        <w:rPr>
          <w:color w:val="292425"/>
          <w:spacing w:val="-4"/>
        </w:rPr>
        <w:t>Early childhood education </w:t>
      </w:r>
      <w:r>
        <w:rPr>
          <w:color w:val="292425"/>
        </w:rPr>
        <w:t>is </w:t>
      </w:r>
      <w:r>
        <w:rPr>
          <w:color w:val="292425"/>
          <w:spacing w:val="-4"/>
        </w:rPr>
        <w:t>defined </w:t>
      </w:r>
      <w:r>
        <w:rPr>
          <w:color w:val="292425"/>
          <w:spacing w:val="-5"/>
        </w:rPr>
        <w:t>internationally </w:t>
      </w:r>
      <w:r>
        <w:rPr>
          <w:color w:val="292425"/>
          <w:spacing w:val="-4"/>
        </w:rPr>
        <w:t>as education occurring </w:t>
      </w:r>
      <w:r>
        <w:rPr>
          <w:color w:val="292425"/>
        </w:rPr>
        <w:t>in </w:t>
      </w:r>
      <w:r>
        <w:rPr>
          <w:color w:val="292425"/>
          <w:spacing w:val="-3"/>
        </w:rPr>
        <w:t>that </w:t>
      </w:r>
      <w:r>
        <w:rPr>
          <w:color w:val="292425"/>
          <w:spacing w:val="-4"/>
        </w:rPr>
        <w:t>period </w:t>
      </w:r>
      <w:r>
        <w:rPr>
          <w:color w:val="292425"/>
        </w:rPr>
        <w:t>of </w:t>
      </w:r>
      <w:r>
        <w:rPr>
          <w:color w:val="292425"/>
          <w:spacing w:val="-5"/>
        </w:rPr>
        <w:t>life </w:t>
      </w:r>
      <w:r>
        <w:rPr>
          <w:color w:val="292425"/>
          <w:spacing w:val="-4"/>
        </w:rPr>
        <w:t>from </w:t>
      </w:r>
      <w:r>
        <w:rPr>
          <w:color w:val="292425"/>
          <w:spacing w:val="-3"/>
        </w:rPr>
        <w:t>birth </w:t>
      </w:r>
      <w:r>
        <w:rPr>
          <w:color w:val="292425"/>
          <w:spacing w:val="-5"/>
        </w:rPr>
        <w:t>to </w:t>
      </w:r>
      <w:r>
        <w:rPr>
          <w:color w:val="292425"/>
          <w:spacing w:val="-4"/>
        </w:rPr>
        <w:t>eight years </w:t>
      </w:r>
      <w:r>
        <w:rPr>
          <w:color w:val="292425"/>
        </w:rPr>
        <w:t>of </w:t>
      </w:r>
      <w:r>
        <w:rPr>
          <w:color w:val="292425"/>
          <w:spacing w:val="-5"/>
        </w:rPr>
        <w:t>age </w:t>
      </w:r>
      <w:r>
        <w:rPr>
          <w:color w:val="292425"/>
          <w:spacing w:val="-3"/>
        </w:rPr>
        <w:t>and </w:t>
      </w:r>
      <w:r>
        <w:rPr>
          <w:color w:val="292425"/>
          <w:spacing w:val="-4"/>
        </w:rPr>
        <w:t>includes </w:t>
      </w:r>
      <w:r>
        <w:rPr>
          <w:color w:val="292425"/>
          <w:spacing w:val="-5"/>
        </w:rPr>
        <w:t>children’s </w:t>
      </w:r>
      <w:r>
        <w:rPr>
          <w:color w:val="292425"/>
          <w:spacing w:val="-4"/>
        </w:rPr>
        <w:t>learning and  development </w:t>
      </w:r>
      <w:r>
        <w:rPr>
          <w:color w:val="292425"/>
        </w:rPr>
        <w:t>at </w:t>
      </w:r>
      <w:r>
        <w:rPr>
          <w:color w:val="292425"/>
          <w:spacing w:val="-3"/>
        </w:rPr>
        <w:t>home with </w:t>
      </w:r>
      <w:r>
        <w:rPr>
          <w:color w:val="292425"/>
          <w:spacing w:val="-4"/>
        </w:rPr>
        <w:t>their families, family </w:t>
      </w:r>
      <w:r>
        <w:rPr>
          <w:color w:val="292425"/>
          <w:spacing w:val="-3"/>
        </w:rPr>
        <w:t>day </w:t>
      </w:r>
      <w:r>
        <w:rPr>
          <w:color w:val="292425"/>
          <w:spacing w:val="-5"/>
        </w:rPr>
        <w:t>care, </w:t>
      </w:r>
      <w:r>
        <w:rPr>
          <w:color w:val="292425"/>
          <w:spacing w:val="-3"/>
        </w:rPr>
        <w:t>long day </w:t>
      </w:r>
      <w:r>
        <w:rPr>
          <w:color w:val="292425"/>
          <w:spacing w:val="-4"/>
        </w:rPr>
        <w:t>care, occasional </w:t>
      </w:r>
      <w:r>
        <w:rPr>
          <w:color w:val="292425"/>
          <w:spacing w:val="-3"/>
        </w:rPr>
        <w:t>day </w:t>
      </w:r>
      <w:r>
        <w:rPr>
          <w:color w:val="292425"/>
          <w:spacing w:val="-4"/>
        </w:rPr>
        <w:t>care, sessional preschool and </w:t>
      </w:r>
      <w:r>
        <w:rPr>
          <w:color w:val="292425"/>
          <w:spacing w:val="-5"/>
        </w:rPr>
        <w:t>kindergarten, </w:t>
      </w:r>
      <w:r>
        <w:rPr>
          <w:color w:val="292425"/>
          <w:spacing w:val="-3"/>
        </w:rPr>
        <w:t>and the </w:t>
      </w:r>
      <w:r>
        <w:rPr>
          <w:color w:val="292425"/>
          <w:spacing w:val="-4"/>
        </w:rPr>
        <w:t>first years </w:t>
      </w:r>
      <w:r>
        <w:rPr>
          <w:color w:val="292425"/>
        </w:rPr>
        <w:t>of </w:t>
      </w:r>
      <w:r>
        <w:rPr>
          <w:color w:val="292425"/>
          <w:spacing w:val="-4"/>
        </w:rPr>
        <w:t>school. </w:t>
      </w:r>
      <w:r>
        <w:rPr>
          <w:color w:val="292425"/>
          <w:spacing w:val="-5"/>
        </w:rPr>
        <w:t>Parents </w:t>
      </w:r>
      <w:r>
        <w:rPr>
          <w:color w:val="292425"/>
          <w:spacing w:val="-3"/>
        </w:rPr>
        <w:t>play  </w:t>
      </w:r>
      <w:r>
        <w:rPr>
          <w:color w:val="292425"/>
          <w:spacing w:val="2"/>
        </w:rPr>
        <w:t> </w:t>
      </w:r>
      <w:r>
        <w:rPr>
          <w:color w:val="292425"/>
          <w:spacing w:val="-4"/>
        </w:rPr>
        <w:t>the</w:t>
      </w:r>
    </w:p>
    <w:p>
      <w:pPr>
        <w:pStyle w:val="BodyText"/>
        <w:spacing w:line="270" w:lineRule="atLeast" w:before="34"/>
        <w:ind w:left="104" w:right="472"/>
      </w:pPr>
      <w:r>
        <w:rPr/>
        <w:br w:type="column"/>
      </w:r>
      <w:r>
        <w:rPr>
          <w:color w:val="292425"/>
          <w:spacing w:val="-4"/>
          <w:w w:val="105"/>
        </w:rPr>
        <w:t>childhood. There </w:t>
      </w:r>
      <w:r>
        <w:rPr>
          <w:color w:val="292425"/>
          <w:spacing w:val="-3"/>
          <w:w w:val="105"/>
        </w:rPr>
        <w:t>has been less </w:t>
      </w:r>
      <w:r>
        <w:rPr>
          <w:color w:val="292425"/>
          <w:spacing w:val="-4"/>
          <w:w w:val="105"/>
        </w:rPr>
        <w:t>emphasis </w:t>
      </w:r>
      <w:r>
        <w:rPr>
          <w:color w:val="292425"/>
          <w:w w:val="105"/>
        </w:rPr>
        <w:t>on </w:t>
      </w:r>
      <w:r>
        <w:rPr>
          <w:color w:val="292425"/>
          <w:spacing w:val="-3"/>
          <w:w w:val="105"/>
        </w:rPr>
        <w:t>the </w:t>
      </w:r>
      <w:r>
        <w:rPr>
          <w:color w:val="292425"/>
          <w:spacing w:val="-4"/>
          <w:w w:val="105"/>
        </w:rPr>
        <w:t>early childhood</w:t>
      </w:r>
      <w:r>
        <w:rPr>
          <w:color w:val="292425"/>
          <w:spacing w:val="-24"/>
          <w:w w:val="105"/>
        </w:rPr>
        <w:t> </w:t>
      </w:r>
      <w:r>
        <w:rPr>
          <w:color w:val="292425"/>
          <w:spacing w:val="-4"/>
          <w:w w:val="105"/>
        </w:rPr>
        <w:t>programs</w:t>
      </w:r>
      <w:r>
        <w:rPr>
          <w:color w:val="292425"/>
          <w:spacing w:val="-24"/>
          <w:w w:val="105"/>
        </w:rPr>
        <w:t> </w:t>
      </w:r>
      <w:r>
        <w:rPr>
          <w:color w:val="292425"/>
          <w:spacing w:val="-3"/>
          <w:w w:val="105"/>
        </w:rPr>
        <w:t>that</w:t>
      </w:r>
      <w:r>
        <w:rPr>
          <w:color w:val="292425"/>
          <w:spacing w:val="-28"/>
          <w:w w:val="105"/>
        </w:rPr>
        <w:t> </w:t>
      </w:r>
      <w:r>
        <w:rPr>
          <w:color w:val="292425"/>
          <w:spacing w:val="-3"/>
          <w:w w:val="105"/>
        </w:rPr>
        <w:t>link</w:t>
      </w:r>
      <w:r>
        <w:rPr>
          <w:color w:val="292425"/>
          <w:spacing w:val="-33"/>
          <w:w w:val="105"/>
        </w:rPr>
        <w:t> </w:t>
      </w:r>
      <w:r>
        <w:rPr>
          <w:color w:val="292425"/>
          <w:spacing w:val="-5"/>
          <w:w w:val="105"/>
        </w:rPr>
        <w:t>child-focused</w:t>
      </w:r>
      <w:r>
        <w:rPr>
          <w:color w:val="292425"/>
          <w:spacing w:val="-24"/>
          <w:w w:val="105"/>
        </w:rPr>
        <w:t> </w:t>
      </w:r>
      <w:r>
        <w:rPr>
          <w:color w:val="292425"/>
          <w:spacing w:val="-4"/>
          <w:w w:val="105"/>
        </w:rPr>
        <w:t>activities</w:t>
      </w:r>
      <w:r>
        <w:rPr>
          <w:color w:val="292425"/>
          <w:spacing w:val="-24"/>
          <w:w w:val="105"/>
        </w:rPr>
        <w:t> </w:t>
      </w:r>
      <w:r>
        <w:rPr>
          <w:color w:val="292425"/>
          <w:spacing w:val="-4"/>
          <w:w w:val="105"/>
        </w:rPr>
        <w:t>with </w:t>
      </w:r>
      <w:r>
        <w:rPr>
          <w:color w:val="292425"/>
          <w:spacing w:val="-5"/>
          <w:w w:val="105"/>
        </w:rPr>
        <w:t>adult-focused</w:t>
      </w:r>
      <w:r>
        <w:rPr>
          <w:color w:val="292425"/>
          <w:spacing w:val="-18"/>
          <w:w w:val="105"/>
        </w:rPr>
        <w:t> </w:t>
      </w:r>
      <w:r>
        <w:rPr>
          <w:color w:val="292425"/>
          <w:spacing w:val="-4"/>
          <w:w w:val="105"/>
        </w:rPr>
        <w:t>activities.</w:t>
      </w:r>
      <w:r>
        <w:rPr>
          <w:color w:val="292425"/>
          <w:spacing w:val="-28"/>
          <w:w w:val="105"/>
        </w:rPr>
        <w:t> </w:t>
      </w:r>
      <w:r>
        <w:rPr>
          <w:color w:val="292425"/>
          <w:spacing w:val="-4"/>
          <w:w w:val="105"/>
        </w:rPr>
        <w:t>Those</w:t>
      </w:r>
      <w:r>
        <w:rPr>
          <w:color w:val="292425"/>
          <w:spacing w:val="-18"/>
          <w:w w:val="105"/>
        </w:rPr>
        <w:t> </w:t>
      </w:r>
      <w:r>
        <w:rPr>
          <w:color w:val="292425"/>
          <w:spacing w:val="-3"/>
          <w:w w:val="105"/>
        </w:rPr>
        <w:t>that</w:t>
      </w:r>
      <w:r>
        <w:rPr>
          <w:color w:val="292425"/>
          <w:spacing w:val="-22"/>
          <w:w w:val="105"/>
        </w:rPr>
        <w:t> </w:t>
      </w:r>
      <w:r>
        <w:rPr>
          <w:color w:val="292425"/>
          <w:spacing w:val="-3"/>
          <w:w w:val="105"/>
        </w:rPr>
        <w:t>have</w:t>
      </w:r>
      <w:r>
        <w:rPr>
          <w:color w:val="292425"/>
          <w:spacing w:val="-18"/>
          <w:w w:val="105"/>
        </w:rPr>
        <w:t> </w:t>
      </w:r>
      <w:r>
        <w:rPr>
          <w:color w:val="292425"/>
          <w:spacing w:val="-4"/>
          <w:w w:val="105"/>
        </w:rPr>
        <w:t>believe</w:t>
      </w:r>
      <w:r>
        <w:rPr>
          <w:color w:val="292425"/>
          <w:spacing w:val="-18"/>
          <w:w w:val="105"/>
        </w:rPr>
        <w:t> </w:t>
      </w:r>
      <w:r>
        <w:rPr>
          <w:color w:val="292425"/>
          <w:spacing w:val="-4"/>
          <w:w w:val="105"/>
        </w:rPr>
        <w:t>they</w:t>
      </w:r>
    </w:p>
    <w:p>
      <w:pPr>
        <w:spacing w:line="71" w:lineRule="exact" w:before="0"/>
        <w:ind w:left="0" w:right="754" w:firstLine="0"/>
        <w:jc w:val="right"/>
        <w:rPr>
          <w:sz w:val="10"/>
        </w:rPr>
      </w:pPr>
      <w:r>
        <w:rPr>
          <w:color w:val="292425"/>
          <w:w w:val="110"/>
          <w:sz w:val="10"/>
        </w:rPr>
        <w:t>81</w:t>
      </w:r>
    </w:p>
    <w:p>
      <w:pPr>
        <w:pStyle w:val="BodyText"/>
        <w:spacing w:line="199" w:lineRule="exact"/>
        <w:ind w:left="104" w:right="117"/>
      </w:pPr>
      <w:r>
        <w:rPr>
          <w:color w:val="292425"/>
        </w:rPr>
        <w:t>produce the best results for children’s  development.</w:t>
      </w:r>
    </w:p>
    <w:p>
      <w:pPr>
        <w:pStyle w:val="BodyText"/>
        <w:spacing w:before="123"/>
        <w:ind w:left="104" w:right="29"/>
      </w:pPr>
      <w:r>
        <w:rPr>
          <w:color w:val="292425"/>
          <w:spacing w:val="-4"/>
          <w:w w:val="105"/>
        </w:rPr>
        <w:t>Research </w:t>
      </w:r>
      <w:r>
        <w:rPr>
          <w:color w:val="292425"/>
          <w:w w:val="105"/>
        </w:rPr>
        <w:t>in </w:t>
      </w:r>
      <w:r>
        <w:rPr>
          <w:color w:val="292425"/>
          <w:spacing w:val="-3"/>
          <w:w w:val="105"/>
        </w:rPr>
        <w:t>New </w:t>
      </w:r>
      <w:r>
        <w:rPr>
          <w:color w:val="292425"/>
          <w:spacing w:val="-5"/>
          <w:w w:val="105"/>
        </w:rPr>
        <w:t>Zealand </w:t>
      </w:r>
      <w:r>
        <w:rPr>
          <w:color w:val="292425"/>
          <w:spacing w:val="-4"/>
          <w:w w:val="105"/>
        </w:rPr>
        <w:t>points </w:t>
      </w:r>
      <w:r>
        <w:rPr>
          <w:color w:val="292425"/>
          <w:spacing w:val="-5"/>
          <w:w w:val="105"/>
        </w:rPr>
        <w:t>to </w:t>
      </w:r>
      <w:r>
        <w:rPr>
          <w:color w:val="292425"/>
          <w:spacing w:val="-3"/>
          <w:w w:val="105"/>
        </w:rPr>
        <w:t>the </w:t>
      </w:r>
      <w:r>
        <w:rPr>
          <w:color w:val="292425"/>
          <w:spacing w:val="-4"/>
          <w:w w:val="105"/>
        </w:rPr>
        <w:t>benefits </w:t>
      </w:r>
      <w:r>
        <w:rPr>
          <w:color w:val="292425"/>
          <w:spacing w:val="-5"/>
          <w:w w:val="105"/>
        </w:rPr>
        <w:t>for parents</w:t>
      </w:r>
    </w:p>
    <w:p>
      <w:pPr>
        <w:pStyle w:val="BodyText"/>
        <w:spacing w:line="270" w:lineRule="atLeast"/>
        <w:ind w:left="104" w:right="117"/>
      </w:pPr>
      <w:r>
        <w:rPr>
          <w:color w:val="292425"/>
        </w:rPr>
        <w:t>of </w:t>
      </w:r>
      <w:r>
        <w:rPr>
          <w:color w:val="292425"/>
          <w:spacing w:val="-4"/>
        </w:rPr>
        <w:t>holistic early childhood programs </w:t>
      </w:r>
      <w:r>
        <w:rPr>
          <w:color w:val="292425"/>
          <w:spacing w:val="-3"/>
        </w:rPr>
        <w:t>that </w:t>
      </w:r>
      <w:r>
        <w:rPr>
          <w:color w:val="292425"/>
          <w:spacing w:val="-5"/>
        </w:rPr>
        <w:t>expand </w:t>
      </w:r>
      <w:r>
        <w:rPr>
          <w:color w:val="292425"/>
          <w:spacing w:val="-3"/>
        </w:rPr>
        <w:t>‘the </w:t>
      </w:r>
      <w:r>
        <w:rPr>
          <w:color w:val="292425"/>
          <w:spacing w:val="-5"/>
        </w:rPr>
        <w:t>parent’s </w:t>
      </w:r>
      <w:r>
        <w:rPr>
          <w:color w:val="292425"/>
          <w:spacing w:val="-4"/>
        </w:rPr>
        <w:t>ability </w:t>
      </w:r>
      <w:r>
        <w:rPr>
          <w:color w:val="292425"/>
          <w:spacing w:val="-5"/>
        </w:rPr>
        <w:t>to </w:t>
      </w:r>
      <w:r>
        <w:rPr>
          <w:color w:val="292425"/>
          <w:spacing w:val="-6"/>
        </w:rPr>
        <w:t>take </w:t>
      </w:r>
      <w:r>
        <w:rPr>
          <w:color w:val="292425"/>
        </w:rPr>
        <w:t>on </w:t>
      </w:r>
      <w:r>
        <w:rPr>
          <w:color w:val="292425"/>
          <w:spacing w:val="-3"/>
        </w:rPr>
        <w:t>work and further </w:t>
      </w:r>
      <w:r>
        <w:rPr>
          <w:color w:val="292425"/>
          <w:spacing w:val="-4"/>
        </w:rPr>
        <w:t>education </w:t>
      </w:r>
      <w:r>
        <w:rPr>
          <w:color w:val="292425"/>
          <w:spacing w:val="-3"/>
        </w:rPr>
        <w:t>and </w:t>
      </w:r>
      <w:r>
        <w:rPr>
          <w:color w:val="292425"/>
          <w:spacing w:val="-5"/>
        </w:rPr>
        <w:t>increase</w:t>
      </w:r>
    </w:p>
    <w:p>
      <w:pPr>
        <w:spacing w:line="66" w:lineRule="exact" w:before="0"/>
        <w:ind w:left="1307" w:right="1698" w:firstLine="0"/>
        <w:jc w:val="center"/>
        <w:rPr>
          <w:sz w:val="10"/>
        </w:rPr>
      </w:pPr>
      <w:r>
        <w:rPr>
          <w:color w:val="292425"/>
          <w:w w:val="110"/>
          <w:sz w:val="10"/>
        </w:rPr>
        <w:t>82</w:t>
      </w:r>
    </w:p>
    <w:p>
      <w:pPr>
        <w:spacing w:after="0" w:line="66" w:lineRule="exact"/>
        <w:jc w:val="center"/>
        <w:rPr>
          <w:sz w:val="10"/>
        </w:rPr>
        <w:sectPr>
          <w:type w:val="continuous"/>
          <w:pgSz w:w="11900" w:h="16840"/>
          <w:pgMar w:top="840" w:bottom="280" w:left="460" w:right="1020"/>
          <w:cols w:num="2" w:equalWidth="0">
            <w:col w:w="4854" w:space="475"/>
            <w:col w:w="5091"/>
          </w:cols>
        </w:sectPr>
      </w:pPr>
    </w:p>
    <w:p>
      <w:pPr>
        <w:pStyle w:val="BodyText"/>
        <w:spacing w:before="1"/>
        <w:ind w:left="104"/>
      </w:pPr>
      <w:r>
        <w:rPr>
          <w:color w:val="292425"/>
          <w:spacing w:val="-4"/>
        </w:rPr>
        <w:t>major role </w:t>
      </w:r>
      <w:r>
        <w:rPr>
          <w:color w:val="292425"/>
        </w:rPr>
        <w:t>in </w:t>
      </w:r>
      <w:r>
        <w:rPr>
          <w:color w:val="292425"/>
          <w:spacing w:val="-5"/>
        </w:rPr>
        <w:t>fostering </w:t>
      </w:r>
      <w:r>
        <w:rPr>
          <w:color w:val="292425"/>
          <w:spacing w:val="-4"/>
        </w:rPr>
        <w:t>conditions which allow </w:t>
      </w:r>
      <w:r>
        <w:rPr>
          <w:color w:val="292425"/>
          <w:spacing w:val="-5"/>
        </w:rPr>
        <w:t>for </w:t>
      </w:r>
      <w:r>
        <w:rPr>
          <w:color w:val="292425"/>
          <w:spacing w:val="-4"/>
        </w:rPr>
        <w:t>optimal</w:t>
      </w:r>
    </w:p>
    <w:p>
      <w:pPr>
        <w:pStyle w:val="BodyText"/>
        <w:spacing w:line="187" w:lineRule="exact"/>
        <w:ind w:left="104" w:right="-14"/>
      </w:pPr>
      <w:r>
        <w:rPr/>
        <w:br w:type="column"/>
      </w:r>
      <w:r>
        <w:rPr>
          <w:color w:val="292425"/>
          <w:spacing w:val="-4"/>
          <w:w w:val="105"/>
        </w:rPr>
        <w:t>their </w:t>
      </w:r>
      <w:r>
        <w:rPr>
          <w:color w:val="292425"/>
          <w:spacing w:val="-5"/>
          <w:w w:val="105"/>
        </w:rPr>
        <w:t>self-esteem </w:t>
      </w:r>
      <w:r>
        <w:rPr>
          <w:color w:val="292425"/>
          <w:spacing w:val="-3"/>
          <w:w w:val="105"/>
        </w:rPr>
        <w:t>and </w:t>
      </w:r>
      <w:r>
        <w:rPr>
          <w:color w:val="292425"/>
          <w:spacing w:val="-6"/>
          <w:w w:val="105"/>
        </w:rPr>
        <w:t>skills’.</w:t>
      </w:r>
    </w:p>
    <w:p>
      <w:pPr>
        <w:pStyle w:val="BodyText"/>
        <w:spacing w:line="187" w:lineRule="exact"/>
        <w:ind w:left="104"/>
      </w:pPr>
      <w:r>
        <w:rPr/>
        <w:br w:type="column"/>
      </w:r>
      <w:r>
        <w:rPr>
          <w:color w:val="292425"/>
        </w:rPr>
        <w:t>It is programs that provide a</w:t>
      </w:r>
    </w:p>
    <w:p>
      <w:pPr>
        <w:spacing w:after="0" w:line="187" w:lineRule="exact"/>
        <w:sectPr>
          <w:type w:val="continuous"/>
          <w:pgSz w:w="11900" w:h="16840"/>
          <w:pgMar w:top="840" w:bottom="280" w:left="460" w:right="1020"/>
          <w:cols w:num="3" w:equalWidth="0">
            <w:col w:w="4585" w:space="744"/>
            <w:col w:w="2303" w:space="47"/>
            <w:col w:w="2741"/>
          </w:cols>
        </w:sectPr>
      </w:pPr>
    </w:p>
    <w:p>
      <w:pPr>
        <w:pStyle w:val="BodyText"/>
        <w:spacing w:line="226" w:lineRule="exact" w:before="38"/>
        <w:ind w:left="104" w:right="-14"/>
      </w:pPr>
      <w:r>
        <w:rPr>
          <w:color w:val="292425"/>
        </w:rPr>
        <w:t>development; this is of crucial importance to  the</w:t>
      </w:r>
    </w:p>
    <w:p>
      <w:pPr>
        <w:spacing w:line="77" w:lineRule="exact" w:before="0"/>
        <w:ind w:left="3127" w:right="1694" w:firstLine="0"/>
        <w:jc w:val="center"/>
        <w:rPr>
          <w:sz w:val="10"/>
        </w:rPr>
      </w:pPr>
      <w:r>
        <w:rPr>
          <w:color w:val="292425"/>
          <w:w w:val="110"/>
          <w:sz w:val="10"/>
        </w:rPr>
        <w:t>77</w:t>
      </w:r>
    </w:p>
    <w:p>
      <w:pPr>
        <w:pStyle w:val="BodyText"/>
        <w:spacing w:line="199" w:lineRule="exact"/>
        <w:ind w:left="104" w:right="-14"/>
      </w:pPr>
      <w:r>
        <w:rPr>
          <w:color w:val="292425"/>
        </w:rPr>
        <w:t>developmental needs of their children.    Good parenting</w:t>
      </w:r>
    </w:p>
    <w:p>
      <w:pPr>
        <w:pStyle w:val="BodyText"/>
        <w:spacing w:line="278" w:lineRule="auto" w:before="38"/>
        <w:ind w:left="104" w:right="-14"/>
      </w:pPr>
      <w:r>
        <w:rPr>
          <w:color w:val="292425"/>
          <w:spacing w:val="-4"/>
          <w:w w:val="105"/>
        </w:rPr>
        <w:t>skills are vital </w:t>
      </w:r>
      <w:r>
        <w:rPr>
          <w:color w:val="292425"/>
          <w:spacing w:val="-5"/>
          <w:w w:val="105"/>
        </w:rPr>
        <w:t>to </w:t>
      </w:r>
      <w:r>
        <w:rPr>
          <w:color w:val="292425"/>
          <w:spacing w:val="-3"/>
          <w:w w:val="105"/>
        </w:rPr>
        <w:t>this </w:t>
      </w:r>
      <w:r>
        <w:rPr>
          <w:color w:val="292425"/>
          <w:spacing w:val="-4"/>
          <w:w w:val="105"/>
        </w:rPr>
        <w:t>task; </w:t>
      </w:r>
      <w:r>
        <w:rPr>
          <w:color w:val="292425"/>
          <w:spacing w:val="-5"/>
          <w:w w:val="105"/>
        </w:rPr>
        <w:t>however, </w:t>
      </w:r>
      <w:r>
        <w:rPr>
          <w:color w:val="292425"/>
          <w:spacing w:val="-4"/>
          <w:w w:val="105"/>
        </w:rPr>
        <w:t>there are </w:t>
      </w:r>
      <w:r>
        <w:rPr>
          <w:color w:val="292425"/>
          <w:spacing w:val="-3"/>
          <w:w w:val="105"/>
        </w:rPr>
        <w:t>many </w:t>
      </w:r>
      <w:r>
        <w:rPr>
          <w:color w:val="292425"/>
          <w:spacing w:val="-5"/>
          <w:w w:val="105"/>
        </w:rPr>
        <w:t>parents </w:t>
      </w:r>
      <w:r>
        <w:rPr>
          <w:color w:val="292425"/>
          <w:spacing w:val="-3"/>
          <w:w w:val="105"/>
        </w:rPr>
        <w:t>who lack </w:t>
      </w:r>
      <w:r>
        <w:rPr>
          <w:color w:val="292425"/>
          <w:spacing w:val="-5"/>
          <w:w w:val="105"/>
        </w:rPr>
        <w:t>appropriate </w:t>
      </w:r>
      <w:r>
        <w:rPr>
          <w:color w:val="292425"/>
          <w:spacing w:val="-4"/>
          <w:w w:val="105"/>
        </w:rPr>
        <w:t>parenting skills because </w:t>
      </w:r>
      <w:r>
        <w:rPr>
          <w:color w:val="292425"/>
          <w:w w:val="105"/>
        </w:rPr>
        <w:t>of a </w:t>
      </w:r>
      <w:r>
        <w:rPr>
          <w:color w:val="292425"/>
          <w:spacing w:val="-3"/>
          <w:w w:val="105"/>
        </w:rPr>
        <w:t>lack </w:t>
      </w:r>
      <w:r>
        <w:rPr>
          <w:color w:val="292425"/>
          <w:spacing w:val="-4"/>
          <w:w w:val="105"/>
        </w:rPr>
        <w:t>of </w:t>
      </w:r>
      <w:r>
        <w:rPr>
          <w:color w:val="292425"/>
          <w:spacing w:val="-5"/>
          <w:w w:val="105"/>
        </w:rPr>
        <w:t>appropriate</w:t>
      </w:r>
      <w:r>
        <w:rPr>
          <w:color w:val="292425"/>
          <w:spacing w:val="-24"/>
          <w:w w:val="105"/>
        </w:rPr>
        <w:t> </w:t>
      </w:r>
      <w:r>
        <w:rPr>
          <w:color w:val="292425"/>
          <w:spacing w:val="-4"/>
          <w:w w:val="105"/>
        </w:rPr>
        <w:t>role</w:t>
      </w:r>
      <w:r>
        <w:rPr>
          <w:color w:val="292425"/>
          <w:spacing w:val="-24"/>
          <w:w w:val="105"/>
        </w:rPr>
        <w:t> </w:t>
      </w:r>
      <w:r>
        <w:rPr>
          <w:color w:val="292425"/>
          <w:spacing w:val="-4"/>
          <w:w w:val="105"/>
        </w:rPr>
        <w:t>models</w:t>
      </w:r>
      <w:r>
        <w:rPr>
          <w:color w:val="292425"/>
          <w:spacing w:val="-24"/>
          <w:w w:val="105"/>
        </w:rPr>
        <w:t> </w:t>
      </w:r>
      <w:r>
        <w:rPr>
          <w:color w:val="292425"/>
          <w:w w:val="105"/>
        </w:rPr>
        <w:t>in</w:t>
      </w:r>
      <w:r>
        <w:rPr>
          <w:color w:val="292425"/>
          <w:spacing w:val="-24"/>
          <w:w w:val="105"/>
        </w:rPr>
        <w:t> </w:t>
      </w:r>
      <w:r>
        <w:rPr>
          <w:color w:val="292425"/>
          <w:spacing w:val="-4"/>
          <w:w w:val="105"/>
        </w:rPr>
        <w:t>their</w:t>
      </w:r>
      <w:r>
        <w:rPr>
          <w:color w:val="292425"/>
          <w:spacing w:val="-32"/>
          <w:w w:val="105"/>
        </w:rPr>
        <w:t> </w:t>
      </w:r>
      <w:r>
        <w:rPr>
          <w:color w:val="292425"/>
          <w:spacing w:val="-3"/>
          <w:w w:val="105"/>
        </w:rPr>
        <w:t>own</w:t>
      </w:r>
      <w:r>
        <w:rPr>
          <w:color w:val="292425"/>
          <w:spacing w:val="-24"/>
          <w:w w:val="105"/>
        </w:rPr>
        <w:t> </w:t>
      </w:r>
      <w:r>
        <w:rPr>
          <w:color w:val="292425"/>
          <w:spacing w:val="-5"/>
          <w:w w:val="105"/>
        </w:rPr>
        <w:t>life,</w:t>
      </w:r>
      <w:r>
        <w:rPr>
          <w:color w:val="292425"/>
          <w:spacing w:val="-29"/>
          <w:w w:val="105"/>
        </w:rPr>
        <w:t> </w:t>
      </w:r>
      <w:r>
        <w:rPr>
          <w:color w:val="292425"/>
          <w:spacing w:val="-4"/>
          <w:w w:val="105"/>
        </w:rPr>
        <w:t>isolation,</w:t>
      </w:r>
      <w:r>
        <w:rPr>
          <w:color w:val="292425"/>
          <w:spacing w:val="-29"/>
          <w:w w:val="105"/>
        </w:rPr>
        <w:t> </w:t>
      </w:r>
      <w:r>
        <w:rPr>
          <w:color w:val="292425"/>
          <w:spacing w:val="-5"/>
          <w:w w:val="105"/>
        </w:rPr>
        <w:t>maternal </w:t>
      </w:r>
      <w:r>
        <w:rPr>
          <w:color w:val="292425"/>
          <w:spacing w:val="-4"/>
          <w:w w:val="105"/>
        </w:rPr>
        <w:t>depression</w:t>
      </w:r>
      <w:r>
        <w:rPr>
          <w:color w:val="292425"/>
          <w:spacing w:val="-16"/>
          <w:w w:val="105"/>
        </w:rPr>
        <w:t> </w:t>
      </w:r>
      <w:r>
        <w:rPr>
          <w:color w:val="292425"/>
          <w:spacing w:val="-3"/>
          <w:w w:val="105"/>
        </w:rPr>
        <w:t>and</w:t>
      </w:r>
      <w:r>
        <w:rPr>
          <w:color w:val="292425"/>
          <w:spacing w:val="-16"/>
          <w:w w:val="105"/>
        </w:rPr>
        <w:t> </w:t>
      </w:r>
      <w:r>
        <w:rPr>
          <w:color w:val="292425"/>
          <w:spacing w:val="-3"/>
          <w:w w:val="105"/>
        </w:rPr>
        <w:t>the</w:t>
      </w:r>
      <w:r>
        <w:rPr>
          <w:color w:val="292425"/>
          <w:spacing w:val="-16"/>
          <w:w w:val="105"/>
        </w:rPr>
        <w:t> </w:t>
      </w:r>
      <w:r>
        <w:rPr>
          <w:color w:val="292425"/>
          <w:spacing w:val="-5"/>
          <w:w w:val="105"/>
        </w:rPr>
        <w:t>existence</w:t>
      </w:r>
      <w:r>
        <w:rPr>
          <w:color w:val="292425"/>
          <w:spacing w:val="-16"/>
          <w:w w:val="105"/>
        </w:rPr>
        <w:t> </w:t>
      </w:r>
      <w:r>
        <w:rPr>
          <w:color w:val="292425"/>
          <w:w w:val="105"/>
        </w:rPr>
        <w:t>of</w:t>
      </w:r>
      <w:r>
        <w:rPr>
          <w:color w:val="292425"/>
          <w:spacing w:val="-20"/>
          <w:w w:val="105"/>
        </w:rPr>
        <w:t> </w:t>
      </w:r>
      <w:r>
        <w:rPr>
          <w:color w:val="292425"/>
          <w:spacing w:val="-4"/>
          <w:w w:val="105"/>
        </w:rPr>
        <w:t>single</w:t>
      </w:r>
      <w:r>
        <w:rPr>
          <w:color w:val="292425"/>
          <w:spacing w:val="-16"/>
          <w:w w:val="105"/>
        </w:rPr>
        <w:t> </w:t>
      </w:r>
      <w:r>
        <w:rPr>
          <w:color w:val="292425"/>
          <w:spacing w:val="-4"/>
          <w:w w:val="105"/>
        </w:rPr>
        <w:t>parent</w:t>
      </w:r>
      <w:r>
        <w:rPr>
          <w:color w:val="292425"/>
          <w:spacing w:val="-21"/>
          <w:w w:val="105"/>
        </w:rPr>
        <w:t> </w:t>
      </w:r>
      <w:r>
        <w:rPr>
          <w:color w:val="292425"/>
          <w:spacing w:val="-4"/>
          <w:w w:val="105"/>
        </w:rPr>
        <w:t>families</w:t>
      </w:r>
      <w:r>
        <w:rPr>
          <w:color w:val="292425"/>
          <w:spacing w:val="-16"/>
          <w:w w:val="105"/>
        </w:rPr>
        <w:t> </w:t>
      </w:r>
      <w:r>
        <w:rPr>
          <w:color w:val="292425"/>
          <w:w w:val="105"/>
        </w:rPr>
        <w:t>in</w:t>
      </w:r>
      <w:r>
        <w:rPr>
          <w:color w:val="292425"/>
          <w:spacing w:val="-16"/>
          <w:w w:val="105"/>
        </w:rPr>
        <w:t> </w:t>
      </w:r>
      <w:r>
        <w:rPr>
          <w:color w:val="292425"/>
          <w:spacing w:val="-4"/>
          <w:w w:val="105"/>
        </w:rPr>
        <w:t>low socioeconomic</w:t>
      </w:r>
      <w:r>
        <w:rPr>
          <w:color w:val="292425"/>
          <w:spacing w:val="-19"/>
          <w:w w:val="105"/>
        </w:rPr>
        <w:t> </w:t>
      </w:r>
      <w:r>
        <w:rPr>
          <w:color w:val="292425"/>
          <w:spacing w:val="-4"/>
          <w:w w:val="105"/>
        </w:rPr>
        <w:t>circumstances.</w:t>
      </w:r>
      <w:r>
        <w:rPr>
          <w:color w:val="292425"/>
          <w:spacing w:val="-19"/>
          <w:w w:val="105"/>
        </w:rPr>
        <w:t> </w:t>
      </w:r>
      <w:r>
        <w:rPr>
          <w:color w:val="292425"/>
          <w:spacing w:val="-4"/>
          <w:w w:val="105"/>
        </w:rPr>
        <w:t>Research</w:t>
      </w:r>
      <w:r>
        <w:rPr>
          <w:color w:val="292425"/>
          <w:spacing w:val="-19"/>
          <w:w w:val="105"/>
        </w:rPr>
        <w:t> </w:t>
      </w:r>
      <w:r>
        <w:rPr>
          <w:color w:val="292425"/>
          <w:spacing w:val="-5"/>
          <w:w w:val="105"/>
        </w:rPr>
        <w:t>reinforces</w:t>
      </w:r>
      <w:r>
        <w:rPr>
          <w:color w:val="292425"/>
          <w:spacing w:val="-19"/>
          <w:w w:val="105"/>
        </w:rPr>
        <w:t> </w:t>
      </w:r>
      <w:r>
        <w:rPr>
          <w:color w:val="292425"/>
          <w:spacing w:val="-3"/>
          <w:w w:val="105"/>
        </w:rPr>
        <w:t>the</w:t>
      </w:r>
      <w:r>
        <w:rPr>
          <w:color w:val="292425"/>
          <w:spacing w:val="-19"/>
          <w:w w:val="105"/>
        </w:rPr>
        <w:t> </w:t>
      </w:r>
      <w:r>
        <w:rPr>
          <w:color w:val="292425"/>
          <w:spacing w:val="-4"/>
          <w:w w:val="105"/>
        </w:rPr>
        <w:t>need </w:t>
      </w:r>
      <w:r>
        <w:rPr>
          <w:color w:val="292425"/>
          <w:spacing w:val="-5"/>
          <w:w w:val="105"/>
        </w:rPr>
        <w:t>for </w:t>
      </w:r>
      <w:r>
        <w:rPr>
          <w:color w:val="292425"/>
          <w:spacing w:val="-4"/>
          <w:w w:val="105"/>
        </w:rPr>
        <w:t>parents </w:t>
      </w:r>
      <w:r>
        <w:rPr>
          <w:color w:val="292425"/>
          <w:spacing w:val="-5"/>
          <w:w w:val="105"/>
        </w:rPr>
        <w:t>to </w:t>
      </w:r>
      <w:r>
        <w:rPr>
          <w:color w:val="292425"/>
          <w:spacing w:val="-3"/>
          <w:w w:val="105"/>
        </w:rPr>
        <w:t>pay </w:t>
      </w:r>
      <w:r>
        <w:rPr>
          <w:color w:val="292425"/>
          <w:spacing w:val="-5"/>
          <w:w w:val="105"/>
        </w:rPr>
        <w:t>attention to </w:t>
      </w:r>
      <w:r>
        <w:rPr>
          <w:color w:val="292425"/>
          <w:spacing w:val="-3"/>
          <w:w w:val="105"/>
        </w:rPr>
        <w:t>the </w:t>
      </w:r>
      <w:r>
        <w:rPr>
          <w:color w:val="292425"/>
          <w:spacing w:val="-4"/>
          <w:w w:val="105"/>
        </w:rPr>
        <w:t>developmental needs of their</w:t>
      </w:r>
      <w:r>
        <w:rPr>
          <w:color w:val="292425"/>
          <w:spacing w:val="-38"/>
          <w:w w:val="105"/>
        </w:rPr>
        <w:t> </w:t>
      </w:r>
      <w:r>
        <w:rPr>
          <w:color w:val="292425"/>
          <w:spacing w:val="-4"/>
          <w:w w:val="105"/>
        </w:rPr>
        <w:t>young</w:t>
      </w:r>
      <w:r>
        <w:rPr>
          <w:color w:val="292425"/>
          <w:spacing w:val="-32"/>
          <w:w w:val="105"/>
        </w:rPr>
        <w:t> </w:t>
      </w:r>
      <w:r>
        <w:rPr>
          <w:color w:val="292425"/>
          <w:spacing w:val="-5"/>
          <w:w w:val="105"/>
        </w:rPr>
        <w:t>children.</w:t>
      </w:r>
    </w:p>
    <w:p>
      <w:pPr>
        <w:pStyle w:val="BodyText"/>
        <w:spacing w:before="86"/>
        <w:ind w:left="104" w:right="-14"/>
      </w:pPr>
      <w:r>
        <w:rPr>
          <w:color w:val="292425"/>
          <w:spacing w:val="-4"/>
          <w:w w:val="105"/>
        </w:rPr>
        <w:t>Preschool </w:t>
      </w:r>
      <w:r>
        <w:rPr>
          <w:color w:val="292425"/>
          <w:w w:val="105"/>
        </w:rPr>
        <w:t>is </w:t>
      </w:r>
      <w:r>
        <w:rPr>
          <w:color w:val="292425"/>
          <w:spacing w:val="-4"/>
          <w:w w:val="105"/>
        </w:rPr>
        <w:t>important because </w:t>
      </w:r>
      <w:r>
        <w:rPr>
          <w:color w:val="292425"/>
          <w:w w:val="105"/>
        </w:rPr>
        <w:t>it </w:t>
      </w:r>
      <w:r>
        <w:rPr>
          <w:color w:val="292425"/>
          <w:spacing w:val="-4"/>
          <w:w w:val="105"/>
        </w:rPr>
        <w:t>provides developmentally</w:t>
      </w:r>
    </w:p>
    <w:p>
      <w:pPr>
        <w:pStyle w:val="BodyText"/>
        <w:spacing w:line="278" w:lineRule="auto"/>
        <w:ind w:left="104" w:right="117"/>
      </w:pPr>
      <w:r>
        <w:rPr/>
        <w:br w:type="column"/>
      </w:r>
      <w:r>
        <w:rPr>
          <w:color w:val="292425"/>
          <w:spacing w:val="-4"/>
        </w:rPr>
        <w:t>holistic approach </w:t>
      </w:r>
      <w:r>
        <w:rPr>
          <w:color w:val="292425"/>
          <w:spacing w:val="-5"/>
        </w:rPr>
        <w:t>to </w:t>
      </w:r>
      <w:r>
        <w:rPr>
          <w:color w:val="292425"/>
          <w:spacing w:val="-4"/>
        </w:rPr>
        <w:t>childhood education </w:t>
      </w:r>
      <w:r>
        <w:rPr>
          <w:color w:val="292425"/>
          <w:spacing w:val="-3"/>
        </w:rPr>
        <w:t>that </w:t>
      </w:r>
      <w:r>
        <w:rPr>
          <w:color w:val="292425"/>
          <w:spacing w:val="-4"/>
        </w:rPr>
        <w:t>might </w:t>
      </w:r>
      <w:r>
        <w:rPr>
          <w:color w:val="292425"/>
          <w:spacing w:val="-3"/>
        </w:rPr>
        <w:t>have </w:t>
      </w:r>
      <w:r>
        <w:rPr>
          <w:color w:val="292425"/>
          <w:spacing w:val="-4"/>
        </w:rPr>
        <w:t>the </w:t>
      </w:r>
      <w:r>
        <w:rPr>
          <w:color w:val="292425"/>
          <w:spacing w:val="-5"/>
        </w:rPr>
        <w:t>greatest </w:t>
      </w:r>
      <w:r>
        <w:rPr>
          <w:color w:val="292425"/>
          <w:spacing w:val="-4"/>
        </w:rPr>
        <w:t>relevance </w:t>
      </w:r>
      <w:r>
        <w:rPr>
          <w:color w:val="292425"/>
          <w:spacing w:val="-5"/>
        </w:rPr>
        <w:t>for </w:t>
      </w:r>
      <w:r>
        <w:rPr>
          <w:color w:val="292425"/>
          <w:spacing w:val="-3"/>
        </w:rPr>
        <w:t>the </w:t>
      </w:r>
      <w:r>
        <w:rPr>
          <w:color w:val="292425"/>
          <w:spacing w:val="-4"/>
        </w:rPr>
        <w:t>Aboriginal </w:t>
      </w:r>
      <w:r>
        <w:rPr>
          <w:color w:val="292425"/>
          <w:spacing w:val="-5"/>
        </w:rPr>
        <w:t>community. </w:t>
      </w:r>
      <w:r>
        <w:rPr>
          <w:color w:val="292425"/>
          <w:spacing w:val="-4"/>
        </w:rPr>
        <w:t>The  National Australian </w:t>
      </w:r>
      <w:r>
        <w:rPr>
          <w:color w:val="292425"/>
          <w:spacing w:val="-3"/>
        </w:rPr>
        <w:t>and </w:t>
      </w:r>
      <w:r>
        <w:rPr>
          <w:color w:val="292425"/>
          <w:spacing w:val="-6"/>
        </w:rPr>
        <w:t>Torres </w:t>
      </w:r>
      <w:r>
        <w:rPr>
          <w:color w:val="292425"/>
          <w:spacing w:val="-4"/>
        </w:rPr>
        <w:t>Strait Islander </w:t>
      </w:r>
      <w:r>
        <w:rPr>
          <w:color w:val="292425"/>
          <w:spacing w:val="-5"/>
        </w:rPr>
        <w:t>Education Policy </w:t>
      </w:r>
      <w:r>
        <w:rPr>
          <w:color w:val="292425"/>
          <w:spacing w:val="-4"/>
        </w:rPr>
        <w:t>endorses </w:t>
      </w:r>
      <w:r>
        <w:rPr>
          <w:color w:val="292425"/>
          <w:spacing w:val="-3"/>
        </w:rPr>
        <w:t>this </w:t>
      </w:r>
      <w:r>
        <w:rPr>
          <w:color w:val="292425"/>
          <w:spacing w:val="-4"/>
        </w:rPr>
        <w:t>principle </w:t>
      </w:r>
      <w:r>
        <w:rPr>
          <w:color w:val="292425"/>
          <w:spacing w:val="-3"/>
        </w:rPr>
        <w:t>and the </w:t>
      </w:r>
      <w:r>
        <w:rPr>
          <w:color w:val="292425"/>
          <w:spacing w:val="-4"/>
        </w:rPr>
        <w:t>Aboriginal Student </w:t>
      </w:r>
      <w:r>
        <w:rPr>
          <w:color w:val="292425"/>
          <w:spacing w:val="-3"/>
        </w:rPr>
        <w:t>Support  and </w:t>
      </w:r>
      <w:r>
        <w:rPr>
          <w:color w:val="292425"/>
          <w:spacing w:val="-5"/>
        </w:rPr>
        <w:t>Parent </w:t>
      </w:r>
      <w:r>
        <w:rPr>
          <w:color w:val="292425"/>
          <w:spacing w:val="-4"/>
        </w:rPr>
        <w:t>Awareness Program </w:t>
      </w:r>
      <w:r>
        <w:rPr>
          <w:color w:val="292425"/>
          <w:spacing w:val="-5"/>
        </w:rPr>
        <w:t>makes resources </w:t>
      </w:r>
      <w:r>
        <w:rPr>
          <w:color w:val="292425"/>
          <w:spacing w:val="-4"/>
        </w:rPr>
        <w:t>available  </w:t>
      </w:r>
      <w:r>
        <w:rPr>
          <w:color w:val="292425"/>
          <w:spacing w:val="4"/>
        </w:rPr>
        <w:t> </w:t>
      </w:r>
      <w:r>
        <w:rPr>
          <w:color w:val="292425"/>
          <w:spacing w:val="-5"/>
        </w:rPr>
        <w:t>to</w:t>
      </w:r>
    </w:p>
    <w:p>
      <w:pPr>
        <w:pStyle w:val="BodyText"/>
        <w:spacing w:line="226" w:lineRule="exact" w:before="1"/>
        <w:ind w:left="104" w:right="117"/>
      </w:pPr>
      <w:r>
        <w:rPr>
          <w:color w:val="292425"/>
          <w:spacing w:val="-4"/>
        </w:rPr>
        <w:t>Aboriginal parent </w:t>
      </w:r>
      <w:r>
        <w:rPr>
          <w:color w:val="292425"/>
          <w:spacing w:val="-5"/>
        </w:rPr>
        <w:t>committees to </w:t>
      </w:r>
      <w:r>
        <w:rPr>
          <w:color w:val="292425"/>
          <w:spacing w:val="-4"/>
        </w:rPr>
        <w:t>enable </w:t>
      </w:r>
      <w:r>
        <w:rPr>
          <w:color w:val="292425"/>
          <w:spacing w:val="-3"/>
        </w:rPr>
        <w:t>them </w:t>
      </w:r>
      <w:r>
        <w:rPr>
          <w:color w:val="292425"/>
          <w:spacing w:val="-5"/>
        </w:rPr>
        <w:t>to </w:t>
      </w:r>
      <w:r>
        <w:rPr>
          <w:color w:val="292425"/>
        </w:rPr>
        <w:t>be </w:t>
      </w:r>
      <w:r>
        <w:rPr>
          <w:color w:val="292425"/>
          <w:spacing w:val="-4"/>
        </w:rPr>
        <w:t>involved</w:t>
      </w:r>
    </w:p>
    <w:p>
      <w:pPr>
        <w:spacing w:line="77" w:lineRule="exact" w:before="0"/>
        <w:ind w:left="1307" w:right="1588" w:firstLine="0"/>
        <w:jc w:val="center"/>
        <w:rPr>
          <w:sz w:val="10"/>
        </w:rPr>
      </w:pPr>
      <w:r>
        <w:rPr>
          <w:color w:val="292425"/>
          <w:w w:val="110"/>
          <w:sz w:val="10"/>
        </w:rPr>
        <w:t>83</w:t>
      </w:r>
    </w:p>
    <w:p>
      <w:pPr>
        <w:pStyle w:val="BodyText"/>
        <w:spacing w:line="199" w:lineRule="exact"/>
        <w:ind w:left="104" w:right="117"/>
      </w:pPr>
      <w:r>
        <w:rPr>
          <w:color w:val="292425"/>
          <w:w w:val="105"/>
        </w:rPr>
        <w:t>in their children’s education.</w:t>
      </w:r>
    </w:p>
    <w:p>
      <w:pPr>
        <w:pStyle w:val="BodyText"/>
        <w:spacing w:line="270" w:lineRule="atLeast" w:before="85"/>
        <w:ind w:left="104" w:right="117"/>
      </w:pPr>
      <w:r>
        <w:rPr>
          <w:color w:val="292425"/>
          <w:spacing w:val="-5"/>
          <w:w w:val="105"/>
        </w:rPr>
        <w:t>Generally,</w:t>
      </w:r>
      <w:r>
        <w:rPr>
          <w:color w:val="292425"/>
          <w:spacing w:val="-38"/>
          <w:w w:val="105"/>
        </w:rPr>
        <w:t> </w:t>
      </w:r>
      <w:r>
        <w:rPr>
          <w:color w:val="292425"/>
          <w:spacing w:val="-4"/>
          <w:w w:val="105"/>
        </w:rPr>
        <w:t>Aboriginal</w:t>
      </w:r>
      <w:r>
        <w:rPr>
          <w:color w:val="292425"/>
          <w:spacing w:val="-31"/>
          <w:w w:val="105"/>
        </w:rPr>
        <w:t> </w:t>
      </w:r>
      <w:r>
        <w:rPr>
          <w:color w:val="292425"/>
          <w:spacing w:val="-4"/>
          <w:w w:val="105"/>
        </w:rPr>
        <w:t>parents</w:t>
      </w:r>
      <w:r>
        <w:rPr>
          <w:color w:val="292425"/>
          <w:spacing w:val="-31"/>
          <w:w w:val="105"/>
        </w:rPr>
        <w:t> </w:t>
      </w:r>
      <w:r>
        <w:rPr>
          <w:color w:val="292425"/>
          <w:spacing w:val="-3"/>
          <w:w w:val="105"/>
        </w:rPr>
        <w:t>want</w:t>
      </w:r>
      <w:r>
        <w:rPr>
          <w:color w:val="292425"/>
          <w:spacing w:val="-34"/>
          <w:w w:val="105"/>
        </w:rPr>
        <w:t> </w:t>
      </w:r>
      <w:r>
        <w:rPr>
          <w:color w:val="292425"/>
          <w:spacing w:val="-4"/>
          <w:w w:val="105"/>
        </w:rPr>
        <w:t>their</w:t>
      </w:r>
      <w:r>
        <w:rPr>
          <w:color w:val="292425"/>
          <w:spacing w:val="-38"/>
          <w:w w:val="105"/>
        </w:rPr>
        <w:t> </w:t>
      </w:r>
      <w:r>
        <w:rPr>
          <w:color w:val="292425"/>
          <w:spacing w:val="-4"/>
          <w:w w:val="105"/>
        </w:rPr>
        <w:t>children</w:t>
      </w:r>
      <w:r>
        <w:rPr>
          <w:color w:val="292425"/>
          <w:spacing w:val="-31"/>
          <w:w w:val="105"/>
        </w:rPr>
        <w:t> </w:t>
      </w:r>
      <w:r>
        <w:rPr>
          <w:color w:val="292425"/>
          <w:spacing w:val="-5"/>
          <w:w w:val="105"/>
        </w:rPr>
        <w:t>to</w:t>
      </w:r>
      <w:r>
        <w:rPr>
          <w:color w:val="292425"/>
          <w:spacing w:val="-31"/>
          <w:w w:val="105"/>
        </w:rPr>
        <w:t> </w:t>
      </w:r>
      <w:r>
        <w:rPr>
          <w:color w:val="292425"/>
          <w:spacing w:val="-5"/>
          <w:w w:val="105"/>
        </w:rPr>
        <w:t>attend </w:t>
      </w:r>
      <w:r>
        <w:rPr>
          <w:color w:val="292425"/>
          <w:spacing w:val="-3"/>
          <w:w w:val="105"/>
        </w:rPr>
        <w:t>some </w:t>
      </w:r>
      <w:r>
        <w:rPr>
          <w:color w:val="292425"/>
          <w:spacing w:val="-5"/>
          <w:w w:val="105"/>
        </w:rPr>
        <w:t>form </w:t>
      </w:r>
      <w:r>
        <w:rPr>
          <w:color w:val="292425"/>
          <w:w w:val="105"/>
        </w:rPr>
        <w:t>of </w:t>
      </w:r>
      <w:r>
        <w:rPr>
          <w:color w:val="292425"/>
          <w:spacing w:val="-4"/>
          <w:w w:val="105"/>
        </w:rPr>
        <w:t>early education </w:t>
      </w:r>
      <w:r>
        <w:rPr>
          <w:color w:val="292425"/>
          <w:spacing w:val="-3"/>
          <w:w w:val="105"/>
        </w:rPr>
        <w:t>and </w:t>
      </w:r>
      <w:r>
        <w:rPr>
          <w:color w:val="292425"/>
          <w:spacing w:val="-4"/>
          <w:w w:val="105"/>
        </w:rPr>
        <w:t>care because </w:t>
      </w:r>
      <w:r>
        <w:rPr>
          <w:color w:val="292425"/>
          <w:w w:val="105"/>
        </w:rPr>
        <w:t>of </w:t>
      </w:r>
      <w:r>
        <w:rPr>
          <w:color w:val="292425"/>
          <w:spacing w:val="-4"/>
          <w:w w:val="105"/>
        </w:rPr>
        <w:t>its recognised</w:t>
      </w:r>
      <w:r>
        <w:rPr>
          <w:color w:val="292425"/>
          <w:spacing w:val="-20"/>
          <w:w w:val="105"/>
        </w:rPr>
        <w:t> </w:t>
      </w:r>
      <w:r>
        <w:rPr>
          <w:color w:val="292425"/>
          <w:spacing w:val="-4"/>
          <w:w w:val="105"/>
        </w:rPr>
        <w:t>value</w:t>
      </w:r>
      <w:r>
        <w:rPr>
          <w:color w:val="292425"/>
          <w:spacing w:val="-20"/>
          <w:w w:val="105"/>
        </w:rPr>
        <w:t> </w:t>
      </w:r>
      <w:r>
        <w:rPr>
          <w:color w:val="292425"/>
          <w:w w:val="105"/>
        </w:rPr>
        <w:t>in</w:t>
      </w:r>
      <w:r>
        <w:rPr>
          <w:color w:val="292425"/>
          <w:spacing w:val="-20"/>
          <w:w w:val="105"/>
        </w:rPr>
        <w:t> </w:t>
      </w:r>
      <w:r>
        <w:rPr>
          <w:color w:val="292425"/>
          <w:spacing w:val="-4"/>
          <w:w w:val="105"/>
        </w:rPr>
        <w:t>giving</w:t>
      </w:r>
      <w:r>
        <w:rPr>
          <w:color w:val="292425"/>
          <w:spacing w:val="-20"/>
          <w:w w:val="105"/>
        </w:rPr>
        <w:t> </w:t>
      </w:r>
      <w:r>
        <w:rPr>
          <w:color w:val="292425"/>
          <w:spacing w:val="-4"/>
          <w:w w:val="105"/>
        </w:rPr>
        <w:t>children</w:t>
      </w:r>
      <w:r>
        <w:rPr>
          <w:color w:val="292425"/>
          <w:spacing w:val="-20"/>
          <w:w w:val="105"/>
        </w:rPr>
        <w:t> </w:t>
      </w:r>
      <w:r>
        <w:rPr>
          <w:color w:val="292425"/>
          <w:w w:val="105"/>
        </w:rPr>
        <w:t>a</w:t>
      </w:r>
      <w:r>
        <w:rPr>
          <w:color w:val="292425"/>
          <w:spacing w:val="-20"/>
          <w:w w:val="105"/>
        </w:rPr>
        <w:t> </w:t>
      </w:r>
      <w:r>
        <w:rPr>
          <w:color w:val="292425"/>
          <w:spacing w:val="-5"/>
          <w:w w:val="105"/>
        </w:rPr>
        <w:t>good</w:t>
      </w:r>
      <w:r>
        <w:rPr>
          <w:color w:val="292425"/>
          <w:spacing w:val="-20"/>
          <w:w w:val="105"/>
        </w:rPr>
        <w:t> </w:t>
      </w:r>
      <w:r>
        <w:rPr>
          <w:color w:val="292425"/>
          <w:spacing w:val="-3"/>
          <w:w w:val="105"/>
        </w:rPr>
        <w:t>start</w:t>
      </w:r>
      <w:r>
        <w:rPr>
          <w:color w:val="292425"/>
          <w:spacing w:val="-25"/>
          <w:w w:val="105"/>
        </w:rPr>
        <w:t> </w:t>
      </w:r>
      <w:r>
        <w:rPr>
          <w:color w:val="292425"/>
          <w:w w:val="105"/>
        </w:rPr>
        <w:t>in</w:t>
      </w:r>
      <w:r>
        <w:rPr>
          <w:color w:val="292425"/>
          <w:spacing w:val="-20"/>
          <w:w w:val="105"/>
        </w:rPr>
        <w:t> </w:t>
      </w:r>
      <w:r>
        <w:rPr>
          <w:color w:val="292425"/>
          <w:spacing w:val="-3"/>
          <w:w w:val="105"/>
        </w:rPr>
        <w:t>primary</w:t>
      </w:r>
    </w:p>
    <w:p>
      <w:pPr>
        <w:spacing w:line="66" w:lineRule="exact" w:before="0"/>
        <w:ind w:left="679" w:right="117" w:firstLine="0"/>
        <w:jc w:val="left"/>
        <w:rPr>
          <w:sz w:val="10"/>
        </w:rPr>
      </w:pPr>
      <w:r>
        <w:rPr>
          <w:color w:val="292425"/>
          <w:w w:val="110"/>
          <w:sz w:val="10"/>
        </w:rPr>
        <w:t>84</w:t>
      </w:r>
    </w:p>
    <w:p>
      <w:pPr>
        <w:spacing w:after="0" w:line="66" w:lineRule="exact"/>
        <w:jc w:val="left"/>
        <w:rPr>
          <w:sz w:val="10"/>
        </w:rPr>
        <w:sectPr>
          <w:type w:val="continuous"/>
          <w:pgSz w:w="11900" w:h="16840"/>
          <w:pgMar w:top="840" w:bottom="280" w:left="460" w:right="1020"/>
          <w:cols w:num="2" w:equalWidth="0">
            <w:col w:w="4971" w:space="358"/>
            <w:col w:w="5091"/>
          </w:cols>
        </w:sectPr>
      </w:pPr>
    </w:p>
    <w:p>
      <w:pPr>
        <w:pStyle w:val="BodyText"/>
        <w:spacing w:before="17"/>
        <w:ind w:left="104"/>
      </w:pPr>
      <w:r>
        <w:rPr>
          <w:color w:val="292425"/>
          <w:spacing w:val="-5"/>
        </w:rPr>
        <w:t>appropriate </w:t>
      </w:r>
      <w:r>
        <w:rPr>
          <w:color w:val="292425"/>
          <w:spacing w:val="-4"/>
        </w:rPr>
        <w:t>programs </w:t>
      </w:r>
      <w:r>
        <w:rPr>
          <w:color w:val="292425"/>
          <w:spacing w:val="-3"/>
        </w:rPr>
        <w:t>that further the </w:t>
      </w:r>
      <w:r>
        <w:rPr>
          <w:color w:val="292425"/>
          <w:spacing w:val="-4"/>
        </w:rPr>
        <w:t>social, emotional,</w:t>
      </w:r>
    </w:p>
    <w:p>
      <w:pPr>
        <w:pStyle w:val="BodyText"/>
        <w:spacing w:line="204" w:lineRule="exact"/>
        <w:ind w:left="104" w:right="-18"/>
      </w:pPr>
      <w:r>
        <w:rPr/>
        <w:br w:type="column"/>
      </w:r>
      <w:r>
        <w:rPr>
          <w:color w:val="292425"/>
          <w:spacing w:val="-4"/>
          <w:w w:val="105"/>
        </w:rPr>
        <w:t>school.</w:t>
      </w:r>
    </w:p>
    <w:p>
      <w:pPr>
        <w:pStyle w:val="BodyText"/>
        <w:spacing w:line="204" w:lineRule="exact"/>
        <w:ind w:left="104"/>
      </w:pPr>
      <w:r>
        <w:rPr/>
        <w:br w:type="column"/>
      </w:r>
      <w:r>
        <w:rPr>
          <w:color w:val="292425"/>
        </w:rPr>
        <w:t>However, Aboriginal four year olds in Victoria are</w:t>
      </w:r>
    </w:p>
    <w:p>
      <w:pPr>
        <w:spacing w:after="0" w:line="204" w:lineRule="exact"/>
        <w:sectPr>
          <w:type w:val="continuous"/>
          <w:pgSz w:w="11900" w:h="16840"/>
          <w:pgMar w:top="840" w:bottom="280" w:left="460" w:right="1020"/>
          <w:cols w:num="3" w:equalWidth="0">
            <w:col w:w="4505" w:space="825"/>
            <w:col w:w="680" w:space="54"/>
            <w:col w:w="4356"/>
          </w:cols>
        </w:sectPr>
      </w:pPr>
    </w:p>
    <w:p>
      <w:pPr>
        <w:pStyle w:val="BodyText"/>
        <w:spacing w:before="38"/>
        <w:ind w:left="104"/>
      </w:pPr>
      <w:r>
        <w:rPr>
          <w:color w:val="292425"/>
          <w:spacing w:val="-4"/>
          <w:w w:val="105"/>
        </w:rPr>
        <w:t>cognitive,</w:t>
      </w:r>
      <w:r>
        <w:rPr>
          <w:color w:val="292425"/>
          <w:spacing w:val="-18"/>
          <w:w w:val="105"/>
        </w:rPr>
        <w:t> </w:t>
      </w:r>
      <w:r>
        <w:rPr>
          <w:color w:val="292425"/>
          <w:spacing w:val="-4"/>
          <w:w w:val="105"/>
        </w:rPr>
        <w:t>physical</w:t>
      </w:r>
      <w:r>
        <w:rPr>
          <w:color w:val="292425"/>
          <w:spacing w:val="-11"/>
          <w:w w:val="105"/>
        </w:rPr>
        <w:t> </w:t>
      </w:r>
      <w:r>
        <w:rPr>
          <w:color w:val="292425"/>
          <w:spacing w:val="-3"/>
          <w:w w:val="105"/>
        </w:rPr>
        <w:t>and</w:t>
      </w:r>
      <w:r>
        <w:rPr>
          <w:color w:val="292425"/>
          <w:spacing w:val="-11"/>
          <w:w w:val="105"/>
        </w:rPr>
        <w:t> </w:t>
      </w:r>
      <w:r>
        <w:rPr>
          <w:color w:val="292425"/>
          <w:spacing w:val="-5"/>
          <w:w w:val="105"/>
        </w:rPr>
        <w:t>language</w:t>
      </w:r>
      <w:r>
        <w:rPr>
          <w:color w:val="292425"/>
          <w:spacing w:val="-11"/>
          <w:w w:val="105"/>
        </w:rPr>
        <w:t> </w:t>
      </w:r>
      <w:r>
        <w:rPr>
          <w:color w:val="292425"/>
          <w:spacing w:val="-4"/>
          <w:w w:val="105"/>
        </w:rPr>
        <w:t>development</w:t>
      </w:r>
      <w:r>
        <w:rPr>
          <w:color w:val="292425"/>
          <w:spacing w:val="-16"/>
          <w:w w:val="105"/>
        </w:rPr>
        <w:t> </w:t>
      </w:r>
      <w:r>
        <w:rPr>
          <w:color w:val="292425"/>
          <w:w w:val="105"/>
        </w:rPr>
        <w:t>of</w:t>
      </w:r>
      <w:r>
        <w:rPr>
          <w:color w:val="292425"/>
          <w:spacing w:val="-15"/>
          <w:w w:val="105"/>
        </w:rPr>
        <w:t> </w:t>
      </w:r>
      <w:r>
        <w:rPr>
          <w:color w:val="292425"/>
          <w:spacing w:val="-4"/>
          <w:w w:val="105"/>
        </w:rPr>
        <w:t>children</w:t>
      </w:r>
    </w:p>
    <w:p>
      <w:pPr>
        <w:pStyle w:val="BodyText"/>
        <w:spacing w:line="219" w:lineRule="exact"/>
        <w:ind w:left="104" w:right="104"/>
      </w:pPr>
      <w:r>
        <w:rPr/>
        <w:br w:type="column"/>
      </w:r>
      <w:r>
        <w:rPr>
          <w:color w:val="292425"/>
        </w:rPr>
        <w:t>less likely than non-Aboriginal four years olds to attend</w:t>
      </w:r>
    </w:p>
    <w:p>
      <w:pPr>
        <w:spacing w:line="72" w:lineRule="exact" w:before="0"/>
        <w:ind w:left="936" w:right="104" w:firstLine="0"/>
        <w:jc w:val="left"/>
        <w:rPr>
          <w:sz w:val="10"/>
        </w:rPr>
      </w:pPr>
      <w:r>
        <w:rPr>
          <w:color w:val="292425"/>
          <w:w w:val="110"/>
          <w:sz w:val="10"/>
        </w:rPr>
        <w:t>85</w:t>
      </w:r>
    </w:p>
    <w:p>
      <w:pPr>
        <w:spacing w:after="0" w:line="72" w:lineRule="exact"/>
        <w:jc w:val="left"/>
        <w:rPr>
          <w:sz w:val="10"/>
        </w:rPr>
        <w:sectPr>
          <w:type w:val="continuous"/>
          <w:pgSz w:w="11900" w:h="16840"/>
          <w:pgMar w:top="840" w:bottom="280" w:left="460" w:right="1020"/>
          <w:cols w:num="2" w:equalWidth="0">
            <w:col w:w="4643" w:space="687"/>
            <w:col w:w="5090"/>
          </w:cols>
        </w:sectPr>
      </w:pPr>
    </w:p>
    <w:p>
      <w:pPr>
        <w:pStyle w:val="BodyText"/>
        <w:spacing w:before="17"/>
        <w:ind w:left="104"/>
      </w:pPr>
      <w:r>
        <w:rPr>
          <w:color w:val="292425"/>
          <w:spacing w:val="-3"/>
          <w:w w:val="105"/>
        </w:rPr>
        <w:t>and</w:t>
      </w:r>
      <w:r>
        <w:rPr>
          <w:color w:val="292425"/>
          <w:spacing w:val="-19"/>
          <w:w w:val="105"/>
        </w:rPr>
        <w:t> </w:t>
      </w:r>
      <w:r>
        <w:rPr>
          <w:color w:val="292425"/>
          <w:spacing w:val="-5"/>
          <w:w w:val="105"/>
        </w:rPr>
        <w:t>encourages</w:t>
      </w:r>
      <w:r>
        <w:rPr>
          <w:color w:val="292425"/>
          <w:spacing w:val="-19"/>
          <w:w w:val="105"/>
        </w:rPr>
        <w:t> </w:t>
      </w:r>
      <w:r>
        <w:rPr>
          <w:color w:val="292425"/>
          <w:spacing w:val="-3"/>
          <w:w w:val="105"/>
        </w:rPr>
        <w:t>the</w:t>
      </w:r>
      <w:r>
        <w:rPr>
          <w:color w:val="292425"/>
          <w:spacing w:val="-19"/>
          <w:w w:val="105"/>
        </w:rPr>
        <w:t> </w:t>
      </w:r>
      <w:r>
        <w:rPr>
          <w:color w:val="292425"/>
          <w:spacing w:val="-4"/>
          <w:w w:val="105"/>
        </w:rPr>
        <w:t>involvement</w:t>
      </w:r>
      <w:r>
        <w:rPr>
          <w:color w:val="292425"/>
          <w:spacing w:val="-23"/>
          <w:w w:val="105"/>
        </w:rPr>
        <w:t> </w:t>
      </w:r>
      <w:r>
        <w:rPr>
          <w:color w:val="292425"/>
          <w:w w:val="105"/>
        </w:rPr>
        <w:t>of</w:t>
      </w:r>
      <w:r>
        <w:rPr>
          <w:color w:val="292425"/>
          <w:spacing w:val="-22"/>
          <w:w w:val="105"/>
        </w:rPr>
        <w:t> </w:t>
      </w:r>
      <w:r>
        <w:rPr>
          <w:color w:val="292425"/>
          <w:spacing w:val="-4"/>
          <w:w w:val="105"/>
        </w:rPr>
        <w:t>families.</w:t>
      </w:r>
      <w:r>
        <w:rPr>
          <w:color w:val="292425"/>
          <w:spacing w:val="-19"/>
          <w:w w:val="105"/>
        </w:rPr>
        <w:t> </w:t>
      </w:r>
      <w:r>
        <w:rPr>
          <w:color w:val="292425"/>
          <w:spacing w:val="-5"/>
          <w:w w:val="105"/>
        </w:rPr>
        <w:t>International</w:t>
      </w:r>
    </w:p>
    <w:p>
      <w:pPr>
        <w:pStyle w:val="BodyText"/>
        <w:spacing w:line="204" w:lineRule="exact"/>
        <w:ind w:left="104"/>
      </w:pPr>
      <w:r>
        <w:rPr/>
        <w:br w:type="column"/>
      </w:r>
      <w:r>
        <w:rPr>
          <w:color w:val="292425"/>
          <w:spacing w:val="-5"/>
        </w:rPr>
        <w:t>preschool.</w:t>
      </w:r>
    </w:p>
    <w:p>
      <w:pPr>
        <w:pStyle w:val="BodyText"/>
        <w:spacing w:line="204" w:lineRule="exact"/>
        <w:ind w:left="104"/>
      </w:pPr>
      <w:r>
        <w:rPr/>
        <w:br w:type="column"/>
      </w:r>
      <w:r>
        <w:rPr>
          <w:color w:val="292425"/>
          <w:spacing w:val="-3"/>
          <w:w w:val="105"/>
        </w:rPr>
        <w:t>This </w:t>
      </w:r>
      <w:r>
        <w:rPr>
          <w:color w:val="292425"/>
          <w:w w:val="105"/>
        </w:rPr>
        <w:t>is </w:t>
      </w:r>
      <w:r>
        <w:rPr>
          <w:color w:val="292425"/>
          <w:spacing w:val="-4"/>
          <w:w w:val="105"/>
        </w:rPr>
        <w:t>concerning, </w:t>
      </w:r>
      <w:r>
        <w:rPr>
          <w:color w:val="292425"/>
          <w:spacing w:val="-3"/>
          <w:w w:val="105"/>
        </w:rPr>
        <w:t>and </w:t>
      </w:r>
      <w:r>
        <w:rPr>
          <w:color w:val="292425"/>
          <w:spacing w:val="-4"/>
          <w:w w:val="105"/>
        </w:rPr>
        <w:t>while </w:t>
      </w:r>
      <w:r>
        <w:rPr>
          <w:color w:val="292425"/>
          <w:spacing w:val="-3"/>
          <w:w w:val="105"/>
        </w:rPr>
        <w:t>this </w:t>
      </w:r>
      <w:r>
        <w:rPr>
          <w:color w:val="292425"/>
          <w:spacing w:val="-4"/>
          <w:w w:val="105"/>
        </w:rPr>
        <w:t>lower level of</w:t>
      </w:r>
    </w:p>
    <w:p>
      <w:pPr>
        <w:spacing w:after="0" w:line="204" w:lineRule="exact"/>
        <w:sectPr>
          <w:type w:val="continuous"/>
          <w:pgSz w:w="11900" w:h="16840"/>
          <w:pgMar w:top="840" w:bottom="280" w:left="460" w:right="1020"/>
          <w:cols w:num="3" w:equalWidth="0">
            <w:col w:w="4647" w:space="682"/>
            <w:col w:w="937" w:space="41"/>
            <w:col w:w="4113"/>
          </w:cols>
        </w:sectPr>
      </w:pPr>
    </w:p>
    <w:p>
      <w:pPr>
        <w:pStyle w:val="BodyText"/>
        <w:spacing w:line="278" w:lineRule="auto" w:before="38"/>
        <w:ind w:left="104"/>
      </w:pPr>
      <w:r>
        <w:rPr>
          <w:color w:val="292425"/>
          <w:spacing w:val="-3"/>
          <w:w w:val="105"/>
        </w:rPr>
        <w:t>and</w:t>
      </w:r>
      <w:r>
        <w:rPr>
          <w:color w:val="292425"/>
          <w:spacing w:val="-20"/>
          <w:w w:val="105"/>
        </w:rPr>
        <w:t> </w:t>
      </w:r>
      <w:r>
        <w:rPr>
          <w:color w:val="292425"/>
          <w:spacing w:val="-4"/>
          <w:w w:val="105"/>
        </w:rPr>
        <w:t>Australian</w:t>
      </w:r>
      <w:r>
        <w:rPr>
          <w:color w:val="292425"/>
          <w:spacing w:val="-16"/>
          <w:w w:val="105"/>
        </w:rPr>
        <w:t> </w:t>
      </w:r>
      <w:r>
        <w:rPr>
          <w:color w:val="292425"/>
          <w:spacing w:val="-5"/>
          <w:w w:val="105"/>
        </w:rPr>
        <w:t>research</w:t>
      </w:r>
      <w:r>
        <w:rPr>
          <w:color w:val="292425"/>
          <w:spacing w:val="-16"/>
          <w:w w:val="105"/>
        </w:rPr>
        <w:t> </w:t>
      </w:r>
      <w:r>
        <w:rPr>
          <w:color w:val="292425"/>
          <w:spacing w:val="-5"/>
          <w:w w:val="105"/>
        </w:rPr>
        <w:t>indicates</w:t>
      </w:r>
      <w:r>
        <w:rPr>
          <w:color w:val="292425"/>
          <w:spacing w:val="-16"/>
          <w:w w:val="105"/>
        </w:rPr>
        <w:t> </w:t>
      </w:r>
      <w:r>
        <w:rPr>
          <w:color w:val="292425"/>
          <w:spacing w:val="-3"/>
          <w:w w:val="105"/>
        </w:rPr>
        <w:t>that</w:t>
      </w:r>
      <w:r>
        <w:rPr>
          <w:color w:val="292425"/>
          <w:spacing w:val="-20"/>
          <w:w w:val="105"/>
        </w:rPr>
        <w:t> </w:t>
      </w:r>
      <w:r>
        <w:rPr>
          <w:color w:val="292425"/>
          <w:spacing w:val="-5"/>
          <w:w w:val="105"/>
        </w:rPr>
        <w:t>attending</w:t>
      </w:r>
      <w:r>
        <w:rPr>
          <w:color w:val="292425"/>
          <w:spacing w:val="-16"/>
          <w:w w:val="105"/>
        </w:rPr>
        <w:t> </w:t>
      </w:r>
      <w:r>
        <w:rPr>
          <w:color w:val="292425"/>
          <w:spacing w:val="-5"/>
          <w:w w:val="105"/>
        </w:rPr>
        <w:t>preschool </w:t>
      </w:r>
      <w:r>
        <w:rPr>
          <w:color w:val="292425"/>
          <w:spacing w:val="-4"/>
          <w:w w:val="105"/>
        </w:rPr>
        <w:t>improves</w:t>
      </w:r>
      <w:r>
        <w:rPr>
          <w:color w:val="292425"/>
          <w:spacing w:val="-26"/>
          <w:w w:val="105"/>
        </w:rPr>
        <w:t> </w:t>
      </w:r>
      <w:r>
        <w:rPr>
          <w:color w:val="292425"/>
          <w:spacing w:val="-3"/>
          <w:w w:val="105"/>
        </w:rPr>
        <w:t>the</w:t>
      </w:r>
      <w:r>
        <w:rPr>
          <w:color w:val="292425"/>
          <w:spacing w:val="-26"/>
          <w:w w:val="105"/>
        </w:rPr>
        <w:t> </w:t>
      </w:r>
      <w:r>
        <w:rPr>
          <w:color w:val="292425"/>
          <w:spacing w:val="-4"/>
          <w:w w:val="105"/>
        </w:rPr>
        <w:t>quality</w:t>
      </w:r>
      <w:r>
        <w:rPr>
          <w:color w:val="292425"/>
          <w:spacing w:val="-26"/>
          <w:w w:val="105"/>
        </w:rPr>
        <w:t> </w:t>
      </w:r>
      <w:r>
        <w:rPr>
          <w:color w:val="292425"/>
          <w:w w:val="105"/>
        </w:rPr>
        <w:t>of</w:t>
      </w:r>
      <w:r>
        <w:rPr>
          <w:color w:val="292425"/>
          <w:spacing w:val="-28"/>
          <w:w w:val="105"/>
        </w:rPr>
        <w:t> </w:t>
      </w:r>
      <w:r>
        <w:rPr>
          <w:color w:val="292425"/>
          <w:spacing w:val="-5"/>
          <w:w w:val="105"/>
        </w:rPr>
        <w:t>children’s</w:t>
      </w:r>
      <w:r>
        <w:rPr>
          <w:color w:val="292425"/>
          <w:spacing w:val="-26"/>
          <w:w w:val="105"/>
        </w:rPr>
        <w:t> </w:t>
      </w:r>
      <w:r>
        <w:rPr>
          <w:color w:val="292425"/>
          <w:spacing w:val="-5"/>
          <w:w w:val="105"/>
        </w:rPr>
        <w:t>experiences</w:t>
      </w:r>
      <w:r>
        <w:rPr>
          <w:color w:val="292425"/>
          <w:spacing w:val="-26"/>
          <w:w w:val="105"/>
        </w:rPr>
        <w:t> </w:t>
      </w:r>
      <w:r>
        <w:rPr>
          <w:color w:val="292425"/>
          <w:w w:val="105"/>
        </w:rPr>
        <w:t>in</w:t>
      </w:r>
      <w:r>
        <w:rPr>
          <w:color w:val="292425"/>
          <w:spacing w:val="-26"/>
          <w:w w:val="105"/>
        </w:rPr>
        <w:t> </w:t>
      </w:r>
      <w:r>
        <w:rPr>
          <w:color w:val="292425"/>
          <w:spacing w:val="-4"/>
          <w:w w:val="105"/>
        </w:rPr>
        <w:t>their</w:t>
      </w:r>
      <w:r>
        <w:rPr>
          <w:color w:val="292425"/>
          <w:spacing w:val="-34"/>
          <w:w w:val="105"/>
        </w:rPr>
        <w:t> </w:t>
      </w:r>
      <w:r>
        <w:rPr>
          <w:color w:val="292425"/>
          <w:spacing w:val="-6"/>
          <w:w w:val="105"/>
        </w:rPr>
        <w:t>later</w:t>
      </w:r>
    </w:p>
    <w:p>
      <w:pPr>
        <w:pStyle w:val="BodyText"/>
        <w:spacing w:line="224" w:lineRule="exact"/>
        <w:ind w:left="104" w:right="117"/>
      </w:pPr>
      <w:r>
        <w:rPr/>
        <w:br w:type="column"/>
      </w:r>
      <w:r>
        <w:rPr>
          <w:color w:val="292425"/>
        </w:rPr>
        <w:t>participation in early education and care might relate  to</w:t>
      </w:r>
    </w:p>
    <w:p>
      <w:pPr>
        <w:pStyle w:val="BodyText"/>
        <w:spacing w:line="226" w:lineRule="exact" w:before="38"/>
        <w:ind w:left="104" w:right="117"/>
      </w:pPr>
      <w:r>
        <w:rPr>
          <w:color w:val="292425"/>
          <w:spacing w:val="-4"/>
          <w:w w:val="105"/>
        </w:rPr>
        <w:t>availability </w:t>
      </w:r>
      <w:r>
        <w:rPr>
          <w:color w:val="292425"/>
          <w:spacing w:val="-3"/>
          <w:w w:val="105"/>
        </w:rPr>
        <w:t>and </w:t>
      </w:r>
      <w:r>
        <w:rPr>
          <w:color w:val="292425"/>
          <w:spacing w:val="-4"/>
          <w:w w:val="105"/>
        </w:rPr>
        <w:t>access, Aboriginal parents perceive </w:t>
      </w:r>
      <w:r>
        <w:rPr>
          <w:color w:val="292425"/>
          <w:spacing w:val="-3"/>
          <w:w w:val="105"/>
        </w:rPr>
        <w:t>many </w:t>
      </w:r>
      <w:r>
        <w:rPr>
          <w:color w:val="292425"/>
          <w:spacing w:val="-4"/>
          <w:w w:val="105"/>
        </w:rPr>
        <w:t>of</w:t>
      </w:r>
    </w:p>
    <w:p>
      <w:pPr>
        <w:spacing w:line="72" w:lineRule="exact" w:before="0"/>
        <w:ind w:left="1307" w:right="290" w:firstLine="0"/>
        <w:jc w:val="center"/>
        <w:rPr>
          <w:sz w:val="10"/>
        </w:rPr>
      </w:pPr>
      <w:r>
        <w:rPr>
          <w:color w:val="292425"/>
          <w:w w:val="110"/>
          <w:sz w:val="10"/>
        </w:rPr>
        <w:t>86</w:t>
      </w:r>
    </w:p>
    <w:p>
      <w:pPr>
        <w:spacing w:after="0" w:line="72" w:lineRule="exact"/>
        <w:jc w:val="center"/>
        <w:rPr>
          <w:sz w:val="10"/>
        </w:rPr>
        <w:sectPr>
          <w:type w:val="continuous"/>
          <w:pgSz w:w="11900" w:h="16840"/>
          <w:pgMar w:top="840" w:bottom="280" w:left="460" w:right="1020"/>
          <w:cols w:num="2" w:equalWidth="0">
            <w:col w:w="4739" w:space="590"/>
            <w:col w:w="5091"/>
          </w:cols>
        </w:sectPr>
      </w:pPr>
    </w:p>
    <w:p>
      <w:pPr>
        <w:pStyle w:val="BodyText"/>
        <w:spacing w:before="1"/>
        <w:ind w:left="104"/>
      </w:pPr>
      <w:r>
        <w:rPr>
          <w:color w:val="292425"/>
          <w:spacing w:val="-5"/>
          <w:w w:val="105"/>
        </w:rPr>
        <w:t>schooling.</w:t>
      </w:r>
      <w:r>
        <w:rPr>
          <w:color w:val="292425"/>
          <w:spacing w:val="-24"/>
          <w:w w:val="105"/>
        </w:rPr>
        <w:t> </w:t>
      </w:r>
      <w:r>
        <w:rPr>
          <w:color w:val="292425"/>
          <w:spacing w:val="-4"/>
          <w:w w:val="105"/>
        </w:rPr>
        <w:t>Participation</w:t>
      </w:r>
      <w:r>
        <w:rPr>
          <w:color w:val="292425"/>
          <w:spacing w:val="-24"/>
          <w:w w:val="105"/>
        </w:rPr>
        <w:t> </w:t>
      </w:r>
      <w:r>
        <w:rPr>
          <w:color w:val="292425"/>
          <w:w w:val="105"/>
        </w:rPr>
        <w:t>in</w:t>
      </w:r>
      <w:r>
        <w:rPr>
          <w:color w:val="292425"/>
          <w:spacing w:val="-24"/>
          <w:w w:val="105"/>
        </w:rPr>
        <w:t> </w:t>
      </w:r>
      <w:r>
        <w:rPr>
          <w:color w:val="292425"/>
          <w:spacing w:val="-4"/>
          <w:w w:val="105"/>
        </w:rPr>
        <w:t>preschool</w:t>
      </w:r>
      <w:r>
        <w:rPr>
          <w:color w:val="292425"/>
          <w:spacing w:val="-24"/>
          <w:w w:val="105"/>
        </w:rPr>
        <w:t> </w:t>
      </w:r>
      <w:r>
        <w:rPr>
          <w:color w:val="292425"/>
          <w:spacing w:val="-4"/>
          <w:w w:val="105"/>
        </w:rPr>
        <w:t>ensures</w:t>
      </w:r>
      <w:r>
        <w:rPr>
          <w:color w:val="292425"/>
          <w:spacing w:val="-24"/>
          <w:w w:val="105"/>
        </w:rPr>
        <w:t> </w:t>
      </w:r>
      <w:r>
        <w:rPr>
          <w:color w:val="292425"/>
          <w:spacing w:val="-5"/>
          <w:w w:val="105"/>
        </w:rPr>
        <w:t>children</w:t>
      </w:r>
    </w:p>
    <w:p>
      <w:pPr>
        <w:pStyle w:val="BodyText"/>
        <w:spacing w:line="187" w:lineRule="exact"/>
        <w:ind w:left="104"/>
      </w:pPr>
      <w:r>
        <w:rPr/>
        <w:br w:type="column"/>
      </w:r>
      <w:r>
        <w:rPr>
          <w:color w:val="292425"/>
          <w:spacing w:val="-3"/>
          <w:w w:val="105"/>
        </w:rPr>
        <w:t>the services </w:t>
      </w:r>
      <w:r>
        <w:rPr>
          <w:color w:val="292425"/>
          <w:w w:val="105"/>
        </w:rPr>
        <w:t>as</w:t>
      </w:r>
      <w:r>
        <w:rPr>
          <w:color w:val="292425"/>
          <w:spacing w:val="-41"/>
          <w:w w:val="105"/>
        </w:rPr>
        <w:t> </w:t>
      </w:r>
      <w:r>
        <w:rPr>
          <w:color w:val="292425"/>
          <w:spacing w:val="-4"/>
          <w:w w:val="105"/>
        </w:rPr>
        <w:t>culturally insensitive.</w:t>
      </w:r>
    </w:p>
    <w:p>
      <w:pPr>
        <w:pStyle w:val="BodyText"/>
        <w:spacing w:line="187" w:lineRule="exact"/>
        <w:ind w:left="104"/>
      </w:pPr>
      <w:r>
        <w:rPr/>
        <w:br w:type="column"/>
      </w:r>
      <w:r>
        <w:rPr>
          <w:color w:val="292425"/>
        </w:rPr>
        <w:t>An additional factor for</w:t>
      </w:r>
    </w:p>
    <w:p>
      <w:pPr>
        <w:spacing w:after="0" w:line="187" w:lineRule="exact"/>
        <w:sectPr>
          <w:type w:val="continuous"/>
          <w:pgSz w:w="11900" w:h="16840"/>
          <w:pgMar w:top="840" w:bottom="280" w:left="460" w:right="1020"/>
          <w:cols w:num="3" w:equalWidth="0">
            <w:col w:w="4350" w:space="979"/>
            <w:col w:w="3005" w:space="46"/>
            <w:col w:w="2040"/>
          </w:cols>
        </w:sectPr>
      </w:pPr>
    </w:p>
    <w:p>
      <w:pPr>
        <w:pStyle w:val="BodyText"/>
        <w:spacing w:line="278" w:lineRule="auto" w:before="38"/>
        <w:ind w:left="104" w:right="68"/>
      </w:pPr>
      <w:r>
        <w:rPr>
          <w:color w:val="292425"/>
          <w:spacing w:val="-4"/>
        </w:rPr>
        <w:t>establish </w:t>
      </w:r>
      <w:r>
        <w:rPr>
          <w:color w:val="292425"/>
          <w:spacing w:val="-5"/>
        </w:rPr>
        <w:t>foundations to </w:t>
      </w:r>
      <w:r>
        <w:rPr>
          <w:color w:val="292425"/>
          <w:spacing w:val="-4"/>
        </w:rPr>
        <w:t>assist </w:t>
      </w:r>
      <w:r>
        <w:rPr>
          <w:color w:val="292425"/>
          <w:spacing w:val="-3"/>
        </w:rPr>
        <w:t>them </w:t>
      </w:r>
      <w:r>
        <w:rPr>
          <w:color w:val="292425"/>
          <w:spacing w:val="-5"/>
        </w:rPr>
        <w:t>for life. Unfortunately, </w:t>
      </w:r>
      <w:r>
        <w:rPr>
          <w:color w:val="292425"/>
        </w:rPr>
        <w:t>a </w:t>
      </w:r>
      <w:r>
        <w:rPr>
          <w:color w:val="292425"/>
          <w:spacing w:val="-5"/>
        </w:rPr>
        <w:t>disproportionate </w:t>
      </w:r>
      <w:r>
        <w:rPr>
          <w:color w:val="292425"/>
          <w:spacing w:val="-4"/>
        </w:rPr>
        <w:t>number </w:t>
      </w:r>
      <w:r>
        <w:rPr>
          <w:color w:val="292425"/>
        </w:rPr>
        <w:t>of </w:t>
      </w:r>
      <w:r>
        <w:rPr>
          <w:color w:val="292425"/>
          <w:spacing w:val="-4"/>
        </w:rPr>
        <w:t>Aboriginal children </w:t>
      </w:r>
      <w:r>
        <w:rPr>
          <w:color w:val="292425"/>
        </w:rPr>
        <w:t>do </w:t>
      </w:r>
      <w:r>
        <w:rPr>
          <w:color w:val="292425"/>
          <w:spacing w:val="-3"/>
        </w:rPr>
        <w:t>not </w:t>
      </w:r>
      <w:r>
        <w:rPr>
          <w:color w:val="292425"/>
          <w:spacing w:val="-4"/>
        </w:rPr>
        <w:t>have </w:t>
      </w:r>
      <w:r>
        <w:rPr>
          <w:color w:val="292425"/>
          <w:spacing w:val="-3"/>
        </w:rPr>
        <w:t>this </w:t>
      </w:r>
      <w:r>
        <w:rPr>
          <w:color w:val="292425"/>
          <w:spacing w:val="-4"/>
        </w:rPr>
        <w:t>early </w:t>
      </w:r>
      <w:r>
        <w:rPr>
          <w:color w:val="292425"/>
          <w:spacing w:val="-5"/>
        </w:rPr>
        <w:t>experience </w:t>
      </w:r>
      <w:r>
        <w:rPr>
          <w:color w:val="292425"/>
        </w:rPr>
        <w:t>of </w:t>
      </w:r>
      <w:r>
        <w:rPr>
          <w:color w:val="292425"/>
          <w:spacing w:val="-3"/>
        </w:rPr>
        <w:t>such </w:t>
      </w:r>
      <w:r>
        <w:rPr>
          <w:color w:val="292425"/>
          <w:spacing w:val="-5"/>
        </w:rPr>
        <w:t>literacy </w:t>
      </w:r>
      <w:r>
        <w:rPr>
          <w:color w:val="292425"/>
          <w:spacing w:val="-4"/>
        </w:rPr>
        <w:t>precursors. They </w:t>
      </w:r>
      <w:r>
        <w:rPr>
          <w:color w:val="292425"/>
        </w:rPr>
        <w:t>do </w:t>
      </w:r>
      <w:r>
        <w:rPr>
          <w:color w:val="292425"/>
          <w:spacing w:val="-4"/>
        </w:rPr>
        <w:t>not </w:t>
      </w:r>
      <w:r>
        <w:rPr>
          <w:color w:val="292425"/>
          <w:spacing w:val="-5"/>
        </w:rPr>
        <w:t>attend playgroups, </w:t>
      </w:r>
      <w:r>
        <w:rPr>
          <w:color w:val="292425"/>
          <w:spacing w:val="-4"/>
        </w:rPr>
        <w:t>early child care </w:t>
      </w:r>
      <w:r>
        <w:rPr>
          <w:color w:val="292425"/>
        </w:rPr>
        <w:t>or </w:t>
      </w:r>
      <w:r>
        <w:rPr>
          <w:color w:val="292425"/>
          <w:spacing w:val="-4"/>
        </w:rPr>
        <w:t>preschools </w:t>
      </w:r>
      <w:r>
        <w:rPr>
          <w:color w:val="292425"/>
          <w:spacing w:val="-3"/>
        </w:rPr>
        <w:t>and </w:t>
      </w:r>
      <w:r>
        <w:rPr>
          <w:color w:val="292425"/>
          <w:spacing w:val="-4"/>
        </w:rPr>
        <w:t>might   </w:t>
      </w:r>
      <w:r>
        <w:rPr>
          <w:color w:val="292425"/>
        </w:rPr>
        <w:t>be </w:t>
      </w:r>
      <w:r>
        <w:rPr>
          <w:color w:val="292425"/>
          <w:spacing w:val="-4"/>
        </w:rPr>
        <w:t>severely </w:t>
      </w:r>
      <w:r>
        <w:rPr>
          <w:color w:val="292425"/>
          <w:spacing w:val="-5"/>
        </w:rPr>
        <w:t>disadvantaged </w:t>
      </w:r>
      <w:r>
        <w:rPr>
          <w:color w:val="292425"/>
        </w:rPr>
        <w:t>in </w:t>
      </w:r>
      <w:r>
        <w:rPr>
          <w:color w:val="292425"/>
          <w:spacing w:val="-4"/>
        </w:rPr>
        <w:t>comparison </w:t>
      </w:r>
      <w:r>
        <w:rPr>
          <w:color w:val="292425"/>
          <w:spacing w:val="-3"/>
        </w:rPr>
        <w:t>with </w:t>
      </w:r>
      <w:r>
        <w:rPr>
          <w:color w:val="292425"/>
          <w:spacing w:val="-4"/>
        </w:rPr>
        <w:t>other </w:t>
      </w:r>
      <w:r>
        <w:rPr>
          <w:color w:val="292425"/>
          <w:spacing w:val="-5"/>
        </w:rPr>
        <w:t>Victorian </w:t>
      </w:r>
      <w:r>
        <w:rPr>
          <w:color w:val="292425"/>
          <w:spacing w:val="-4"/>
        </w:rPr>
        <w:t>children </w:t>
      </w:r>
      <w:r>
        <w:rPr>
          <w:color w:val="292425"/>
          <w:spacing w:val="-3"/>
        </w:rPr>
        <w:t>when </w:t>
      </w:r>
      <w:r>
        <w:rPr>
          <w:color w:val="292425"/>
          <w:spacing w:val="-4"/>
        </w:rPr>
        <w:t>they </w:t>
      </w:r>
      <w:r>
        <w:rPr>
          <w:color w:val="292425"/>
          <w:spacing w:val="-5"/>
        </w:rPr>
        <w:t>enter </w:t>
      </w:r>
      <w:r>
        <w:rPr>
          <w:color w:val="292425"/>
          <w:spacing w:val="-4"/>
        </w:rPr>
        <w:t>school </w:t>
      </w:r>
      <w:r>
        <w:rPr>
          <w:color w:val="292425"/>
          <w:spacing w:val="-5"/>
        </w:rPr>
        <w:t>after </w:t>
      </w:r>
      <w:r>
        <w:rPr>
          <w:color w:val="292425"/>
          <w:spacing w:val="-3"/>
        </w:rPr>
        <w:t>the </w:t>
      </w:r>
      <w:r>
        <w:rPr>
          <w:color w:val="292425"/>
          <w:spacing w:val="-5"/>
        </w:rPr>
        <w:t>age </w:t>
      </w:r>
      <w:r>
        <w:rPr>
          <w:color w:val="292425"/>
        </w:rPr>
        <w:t>of</w:t>
      </w:r>
      <w:r>
        <w:rPr>
          <w:color w:val="292425"/>
          <w:spacing w:val="45"/>
        </w:rPr>
        <w:t> </w:t>
      </w:r>
      <w:r>
        <w:rPr>
          <w:color w:val="292425"/>
          <w:spacing w:val="-4"/>
        </w:rPr>
        <w:t>five.</w:t>
      </w:r>
    </w:p>
    <w:p>
      <w:pPr>
        <w:pStyle w:val="BodyText"/>
        <w:spacing w:line="270" w:lineRule="atLeast" w:before="48"/>
        <w:ind w:left="104"/>
      </w:pPr>
      <w:r>
        <w:rPr>
          <w:color w:val="292425"/>
          <w:spacing w:val="-4"/>
          <w:w w:val="105"/>
        </w:rPr>
        <w:t>Universal community </w:t>
      </w:r>
      <w:r>
        <w:rPr>
          <w:color w:val="292425"/>
          <w:spacing w:val="-5"/>
          <w:w w:val="105"/>
        </w:rPr>
        <w:t>agencies, </w:t>
      </w:r>
      <w:r>
        <w:rPr>
          <w:color w:val="292425"/>
          <w:spacing w:val="-3"/>
          <w:w w:val="105"/>
        </w:rPr>
        <w:t>such </w:t>
      </w:r>
      <w:r>
        <w:rPr>
          <w:color w:val="292425"/>
          <w:w w:val="105"/>
        </w:rPr>
        <w:t>as </w:t>
      </w:r>
      <w:r>
        <w:rPr>
          <w:color w:val="292425"/>
          <w:spacing w:val="-4"/>
          <w:w w:val="105"/>
        </w:rPr>
        <w:t>preschools and schools, are uniquely positioned </w:t>
      </w:r>
      <w:r>
        <w:rPr>
          <w:color w:val="292425"/>
          <w:spacing w:val="-5"/>
          <w:w w:val="105"/>
        </w:rPr>
        <w:t>to </w:t>
      </w:r>
      <w:r>
        <w:rPr>
          <w:color w:val="292425"/>
          <w:spacing w:val="-4"/>
          <w:w w:val="105"/>
        </w:rPr>
        <w:t>effectively </w:t>
      </w:r>
      <w:r>
        <w:rPr>
          <w:color w:val="292425"/>
          <w:spacing w:val="-3"/>
          <w:w w:val="105"/>
        </w:rPr>
        <w:t>support </w:t>
      </w:r>
      <w:r>
        <w:rPr>
          <w:color w:val="292425"/>
          <w:spacing w:val="-4"/>
          <w:w w:val="105"/>
        </w:rPr>
        <w:t>parents </w:t>
      </w:r>
      <w:r>
        <w:rPr>
          <w:color w:val="292425"/>
          <w:w w:val="105"/>
        </w:rPr>
        <w:t>in </w:t>
      </w:r>
      <w:r>
        <w:rPr>
          <w:color w:val="292425"/>
          <w:spacing w:val="-3"/>
          <w:w w:val="105"/>
        </w:rPr>
        <w:t>the task </w:t>
      </w:r>
      <w:r>
        <w:rPr>
          <w:color w:val="292425"/>
          <w:w w:val="105"/>
        </w:rPr>
        <w:t>of </w:t>
      </w:r>
      <w:r>
        <w:rPr>
          <w:color w:val="292425"/>
          <w:spacing w:val="-4"/>
          <w:w w:val="105"/>
        </w:rPr>
        <w:t>raising children. </w:t>
      </w:r>
      <w:r>
        <w:rPr>
          <w:color w:val="292425"/>
          <w:spacing w:val="-8"/>
          <w:w w:val="105"/>
        </w:rPr>
        <w:t>To </w:t>
      </w:r>
      <w:r>
        <w:rPr>
          <w:color w:val="292425"/>
          <w:spacing w:val="-4"/>
          <w:w w:val="105"/>
        </w:rPr>
        <w:t>fully realise this </w:t>
      </w:r>
      <w:r>
        <w:rPr>
          <w:color w:val="292425"/>
          <w:spacing w:val="-5"/>
          <w:w w:val="105"/>
        </w:rPr>
        <w:t>potential </w:t>
      </w:r>
      <w:r>
        <w:rPr>
          <w:color w:val="292425"/>
          <w:spacing w:val="-3"/>
          <w:w w:val="105"/>
        </w:rPr>
        <w:t>such </w:t>
      </w:r>
      <w:r>
        <w:rPr>
          <w:color w:val="292425"/>
          <w:spacing w:val="-5"/>
          <w:w w:val="105"/>
        </w:rPr>
        <w:t>agencies </w:t>
      </w:r>
      <w:r>
        <w:rPr>
          <w:color w:val="292425"/>
          <w:spacing w:val="-3"/>
          <w:w w:val="105"/>
        </w:rPr>
        <w:t>must </w:t>
      </w:r>
      <w:r>
        <w:rPr>
          <w:color w:val="292425"/>
          <w:w w:val="105"/>
        </w:rPr>
        <w:t>be </w:t>
      </w:r>
      <w:r>
        <w:rPr>
          <w:color w:val="292425"/>
          <w:spacing w:val="-4"/>
          <w:w w:val="105"/>
        </w:rPr>
        <w:t>attractive, accessible and</w:t>
      </w:r>
    </w:p>
    <w:p>
      <w:pPr>
        <w:spacing w:line="21" w:lineRule="exact" w:before="0"/>
        <w:ind w:left="3227" w:right="0" w:firstLine="0"/>
        <w:jc w:val="left"/>
        <w:rPr>
          <w:sz w:val="10"/>
        </w:rPr>
      </w:pPr>
      <w:r>
        <w:rPr>
          <w:color w:val="292425"/>
          <w:w w:val="110"/>
          <w:sz w:val="10"/>
        </w:rPr>
        <w:t>78</w:t>
      </w:r>
    </w:p>
    <w:p>
      <w:pPr>
        <w:pStyle w:val="BodyText"/>
        <w:spacing w:line="278" w:lineRule="auto"/>
        <w:ind w:left="104" w:right="117"/>
      </w:pPr>
      <w:r>
        <w:rPr/>
        <w:br w:type="column"/>
      </w:r>
      <w:r>
        <w:rPr>
          <w:color w:val="292425"/>
          <w:spacing w:val="-4"/>
          <w:w w:val="105"/>
        </w:rPr>
        <w:t>parents</w:t>
      </w:r>
      <w:r>
        <w:rPr>
          <w:color w:val="292425"/>
          <w:spacing w:val="-22"/>
          <w:w w:val="105"/>
        </w:rPr>
        <w:t> </w:t>
      </w:r>
      <w:r>
        <w:rPr>
          <w:color w:val="292425"/>
          <w:spacing w:val="-5"/>
          <w:w w:val="105"/>
        </w:rPr>
        <w:t>highlighted</w:t>
      </w:r>
      <w:r>
        <w:rPr>
          <w:color w:val="292425"/>
          <w:spacing w:val="-22"/>
          <w:w w:val="105"/>
        </w:rPr>
        <w:t> </w:t>
      </w:r>
      <w:r>
        <w:rPr>
          <w:color w:val="292425"/>
          <w:w w:val="105"/>
        </w:rPr>
        <w:t>in</w:t>
      </w:r>
      <w:r>
        <w:rPr>
          <w:color w:val="292425"/>
          <w:spacing w:val="-22"/>
          <w:w w:val="105"/>
        </w:rPr>
        <w:t> </w:t>
      </w:r>
      <w:r>
        <w:rPr>
          <w:color w:val="292425"/>
          <w:spacing w:val="-3"/>
          <w:w w:val="105"/>
        </w:rPr>
        <w:t>the</w:t>
      </w:r>
      <w:r>
        <w:rPr>
          <w:color w:val="292425"/>
          <w:spacing w:val="-22"/>
          <w:w w:val="105"/>
        </w:rPr>
        <w:t> </w:t>
      </w:r>
      <w:r>
        <w:rPr>
          <w:color w:val="292425"/>
          <w:spacing w:val="-4"/>
          <w:w w:val="105"/>
        </w:rPr>
        <w:t>consultations</w:t>
      </w:r>
      <w:r>
        <w:rPr>
          <w:color w:val="292425"/>
          <w:spacing w:val="-22"/>
          <w:w w:val="105"/>
        </w:rPr>
        <w:t> </w:t>
      </w:r>
      <w:r>
        <w:rPr>
          <w:color w:val="292425"/>
          <w:spacing w:val="-5"/>
          <w:w w:val="105"/>
        </w:rPr>
        <w:t>for</w:t>
      </w:r>
      <w:r>
        <w:rPr>
          <w:color w:val="292425"/>
          <w:spacing w:val="-31"/>
          <w:w w:val="105"/>
        </w:rPr>
        <w:t> </w:t>
      </w:r>
      <w:r>
        <w:rPr>
          <w:color w:val="292425"/>
          <w:spacing w:val="-3"/>
          <w:w w:val="105"/>
        </w:rPr>
        <w:t>this</w:t>
      </w:r>
      <w:r>
        <w:rPr>
          <w:color w:val="292425"/>
          <w:spacing w:val="-22"/>
          <w:w w:val="105"/>
        </w:rPr>
        <w:t> </w:t>
      </w:r>
      <w:r>
        <w:rPr>
          <w:color w:val="292425"/>
          <w:spacing w:val="-4"/>
          <w:w w:val="105"/>
        </w:rPr>
        <w:t>report</w:t>
      </w:r>
      <w:r>
        <w:rPr>
          <w:color w:val="292425"/>
          <w:spacing w:val="-26"/>
          <w:w w:val="105"/>
        </w:rPr>
        <w:t> </w:t>
      </w:r>
      <w:r>
        <w:rPr>
          <w:color w:val="292425"/>
          <w:w w:val="105"/>
        </w:rPr>
        <w:t>is</w:t>
      </w:r>
      <w:r>
        <w:rPr>
          <w:color w:val="292425"/>
          <w:spacing w:val="-22"/>
          <w:w w:val="105"/>
        </w:rPr>
        <w:t> </w:t>
      </w:r>
      <w:r>
        <w:rPr>
          <w:color w:val="292425"/>
          <w:spacing w:val="-4"/>
          <w:w w:val="105"/>
        </w:rPr>
        <w:t>the </w:t>
      </w:r>
      <w:r>
        <w:rPr>
          <w:color w:val="292425"/>
          <w:spacing w:val="-3"/>
          <w:w w:val="105"/>
        </w:rPr>
        <w:t>cost</w:t>
      </w:r>
      <w:r>
        <w:rPr>
          <w:color w:val="292425"/>
          <w:spacing w:val="-20"/>
          <w:w w:val="105"/>
        </w:rPr>
        <w:t> </w:t>
      </w:r>
      <w:r>
        <w:rPr>
          <w:color w:val="292425"/>
          <w:w w:val="105"/>
        </w:rPr>
        <w:t>of</w:t>
      </w:r>
      <w:r>
        <w:rPr>
          <w:color w:val="292425"/>
          <w:spacing w:val="-19"/>
          <w:w w:val="105"/>
        </w:rPr>
        <w:t> </w:t>
      </w:r>
      <w:r>
        <w:rPr>
          <w:color w:val="292425"/>
          <w:spacing w:val="-4"/>
          <w:w w:val="105"/>
        </w:rPr>
        <w:t>preschool,</w:t>
      </w:r>
      <w:r>
        <w:rPr>
          <w:color w:val="292425"/>
          <w:spacing w:val="-22"/>
          <w:w w:val="105"/>
        </w:rPr>
        <w:t> </w:t>
      </w:r>
      <w:r>
        <w:rPr>
          <w:color w:val="292425"/>
          <w:spacing w:val="-5"/>
          <w:w w:val="105"/>
        </w:rPr>
        <w:t>despite</w:t>
      </w:r>
      <w:r>
        <w:rPr>
          <w:color w:val="292425"/>
          <w:spacing w:val="-15"/>
          <w:w w:val="105"/>
        </w:rPr>
        <w:t> </w:t>
      </w:r>
      <w:r>
        <w:rPr>
          <w:color w:val="292425"/>
          <w:spacing w:val="-3"/>
          <w:w w:val="105"/>
        </w:rPr>
        <w:t>the</w:t>
      </w:r>
      <w:r>
        <w:rPr>
          <w:color w:val="292425"/>
          <w:spacing w:val="-15"/>
          <w:w w:val="105"/>
        </w:rPr>
        <w:t> </w:t>
      </w:r>
      <w:r>
        <w:rPr>
          <w:color w:val="292425"/>
          <w:spacing w:val="-4"/>
          <w:w w:val="105"/>
        </w:rPr>
        <w:t>fact</w:t>
      </w:r>
      <w:r>
        <w:rPr>
          <w:color w:val="292425"/>
          <w:spacing w:val="-20"/>
          <w:w w:val="105"/>
        </w:rPr>
        <w:t> </w:t>
      </w:r>
      <w:r>
        <w:rPr>
          <w:color w:val="292425"/>
          <w:spacing w:val="-3"/>
          <w:w w:val="105"/>
        </w:rPr>
        <w:t>many</w:t>
      </w:r>
      <w:r>
        <w:rPr>
          <w:color w:val="292425"/>
          <w:spacing w:val="-15"/>
          <w:w w:val="105"/>
        </w:rPr>
        <w:t> </w:t>
      </w:r>
      <w:r>
        <w:rPr>
          <w:color w:val="292425"/>
          <w:spacing w:val="-4"/>
          <w:w w:val="105"/>
        </w:rPr>
        <w:t>people</w:t>
      </w:r>
      <w:r>
        <w:rPr>
          <w:color w:val="292425"/>
          <w:spacing w:val="-15"/>
          <w:w w:val="105"/>
        </w:rPr>
        <w:t> </w:t>
      </w:r>
      <w:r>
        <w:rPr>
          <w:color w:val="292425"/>
          <w:spacing w:val="-4"/>
          <w:w w:val="105"/>
        </w:rPr>
        <w:t>are</w:t>
      </w:r>
      <w:r>
        <w:rPr>
          <w:color w:val="292425"/>
          <w:spacing w:val="-15"/>
          <w:w w:val="105"/>
        </w:rPr>
        <w:t> </w:t>
      </w:r>
      <w:r>
        <w:rPr>
          <w:color w:val="292425"/>
          <w:spacing w:val="-4"/>
          <w:w w:val="105"/>
        </w:rPr>
        <w:t>eligible </w:t>
      </w:r>
      <w:r>
        <w:rPr>
          <w:color w:val="292425"/>
          <w:spacing w:val="-5"/>
          <w:w w:val="105"/>
        </w:rPr>
        <w:t>for </w:t>
      </w:r>
      <w:r>
        <w:rPr>
          <w:color w:val="292425"/>
          <w:spacing w:val="-4"/>
          <w:w w:val="105"/>
        </w:rPr>
        <w:t>financial</w:t>
      </w:r>
      <w:r>
        <w:rPr>
          <w:color w:val="292425"/>
          <w:spacing w:val="22"/>
          <w:w w:val="105"/>
        </w:rPr>
        <w:t> </w:t>
      </w:r>
      <w:r>
        <w:rPr>
          <w:color w:val="292425"/>
          <w:spacing w:val="-4"/>
          <w:w w:val="105"/>
        </w:rPr>
        <w:t>assistance.</w:t>
      </w:r>
    </w:p>
    <w:p>
      <w:pPr>
        <w:pStyle w:val="BodyText"/>
        <w:spacing w:line="270" w:lineRule="atLeast" w:before="48"/>
        <w:ind w:left="104" w:right="148"/>
      </w:pPr>
      <w:r>
        <w:rPr>
          <w:color w:val="292425"/>
          <w:spacing w:val="-3"/>
        </w:rPr>
        <w:t>The need </w:t>
      </w:r>
      <w:r>
        <w:rPr>
          <w:color w:val="292425"/>
          <w:spacing w:val="-5"/>
        </w:rPr>
        <w:t>for </w:t>
      </w:r>
      <w:r>
        <w:rPr>
          <w:color w:val="292425"/>
          <w:spacing w:val="-4"/>
        </w:rPr>
        <w:t>culturally acceptable early childhood </w:t>
      </w:r>
      <w:r>
        <w:rPr>
          <w:color w:val="292425"/>
          <w:spacing w:val="-3"/>
        </w:rPr>
        <w:t>and </w:t>
      </w:r>
      <w:r>
        <w:rPr>
          <w:color w:val="292425"/>
          <w:spacing w:val="-4"/>
        </w:rPr>
        <w:t>care </w:t>
      </w:r>
      <w:r>
        <w:rPr>
          <w:color w:val="292425"/>
          <w:spacing w:val="-3"/>
        </w:rPr>
        <w:t>services </w:t>
      </w:r>
      <w:r>
        <w:rPr>
          <w:color w:val="292425"/>
        </w:rPr>
        <w:t>is </w:t>
      </w:r>
      <w:r>
        <w:rPr>
          <w:color w:val="292425"/>
          <w:spacing w:val="-4"/>
        </w:rPr>
        <w:t>widely recognised; </w:t>
      </w:r>
      <w:r>
        <w:rPr>
          <w:color w:val="292425"/>
          <w:spacing w:val="-5"/>
        </w:rPr>
        <w:t>however, </w:t>
      </w:r>
      <w:r>
        <w:rPr>
          <w:color w:val="292425"/>
          <w:spacing w:val="-3"/>
        </w:rPr>
        <w:t>many </w:t>
      </w:r>
      <w:r>
        <w:rPr>
          <w:color w:val="292425"/>
          <w:spacing w:val="-5"/>
        </w:rPr>
        <w:t>factors </w:t>
      </w:r>
      <w:r>
        <w:rPr>
          <w:color w:val="292425"/>
          <w:spacing w:val="-4"/>
        </w:rPr>
        <w:t>must   </w:t>
      </w:r>
      <w:r>
        <w:rPr>
          <w:color w:val="292425"/>
        </w:rPr>
        <w:t>be </w:t>
      </w:r>
      <w:r>
        <w:rPr>
          <w:color w:val="292425"/>
          <w:spacing w:val="-4"/>
        </w:rPr>
        <w:t>considered </w:t>
      </w:r>
      <w:r>
        <w:rPr>
          <w:color w:val="292425"/>
        </w:rPr>
        <w:t>in </w:t>
      </w:r>
      <w:r>
        <w:rPr>
          <w:color w:val="292425"/>
          <w:spacing w:val="-4"/>
        </w:rPr>
        <w:t>providing </w:t>
      </w:r>
      <w:r>
        <w:rPr>
          <w:color w:val="292425"/>
          <w:spacing w:val="-3"/>
        </w:rPr>
        <w:t>such services </w:t>
      </w:r>
      <w:r>
        <w:rPr>
          <w:color w:val="292425"/>
          <w:spacing w:val="-5"/>
        </w:rPr>
        <w:t>for </w:t>
      </w:r>
      <w:r>
        <w:rPr>
          <w:color w:val="292425"/>
          <w:spacing w:val="-4"/>
        </w:rPr>
        <w:t>Aboriginal children. </w:t>
      </w:r>
      <w:r>
        <w:rPr>
          <w:color w:val="292425"/>
        </w:rPr>
        <w:t>A </w:t>
      </w:r>
      <w:r>
        <w:rPr>
          <w:color w:val="292425"/>
          <w:spacing w:val="-5"/>
        </w:rPr>
        <w:t>recurrent </w:t>
      </w:r>
      <w:r>
        <w:rPr>
          <w:color w:val="292425"/>
          <w:spacing w:val="-4"/>
        </w:rPr>
        <w:t>theme </w:t>
      </w:r>
      <w:r>
        <w:rPr>
          <w:color w:val="292425"/>
        </w:rPr>
        <w:t>in </w:t>
      </w:r>
      <w:r>
        <w:rPr>
          <w:color w:val="292425"/>
          <w:spacing w:val="-3"/>
        </w:rPr>
        <w:t>the </w:t>
      </w:r>
      <w:r>
        <w:rPr>
          <w:color w:val="292425"/>
          <w:spacing w:val="-5"/>
        </w:rPr>
        <w:t>literature relates to </w:t>
      </w:r>
      <w:r>
        <w:rPr>
          <w:color w:val="292425"/>
          <w:spacing w:val="-4"/>
        </w:rPr>
        <w:t>the </w:t>
      </w:r>
      <w:r>
        <w:rPr>
          <w:color w:val="292425"/>
          <w:spacing w:val="-3"/>
        </w:rPr>
        <w:t>need </w:t>
      </w:r>
      <w:r>
        <w:rPr>
          <w:color w:val="292425"/>
          <w:spacing w:val="-5"/>
        </w:rPr>
        <w:t>for better </w:t>
      </w:r>
      <w:r>
        <w:rPr>
          <w:color w:val="292425"/>
          <w:spacing w:val="-4"/>
        </w:rPr>
        <w:t>preparation </w:t>
      </w:r>
      <w:r>
        <w:rPr>
          <w:color w:val="292425"/>
        </w:rPr>
        <w:t>of </w:t>
      </w:r>
      <w:r>
        <w:rPr>
          <w:color w:val="292425"/>
          <w:spacing w:val="-3"/>
        </w:rPr>
        <w:t>non-Aboriginal </w:t>
      </w:r>
      <w:r>
        <w:rPr>
          <w:color w:val="292425"/>
          <w:spacing w:val="-5"/>
        </w:rPr>
        <w:t>teachers </w:t>
      </w:r>
      <w:r>
        <w:rPr>
          <w:color w:val="292425"/>
          <w:spacing w:val="-4"/>
        </w:rPr>
        <w:t>during pre-service training, </w:t>
      </w:r>
      <w:r>
        <w:rPr>
          <w:color w:val="292425"/>
          <w:spacing w:val="-3"/>
        </w:rPr>
        <w:t>with </w:t>
      </w:r>
      <w:r>
        <w:rPr>
          <w:color w:val="292425"/>
          <w:spacing w:val="-5"/>
        </w:rPr>
        <w:t>greater </w:t>
      </w:r>
      <w:r>
        <w:rPr>
          <w:color w:val="292425"/>
          <w:spacing w:val="-4"/>
        </w:rPr>
        <w:t>emphasis </w:t>
      </w:r>
      <w:r>
        <w:rPr>
          <w:color w:val="292425"/>
        </w:rPr>
        <w:t>on </w:t>
      </w:r>
      <w:r>
        <w:rPr>
          <w:color w:val="292425"/>
          <w:spacing w:val="-5"/>
        </w:rPr>
        <w:t>cross-cultural </w:t>
      </w:r>
      <w:r>
        <w:rPr>
          <w:color w:val="292425"/>
          <w:spacing w:val="-4"/>
        </w:rPr>
        <w:t>understanding </w:t>
      </w:r>
      <w:r>
        <w:rPr>
          <w:color w:val="292425"/>
          <w:spacing w:val="-3"/>
        </w:rPr>
        <w:t>and the </w:t>
      </w:r>
      <w:r>
        <w:rPr>
          <w:color w:val="292425"/>
          <w:spacing w:val="-5"/>
        </w:rPr>
        <w:t>factors </w:t>
      </w:r>
      <w:r>
        <w:rPr>
          <w:color w:val="292425"/>
          <w:spacing w:val="-4"/>
        </w:rPr>
        <w:t>involved </w:t>
      </w:r>
      <w:r>
        <w:rPr>
          <w:color w:val="292425"/>
        </w:rPr>
        <w:t>in </w:t>
      </w:r>
      <w:r>
        <w:rPr>
          <w:color w:val="292425"/>
          <w:spacing w:val="-5"/>
        </w:rPr>
        <w:t>teaching </w:t>
      </w:r>
      <w:r>
        <w:rPr>
          <w:color w:val="292425"/>
        </w:rPr>
        <w:t>in  </w:t>
      </w:r>
      <w:r>
        <w:rPr>
          <w:color w:val="292425"/>
          <w:spacing w:val="24"/>
        </w:rPr>
        <w:t> </w:t>
      </w:r>
      <w:r>
        <w:rPr>
          <w:color w:val="292425"/>
        </w:rPr>
        <w:t>a</w:t>
      </w:r>
    </w:p>
    <w:p>
      <w:pPr>
        <w:spacing w:line="66" w:lineRule="exact" w:before="0"/>
        <w:ind w:left="831" w:right="1905" w:firstLine="0"/>
        <w:jc w:val="center"/>
        <w:rPr>
          <w:sz w:val="10"/>
        </w:rPr>
      </w:pPr>
      <w:r>
        <w:rPr>
          <w:color w:val="292425"/>
          <w:w w:val="110"/>
          <w:sz w:val="10"/>
        </w:rPr>
        <w:t>87</w:t>
      </w:r>
    </w:p>
    <w:p>
      <w:pPr>
        <w:spacing w:after="0" w:line="66" w:lineRule="exact"/>
        <w:jc w:val="center"/>
        <w:rPr>
          <w:sz w:val="10"/>
        </w:rPr>
        <w:sectPr>
          <w:type w:val="continuous"/>
          <w:pgSz w:w="11900" w:h="16840"/>
          <w:pgMar w:top="840" w:bottom="280" w:left="460" w:right="1020"/>
          <w:cols w:num="2" w:equalWidth="0">
            <w:col w:w="4969" w:space="360"/>
            <w:col w:w="5091"/>
          </w:cols>
        </w:sectPr>
      </w:pPr>
    </w:p>
    <w:p>
      <w:pPr>
        <w:pStyle w:val="BodyText"/>
        <w:spacing w:before="17"/>
        <w:ind w:left="104"/>
      </w:pPr>
      <w:r>
        <w:rPr>
          <w:color w:val="292425"/>
          <w:spacing w:val="-4"/>
          <w:w w:val="105"/>
        </w:rPr>
        <w:t>responsive</w:t>
      </w:r>
      <w:r>
        <w:rPr>
          <w:color w:val="292425"/>
          <w:spacing w:val="-16"/>
          <w:w w:val="105"/>
        </w:rPr>
        <w:t> </w:t>
      </w:r>
      <w:r>
        <w:rPr>
          <w:color w:val="292425"/>
          <w:spacing w:val="-5"/>
          <w:w w:val="105"/>
        </w:rPr>
        <w:t>to</w:t>
      </w:r>
      <w:r>
        <w:rPr>
          <w:color w:val="292425"/>
          <w:spacing w:val="-16"/>
          <w:w w:val="105"/>
        </w:rPr>
        <w:t> </w:t>
      </w:r>
      <w:r>
        <w:rPr>
          <w:color w:val="292425"/>
          <w:spacing w:val="-3"/>
          <w:w w:val="105"/>
        </w:rPr>
        <w:t>the</w:t>
      </w:r>
      <w:r>
        <w:rPr>
          <w:color w:val="292425"/>
          <w:spacing w:val="-16"/>
          <w:w w:val="105"/>
        </w:rPr>
        <w:t> </w:t>
      </w:r>
      <w:r>
        <w:rPr>
          <w:color w:val="292425"/>
          <w:spacing w:val="-4"/>
          <w:w w:val="105"/>
        </w:rPr>
        <w:t>needs</w:t>
      </w:r>
      <w:r>
        <w:rPr>
          <w:color w:val="292425"/>
          <w:spacing w:val="-16"/>
          <w:w w:val="105"/>
        </w:rPr>
        <w:t> </w:t>
      </w:r>
      <w:r>
        <w:rPr>
          <w:color w:val="292425"/>
          <w:w w:val="105"/>
        </w:rPr>
        <w:t>of</w:t>
      </w:r>
      <w:r>
        <w:rPr>
          <w:color w:val="292425"/>
          <w:spacing w:val="-19"/>
          <w:w w:val="105"/>
        </w:rPr>
        <w:t> </w:t>
      </w:r>
      <w:r>
        <w:rPr>
          <w:color w:val="292425"/>
          <w:spacing w:val="-3"/>
          <w:w w:val="105"/>
        </w:rPr>
        <w:t>the</w:t>
      </w:r>
      <w:r>
        <w:rPr>
          <w:color w:val="292425"/>
          <w:spacing w:val="-16"/>
          <w:w w:val="105"/>
        </w:rPr>
        <w:t> </w:t>
      </w:r>
      <w:r>
        <w:rPr>
          <w:color w:val="292425"/>
          <w:spacing w:val="-5"/>
          <w:w w:val="105"/>
        </w:rPr>
        <w:t>families.</w:t>
      </w:r>
    </w:p>
    <w:p>
      <w:pPr>
        <w:pStyle w:val="BodyText"/>
        <w:spacing w:before="17"/>
        <w:ind w:left="102" w:right="-10"/>
      </w:pPr>
      <w:r>
        <w:rPr/>
        <w:br w:type="column"/>
      </w:r>
      <w:r>
        <w:rPr>
          <w:color w:val="292425"/>
          <w:spacing w:val="-3"/>
        </w:rPr>
        <w:t>The many </w:t>
      </w:r>
      <w:r>
        <w:rPr>
          <w:color w:val="292425"/>
          <w:spacing w:val="-4"/>
        </w:rPr>
        <w:t>early</w:t>
      </w:r>
    </w:p>
    <w:p>
      <w:pPr>
        <w:pStyle w:val="BodyText"/>
        <w:spacing w:line="204" w:lineRule="exact"/>
        <w:ind w:left="104"/>
      </w:pPr>
      <w:r>
        <w:rPr/>
        <w:br w:type="column"/>
      </w:r>
      <w:r>
        <w:rPr>
          <w:color w:val="292425"/>
          <w:spacing w:val="-4"/>
        </w:rPr>
        <w:t>cross-cultural situation.</w:t>
      </w:r>
    </w:p>
    <w:p>
      <w:pPr>
        <w:pStyle w:val="BodyText"/>
        <w:spacing w:line="204" w:lineRule="exact"/>
        <w:ind w:left="104"/>
      </w:pPr>
      <w:r>
        <w:rPr/>
        <w:br w:type="column"/>
      </w:r>
      <w:r>
        <w:rPr>
          <w:color w:val="292425"/>
        </w:rPr>
        <w:t>In particular, early childhood</w:t>
      </w:r>
    </w:p>
    <w:p>
      <w:pPr>
        <w:spacing w:after="0" w:line="204" w:lineRule="exact"/>
        <w:sectPr>
          <w:type w:val="continuous"/>
          <w:pgSz w:w="11900" w:h="16840"/>
          <w:pgMar w:top="840" w:bottom="280" w:left="460" w:right="1020"/>
          <w:cols w:num="4" w:equalWidth="0">
            <w:col w:w="3228" w:space="40"/>
            <w:col w:w="1312" w:space="750"/>
            <w:col w:w="1962" w:space="46"/>
            <w:col w:w="3082"/>
          </w:cols>
        </w:sectPr>
      </w:pPr>
    </w:p>
    <w:p>
      <w:pPr>
        <w:pStyle w:val="BodyText"/>
        <w:spacing w:line="270" w:lineRule="atLeast"/>
        <w:ind w:left="104"/>
      </w:pPr>
      <w:r>
        <w:rPr>
          <w:color w:val="292425"/>
          <w:spacing w:val="-4"/>
          <w:w w:val="105"/>
        </w:rPr>
        <w:t>childhood </w:t>
      </w:r>
      <w:r>
        <w:rPr>
          <w:color w:val="292425"/>
          <w:spacing w:val="-3"/>
          <w:w w:val="105"/>
        </w:rPr>
        <w:t>service </w:t>
      </w:r>
      <w:r>
        <w:rPr>
          <w:color w:val="292425"/>
          <w:spacing w:val="-4"/>
          <w:w w:val="105"/>
        </w:rPr>
        <w:t>providers </w:t>
      </w:r>
      <w:r>
        <w:rPr>
          <w:color w:val="292425"/>
          <w:spacing w:val="-3"/>
          <w:w w:val="105"/>
        </w:rPr>
        <w:t>and </w:t>
      </w:r>
      <w:r>
        <w:rPr>
          <w:color w:val="292425"/>
          <w:spacing w:val="-5"/>
          <w:w w:val="105"/>
        </w:rPr>
        <w:t>agencies </w:t>
      </w:r>
      <w:r>
        <w:rPr>
          <w:color w:val="292425"/>
          <w:w w:val="105"/>
        </w:rPr>
        <w:t>in </w:t>
      </w:r>
      <w:r>
        <w:rPr>
          <w:color w:val="292425"/>
          <w:spacing w:val="-5"/>
          <w:w w:val="105"/>
        </w:rPr>
        <w:t>Victoria </w:t>
      </w:r>
      <w:r>
        <w:rPr>
          <w:color w:val="292425"/>
          <w:spacing w:val="-4"/>
          <w:w w:val="105"/>
        </w:rPr>
        <w:t>endeavour</w:t>
      </w:r>
      <w:r>
        <w:rPr>
          <w:color w:val="292425"/>
          <w:spacing w:val="-33"/>
          <w:w w:val="105"/>
        </w:rPr>
        <w:t> </w:t>
      </w:r>
      <w:r>
        <w:rPr>
          <w:color w:val="292425"/>
          <w:spacing w:val="-5"/>
          <w:w w:val="105"/>
        </w:rPr>
        <w:t>to</w:t>
      </w:r>
      <w:r>
        <w:rPr>
          <w:color w:val="292425"/>
          <w:spacing w:val="-24"/>
          <w:w w:val="105"/>
        </w:rPr>
        <w:t> </w:t>
      </w:r>
      <w:r>
        <w:rPr>
          <w:color w:val="292425"/>
          <w:spacing w:val="-5"/>
          <w:w w:val="105"/>
        </w:rPr>
        <w:t>create</w:t>
      </w:r>
      <w:r>
        <w:rPr>
          <w:color w:val="292425"/>
          <w:spacing w:val="-24"/>
          <w:w w:val="105"/>
        </w:rPr>
        <w:t> </w:t>
      </w:r>
      <w:r>
        <w:rPr>
          <w:color w:val="292425"/>
          <w:w w:val="105"/>
        </w:rPr>
        <w:t>a</w:t>
      </w:r>
      <w:r>
        <w:rPr>
          <w:color w:val="292425"/>
          <w:spacing w:val="-24"/>
          <w:w w:val="105"/>
        </w:rPr>
        <w:t> </w:t>
      </w:r>
      <w:r>
        <w:rPr>
          <w:color w:val="292425"/>
          <w:spacing w:val="-4"/>
          <w:w w:val="105"/>
        </w:rPr>
        <w:t>network</w:t>
      </w:r>
      <w:r>
        <w:rPr>
          <w:color w:val="292425"/>
          <w:spacing w:val="-33"/>
          <w:w w:val="105"/>
        </w:rPr>
        <w:t> </w:t>
      </w:r>
      <w:r>
        <w:rPr>
          <w:color w:val="292425"/>
          <w:w w:val="105"/>
        </w:rPr>
        <w:t>of</w:t>
      </w:r>
      <w:r>
        <w:rPr>
          <w:color w:val="292425"/>
          <w:spacing w:val="-27"/>
          <w:w w:val="105"/>
        </w:rPr>
        <w:t> </w:t>
      </w:r>
      <w:r>
        <w:rPr>
          <w:color w:val="292425"/>
          <w:spacing w:val="-4"/>
          <w:w w:val="105"/>
        </w:rPr>
        <w:t>relationships</w:t>
      </w:r>
      <w:r>
        <w:rPr>
          <w:color w:val="292425"/>
          <w:spacing w:val="-24"/>
          <w:w w:val="105"/>
        </w:rPr>
        <w:t> </w:t>
      </w:r>
      <w:r>
        <w:rPr>
          <w:color w:val="292425"/>
          <w:w w:val="105"/>
        </w:rPr>
        <w:t>as</w:t>
      </w:r>
      <w:r>
        <w:rPr>
          <w:color w:val="292425"/>
          <w:spacing w:val="-24"/>
          <w:w w:val="105"/>
        </w:rPr>
        <w:t> </w:t>
      </w:r>
      <w:r>
        <w:rPr>
          <w:color w:val="292425"/>
          <w:w w:val="105"/>
        </w:rPr>
        <w:t>a</w:t>
      </w:r>
      <w:r>
        <w:rPr>
          <w:color w:val="292425"/>
          <w:spacing w:val="-24"/>
          <w:w w:val="105"/>
        </w:rPr>
        <w:t> </w:t>
      </w:r>
      <w:r>
        <w:rPr>
          <w:color w:val="292425"/>
          <w:spacing w:val="-3"/>
          <w:w w:val="105"/>
        </w:rPr>
        <w:t>way</w:t>
      </w:r>
      <w:r>
        <w:rPr>
          <w:color w:val="292425"/>
          <w:spacing w:val="-24"/>
          <w:w w:val="105"/>
        </w:rPr>
        <w:t> </w:t>
      </w:r>
      <w:r>
        <w:rPr>
          <w:color w:val="292425"/>
          <w:spacing w:val="-4"/>
          <w:w w:val="105"/>
        </w:rPr>
        <w:t>of</w:t>
      </w:r>
    </w:p>
    <w:p>
      <w:pPr>
        <w:spacing w:line="71" w:lineRule="exact" w:before="0"/>
        <w:ind w:left="0" w:right="246" w:firstLine="0"/>
        <w:jc w:val="right"/>
        <w:rPr>
          <w:sz w:val="10"/>
        </w:rPr>
      </w:pPr>
      <w:r>
        <w:rPr>
          <w:color w:val="292425"/>
          <w:w w:val="110"/>
          <w:sz w:val="10"/>
        </w:rPr>
        <w:t>79</w:t>
      </w:r>
    </w:p>
    <w:p>
      <w:pPr>
        <w:pStyle w:val="BodyText"/>
        <w:spacing w:line="199" w:lineRule="exact"/>
        <w:ind w:left="104"/>
      </w:pPr>
      <w:r>
        <w:rPr>
          <w:color w:val="292425"/>
          <w:w w:val="105"/>
        </w:rPr>
        <w:t>strengthening the community links that support families</w:t>
      </w:r>
    </w:p>
    <w:p>
      <w:pPr>
        <w:pStyle w:val="BodyText"/>
        <w:spacing w:line="278" w:lineRule="auto" w:before="38"/>
        <w:ind w:left="104"/>
      </w:pPr>
      <w:r>
        <w:rPr>
          <w:color w:val="292425"/>
          <w:spacing w:val="-3"/>
          <w:w w:val="105"/>
        </w:rPr>
        <w:t>and</w:t>
      </w:r>
      <w:r>
        <w:rPr>
          <w:color w:val="292425"/>
          <w:spacing w:val="-16"/>
          <w:w w:val="105"/>
        </w:rPr>
        <w:t> </w:t>
      </w:r>
      <w:r>
        <w:rPr>
          <w:color w:val="292425"/>
          <w:w w:val="105"/>
        </w:rPr>
        <w:t>in</w:t>
      </w:r>
      <w:r>
        <w:rPr>
          <w:color w:val="292425"/>
          <w:spacing w:val="-16"/>
          <w:w w:val="105"/>
        </w:rPr>
        <w:t> </w:t>
      </w:r>
      <w:r>
        <w:rPr>
          <w:color w:val="292425"/>
          <w:spacing w:val="-4"/>
          <w:w w:val="105"/>
        </w:rPr>
        <w:t>doing</w:t>
      </w:r>
      <w:r>
        <w:rPr>
          <w:color w:val="292425"/>
          <w:spacing w:val="-16"/>
          <w:w w:val="105"/>
        </w:rPr>
        <w:t> </w:t>
      </w:r>
      <w:r>
        <w:rPr>
          <w:color w:val="292425"/>
          <w:w w:val="105"/>
        </w:rPr>
        <w:t>so</w:t>
      </w:r>
      <w:r>
        <w:rPr>
          <w:color w:val="292425"/>
          <w:spacing w:val="-16"/>
          <w:w w:val="105"/>
        </w:rPr>
        <w:t> </w:t>
      </w:r>
      <w:r>
        <w:rPr>
          <w:color w:val="292425"/>
          <w:spacing w:val="-6"/>
          <w:w w:val="105"/>
        </w:rPr>
        <w:t>make</w:t>
      </w:r>
      <w:r>
        <w:rPr>
          <w:color w:val="292425"/>
          <w:spacing w:val="-16"/>
          <w:w w:val="105"/>
        </w:rPr>
        <w:t> </w:t>
      </w:r>
      <w:r>
        <w:rPr>
          <w:color w:val="292425"/>
          <w:spacing w:val="-4"/>
          <w:w w:val="105"/>
        </w:rPr>
        <w:t>communities</w:t>
      </w:r>
      <w:r>
        <w:rPr>
          <w:color w:val="292425"/>
          <w:spacing w:val="-16"/>
          <w:w w:val="105"/>
        </w:rPr>
        <w:t> </w:t>
      </w:r>
      <w:r>
        <w:rPr>
          <w:color w:val="292425"/>
          <w:spacing w:val="-4"/>
          <w:w w:val="105"/>
        </w:rPr>
        <w:t>more</w:t>
      </w:r>
      <w:r>
        <w:rPr>
          <w:color w:val="292425"/>
          <w:spacing w:val="-16"/>
          <w:w w:val="105"/>
        </w:rPr>
        <w:t> </w:t>
      </w:r>
      <w:r>
        <w:rPr>
          <w:color w:val="292425"/>
          <w:spacing w:val="-4"/>
          <w:w w:val="105"/>
        </w:rPr>
        <w:t>family</w:t>
      </w:r>
      <w:r>
        <w:rPr>
          <w:color w:val="292425"/>
          <w:spacing w:val="-16"/>
          <w:w w:val="105"/>
        </w:rPr>
        <w:t> </w:t>
      </w:r>
      <w:r>
        <w:rPr>
          <w:color w:val="292425"/>
          <w:spacing w:val="-3"/>
          <w:w w:val="105"/>
        </w:rPr>
        <w:t>and</w:t>
      </w:r>
      <w:r>
        <w:rPr>
          <w:color w:val="292425"/>
          <w:spacing w:val="-16"/>
          <w:w w:val="105"/>
        </w:rPr>
        <w:t> </w:t>
      </w:r>
      <w:r>
        <w:rPr>
          <w:color w:val="292425"/>
          <w:spacing w:val="-4"/>
          <w:w w:val="105"/>
        </w:rPr>
        <w:t>child </w:t>
      </w:r>
      <w:r>
        <w:rPr>
          <w:color w:val="292425"/>
          <w:spacing w:val="-5"/>
          <w:w w:val="105"/>
        </w:rPr>
        <w:t>friendly.</w:t>
      </w:r>
    </w:p>
    <w:p>
      <w:pPr>
        <w:pStyle w:val="BodyText"/>
        <w:spacing w:line="270" w:lineRule="atLeast" w:before="48"/>
        <w:ind w:left="104"/>
      </w:pPr>
      <w:r>
        <w:rPr>
          <w:color w:val="292425"/>
          <w:spacing w:val="-3"/>
          <w:w w:val="105"/>
        </w:rPr>
        <w:t>This </w:t>
      </w:r>
      <w:r>
        <w:rPr>
          <w:color w:val="292425"/>
          <w:spacing w:val="-4"/>
          <w:w w:val="105"/>
        </w:rPr>
        <w:t>process </w:t>
      </w:r>
      <w:r>
        <w:rPr>
          <w:color w:val="292425"/>
          <w:w w:val="105"/>
        </w:rPr>
        <w:t>of </w:t>
      </w:r>
      <w:r>
        <w:rPr>
          <w:color w:val="292425"/>
          <w:spacing w:val="-4"/>
          <w:w w:val="105"/>
        </w:rPr>
        <w:t>ensuring </w:t>
      </w:r>
      <w:r>
        <w:rPr>
          <w:color w:val="292425"/>
          <w:spacing w:val="-3"/>
          <w:w w:val="105"/>
        </w:rPr>
        <w:t>the </w:t>
      </w:r>
      <w:r>
        <w:rPr>
          <w:color w:val="292425"/>
          <w:spacing w:val="-4"/>
          <w:w w:val="105"/>
        </w:rPr>
        <w:t>community networks </w:t>
      </w:r>
      <w:r>
        <w:rPr>
          <w:color w:val="292425"/>
          <w:spacing w:val="-5"/>
          <w:w w:val="105"/>
        </w:rPr>
        <w:t>around </w:t>
      </w:r>
      <w:r>
        <w:rPr>
          <w:color w:val="292425"/>
          <w:spacing w:val="-4"/>
          <w:w w:val="105"/>
        </w:rPr>
        <w:t>early education are strengthened involves identifying and overcoming barriers </w:t>
      </w:r>
      <w:r>
        <w:rPr>
          <w:color w:val="292425"/>
          <w:spacing w:val="-5"/>
          <w:w w:val="105"/>
        </w:rPr>
        <w:t>to engagement, </w:t>
      </w:r>
      <w:r>
        <w:rPr>
          <w:color w:val="292425"/>
          <w:spacing w:val="-4"/>
          <w:w w:val="105"/>
        </w:rPr>
        <w:t>developing effective communication practices, making </w:t>
      </w:r>
      <w:r>
        <w:rPr>
          <w:color w:val="292425"/>
          <w:spacing w:val="-3"/>
          <w:w w:val="105"/>
        </w:rPr>
        <w:t>the </w:t>
      </w:r>
      <w:r>
        <w:rPr>
          <w:color w:val="292425"/>
          <w:spacing w:val="-4"/>
          <w:w w:val="105"/>
        </w:rPr>
        <w:t>physical </w:t>
      </w:r>
      <w:r>
        <w:rPr>
          <w:color w:val="292425"/>
          <w:spacing w:val="-5"/>
          <w:w w:val="105"/>
        </w:rPr>
        <w:t>environment </w:t>
      </w:r>
      <w:r>
        <w:rPr>
          <w:color w:val="292425"/>
          <w:spacing w:val="-4"/>
          <w:w w:val="105"/>
        </w:rPr>
        <w:t>welcoming,</w:t>
      </w:r>
      <w:r>
        <w:rPr>
          <w:color w:val="292425"/>
          <w:spacing w:val="-27"/>
          <w:w w:val="105"/>
        </w:rPr>
        <w:t> </w:t>
      </w:r>
      <w:r>
        <w:rPr>
          <w:color w:val="292425"/>
          <w:spacing w:val="-4"/>
          <w:w w:val="105"/>
        </w:rPr>
        <w:t>encouraging</w:t>
      </w:r>
      <w:r>
        <w:rPr>
          <w:color w:val="292425"/>
          <w:spacing w:val="-22"/>
          <w:w w:val="105"/>
        </w:rPr>
        <w:t> </w:t>
      </w:r>
      <w:r>
        <w:rPr>
          <w:color w:val="292425"/>
          <w:spacing w:val="-4"/>
          <w:w w:val="105"/>
        </w:rPr>
        <w:t>parent</w:t>
      </w:r>
      <w:r>
        <w:rPr>
          <w:color w:val="292425"/>
          <w:spacing w:val="-26"/>
          <w:w w:val="105"/>
        </w:rPr>
        <w:t> </w:t>
      </w:r>
      <w:r>
        <w:rPr>
          <w:color w:val="292425"/>
          <w:spacing w:val="-4"/>
          <w:w w:val="105"/>
        </w:rPr>
        <w:t>participation,</w:t>
      </w:r>
      <w:r>
        <w:rPr>
          <w:color w:val="292425"/>
          <w:spacing w:val="-27"/>
          <w:w w:val="105"/>
        </w:rPr>
        <w:t> </w:t>
      </w:r>
      <w:r>
        <w:rPr>
          <w:color w:val="292425"/>
          <w:spacing w:val="-3"/>
          <w:w w:val="105"/>
        </w:rPr>
        <w:t>and</w:t>
      </w:r>
      <w:r>
        <w:rPr>
          <w:color w:val="292425"/>
          <w:spacing w:val="-22"/>
          <w:w w:val="105"/>
        </w:rPr>
        <w:t> </w:t>
      </w:r>
      <w:r>
        <w:rPr>
          <w:color w:val="292425"/>
          <w:spacing w:val="-4"/>
          <w:w w:val="105"/>
        </w:rPr>
        <w:t>developing</w:t>
      </w:r>
    </w:p>
    <w:p>
      <w:pPr>
        <w:spacing w:line="66" w:lineRule="exact" w:before="0"/>
        <w:ind w:left="0" w:right="470" w:firstLine="0"/>
        <w:jc w:val="right"/>
        <w:rPr>
          <w:sz w:val="10"/>
        </w:rPr>
      </w:pPr>
      <w:r>
        <w:rPr>
          <w:color w:val="292425"/>
          <w:w w:val="110"/>
          <w:sz w:val="10"/>
        </w:rPr>
        <w:t>80</w:t>
      </w:r>
    </w:p>
    <w:p>
      <w:pPr>
        <w:pStyle w:val="BodyText"/>
        <w:spacing w:line="224" w:lineRule="exact"/>
        <w:ind w:left="104" w:right="117"/>
      </w:pPr>
      <w:r>
        <w:rPr/>
        <w:br w:type="column"/>
      </w:r>
      <w:r>
        <w:rPr>
          <w:color w:val="292425"/>
          <w:w w:val="105"/>
        </w:rPr>
        <w:t>teachers need an awareness and understanding of the</w:t>
      </w:r>
    </w:p>
    <w:p>
      <w:pPr>
        <w:pStyle w:val="BodyText"/>
        <w:spacing w:line="226" w:lineRule="exact" w:before="38"/>
        <w:ind w:left="104" w:right="117"/>
      </w:pPr>
      <w:r>
        <w:rPr>
          <w:color w:val="292425"/>
        </w:rPr>
        <w:t>qualities and attributes Aboriginal children bring with  them</w:t>
      </w:r>
    </w:p>
    <w:p>
      <w:pPr>
        <w:spacing w:line="77" w:lineRule="exact" w:before="0"/>
        <w:ind w:left="0" w:right="115" w:firstLine="0"/>
        <w:jc w:val="right"/>
        <w:rPr>
          <w:sz w:val="10"/>
        </w:rPr>
      </w:pPr>
      <w:r>
        <w:rPr>
          <w:color w:val="292425"/>
          <w:w w:val="110"/>
          <w:sz w:val="10"/>
        </w:rPr>
        <w:t>88</w:t>
      </w:r>
    </w:p>
    <w:p>
      <w:pPr>
        <w:pStyle w:val="BodyText"/>
        <w:spacing w:line="199" w:lineRule="exact"/>
        <w:ind w:left="104"/>
      </w:pPr>
      <w:r>
        <w:rPr>
          <w:color w:val="292425"/>
        </w:rPr>
        <w:t>when they enter preschool or other early childhood settings.</w:t>
      </w:r>
    </w:p>
    <w:p>
      <w:pPr>
        <w:pStyle w:val="BodyText"/>
        <w:spacing w:line="270" w:lineRule="atLeast" w:before="85"/>
        <w:ind w:left="104" w:right="117"/>
      </w:pPr>
      <w:r>
        <w:rPr>
          <w:color w:val="292425"/>
          <w:spacing w:val="-3"/>
        </w:rPr>
        <w:t>The </w:t>
      </w:r>
      <w:r>
        <w:rPr>
          <w:color w:val="292425"/>
          <w:spacing w:val="-4"/>
        </w:rPr>
        <w:t>Department </w:t>
      </w:r>
      <w:r>
        <w:rPr>
          <w:color w:val="292425"/>
        </w:rPr>
        <w:t>of </w:t>
      </w:r>
      <w:r>
        <w:rPr>
          <w:color w:val="292425"/>
          <w:spacing w:val="-4"/>
        </w:rPr>
        <w:t>Human </w:t>
      </w:r>
      <w:r>
        <w:rPr>
          <w:color w:val="292425"/>
          <w:spacing w:val="-3"/>
        </w:rPr>
        <w:t>Services has made </w:t>
      </w:r>
      <w:r>
        <w:rPr>
          <w:color w:val="292425"/>
          <w:spacing w:val="-4"/>
        </w:rPr>
        <w:t>significant </w:t>
      </w:r>
      <w:r>
        <w:rPr>
          <w:color w:val="292425"/>
          <w:spacing w:val="-5"/>
        </w:rPr>
        <w:t>attempts to </w:t>
      </w:r>
      <w:r>
        <w:rPr>
          <w:color w:val="292425"/>
          <w:spacing w:val="-4"/>
        </w:rPr>
        <w:t>improve </w:t>
      </w:r>
      <w:r>
        <w:rPr>
          <w:color w:val="292425"/>
          <w:spacing w:val="-3"/>
        </w:rPr>
        <w:t>the </w:t>
      </w:r>
      <w:r>
        <w:rPr>
          <w:color w:val="292425"/>
          <w:spacing w:val="-4"/>
        </w:rPr>
        <w:t>level </w:t>
      </w:r>
      <w:r>
        <w:rPr>
          <w:color w:val="292425"/>
        </w:rPr>
        <w:t>of </w:t>
      </w:r>
      <w:r>
        <w:rPr>
          <w:color w:val="292425"/>
          <w:spacing w:val="-4"/>
        </w:rPr>
        <w:t>preschool </w:t>
      </w:r>
      <w:r>
        <w:rPr>
          <w:color w:val="292425"/>
          <w:spacing w:val="-5"/>
        </w:rPr>
        <w:t>attendance </w:t>
      </w:r>
      <w:r>
        <w:rPr>
          <w:color w:val="292425"/>
          <w:spacing w:val="-4"/>
        </w:rPr>
        <w:t>by Aboriginal children </w:t>
      </w:r>
      <w:r>
        <w:rPr>
          <w:color w:val="292425"/>
          <w:spacing w:val="-3"/>
        </w:rPr>
        <w:t>and has </w:t>
      </w:r>
      <w:r>
        <w:rPr>
          <w:color w:val="292425"/>
          <w:spacing w:val="-4"/>
        </w:rPr>
        <w:t>developed </w:t>
      </w:r>
      <w:r>
        <w:rPr>
          <w:color w:val="292425"/>
          <w:spacing w:val="-3"/>
        </w:rPr>
        <w:t>the </w:t>
      </w:r>
      <w:r>
        <w:rPr>
          <w:color w:val="292425"/>
          <w:spacing w:val="-5"/>
        </w:rPr>
        <w:t>Koori Early </w:t>
      </w:r>
      <w:r>
        <w:rPr>
          <w:color w:val="292425"/>
          <w:spacing w:val="-4"/>
        </w:rPr>
        <w:t>Childhood </w:t>
      </w:r>
      <w:r>
        <w:rPr>
          <w:color w:val="292425"/>
          <w:spacing w:val="-5"/>
        </w:rPr>
        <w:t>Education </w:t>
      </w:r>
      <w:r>
        <w:rPr>
          <w:color w:val="292425"/>
          <w:spacing w:val="-4"/>
        </w:rPr>
        <w:t>program which </w:t>
      </w:r>
      <w:r>
        <w:rPr>
          <w:color w:val="292425"/>
          <w:spacing w:val="-3"/>
        </w:rPr>
        <w:t>aims </w:t>
      </w:r>
      <w:r>
        <w:rPr>
          <w:color w:val="292425"/>
          <w:spacing w:val="-5"/>
        </w:rPr>
        <w:t>to </w:t>
      </w:r>
      <w:r>
        <w:rPr>
          <w:color w:val="292425"/>
          <w:spacing w:val="-3"/>
        </w:rPr>
        <w:t>support </w:t>
      </w:r>
      <w:r>
        <w:rPr>
          <w:color w:val="292425"/>
          <w:spacing w:val="-4"/>
        </w:rPr>
        <w:t>Aboriginal children </w:t>
      </w:r>
      <w:r>
        <w:rPr>
          <w:color w:val="292425"/>
          <w:spacing w:val="-3"/>
        </w:rPr>
        <w:t>and </w:t>
      </w:r>
      <w:r>
        <w:rPr>
          <w:color w:val="292425"/>
          <w:spacing w:val="-4"/>
        </w:rPr>
        <w:t>their families </w:t>
      </w:r>
      <w:r>
        <w:rPr>
          <w:color w:val="292425"/>
        </w:rPr>
        <w:t>in </w:t>
      </w:r>
      <w:r>
        <w:rPr>
          <w:color w:val="292425"/>
          <w:spacing w:val="-4"/>
        </w:rPr>
        <w:t>accessing   and</w:t>
      </w:r>
    </w:p>
    <w:p>
      <w:pPr>
        <w:spacing w:line="71" w:lineRule="exact" w:before="0"/>
        <w:ind w:left="1275" w:right="1905" w:firstLine="0"/>
        <w:jc w:val="center"/>
        <w:rPr>
          <w:sz w:val="10"/>
        </w:rPr>
      </w:pPr>
      <w:r>
        <w:rPr>
          <w:color w:val="292425"/>
          <w:w w:val="110"/>
          <w:sz w:val="10"/>
        </w:rPr>
        <w:t>89</w:t>
      </w:r>
    </w:p>
    <w:p>
      <w:pPr>
        <w:pStyle w:val="BodyText"/>
        <w:spacing w:line="199" w:lineRule="exact"/>
        <w:ind w:left="104" w:right="117"/>
      </w:pPr>
      <w:r>
        <w:rPr>
          <w:color w:val="292425"/>
          <w:w w:val="105"/>
        </w:rPr>
        <w:t>participating in preschool.</w:t>
      </w:r>
    </w:p>
    <w:p>
      <w:pPr>
        <w:spacing w:after="0" w:line="199" w:lineRule="exact"/>
        <w:sectPr>
          <w:type w:val="continuous"/>
          <w:pgSz w:w="11900" w:h="16840"/>
          <w:pgMar w:top="840" w:bottom="280" w:left="460" w:right="1020"/>
          <w:cols w:num="2" w:equalWidth="0">
            <w:col w:w="4944" w:space="385"/>
            <w:col w:w="5091"/>
          </w:cols>
        </w:sectPr>
      </w:pPr>
    </w:p>
    <w:p>
      <w:pPr>
        <w:pStyle w:val="BodyText"/>
        <w:spacing w:line="204" w:lineRule="exact"/>
        <w:ind w:left="104" w:right="236"/>
      </w:pPr>
      <w:r>
        <w:rPr>
          <w:color w:val="292425"/>
          <w:w w:val="105"/>
        </w:rPr>
        <w:t>the skills of staff in working with parents and families.</w:t>
      </w:r>
    </w:p>
    <w:p>
      <w:pPr>
        <w:pStyle w:val="BodyText"/>
        <w:spacing w:line="278" w:lineRule="auto" w:before="123"/>
        <w:ind w:left="104" w:right="5401"/>
      </w:pPr>
      <w:r>
        <w:rPr>
          <w:color w:val="292425"/>
          <w:w w:val="105"/>
        </w:rPr>
        <w:t>As </w:t>
      </w:r>
      <w:r>
        <w:rPr>
          <w:color w:val="292425"/>
          <w:spacing w:val="-5"/>
          <w:w w:val="105"/>
        </w:rPr>
        <w:t>noted </w:t>
      </w:r>
      <w:r>
        <w:rPr>
          <w:color w:val="292425"/>
          <w:spacing w:val="-4"/>
          <w:w w:val="105"/>
        </w:rPr>
        <w:t>earlier </w:t>
      </w:r>
      <w:r>
        <w:rPr>
          <w:color w:val="292425"/>
          <w:w w:val="105"/>
        </w:rPr>
        <w:t>in </w:t>
      </w:r>
      <w:r>
        <w:rPr>
          <w:color w:val="292425"/>
          <w:spacing w:val="-3"/>
          <w:w w:val="105"/>
        </w:rPr>
        <w:t>this </w:t>
      </w:r>
      <w:r>
        <w:rPr>
          <w:color w:val="292425"/>
          <w:spacing w:val="-4"/>
          <w:w w:val="105"/>
        </w:rPr>
        <w:t>report, </w:t>
      </w:r>
      <w:r>
        <w:rPr>
          <w:color w:val="292425"/>
          <w:w w:val="105"/>
        </w:rPr>
        <w:t>a </w:t>
      </w:r>
      <w:r>
        <w:rPr>
          <w:color w:val="292425"/>
          <w:spacing w:val="-4"/>
          <w:w w:val="105"/>
        </w:rPr>
        <w:t>significant amount of </w:t>
      </w:r>
      <w:r>
        <w:rPr>
          <w:color w:val="292425"/>
          <w:spacing w:val="-5"/>
          <w:w w:val="105"/>
        </w:rPr>
        <w:t>research</w:t>
      </w:r>
      <w:r>
        <w:rPr>
          <w:color w:val="292425"/>
          <w:spacing w:val="-21"/>
          <w:w w:val="105"/>
        </w:rPr>
        <w:t> </w:t>
      </w:r>
      <w:r>
        <w:rPr>
          <w:color w:val="292425"/>
          <w:spacing w:val="-3"/>
          <w:w w:val="105"/>
        </w:rPr>
        <w:t>has</w:t>
      </w:r>
      <w:r>
        <w:rPr>
          <w:color w:val="292425"/>
          <w:spacing w:val="-21"/>
          <w:w w:val="105"/>
        </w:rPr>
        <w:t> </w:t>
      </w:r>
      <w:r>
        <w:rPr>
          <w:color w:val="292425"/>
          <w:spacing w:val="-3"/>
          <w:w w:val="105"/>
        </w:rPr>
        <w:t>been</w:t>
      </w:r>
      <w:r>
        <w:rPr>
          <w:color w:val="292425"/>
          <w:spacing w:val="-21"/>
          <w:w w:val="105"/>
        </w:rPr>
        <w:t> </w:t>
      </w:r>
      <w:r>
        <w:rPr>
          <w:color w:val="292425"/>
          <w:spacing w:val="-5"/>
          <w:w w:val="105"/>
        </w:rPr>
        <w:t>undertaken</w:t>
      </w:r>
      <w:r>
        <w:rPr>
          <w:color w:val="292425"/>
          <w:spacing w:val="-21"/>
          <w:w w:val="105"/>
        </w:rPr>
        <w:t> </w:t>
      </w:r>
      <w:r>
        <w:rPr>
          <w:color w:val="292425"/>
          <w:spacing w:val="-5"/>
          <w:w w:val="105"/>
        </w:rPr>
        <w:t>into</w:t>
      </w:r>
      <w:r>
        <w:rPr>
          <w:color w:val="292425"/>
          <w:spacing w:val="-21"/>
          <w:w w:val="105"/>
        </w:rPr>
        <w:t> </w:t>
      </w:r>
      <w:r>
        <w:rPr>
          <w:color w:val="292425"/>
          <w:spacing w:val="-3"/>
          <w:w w:val="105"/>
        </w:rPr>
        <w:t>the</w:t>
      </w:r>
      <w:r>
        <w:rPr>
          <w:color w:val="292425"/>
          <w:spacing w:val="-21"/>
          <w:w w:val="105"/>
        </w:rPr>
        <w:t> </w:t>
      </w:r>
      <w:r>
        <w:rPr>
          <w:color w:val="292425"/>
          <w:spacing w:val="-4"/>
          <w:w w:val="105"/>
        </w:rPr>
        <w:t>importance</w:t>
      </w:r>
      <w:r>
        <w:rPr>
          <w:color w:val="292425"/>
          <w:spacing w:val="-21"/>
          <w:w w:val="105"/>
        </w:rPr>
        <w:t> </w:t>
      </w:r>
      <w:r>
        <w:rPr>
          <w:color w:val="292425"/>
          <w:w w:val="105"/>
        </w:rPr>
        <w:t>of</w:t>
      </w:r>
      <w:r>
        <w:rPr>
          <w:color w:val="292425"/>
          <w:spacing w:val="-24"/>
          <w:w w:val="105"/>
        </w:rPr>
        <w:t> </w:t>
      </w:r>
      <w:r>
        <w:rPr>
          <w:color w:val="292425"/>
          <w:spacing w:val="-4"/>
          <w:w w:val="105"/>
        </w:rPr>
        <w:t>early</w:t>
      </w:r>
    </w:p>
    <w:p>
      <w:pPr>
        <w:spacing w:after="0" w:line="278" w:lineRule="auto"/>
        <w:sectPr>
          <w:type w:val="continuous"/>
          <w:pgSz w:w="11900" w:h="16840"/>
          <w:pgMar w:top="840" w:bottom="280" w:left="460" w:right="10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Heading2"/>
        <w:spacing w:before="56"/>
      </w:pPr>
      <w:r>
        <w:rPr>
          <w:color w:val="292425"/>
          <w:w w:val="110"/>
        </w:rPr>
        <w:t>Barriers  to  service access</w:t>
      </w:r>
    </w:p>
    <w:p>
      <w:pPr>
        <w:pStyle w:val="BodyText"/>
        <w:spacing w:line="278" w:lineRule="auto" w:before="99"/>
        <w:ind w:left="111"/>
      </w:pPr>
      <w:r>
        <w:rPr>
          <w:color w:val="292425"/>
          <w:spacing w:val="-4"/>
          <w:w w:val="105"/>
        </w:rPr>
        <w:t>Improving Aboriginal </w:t>
      </w:r>
      <w:r>
        <w:rPr>
          <w:color w:val="292425"/>
          <w:spacing w:val="-5"/>
          <w:w w:val="105"/>
        </w:rPr>
        <w:t>people’s </w:t>
      </w:r>
      <w:r>
        <w:rPr>
          <w:color w:val="292425"/>
          <w:spacing w:val="-4"/>
          <w:w w:val="105"/>
        </w:rPr>
        <w:t>access </w:t>
      </w:r>
      <w:r>
        <w:rPr>
          <w:color w:val="292425"/>
          <w:spacing w:val="-5"/>
          <w:w w:val="105"/>
        </w:rPr>
        <w:t>to </w:t>
      </w:r>
      <w:r>
        <w:rPr>
          <w:color w:val="292425"/>
          <w:spacing w:val="-4"/>
          <w:w w:val="105"/>
        </w:rPr>
        <w:t>Aboriginal and mainstream </w:t>
      </w:r>
      <w:r>
        <w:rPr>
          <w:color w:val="292425"/>
          <w:spacing w:val="-3"/>
          <w:w w:val="105"/>
        </w:rPr>
        <w:t>services </w:t>
      </w:r>
      <w:r>
        <w:rPr>
          <w:color w:val="292425"/>
          <w:spacing w:val="-4"/>
          <w:w w:val="105"/>
        </w:rPr>
        <w:t>remains </w:t>
      </w:r>
      <w:r>
        <w:rPr>
          <w:color w:val="292425"/>
          <w:w w:val="105"/>
        </w:rPr>
        <w:t>a </w:t>
      </w:r>
      <w:r>
        <w:rPr>
          <w:color w:val="292425"/>
          <w:spacing w:val="-5"/>
          <w:w w:val="105"/>
        </w:rPr>
        <w:t>challenge for </w:t>
      </w:r>
      <w:r>
        <w:rPr>
          <w:color w:val="292425"/>
          <w:spacing w:val="-3"/>
          <w:w w:val="105"/>
        </w:rPr>
        <w:t>many </w:t>
      </w:r>
      <w:r>
        <w:rPr>
          <w:color w:val="292425"/>
          <w:spacing w:val="-4"/>
          <w:w w:val="105"/>
        </w:rPr>
        <w:t>health, wellbeing </w:t>
      </w:r>
      <w:r>
        <w:rPr>
          <w:color w:val="292425"/>
          <w:spacing w:val="-3"/>
          <w:w w:val="105"/>
        </w:rPr>
        <w:t>and </w:t>
      </w:r>
      <w:r>
        <w:rPr>
          <w:color w:val="292425"/>
          <w:spacing w:val="-4"/>
          <w:w w:val="105"/>
        </w:rPr>
        <w:t>educational </w:t>
      </w:r>
      <w:r>
        <w:rPr>
          <w:color w:val="292425"/>
          <w:spacing w:val="-3"/>
          <w:w w:val="105"/>
        </w:rPr>
        <w:t>services. </w:t>
      </w:r>
      <w:r>
        <w:rPr>
          <w:color w:val="292425"/>
          <w:w w:val="105"/>
        </w:rPr>
        <w:t>In </w:t>
      </w:r>
      <w:r>
        <w:rPr>
          <w:color w:val="292425"/>
          <w:spacing w:val="-5"/>
          <w:w w:val="105"/>
        </w:rPr>
        <w:t>Victoria, </w:t>
      </w:r>
      <w:r>
        <w:rPr>
          <w:color w:val="292425"/>
          <w:spacing w:val="-4"/>
          <w:w w:val="105"/>
        </w:rPr>
        <w:t>where mainstream</w:t>
      </w:r>
      <w:r>
        <w:rPr>
          <w:color w:val="292425"/>
          <w:spacing w:val="-24"/>
          <w:w w:val="105"/>
        </w:rPr>
        <w:t> </w:t>
      </w:r>
      <w:r>
        <w:rPr>
          <w:color w:val="292425"/>
          <w:spacing w:val="-3"/>
          <w:w w:val="105"/>
        </w:rPr>
        <w:t>services</w:t>
      </w:r>
      <w:r>
        <w:rPr>
          <w:color w:val="292425"/>
          <w:spacing w:val="-24"/>
          <w:w w:val="105"/>
        </w:rPr>
        <w:t> </w:t>
      </w:r>
      <w:r>
        <w:rPr>
          <w:color w:val="292425"/>
          <w:spacing w:val="-5"/>
          <w:w w:val="105"/>
        </w:rPr>
        <w:t>dominate</w:t>
      </w:r>
      <w:r>
        <w:rPr>
          <w:color w:val="292425"/>
          <w:spacing w:val="-24"/>
          <w:w w:val="105"/>
        </w:rPr>
        <w:t> </w:t>
      </w:r>
      <w:r>
        <w:rPr>
          <w:color w:val="292425"/>
          <w:spacing w:val="-3"/>
          <w:w w:val="105"/>
        </w:rPr>
        <w:t>and</w:t>
      </w:r>
      <w:r>
        <w:rPr>
          <w:color w:val="292425"/>
          <w:spacing w:val="-24"/>
          <w:w w:val="105"/>
        </w:rPr>
        <w:t> </w:t>
      </w:r>
      <w:r>
        <w:rPr>
          <w:color w:val="292425"/>
          <w:spacing w:val="-3"/>
          <w:w w:val="105"/>
        </w:rPr>
        <w:t>the</w:t>
      </w:r>
      <w:r>
        <w:rPr>
          <w:color w:val="292425"/>
          <w:spacing w:val="-27"/>
          <w:w w:val="105"/>
        </w:rPr>
        <w:t> </w:t>
      </w:r>
      <w:r>
        <w:rPr>
          <w:color w:val="292425"/>
          <w:spacing w:val="-4"/>
          <w:w w:val="105"/>
        </w:rPr>
        <w:t>Aboriginal</w:t>
      </w:r>
      <w:r>
        <w:rPr>
          <w:color w:val="292425"/>
          <w:spacing w:val="-24"/>
          <w:w w:val="105"/>
        </w:rPr>
        <w:t> </w:t>
      </w:r>
      <w:r>
        <w:rPr>
          <w:color w:val="292425"/>
          <w:spacing w:val="-4"/>
          <w:w w:val="105"/>
        </w:rPr>
        <w:t>population </w:t>
      </w:r>
      <w:r>
        <w:rPr>
          <w:color w:val="292425"/>
          <w:w w:val="105"/>
        </w:rPr>
        <w:t>is </w:t>
      </w:r>
      <w:r>
        <w:rPr>
          <w:color w:val="292425"/>
          <w:spacing w:val="-4"/>
          <w:w w:val="105"/>
        </w:rPr>
        <w:t>relatively small </w:t>
      </w:r>
      <w:r>
        <w:rPr>
          <w:color w:val="292425"/>
          <w:spacing w:val="-3"/>
          <w:w w:val="105"/>
        </w:rPr>
        <w:t>and </w:t>
      </w:r>
      <w:r>
        <w:rPr>
          <w:color w:val="292425"/>
          <w:spacing w:val="-5"/>
          <w:w w:val="105"/>
        </w:rPr>
        <w:t>scattered </w:t>
      </w:r>
      <w:r>
        <w:rPr>
          <w:color w:val="292425"/>
          <w:spacing w:val="-4"/>
          <w:w w:val="105"/>
        </w:rPr>
        <w:t>throughout </w:t>
      </w:r>
      <w:r>
        <w:rPr>
          <w:color w:val="292425"/>
          <w:spacing w:val="-3"/>
          <w:w w:val="105"/>
        </w:rPr>
        <w:t>the </w:t>
      </w:r>
      <w:r>
        <w:rPr>
          <w:color w:val="292425"/>
          <w:spacing w:val="-5"/>
          <w:w w:val="105"/>
        </w:rPr>
        <w:t>State, </w:t>
      </w:r>
      <w:r>
        <w:rPr>
          <w:color w:val="292425"/>
          <w:spacing w:val="-4"/>
          <w:w w:val="105"/>
        </w:rPr>
        <w:t>the </w:t>
      </w:r>
      <w:r>
        <w:rPr>
          <w:color w:val="292425"/>
          <w:spacing w:val="-5"/>
          <w:w w:val="105"/>
        </w:rPr>
        <w:t>challenges</w:t>
      </w:r>
      <w:r>
        <w:rPr>
          <w:color w:val="292425"/>
          <w:spacing w:val="-17"/>
          <w:w w:val="105"/>
        </w:rPr>
        <w:t> </w:t>
      </w:r>
      <w:r>
        <w:rPr>
          <w:color w:val="292425"/>
          <w:spacing w:val="-5"/>
          <w:w w:val="105"/>
        </w:rPr>
        <w:t>for</w:t>
      </w:r>
      <w:r>
        <w:rPr>
          <w:color w:val="292425"/>
          <w:spacing w:val="-28"/>
          <w:w w:val="105"/>
        </w:rPr>
        <w:t> </w:t>
      </w:r>
      <w:r>
        <w:rPr>
          <w:color w:val="292425"/>
          <w:spacing w:val="-3"/>
          <w:w w:val="105"/>
        </w:rPr>
        <w:t>service</w:t>
      </w:r>
      <w:r>
        <w:rPr>
          <w:color w:val="292425"/>
          <w:spacing w:val="-17"/>
          <w:w w:val="105"/>
        </w:rPr>
        <w:t> </w:t>
      </w:r>
      <w:r>
        <w:rPr>
          <w:color w:val="292425"/>
          <w:spacing w:val="-4"/>
          <w:w w:val="105"/>
        </w:rPr>
        <w:t>planning</w:t>
      </w:r>
      <w:r>
        <w:rPr>
          <w:color w:val="292425"/>
          <w:spacing w:val="-17"/>
          <w:w w:val="105"/>
        </w:rPr>
        <w:t> </w:t>
      </w:r>
      <w:r>
        <w:rPr>
          <w:color w:val="292425"/>
          <w:spacing w:val="-3"/>
          <w:w w:val="105"/>
        </w:rPr>
        <w:t>and</w:t>
      </w:r>
      <w:r>
        <w:rPr>
          <w:color w:val="292425"/>
          <w:spacing w:val="-17"/>
          <w:w w:val="105"/>
        </w:rPr>
        <w:t> </w:t>
      </w:r>
      <w:r>
        <w:rPr>
          <w:color w:val="292425"/>
          <w:spacing w:val="-5"/>
          <w:w w:val="105"/>
        </w:rPr>
        <w:t>resource</w:t>
      </w:r>
      <w:r>
        <w:rPr>
          <w:color w:val="292425"/>
          <w:spacing w:val="-17"/>
          <w:w w:val="105"/>
        </w:rPr>
        <w:t> </w:t>
      </w:r>
      <w:r>
        <w:rPr>
          <w:color w:val="292425"/>
          <w:spacing w:val="-4"/>
          <w:w w:val="105"/>
        </w:rPr>
        <w:t>distribution</w:t>
      </w:r>
      <w:r>
        <w:rPr>
          <w:color w:val="292425"/>
          <w:spacing w:val="-17"/>
          <w:w w:val="105"/>
        </w:rPr>
        <w:t> </w:t>
      </w:r>
      <w:r>
        <w:rPr>
          <w:color w:val="292425"/>
          <w:spacing w:val="-4"/>
          <w:w w:val="105"/>
        </w:rPr>
        <w:t>are paramount. </w:t>
      </w:r>
      <w:r>
        <w:rPr>
          <w:color w:val="292425"/>
          <w:w w:val="105"/>
        </w:rPr>
        <w:t>Of </w:t>
      </w:r>
      <w:r>
        <w:rPr>
          <w:color w:val="292425"/>
          <w:spacing w:val="-4"/>
          <w:w w:val="105"/>
        </w:rPr>
        <w:t>equal importance </w:t>
      </w:r>
      <w:r>
        <w:rPr>
          <w:color w:val="292425"/>
          <w:w w:val="105"/>
        </w:rPr>
        <w:t>is </w:t>
      </w:r>
      <w:r>
        <w:rPr>
          <w:color w:val="292425"/>
          <w:spacing w:val="-3"/>
          <w:w w:val="105"/>
        </w:rPr>
        <w:t>the </w:t>
      </w:r>
      <w:r>
        <w:rPr>
          <w:color w:val="292425"/>
          <w:spacing w:val="-5"/>
          <w:w w:val="105"/>
        </w:rPr>
        <w:t>requirement to </w:t>
      </w:r>
      <w:r>
        <w:rPr>
          <w:color w:val="292425"/>
          <w:spacing w:val="-4"/>
          <w:w w:val="105"/>
        </w:rPr>
        <w:t>highlight </w:t>
      </w:r>
      <w:r>
        <w:rPr>
          <w:color w:val="292425"/>
          <w:spacing w:val="-3"/>
          <w:w w:val="105"/>
        </w:rPr>
        <w:t>the need </w:t>
      </w:r>
      <w:r>
        <w:rPr>
          <w:color w:val="292425"/>
          <w:spacing w:val="-5"/>
          <w:w w:val="105"/>
        </w:rPr>
        <w:t>for </w:t>
      </w:r>
      <w:r>
        <w:rPr>
          <w:color w:val="292425"/>
          <w:spacing w:val="-4"/>
          <w:w w:val="105"/>
        </w:rPr>
        <w:t>cultural sensitive practices within the entire </w:t>
      </w:r>
      <w:r>
        <w:rPr>
          <w:color w:val="292425"/>
          <w:spacing w:val="-3"/>
          <w:w w:val="105"/>
        </w:rPr>
        <w:t>service</w:t>
      </w:r>
      <w:r>
        <w:rPr>
          <w:color w:val="292425"/>
          <w:spacing w:val="-37"/>
          <w:w w:val="105"/>
        </w:rPr>
        <w:t> </w:t>
      </w:r>
      <w:r>
        <w:rPr>
          <w:color w:val="292425"/>
          <w:spacing w:val="-5"/>
          <w:w w:val="105"/>
        </w:rPr>
        <w:t>system.</w:t>
      </w:r>
    </w:p>
    <w:p>
      <w:pPr>
        <w:pStyle w:val="BodyText"/>
        <w:spacing w:line="278" w:lineRule="auto" w:before="86"/>
        <w:ind w:left="111"/>
      </w:pPr>
      <w:r>
        <w:rPr>
          <w:color w:val="292425"/>
          <w:spacing w:val="-4"/>
          <w:w w:val="105"/>
        </w:rPr>
        <w:t>National</w:t>
      </w:r>
      <w:r>
        <w:rPr>
          <w:color w:val="292425"/>
          <w:spacing w:val="-21"/>
          <w:w w:val="105"/>
        </w:rPr>
        <w:t> </w:t>
      </w:r>
      <w:r>
        <w:rPr>
          <w:color w:val="292425"/>
          <w:spacing w:val="-5"/>
          <w:w w:val="105"/>
        </w:rPr>
        <w:t>research</w:t>
      </w:r>
      <w:r>
        <w:rPr>
          <w:color w:val="292425"/>
          <w:spacing w:val="-21"/>
          <w:w w:val="105"/>
        </w:rPr>
        <w:t> </w:t>
      </w:r>
      <w:r>
        <w:rPr>
          <w:color w:val="292425"/>
          <w:spacing w:val="-5"/>
          <w:w w:val="105"/>
        </w:rPr>
        <w:t>indicates</w:t>
      </w:r>
      <w:r>
        <w:rPr>
          <w:color w:val="292425"/>
          <w:spacing w:val="-21"/>
          <w:w w:val="105"/>
        </w:rPr>
        <w:t> </w:t>
      </w:r>
      <w:r>
        <w:rPr>
          <w:color w:val="292425"/>
          <w:spacing w:val="-3"/>
          <w:w w:val="105"/>
        </w:rPr>
        <w:t>many</w:t>
      </w:r>
      <w:r>
        <w:rPr>
          <w:color w:val="292425"/>
          <w:spacing w:val="-21"/>
          <w:w w:val="105"/>
        </w:rPr>
        <w:t> </w:t>
      </w:r>
      <w:r>
        <w:rPr>
          <w:color w:val="292425"/>
          <w:spacing w:val="-4"/>
          <w:w w:val="105"/>
        </w:rPr>
        <w:t>obstacles</w:t>
      </w:r>
      <w:r>
        <w:rPr>
          <w:color w:val="292425"/>
          <w:spacing w:val="-21"/>
          <w:w w:val="105"/>
        </w:rPr>
        <w:t> </w:t>
      </w:r>
      <w:r>
        <w:rPr>
          <w:color w:val="292425"/>
          <w:spacing w:val="-4"/>
          <w:w w:val="105"/>
        </w:rPr>
        <w:t>hinder</w:t>
      </w:r>
      <w:r>
        <w:rPr>
          <w:color w:val="292425"/>
          <w:spacing w:val="-35"/>
          <w:w w:val="105"/>
        </w:rPr>
        <w:t> </w:t>
      </w:r>
      <w:r>
        <w:rPr>
          <w:color w:val="292425"/>
          <w:spacing w:val="-4"/>
          <w:w w:val="105"/>
        </w:rPr>
        <w:t>Aboriginal Australians’</w:t>
      </w:r>
      <w:r>
        <w:rPr>
          <w:color w:val="292425"/>
          <w:spacing w:val="-24"/>
          <w:w w:val="105"/>
        </w:rPr>
        <w:t> </w:t>
      </w:r>
      <w:r>
        <w:rPr>
          <w:color w:val="292425"/>
          <w:spacing w:val="-4"/>
          <w:w w:val="105"/>
        </w:rPr>
        <w:t>access</w:t>
      </w:r>
      <w:r>
        <w:rPr>
          <w:color w:val="292425"/>
          <w:spacing w:val="-13"/>
          <w:w w:val="105"/>
        </w:rPr>
        <w:t> </w:t>
      </w:r>
      <w:r>
        <w:rPr>
          <w:color w:val="292425"/>
          <w:spacing w:val="-5"/>
          <w:w w:val="105"/>
        </w:rPr>
        <w:t>to</w:t>
      </w:r>
      <w:r>
        <w:rPr>
          <w:color w:val="292425"/>
          <w:spacing w:val="-13"/>
          <w:w w:val="105"/>
        </w:rPr>
        <w:t> </w:t>
      </w:r>
      <w:r>
        <w:rPr>
          <w:color w:val="292425"/>
          <w:spacing w:val="-4"/>
          <w:w w:val="105"/>
        </w:rPr>
        <w:t>health</w:t>
      </w:r>
      <w:r>
        <w:rPr>
          <w:color w:val="292425"/>
          <w:spacing w:val="-13"/>
          <w:w w:val="105"/>
        </w:rPr>
        <w:t> </w:t>
      </w:r>
      <w:r>
        <w:rPr>
          <w:color w:val="292425"/>
          <w:spacing w:val="-3"/>
          <w:w w:val="105"/>
        </w:rPr>
        <w:t>services.</w:t>
      </w:r>
      <w:r>
        <w:rPr>
          <w:color w:val="292425"/>
          <w:spacing w:val="-24"/>
          <w:w w:val="105"/>
        </w:rPr>
        <w:t> </w:t>
      </w:r>
      <w:r>
        <w:rPr>
          <w:color w:val="292425"/>
          <w:spacing w:val="-4"/>
          <w:w w:val="105"/>
        </w:rPr>
        <w:t>They</w:t>
      </w:r>
      <w:r>
        <w:rPr>
          <w:color w:val="292425"/>
          <w:spacing w:val="-13"/>
          <w:w w:val="105"/>
        </w:rPr>
        <w:t> </w:t>
      </w:r>
      <w:r>
        <w:rPr>
          <w:color w:val="292425"/>
          <w:spacing w:val="-4"/>
          <w:w w:val="105"/>
        </w:rPr>
        <w:t>include:</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5"/>
          <w:w w:val="105"/>
          <w:sz w:val="20"/>
        </w:rPr>
        <w:t>geographic factors, </w:t>
      </w:r>
      <w:r>
        <w:rPr>
          <w:color w:val="292425"/>
          <w:spacing w:val="-3"/>
          <w:w w:val="105"/>
          <w:sz w:val="20"/>
        </w:rPr>
        <w:t>such </w:t>
      </w:r>
      <w:r>
        <w:rPr>
          <w:color w:val="292425"/>
          <w:w w:val="105"/>
          <w:sz w:val="20"/>
        </w:rPr>
        <w:t>as</w:t>
      </w:r>
      <w:r>
        <w:rPr>
          <w:color w:val="292425"/>
          <w:spacing w:val="9"/>
          <w:w w:val="105"/>
          <w:sz w:val="20"/>
        </w:rPr>
        <w:t> </w:t>
      </w:r>
      <w:r>
        <w:rPr>
          <w:color w:val="292425"/>
          <w:spacing w:val="-4"/>
          <w:w w:val="105"/>
          <w:sz w:val="20"/>
        </w:rPr>
        <w:t>distance</w:t>
      </w:r>
    </w:p>
    <w:p>
      <w:pPr>
        <w:pStyle w:val="ListParagraph"/>
        <w:numPr>
          <w:ilvl w:val="0"/>
          <w:numId w:val="1"/>
        </w:numPr>
        <w:tabs>
          <w:tab w:pos="282" w:val="left" w:leader="none"/>
        </w:tabs>
        <w:spacing w:line="278" w:lineRule="auto" w:before="123" w:after="0"/>
        <w:ind w:left="281" w:right="842" w:hanging="170"/>
        <w:jc w:val="left"/>
        <w:rPr>
          <w:sz w:val="10"/>
        </w:rPr>
      </w:pPr>
      <w:r>
        <w:rPr>
          <w:color w:val="292425"/>
          <w:spacing w:val="-3"/>
          <w:w w:val="105"/>
          <w:sz w:val="20"/>
        </w:rPr>
        <w:t>lack</w:t>
      </w:r>
      <w:r>
        <w:rPr>
          <w:color w:val="292425"/>
          <w:spacing w:val="-27"/>
          <w:w w:val="105"/>
          <w:sz w:val="20"/>
        </w:rPr>
        <w:t> </w:t>
      </w:r>
      <w:r>
        <w:rPr>
          <w:color w:val="292425"/>
          <w:w w:val="105"/>
          <w:sz w:val="20"/>
        </w:rPr>
        <w:t>of</w:t>
      </w:r>
      <w:r>
        <w:rPr>
          <w:color w:val="292425"/>
          <w:spacing w:val="-20"/>
          <w:w w:val="105"/>
          <w:sz w:val="20"/>
        </w:rPr>
        <w:t> </w:t>
      </w:r>
      <w:r>
        <w:rPr>
          <w:color w:val="292425"/>
          <w:spacing w:val="-4"/>
          <w:w w:val="105"/>
          <w:sz w:val="20"/>
        </w:rPr>
        <w:t>personal</w:t>
      </w:r>
      <w:r>
        <w:rPr>
          <w:color w:val="292425"/>
          <w:spacing w:val="-16"/>
          <w:w w:val="105"/>
          <w:sz w:val="20"/>
        </w:rPr>
        <w:t> </w:t>
      </w:r>
      <w:r>
        <w:rPr>
          <w:color w:val="292425"/>
          <w:spacing w:val="-4"/>
          <w:w w:val="105"/>
          <w:sz w:val="20"/>
        </w:rPr>
        <w:t>transport</w:t>
      </w:r>
      <w:r>
        <w:rPr>
          <w:color w:val="292425"/>
          <w:spacing w:val="-21"/>
          <w:w w:val="105"/>
          <w:sz w:val="20"/>
        </w:rPr>
        <w:t> </w:t>
      </w:r>
      <w:r>
        <w:rPr>
          <w:color w:val="292425"/>
          <w:spacing w:val="-3"/>
          <w:w w:val="105"/>
          <w:sz w:val="20"/>
        </w:rPr>
        <w:t>and</w:t>
      </w:r>
      <w:r>
        <w:rPr>
          <w:color w:val="292425"/>
          <w:spacing w:val="-16"/>
          <w:w w:val="105"/>
          <w:sz w:val="20"/>
        </w:rPr>
        <w:t> </w:t>
      </w:r>
      <w:r>
        <w:rPr>
          <w:color w:val="292425"/>
          <w:spacing w:val="-5"/>
          <w:w w:val="105"/>
          <w:sz w:val="20"/>
        </w:rPr>
        <w:t>inadequate</w:t>
      </w:r>
      <w:r>
        <w:rPr>
          <w:color w:val="292425"/>
          <w:spacing w:val="-16"/>
          <w:w w:val="105"/>
          <w:sz w:val="20"/>
        </w:rPr>
        <w:t> </w:t>
      </w:r>
      <w:r>
        <w:rPr>
          <w:color w:val="292425"/>
          <w:spacing w:val="-4"/>
          <w:w w:val="105"/>
          <w:sz w:val="20"/>
        </w:rPr>
        <w:t>public transport</w:t>
      </w:r>
      <w:r>
        <w:rPr>
          <w:color w:val="292425"/>
          <w:spacing w:val="-4"/>
          <w:w w:val="105"/>
          <w:position w:val="8"/>
          <w:sz w:val="10"/>
        </w:rPr>
        <w:t>90</w:t>
      </w:r>
    </w:p>
    <w:p>
      <w:pPr>
        <w:pStyle w:val="ListParagraph"/>
        <w:numPr>
          <w:ilvl w:val="0"/>
          <w:numId w:val="1"/>
        </w:numPr>
        <w:tabs>
          <w:tab w:pos="282" w:val="left" w:leader="none"/>
        </w:tabs>
        <w:spacing w:line="278" w:lineRule="auto" w:before="86" w:after="0"/>
        <w:ind w:left="281" w:right="182" w:hanging="170"/>
        <w:jc w:val="left"/>
        <w:rPr>
          <w:sz w:val="20"/>
        </w:rPr>
      </w:pPr>
      <w:r>
        <w:rPr>
          <w:color w:val="292425"/>
          <w:spacing w:val="-4"/>
          <w:w w:val="105"/>
          <w:sz w:val="20"/>
        </w:rPr>
        <w:t>physical </w:t>
      </w:r>
      <w:r>
        <w:rPr>
          <w:color w:val="292425"/>
          <w:spacing w:val="-5"/>
          <w:w w:val="105"/>
          <w:sz w:val="20"/>
        </w:rPr>
        <w:t>factors, </w:t>
      </w:r>
      <w:r>
        <w:rPr>
          <w:color w:val="292425"/>
          <w:spacing w:val="-3"/>
          <w:w w:val="105"/>
          <w:sz w:val="20"/>
        </w:rPr>
        <w:t>such </w:t>
      </w:r>
      <w:r>
        <w:rPr>
          <w:color w:val="292425"/>
          <w:w w:val="105"/>
          <w:sz w:val="20"/>
        </w:rPr>
        <w:t>as </w:t>
      </w:r>
      <w:r>
        <w:rPr>
          <w:color w:val="292425"/>
          <w:spacing w:val="-3"/>
          <w:w w:val="105"/>
          <w:sz w:val="20"/>
        </w:rPr>
        <w:t>the </w:t>
      </w:r>
      <w:r>
        <w:rPr>
          <w:color w:val="292425"/>
          <w:spacing w:val="-5"/>
          <w:w w:val="105"/>
          <w:sz w:val="20"/>
        </w:rPr>
        <w:t>size </w:t>
      </w:r>
      <w:r>
        <w:rPr>
          <w:color w:val="292425"/>
          <w:spacing w:val="-3"/>
          <w:w w:val="105"/>
          <w:sz w:val="20"/>
        </w:rPr>
        <w:t>and </w:t>
      </w:r>
      <w:r>
        <w:rPr>
          <w:color w:val="292425"/>
          <w:spacing w:val="-5"/>
          <w:w w:val="105"/>
          <w:sz w:val="20"/>
        </w:rPr>
        <w:t>complexity </w:t>
      </w:r>
      <w:r>
        <w:rPr>
          <w:color w:val="292425"/>
          <w:w w:val="105"/>
          <w:sz w:val="20"/>
        </w:rPr>
        <w:t>of </w:t>
      </w:r>
      <w:r>
        <w:rPr>
          <w:color w:val="292425"/>
          <w:spacing w:val="-4"/>
          <w:w w:val="105"/>
          <w:sz w:val="20"/>
        </w:rPr>
        <w:t>the building</w:t>
      </w:r>
      <w:r>
        <w:rPr>
          <w:color w:val="292425"/>
          <w:spacing w:val="-16"/>
          <w:w w:val="105"/>
          <w:sz w:val="20"/>
        </w:rPr>
        <w:t> </w:t>
      </w:r>
      <w:r>
        <w:rPr>
          <w:color w:val="292425"/>
          <w:w w:val="105"/>
          <w:sz w:val="20"/>
        </w:rPr>
        <w:t>in</w:t>
      </w:r>
      <w:r>
        <w:rPr>
          <w:color w:val="292425"/>
          <w:spacing w:val="-16"/>
          <w:w w:val="105"/>
          <w:sz w:val="20"/>
        </w:rPr>
        <w:t> </w:t>
      </w:r>
      <w:r>
        <w:rPr>
          <w:color w:val="292425"/>
          <w:spacing w:val="-4"/>
          <w:w w:val="105"/>
          <w:sz w:val="20"/>
        </w:rPr>
        <w:t>which</w:t>
      </w:r>
      <w:r>
        <w:rPr>
          <w:color w:val="292425"/>
          <w:spacing w:val="-16"/>
          <w:w w:val="105"/>
          <w:sz w:val="20"/>
        </w:rPr>
        <w:t> </w:t>
      </w:r>
      <w:r>
        <w:rPr>
          <w:color w:val="292425"/>
          <w:spacing w:val="-3"/>
          <w:w w:val="105"/>
          <w:sz w:val="20"/>
        </w:rPr>
        <w:t>the</w:t>
      </w:r>
      <w:r>
        <w:rPr>
          <w:color w:val="292425"/>
          <w:spacing w:val="-16"/>
          <w:w w:val="105"/>
          <w:sz w:val="20"/>
        </w:rPr>
        <w:t> </w:t>
      </w:r>
      <w:r>
        <w:rPr>
          <w:color w:val="292425"/>
          <w:spacing w:val="-4"/>
          <w:w w:val="105"/>
          <w:sz w:val="20"/>
        </w:rPr>
        <w:t>health</w:t>
      </w:r>
      <w:r>
        <w:rPr>
          <w:color w:val="292425"/>
          <w:spacing w:val="-16"/>
          <w:w w:val="105"/>
          <w:sz w:val="20"/>
        </w:rPr>
        <w:t> </w:t>
      </w:r>
      <w:r>
        <w:rPr>
          <w:color w:val="292425"/>
          <w:spacing w:val="-3"/>
          <w:w w:val="105"/>
          <w:sz w:val="20"/>
        </w:rPr>
        <w:t>service</w:t>
      </w:r>
      <w:r>
        <w:rPr>
          <w:color w:val="292425"/>
          <w:spacing w:val="-16"/>
          <w:w w:val="105"/>
          <w:sz w:val="20"/>
        </w:rPr>
        <w:t> </w:t>
      </w:r>
      <w:r>
        <w:rPr>
          <w:color w:val="292425"/>
          <w:w w:val="105"/>
          <w:sz w:val="20"/>
        </w:rPr>
        <w:t>is</w:t>
      </w:r>
      <w:r>
        <w:rPr>
          <w:color w:val="292425"/>
          <w:spacing w:val="-16"/>
          <w:w w:val="105"/>
          <w:sz w:val="20"/>
        </w:rPr>
        <w:t> </w:t>
      </w:r>
      <w:r>
        <w:rPr>
          <w:color w:val="292425"/>
          <w:spacing w:val="-4"/>
          <w:w w:val="105"/>
          <w:sz w:val="20"/>
        </w:rPr>
        <w:t>housed,</w:t>
      </w:r>
      <w:r>
        <w:rPr>
          <w:color w:val="292425"/>
          <w:spacing w:val="-23"/>
          <w:w w:val="105"/>
          <w:sz w:val="20"/>
        </w:rPr>
        <w:t> </w:t>
      </w:r>
      <w:r>
        <w:rPr>
          <w:color w:val="292425"/>
          <w:spacing w:val="-4"/>
          <w:w w:val="105"/>
          <w:sz w:val="20"/>
        </w:rPr>
        <w:t>combined </w:t>
      </w:r>
      <w:r>
        <w:rPr>
          <w:color w:val="292425"/>
          <w:spacing w:val="-3"/>
          <w:w w:val="105"/>
          <w:sz w:val="20"/>
        </w:rPr>
        <w:t>with</w:t>
      </w:r>
      <w:r>
        <w:rPr>
          <w:color w:val="292425"/>
          <w:spacing w:val="-19"/>
          <w:w w:val="105"/>
          <w:sz w:val="20"/>
        </w:rPr>
        <w:t> </w:t>
      </w:r>
      <w:r>
        <w:rPr>
          <w:color w:val="292425"/>
          <w:w w:val="105"/>
          <w:sz w:val="20"/>
        </w:rPr>
        <w:t>a</w:t>
      </w:r>
      <w:r>
        <w:rPr>
          <w:color w:val="292425"/>
          <w:spacing w:val="-19"/>
          <w:w w:val="105"/>
          <w:sz w:val="20"/>
        </w:rPr>
        <w:t> </w:t>
      </w:r>
      <w:r>
        <w:rPr>
          <w:color w:val="292425"/>
          <w:spacing w:val="-3"/>
          <w:w w:val="105"/>
          <w:sz w:val="20"/>
        </w:rPr>
        <w:t>lack</w:t>
      </w:r>
      <w:r>
        <w:rPr>
          <w:color w:val="292425"/>
          <w:spacing w:val="-29"/>
          <w:w w:val="105"/>
          <w:sz w:val="20"/>
        </w:rPr>
        <w:t> </w:t>
      </w:r>
      <w:r>
        <w:rPr>
          <w:color w:val="292425"/>
          <w:w w:val="105"/>
          <w:sz w:val="20"/>
        </w:rPr>
        <w:t>of</w:t>
      </w:r>
      <w:r>
        <w:rPr>
          <w:color w:val="292425"/>
          <w:spacing w:val="-23"/>
          <w:w w:val="105"/>
          <w:sz w:val="20"/>
        </w:rPr>
        <w:t> </w:t>
      </w:r>
      <w:r>
        <w:rPr>
          <w:color w:val="292425"/>
          <w:spacing w:val="-4"/>
          <w:w w:val="105"/>
          <w:sz w:val="20"/>
        </w:rPr>
        <w:t>signs</w:t>
      </w:r>
      <w:r>
        <w:rPr>
          <w:color w:val="292425"/>
          <w:spacing w:val="-19"/>
          <w:w w:val="105"/>
          <w:sz w:val="20"/>
        </w:rPr>
        <w:t> </w:t>
      </w:r>
      <w:r>
        <w:rPr>
          <w:color w:val="292425"/>
          <w:spacing w:val="-4"/>
          <w:w w:val="105"/>
          <w:sz w:val="20"/>
        </w:rPr>
        <w:t>providing</w:t>
      </w:r>
      <w:r>
        <w:rPr>
          <w:color w:val="292425"/>
          <w:spacing w:val="-19"/>
          <w:w w:val="105"/>
          <w:sz w:val="20"/>
        </w:rPr>
        <w:t> </w:t>
      </w:r>
      <w:r>
        <w:rPr>
          <w:color w:val="292425"/>
          <w:spacing w:val="-4"/>
          <w:w w:val="105"/>
          <w:sz w:val="20"/>
        </w:rPr>
        <w:t>directions</w:t>
      </w:r>
      <w:r>
        <w:rPr>
          <w:color w:val="292425"/>
          <w:spacing w:val="-19"/>
          <w:w w:val="105"/>
          <w:sz w:val="20"/>
        </w:rPr>
        <w:t> </w:t>
      </w:r>
      <w:r>
        <w:rPr>
          <w:color w:val="292425"/>
          <w:spacing w:val="-4"/>
          <w:w w:val="105"/>
          <w:sz w:val="20"/>
        </w:rPr>
        <w:t>which</w:t>
      </w:r>
      <w:r>
        <w:rPr>
          <w:color w:val="292425"/>
          <w:spacing w:val="-19"/>
          <w:w w:val="105"/>
          <w:sz w:val="20"/>
        </w:rPr>
        <w:t> </w:t>
      </w:r>
      <w:r>
        <w:rPr>
          <w:color w:val="292425"/>
          <w:spacing w:val="-4"/>
          <w:w w:val="105"/>
          <w:sz w:val="20"/>
        </w:rPr>
        <w:t>allow</w:t>
      </w:r>
      <w:r>
        <w:rPr>
          <w:color w:val="292425"/>
          <w:spacing w:val="-19"/>
          <w:w w:val="105"/>
          <w:sz w:val="20"/>
        </w:rPr>
        <w:t> </w:t>
      </w:r>
      <w:r>
        <w:rPr>
          <w:color w:val="292425"/>
          <w:spacing w:val="-4"/>
          <w:w w:val="105"/>
          <w:sz w:val="20"/>
        </w:rPr>
        <w:t>the </w:t>
      </w:r>
      <w:r>
        <w:rPr>
          <w:color w:val="292425"/>
          <w:spacing w:val="-3"/>
          <w:w w:val="105"/>
          <w:sz w:val="20"/>
        </w:rPr>
        <w:t>service</w:t>
      </w:r>
      <w:r>
        <w:rPr>
          <w:color w:val="292425"/>
          <w:spacing w:val="-16"/>
          <w:w w:val="105"/>
          <w:sz w:val="20"/>
        </w:rPr>
        <w:t> </w:t>
      </w:r>
      <w:r>
        <w:rPr>
          <w:color w:val="292425"/>
          <w:spacing w:val="-5"/>
          <w:w w:val="105"/>
          <w:sz w:val="20"/>
        </w:rPr>
        <w:t>to</w:t>
      </w:r>
      <w:r>
        <w:rPr>
          <w:color w:val="292425"/>
          <w:spacing w:val="-16"/>
          <w:w w:val="105"/>
          <w:sz w:val="20"/>
        </w:rPr>
        <w:t> </w:t>
      </w:r>
      <w:r>
        <w:rPr>
          <w:color w:val="292425"/>
          <w:w w:val="105"/>
          <w:sz w:val="20"/>
        </w:rPr>
        <w:t>be</w:t>
      </w:r>
      <w:r>
        <w:rPr>
          <w:color w:val="292425"/>
          <w:spacing w:val="-16"/>
          <w:w w:val="105"/>
          <w:sz w:val="20"/>
        </w:rPr>
        <w:t> </w:t>
      </w:r>
      <w:r>
        <w:rPr>
          <w:color w:val="292425"/>
          <w:spacing w:val="-4"/>
          <w:w w:val="105"/>
          <w:sz w:val="20"/>
        </w:rPr>
        <w:t>easily</w:t>
      </w:r>
      <w:r>
        <w:rPr>
          <w:color w:val="292425"/>
          <w:spacing w:val="-16"/>
          <w:w w:val="105"/>
          <w:sz w:val="20"/>
        </w:rPr>
        <w:t> </w:t>
      </w:r>
      <w:r>
        <w:rPr>
          <w:color w:val="292425"/>
          <w:spacing w:val="-5"/>
          <w:w w:val="105"/>
          <w:sz w:val="20"/>
        </w:rPr>
        <w:t>located</w:t>
      </w:r>
    </w:p>
    <w:p>
      <w:pPr>
        <w:pStyle w:val="ListParagraph"/>
        <w:numPr>
          <w:ilvl w:val="0"/>
          <w:numId w:val="1"/>
        </w:numPr>
        <w:tabs>
          <w:tab w:pos="282" w:val="left" w:leader="none"/>
        </w:tabs>
        <w:spacing w:line="278" w:lineRule="auto" w:before="86" w:after="0"/>
        <w:ind w:left="281" w:right="578" w:hanging="170"/>
        <w:jc w:val="left"/>
        <w:rPr>
          <w:sz w:val="10"/>
        </w:rPr>
      </w:pPr>
      <w:r>
        <w:rPr>
          <w:color w:val="292425"/>
          <w:spacing w:val="-4"/>
          <w:w w:val="105"/>
          <w:sz w:val="20"/>
        </w:rPr>
        <w:t>financial</w:t>
      </w:r>
      <w:r>
        <w:rPr>
          <w:color w:val="292425"/>
          <w:spacing w:val="-16"/>
          <w:w w:val="105"/>
          <w:sz w:val="20"/>
        </w:rPr>
        <w:t> </w:t>
      </w:r>
      <w:r>
        <w:rPr>
          <w:color w:val="292425"/>
          <w:spacing w:val="-3"/>
          <w:w w:val="105"/>
          <w:sz w:val="20"/>
        </w:rPr>
        <w:t>cost</w:t>
      </w:r>
      <w:r>
        <w:rPr>
          <w:color w:val="292425"/>
          <w:spacing w:val="-21"/>
          <w:w w:val="105"/>
          <w:sz w:val="20"/>
        </w:rPr>
        <w:t> </w:t>
      </w:r>
      <w:r>
        <w:rPr>
          <w:color w:val="292425"/>
          <w:w w:val="105"/>
          <w:sz w:val="20"/>
        </w:rPr>
        <w:t>of</w:t>
      </w:r>
      <w:r>
        <w:rPr>
          <w:color w:val="292425"/>
          <w:spacing w:val="-20"/>
          <w:w w:val="105"/>
          <w:sz w:val="20"/>
        </w:rPr>
        <w:t> </w:t>
      </w:r>
      <w:r>
        <w:rPr>
          <w:color w:val="292425"/>
          <w:spacing w:val="-4"/>
          <w:w w:val="105"/>
          <w:sz w:val="20"/>
        </w:rPr>
        <w:t>medical</w:t>
      </w:r>
      <w:r>
        <w:rPr>
          <w:color w:val="292425"/>
          <w:spacing w:val="-16"/>
          <w:w w:val="105"/>
          <w:sz w:val="20"/>
        </w:rPr>
        <w:t> </w:t>
      </w:r>
      <w:r>
        <w:rPr>
          <w:color w:val="292425"/>
          <w:spacing w:val="-3"/>
          <w:w w:val="105"/>
          <w:sz w:val="20"/>
        </w:rPr>
        <w:t>services</w:t>
      </w:r>
      <w:r>
        <w:rPr>
          <w:color w:val="292425"/>
          <w:spacing w:val="-16"/>
          <w:w w:val="105"/>
          <w:sz w:val="20"/>
        </w:rPr>
        <w:t> </w:t>
      </w:r>
      <w:r>
        <w:rPr>
          <w:color w:val="292425"/>
          <w:spacing w:val="-5"/>
          <w:w w:val="105"/>
          <w:sz w:val="20"/>
        </w:rPr>
        <w:t>for</w:t>
      </w:r>
      <w:r>
        <w:rPr>
          <w:color w:val="292425"/>
          <w:spacing w:val="-27"/>
          <w:w w:val="105"/>
          <w:sz w:val="20"/>
        </w:rPr>
        <w:t> </w:t>
      </w:r>
      <w:r>
        <w:rPr>
          <w:color w:val="292425"/>
          <w:spacing w:val="-4"/>
          <w:w w:val="105"/>
          <w:sz w:val="20"/>
        </w:rPr>
        <w:t>those</w:t>
      </w:r>
      <w:r>
        <w:rPr>
          <w:color w:val="292425"/>
          <w:spacing w:val="-16"/>
          <w:w w:val="105"/>
          <w:sz w:val="20"/>
        </w:rPr>
        <w:t> </w:t>
      </w:r>
      <w:r>
        <w:rPr>
          <w:color w:val="292425"/>
          <w:w w:val="105"/>
          <w:sz w:val="20"/>
        </w:rPr>
        <w:t>on</w:t>
      </w:r>
      <w:r>
        <w:rPr>
          <w:color w:val="292425"/>
          <w:spacing w:val="-16"/>
          <w:w w:val="105"/>
          <w:sz w:val="20"/>
        </w:rPr>
        <w:t> </w:t>
      </w:r>
      <w:r>
        <w:rPr>
          <w:color w:val="292425"/>
          <w:w w:val="105"/>
          <w:sz w:val="20"/>
        </w:rPr>
        <w:t>a</w:t>
      </w:r>
      <w:r>
        <w:rPr>
          <w:color w:val="292425"/>
          <w:spacing w:val="-16"/>
          <w:w w:val="105"/>
          <w:sz w:val="20"/>
        </w:rPr>
        <w:t> </w:t>
      </w:r>
      <w:r>
        <w:rPr>
          <w:color w:val="292425"/>
          <w:spacing w:val="-4"/>
          <w:w w:val="105"/>
          <w:sz w:val="20"/>
        </w:rPr>
        <w:t>low income,</w:t>
      </w:r>
      <w:r>
        <w:rPr>
          <w:color w:val="292425"/>
          <w:spacing w:val="-22"/>
          <w:w w:val="105"/>
          <w:sz w:val="20"/>
        </w:rPr>
        <w:t> </w:t>
      </w:r>
      <w:r>
        <w:rPr>
          <w:color w:val="292425"/>
          <w:spacing w:val="-4"/>
          <w:w w:val="105"/>
          <w:sz w:val="20"/>
        </w:rPr>
        <w:t>unless</w:t>
      </w:r>
      <w:r>
        <w:rPr>
          <w:color w:val="292425"/>
          <w:spacing w:val="-16"/>
          <w:w w:val="105"/>
          <w:sz w:val="20"/>
        </w:rPr>
        <w:t> </w:t>
      </w:r>
      <w:r>
        <w:rPr>
          <w:color w:val="292425"/>
          <w:spacing w:val="-3"/>
          <w:w w:val="105"/>
          <w:sz w:val="20"/>
        </w:rPr>
        <w:t>bulk</w:t>
      </w:r>
      <w:r>
        <w:rPr>
          <w:color w:val="292425"/>
          <w:spacing w:val="-27"/>
          <w:w w:val="105"/>
          <w:sz w:val="20"/>
        </w:rPr>
        <w:t> </w:t>
      </w:r>
      <w:r>
        <w:rPr>
          <w:color w:val="292425"/>
          <w:spacing w:val="-4"/>
          <w:w w:val="105"/>
          <w:sz w:val="20"/>
        </w:rPr>
        <w:t>billing</w:t>
      </w:r>
      <w:r>
        <w:rPr>
          <w:color w:val="292425"/>
          <w:spacing w:val="-16"/>
          <w:w w:val="105"/>
          <w:sz w:val="20"/>
        </w:rPr>
        <w:t> </w:t>
      </w:r>
      <w:r>
        <w:rPr>
          <w:color w:val="292425"/>
          <w:w w:val="105"/>
          <w:sz w:val="20"/>
        </w:rPr>
        <w:t>is</w:t>
      </w:r>
      <w:r>
        <w:rPr>
          <w:color w:val="292425"/>
          <w:spacing w:val="-16"/>
          <w:w w:val="105"/>
          <w:sz w:val="20"/>
        </w:rPr>
        <w:t> </w:t>
      </w:r>
      <w:r>
        <w:rPr>
          <w:color w:val="292425"/>
          <w:spacing w:val="-4"/>
          <w:w w:val="105"/>
          <w:sz w:val="20"/>
        </w:rPr>
        <w:t>provided</w:t>
      </w:r>
      <w:r>
        <w:rPr>
          <w:color w:val="292425"/>
          <w:spacing w:val="-16"/>
          <w:w w:val="105"/>
          <w:sz w:val="20"/>
        </w:rPr>
        <w:t> </w:t>
      </w:r>
      <w:r>
        <w:rPr>
          <w:color w:val="292425"/>
          <w:spacing w:val="-9"/>
          <w:w w:val="105"/>
          <w:position w:val="8"/>
          <w:sz w:val="10"/>
        </w:rPr>
        <w:t>91</w:t>
      </w:r>
    </w:p>
    <w:p>
      <w:pPr>
        <w:pStyle w:val="ListParagraph"/>
        <w:numPr>
          <w:ilvl w:val="0"/>
          <w:numId w:val="1"/>
        </w:numPr>
        <w:tabs>
          <w:tab w:pos="282" w:val="left" w:leader="none"/>
        </w:tabs>
        <w:spacing w:line="278" w:lineRule="auto" w:before="86" w:after="0"/>
        <w:ind w:left="281" w:right="1281" w:hanging="170"/>
        <w:jc w:val="left"/>
        <w:rPr>
          <w:sz w:val="10"/>
        </w:rPr>
      </w:pPr>
      <w:r>
        <w:rPr>
          <w:color w:val="292425"/>
          <w:spacing w:val="-4"/>
          <w:w w:val="105"/>
          <w:sz w:val="20"/>
        </w:rPr>
        <w:t>perceptions</w:t>
      </w:r>
      <w:r>
        <w:rPr>
          <w:color w:val="292425"/>
          <w:spacing w:val="-19"/>
          <w:w w:val="105"/>
          <w:sz w:val="20"/>
        </w:rPr>
        <w:t> </w:t>
      </w:r>
      <w:r>
        <w:rPr>
          <w:color w:val="292425"/>
          <w:spacing w:val="-3"/>
          <w:w w:val="105"/>
          <w:sz w:val="20"/>
        </w:rPr>
        <w:t>that</w:t>
      </w:r>
      <w:r>
        <w:rPr>
          <w:color w:val="292425"/>
          <w:spacing w:val="-23"/>
          <w:w w:val="105"/>
          <w:sz w:val="20"/>
        </w:rPr>
        <w:t> </w:t>
      </w:r>
      <w:r>
        <w:rPr>
          <w:color w:val="292425"/>
          <w:spacing w:val="-3"/>
          <w:w w:val="105"/>
          <w:sz w:val="20"/>
        </w:rPr>
        <w:t>the</w:t>
      </w:r>
      <w:r>
        <w:rPr>
          <w:color w:val="292425"/>
          <w:spacing w:val="-19"/>
          <w:w w:val="105"/>
          <w:sz w:val="20"/>
        </w:rPr>
        <w:t> </w:t>
      </w:r>
      <w:r>
        <w:rPr>
          <w:color w:val="292425"/>
          <w:spacing w:val="-4"/>
          <w:w w:val="105"/>
          <w:sz w:val="20"/>
        </w:rPr>
        <w:t>mainstream</w:t>
      </w:r>
      <w:r>
        <w:rPr>
          <w:color w:val="292425"/>
          <w:spacing w:val="-19"/>
          <w:w w:val="105"/>
          <w:sz w:val="20"/>
        </w:rPr>
        <w:t> </w:t>
      </w:r>
      <w:r>
        <w:rPr>
          <w:color w:val="292425"/>
          <w:spacing w:val="-3"/>
          <w:w w:val="105"/>
          <w:sz w:val="20"/>
        </w:rPr>
        <w:t>service</w:t>
      </w:r>
      <w:r>
        <w:rPr>
          <w:color w:val="292425"/>
          <w:spacing w:val="-19"/>
          <w:w w:val="105"/>
          <w:sz w:val="20"/>
        </w:rPr>
        <w:t> </w:t>
      </w:r>
      <w:r>
        <w:rPr>
          <w:color w:val="292425"/>
          <w:spacing w:val="-4"/>
          <w:w w:val="105"/>
          <w:sz w:val="20"/>
        </w:rPr>
        <w:t>is </w:t>
      </w:r>
      <w:r>
        <w:rPr>
          <w:color w:val="292425"/>
          <w:spacing w:val="-5"/>
          <w:w w:val="105"/>
          <w:sz w:val="20"/>
        </w:rPr>
        <w:t>unapproachable</w:t>
      </w:r>
      <w:r>
        <w:rPr>
          <w:color w:val="292425"/>
          <w:spacing w:val="-5"/>
          <w:w w:val="105"/>
          <w:position w:val="8"/>
          <w:sz w:val="10"/>
        </w:rPr>
        <w:t>92</w:t>
      </w:r>
    </w:p>
    <w:p>
      <w:pPr>
        <w:pStyle w:val="ListParagraph"/>
        <w:numPr>
          <w:ilvl w:val="0"/>
          <w:numId w:val="1"/>
        </w:numPr>
        <w:tabs>
          <w:tab w:pos="282" w:val="left" w:leader="none"/>
        </w:tabs>
        <w:spacing w:line="278" w:lineRule="auto" w:before="86" w:after="0"/>
        <w:ind w:left="281" w:right="0" w:hanging="170"/>
        <w:jc w:val="left"/>
        <w:rPr>
          <w:sz w:val="10"/>
        </w:rPr>
      </w:pPr>
      <w:r>
        <w:rPr>
          <w:color w:val="292425"/>
          <w:spacing w:val="-4"/>
          <w:w w:val="105"/>
          <w:sz w:val="20"/>
        </w:rPr>
        <w:t>previous negative </w:t>
      </w:r>
      <w:r>
        <w:rPr>
          <w:color w:val="292425"/>
          <w:spacing w:val="-5"/>
          <w:w w:val="105"/>
          <w:sz w:val="20"/>
        </w:rPr>
        <w:t>experiences </w:t>
      </w:r>
      <w:r>
        <w:rPr>
          <w:color w:val="292425"/>
          <w:spacing w:val="-4"/>
          <w:w w:val="105"/>
          <w:sz w:val="20"/>
        </w:rPr>
        <w:t>which </w:t>
      </w:r>
      <w:r>
        <w:rPr>
          <w:color w:val="292425"/>
          <w:spacing w:val="-3"/>
          <w:w w:val="105"/>
          <w:sz w:val="20"/>
        </w:rPr>
        <w:t>lead </w:t>
      </w:r>
      <w:r>
        <w:rPr>
          <w:color w:val="292425"/>
          <w:spacing w:val="-4"/>
          <w:w w:val="105"/>
          <w:sz w:val="20"/>
        </w:rPr>
        <w:t>Aboriginal people</w:t>
      </w:r>
      <w:r>
        <w:rPr>
          <w:color w:val="292425"/>
          <w:spacing w:val="-22"/>
          <w:w w:val="105"/>
          <w:sz w:val="20"/>
        </w:rPr>
        <w:t> </w:t>
      </w:r>
      <w:r>
        <w:rPr>
          <w:color w:val="292425"/>
          <w:spacing w:val="-5"/>
          <w:w w:val="105"/>
          <w:sz w:val="20"/>
        </w:rPr>
        <w:t>to</w:t>
      </w:r>
      <w:r>
        <w:rPr>
          <w:color w:val="292425"/>
          <w:spacing w:val="-22"/>
          <w:w w:val="105"/>
          <w:sz w:val="20"/>
        </w:rPr>
        <w:t> </w:t>
      </w:r>
      <w:r>
        <w:rPr>
          <w:color w:val="292425"/>
          <w:spacing w:val="-4"/>
          <w:w w:val="105"/>
          <w:sz w:val="20"/>
        </w:rPr>
        <w:t>perceive</w:t>
      </w:r>
      <w:r>
        <w:rPr>
          <w:color w:val="292425"/>
          <w:spacing w:val="-22"/>
          <w:w w:val="105"/>
          <w:sz w:val="20"/>
        </w:rPr>
        <w:t> </w:t>
      </w:r>
      <w:r>
        <w:rPr>
          <w:color w:val="292425"/>
          <w:spacing w:val="-4"/>
          <w:w w:val="105"/>
          <w:sz w:val="20"/>
        </w:rPr>
        <w:t>mainstream</w:t>
      </w:r>
      <w:r>
        <w:rPr>
          <w:color w:val="292425"/>
          <w:spacing w:val="-22"/>
          <w:w w:val="105"/>
          <w:sz w:val="20"/>
        </w:rPr>
        <w:t> </w:t>
      </w:r>
      <w:r>
        <w:rPr>
          <w:color w:val="292425"/>
          <w:spacing w:val="-3"/>
          <w:w w:val="105"/>
          <w:sz w:val="20"/>
        </w:rPr>
        <w:t>services</w:t>
      </w:r>
      <w:r>
        <w:rPr>
          <w:color w:val="292425"/>
          <w:spacing w:val="-22"/>
          <w:w w:val="105"/>
          <w:sz w:val="20"/>
        </w:rPr>
        <w:t> </w:t>
      </w:r>
      <w:r>
        <w:rPr>
          <w:color w:val="292425"/>
          <w:w w:val="105"/>
          <w:sz w:val="20"/>
        </w:rPr>
        <w:t>as</w:t>
      </w:r>
      <w:r>
        <w:rPr>
          <w:color w:val="292425"/>
          <w:spacing w:val="-22"/>
          <w:w w:val="105"/>
          <w:sz w:val="20"/>
        </w:rPr>
        <w:t> </w:t>
      </w:r>
      <w:r>
        <w:rPr>
          <w:color w:val="292425"/>
          <w:spacing w:val="-4"/>
          <w:w w:val="105"/>
          <w:sz w:val="20"/>
        </w:rPr>
        <w:t>coldly</w:t>
      </w:r>
      <w:r>
        <w:rPr>
          <w:color w:val="292425"/>
          <w:spacing w:val="-22"/>
          <w:w w:val="105"/>
          <w:sz w:val="20"/>
        </w:rPr>
        <w:t> </w:t>
      </w:r>
      <w:r>
        <w:rPr>
          <w:color w:val="292425"/>
          <w:spacing w:val="-5"/>
          <w:w w:val="105"/>
          <w:sz w:val="20"/>
        </w:rPr>
        <w:t>formal</w:t>
      </w:r>
      <w:r>
        <w:rPr>
          <w:color w:val="292425"/>
          <w:spacing w:val="-22"/>
          <w:w w:val="105"/>
          <w:sz w:val="20"/>
        </w:rPr>
        <w:t> </w:t>
      </w:r>
      <w:r>
        <w:rPr>
          <w:color w:val="292425"/>
          <w:spacing w:val="-4"/>
          <w:w w:val="105"/>
          <w:sz w:val="20"/>
        </w:rPr>
        <w:t>or racist </w:t>
      </w:r>
      <w:r>
        <w:rPr>
          <w:color w:val="292425"/>
          <w:spacing w:val="-3"/>
          <w:w w:val="105"/>
          <w:sz w:val="20"/>
        </w:rPr>
        <w:t>and</w:t>
      </w:r>
      <w:r>
        <w:rPr>
          <w:color w:val="292425"/>
          <w:spacing w:val="-27"/>
          <w:w w:val="105"/>
          <w:sz w:val="20"/>
        </w:rPr>
        <w:t> </w:t>
      </w:r>
      <w:r>
        <w:rPr>
          <w:color w:val="292425"/>
          <w:spacing w:val="-5"/>
          <w:w w:val="105"/>
          <w:sz w:val="20"/>
        </w:rPr>
        <w:t>unwelcoming</w:t>
      </w:r>
      <w:r>
        <w:rPr>
          <w:color w:val="292425"/>
          <w:spacing w:val="-5"/>
          <w:w w:val="105"/>
          <w:position w:val="8"/>
          <w:sz w:val="10"/>
        </w:rPr>
        <w:t>93</w:t>
      </w:r>
    </w:p>
    <w:p>
      <w:pPr>
        <w:pStyle w:val="ListParagraph"/>
        <w:numPr>
          <w:ilvl w:val="0"/>
          <w:numId w:val="1"/>
        </w:numPr>
        <w:tabs>
          <w:tab w:pos="282" w:val="left" w:leader="none"/>
        </w:tabs>
        <w:spacing w:line="278" w:lineRule="auto" w:before="86" w:after="0"/>
        <w:ind w:left="281" w:right="259" w:hanging="170"/>
        <w:jc w:val="left"/>
        <w:rPr>
          <w:sz w:val="10"/>
        </w:rPr>
      </w:pPr>
      <w:r>
        <w:rPr>
          <w:color w:val="292425"/>
          <w:spacing w:val="-5"/>
          <w:sz w:val="20"/>
        </w:rPr>
        <w:t>feelings </w:t>
      </w:r>
      <w:r>
        <w:rPr>
          <w:color w:val="292425"/>
          <w:sz w:val="20"/>
        </w:rPr>
        <w:t>of </w:t>
      </w:r>
      <w:r>
        <w:rPr>
          <w:color w:val="292425"/>
          <w:spacing w:val="-4"/>
          <w:sz w:val="20"/>
        </w:rPr>
        <w:t>distrust </w:t>
      </w:r>
      <w:r>
        <w:rPr>
          <w:color w:val="292425"/>
          <w:spacing w:val="-3"/>
          <w:sz w:val="20"/>
        </w:rPr>
        <w:t>and </w:t>
      </w:r>
      <w:r>
        <w:rPr>
          <w:color w:val="292425"/>
          <w:spacing w:val="-4"/>
          <w:sz w:val="20"/>
        </w:rPr>
        <w:t>discomfort </w:t>
      </w:r>
      <w:r>
        <w:rPr>
          <w:color w:val="292425"/>
          <w:spacing w:val="-5"/>
          <w:sz w:val="20"/>
        </w:rPr>
        <w:t>often experienced </w:t>
      </w:r>
      <w:r>
        <w:rPr>
          <w:color w:val="292425"/>
          <w:spacing w:val="-4"/>
          <w:sz w:val="20"/>
        </w:rPr>
        <w:t>by Aboriginal people </w:t>
      </w:r>
      <w:r>
        <w:rPr>
          <w:color w:val="292425"/>
          <w:sz w:val="20"/>
        </w:rPr>
        <w:t>in </w:t>
      </w:r>
      <w:r>
        <w:rPr>
          <w:color w:val="292425"/>
          <w:spacing w:val="-4"/>
          <w:sz w:val="20"/>
        </w:rPr>
        <w:t>relation </w:t>
      </w:r>
      <w:r>
        <w:rPr>
          <w:color w:val="292425"/>
          <w:spacing w:val="-5"/>
          <w:sz w:val="20"/>
        </w:rPr>
        <w:t>to </w:t>
      </w:r>
      <w:r>
        <w:rPr>
          <w:color w:val="292425"/>
          <w:spacing w:val="-4"/>
          <w:sz w:val="20"/>
        </w:rPr>
        <w:t>mainstream health </w:t>
      </w:r>
      <w:r>
        <w:rPr>
          <w:color w:val="292425"/>
          <w:spacing w:val="-3"/>
          <w:sz w:val="20"/>
        </w:rPr>
        <w:t>services</w:t>
      </w:r>
      <w:r>
        <w:rPr>
          <w:color w:val="292425"/>
          <w:spacing w:val="36"/>
          <w:sz w:val="20"/>
        </w:rPr>
        <w:t> </w:t>
      </w:r>
      <w:r>
        <w:rPr>
          <w:color w:val="292425"/>
          <w:spacing w:val="-8"/>
          <w:position w:val="8"/>
          <w:sz w:val="10"/>
        </w:rPr>
        <w:t>94</w:t>
      </w:r>
    </w:p>
    <w:p>
      <w:pPr>
        <w:pStyle w:val="ListParagraph"/>
        <w:numPr>
          <w:ilvl w:val="0"/>
          <w:numId w:val="1"/>
        </w:numPr>
        <w:tabs>
          <w:tab w:pos="282" w:val="left" w:leader="none"/>
        </w:tabs>
        <w:spacing w:line="278" w:lineRule="auto" w:before="86" w:after="0"/>
        <w:ind w:left="281" w:right="119" w:hanging="170"/>
        <w:jc w:val="left"/>
        <w:rPr>
          <w:sz w:val="10"/>
        </w:rPr>
      </w:pPr>
      <w:r>
        <w:rPr>
          <w:color w:val="292425"/>
          <w:spacing w:val="-4"/>
          <w:w w:val="105"/>
          <w:sz w:val="20"/>
        </w:rPr>
        <w:t>culturally</w:t>
      </w:r>
      <w:r>
        <w:rPr>
          <w:color w:val="292425"/>
          <w:spacing w:val="-30"/>
          <w:w w:val="105"/>
          <w:sz w:val="20"/>
        </w:rPr>
        <w:t> </w:t>
      </w:r>
      <w:r>
        <w:rPr>
          <w:color w:val="292425"/>
          <w:spacing w:val="-5"/>
          <w:w w:val="105"/>
          <w:sz w:val="20"/>
        </w:rPr>
        <w:t>inappropriate</w:t>
      </w:r>
      <w:r>
        <w:rPr>
          <w:color w:val="292425"/>
          <w:spacing w:val="-30"/>
          <w:w w:val="105"/>
          <w:sz w:val="20"/>
        </w:rPr>
        <w:t> </w:t>
      </w:r>
      <w:r>
        <w:rPr>
          <w:color w:val="292425"/>
          <w:spacing w:val="-4"/>
          <w:w w:val="105"/>
          <w:sz w:val="20"/>
        </w:rPr>
        <w:t>provision</w:t>
      </w:r>
      <w:r>
        <w:rPr>
          <w:color w:val="292425"/>
          <w:spacing w:val="-30"/>
          <w:w w:val="105"/>
          <w:sz w:val="20"/>
        </w:rPr>
        <w:t> </w:t>
      </w:r>
      <w:r>
        <w:rPr>
          <w:color w:val="292425"/>
          <w:w w:val="105"/>
          <w:sz w:val="20"/>
        </w:rPr>
        <w:t>of</w:t>
      </w:r>
      <w:r>
        <w:rPr>
          <w:color w:val="292425"/>
          <w:spacing w:val="-39"/>
          <w:w w:val="105"/>
          <w:sz w:val="20"/>
        </w:rPr>
        <w:t> </w:t>
      </w:r>
      <w:r>
        <w:rPr>
          <w:color w:val="292425"/>
          <w:spacing w:val="-5"/>
          <w:w w:val="105"/>
          <w:sz w:val="20"/>
        </w:rPr>
        <w:t>‘women’s</w:t>
      </w:r>
      <w:r>
        <w:rPr>
          <w:color w:val="292425"/>
          <w:spacing w:val="-30"/>
          <w:w w:val="105"/>
          <w:sz w:val="20"/>
        </w:rPr>
        <w:t> </w:t>
      </w:r>
      <w:r>
        <w:rPr>
          <w:color w:val="292425"/>
          <w:spacing w:val="-3"/>
          <w:w w:val="105"/>
          <w:sz w:val="20"/>
        </w:rPr>
        <w:t>services’</w:t>
      </w:r>
      <w:r>
        <w:rPr>
          <w:color w:val="292425"/>
          <w:spacing w:val="-37"/>
          <w:w w:val="105"/>
          <w:sz w:val="20"/>
        </w:rPr>
        <w:t> </w:t>
      </w:r>
      <w:r>
        <w:rPr>
          <w:color w:val="292425"/>
          <w:spacing w:val="-4"/>
          <w:w w:val="105"/>
          <w:sz w:val="20"/>
        </w:rPr>
        <w:t>by </w:t>
      </w:r>
      <w:r>
        <w:rPr>
          <w:color w:val="292425"/>
          <w:spacing w:val="-3"/>
          <w:w w:val="105"/>
          <w:sz w:val="20"/>
        </w:rPr>
        <w:t>male</w:t>
      </w:r>
      <w:r>
        <w:rPr>
          <w:color w:val="292425"/>
          <w:spacing w:val="-10"/>
          <w:w w:val="105"/>
          <w:sz w:val="20"/>
        </w:rPr>
        <w:t> </w:t>
      </w:r>
      <w:r>
        <w:rPr>
          <w:color w:val="292425"/>
          <w:spacing w:val="-5"/>
          <w:w w:val="105"/>
          <w:sz w:val="20"/>
        </w:rPr>
        <w:t>doctors,</w:t>
      </w:r>
      <w:r>
        <w:rPr>
          <w:color w:val="292425"/>
          <w:spacing w:val="-17"/>
          <w:w w:val="105"/>
          <w:sz w:val="20"/>
        </w:rPr>
        <w:t> </w:t>
      </w:r>
      <w:r>
        <w:rPr>
          <w:color w:val="292425"/>
          <w:spacing w:val="-4"/>
          <w:w w:val="105"/>
          <w:sz w:val="20"/>
        </w:rPr>
        <w:t>especially</w:t>
      </w:r>
      <w:r>
        <w:rPr>
          <w:color w:val="292425"/>
          <w:spacing w:val="-10"/>
          <w:w w:val="105"/>
          <w:sz w:val="20"/>
        </w:rPr>
        <w:t> </w:t>
      </w:r>
      <w:r>
        <w:rPr>
          <w:color w:val="292425"/>
          <w:spacing w:val="-5"/>
          <w:w w:val="105"/>
          <w:sz w:val="20"/>
        </w:rPr>
        <w:t>antenatal</w:t>
      </w:r>
      <w:r>
        <w:rPr>
          <w:color w:val="292425"/>
          <w:spacing w:val="-10"/>
          <w:w w:val="105"/>
          <w:sz w:val="20"/>
        </w:rPr>
        <w:t> </w:t>
      </w:r>
      <w:r>
        <w:rPr>
          <w:color w:val="292425"/>
          <w:spacing w:val="-3"/>
          <w:w w:val="105"/>
          <w:sz w:val="20"/>
        </w:rPr>
        <w:t>and</w:t>
      </w:r>
      <w:r>
        <w:rPr>
          <w:color w:val="292425"/>
          <w:spacing w:val="-10"/>
          <w:w w:val="105"/>
          <w:sz w:val="20"/>
        </w:rPr>
        <w:t> </w:t>
      </w:r>
      <w:r>
        <w:rPr>
          <w:color w:val="292425"/>
          <w:spacing w:val="-3"/>
          <w:w w:val="105"/>
          <w:sz w:val="20"/>
        </w:rPr>
        <w:t>birthing</w:t>
      </w:r>
      <w:r>
        <w:rPr>
          <w:color w:val="292425"/>
          <w:spacing w:val="-10"/>
          <w:w w:val="105"/>
          <w:sz w:val="20"/>
        </w:rPr>
        <w:t> </w:t>
      </w:r>
      <w:r>
        <w:rPr>
          <w:color w:val="292425"/>
          <w:spacing w:val="-3"/>
          <w:w w:val="105"/>
          <w:sz w:val="20"/>
        </w:rPr>
        <w:t>services</w:t>
      </w:r>
      <w:r>
        <w:rPr>
          <w:color w:val="292425"/>
          <w:spacing w:val="-10"/>
          <w:w w:val="105"/>
          <w:sz w:val="20"/>
        </w:rPr>
        <w:t> </w:t>
      </w:r>
      <w:r>
        <w:rPr>
          <w:color w:val="292425"/>
          <w:spacing w:val="-6"/>
          <w:w w:val="105"/>
          <w:position w:val="8"/>
          <w:sz w:val="10"/>
        </w:rPr>
        <w:t>95</w:t>
      </w:r>
    </w:p>
    <w:p>
      <w:pPr>
        <w:pStyle w:val="ListParagraph"/>
        <w:numPr>
          <w:ilvl w:val="0"/>
          <w:numId w:val="1"/>
        </w:numPr>
        <w:tabs>
          <w:tab w:pos="282" w:val="left" w:leader="none"/>
        </w:tabs>
        <w:spacing w:line="278" w:lineRule="auto" w:before="86" w:after="0"/>
        <w:ind w:left="281" w:right="163" w:hanging="170"/>
        <w:jc w:val="left"/>
        <w:rPr>
          <w:sz w:val="10"/>
        </w:rPr>
      </w:pPr>
      <w:r>
        <w:rPr>
          <w:color w:val="292425"/>
          <w:spacing w:val="-3"/>
          <w:w w:val="105"/>
          <w:sz w:val="20"/>
        </w:rPr>
        <w:t>lack </w:t>
      </w:r>
      <w:r>
        <w:rPr>
          <w:color w:val="292425"/>
          <w:w w:val="105"/>
          <w:sz w:val="20"/>
        </w:rPr>
        <w:t>of </w:t>
      </w:r>
      <w:r>
        <w:rPr>
          <w:color w:val="292425"/>
          <w:spacing w:val="-4"/>
          <w:w w:val="105"/>
          <w:sz w:val="20"/>
        </w:rPr>
        <w:t>cross-cultural training </w:t>
      </w:r>
      <w:r>
        <w:rPr>
          <w:color w:val="292425"/>
          <w:w w:val="105"/>
          <w:sz w:val="20"/>
        </w:rPr>
        <w:t>or an </w:t>
      </w:r>
      <w:r>
        <w:rPr>
          <w:color w:val="292425"/>
          <w:spacing w:val="-4"/>
          <w:w w:val="105"/>
          <w:sz w:val="20"/>
        </w:rPr>
        <w:t>understanding of cultural </w:t>
      </w:r>
      <w:r>
        <w:rPr>
          <w:color w:val="292425"/>
          <w:spacing w:val="-3"/>
          <w:w w:val="105"/>
          <w:sz w:val="20"/>
        </w:rPr>
        <w:t>and </w:t>
      </w:r>
      <w:r>
        <w:rPr>
          <w:color w:val="292425"/>
          <w:spacing w:val="-5"/>
          <w:w w:val="105"/>
          <w:sz w:val="20"/>
        </w:rPr>
        <w:t>lifestyle </w:t>
      </w:r>
      <w:r>
        <w:rPr>
          <w:color w:val="292425"/>
          <w:spacing w:val="-4"/>
          <w:w w:val="105"/>
          <w:sz w:val="20"/>
        </w:rPr>
        <w:t>differences among medical and paramedical</w:t>
      </w:r>
      <w:r>
        <w:rPr>
          <w:color w:val="292425"/>
          <w:spacing w:val="-10"/>
          <w:w w:val="105"/>
          <w:sz w:val="20"/>
        </w:rPr>
        <w:t> </w:t>
      </w:r>
      <w:r>
        <w:rPr>
          <w:color w:val="292425"/>
          <w:spacing w:val="-3"/>
          <w:w w:val="105"/>
          <w:sz w:val="20"/>
        </w:rPr>
        <w:t>staff</w:t>
      </w:r>
      <w:r>
        <w:rPr>
          <w:color w:val="292425"/>
          <w:spacing w:val="-14"/>
          <w:w w:val="105"/>
          <w:sz w:val="20"/>
        </w:rPr>
        <w:t> </w:t>
      </w:r>
      <w:r>
        <w:rPr>
          <w:color w:val="292425"/>
          <w:spacing w:val="-3"/>
          <w:w w:val="105"/>
          <w:sz w:val="20"/>
        </w:rPr>
        <w:t>and</w:t>
      </w:r>
      <w:r>
        <w:rPr>
          <w:color w:val="292425"/>
          <w:spacing w:val="-10"/>
          <w:w w:val="105"/>
          <w:sz w:val="20"/>
        </w:rPr>
        <w:t> </w:t>
      </w:r>
      <w:r>
        <w:rPr>
          <w:color w:val="292425"/>
          <w:w w:val="105"/>
          <w:sz w:val="20"/>
        </w:rPr>
        <w:t>a</w:t>
      </w:r>
      <w:r>
        <w:rPr>
          <w:color w:val="292425"/>
          <w:spacing w:val="-10"/>
          <w:w w:val="105"/>
          <w:sz w:val="20"/>
        </w:rPr>
        <w:t> </w:t>
      </w:r>
      <w:r>
        <w:rPr>
          <w:color w:val="292425"/>
          <w:spacing w:val="-5"/>
          <w:w w:val="105"/>
          <w:sz w:val="20"/>
        </w:rPr>
        <w:t>failure</w:t>
      </w:r>
      <w:r>
        <w:rPr>
          <w:color w:val="292425"/>
          <w:spacing w:val="-10"/>
          <w:w w:val="105"/>
          <w:sz w:val="20"/>
        </w:rPr>
        <w:t> </w:t>
      </w:r>
      <w:r>
        <w:rPr>
          <w:color w:val="292425"/>
          <w:spacing w:val="-5"/>
          <w:w w:val="105"/>
          <w:sz w:val="20"/>
        </w:rPr>
        <w:t>to</w:t>
      </w:r>
      <w:r>
        <w:rPr>
          <w:color w:val="292425"/>
          <w:spacing w:val="-10"/>
          <w:w w:val="105"/>
          <w:sz w:val="20"/>
        </w:rPr>
        <w:t> </w:t>
      </w:r>
      <w:r>
        <w:rPr>
          <w:color w:val="292425"/>
          <w:spacing w:val="-5"/>
          <w:w w:val="105"/>
          <w:sz w:val="20"/>
        </w:rPr>
        <w:t>appreciate</w:t>
      </w:r>
      <w:r>
        <w:rPr>
          <w:color w:val="292425"/>
          <w:spacing w:val="-10"/>
          <w:w w:val="105"/>
          <w:sz w:val="20"/>
        </w:rPr>
        <w:t> </w:t>
      </w:r>
      <w:r>
        <w:rPr>
          <w:color w:val="292425"/>
          <w:spacing w:val="-3"/>
          <w:w w:val="105"/>
          <w:sz w:val="20"/>
        </w:rPr>
        <w:t>the</w:t>
      </w:r>
      <w:r>
        <w:rPr>
          <w:color w:val="292425"/>
          <w:spacing w:val="-10"/>
          <w:w w:val="105"/>
          <w:sz w:val="20"/>
        </w:rPr>
        <w:t> </w:t>
      </w:r>
      <w:r>
        <w:rPr>
          <w:color w:val="292425"/>
          <w:spacing w:val="-5"/>
          <w:w w:val="105"/>
          <w:sz w:val="20"/>
        </w:rPr>
        <w:t>range</w:t>
      </w:r>
      <w:r>
        <w:rPr>
          <w:color w:val="292425"/>
          <w:spacing w:val="-10"/>
          <w:w w:val="105"/>
          <w:sz w:val="20"/>
        </w:rPr>
        <w:t> </w:t>
      </w:r>
      <w:r>
        <w:rPr>
          <w:color w:val="292425"/>
          <w:spacing w:val="-4"/>
          <w:w w:val="105"/>
          <w:sz w:val="20"/>
        </w:rPr>
        <w:t>of </w:t>
      </w:r>
      <w:r>
        <w:rPr>
          <w:color w:val="292425"/>
          <w:spacing w:val="-3"/>
          <w:w w:val="105"/>
          <w:sz w:val="20"/>
        </w:rPr>
        <w:t>non-medical/ </w:t>
      </w:r>
      <w:r>
        <w:rPr>
          <w:color w:val="292425"/>
          <w:spacing w:val="-5"/>
          <w:w w:val="105"/>
          <w:sz w:val="20"/>
        </w:rPr>
        <w:t>lifestyle factors </w:t>
      </w:r>
      <w:r>
        <w:rPr>
          <w:color w:val="292425"/>
          <w:spacing w:val="-4"/>
          <w:w w:val="105"/>
          <w:sz w:val="20"/>
        </w:rPr>
        <w:t>which </w:t>
      </w:r>
      <w:r>
        <w:rPr>
          <w:color w:val="292425"/>
          <w:spacing w:val="-3"/>
          <w:w w:val="105"/>
          <w:sz w:val="20"/>
        </w:rPr>
        <w:t>can </w:t>
      </w:r>
      <w:r>
        <w:rPr>
          <w:color w:val="292425"/>
          <w:w w:val="105"/>
          <w:sz w:val="20"/>
        </w:rPr>
        <w:t>be </w:t>
      </w:r>
      <w:r>
        <w:rPr>
          <w:color w:val="292425"/>
          <w:spacing w:val="-4"/>
          <w:w w:val="105"/>
          <w:sz w:val="20"/>
        </w:rPr>
        <w:t>giving </w:t>
      </w:r>
      <w:r>
        <w:rPr>
          <w:color w:val="292425"/>
          <w:spacing w:val="-3"/>
          <w:w w:val="105"/>
          <w:sz w:val="20"/>
        </w:rPr>
        <w:t>rise </w:t>
      </w:r>
      <w:r>
        <w:rPr>
          <w:color w:val="292425"/>
          <w:spacing w:val="-5"/>
          <w:w w:val="105"/>
          <w:sz w:val="20"/>
        </w:rPr>
        <w:t>to </w:t>
      </w:r>
      <w:r>
        <w:rPr>
          <w:color w:val="292425"/>
          <w:spacing w:val="-4"/>
          <w:w w:val="105"/>
          <w:sz w:val="20"/>
        </w:rPr>
        <w:t>physical </w:t>
      </w:r>
      <w:r>
        <w:rPr>
          <w:color w:val="292425"/>
          <w:w w:val="105"/>
          <w:sz w:val="20"/>
        </w:rPr>
        <w:t>or </w:t>
      </w:r>
      <w:r>
        <w:rPr>
          <w:color w:val="292425"/>
          <w:spacing w:val="-4"/>
          <w:w w:val="105"/>
          <w:sz w:val="20"/>
        </w:rPr>
        <w:t>psycho-social disease among Aboriginal people</w:t>
      </w:r>
      <w:r>
        <w:rPr>
          <w:color w:val="292425"/>
          <w:spacing w:val="-19"/>
          <w:w w:val="105"/>
          <w:sz w:val="20"/>
        </w:rPr>
        <w:t> </w:t>
      </w:r>
      <w:r>
        <w:rPr>
          <w:color w:val="292425"/>
          <w:w w:val="105"/>
          <w:position w:val="8"/>
          <w:sz w:val="10"/>
        </w:rPr>
        <w:t>96</w:t>
      </w:r>
      <w:r>
        <w:rPr>
          <w:color w:val="292425"/>
          <w:spacing w:val="12"/>
          <w:w w:val="105"/>
          <w:position w:val="8"/>
          <w:sz w:val="10"/>
        </w:rPr>
        <w:t> </w:t>
      </w:r>
      <w:r>
        <w:rPr>
          <w:color w:val="292425"/>
          <w:spacing w:val="-3"/>
          <w:w w:val="105"/>
          <w:sz w:val="20"/>
        </w:rPr>
        <w:t>lack</w:t>
      </w:r>
      <w:r>
        <w:rPr>
          <w:color w:val="292425"/>
          <w:spacing w:val="-29"/>
          <w:w w:val="105"/>
          <w:sz w:val="20"/>
        </w:rPr>
        <w:t> </w:t>
      </w:r>
      <w:r>
        <w:rPr>
          <w:color w:val="292425"/>
          <w:w w:val="105"/>
          <w:sz w:val="20"/>
        </w:rPr>
        <w:t>of</w:t>
      </w:r>
      <w:r>
        <w:rPr>
          <w:color w:val="292425"/>
          <w:spacing w:val="-22"/>
          <w:w w:val="105"/>
          <w:sz w:val="20"/>
        </w:rPr>
        <w:t> </w:t>
      </w:r>
      <w:r>
        <w:rPr>
          <w:color w:val="292425"/>
          <w:spacing w:val="-4"/>
          <w:w w:val="105"/>
          <w:sz w:val="20"/>
        </w:rPr>
        <w:t>child</w:t>
      </w:r>
      <w:r>
        <w:rPr>
          <w:color w:val="292425"/>
          <w:spacing w:val="-19"/>
          <w:w w:val="105"/>
          <w:sz w:val="20"/>
        </w:rPr>
        <w:t> </w:t>
      </w:r>
      <w:r>
        <w:rPr>
          <w:color w:val="292425"/>
          <w:spacing w:val="-4"/>
          <w:w w:val="105"/>
          <w:sz w:val="20"/>
        </w:rPr>
        <w:t>friendly</w:t>
      </w:r>
      <w:r>
        <w:rPr>
          <w:color w:val="292425"/>
          <w:spacing w:val="-19"/>
          <w:w w:val="105"/>
          <w:sz w:val="20"/>
        </w:rPr>
        <w:t> </w:t>
      </w:r>
      <w:r>
        <w:rPr>
          <w:color w:val="292425"/>
          <w:spacing w:val="-4"/>
          <w:w w:val="105"/>
          <w:sz w:val="20"/>
        </w:rPr>
        <w:t>waiting</w:t>
      </w:r>
      <w:r>
        <w:rPr>
          <w:color w:val="292425"/>
          <w:spacing w:val="-19"/>
          <w:w w:val="105"/>
          <w:sz w:val="20"/>
        </w:rPr>
        <w:t> </w:t>
      </w:r>
      <w:r>
        <w:rPr>
          <w:color w:val="292425"/>
          <w:spacing w:val="-6"/>
          <w:w w:val="105"/>
          <w:sz w:val="20"/>
        </w:rPr>
        <w:t>rooms.</w:t>
      </w:r>
      <w:r>
        <w:rPr>
          <w:color w:val="292425"/>
          <w:spacing w:val="-6"/>
          <w:w w:val="105"/>
          <w:position w:val="8"/>
          <w:sz w:val="10"/>
        </w:rPr>
        <w:t>97</w:t>
      </w:r>
    </w:p>
    <w:p>
      <w:pPr>
        <w:pStyle w:val="BodyText"/>
        <w:spacing w:line="278" w:lineRule="auto" w:before="72"/>
        <w:ind w:left="111" w:right="260"/>
      </w:pPr>
      <w:r>
        <w:rPr/>
        <w:br w:type="column"/>
      </w:r>
      <w:r>
        <w:rPr>
          <w:color w:val="292425"/>
          <w:spacing w:val="-3"/>
        </w:rPr>
        <w:t>The overview </w:t>
      </w:r>
      <w:r>
        <w:rPr>
          <w:color w:val="292425"/>
        </w:rPr>
        <w:t>of </w:t>
      </w:r>
      <w:r>
        <w:rPr>
          <w:color w:val="292425"/>
          <w:spacing w:val="-3"/>
        </w:rPr>
        <w:t>the </w:t>
      </w:r>
      <w:r>
        <w:rPr>
          <w:color w:val="292425"/>
          <w:spacing w:val="-5"/>
        </w:rPr>
        <w:t>literature </w:t>
      </w:r>
      <w:r>
        <w:rPr>
          <w:color w:val="292425"/>
          <w:spacing w:val="-3"/>
        </w:rPr>
        <w:t>and </w:t>
      </w:r>
      <w:r>
        <w:rPr>
          <w:color w:val="292425"/>
          <w:spacing w:val="-4"/>
        </w:rPr>
        <w:t>evidence highlights that </w:t>
      </w:r>
      <w:r>
        <w:rPr>
          <w:color w:val="292425"/>
          <w:spacing w:val="-3"/>
        </w:rPr>
        <w:t>the </w:t>
      </w:r>
      <w:r>
        <w:rPr>
          <w:color w:val="292425"/>
          <w:spacing w:val="-4"/>
        </w:rPr>
        <w:t>three levels </w:t>
      </w:r>
      <w:r>
        <w:rPr>
          <w:color w:val="292425"/>
        </w:rPr>
        <w:t>of </w:t>
      </w:r>
      <w:r>
        <w:rPr>
          <w:color w:val="292425"/>
          <w:spacing w:val="-5"/>
        </w:rPr>
        <w:t>government </w:t>
      </w:r>
      <w:r>
        <w:rPr>
          <w:color w:val="292425"/>
        </w:rPr>
        <w:t>in </w:t>
      </w:r>
      <w:r>
        <w:rPr>
          <w:color w:val="292425"/>
          <w:spacing w:val="-4"/>
        </w:rPr>
        <w:t>Australia </w:t>
      </w:r>
      <w:r>
        <w:rPr>
          <w:color w:val="292425"/>
          <w:spacing w:val="-3"/>
        </w:rPr>
        <w:t>now </w:t>
      </w:r>
      <w:r>
        <w:rPr>
          <w:color w:val="292425"/>
          <w:spacing w:val="-4"/>
        </w:rPr>
        <w:t>clearly understand </w:t>
      </w:r>
      <w:r>
        <w:rPr>
          <w:color w:val="292425"/>
          <w:spacing w:val="-3"/>
        </w:rPr>
        <w:t>the </w:t>
      </w:r>
      <w:r>
        <w:rPr>
          <w:color w:val="292425"/>
          <w:spacing w:val="-4"/>
        </w:rPr>
        <w:t>overwhelming importance </w:t>
      </w:r>
      <w:r>
        <w:rPr>
          <w:color w:val="292425"/>
        </w:rPr>
        <w:t>of </w:t>
      </w:r>
      <w:r>
        <w:rPr>
          <w:color w:val="292425"/>
          <w:spacing w:val="-3"/>
        </w:rPr>
        <w:t>the </w:t>
      </w:r>
      <w:r>
        <w:rPr>
          <w:color w:val="292425"/>
          <w:spacing w:val="-4"/>
        </w:rPr>
        <w:t>early years </w:t>
      </w:r>
      <w:r>
        <w:rPr>
          <w:color w:val="292425"/>
          <w:spacing w:val="-3"/>
        </w:rPr>
        <w:t>and the </w:t>
      </w:r>
      <w:r>
        <w:rPr>
          <w:color w:val="292425"/>
          <w:spacing w:val="-4"/>
        </w:rPr>
        <w:t>evidence </w:t>
      </w:r>
      <w:r>
        <w:rPr>
          <w:color w:val="292425"/>
          <w:spacing w:val="-3"/>
        </w:rPr>
        <w:t>base that </w:t>
      </w:r>
      <w:r>
        <w:rPr>
          <w:color w:val="292425"/>
          <w:spacing w:val="-4"/>
        </w:rPr>
        <w:t>underlies </w:t>
      </w:r>
      <w:r>
        <w:rPr>
          <w:color w:val="292425"/>
          <w:spacing w:val="-3"/>
        </w:rPr>
        <w:t>it. Many new </w:t>
      </w:r>
      <w:r>
        <w:rPr>
          <w:color w:val="292425"/>
          <w:spacing w:val="-4"/>
        </w:rPr>
        <w:t>policies </w:t>
      </w:r>
      <w:r>
        <w:rPr>
          <w:color w:val="292425"/>
          <w:spacing w:val="-3"/>
        </w:rPr>
        <w:t>and </w:t>
      </w:r>
      <w:r>
        <w:rPr>
          <w:color w:val="292425"/>
          <w:spacing w:val="-4"/>
        </w:rPr>
        <w:t>programs are based </w:t>
      </w:r>
      <w:r>
        <w:rPr>
          <w:color w:val="292425"/>
        </w:rPr>
        <w:t>on </w:t>
      </w:r>
      <w:r>
        <w:rPr>
          <w:color w:val="292425"/>
          <w:spacing w:val="-3"/>
        </w:rPr>
        <w:t>this </w:t>
      </w:r>
      <w:r>
        <w:rPr>
          <w:color w:val="292425"/>
          <w:spacing w:val="-4"/>
        </w:rPr>
        <w:t>evidence. </w:t>
      </w:r>
      <w:r>
        <w:rPr>
          <w:color w:val="292425"/>
          <w:spacing w:val="-3"/>
        </w:rPr>
        <w:t>The Best Start </w:t>
      </w:r>
      <w:r>
        <w:rPr>
          <w:color w:val="292425"/>
          <w:spacing w:val="-5"/>
        </w:rPr>
        <w:t>project </w:t>
      </w:r>
      <w:r>
        <w:rPr>
          <w:color w:val="292425"/>
        </w:rPr>
        <w:t>is </w:t>
      </w:r>
      <w:r>
        <w:rPr>
          <w:color w:val="292425"/>
          <w:spacing w:val="-3"/>
        </w:rPr>
        <w:t>one </w:t>
      </w:r>
      <w:r>
        <w:rPr>
          <w:color w:val="292425"/>
          <w:spacing w:val="-5"/>
        </w:rPr>
        <w:t>example.</w:t>
      </w:r>
    </w:p>
    <w:p>
      <w:pPr>
        <w:pStyle w:val="BodyText"/>
        <w:spacing w:line="278" w:lineRule="auto" w:before="86"/>
        <w:ind w:left="111" w:right="199"/>
      </w:pPr>
      <w:r>
        <w:rPr>
          <w:color w:val="292425"/>
          <w:spacing w:val="-3"/>
        </w:rPr>
        <w:t>The </w:t>
      </w:r>
      <w:r>
        <w:rPr>
          <w:color w:val="292425"/>
          <w:spacing w:val="-5"/>
        </w:rPr>
        <w:t>literature </w:t>
      </w:r>
      <w:r>
        <w:rPr>
          <w:color w:val="292425"/>
          <w:spacing w:val="-4"/>
        </w:rPr>
        <w:t>highlights </w:t>
      </w:r>
      <w:r>
        <w:rPr>
          <w:color w:val="292425"/>
          <w:spacing w:val="-3"/>
        </w:rPr>
        <w:t>the </w:t>
      </w:r>
      <w:r>
        <w:rPr>
          <w:color w:val="292425"/>
          <w:spacing w:val="-4"/>
        </w:rPr>
        <w:t>concerns about </w:t>
      </w:r>
      <w:r>
        <w:rPr>
          <w:color w:val="292425"/>
          <w:spacing w:val="-3"/>
        </w:rPr>
        <w:t>the </w:t>
      </w:r>
      <w:r>
        <w:rPr>
          <w:color w:val="292425"/>
          <w:spacing w:val="-4"/>
        </w:rPr>
        <w:t>health and wellbeing </w:t>
      </w:r>
      <w:r>
        <w:rPr>
          <w:color w:val="292425"/>
        </w:rPr>
        <w:t>of </w:t>
      </w:r>
      <w:r>
        <w:rPr>
          <w:color w:val="292425"/>
          <w:spacing w:val="-4"/>
        </w:rPr>
        <w:t>Aboriginal children, particularly </w:t>
      </w:r>
      <w:r>
        <w:rPr>
          <w:color w:val="292425"/>
          <w:spacing w:val="-3"/>
        </w:rPr>
        <w:t>when </w:t>
      </w:r>
      <w:r>
        <w:rPr>
          <w:color w:val="292425"/>
          <w:spacing w:val="-5"/>
        </w:rPr>
        <w:t>contrasted </w:t>
      </w:r>
      <w:r>
        <w:rPr>
          <w:color w:val="292425"/>
          <w:spacing w:val="-3"/>
        </w:rPr>
        <w:t>with non-Aboriginal </w:t>
      </w:r>
      <w:r>
        <w:rPr>
          <w:color w:val="292425"/>
          <w:spacing w:val="-4"/>
        </w:rPr>
        <w:t>children, </w:t>
      </w:r>
      <w:r>
        <w:rPr>
          <w:color w:val="292425"/>
        </w:rPr>
        <w:t>at </w:t>
      </w:r>
      <w:r>
        <w:rPr>
          <w:color w:val="292425"/>
          <w:spacing w:val="-3"/>
        </w:rPr>
        <w:t>the </w:t>
      </w:r>
      <w:r>
        <w:rPr>
          <w:color w:val="292425"/>
          <w:spacing w:val="-4"/>
        </w:rPr>
        <w:t>national </w:t>
      </w:r>
      <w:r>
        <w:rPr>
          <w:color w:val="292425"/>
          <w:spacing w:val="-3"/>
        </w:rPr>
        <w:t>and </w:t>
      </w:r>
      <w:r>
        <w:rPr>
          <w:color w:val="292425"/>
          <w:spacing w:val="-5"/>
        </w:rPr>
        <w:t>Victorian </w:t>
      </w:r>
      <w:r>
        <w:rPr>
          <w:color w:val="292425"/>
          <w:spacing w:val="-4"/>
        </w:rPr>
        <w:t>levels. </w:t>
      </w:r>
      <w:r>
        <w:rPr>
          <w:color w:val="292425"/>
          <w:spacing w:val="-3"/>
        </w:rPr>
        <w:t>The </w:t>
      </w:r>
      <w:r>
        <w:rPr>
          <w:color w:val="292425"/>
          <w:spacing w:val="-4"/>
        </w:rPr>
        <w:t>solutions proposed </w:t>
      </w:r>
      <w:r>
        <w:rPr>
          <w:color w:val="292425"/>
          <w:spacing w:val="-5"/>
        </w:rPr>
        <w:t>to </w:t>
      </w:r>
      <w:r>
        <w:rPr>
          <w:color w:val="292425"/>
          <w:spacing w:val="-3"/>
        </w:rPr>
        <w:t>deal with the </w:t>
      </w:r>
      <w:r>
        <w:rPr>
          <w:color w:val="292425"/>
          <w:spacing w:val="-4"/>
        </w:rPr>
        <w:t>identified issues are </w:t>
      </w:r>
      <w:r>
        <w:rPr>
          <w:color w:val="292425"/>
        </w:rPr>
        <w:t>at </w:t>
      </w:r>
      <w:r>
        <w:rPr>
          <w:color w:val="292425"/>
          <w:spacing w:val="-4"/>
        </w:rPr>
        <w:t>times </w:t>
      </w:r>
      <w:r>
        <w:rPr>
          <w:color w:val="292425"/>
          <w:spacing w:val="-3"/>
        </w:rPr>
        <w:t>not well </w:t>
      </w:r>
      <w:r>
        <w:rPr>
          <w:color w:val="292425"/>
          <w:spacing w:val="-5"/>
        </w:rPr>
        <w:t>documented </w:t>
      </w:r>
      <w:r>
        <w:rPr>
          <w:color w:val="292425"/>
        </w:rPr>
        <w:t>or </w:t>
      </w:r>
      <w:r>
        <w:rPr>
          <w:color w:val="292425"/>
          <w:spacing w:val="-5"/>
        </w:rPr>
        <w:t>evaluated </w:t>
      </w:r>
      <w:r>
        <w:rPr>
          <w:color w:val="292425"/>
          <w:spacing w:val="-4"/>
        </w:rPr>
        <w:t>and </w:t>
      </w:r>
      <w:r>
        <w:rPr>
          <w:color w:val="292425"/>
          <w:spacing w:val="-5"/>
        </w:rPr>
        <w:t>often </w:t>
      </w:r>
      <w:r>
        <w:rPr>
          <w:color w:val="292425"/>
          <w:spacing w:val="-4"/>
        </w:rPr>
        <w:t>consist </w:t>
      </w:r>
      <w:r>
        <w:rPr>
          <w:color w:val="292425"/>
        </w:rPr>
        <w:t>of </w:t>
      </w:r>
      <w:r>
        <w:rPr>
          <w:color w:val="292425"/>
          <w:spacing w:val="-3"/>
        </w:rPr>
        <w:t>one-off </w:t>
      </w:r>
      <w:r>
        <w:rPr>
          <w:color w:val="292425"/>
          <w:spacing w:val="-4"/>
        </w:rPr>
        <w:t>programs </w:t>
      </w:r>
      <w:r>
        <w:rPr>
          <w:color w:val="292425"/>
        </w:rPr>
        <w:t>or </w:t>
      </w:r>
      <w:r>
        <w:rPr>
          <w:color w:val="292425"/>
          <w:spacing w:val="-3"/>
        </w:rPr>
        <w:t>one staff </w:t>
      </w:r>
      <w:r>
        <w:rPr>
          <w:color w:val="292425"/>
          <w:spacing w:val="-4"/>
        </w:rPr>
        <w:t>member </w:t>
      </w:r>
      <w:r>
        <w:rPr>
          <w:color w:val="292425"/>
          <w:spacing w:val="-5"/>
        </w:rPr>
        <w:t>from  </w:t>
      </w:r>
      <w:r>
        <w:rPr>
          <w:color w:val="292425"/>
        </w:rPr>
        <w:t>a </w:t>
      </w:r>
      <w:r>
        <w:rPr>
          <w:color w:val="292425"/>
          <w:spacing w:val="-5"/>
        </w:rPr>
        <w:t>generic </w:t>
      </w:r>
      <w:r>
        <w:rPr>
          <w:color w:val="292425"/>
          <w:spacing w:val="-3"/>
        </w:rPr>
        <w:t>service </w:t>
      </w:r>
      <w:r>
        <w:rPr>
          <w:color w:val="292425"/>
          <w:spacing w:val="-4"/>
        </w:rPr>
        <w:t>working </w:t>
      </w:r>
      <w:r>
        <w:rPr>
          <w:color w:val="292425"/>
        </w:rPr>
        <w:t>as a  </w:t>
      </w:r>
      <w:r>
        <w:rPr>
          <w:color w:val="292425"/>
          <w:spacing w:val="15"/>
        </w:rPr>
        <w:t> </w:t>
      </w:r>
      <w:r>
        <w:rPr>
          <w:color w:val="292425"/>
          <w:spacing w:val="-4"/>
        </w:rPr>
        <w:t>specialist.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8"/>
        </w:rPr>
      </w:pPr>
      <w:r>
        <w:rPr/>
        <w:pict>
          <v:line style="position:absolute;mso-position-horizontal-relative:page;mso-position-vertical-relative:paragraph;z-index:2200;mso-wrap-distance-left:0;mso-wrap-distance-right:0" from="323.011993pt,18.729164pt" to="369.319993pt,18.729164pt" stroked="true" strokeweight=".125pt" strokecolor="#292425">
            <w10:wrap type="topAndBottom"/>
          </v:line>
        </w:pict>
      </w:r>
    </w:p>
    <w:p>
      <w:pPr>
        <w:spacing w:before="64"/>
        <w:ind w:left="111" w:right="117" w:firstLine="0"/>
        <w:jc w:val="left"/>
        <w:rPr>
          <w:sz w:val="14"/>
        </w:rPr>
      </w:pPr>
      <w:r>
        <w:rPr>
          <w:color w:val="292425"/>
          <w:w w:val="105"/>
          <w:position w:val="5"/>
          <w:sz w:val="7"/>
        </w:rPr>
        <w:t>77 </w:t>
      </w:r>
      <w:r>
        <w:rPr>
          <w:color w:val="292425"/>
          <w:w w:val="105"/>
          <w:sz w:val="14"/>
        </w:rPr>
        <w:t>Department of Human Services 2001c</w:t>
      </w:r>
    </w:p>
    <w:p>
      <w:pPr>
        <w:spacing w:before="57"/>
        <w:ind w:left="111" w:right="117" w:firstLine="0"/>
        <w:jc w:val="left"/>
        <w:rPr>
          <w:sz w:val="14"/>
        </w:rPr>
      </w:pPr>
      <w:r>
        <w:rPr>
          <w:color w:val="292425"/>
          <w:w w:val="105"/>
          <w:position w:val="5"/>
          <w:sz w:val="7"/>
        </w:rPr>
        <w:t>78 </w:t>
      </w:r>
      <w:r>
        <w:rPr>
          <w:color w:val="292425"/>
          <w:w w:val="105"/>
          <w:sz w:val="14"/>
        </w:rPr>
        <w:t>Department of Human Services 2001c, p. 29</w:t>
      </w:r>
    </w:p>
    <w:p>
      <w:pPr>
        <w:spacing w:before="57"/>
        <w:ind w:left="111" w:right="117" w:firstLine="0"/>
        <w:jc w:val="left"/>
        <w:rPr>
          <w:sz w:val="14"/>
        </w:rPr>
      </w:pPr>
      <w:r>
        <w:rPr>
          <w:color w:val="292425"/>
          <w:w w:val="105"/>
          <w:position w:val="5"/>
          <w:sz w:val="7"/>
        </w:rPr>
        <w:t>79 </w:t>
      </w:r>
      <w:r>
        <w:rPr>
          <w:color w:val="292425"/>
          <w:w w:val="105"/>
          <w:sz w:val="14"/>
        </w:rPr>
        <w:t>Department of Human Services 2001c, p. 29</w:t>
      </w:r>
    </w:p>
    <w:p>
      <w:pPr>
        <w:spacing w:before="57"/>
        <w:ind w:left="111" w:right="117" w:firstLine="0"/>
        <w:jc w:val="left"/>
        <w:rPr>
          <w:sz w:val="14"/>
        </w:rPr>
      </w:pPr>
      <w:r>
        <w:rPr>
          <w:color w:val="292425"/>
          <w:w w:val="105"/>
          <w:position w:val="5"/>
          <w:sz w:val="7"/>
        </w:rPr>
        <w:t>80 </w:t>
      </w:r>
      <w:r>
        <w:rPr>
          <w:color w:val="292425"/>
          <w:w w:val="105"/>
          <w:sz w:val="14"/>
        </w:rPr>
        <w:t>Department of Human Services 2001c, p.35</w:t>
      </w:r>
    </w:p>
    <w:p>
      <w:pPr>
        <w:spacing w:before="57"/>
        <w:ind w:left="111" w:right="117" w:firstLine="0"/>
        <w:jc w:val="left"/>
        <w:rPr>
          <w:sz w:val="14"/>
        </w:rPr>
      </w:pPr>
      <w:r>
        <w:rPr>
          <w:color w:val="292425"/>
          <w:w w:val="105"/>
          <w:position w:val="5"/>
          <w:sz w:val="7"/>
        </w:rPr>
        <w:t>81 </w:t>
      </w:r>
      <w:r>
        <w:rPr>
          <w:color w:val="292425"/>
          <w:w w:val="105"/>
          <w:sz w:val="14"/>
        </w:rPr>
        <w:t>St. Pierre etal. and Yoshikama 1995, cited in Kirby and Harper DHS, 2001:35</w:t>
      </w:r>
    </w:p>
    <w:p>
      <w:pPr>
        <w:spacing w:before="57"/>
        <w:ind w:left="111" w:right="117" w:firstLine="0"/>
        <w:jc w:val="left"/>
        <w:rPr>
          <w:sz w:val="14"/>
        </w:rPr>
      </w:pPr>
      <w:r>
        <w:rPr>
          <w:color w:val="292425"/>
          <w:w w:val="105"/>
          <w:position w:val="5"/>
          <w:sz w:val="7"/>
        </w:rPr>
        <w:t>82 </w:t>
      </w:r>
      <w:r>
        <w:rPr>
          <w:color w:val="292425"/>
          <w:w w:val="105"/>
          <w:sz w:val="14"/>
        </w:rPr>
        <w:t>cited in Kirby and Harper, p.12</w:t>
      </w:r>
    </w:p>
    <w:p>
      <w:pPr>
        <w:spacing w:before="57"/>
        <w:ind w:left="111" w:right="117" w:firstLine="0"/>
        <w:jc w:val="left"/>
        <w:rPr>
          <w:sz w:val="14"/>
        </w:rPr>
      </w:pPr>
      <w:r>
        <w:rPr>
          <w:color w:val="292425"/>
          <w:position w:val="5"/>
          <w:sz w:val="7"/>
        </w:rPr>
        <w:t>83  </w:t>
      </w:r>
      <w:r>
        <w:rPr>
          <w:color w:val="292425"/>
          <w:sz w:val="14"/>
        </w:rPr>
        <w:t>Organisation for Economic Cooperation and Development 2000</w:t>
      </w:r>
    </w:p>
    <w:p>
      <w:pPr>
        <w:spacing w:before="57"/>
        <w:ind w:left="111" w:right="117" w:firstLine="0"/>
        <w:jc w:val="left"/>
        <w:rPr>
          <w:sz w:val="14"/>
        </w:rPr>
      </w:pPr>
      <w:r>
        <w:rPr>
          <w:color w:val="292425"/>
          <w:w w:val="105"/>
          <w:position w:val="5"/>
          <w:sz w:val="7"/>
        </w:rPr>
        <w:t>84  </w:t>
      </w:r>
      <w:r>
        <w:rPr>
          <w:color w:val="292425"/>
          <w:w w:val="105"/>
          <w:sz w:val="14"/>
        </w:rPr>
        <w:t>Glover 1994; McRae et al.2000</w:t>
      </w:r>
    </w:p>
    <w:p>
      <w:pPr>
        <w:spacing w:before="57"/>
        <w:ind w:left="111" w:right="117" w:firstLine="0"/>
        <w:jc w:val="left"/>
        <w:rPr>
          <w:sz w:val="14"/>
        </w:rPr>
      </w:pPr>
      <w:r>
        <w:rPr>
          <w:color w:val="292425"/>
          <w:w w:val="105"/>
          <w:position w:val="5"/>
          <w:sz w:val="7"/>
        </w:rPr>
        <w:t>85 </w:t>
      </w:r>
      <w:r>
        <w:rPr>
          <w:color w:val="292425"/>
          <w:w w:val="105"/>
          <w:sz w:val="14"/>
        </w:rPr>
        <w:t>Kirby and Harper 2001, p.43</w:t>
      </w:r>
    </w:p>
    <w:p>
      <w:pPr>
        <w:spacing w:before="57"/>
        <w:ind w:left="111" w:right="117" w:firstLine="0"/>
        <w:jc w:val="left"/>
        <w:rPr>
          <w:sz w:val="14"/>
        </w:rPr>
      </w:pPr>
      <w:r>
        <w:rPr>
          <w:color w:val="292425"/>
          <w:position w:val="5"/>
          <w:sz w:val="7"/>
        </w:rPr>
        <w:t>86  </w:t>
      </w:r>
      <w:r>
        <w:rPr>
          <w:color w:val="292425"/>
          <w:sz w:val="14"/>
        </w:rPr>
        <w:t>Glover 1994</w:t>
      </w:r>
    </w:p>
    <w:p>
      <w:pPr>
        <w:spacing w:before="57"/>
        <w:ind w:left="111" w:right="117" w:firstLine="0"/>
        <w:jc w:val="left"/>
        <w:rPr>
          <w:sz w:val="14"/>
        </w:rPr>
      </w:pPr>
      <w:r>
        <w:rPr>
          <w:color w:val="292425"/>
          <w:w w:val="105"/>
          <w:position w:val="5"/>
          <w:sz w:val="7"/>
        </w:rPr>
        <w:t>87 </w:t>
      </w:r>
      <w:r>
        <w:rPr>
          <w:color w:val="292425"/>
          <w:w w:val="105"/>
          <w:sz w:val="14"/>
        </w:rPr>
        <w:t>Kirby and Harper, 2001.</w:t>
      </w:r>
    </w:p>
    <w:p>
      <w:pPr>
        <w:spacing w:before="57"/>
        <w:ind w:left="111" w:right="117" w:firstLine="0"/>
        <w:jc w:val="left"/>
        <w:rPr>
          <w:sz w:val="14"/>
        </w:rPr>
      </w:pPr>
      <w:r>
        <w:rPr>
          <w:color w:val="292425"/>
          <w:w w:val="105"/>
          <w:position w:val="5"/>
          <w:sz w:val="7"/>
        </w:rPr>
        <w:t>88 </w:t>
      </w:r>
      <w:r>
        <w:rPr>
          <w:color w:val="292425"/>
          <w:w w:val="105"/>
          <w:sz w:val="14"/>
        </w:rPr>
        <w:t>Kirby and Harper, 2001</w:t>
      </w:r>
    </w:p>
    <w:p>
      <w:pPr>
        <w:spacing w:before="57"/>
        <w:ind w:left="111" w:right="117" w:firstLine="0"/>
        <w:jc w:val="left"/>
        <w:rPr>
          <w:sz w:val="14"/>
        </w:rPr>
      </w:pPr>
      <w:r>
        <w:rPr>
          <w:color w:val="292425"/>
          <w:w w:val="105"/>
          <w:position w:val="5"/>
          <w:sz w:val="7"/>
        </w:rPr>
        <w:t>89  </w:t>
      </w:r>
      <w:r>
        <w:rPr>
          <w:color w:val="292425"/>
          <w:w w:val="105"/>
          <w:sz w:val="14"/>
        </w:rPr>
        <w:t>DHS 2003</w:t>
      </w:r>
    </w:p>
    <w:p>
      <w:pPr>
        <w:spacing w:before="57"/>
        <w:ind w:left="111" w:right="117" w:firstLine="0"/>
        <w:jc w:val="left"/>
        <w:rPr>
          <w:sz w:val="14"/>
        </w:rPr>
      </w:pPr>
      <w:r>
        <w:rPr>
          <w:color w:val="292425"/>
          <w:w w:val="105"/>
          <w:position w:val="5"/>
          <w:sz w:val="7"/>
        </w:rPr>
        <w:t>90 </w:t>
      </w:r>
      <w:r>
        <w:rPr>
          <w:color w:val="292425"/>
          <w:w w:val="105"/>
          <w:sz w:val="14"/>
        </w:rPr>
        <w:t>Department of Human Services 2001c</w:t>
      </w:r>
    </w:p>
    <w:p>
      <w:pPr>
        <w:spacing w:before="57"/>
        <w:ind w:left="111" w:right="117" w:firstLine="0"/>
        <w:jc w:val="left"/>
        <w:rPr>
          <w:sz w:val="14"/>
        </w:rPr>
      </w:pPr>
      <w:r>
        <w:rPr>
          <w:color w:val="292425"/>
          <w:w w:val="105"/>
          <w:position w:val="5"/>
          <w:sz w:val="7"/>
        </w:rPr>
        <w:t>91 </w:t>
      </w:r>
      <w:r>
        <w:rPr>
          <w:color w:val="292425"/>
          <w:w w:val="105"/>
          <w:sz w:val="14"/>
        </w:rPr>
        <w:t>Department of Human Services 2001c</w:t>
      </w:r>
    </w:p>
    <w:p>
      <w:pPr>
        <w:spacing w:before="57"/>
        <w:ind w:left="111" w:right="117" w:firstLine="0"/>
        <w:jc w:val="left"/>
        <w:rPr>
          <w:sz w:val="14"/>
        </w:rPr>
      </w:pPr>
      <w:r>
        <w:rPr>
          <w:color w:val="292425"/>
          <w:w w:val="105"/>
          <w:position w:val="5"/>
          <w:sz w:val="7"/>
        </w:rPr>
        <w:t>92 </w:t>
      </w:r>
      <w:r>
        <w:rPr>
          <w:color w:val="292425"/>
          <w:w w:val="105"/>
          <w:sz w:val="14"/>
        </w:rPr>
        <w:t>ibid</w:t>
      </w:r>
    </w:p>
    <w:p>
      <w:pPr>
        <w:spacing w:before="57"/>
        <w:ind w:left="111" w:right="117" w:firstLine="0"/>
        <w:jc w:val="left"/>
        <w:rPr>
          <w:sz w:val="14"/>
        </w:rPr>
      </w:pPr>
      <w:r>
        <w:rPr>
          <w:color w:val="292425"/>
          <w:w w:val="105"/>
          <w:position w:val="5"/>
          <w:sz w:val="7"/>
        </w:rPr>
        <w:t>93  </w:t>
      </w:r>
      <w:r>
        <w:rPr>
          <w:color w:val="292425"/>
          <w:w w:val="105"/>
          <w:sz w:val="14"/>
        </w:rPr>
        <w:t>Najman et al. 1994</w:t>
      </w:r>
    </w:p>
    <w:p>
      <w:pPr>
        <w:spacing w:before="57"/>
        <w:ind w:left="111" w:right="117" w:firstLine="0"/>
        <w:jc w:val="left"/>
        <w:rPr>
          <w:sz w:val="14"/>
        </w:rPr>
      </w:pPr>
      <w:r>
        <w:rPr>
          <w:color w:val="292425"/>
          <w:w w:val="105"/>
          <w:position w:val="5"/>
          <w:sz w:val="7"/>
        </w:rPr>
        <w:t>94 </w:t>
      </w:r>
      <w:r>
        <w:rPr>
          <w:color w:val="292425"/>
          <w:w w:val="105"/>
          <w:sz w:val="14"/>
        </w:rPr>
        <w:t>National Health and Medical Research Council 2000</w:t>
      </w:r>
    </w:p>
    <w:p>
      <w:pPr>
        <w:spacing w:before="57"/>
        <w:ind w:left="111" w:right="117" w:firstLine="0"/>
        <w:jc w:val="left"/>
        <w:rPr>
          <w:sz w:val="14"/>
        </w:rPr>
      </w:pPr>
      <w:r>
        <w:rPr>
          <w:color w:val="292425"/>
          <w:w w:val="105"/>
          <w:position w:val="5"/>
          <w:sz w:val="7"/>
        </w:rPr>
        <w:t>95 </w:t>
      </w:r>
      <w:r>
        <w:rPr>
          <w:color w:val="292425"/>
          <w:w w:val="105"/>
          <w:sz w:val="14"/>
        </w:rPr>
        <w:t>Department of Human Services 2001c</w:t>
      </w:r>
    </w:p>
    <w:p>
      <w:pPr>
        <w:spacing w:before="57"/>
        <w:ind w:left="111" w:right="117" w:firstLine="0"/>
        <w:jc w:val="left"/>
        <w:rPr>
          <w:sz w:val="14"/>
        </w:rPr>
      </w:pPr>
      <w:r>
        <w:rPr>
          <w:color w:val="292425"/>
          <w:w w:val="105"/>
          <w:position w:val="5"/>
          <w:sz w:val="7"/>
        </w:rPr>
        <w:t>96 </w:t>
      </w:r>
      <w:r>
        <w:rPr>
          <w:color w:val="292425"/>
          <w:w w:val="105"/>
          <w:sz w:val="14"/>
        </w:rPr>
        <w:t>ibid</w:t>
      </w:r>
    </w:p>
    <w:p>
      <w:pPr>
        <w:spacing w:before="57"/>
        <w:ind w:left="111" w:right="117" w:firstLine="0"/>
        <w:jc w:val="left"/>
        <w:rPr>
          <w:sz w:val="14"/>
        </w:rPr>
      </w:pPr>
      <w:r>
        <w:rPr>
          <w:color w:val="292425"/>
          <w:w w:val="105"/>
          <w:position w:val="5"/>
          <w:sz w:val="7"/>
        </w:rPr>
        <w:t>97 </w:t>
      </w:r>
      <w:r>
        <w:rPr>
          <w:color w:val="292425"/>
          <w:w w:val="105"/>
          <w:sz w:val="14"/>
        </w:rPr>
        <w:t>Department of Human Services 2001c, p.7</w:t>
      </w:r>
    </w:p>
    <w:p>
      <w:pPr>
        <w:spacing w:after="0"/>
        <w:jc w:val="left"/>
        <w:rPr>
          <w:sz w:val="14"/>
        </w:rPr>
        <w:sectPr>
          <w:type w:val="continuous"/>
          <w:pgSz w:w="11900" w:h="16840"/>
          <w:pgMar w:top="840" w:bottom="280" w:left="1020" w:right="460"/>
          <w:cols w:num="2" w:equalWidth="0">
            <w:col w:w="4969" w:space="360"/>
            <w:col w:w="5091"/>
          </w:cols>
        </w:sectPr>
      </w:pPr>
    </w:p>
    <w:p>
      <w:pPr>
        <w:pStyle w:val="BodyText"/>
      </w:pPr>
    </w:p>
    <w:p>
      <w:pPr>
        <w:pStyle w:val="BodyText"/>
      </w:pPr>
    </w:p>
    <w:p>
      <w:pPr>
        <w:pStyle w:val="BodyText"/>
        <w:spacing w:before="9"/>
        <w:rPr>
          <w:sz w:val="21"/>
        </w:rPr>
      </w:pPr>
    </w:p>
    <w:p>
      <w:pPr>
        <w:pStyle w:val="Heading1"/>
        <w:spacing w:line="244" w:lineRule="auto" w:before="44"/>
        <w:ind w:right="1332"/>
      </w:pPr>
      <w:bookmarkStart w:name="Strategies and core activities for the d" w:id="11"/>
      <w:bookmarkEnd w:id="11"/>
      <w:r>
        <w:rPr/>
      </w:r>
      <w:r>
        <w:rPr>
          <w:color w:val="292425"/>
          <w:spacing w:val="-6"/>
          <w:w w:val="110"/>
        </w:rPr>
        <w:t>Strategies </w:t>
      </w:r>
      <w:r>
        <w:rPr>
          <w:color w:val="292425"/>
          <w:spacing w:val="-4"/>
          <w:w w:val="110"/>
        </w:rPr>
        <w:t>and </w:t>
      </w:r>
      <w:r>
        <w:rPr>
          <w:color w:val="292425"/>
          <w:spacing w:val="-5"/>
          <w:w w:val="110"/>
        </w:rPr>
        <w:t>core </w:t>
      </w:r>
      <w:r>
        <w:rPr>
          <w:color w:val="292425"/>
          <w:spacing w:val="-6"/>
          <w:w w:val="110"/>
        </w:rPr>
        <w:t>activities </w:t>
      </w:r>
      <w:r>
        <w:rPr>
          <w:color w:val="292425"/>
          <w:spacing w:val="-7"/>
          <w:w w:val="110"/>
        </w:rPr>
        <w:t>for </w:t>
      </w:r>
      <w:r>
        <w:rPr>
          <w:color w:val="292425"/>
          <w:spacing w:val="-4"/>
          <w:w w:val="110"/>
        </w:rPr>
        <w:t>the </w:t>
      </w:r>
      <w:r>
        <w:rPr>
          <w:color w:val="292425"/>
          <w:spacing w:val="-6"/>
          <w:w w:val="110"/>
        </w:rPr>
        <w:t>development </w:t>
      </w:r>
      <w:r>
        <w:rPr>
          <w:color w:val="292425"/>
          <w:spacing w:val="-3"/>
          <w:w w:val="110"/>
        </w:rPr>
        <w:t>of </w:t>
      </w:r>
      <w:r>
        <w:rPr>
          <w:color w:val="292425"/>
          <w:spacing w:val="-6"/>
          <w:w w:val="110"/>
        </w:rPr>
        <w:t>best practice </w:t>
      </w:r>
      <w:r>
        <w:rPr>
          <w:color w:val="292425"/>
          <w:spacing w:val="-7"/>
          <w:w w:val="110"/>
        </w:rPr>
        <w:t>projects</w:t>
      </w:r>
    </w:p>
    <w:p>
      <w:pPr>
        <w:pStyle w:val="BodyText"/>
        <w:rPr>
          <w:rFonts w:ascii="Calibri"/>
        </w:rPr>
      </w:pPr>
    </w:p>
    <w:p>
      <w:pPr>
        <w:pStyle w:val="BodyText"/>
        <w:spacing w:before="10"/>
        <w:rPr>
          <w:rFonts w:ascii="Calibri"/>
          <w:sz w:val="24"/>
        </w:rPr>
      </w:pPr>
    </w:p>
    <w:p>
      <w:pPr>
        <w:spacing w:after="0"/>
        <w:rPr>
          <w:rFonts w:ascii="Calibri"/>
          <w:sz w:val="24"/>
        </w:rPr>
        <w:sectPr>
          <w:headerReference w:type="even" r:id="rId23"/>
          <w:headerReference w:type="default" r:id="rId24"/>
          <w:pgSz w:w="11900" w:h="16840"/>
          <w:pgMar w:header="425" w:footer="0" w:top="620" w:bottom="280" w:left="460" w:right="1040"/>
          <w:pgNumType w:start="32"/>
        </w:sectPr>
      </w:pPr>
    </w:p>
    <w:p>
      <w:pPr>
        <w:pStyle w:val="BodyText"/>
        <w:spacing w:line="278" w:lineRule="auto" w:before="72"/>
        <w:ind w:left="104" w:right="-7"/>
      </w:pPr>
      <w:r>
        <w:rPr>
          <w:color w:val="292425"/>
          <w:spacing w:val="-4"/>
          <w:w w:val="105"/>
        </w:rPr>
        <w:t>National</w:t>
      </w:r>
      <w:r>
        <w:rPr>
          <w:color w:val="292425"/>
          <w:spacing w:val="-19"/>
          <w:w w:val="105"/>
        </w:rPr>
        <w:t> </w:t>
      </w:r>
      <w:r>
        <w:rPr>
          <w:color w:val="292425"/>
          <w:spacing w:val="-3"/>
          <w:w w:val="105"/>
        </w:rPr>
        <w:t>and</w:t>
      </w:r>
      <w:r>
        <w:rPr>
          <w:color w:val="292425"/>
          <w:spacing w:val="-19"/>
          <w:w w:val="105"/>
        </w:rPr>
        <w:t> </w:t>
      </w:r>
      <w:r>
        <w:rPr>
          <w:color w:val="292425"/>
          <w:spacing w:val="-5"/>
          <w:w w:val="105"/>
        </w:rPr>
        <w:t>international</w:t>
      </w:r>
      <w:r>
        <w:rPr>
          <w:color w:val="292425"/>
          <w:spacing w:val="-19"/>
          <w:w w:val="105"/>
        </w:rPr>
        <w:t> </w:t>
      </w:r>
      <w:r>
        <w:rPr>
          <w:color w:val="292425"/>
          <w:spacing w:val="-5"/>
          <w:w w:val="105"/>
        </w:rPr>
        <w:t>research</w:t>
      </w:r>
      <w:r>
        <w:rPr>
          <w:color w:val="292425"/>
          <w:spacing w:val="-19"/>
          <w:w w:val="105"/>
        </w:rPr>
        <w:t> </w:t>
      </w:r>
      <w:r>
        <w:rPr>
          <w:color w:val="292425"/>
          <w:spacing w:val="-3"/>
          <w:w w:val="105"/>
        </w:rPr>
        <w:t>and</w:t>
      </w:r>
      <w:r>
        <w:rPr>
          <w:color w:val="292425"/>
          <w:spacing w:val="-19"/>
          <w:w w:val="105"/>
        </w:rPr>
        <w:t> </w:t>
      </w:r>
      <w:r>
        <w:rPr>
          <w:color w:val="292425"/>
          <w:spacing w:val="-5"/>
          <w:w w:val="105"/>
        </w:rPr>
        <w:t>experiences</w:t>
      </w:r>
      <w:r>
        <w:rPr>
          <w:color w:val="292425"/>
          <w:spacing w:val="-19"/>
          <w:w w:val="105"/>
        </w:rPr>
        <w:t> </w:t>
      </w:r>
      <w:r>
        <w:rPr>
          <w:color w:val="292425"/>
          <w:spacing w:val="-5"/>
          <w:w w:val="105"/>
        </w:rPr>
        <w:t>indicate </w:t>
      </w:r>
      <w:r>
        <w:rPr>
          <w:color w:val="292425"/>
          <w:spacing w:val="-3"/>
          <w:w w:val="105"/>
        </w:rPr>
        <w:t>that some </w:t>
      </w:r>
      <w:r>
        <w:rPr>
          <w:color w:val="292425"/>
          <w:spacing w:val="-4"/>
          <w:w w:val="105"/>
        </w:rPr>
        <w:t>core activities are essential elements </w:t>
      </w:r>
      <w:r>
        <w:rPr>
          <w:color w:val="292425"/>
          <w:w w:val="105"/>
        </w:rPr>
        <w:t>of a </w:t>
      </w:r>
      <w:r>
        <w:rPr>
          <w:color w:val="292425"/>
          <w:spacing w:val="-4"/>
          <w:w w:val="105"/>
        </w:rPr>
        <w:t>comprehensive, inclusive </w:t>
      </w:r>
      <w:r>
        <w:rPr>
          <w:color w:val="292425"/>
          <w:spacing w:val="-3"/>
          <w:w w:val="105"/>
        </w:rPr>
        <w:t>and </w:t>
      </w:r>
      <w:r>
        <w:rPr>
          <w:color w:val="292425"/>
          <w:spacing w:val="-4"/>
          <w:w w:val="105"/>
        </w:rPr>
        <w:t>accessible early years </w:t>
      </w:r>
      <w:r>
        <w:rPr>
          <w:color w:val="292425"/>
          <w:spacing w:val="-5"/>
          <w:w w:val="105"/>
        </w:rPr>
        <w:t>system. </w:t>
      </w:r>
      <w:r>
        <w:rPr>
          <w:color w:val="292425"/>
          <w:spacing w:val="-4"/>
          <w:w w:val="105"/>
        </w:rPr>
        <w:t>While </w:t>
      </w:r>
      <w:r>
        <w:rPr>
          <w:color w:val="292425"/>
          <w:spacing w:val="-3"/>
          <w:w w:val="105"/>
        </w:rPr>
        <w:t>the </w:t>
      </w:r>
      <w:r>
        <w:rPr>
          <w:color w:val="292425"/>
          <w:spacing w:val="-4"/>
          <w:w w:val="105"/>
        </w:rPr>
        <w:t>components </w:t>
      </w:r>
      <w:r>
        <w:rPr>
          <w:color w:val="292425"/>
          <w:w w:val="105"/>
        </w:rPr>
        <w:t>of </w:t>
      </w:r>
      <w:r>
        <w:rPr>
          <w:color w:val="292425"/>
          <w:spacing w:val="-3"/>
          <w:w w:val="105"/>
        </w:rPr>
        <w:t>Best Start </w:t>
      </w:r>
      <w:r>
        <w:rPr>
          <w:color w:val="292425"/>
          <w:spacing w:val="-5"/>
          <w:w w:val="105"/>
        </w:rPr>
        <w:t>projects </w:t>
      </w:r>
      <w:r>
        <w:rPr>
          <w:color w:val="292425"/>
          <w:spacing w:val="-4"/>
          <w:w w:val="105"/>
        </w:rPr>
        <w:t>should be decided </w:t>
      </w:r>
      <w:r>
        <w:rPr>
          <w:color w:val="292425"/>
          <w:w w:val="105"/>
        </w:rPr>
        <w:t>at </w:t>
      </w:r>
      <w:r>
        <w:rPr>
          <w:color w:val="292425"/>
          <w:spacing w:val="-3"/>
          <w:w w:val="105"/>
        </w:rPr>
        <w:t>the </w:t>
      </w:r>
      <w:r>
        <w:rPr>
          <w:color w:val="292425"/>
          <w:spacing w:val="-4"/>
          <w:w w:val="105"/>
        </w:rPr>
        <w:t>local level, </w:t>
      </w:r>
      <w:r>
        <w:rPr>
          <w:color w:val="292425"/>
          <w:w w:val="105"/>
        </w:rPr>
        <w:t>it </w:t>
      </w:r>
      <w:r>
        <w:rPr>
          <w:color w:val="292425"/>
          <w:spacing w:val="-4"/>
          <w:w w:val="105"/>
        </w:rPr>
        <w:t>would </w:t>
      </w:r>
      <w:r>
        <w:rPr>
          <w:color w:val="292425"/>
          <w:spacing w:val="-3"/>
          <w:w w:val="105"/>
        </w:rPr>
        <w:t>seem </w:t>
      </w:r>
      <w:r>
        <w:rPr>
          <w:color w:val="292425"/>
          <w:spacing w:val="-4"/>
          <w:w w:val="105"/>
        </w:rPr>
        <w:t>essential </w:t>
      </w:r>
      <w:r>
        <w:rPr>
          <w:color w:val="292425"/>
          <w:spacing w:val="-3"/>
          <w:w w:val="105"/>
        </w:rPr>
        <w:t>that </w:t>
      </w:r>
      <w:r>
        <w:rPr>
          <w:color w:val="292425"/>
          <w:spacing w:val="-4"/>
          <w:w w:val="105"/>
        </w:rPr>
        <w:t>each </w:t>
      </w:r>
      <w:r>
        <w:rPr>
          <w:color w:val="292425"/>
          <w:spacing w:val="-5"/>
          <w:w w:val="105"/>
        </w:rPr>
        <w:t>project operates </w:t>
      </w:r>
      <w:r>
        <w:rPr>
          <w:color w:val="292425"/>
          <w:spacing w:val="-4"/>
          <w:w w:val="105"/>
        </w:rPr>
        <w:t>holistically </w:t>
      </w:r>
      <w:r>
        <w:rPr>
          <w:color w:val="292425"/>
          <w:spacing w:val="-3"/>
          <w:w w:val="105"/>
        </w:rPr>
        <w:t>and </w:t>
      </w:r>
      <w:r>
        <w:rPr>
          <w:color w:val="292425"/>
          <w:spacing w:val="-5"/>
          <w:w w:val="105"/>
        </w:rPr>
        <w:t>incorporates </w:t>
      </w:r>
      <w:r>
        <w:rPr>
          <w:color w:val="292425"/>
          <w:spacing w:val="-4"/>
          <w:w w:val="105"/>
        </w:rPr>
        <w:t>core components </w:t>
      </w:r>
      <w:r>
        <w:rPr>
          <w:color w:val="292425"/>
          <w:spacing w:val="-5"/>
          <w:w w:val="105"/>
        </w:rPr>
        <w:t>focused </w:t>
      </w:r>
      <w:r>
        <w:rPr>
          <w:color w:val="292425"/>
          <w:w w:val="105"/>
        </w:rPr>
        <w:t>on </w:t>
      </w:r>
      <w:r>
        <w:rPr>
          <w:color w:val="292425"/>
          <w:spacing w:val="-4"/>
          <w:w w:val="105"/>
        </w:rPr>
        <w:t>health, education </w:t>
      </w:r>
      <w:r>
        <w:rPr>
          <w:color w:val="292425"/>
          <w:spacing w:val="-3"/>
          <w:w w:val="105"/>
        </w:rPr>
        <w:t>and </w:t>
      </w:r>
      <w:r>
        <w:rPr>
          <w:color w:val="292425"/>
          <w:spacing w:val="-4"/>
          <w:w w:val="105"/>
        </w:rPr>
        <w:t>wellbeing activities</w:t>
      </w:r>
      <w:r>
        <w:rPr>
          <w:color w:val="292425"/>
          <w:spacing w:val="-16"/>
          <w:w w:val="105"/>
        </w:rPr>
        <w:t> </w:t>
      </w:r>
      <w:r>
        <w:rPr>
          <w:color w:val="292425"/>
          <w:spacing w:val="-5"/>
          <w:w w:val="105"/>
        </w:rPr>
        <w:t>to</w:t>
      </w:r>
      <w:r>
        <w:rPr>
          <w:color w:val="292425"/>
          <w:spacing w:val="-16"/>
          <w:w w:val="105"/>
        </w:rPr>
        <w:t> </w:t>
      </w:r>
      <w:r>
        <w:rPr>
          <w:color w:val="292425"/>
          <w:spacing w:val="-3"/>
          <w:w w:val="105"/>
        </w:rPr>
        <w:t>meet</w:t>
      </w:r>
      <w:r>
        <w:rPr>
          <w:color w:val="292425"/>
          <w:spacing w:val="-21"/>
          <w:w w:val="105"/>
        </w:rPr>
        <w:t> </w:t>
      </w:r>
      <w:r>
        <w:rPr>
          <w:color w:val="292425"/>
          <w:spacing w:val="-3"/>
          <w:w w:val="105"/>
        </w:rPr>
        <w:t>the</w:t>
      </w:r>
      <w:r>
        <w:rPr>
          <w:color w:val="292425"/>
          <w:spacing w:val="-16"/>
          <w:w w:val="105"/>
        </w:rPr>
        <w:t> </w:t>
      </w:r>
      <w:r>
        <w:rPr>
          <w:color w:val="292425"/>
          <w:spacing w:val="-4"/>
          <w:w w:val="105"/>
        </w:rPr>
        <w:t>needs</w:t>
      </w:r>
      <w:r>
        <w:rPr>
          <w:color w:val="292425"/>
          <w:spacing w:val="-16"/>
          <w:w w:val="105"/>
        </w:rPr>
        <w:t> </w:t>
      </w:r>
      <w:r>
        <w:rPr>
          <w:color w:val="292425"/>
          <w:w w:val="105"/>
        </w:rPr>
        <w:t>of</w:t>
      </w:r>
      <w:r>
        <w:rPr>
          <w:color w:val="292425"/>
          <w:spacing w:val="-20"/>
          <w:w w:val="105"/>
        </w:rPr>
        <w:t> </w:t>
      </w:r>
      <w:r>
        <w:rPr>
          <w:color w:val="292425"/>
          <w:spacing w:val="-4"/>
          <w:w w:val="105"/>
        </w:rPr>
        <w:t>children</w:t>
      </w:r>
      <w:r>
        <w:rPr>
          <w:color w:val="292425"/>
          <w:spacing w:val="-16"/>
          <w:w w:val="105"/>
        </w:rPr>
        <w:t> </w:t>
      </w:r>
      <w:r>
        <w:rPr>
          <w:color w:val="292425"/>
          <w:spacing w:val="-3"/>
          <w:w w:val="105"/>
        </w:rPr>
        <w:t>and</w:t>
      </w:r>
      <w:r>
        <w:rPr>
          <w:color w:val="292425"/>
          <w:spacing w:val="-16"/>
          <w:w w:val="105"/>
        </w:rPr>
        <w:t> </w:t>
      </w:r>
      <w:r>
        <w:rPr>
          <w:color w:val="292425"/>
          <w:spacing w:val="-4"/>
          <w:w w:val="105"/>
        </w:rPr>
        <w:t>their</w:t>
      </w:r>
      <w:r>
        <w:rPr>
          <w:color w:val="292425"/>
          <w:spacing w:val="-27"/>
          <w:w w:val="105"/>
        </w:rPr>
        <w:t> </w:t>
      </w:r>
      <w:r>
        <w:rPr>
          <w:color w:val="292425"/>
          <w:spacing w:val="-5"/>
          <w:w w:val="105"/>
        </w:rPr>
        <w:t>families.</w:t>
      </w:r>
    </w:p>
    <w:p>
      <w:pPr>
        <w:pStyle w:val="BodyText"/>
        <w:spacing w:line="278" w:lineRule="auto" w:before="86"/>
        <w:ind w:left="104" w:right="-7"/>
      </w:pPr>
      <w:r>
        <w:rPr>
          <w:color w:val="292425"/>
          <w:spacing w:val="-3"/>
          <w:w w:val="105"/>
        </w:rPr>
        <w:t>The </w:t>
      </w:r>
      <w:r>
        <w:rPr>
          <w:color w:val="292425"/>
          <w:spacing w:val="-5"/>
          <w:w w:val="105"/>
        </w:rPr>
        <w:t>following </w:t>
      </w:r>
      <w:r>
        <w:rPr>
          <w:color w:val="292425"/>
          <w:spacing w:val="-3"/>
          <w:w w:val="105"/>
        </w:rPr>
        <w:t>list </w:t>
      </w:r>
      <w:r>
        <w:rPr>
          <w:color w:val="292425"/>
          <w:w w:val="105"/>
        </w:rPr>
        <w:t>is </w:t>
      </w:r>
      <w:r>
        <w:rPr>
          <w:color w:val="292425"/>
          <w:spacing w:val="-5"/>
          <w:w w:val="105"/>
        </w:rPr>
        <w:t>to </w:t>
      </w:r>
      <w:r>
        <w:rPr>
          <w:color w:val="292425"/>
          <w:w w:val="105"/>
        </w:rPr>
        <w:t>be </w:t>
      </w:r>
      <w:r>
        <w:rPr>
          <w:color w:val="292425"/>
          <w:spacing w:val="-3"/>
          <w:w w:val="105"/>
        </w:rPr>
        <w:t>used </w:t>
      </w:r>
      <w:r>
        <w:rPr>
          <w:color w:val="292425"/>
          <w:w w:val="105"/>
        </w:rPr>
        <w:t>a </w:t>
      </w:r>
      <w:r>
        <w:rPr>
          <w:color w:val="292425"/>
          <w:spacing w:val="-4"/>
          <w:w w:val="105"/>
        </w:rPr>
        <w:t>guide </w:t>
      </w:r>
      <w:r>
        <w:rPr>
          <w:color w:val="292425"/>
          <w:spacing w:val="-3"/>
          <w:w w:val="105"/>
        </w:rPr>
        <w:t>when </w:t>
      </w:r>
      <w:r>
        <w:rPr>
          <w:color w:val="292425"/>
          <w:spacing w:val="-5"/>
          <w:w w:val="105"/>
        </w:rPr>
        <w:t>determining </w:t>
      </w:r>
      <w:r>
        <w:rPr>
          <w:color w:val="292425"/>
          <w:spacing w:val="-3"/>
          <w:w w:val="105"/>
        </w:rPr>
        <w:t>Best</w:t>
      </w:r>
      <w:r>
        <w:rPr>
          <w:color w:val="292425"/>
          <w:spacing w:val="-30"/>
          <w:w w:val="105"/>
        </w:rPr>
        <w:t> </w:t>
      </w:r>
      <w:r>
        <w:rPr>
          <w:color w:val="292425"/>
          <w:spacing w:val="-3"/>
          <w:w w:val="105"/>
        </w:rPr>
        <w:t>Start</w:t>
      </w:r>
      <w:r>
        <w:rPr>
          <w:color w:val="292425"/>
          <w:spacing w:val="-27"/>
          <w:w w:val="105"/>
        </w:rPr>
        <w:t> </w:t>
      </w:r>
      <w:r>
        <w:rPr>
          <w:color w:val="292425"/>
          <w:spacing w:val="-5"/>
          <w:w w:val="105"/>
        </w:rPr>
        <w:t>projects.</w:t>
      </w:r>
      <w:r>
        <w:rPr>
          <w:color w:val="292425"/>
          <w:spacing w:val="-23"/>
          <w:w w:val="105"/>
        </w:rPr>
        <w:t> </w:t>
      </w:r>
      <w:r>
        <w:rPr>
          <w:color w:val="292425"/>
          <w:spacing w:val="-3"/>
          <w:w w:val="105"/>
        </w:rPr>
        <w:t>Its</w:t>
      </w:r>
      <w:r>
        <w:rPr>
          <w:color w:val="292425"/>
          <w:spacing w:val="-23"/>
          <w:w w:val="105"/>
        </w:rPr>
        <w:t> </w:t>
      </w:r>
      <w:r>
        <w:rPr>
          <w:color w:val="292425"/>
          <w:spacing w:val="-4"/>
          <w:w w:val="105"/>
        </w:rPr>
        <w:t>compilation</w:t>
      </w:r>
      <w:r>
        <w:rPr>
          <w:color w:val="292425"/>
          <w:spacing w:val="-23"/>
          <w:w w:val="105"/>
        </w:rPr>
        <w:t> </w:t>
      </w:r>
      <w:r>
        <w:rPr>
          <w:color w:val="292425"/>
          <w:spacing w:val="-4"/>
          <w:w w:val="105"/>
        </w:rPr>
        <w:t>results</w:t>
      </w:r>
      <w:r>
        <w:rPr>
          <w:color w:val="292425"/>
          <w:spacing w:val="-23"/>
          <w:w w:val="105"/>
        </w:rPr>
        <w:t> </w:t>
      </w:r>
      <w:r>
        <w:rPr>
          <w:color w:val="292425"/>
          <w:spacing w:val="-4"/>
          <w:w w:val="105"/>
        </w:rPr>
        <w:t>from</w:t>
      </w:r>
      <w:r>
        <w:rPr>
          <w:color w:val="292425"/>
          <w:spacing w:val="-23"/>
          <w:w w:val="105"/>
        </w:rPr>
        <w:t> </w:t>
      </w:r>
      <w:r>
        <w:rPr>
          <w:color w:val="292425"/>
          <w:spacing w:val="-3"/>
          <w:w w:val="105"/>
        </w:rPr>
        <w:t>the</w:t>
      </w:r>
      <w:r>
        <w:rPr>
          <w:color w:val="292425"/>
          <w:spacing w:val="-23"/>
          <w:w w:val="105"/>
        </w:rPr>
        <w:t> </w:t>
      </w:r>
      <w:r>
        <w:rPr>
          <w:color w:val="292425"/>
          <w:spacing w:val="-4"/>
          <w:w w:val="105"/>
        </w:rPr>
        <w:t>profile</w:t>
      </w:r>
      <w:r>
        <w:rPr>
          <w:color w:val="292425"/>
          <w:spacing w:val="-23"/>
          <w:w w:val="105"/>
        </w:rPr>
        <w:t> </w:t>
      </w:r>
      <w:r>
        <w:rPr>
          <w:color w:val="292425"/>
          <w:spacing w:val="-4"/>
          <w:w w:val="105"/>
        </w:rPr>
        <w:t>of Aboriginal children </w:t>
      </w:r>
      <w:r>
        <w:rPr>
          <w:color w:val="292425"/>
          <w:spacing w:val="-3"/>
          <w:w w:val="105"/>
        </w:rPr>
        <w:t>and </w:t>
      </w:r>
      <w:r>
        <w:rPr>
          <w:color w:val="292425"/>
          <w:spacing w:val="-4"/>
          <w:w w:val="105"/>
        </w:rPr>
        <w:t>their families, </w:t>
      </w:r>
      <w:r>
        <w:rPr>
          <w:color w:val="292425"/>
          <w:spacing w:val="-3"/>
          <w:w w:val="105"/>
        </w:rPr>
        <w:t>the </w:t>
      </w:r>
      <w:r>
        <w:rPr>
          <w:color w:val="292425"/>
          <w:spacing w:val="-4"/>
          <w:w w:val="105"/>
        </w:rPr>
        <w:t>community consultations, </w:t>
      </w:r>
      <w:r>
        <w:rPr>
          <w:color w:val="292425"/>
          <w:spacing w:val="-3"/>
          <w:w w:val="105"/>
        </w:rPr>
        <w:t>and the </w:t>
      </w:r>
      <w:r>
        <w:rPr>
          <w:color w:val="292425"/>
          <w:spacing w:val="-4"/>
          <w:w w:val="105"/>
        </w:rPr>
        <w:t>review </w:t>
      </w:r>
      <w:r>
        <w:rPr>
          <w:color w:val="292425"/>
          <w:w w:val="105"/>
        </w:rPr>
        <w:t>of </w:t>
      </w:r>
      <w:r>
        <w:rPr>
          <w:color w:val="292425"/>
          <w:spacing w:val="-3"/>
          <w:w w:val="105"/>
        </w:rPr>
        <w:t>the </w:t>
      </w:r>
      <w:r>
        <w:rPr>
          <w:color w:val="292425"/>
          <w:spacing w:val="-5"/>
          <w:w w:val="105"/>
        </w:rPr>
        <w:t>literature </w:t>
      </w:r>
      <w:r>
        <w:rPr>
          <w:color w:val="292425"/>
          <w:spacing w:val="-3"/>
          <w:w w:val="105"/>
        </w:rPr>
        <w:t>and </w:t>
      </w:r>
      <w:r>
        <w:rPr>
          <w:color w:val="292425"/>
          <w:spacing w:val="-4"/>
          <w:w w:val="105"/>
        </w:rPr>
        <w:t>best practice</w:t>
      </w:r>
      <w:r>
        <w:rPr>
          <w:color w:val="292425"/>
          <w:spacing w:val="-26"/>
          <w:w w:val="105"/>
        </w:rPr>
        <w:t> </w:t>
      </w:r>
      <w:r>
        <w:rPr>
          <w:color w:val="292425"/>
          <w:spacing w:val="-4"/>
          <w:w w:val="105"/>
        </w:rPr>
        <w:t>models</w:t>
      </w:r>
      <w:r>
        <w:rPr>
          <w:color w:val="292425"/>
          <w:spacing w:val="-26"/>
          <w:w w:val="105"/>
        </w:rPr>
        <w:t> </w:t>
      </w:r>
      <w:r>
        <w:rPr>
          <w:color w:val="292425"/>
          <w:w w:val="105"/>
        </w:rPr>
        <w:t>in</w:t>
      </w:r>
      <w:r>
        <w:rPr>
          <w:color w:val="292425"/>
          <w:spacing w:val="-26"/>
          <w:w w:val="105"/>
        </w:rPr>
        <w:t> </w:t>
      </w:r>
      <w:r>
        <w:rPr>
          <w:color w:val="292425"/>
          <w:spacing w:val="-3"/>
          <w:w w:val="105"/>
        </w:rPr>
        <w:t>this</w:t>
      </w:r>
      <w:r>
        <w:rPr>
          <w:color w:val="292425"/>
          <w:spacing w:val="-26"/>
          <w:w w:val="105"/>
        </w:rPr>
        <w:t> </w:t>
      </w:r>
      <w:r>
        <w:rPr>
          <w:color w:val="292425"/>
          <w:spacing w:val="-4"/>
          <w:w w:val="105"/>
        </w:rPr>
        <w:t>report.</w:t>
      </w:r>
    </w:p>
    <w:p>
      <w:pPr>
        <w:pStyle w:val="Heading2"/>
        <w:spacing w:line="242" w:lineRule="auto"/>
        <w:ind w:left="104" w:right="1248"/>
      </w:pPr>
      <w:r>
        <w:rPr>
          <w:color w:val="292425"/>
          <w:spacing w:val="-4"/>
          <w:w w:val="110"/>
        </w:rPr>
        <w:t>Core </w:t>
      </w:r>
      <w:r>
        <w:rPr>
          <w:color w:val="292425"/>
          <w:spacing w:val="-5"/>
          <w:w w:val="110"/>
        </w:rPr>
        <w:t>components </w:t>
      </w:r>
      <w:r>
        <w:rPr>
          <w:color w:val="292425"/>
          <w:spacing w:val="-6"/>
          <w:w w:val="110"/>
        </w:rPr>
        <w:t>for </w:t>
      </w:r>
      <w:r>
        <w:rPr>
          <w:color w:val="292425"/>
          <w:spacing w:val="-5"/>
          <w:w w:val="110"/>
        </w:rPr>
        <w:t>Aboriginal </w:t>
      </w:r>
      <w:r>
        <w:rPr>
          <w:color w:val="292425"/>
          <w:spacing w:val="-4"/>
          <w:w w:val="110"/>
        </w:rPr>
        <w:t>Best Start</w:t>
      </w:r>
      <w:r>
        <w:rPr>
          <w:color w:val="292425"/>
          <w:spacing w:val="49"/>
          <w:w w:val="110"/>
        </w:rPr>
        <w:t> </w:t>
      </w:r>
      <w:r>
        <w:rPr>
          <w:color w:val="292425"/>
          <w:spacing w:val="-6"/>
          <w:w w:val="110"/>
        </w:rPr>
        <w:t>projects</w:t>
      </w:r>
    </w:p>
    <w:p>
      <w:pPr>
        <w:pStyle w:val="Heading3"/>
        <w:spacing w:before="158"/>
        <w:ind w:left="104" w:right="-7"/>
      </w:pPr>
      <w:r>
        <w:rPr>
          <w:color w:val="292425"/>
          <w:w w:val="110"/>
        </w:rPr>
        <w:t>Health – access to quality  care</w:t>
      </w:r>
    </w:p>
    <w:p>
      <w:pPr>
        <w:pStyle w:val="BodyText"/>
        <w:spacing w:before="188"/>
        <w:ind w:left="104" w:right="-7"/>
        <w:rPr>
          <w:rFonts w:ascii="Calibri"/>
        </w:rPr>
      </w:pPr>
      <w:r>
        <w:rPr>
          <w:rFonts w:ascii="Calibri"/>
          <w:color w:val="292425"/>
          <w:w w:val="110"/>
        </w:rPr>
        <w:t>Core activities</w:t>
      </w:r>
    </w:p>
    <w:p>
      <w:pPr>
        <w:pStyle w:val="ListParagraph"/>
        <w:numPr>
          <w:ilvl w:val="0"/>
          <w:numId w:val="1"/>
        </w:numPr>
        <w:tabs>
          <w:tab w:pos="275" w:val="left" w:leader="none"/>
        </w:tabs>
        <w:spacing w:line="240" w:lineRule="auto" w:before="115" w:after="0"/>
        <w:ind w:left="274" w:right="0" w:hanging="170"/>
        <w:jc w:val="left"/>
        <w:rPr>
          <w:sz w:val="20"/>
        </w:rPr>
      </w:pPr>
      <w:r>
        <w:rPr>
          <w:color w:val="292425"/>
          <w:spacing w:val="-4"/>
          <w:w w:val="105"/>
          <w:sz w:val="20"/>
        </w:rPr>
        <w:t>improve</w:t>
      </w:r>
      <w:r>
        <w:rPr>
          <w:color w:val="292425"/>
          <w:spacing w:val="-16"/>
          <w:w w:val="105"/>
          <w:sz w:val="20"/>
        </w:rPr>
        <w:t> </w:t>
      </w:r>
      <w:r>
        <w:rPr>
          <w:color w:val="292425"/>
          <w:spacing w:val="-4"/>
          <w:w w:val="105"/>
          <w:sz w:val="20"/>
        </w:rPr>
        <w:t>access</w:t>
      </w:r>
      <w:r>
        <w:rPr>
          <w:color w:val="292425"/>
          <w:spacing w:val="-16"/>
          <w:w w:val="105"/>
          <w:sz w:val="20"/>
        </w:rPr>
        <w:t> </w:t>
      </w:r>
      <w:r>
        <w:rPr>
          <w:color w:val="292425"/>
          <w:spacing w:val="-5"/>
          <w:w w:val="105"/>
          <w:sz w:val="20"/>
        </w:rPr>
        <w:t>to</w:t>
      </w:r>
      <w:r>
        <w:rPr>
          <w:color w:val="292425"/>
          <w:spacing w:val="-16"/>
          <w:w w:val="105"/>
          <w:sz w:val="20"/>
        </w:rPr>
        <w:t> </w:t>
      </w:r>
      <w:r>
        <w:rPr>
          <w:color w:val="292425"/>
          <w:spacing w:val="-4"/>
          <w:w w:val="105"/>
          <w:sz w:val="20"/>
        </w:rPr>
        <w:t>relevant</w:t>
      </w:r>
      <w:r>
        <w:rPr>
          <w:color w:val="292425"/>
          <w:spacing w:val="-21"/>
          <w:w w:val="105"/>
          <w:sz w:val="20"/>
        </w:rPr>
        <w:t> </w:t>
      </w:r>
      <w:r>
        <w:rPr>
          <w:color w:val="292425"/>
          <w:spacing w:val="-4"/>
          <w:w w:val="105"/>
          <w:sz w:val="20"/>
        </w:rPr>
        <w:t>quality</w:t>
      </w:r>
      <w:r>
        <w:rPr>
          <w:color w:val="292425"/>
          <w:spacing w:val="-16"/>
          <w:w w:val="105"/>
          <w:sz w:val="20"/>
        </w:rPr>
        <w:t> </w:t>
      </w:r>
      <w:r>
        <w:rPr>
          <w:color w:val="292425"/>
          <w:spacing w:val="-5"/>
          <w:w w:val="105"/>
          <w:sz w:val="20"/>
        </w:rPr>
        <w:t>antenatal</w:t>
      </w:r>
      <w:r>
        <w:rPr>
          <w:color w:val="292425"/>
          <w:spacing w:val="-16"/>
          <w:w w:val="105"/>
          <w:sz w:val="20"/>
        </w:rPr>
        <w:t> </w:t>
      </w:r>
      <w:r>
        <w:rPr>
          <w:color w:val="292425"/>
          <w:spacing w:val="-4"/>
          <w:w w:val="105"/>
          <w:sz w:val="20"/>
        </w:rPr>
        <w:t>care</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w w:val="105"/>
          <w:sz w:val="20"/>
        </w:rPr>
        <w:t>improve</w:t>
      </w:r>
      <w:r>
        <w:rPr>
          <w:color w:val="292425"/>
          <w:spacing w:val="-22"/>
          <w:w w:val="105"/>
          <w:sz w:val="20"/>
        </w:rPr>
        <w:t> </w:t>
      </w:r>
      <w:r>
        <w:rPr>
          <w:color w:val="292425"/>
          <w:spacing w:val="-4"/>
          <w:w w:val="105"/>
          <w:sz w:val="20"/>
        </w:rPr>
        <w:t>access</w:t>
      </w:r>
      <w:r>
        <w:rPr>
          <w:color w:val="292425"/>
          <w:spacing w:val="-22"/>
          <w:w w:val="105"/>
          <w:sz w:val="20"/>
        </w:rPr>
        <w:t> </w:t>
      </w:r>
      <w:r>
        <w:rPr>
          <w:color w:val="292425"/>
          <w:spacing w:val="-5"/>
          <w:w w:val="105"/>
          <w:sz w:val="20"/>
        </w:rPr>
        <w:t>to</w:t>
      </w:r>
      <w:r>
        <w:rPr>
          <w:color w:val="292425"/>
          <w:spacing w:val="-22"/>
          <w:w w:val="105"/>
          <w:sz w:val="20"/>
        </w:rPr>
        <w:t> </w:t>
      </w:r>
      <w:r>
        <w:rPr>
          <w:color w:val="292425"/>
          <w:spacing w:val="-4"/>
          <w:w w:val="105"/>
          <w:sz w:val="20"/>
        </w:rPr>
        <w:t>postnatal</w:t>
      </w:r>
      <w:r>
        <w:rPr>
          <w:color w:val="292425"/>
          <w:spacing w:val="-22"/>
          <w:w w:val="105"/>
          <w:sz w:val="20"/>
        </w:rPr>
        <w:t> </w:t>
      </w:r>
      <w:r>
        <w:rPr>
          <w:color w:val="292425"/>
          <w:spacing w:val="-3"/>
          <w:w w:val="105"/>
          <w:sz w:val="20"/>
        </w:rPr>
        <w:t>support</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w w:val="105"/>
          <w:sz w:val="20"/>
        </w:rPr>
        <w:t>improve</w:t>
      </w:r>
      <w:r>
        <w:rPr>
          <w:color w:val="292425"/>
          <w:spacing w:val="-17"/>
          <w:w w:val="105"/>
          <w:sz w:val="20"/>
        </w:rPr>
        <w:t> </w:t>
      </w:r>
      <w:r>
        <w:rPr>
          <w:color w:val="292425"/>
          <w:spacing w:val="-4"/>
          <w:w w:val="105"/>
          <w:sz w:val="20"/>
        </w:rPr>
        <w:t>access</w:t>
      </w:r>
      <w:r>
        <w:rPr>
          <w:color w:val="292425"/>
          <w:spacing w:val="-17"/>
          <w:w w:val="105"/>
          <w:sz w:val="20"/>
        </w:rPr>
        <w:t> </w:t>
      </w:r>
      <w:r>
        <w:rPr>
          <w:color w:val="292425"/>
          <w:spacing w:val="-5"/>
          <w:w w:val="105"/>
          <w:sz w:val="20"/>
        </w:rPr>
        <w:t>to</w:t>
      </w:r>
      <w:r>
        <w:rPr>
          <w:color w:val="292425"/>
          <w:spacing w:val="-17"/>
          <w:w w:val="105"/>
          <w:sz w:val="20"/>
        </w:rPr>
        <w:t> </w:t>
      </w:r>
      <w:r>
        <w:rPr>
          <w:color w:val="292425"/>
          <w:spacing w:val="-4"/>
          <w:w w:val="105"/>
          <w:sz w:val="20"/>
        </w:rPr>
        <w:t>health</w:t>
      </w:r>
      <w:r>
        <w:rPr>
          <w:color w:val="292425"/>
          <w:spacing w:val="-17"/>
          <w:w w:val="105"/>
          <w:sz w:val="20"/>
        </w:rPr>
        <w:t> </w:t>
      </w:r>
      <w:r>
        <w:rPr>
          <w:color w:val="292425"/>
          <w:spacing w:val="-4"/>
          <w:w w:val="105"/>
          <w:sz w:val="20"/>
        </w:rPr>
        <w:t>care</w:t>
      </w:r>
      <w:r>
        <w:rPr>
          <w:color w:val="292425"/>
          <w:spacing w:val="-17"/>
          <w:w w:val="105"/>
          <w:sz w:val="20"/>
        </w:rPr>
        <w:t> </w:t>
      </w:r>
      <w:r>
        <w:rPr>
          <w:color w:val="292425"/>
          <w:spacing w:val="-5"/>
          <w:w w:val="105"/>
          <w:sz w:val="20"/>
        </w:rPr>
        <w:t>for</w:t>
      </w:r>
      <w:r>
        <w:rPr>
          <w:color w:val="292425"/>
          <w:spacing w:val="-27"/>
          <w:w w:val="105"/>
          <w:sz w:val="20"/>
        </w:rPr>
        <w:t> </w:t>
      </w:r>
      <w:r>
        <w:rPr>
          <w:color w:val="292425"/>
          <w:spacing w:val="-4"/>
          <w:w w:val="105"/>
          <w:sz w:val="20"/>
        </w:rPr>
        <w:t>child</w:t>
      </w:r>
      <w:r>
        <w:rPr>
          <w:color w:val="292425"/>
          <w:spacing w:val="-17"/>
          <w:w w:val="105"/>
          <w:sz w:val="20"/>
        </w:rPr>
        <w:t> </w:t>
      </w:r>
      <w:r>
        <w:rPr>
          <w:color w:val="292425"/>
          <w:spacing w:val="-3"/>
          <w:w w:val="105"/>
          <w:sz w:val="20"/>
        </w:rPr>
        <w:t>and</w:t>
      </w:r>
      <w:r>
        <w:rPr>
          <w:color w:val="292425"/>
          <w:spacing w:val="-17"/>
          <w:w w:val="105"/>
          <w:sz w:val="20"/>
        </w:rPr>
        <w:t> </w:t>
      </w:r>
      <w:r>
        <w:rPr>
          <w:color w:val="292425"/>
          <w:spacing w:val="-5"/>
          <w:w w:val="105"/>
          <w:sz w:val="20"/>
        </w:rPr>
        <w:t>parent</w:t>
      </w:r>
    </w:p>
    <w:p>
      <w:pPr>
        <w:pStyle w:val="ListParagraph"/>
        <w:numPr>
          <w:ilvl w:val="0"/>
          <w:numId w:val="1"/>
        </w:numPr>
        <w:tabs>
          <w:tab w:pos="275" w:val="left" w:leader="none"/>
        </w:tabs>
        <w:spacing w:line="240" w:lineRule="auto" w:before="123" w:after="0"/>
        <w:ind w:left="274" w:right="0" w:hanging="170"/>
        <w:jc w:val="left"/>
        <w:rPr>
          <w:sz w:val="20"/>
        </w:rPr>
      </w:pPr>
      <w:r>
        <w:rPr>
          <w:color w:val="292425"/>
          <w:spacing w:val="-4"/>
          <w:sz w:val="20"/>
        </w:rPr>
        <w:t>develop health promotion </w:t>
      </w:r>
      <w:r>
        <w:rPr>
          <w:color w:val="292425"/>
          <w:spacing w:val="-5"/>
          <w:sz w:val="20"/>
        </w:rPr>
        <w:t>information </w:t>
      </w:r>
      <w:r>
        <w:rPr>
          <w:color w:val="292425"/>
          <w:spacing w:val="3"/>
          <w:sz w:val="20"/>
        </w:rPr>
        <w:t> </w:t>
      </w:r>
      <w:r>
        <w:rPr>
          <w:color w:val="292425"/>
          <w:spacing w:val="-6"/>
          <w:sz w:val="20"/>
        </w:rPr>
        <w:t>strategy.</w:t>
      </w:r>
    </w:p>
    <w:p>
      <w:pPr>
        <w:pStyle w:val="BodyText"/>
        <w:spacing w:before="6"/>
        <w:rPr>
          <w:sz w:val="17"/>
        </w:rPr>
      </w:pPr>
    </w:p>
    <w:p>
      <w:pPr>
        <w:pStyle w:val="BodyText"/>
        <w:ind w:left="104" w:right="-7"/>
        <w:rPr>
          <w:rFonts w:ascii="Calibri"/>
        </w:rPr>
      </w:pPr>
      <w:r>
        <w:rPr>
          <w:rFonts w:ascii="Calibri"/>
          <w:color w:val="292425"/>
          <w:w w:val="110"/>
        </w:rPr>
        <w:t>Practice principles</w:t>
      </w:r>
    </w:p>
    <w:p>
      <w:pPr>
        <w:pStyle w:val="ListParagraph"/>
        <w:numPr>
          <w:ilvl w:val="0"/>
          <w:numId w:val="1"/>
        </w:numPr>
        <w:tabs>
          <w:tab w:pos="275" w:val="left" w:leader="none"/>
        </w:tabs>
        <w:spacing w:line="278" w:lineRule="auto" w:before="115" w:after="0"/>
        <w:ind w:left="274" w:right="332" w:hanging="170"/>
        <w:jc w:val="left"/>
        <w:rPr>
          <w:sz w:val="20"/>
        </w:rPr>
      </w:pPr>
      <w:r>
        <w:rPr>
          <w:color w:val="292425"/>
          <w:spacing w:val="-4"/>
          <w:w w:val="105"/>
          <w:sz w:val="20"/>
        </w:rPr>
        <w:t>respect</w:t>
      </w:r>
      <w:r>
        <w:rPr>
          <w:color w:val="292425"/>
          <w:spacing w:val="-29"/>
          <w:w w:val="105"/>
          <w:sz w:val="20"/>
        </w:rPr>
        <w:t> </w:t>
      </w:r>
      <w:r>
        <w:rPr>
          <w:color w:val="292425"/>
          <w:spacing w:val="-4"/>
          <w:w w:val="105"/>
          <w:sz w:val="20"/>
        </w:rPr>
        <w:t>Aboriginal</w:t>
      </w:r>
      <w:r>
        <w:rPr>
          <w:color w:val="292425"/>
          <w:spacing w:val="-21"/>
          <w:w w:val="105"/>
          <w:sz w:val="20"/>
        </w:rPr>
        <w:t> </w:t>
      </w:r>
      <w:r>
        <w:rPr>
          <w:color w:val="292425"/>
          <w:spacing w:val="-4"/>
          <w:w w:val="105"/>
          <w:sz w:val="20"/>
        </w:rPr>
        <w:t>history</w:t>
      </w:r>
      <w:r>
        <w:rPr>
          <w:color w:val="292425"/>
          <w:spacing w:val="-21"/>
          <w:w w:val="105"/>
          <w:sz w:val="20"/>
        </w:rPr>
        <w:t> </w:t>
      </w:r>
      <w:r>
        <w:rPr>
          <w:color w:val="292425"/>
          <w:spacing w:val="-3"/>
          <w:w w:val="105"/>
          <w:sz w:val="20"/>
        </w:rPr>
        <w:t>and</w:t>
      </w:r>
      <w:r>
        <w:rPr>
          <w:color w:val="292425"/>
          <w:spacing w:val="-21"/>
          <w:w w:val="105"/>
          <w:sz w:val="20"/>
        </w:rPr>
        <w:t> </w:t>
      </w:r>
      <w:r>
        <w:rPr>
          <w:color w:val="292425"/>
          <w:spacing w:val="-5"/>
          <w:w w:val="105"/>
          <w:sz w:val="20"/>
        </w:rPr>
        <w:t>acknowledge</w:t>
      </w:r>
      <w:r>
        <w:rPr>
          <w:color w:val="292425"/>
          <w:spacing w:val="-21"/>
          <w:w w:val="105"/>
          <w:sz w:val="20"/>
        </w:rPr>
        <w:t> </w:t>
      </w:r>
      <w:r>
        <w:rPr>
          <w:color w:val="292425"/>
          <w:spacing w:val="-4"/>
          <w:w w:val="105"/>
          <w:sz w:val="20"/>
        </w:rPr>
        <w:t>family</w:t>
      </w:r>
      <w:r>
        <w:rPr>
          <w:color w:val="292425"/>
          <w:spacing w:val="-21"/>
          <w:w w:val="105"/>
          <w:sz w:val="20"/>
        </w:rPr>
        <w:t> </w:t>
      </w:r>
      <w:r>
        <w:rPr>
          <w:color w:val="292425"/>
          <w:spacing w:val="-4"/>
          <w:w w:val="105"/>
          <w:sz w:val="20"/>
        </w:rPr>
        <w:t>and cultural</w:t>
      </w:r>
      <w:r>
        <w:rPr>
          <w:color w:val="292425"/>
          <w:spacing w:val="-28"/>
          <w:w w:val="105"/>
          <w:sz w:val="20"/>
        </w:rPr>
        <w:t> </w:t>
      </w:r>
      <w:r>
        <w:rPr>
          <w:color w:val="292425"/>
          <w:spacing w:val="-5"/>
          <w:w w:val="105"/>
          <w:sz w:val="20"/>
        </w:rPr>
        <w:t>strengths</w:t>
      </w:r>
    </w:p>
    <w:p>
      <w:pPr>
        <w:pStyle w:val="ListParagraph"/>
        <w:numPr>
          <w:ilvl w:val="0"/>
          <w:numId w:val="1"/>
        </w:numPr>
        <w:tabs>
          <w:tab w:pos="275" w:val="left" w:leader="none"/>
        </w:tabs>
        <w:spacing w:line="278" w:lineRule="auto" w:before="86" w:after="0"/>
        <w:ind w:left="274" w:right="112" w:hanging="170"/>
        <w:jc w:val="left"/>
        <w:rPr>
          <w:sz w:val="20"/>
        </w:rPr>
      </w:pPr>
      <w:r>
        <w:rPr>
          <w:color w:val="292425"/>
          <w:spacing w:val="-4"/>
          <w:sz w:val="20"/>
        </w:rPr>
        <w:t>ensure </w:t>
      </w:r>
      <w:r>
        <w:rPr>
          <w:color w:val="292425"/>
          <w:spacing w:val="-3"/>
          <w:sz w:val="20"/>
        </w:rPr>
        <w:t>services </w:t>
      </w:r>
      <w:r>
        <w:rPr>
          <w:color w:val="292425"/>
          <w:spacing w:val="-4"/>
          <w:sz w:val="20"/>
        </w:rPr>
        <w:t>are culturally accessible, Aboriginal  friendly </w:t>
      </w:r>
      <w:r>
        <w:rPr>
          <w:color w:val="292425"/>
          <w:spacing w:val="-3"/>
          <w:sz w:val="20"/>
        </w:rPr>
        <w:t>and </w:t>
      </w:r>
      <w:r>
        <w:rPr>
          <w:color w:val="292425"/>
          <w:spacing w:val="-4"/>
          <w:sz w:val="20"/>
        </w:rPr>
        <w:t>welcoming </w:t>
      </w:r>
      <w:r>
        <w:rPr>
          <w:color w:val="292425"/>
          <w:sz w:val="20"/>
        </w:rPr>
        <w:t>of </w:t>
      </w:r>
      <w:r>
        <w:rPr>
          <w:color w:val="292425"/>
          <w:spacing w:val="-4"/>
          <w:sz w:val="20"/>
        </w:rPr>
        <w:t>Aboriginal families </w:t>
      </w:r>
      <w:r>
        <w:rPr>
          <w:color w:val="292425"/>
          <w:sz w:val="20"/>
        </w:rPr>
        <w:t>by </w:t>
      </w:r>
      <w:r>
        <w:rPr>
          <w:color w:val="292425"/>
          <w:spacing w:val="-5"/>
          <w:sz w:val="20"/>
        </w:rPr>
        <w:t>providing </w:t>
      </w:r>
      <w:r>
        <w:rPr>
          <w:color w:val="292425"/>
          <w:spacing w:val="-4"/>
          <w:sz w:val="20"/>
        </w:rPr>
        <w:t>environments </w:t>
      </w:r>
      <w:r>
        <w:rPr>
          <w:color w:val="292425"/>
          <w:spacing w:val="-3"/>
          <w:sz w:val="20"/>
        </w:rPr>
        <w:t>that </w:t>
      </w:r>
      <w:r>
        <w:rPr>
          <w:color w:val="292425"/>
          <w:spacing w:val="-4"/>
          <w:sz w:val="20"/>
        </w:rPr>
        <w:t>are culturally inclusive </w:t>
      </w:r>
      <w:r>
        <w:rPr>
          <w:color w:val="292425"/>
          <w:spacing w:val="-3"/>
          <w:sz w:val="20"/>
        </w:rPr>
        <w:t>and </w:t>
      </w:r>
      <w:r>
        <w:rPr>
          <w:color w:val="292425"/>
          <w:spacing w:val="-4"/>
          <w:sz w:val="20"/>
        </w:rPr>
        <w:t>include Aboriginal </w:t>
      </w:r>
      <w:r>
        <w:rPr>
          <w:color w:val="292425"/>
          <w:sz w:val="20"/>
        </w:rPr>
        <w:t>art, </w:t>
      </w:r>
      <w:r>
        <w:rPr>
          <w:color w:val="292425"/>
          <w:spacing w:val="-5"/>
          <w:sz w:val="20"/>
        </w:rPr>
        <w:t>posters </w:t>
      </w:r>
      <w:r>
        <w:rPr>
          <w:color w:val="292425"/>
          <w:spacing w:val="-3"/>
          <w:sz w:val="20"/>
        </w:rPr>
        <w:t>and</w:t>
      </w:r>
      <w:r>
        <w:rPr>
          <w:color w:val="292425"/>
          <w:spacing w:val="2"/>
          <w:sz w:val="20"/>
        </w:rPr>
        <w:t> </w:t>
      </w:r>
      <w:r>
        <w:rPr>
          <w:color w:val="292425"/>
          <w:spacing w:val="-5"/>
          <w:sz w:val="20"/>
        </w:rPr>
        <w:t>literature</w:t>
      </w:r>
    </w:p>
    <w:p>
      <w:pPr>
        <w:pStyle w:val="ListParagraph"/>
        <w:numPr>
          <w:ilvl w:val="0"/>
          <w:numId w:val="1"/>
        </w:numPr>
        <w:tabs>
          <w:tab w:pos="275" w:val="left" w:leader="none"/>
        </w:tabs>
        <w:spacing w:line="278" w:lineRule="auto" w:before="86" w:after="0"/>
        <w:ind w:left="274" w:right="335" w:hanging="170"/>
        <w:jc w:val="left"/>
        <w:rPr>
          <w:sz w:val="20"/>
        </w:rPr>
      </w:pPr>
      <w:r>
        <w:rPr>
          <w:color w:val="292425"/>
          <w:spacing w:val="-4"/>
          <w:sz w:val="20"/>
        </w:rPr>
        <w:t>improve coordination between universal </w:t>
      </w:r>
      <w:r>
        <w:rPr>
          <w:color w:val="292425"/>
          <w:spacing w:val="-3"/>
          <w:sz w:val="20"/>
        </w:rPr>
        <w:t>and </w:t>
      </w:r>
      <w:r>
        <w:rPr>
          <w:color w:val="292425"/>
          <w:spacing w:val="-4"/>
          <w:sz w:val="20"/>
        </w:rPr>
        <w:t>specialist services</w:t>
      </w:r>
    </w:p>
    <w:p>
      <w:pPr>
        <w:pStyle w:val="ListParagraph"/>
        <w:numPr>
          <w:ilvl w:val="0"/>
          <w:numId w:val="1"/>
        </w:numPr>
        <w:tabs>
          <w:tab w:pos="275" w:val="left" w:leader="none"/>
        </w:tabs>
        <w:spacing w:line="278" w:lineRule="auto" w:before="86" w:after="0"/>
        <w:ind w:left="274" w:right="236" w:hanging="170"/>
        <w:jc w:val="left"/>
        <w:rPr>
          <w:sz w:val="20"/>
        </w:rPr>
      </w:pPr>
      <w:r>
        <w:rPr>
          <w:color w:val="292425"/>
          <w:spacing w:val="-5"/>
          <w:sz w:val="20"/>
        </w:rPr>
        <w:t>inform </w:t>
      </w:r>
      <w:r>
        <w:rPr>
          <w:color w:val="292425"/>
          <w:spacing w:val="-4"/>
          <w:sz w:val="20"/>
        </w:rPr>
        <w:t>practice </w:t>
      </w:r>
      <w:r>
        <w:rPr>
          <w:color w:val="292425"/>
          <w:spacing w:val="-3"/>
          <w:sz w:val="20"/>
        </w:rPr>
        <w:t>with </w:t>
      </w:r>
      <w:r>
        <w:rPr>
          <w:color w:val="292425"/>
          <w:spacing w:val="-5"/>
          <w:sz w:val="20"/>
        </w:rPr>
        <w:t>information </w:t>
      </w:r>
      <w:r>
        <w:rPr>
          <w:color w:val="292425"/>
          <w:spacing w:val="-4"/>
          <w:sz w:val="20"/>
        </w:rPr>
        <w:t>about quality </w:t>
      </w:r>
      <w:r>
        <w:rPr>
          <w:color w:val="292425"/>
          <w:spacing w:val="-5"/>
          <w:sz w:val="20"/>
        </w:rPr>
        <w:t>programs </w:t>
      </w:r>
      <w:r>
        <w:rPr>
          <w:color w:val="292425"/>
          <w:spacing w:val="-3"/>
          <w:sz w:val="20"/>
        </w:rPr>
        <w:t>that </w:t>
      </w:r>
      <w:r>
        <w:rPr>
          <w:color w:val="292425"/>
          <w:spacing w:val="-4"/>
          <w:sz w:val="20"/>
        </w:rPr>
        <w:t>are known </w:t>
      </w:r>
      <w:r>
        <w:rPr>
          <w:color w:val="292425"/>
          <w:spacing w:val="-5"/>
          <w:sz w:val="20"/>
        </w:rPr>
        <w:t>to </w:t>
      </w:r>
      <w:r>
        <w:rPr>
          <w:color w:val="292425"/>
          <w:sz w:val="20"/>
        </w:rPr>
        <w:t>be  </w:t>
      </w:r>
      <w:r>
        <w:rPr>
          <w:color w:val="292425"/>
          <w:spacing w:val="-4"/>
          <w:sz w:val="20"/>
        </w:rPr>
        <w:t>successful</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4"/>
          <w:sz w:val="20"/>
        </w:rPr>
        <w:t>provide  accessible  </w:t>
      </w:r>
      <w:r>
        <w:rPr>
          <w:color w:val="292425"/>
          <w:spacing w:val="-5"/>
          <w:sz w:val="20"/>
        </w:rPr>
        <w:t>information  </w:t>
      </w:r>
      <w:r>
        <w:rPr>
          <w:color w:val="292425"/>
          <w:spacing w:val="-4"/>
          <w:sz w:val="20"/>
        </w:rPr>
        <w:t>about</w:t>
      </w:r>
      <w:r>
        <w:rPr>
          <w:color w:val="292425"/>
          <w:spacing w:val="-30"/>
          <w:sz w:val="20"/>
        </w:rPr>
        <w:t> </w:t>
      </w:r>
      <w:r>
        <w:rPr>
          <w:color w:val="292425"/>
          <w:spacing w:val="-4"/>
          <w:sz w:val="20"/>
        </w:rPr>
        <w:t>services.</w:t>
      </w:r>
    </w:p>
    <w:p>
      <w:pPr>
        <w:pStyle w:val="BodyText"/>
        <w:spacing w:before="11"/>
        <w:rPr>
          <w:sz w:val="15"/>
        </w:rPr>
      </w:pPr>
    </w:p>
    <w:p>
      <w:pPr>
        <w:pStyle w:val="Heading3"/>
        <w:spacing w:before="0"/>
        <w:ind w:left="104" w:right="-7"/>
      </w:pPr>
      <w:r>
        <w:rPr>
          <w:color w:val="292425"/>
          <w:w w:val="110"/>
        </w:rPr>
        <w:t>Child and family welfare</w:t>
      </w:r>
    </w:p>
    <w:p>
      <w:pPr>
        <w:pStyle w:val="BodyText"/>
        <w:spacing w:before="188"/>
        <w:ind w:left="104" w:right="-7"/>
        <w:rPr>
          <w:rFonts w:ascii="Calibri"/>
        </w:rPr>
      </w:pPr>
      <w:r>
        <w:rPr>
          <w:rFonts w:ascii="Calibri"/>
          <w:color w:val="292425"/>
          <w:w w:val="110"/>
        </w:rPr>
        <w:t>Core activities</w:t>
      </w:r>
    </w:p>
    <w:p>
      <w:pPr>
        <w:pStyle w:val="ListParagraph"/>
        <w:numPr>
          <w:ilvl w:val="0"/>
          <w:numId w:val="1"/>
        </w:numPr>
        <w:tabs>
          <w:tab w:pos="275" w:val="left" w:leader="none"/>
        </w:tabs>
        <w:spacing w:line="278" w:lineRule="auto" w:before="115" w:after="0"/>
        <w:ind w:left="274" w:right="135" w:hanging="170"/>
        <w:jc w:val="left"/>
        <w:rPr>
          <w:sz w:val="20"/>
        </w:rPr>
      </w:pPr>
      <w:r>
        <w:rPr>
          <w:color w:val="292425"/>
          <w:spacing w:val="-4"/>
          <w:sz w:val="20"/>
        </w:rPr>
        <w:t>strengthen </w:t>
      </w:r>
      <w:r>
        <w:rPr>
          <w:color w:val="292425"/>
          <w:spacing w:val="-3"/>
          <w:sz w:val="20"/>
        </w:rPr>
        <w:t>support services </w:t>
      </w:r>
      <w:r>
        <w:rPr>
          <w:color w:val="292425"/>
          <w:spacing w:val="-5"/>
          <w:sz w:val="20"/>
        </w:rPr>
        <w:t>for </w:t>
      </w:r>
      <w:r>
        <w:rPr>
          <w:color w:val="292425"/>
          <w:spacing w:val="-4"/>
          <w:sz w:val="20"/>
        </w:rPr>
        <w:t>parents </w:t>
      </w:r>
      <w:r>
        <w:rPr>
          <w:color w:val="292425"/>
          <w:sz w:val="20"/>
        </w:rPr>
        <w:t>in </w:t>
      </w:r>
      <w:r>
        <w:rPr>
          <w:color w:val="292425"/>
          <w:spacing w:val="-4"/>
          <w:sz w:val="20"/>
        </w:rPr>
        <w:t>caring </w:t>
      </w:r>
      <w:r>
        <w:rPr>
          <w:color w:val="292425"/>
          <w:spacing w:val="-5"/>
          <w:sz w:val="20"/>
        </w:rPr>
        <w:t>for </w:t>
      </w:r>
      <w:r>
        <w:rPr>
          <w:color w:val="292425"/>
          <w:spacing w:val="-4"/>
          <w:sz w:val="20"/>
        </w:rPr>
        <w:t>their children</w:t>
      </w:r>
    </w:p>
    <w:p>
      <w:pPr>
        <w:pStyle w:val="ListParagraph"/>
        <w:numPr>
          <w:ilvl w:val="0"/>
          <w:numId w:val="1"/>
        </w:numPr>
        <w:tabs>
          <w:tab w:pos="275" w:val="left" w:leader="none"/>
        </w:tabs>
        <w:spacing w:line="278" w:lineRule="auto" w:before="86" w:after="0"/>
        <w:ind w:left="274" w:right="41" w:hanging="170"/>
        <w:jc w:val="left"/>
        <w:rPr>
          <w:sz w:val="20"/>
        </w:rPr>
      </w:pPr>
      <w:r>
        <w:rPr>
          <w:color w:val="292425"/>
          <w:spacing w:val="-4"/>
          <w:sz w:val="20"/>
        </w:rPr>
        <w:t>improve </w:t>
      </w:r>
      <w:r>
        <w:rPr>
          <w:color w:val="292425"/>
          <w:spacing w:val="-3"/>
          <w:sz w:val="20"/>
        </w:rPr>
        <w:t>support </w:t>
      </w:r>
      <w:r>
        <w:rPr>
          <w:color w:val="292425"/>
          <w:spacing w:val="-5"/>
          <w:sz w:val="20"/>
        </w:rPr>
        <w:t>for </w:t>
      </w:r>
      <w:r>
        <w:rPr>
          <w:color w:val="292425"/>
          <w:spacing w:val="-4"/>
          <w:sz w:val="20"/>
        </w:rPr>
        <w:t>parents </w:t>
      </w:r>
      <w:r>
        <w:rPr>
          <w:color w:val="292425"/>
          <w:spacing w:val="-5"/>
          <w:sz w:val="20"/>
        </w:rPr>
        <w:t>to </w:t>
      </w:r>
      <w:r>
        <w:rPr>
          <w:color w:val="292425"/>
          <w:spacing w:val="-4"/>
          <w:sz w:val="20"/>
        </w:rPr>
        <w:t>strengthen their skills and capacity </w:t>
      </w:r>
      <w:r>
        <w:rPr>
          <w:color w:val="292425"/>
          <w:spacing w:val="-5"/>
          <w:sz w:val="20"/>
        </w:rPr>
        <w:t>to </w:t>
      </w:r>
      <w:r>
        <w:rPr>
          <w:color w:val="292425"/>
          <w:spacing w:val="-4"/>
          <w:sz w:val="20"/>
        </w:rPr>
        <w:t>provide </w:t>
      </w:r>
      <w:r>
        <w:rPr>
          <w:color w:val="292425"/>
          <w:spacing w:val="-5"/>
          <w:sz w:val="20"/>
        </w:rPr>
        <w:t>for </w:t>
      </w:r>
      <w:r>
        <w:rPr>
          <w:color w:val="292425"/>
          <w:spacing w:val="-3"/>
          <w:sz w:val="20"/>
        </w:rPr>
        <w:t>the </w:t>
      </w:r>
      <w:r>
        <w:rPr>
          <w:color w:val="292425"/>
          <w:spacing w:val="-4"/>
          <w:sz w:val="20"/>
        </w:rPr>
        <w:t>development </w:t>
      </w:r>
      <w:r>
        <w:rPr>
          <w:color w:val="292425"/>
          <w:spacing w:val="-3"/>
          <w:sz w:val="20"/>
        </w:rPr>
        <w:t>and </w:t>
      </w:r>
      <w:r>
        <w:rPr>
          <w:color w:val="292425"/>
          <w:spacing w:val="-4"/>
          <w:sz w:val="20"/>
        </w:rPr>
        <w:t>early learning </w:t>
      </w:r>
      <w:r>
        <w:rPr>
          <w:color w:val="292425"/>
          <w:sz w:val="20"/>
        </w:rPr>
        <w:t>of </w:t>
      </w:r>
      <w:r>
        <w:rPr>
          <w:color w:val="292425"/>
          <w:spacing w:val="-4"/>
          <w:sz w:val="20"/>
        </w:rPr>
        <w:t>their</w:t>
      </w:r>
      <w:r>
        <w:rPr>
          <w:color w:val="292425"/>
          <w:spacing w:val="-26"/>
          <w:sz w:val="20"/>
        </w:rPr>
        <w:t> </w:t>
      </w:r>
      <w:r>
        <w:rPr>
          <w:color w:val="292425"/>
          <w:spacing w:val="-4"/>
          <w:sz w:val="20"/>
        </w:rPr>
        <w:t>children</w:t>
      </w:r>
    </w:p>
    <w:p>
      <w:pPr>
        <w:pStyle w:val="ListParagraph"/>
        <w:numPr>
          <w:ilvl w:val="0"/>
          <w:numId w:val="1"/>
        </w:numPr>
        <w:tabs>
          <w:tab w:pos="275" w:val="left" w:leader="none"/>
        </w:tabs>
        <w:spacing w:line="278" w:lineRule="auto" w:before="72" w:after="0"/>
        <w:ind w:left="274" w:right="154" w:hanging="170"/>
        <w:jc w:val="left"/>
        <w:rPr>
          <w:sz w:val="20"/>
        </w:rPr>
      </w:pPr>
      <w:r>
        <w:rPr>
          <w:color w:val="292425"/>
          <w:spacing w:val="-4"/>
          <w:w w:val="105"/>
          <w:sz w:val="20"/>
        </w:rPr>
        <w:br w:type="column"/>
      </w:r>
      <w:r>
        <w:rPr>
          <w:color w:val="292425"/>
          <w:spacing w:val="-4"/>
          <w:w w:val="105"/>
          <w:sz w:val="20"/>
        </w:rPr>
        <w:t>provide</w:t>
      </w:r>
      <w:r>
        <w:rPr>
          <w:color w:val="292425"/>
          <w:spacing w:val="-25"/>
          <w:w w:val="105"/>
          <w:sz w:val="20"/>
        </w:rPr>
        <w:t> </w:t>
      </w:r>
      <w:r>
        <w:rPr>
          <w:color w:val="292425"/>
          <w:spacing w:val="-4"/>
          <w:w w:val="105"/>
          <w:sz w:val="20"/>
        </w:rPr>
        <w:t>outreach</w:t>
      </w:r>
      <w:r>
        <w:rPr>
          <w:color w:val="292425"/>
          <w:spacing w:val="-25"/>
          <w:w w:val="105"/>
          <w:sz w:val="20"/>
        </w:rPr>
        <w:t> </w:t>
      </w:r>
      <w:r>
        <w:rPr>
          <w:color w:val="292425"/>
          <w:spacing w:val="-3"/>
          <w:w w:val="105"/>
          <w:sz w:val="20"/>
        </w:rPr>
        <w:t>and</w:t>
      </w:r>
      <w:r>
        <w:rPr>
          <w:color w:val="292425"/>
          <w:spacing w:val="-25"/>
          <w:w w:val="105"/>
          <w:sz w:val="20"/>
        </w:rPr>
        <w:t> </w:t>
      </w:r>
      <w:r>
        <w:rPr>
          <w:color w:val="292425"/>
          <w:spacing w:val="-4"/>
          <w:w w:val="105"/>
          <w:sz w:val="20"/>
        </w:rPr>
        <w:t>home-based</w:t>
      </w:r>
      <w:r>
        <w:rPr>
          <w:color w:val="292425"/>
          <w:spacing w:val="-25"/>
          <w:w w:val="105"/>
          <w:sz w:val="20"/>
        </w:rPr>
        <w:t> </w:t>
      </w:r>
      <w:r>
        <w:rPr>
          <w:color w:val="292425"/>
          <w:spacing w:val="-3"/>
          <w:w w:val="105"/>
          <w:sz w:val="20"/>
        </w:rPr>
        <w:t>services</w:t>
      </w:r>
      <w:r>
        <w:rPr>
          <w:color w:val="292425"/>
          <w:spacing w:val="-25"/>
          <w:w w:val="105"/>
          <w:sz w:val="20"/>
        </w:rPr>
        <w:t> </w:t>
      </w:r>
      <w:r>
        <w:rPr>
          <w:color w:val="292425"/>
          <w:spacing w:val="-5"/>
          <w:w w:val="105"/>
          <w:sz w:val="20"/>
        </w:rPr>
        <w:t>for</w:t>
      </w:r>
      <w:r>
        <w:rPr>
          <w:color w:val="292425"/>
          <w:spacing w:val="-34"/>
          <w:w w:val="105"/>
          <w:sz w:val="20"/>
        </w:rPr>
        <w:t> </w:t>
      </w:r>
      <w:r>
        <w:rPr>
          <w:color w:val="292425"/>
          <w:spacing w:val="-4"/>
          <w:w w:val="105"/>
          <w:sz w:val="20"/>
        </w:rPr>
        <w:t>those</w:t>
      </w:r>
      <w:r>
        <w:rPr>
          <w:color w:val="292425"/>
          <w:spacing w:val="-25"/>
          <w:w w:val="105"/>
          <w:sz w:val="20"/>
        </w:rPr>
        <w:t> </w:t>
      </w:r>
      <w:r>
        <w:rPr>
          <w:color w:val="292425"/>
          <w:spacing w:val="-4"/>
          <w:w w:val="105"/>
          <w:sz w:val="20"/>
        </w:rPr>
        <w:t>most </w:t>
      </w:r>
      <w:r>
        <w:rPr>
          <w:color w:val="292425"/>
          <w:w w:val="105"/>
          <w:sz w:val="20"/>
        </w:rPr>
        <w:t>in</w:t>
      </w:r>
      <w:r>
        <w:rPr>
          <w:color w:val="292425"/>
          <w:spacing w:val="-20"/>
          <w:w w:val="105"/>
          <w:sz w:val="20"/>
        </w:rPr>
        <w:t> </w:t>
      </w:r>
      <w:r>
        <w:rPr>
          <w:color w:val="292425"/>
          <w:spacing w:val="-4"/>
          <w:w w:val="105"/>
          <w:sz w:val="20"/>
        </w:rPr>
        <w:t>need</w:t>
      </w:r>
    </w:p>
    <w:p>
      <w:pPr>
        <w:pStyle w:val="ListParagraph"/>
        <w:numPr>
          <w:ilvl w:val="0"/>
          <w:numId w:val="1"/>
        </w:numPr>
        <w:tabs>
          <w:tab w:pos="275" w:val="left" w:leader="none"/>
        </w:tabs>
        <w:spacing w:line="278" w:lineRule="auto" w:before="86" w:after="0"/>
        <w:ind w:left="274" w:right="580" w:hanging="170"/>
        <w:jc w:val="left"/>
        <w:rPr>
          <w:sz w:val="20"/>
        </w:rPr>
      </w:pPr>
      <w:r>
        <w:rPr>
          <w:color w:val="292425"/>
          <w:spacing w:val="-5"/>
          <w:sz w:val="20"/>
        </w:rPr>
        <w:t>promote safe, </w:t>
      </w:r>
      <w:r>
        <w:rPr>
          <w:color w:val="292425"/>
          <w:spacing w:val="-4"/>
          <w:sz w:val="20"/>
        </w:rPr>
        <w:t>nurturing </w:t>
      </w:r>
      <w:r>
        <w:rPr>
          <w:color w:val="292425"/>
          <w:spacing w:val="-3"/>
          <w:sz w:val="20"/>
        </w:rPr>
        <w:t>and </w:t>
      </w:r>
      <w:r>
        <w:rPr>
          <w:color w:val="292425"/>
          <w:spacing w:val="-4"/>
          <w:sz w:val="20"/>
        </w:rPr>
        <w:t>child friendly community </w:t>
      </w:r>
      <w:r>
        <w:rPr>
          <w:color w:val="292425"/>
          <w:spacing w:val="-5"/>
          <w:sz w:val="20"/>
        </w:rPr>
        <w:t>environments.</w:t>
      </w:r>
    </w:p>
    <w:p>
      <w:pPr>
        <w:pStyle w:val="BodyText"/>
        <w:spacing w:before="166"/>
        <w:ind w:left="104" w:right="122"/>
        <w:rPr>
          <w:rFonts w:ascii="Calibri"/>
        </w:rPr>
      </w:pPr>
      <w:r>
        <w:rPr>
          <w:rFonts w:ascii="Calibri"/>
          <w:color w:val="292425"/>
          <w:w w:val="110"/>
        </w:rPr>
        <w:t>Service delivery principles</w:t>
      </w:r>
    </w:p>
    <w:p>
      <w:pPr>
        <w:pStyle w:val="ListParagraph"/>
        <w:numPr>
          <w:ilvl w:val="0"/>
          <w:numId w:val="1"/>
        </w:numPr>
        <w:tabs>
          <w:tab w:pos="275" w:val="left" w:leader="none"/>
        </w:tabs>
        <w:spacing w:line="240" w:lineRule="auto" w:before="115" w:after="0"/>
        <w:ind w:left="274" w:right="0" w:hanging="170"/>
        <w:jc w:val="left"/>
        <w:rPr>
          <w:sz w:val="20"/>
        </w:rPr>
      </w:pPr>
      <w:r>
        <w:rPr>
          <w:color w:val="292425"/>
          <w:spacing w:val="-3"/>
          <w:w w:val="105"/>
          <w:sz w:val="20"/>
        </w:rPr>
        <w:t>use</w:t>
      </w:r>
      <w:r>
        <w:rPr>
          <w:color w:val="292425"/>
          <w:spacing w:val="-17"/>
          <w:w w:val="105"/>
          <w:sz w:val="20"/>
        </w:rPr>
        <w:t> </w:t>
      </w:r>
      <w:r>
        <w:rPr>
          <w:color w:val="292425"/>
          <w:spacing w:val="-4"/>
          <w:w w:val="105"/>
          <w:sz w:val="20"/>
        </w:rPr>
        <w:t>evidence-based</w:t>
      </w:r>
      <w:r>
        <w:rPr>
          <w:color w:val="292425"/>
          <w:spacing w:val="-17"/>
          <w:w w:val="105"/>
          <w:sz w:val="20"/>
        </w:rPr>
        <w:t> </w:t>
      </w:r>
      <w:r>
        <w:rPr>
          <w:color w:val="292425"/>
          <w:spacing w:val="-4"/>
          <w:w w:val="105"/>
          <w:sz w:val="20"/>
        </w:rPr>
        <w:t>concepts</w:t>
      </w:r>
      <w:r>
        <w:rPr>
          <w:color w:val="292425"/>
          <w:spacing w:val="-17"/>
          <w:w w:val="105"/>
          <w:sz w:val="20"/>
        </w:rPr>
        <w:t> </w:t>
      </w:r>
      <w:r>
        <w:rPr>
          <w:color w:val="292425"/>
          <w:spacing w:val="-4"/>
          <w:w w:val="105"/>
          <w:sz w:val="20"/>
        </w:rPr>
        <w:t>from</w:t>
      </w:r>
      <w:r>
        <w:rPr>
          <w:color w:val="292425"/>
          <w:spacing w:val="-17"/>
          <w:w w:val="105"/>
          <w:sz w:val="20"/>
        </w:rPr>
        <w:t> </w:t>
      </w:r>
      <w:r>
        <w:rPr>
          <w:color w:val="292425"/>
          <w:spacing w:val="-4"/>
          <w:w w:val="105"/>
          <w:sz w:val="20"/>
        </w:rPr>
        <w:t>quality</w:t>
      </w:r>
      <w:r>
        <w:rPr>
          <w:color w:val="292425"/>
          <w:spacing w:val="-17"/>
          <w:w w:val="105"/>
          <w:sz w:val="20"/>
        </w:rPr>
        <w:t> </w:t>
      </w:r>
      <w:r>
        <w:rPr>
          <w:color w:val="292425"/>
          <w:spacing w:val="-5"/>
          <w:w w:val="105"/>
          <w:sz w:val="20"/>
        </w:rPr>
        <w:t>programs</w:t>
      </w:r>
    </w:p>
    <w:p>
      <w:pPr>
        <w:pStyle w:val="ListParagraph"/>
        <w:numPr>
          <w:ilvl w:val="0"/>
          <w:numId w:val="1"/>
        </w:numPr>
        <w:tabs>
          <w:tab w:pos="275" w:val="left" w:leader="none"/>
        </w:tabs>
        <w:spacing w:line="278" w:lineRule="auto" w:before="123" w:after="0"/>
        <w:ind w:left="274" w:right="315" w:hanging="170"/>
        <w:jc w:val="left"/>
        <w:rPr>
          <w:sz w:val="20"/>
        </w:rPr>
      </w:pPr>
      <w:r>
        <w:rPr>
          <w:color w:val="292425"/>
          <w:spacing w:val="-4"/>
          <w:w w:val="105"/>
          <w:sz w:val="20"/>
        </w:rPr>
        <w:t>build</w:t>
      </w:r>
      <w:r>
        <w:rPr>
          <w:color w:val="292425"/>
          <w:spacing w:val="-18"/>
          <w:w w:val="105"/>
          <w:sz w:val="20"/>
        </w:rPr>
        <w:t> </w:t>
      </w:r>
      <w:r>
        <w:rPr>
          <w:color w:val="292425"/>
          <w:spacing w:val="-4"/>
          <w:w w:val="105"/>
          <w:sz w:val="20"/>
        </w:rPr>
        <w:t>individual</w:t>
      </w:r>
      <w:r>
        <w:rPr>
          <w:color w:val="292425"/>
          <w:spacing w:val="-18"/>
          <w:w w:val="105"/>
          <w:sz w:val="20"/>
        </w:rPr>
        <w:t> </w:t>
      </w:r>
      <w:r>
        <w:rPr>
          <w:color w:val="292425"/>
          <w:spacing w:val="-3"/>
          <w:w w:val="105"/>
          <w:sz w:val="20"/>
        </w:rPr>
        <w:t>service</w:t>
      </w:r>
      <w:r>
        <w:rPr>
          <w:color w:val="292425"/>
          <w:spacing w:val="-18"/>
          <w:w w:val="105"/>
          <w:sz w:val="20"/>
        </w:rPr>
        <w:t> </w:t>
      </w:r>
      <w:r>
        <w:rPr>
          <w:color w:val="292425"/>
          <w:spacing w:val="-4"/>
          <w:w w:val="105"/>
          <w:sz w:val="20"/>
        </w:rPr>
        <w:t>responses</w:t>
      </w:r>
      <w:r>
        <w:rPr>
          <w:color w:val="292425"/>
          <w:spacing w:val="-18"/>
          <w:w w:val="105"/>
          <w:sz w:val="20"/>
        </w:rPr>
        <w:t> </w:t>
      </w:r>
      <w:r>
        <w:rPr>
          <w:color w:val="292425"/>
          <w:spacing w:val="-4"/>
          <w:w w:val="105"/>
          <w:sz w:val="20"/>
        </w:rPr>
        <w:t>about</w:t>
      </w:r>
      <w:r>
        <w:rPr>
          <w:color w:val="292425"/>
          <w:spacing w:val="-22"/>
          <w:w w:val="105"/>
          <w:sz w:val="20"/>
        </w:rPr>
        <w:t> </w:t>
      </w:r>
      <w:r>
        <w:rPr>
          <w:color w:val="292425"/>
          <w:spacing w:val="-3"/>
          <w:w w:val="105"/>
          <w:sz w:val="20"/>
        </w:rPr>
        <w:t>the</w:t>
      </w:r>
      <w:r>
        <w:rPr>
          <w:color w:val="292425"/>
          <w:spacing w:val="-18"/>
          <w:w w:val="105"/>
          <w:sz w:val="20"/>
        </w:rPr>
        <w:t> </w:t>
      </w:r>
      <w:r>
        <w:rPr>
          <w:color w:val="292425"/>
          <w:spacing w:val="-4"/>
          <w:w w:val="105"/>
          <w:sz w:val="20"/>
        </w:rPr>
        <w:t>strengths</w:t>
      </w:r>
      <w:r>
        <w:rPr>
          <w:color w:val="292425"/>
          <w:spacing w:val="-18"/>
          <w:w w:val="105"/>
          <w:sz w:val="20"/>
        </w:rPr>
        <w:t> </w:t>
      </w:r>
      <w:r>
        <w:rPr>
          <w:color w:val="292425"/>
          <w:spacing w:val="-4"/>
          <w:w w:val="105"/>
          <w:sz w:val="20"/>
        </w:rPr>
        <w:t>of parents, grandparents, carers </w:t>
      </w:r>
      <w:r>
        <w:rPr>
          <w:color w:val="292425"/>
          <w:spacing w:val="-3"/>
          <w:w w:val="105"/>
          <w:sz w:val="20"/>
        </w:rPr>
        <w:t>and </w:t>
      </w:r>
      <w:r>
        <w:rPr>
          <w:color w:val="292425"/>
          <w:spacing w:val="-4"/>
          <w:w w:val="105"/>
          <w:sz w:val="20"/>
        </w:rPr>
        <w:t>significant others </w:t>
      </w:r>
      <w:r>
        <w:rPr>
          <w:color w:val="292425"/>
          <w:spacing w:val="-5"/>
          <w:w w:val="105"/>
          <w:sz w:val="20"/>
        </w:rPr>
        <w:t>to </w:t>
      </w:r>
      <w:r>
        <w:rPr>
          <w:color w:val="292425"/>
          <w:spacing w:val="-4"/>
          <w:w w:val="105"/>
          <w:sz w:val="20"/>
        </w:rPr>
        <w:t>ensure</w:t>
      </w:r>
      <w:r>
        <w:rPr>
          <w:color w:val="292425"/>
          <w:spacing w:val="-26"/>
          <w:w w:val="105"/>
          <w:sz w:val="20"/>
        </w:rPr>
        <w:t> </w:t>
      </w:r>
      <w:r>
        <w:rPr>
          <w:color w:val="292425"/>
          <w:spacing w:val="-3"/>
          <w:w w:val="105"/>
          <w:sz w:val="20"/>
        </w:rPr>
        <w:t>the</w:t>
      </w:r>
      <w:r>
        <w:rPr>
          <w:color w:val="292425"/>
          <w:spacing w:val="-26"/>
          <w:w w:val="105"/>
          <w:sz w:val="20"/>
        </w:rPr>
        <w:t> </w:t>
      </w:r>
      <w:r>
        <w:rPr>
          <w:color w:val="292425"/>
          <w:spacing w:val="-4"/>
          <w:w w:val="105"/>
          <w:sz w:val="20"/>
        </w:rPr>
        <w:t>responses</w:t>
      </w:r>
      <w:r>
        <w:rPr>
          <w:color w:val="292425"/>
          <w:spacing w:val="-26"/>
          <w:w w:val="105"/>
          <w:sz w:val="20"/>
        </w:rPr>
        <w:t> </w:t>
      </w:r>
      <w:r>
        <w:rPr>
          <w:color w:val="292425"/>
          <w:spacing w:val="-4"/>
          <w:w w:val="105"/>
          <w:sz w:val="20"/>
        </w:rPr>
        <w:t>are</w:t>
      </w:r>
      <w:r>
        <w:rPr>
          <w:color w:val="292425"/>
          <w:spacing w:val="-26"/>
          <w:w w:val="105"/>
          <w:sz w:val="20"/>
        </w:rPr>
        <w:t> </w:t>
      </w:r>
      <w:r>
        <w:rPr>
          <w:color w:val="292425"/>
          <w:spacing w:val="-4"/>
          <w:w w:val="105"/>
          <w:sz w:val="20"/>
        </w:rPr>
        <w:t>culturally</w:t>
      </w:r>
      <w:r>
        <w:rPr>
          <w:color w:val="292425"/>
          <w:spacing w:val="-26"/>
          <w:w w:val="105"/>
          <w:sz w:val="20"/>
        </w:rPr>
        <w:t> </w:t>
      </w:r>
      <w:r>
        <w:rPr>
          <w:color w:val="292425"/>
          <w:spacing w:val="-5"/>
          <w:w w:val="105"/>
          <w:sz w:val="20"/>
        </w:rPr>
        <w:t>relevant</w:t>
      </w:r>
    </w:p>
    <w:p>
      <w:pPr>
        <w:pStyle w:val="ListParagraph"/>
        <w:numPr>
          <w:ilvl w:val="0"/>
          <w:numId w:val="1"/>
        </w:numPr>
        <w:tabs>
          <w:tab w:pos="275" w:val="left" w:leader="none"/>
        </w:tabs>
        <w:spacing w:line="278" w:lineRule="auto" w:before="86" w:after="0"/>
        <w:ind w:left="274" w:right="98" w:hanging="170"/>
        <w:jc w:val="left"/>
        <w:rPr>
          <w:sz w:val="20"/>
        </w:rPr>
      </w:pPr>
      <w:r>
        <w:rPr>
          <w:color w:val="292425"/>
          <w:spacing w:val="-5"/>
          <w:w w:val="105"/>
          <w:sz w:val="20"/>
        </w:rPr>
        <w:t>promote </w:t>
      </w:r>
      <w:r>
        <w:rPr>
          <w:color w:val="292425"/>
          <w:spacing w:val="-4"/>
          <w:w w:val="105"/>
          <w:sz w:val="20"/>
        </w:rPr>
        <w:t>understanding </w:t>
      </w:r>
      <w:r>
        <w:rPr>
          <w:color w:val="292425"/>
          <w:w w:val="105"/>
          <w:sz w:val="20"/>
        </w:rPr>
        <w:t>of </w:t>
      </w:r>
      <w:r>
        <w:rPr>
          <w:color w:val="292425"/>
          <w:spacing w:val="-3"/>
          <w:w w:val="105"/>
          <w:sz w:val="20"/>
        </w:rPr>
        <w:t>and </w:t>
      </w:r>
      <w:r>
        <w:rPr>
          <w:color w:val="292425"/>
          <w:spacing w:val="-5"/>
          <w:w w:val="105"/>
          <w:sz w:val="20"/>
        </w:rPr>
        <w:t>reinforce </w:t>
      </w:r>
      <w:r>
        <w:rPr>
          <w:color w:val="292425"/>
          <w:spacing w:val="-4"/>
          <w:w w:val="105"/>
          <w:sz w:val="20"/>
        </w:rPr>
        <w:t>positive aspects </w:t>
      </w:r>
      <w:r>
        <w:rPr>
          <w:color w:val="292425"/>
          <w:w w:val="105"/>
          <w:sz w:val="20"/>
        </w:rPr>
        <w:t>of</w:t>
      </w:r>
      <w:r>
        <w:rPr>
          <w:color w:val="292425"/>
          <w:spacing w:val="-35"/>
          <w:w w:val="105"/>
          <w:sz w:val="20"/>
        </w:rPr>
        <w:t> </w:t>
      </w:r>
      <w:r>
        <w:rPr>
          <w:color w:val="292425"/>
          <w:spacing w:val="-4"/>
          <w:w w:val="105"/>
          <w:sz w:val="20"/>
        </w:rPr>
        <w:t>Aboriginal</w:t>
      </w:r>
      <w:r>
        <w:rPr>
          <w:color w:val="292425"/>
          <w:spacing w:val="-30"/>
          <w:w w:val="105"/>
          <w:sz w:val="20"/>
        </w:rPr>
        <w:t> </w:t>
      </w:r>
      <w:r>
        <w:rPr>
          <w:color w:val="292425"/>
          <w:spacing w:val="-4"/>
          <w:w w:val="105"/>
          <w:sz w:val="20"/>
        </w:rPr>
        <w:t>parenting</w:t>
      </w:r>
      <w:r>
        <w:rPr>
          <w:color w:val="292425"/>
          <w:spacing w:val="-30"/>
          <w:w w:val="105"/>
          <w:sz w:val="20"/>
        </w:rPr>
        <w:t> </w:t>
      </w:r>
      <w:r>
        <w:rPr>
          <w:color w:val="292425"/>
          <w:spacing w:val="-3"/>
          <w:w w:val="105"/>
          <w:sz w:val="20"/>
        </w:rPr>
        <w:t>and</w:t>
      </w:r>
      <w:r>
        <w:rPr>
          <w:color w:val="292425"/>
          <w:spacing w:val="-30"/>
          <w:w w:val="105"/>
          <w:sz w:val="20"/>
        </w:rPr>
        <w:t> </w:t>
      </w:r>
      <w:r>
        <w:rPr>
          <w:color w:val="292425"/>
          <w:spacing w:val="-4"/>
          <w:w w:val="105"/>
          <w:sz w:val="20"/>
        </w:rPr>
        <w:t>provide</w:t>
      </w:r>
      <w:r>
        <w:rPr>
          <w:color w:val="292425"/>
          <w:spacing w:val="-30"/>
          <w:w w:val="105"/>
          <w:sz w:val="20"/>
        </w:rPr>
        <w:t> </w:t>
      </w:r>
      <w:r>
        <w:rPr>
          <w:color w:val="292425"/>
          <w:spacing w:val="-5"/>
          <w:w w:val="105"/>
          <w:sz w:val="20"/>
        </w:rPr>
        <w:t>appropriate</w:t>
      </w:r>
      <w:r>
        <w:rPr>
          <w:color w:val="292425"/>
          <w:spacing w:val="-30"/>
          <w:w w:val="105"/>
          <w:sz w:val="20"/>
        </w:rPr>
        <w:t> </w:t>
      </w:r>
      <w:r>
        <w:rPr>
          <w:color w:val="292425"/>
          <w:spacing w:val="-4"/>
          <w:w w:val="105"/>
          <w:sz w:val="20"/>
        </w:rPr>
        <w:t>methods</w:t>
      </w:r>
      <w:r>
        <w:rPr>
          <w:color w:val="292425"/>
          <w:spacing w:val="-30"/>
          <w:w w:val="105"/>
          <w:sz w:val="20"/>
        </w:rPr>
        <w:t> </w:t>
      </w:r>
      <w:r>
        <w:rPr>
          <w:color w:val="292425"/>
          <w:spacing w:val="-4"/>
          <w:w w:val="105"/>
          <w:sz w:val="20"/>
        </w:rPr>
        <w:t>of parent</w:t>
      </w:r>
      <w:r>
        <w:rPr>
          <w:color w:val="292425"/>
          <w:spacing w:val="-43"/>
          <w:w w:val="105"/>
          <w:sz w:val="20"/>
        </w:rPr>
        <w:t> </w:t>
      </w:r>
      <w:r>
        <w:rPr>
          <w:color w:val="292425"/>
          <w:spacing w:val="-4"/>
          <w:w w:val="105"/>
          <w:sz w:val="20"/>
        </w:rPr>
        <w:t>education</w:t>
      </w:r>
    </w:p>
    <w:p>
      <w:pPr>
        <w:pStyle w:val="ListParagraph"/>
        <w:numPr>
          <w:ilvl w:val="0"/>
          <w:numId w:val="1"/>
        </w:numPr>
        <w:tabs>
          <w:tab w:pos="275" w:val="left" w:leader="none"/>
        </w:tabs>
        <w:spacing w:line="278" w:lineRule="auto" w:before="86" w:after="0"/>
        <w:ind w:left="274" w:right="157" w:hanging="170"/>
        <w:jc w:val="left"/>
        <w:rPr>
          <w:sz w:val="20"/>
        </w:rPr>
      </w:pPr>
      <w:r>
        <w:rPr>
          <w:color w:val="292425"/>
          <w:spacing w:val="-5"/>
          <w:w w:val="105"/>
          <w:sz w:val="20"/>
        </w:rPr>
        <w:t>promote</w:t>
      </w:r>
      <w:r>
        <w:rPr>
          <w:color w:val="292425"/>
          <w:spacing w:val="-22"/>
          <w:w w:val="105"/>
          <w:sz w:val="20"/>
        </w:rPr>
        <w:t> </w:t>
      </w:r>
      <w:r>
        <w:rPr>
          <w:color w:val="292425"/>
          <w:w w:val="105"/>
          <w:sz w:val="20"/>
        </w:rPr>
        <w:t>an</w:t>
      </w:r>
      <w:r>
        <w:rPr>
          <w:color w:val="292425"/>
          <w:spacing w:val="-22"/>
          <w:w w:val="105"/>
          <w:sz w:val="20"/>
        </w:rPr>
        <w:t> </w:t>
      </w:r>
      <w:r>
        <w:rPr>
          <w:color w:val="292425"/>
          <w:spacing w:val="-4"/>
          <w:w w:val="105"/>
          <w:sz w:val="20"/>
        </w:rPr>
        <w:t>understanding</w:t>
      </w:r>
      <w:r>
        <w:rPr>
          <w:color w:val="292425"/>
          <w:spacing w:val="-22"/>
          <w:w w:val="105"/>
          <w:sz w:val="20"/>
        </w:rPr>
        <w:t> </w:t>
      </w:r>
      <w:r>
        <w:rPr>
          <w:color w:val="292425"/>
          <w:w w:val="105"/>
          <w:sz w:val="20"/>
        </w:rPr>
        <w:t>of</w:t>
      </w:r>
      <w:r>
        <w:rPr>
          <w:color w:val="292425"/>
          <w:spacing w:val="-25"/>
          <w:w w:val="105"/>
          <w:sz w:val="20"/>
        </w:rPr>
        <w:t> </w:t>
      </w:r>
      <w:r>
        <w:rPr>
          <w:color w:val="292425"/>
          <w:spacing w:val="-3"/>
          <w:w w:val="105"/>
          <w:sz w:val="20"/>
        </w:rPr>
        <w:t>the</w:t>
      </w:r>
      <w:r>
        <w:rPr>
          <w:color w:val="292425"/>
          <w:spacing w:val="-22"/>
          <w:w w:val="105"/>
          <w:sz w:val="20"/>
        </w:rPr>
        <w:t> </w:t>
      </w:r>
      <w:r>
        <w:rPr>
          <w:color w:val="292425"/>
          <w:spacing w:val="-4"/>
          <w:w w:val="105"/>
          <w:sz w:val="20"/>
        </w:rPr>
        <w:t>impact</w:t>
      </w:r>
      <w:r>
        <w:rPr>
          <w:color w:val="292425"/>
          <w:spacing w:val="-26"/>
          <w:w w:val="105"/>
          <w:sz w:val="20"/>
        </w:rPr>
        <w:t> </w:t>
      </w:r>
      <w:r>
        <w:rPr>
          <w:color w:val="292425"/>
          <w:w w:val="105"/>
          <w:sz w:val="20"/>
        </w:rPr>
        <w:t>of</w:t>
      </w:r>
      <w:r>
        <w:rPr>
          <w:color w:val="292425"/>
          <w:spacing w:val="-25"/>
          <w:w w:val="105"/>
          <w:sz w:val="20"/>
        </w:rPr>
        <w:t> </w:t>
      </w:r>
      <w:r>
        <w:rPr>
          <w:color w:val="292425"/>
          <w:spacing w:val="-4"/>
          <w:w w:val="105"/>
          <w:sz w:val="20"/>
        </w:rPr>
        <w:t>family</w:t>
      </w:r>
      <w:r>
        <w:rPr>
          <w:color w:val="292425"/>
          <w:spacing w:val="-22"/>
          <w:w w:val="105"/>
          <w:sz w:val="20"/>
        </w:rPr>
        <w:t> </w:t>
      </w:r>
      <w:r>
        <w:rPr>
          <w:color w:val="292425"/>
          <w:spacing w:val="-4"/>
          <w:w w:val="105"/>
          <w:sz w:val="20"/>
        </w:rPr>
        <w:t>violence </w:t>
      </w:r>
      <w:r>
        <w:rPr>
          <w:color w:val="292425"/>
          <w:w w:val="105"/>
          <w:sz w:val="20"/>
        </w:rPr>
        <w:t>on</w:t>
      </w:r>
      <w:r>
        <w:rPr>
          <w:color w:val="292425"/>
          <w:spacing w:val="-34"/>
          <w:w w:val="105"/>
          <w:sz w:val="20"/>
        </w:rPr>
        <w:t> </w:t>
      </w:r>
      <w:r>
        <w:rPr>
          <w:color w:val="292425"/>
          <w:spacing w:val="-4"/>
          <w:w w:val="105"/>
          <w:sz w:val="20"/>
        </w:rPr>
        <w:t>child</w:t>
      </w:r>
      <w:r>
        <w:rPr>
          <w:color w:val="292425"/>
          <w:spacing w:val="-34"/>
          <w:w w:val="105"/>
          <w:sz w:val="20"/>
        </w:rPr>
        <w:t> </w:t>
      </w:r>
      <w:r>
        <w:rPr>
          <w:color w:val="292425"/>
          <w:spacing w:val="-4"/>
          <w:w w:val="105"/>
          <w:sz w:val="20"/>
        </w:rPr>
        <w:t>development</w:t>
      </w:r>
    </w:p>
    <w:p>
      <w:pPr>
        <w:pStyle w:val="ListParagraph"/>
        <w:numPr>
          <w:ilvl w:val="0"/>
          <w:numId w:val="1"/>
        </w:numPr>
        <w:tabs>
          <w:tab w:pos="275" w:val="left" w:leader="none"/>
        </w:tabs>
        <w:spacing w:line="278" w:lineRule="auto" w:before="86" w:after="0"/>
        <w:ind w:left="274" w:right="207" w:hanging="170"/>
        <w:jc w:val="left"/>
        <w:rPr>
          <w:sz w:val="20"/>
        </w:rPr>
      </w:pPr>
      <w:r>
        <w:rPr>
          <w:color w:val="292425"/>
          <w:spacing w:val="-5"/>
          <w:sz w:val="20"/>
        </w:rPr>
        <w:t>promote </w:t>
      </w:r>
      <w:r>
        <w:rPr>
          <w:color w:val="292425"/>
          <w:spacing w:val="-3"/>
          <w:sz w:val="20"/>
        </w:rPr>
        <w:t>the use </w:t>
      </w:r>
      <w:r>
        <w:rPr>
          <w:color w:val="292425"/>
          <w:sz w:val="20"/>
        </w:rPr>
        <w:t>of </w:t>
      </w:r>
      <w:r>
        <w:rPr>
          <w:color w:val="292425"/>
          <w:spacing w:val="-4"/>
          <w:sz w:val="20"/>
        </w:rPr>
        <w:t>early intervention </w:t>
      </w:r>
      <w:r>
        <w:rPr>
          <w:color w:val="292425"/>
          <w:spacing w:val="-3"/>
          <w:sz w:val="20"/>
        </w:rPr>
        <w:t>services </w:t>
      </w:r>
      <w:r>
        <w:rPr>
          <w:color w:val="292425"/>
          <w:spacing w:val="-5"/>
          <w:sz w:val="20"/>
        </w:rPr>
        <w:t>for children </w:t>
      </w:r>
      <w:r>
        <w:rPr>
          <w:color w:val="292425"/>
          <w:spacing w:val="-3"/>
          <w:sz w:val="20"/>
        </w:rPr>
        <w:t>and </w:t>
      </w:r>
      <w:r>
        <w:rPr>
          <w:color w:val="292425"/>
          <w:spacing w:val="-4"/>
          <w:sz w:val="20"/>
        </w:rPr>
        <w:t>families </w:t>
      </w:r>
      <w:r>
        <w:rPr>
          <w:color w:val="292425"/>
          <w:sz w:val="20"/>
        </w:rPr>
        <w:t>at </w:t>
      </w:r>
      <w:r>
        <w:rPr>
          <w:color w:val="292425"/>
          <w:spacing w:val="1"/>
          <w:sz w:val="20"/>
        </w:rPr>
        <w:t> </w:t>
      </w:r>
      <w:r>
        <w:rPr>
          <w:color w:val="292425"/>
          <w:spacing w:val="-4"/>
          <w:sz w:val="20"/>
        </w:rPr>
        <w:t>risk.</w:t>
      </w:r>
    </w:p>
    <w:p>
      <w:pPr>
        <w:pStyle w:val="Heading3"/>
        <w:ind w:left="104" w:right="122"/>
      </w:pPr>
      <w:r>
        <w:rPr>
          <w:color w:val="292425"/>
          <w:w w:val="110"/>
        </w:rPr>
        <w:t>Education and child development</w:t>
      </w:r>
    </w:p>
    <w:p>
      <w:pPr>
        <w:pStyle w:val="BodyText"/>
        <w:spacing w:before="188"/>
        <w:ind w:left="104" w:right="122"/>
        <w:rPr>
          <w:rFonts w:ascii="Calibri"/>
        </w:rPr>
      </w:pPr>
      <w:r>
        <w:rPr>
          <w:rFonts w:ascii="Calibri"/>
          <w:color w:val="292425"/>
          <w:w w:val="110"/>
        </w:rPr>
        <w:t>Core activities</w:t>
      </w:r>
    </w:p>
    <w:p>
      <w:pPr>
        <w:pStyle w:val="ListParagraph"/>
        <w:numPr>
          <w:ilvl w:val="0"/>
          <w:numId w:val="1"/>
        </w:numPr>
        <w:tabs>
          <w:tab w:pos="275" w:val="left" w:leader="none"/>
        </w:tabs>
        <w:spacing w:line="278" w:lineRule="auto" w:before="115" w:after="0"/>
        <w:ind w:left="274" w:right="234" w:hanging="170"/>
        <w:jc w:val="left"/>
        <w:rPr>
          <w:sz w:val="20"/>
        </w:rPr>
      </w:pPr>
      <w:r>
        <w:rPr>
          <w:color w:val="292425"/>
          <w:spacing w:val="-4"/>
          <w:w w:val="105"/>
          <w:sz w:val="20"/>
        </w:rPr>
        <w:t>develop</w:t>
      </w:r>
      <w:r>
        <w:rPr>
          <w:color w:val="292425"/>
          <w:spacing w:val="-24"/>
          <w:w w:val="105"/>
          <w:sz w:val="20"/>
        </w:rPr>
        <w:t> </w:t>
      </w:r>
      <w:r>
        <w:rPr>
          <w:color w:val="292425"/>
          <w:spacing w:val="-4"/>
          <w:w w:val="105"/>
          <w:sz w:val="20"/>
        </w:rPr>
        <w:t>opportunities</w:t>
      </w:r>
      <w:r>
        <w:rPr>
          <w:color w:val="292425"/>
          <w:spacing w:val="-24"/>
          <w:w w:val="105"/>
          <w:sz w:val="20"/>
        </w:rPr>
        <w:t> </w:t>
      </w:r>
      <w:r>
        <w:rPr>
          <w:color w:val="292425"/>
          <w:spacing w:val="-5"/>
          <w:w w:val="105"/>
          <w:sz w:val="20"/>
        </w:rPr>
        <w:t>for</w:t>
      </w:r>
      <w:r>
        <w:rPr>
          <w:color w:val="292425"/>
          <w:spacing w:val="-33"/>
          <w:w w:val="105"/>
          <w:sz w:val="20"/>
        </w:rPr>
        <w:t> </w:t>
      </w:r>
      <w:r>
        <w:rPr>
          <w:color w:val="292425"/>
          <w:spacing w:val="-5"/>
          <w:w w:val="105"/>
          <w:sz w:val="20"/>
        </w:rPr>
        <w:t>good</w:t>
      </w:r>
      <w:r>
        <w:rPr>
          <w:color w:val="292425"/>
          <w:spacing w:val="-24"/>
          <w:w w:val="105"/>
          <w:sz w:val="20"/>
        </w:rPr>
        <w:t> </w:t>
      </w:r>
      <w:r>
        <w:rPr>
          <w:color w:val="292425"/>
          <w:spacing w:val="-4"/>
          <w:w w:val="105"/>
          <w:sz w:val="20"/>
        </w:rPr>
        <w:t>quality</w:t>
      </w:r>
      <w:r>
        <w:rPr>
          <w:color w:val="292425"/>
          <w:spacing w:val="-24"/>
          <w:w w:val="105"/>
          <w:sz w:val="20"/>
        </w:rPr>
        <w:t> </w:t>
      </w:r>
      <w:r>
        <w:rPr>
          <w:color w:val="292425"/>
          <w:spacing w:val="-5"/>
          <w:w w:val="105"/>
          <w:sz w:val="20"/>
        </w:rPr>
        <w:t>play,</w:t>
      </w:r>
      <w:r>
        <w:rPr>
          <w:color w:val="292425"/>
          <w:spacing w:val="-29"/>
          <w:w w:val="105"/>
          <w:sz w:val="20"/>
        </w:rPr>
        <w:t> </w:t>
      </w:r>
      <w:r>
        <w:rPr>
          <w:color w:val="292425"/>
          <w:spacing w:val="-4"/>
          <w:w w:val="105"/>
          <w:sz w:val="20"/>
        </w:rPr>
        <w:t>learning,</w:t>
      </w:r>
      <w:r>
        <w:rPr>
          <w:color w:val="292425"/>
          <w:spacing w:val="-29"/>
          <w:w w:val="105"/>
          <w:sz w:val="20"/>
        </w:rPr>
        <w:t> </w:t>
      </w:r>
      <w:r>
        <w:rPr>
          <w:color w:val="292425"/>
          <w:spacing w:val="-4"/>
          <w:w w:val="105"/>
          <w:sz w:val="20"/>
        </w:rPr>
        <w:t>child care, preschool </w:t>
      </w:r>
      <w:r>
        <w:rPr>
          <w:color w:val="292425"/>
          <w:spacing w:val="-3"/>
          <w:w w:val="105"/>
          <w:sz w:val="20"/>
        </w:rPr>
        <w:t>and </w:t>
      </w:r>
      <w:r>
        <w:rPr>
          <w:color w:val="292425"/>
          <w:spacing w:val="-4"/>
          <w:w w:val="105"/>
          <w:sz w:val="20"/>
        </w:rPr>
        <w:t>early education </w:t>
      </w:r>
      <w:r>
        <w:rPr>
          <w:color w:val="292425"/>
          <w:spacing w:val="-5"/>
          <w:w w:val="105"/>
          <w:sz w:val="20"/>
        </w:rPr>
        <w:t>experiences for </w:t>
      </w:r>
      <w:r>
        <w:rPr>
          <w:color w:val="292425"/>
          <w:spacing w:val="-4"/>
          <w:w w:val="105"/>
          <w:sz w:val="20"/>
        </w:rPr>
        <w:t>children</w:t>
      </w:r>
      <w:r>
        <w:rPr>
          <w:color w:val="292425"/>
          <w:spacing w:val="-24"/>
          <w:w w:val="105"/>
          <w:sz w:val="20"/>
        </w:rPr>
        <w:t> </w:t>
      </w:r>
      <w:r>
        <w:rPr>
          <w:color w:val="292425"/>
          <w:spacing w:val="-5"/>
          <w:w w:val="105"/>
          <w:sz w:val="20"/>
        </w:rPr>
        <w:t>before</w:t>
      </w:r>
      <w:r>
        <w:rPr>
          <w:color w:val="292425"/>
          <w:spacing w:val="-24"/>
          <w:w w:val="105"/>
          <w:sz w:val="20"/>
        </w:rPr>
        <w:t> </w:t>
      </w:r>
      <w:r>
        <w:rPr>
          <w:color w:val="292425"/>
          <w:spacing w:val="-4"/>
          <w:w w:val="105"/>
          <w:sz w:val="20"/>
        </w:rPr>
        <w:t>school</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during</w:t>
      </w:r>
      <w:r>
        <w:rPr>
          <w:color w:val="292425"/>
          <w:spacing w:val="-24"/>
          <w:w w:val="105"/>
          <w:sz w:val="20"/>
        </w:rPr>
        <w:t> </w:t>
      </w:r>
      <w:r>
        <w:rPr>
          <w:color w:val="292425"/>
          <w:spacing w:val="-3"/>
          <w:w w:val="105"/>
          <w:sz w:val="20"/>
        </w:rPr>
        <w:t>the</w:t>
      </w:r>
      <w:r>
        <w:rPr>
          <w:color w:val="292425"/>
          <w:spacing w:val="-24"/>
          <w:w w:val="105"/>
          <w:sz w:val="20"/>
        </w:rPr>
        <w:t> </w:t>
      </w:r>
      <w:r>
        <w:rPr>
          <w:color w:val="292425"/>
          <w:spacing w:val="-4"/>
          <w:w w:val="105"/>
          <w:sz w:val="20"/>
        </w:rPr>
        <w:t>first</w:t>
      </w:r>
      <w:r>
        <w:rPr>
          <w:color w:val="292425"/>
          <w:spacing w:val="-27"/>
          <w:w w:val="105"/>
          <w:sz w:val="20"/>
        </w:rPr>
        <w:t> </w:t>
      </w:r>
      <w:r>
        <w:rPr>
          <w:color w:val="292425"/>
          <w:spacing w:val="-4"/>
          <w:w w:val="105"/>
          <w:sz w:val="20"/>
        </w:rPr>
        <w:t>three</w:t>
      </w:r>
      <w:r>
        <w:rPr>
          <w:color w:val="292425"/>
          <w:spacing w:val="-24"/>
          <w:w w:val="105"/>
          <w:sz w:val="20"/>
        </w:rPr>
        <w:t> </w:t>
      </w:r>
      <w:r>
        <w:rPr>
          <w:color w:val="292425"/>
          <w:spacing w:val="-4"/>
          <w:w w:val="105"/>
          <w:sz w:val="20"/>
        </w:rPr>
        <w:t>years</w:t>
      </w:r>
    </w:p>
    <w:p>
      <w:pPr>
        <w:pStyle w:val="ListParagraph"/>
        <w:numPr>
          <w:ilvl w:val="0"/>
          <w:numId w:val="1"/>
        </w:numPr>
        <w:tabs>
          <w:tab w:pos="275" w:val="left" w:leader="none"/>
        </w:tabs>
        <w:spacing w:line="278" w:lineRule="auto" w:before="86" w:after="0"/>
        <w:ind w:left="274" w:right="101" w:hanging="170"/>
        <w:jc w:val="left"/>
        <w:rPr>
          <w:sz w:val="20"/>
        </w:rPr>
      </w:pPr>
      <w:r>
        <w:rPr>
          <w:color w:val="292425"/>
          <w:spacing w:val="-4"/>
          <w:sz w:val="20"/>
        </w:rPr>
        <w:t>provide </w:t>
      </w:r>
      <w:r>
        <w:rPr>
          <w:color w:val="292425"/>
          <w:spacing w:val="-3"/>
          <w:sz w:val="20"/>
        </w:rPr>
        <w:t>support </w:t>
      </w:r>
      <w:r>
        <w:rPr>
          <w:color w:val="292425"/>
          <w:spacing w:val="-5"/>
          <w:sz w:val="20"/>
        </w:rPr>
        <w:t>for </w:t>
      </w:r>
      <w:r>
        <w:rPr>
          <w:color w:val="292425"/>
          <w:spacing w:val="-3"/>
          <w:sz w:val="20"/>
        </w:rPr>
        <w:t>all </w:t>
      </w:r>
      <w:r>
        <w:rPr>
          <w:color w:val="292425"/>
          <w:spacing w:val="-4"/>
          <w:sz w:val="20"/>
        </w:rPr>
        <w:t>children </w:t>
      </w:r>
      <w:r>
        <w:rPr>
          <w:color w:val="292425"/>
          <w:spacing w:val="-3"/>
          <w:sz w:val="20"/>
        </w:rPr>
        <w:t>and </w:t>
      </w:r>
      <w:r>
        <w:rPr>
          <w:color w:val="292425"/>
          <w:spacing w:val="-4"/>
          <w:sz w:val="20"/>
        </w:rPr>
        <w:t>families </w:t>
      </w:r>
      <w:r>
        <w:rPr>
          <w:color w:val="292425"/>
          <w:sz w:val="20"/>
        </w:rPr>
        <w:t>in </w:t>
      </w:r>
      <w:r>
        <w:rPr>
          <w:color w:val="292425"/>
          <w:spacing w:val="-4"/>
          <w:sz w:val="20"/>
        </w:rPr>
        <w:t>the  transition from preschool </w:t>
      </w:r>
      <w:r>
        <w:rPr>
          <w:color w:val="292425"/>
          <w:spacing w:val="-5"/>
          <w:sz w:val="20"/>
        </w:rPr>
        <w:t>to </w:t>
      </w:r>
      <w:r>
        <w:rPr>
          <w:color w:val="292425"/>
          <w:spacing w:val="-4"/>
          <w:sz w:val="20"/>
        </w:rPr>
        <w:t>school </w:t>
      </w:r>
      <w:r>
        <w:rPr>
          <w:color w:val="292425"/>
          <w:spacing w:val="-3"/>
          <w:sz w:val="20"/>
        </w:rPr>
        <w:t>with </w:t>
      </w:r>
      <w:r>
        <w:rPr>
          <w:color w:val="292425"/>
          <w:spacing w:val="-4"/>
          <w:sz w:val="20"/>
        </w:rPr>
        <w:t>particular </w:t>
      </w:r>
      <w:r>
        <w:rPr>
          <w:color w:val="292425"/>
          <w:spacing w:val="-5"/>
          <w:sz w:val="20"/>
        </w:rPr>
        <w:t>focus </w:t>
      </w:r>
      <w:r>
        <w:rPr>
          <w:color w:val="292425"/>
          <w:spacing w:val="-4"/>
          <w:sz w:val="20"/>
        </w:rPr>
        <w:t>on those </w:t>
      </w:r>
      <w:r>
        <w:rPr>
          <w:color w:val="292425"/>
          <w:spacing w:val="-3"/>
          <w:sz w:val="20"/>
        </w:rPr>
        <w:t>with </w:t>
      </w:r>
      <w:r>
        <w:rPr>
          <w:color w:val="292425"/>
          <w:spacing w:val="-4"/>
          <w:sz w:val="20"/>
        </w:rPr>
        <w:t>special </w:t>
      </w:r>
      <w:r>
        <w:rPr>
          <w:color w:val="292425"/>
          <w:spacing w:val="18"/>
          <w:sz w:val="20"/>
        </w:rPr>
        <w:t> </w:t>
      </w:r>
      <w:r>
        <w:rPr>
          <w:color w:val="292425"/>
          <w:spacing w:val="-4"/>
          <w:sz w:val="20"/>
        </w:rPr>
        <w:t>needs</w:t>
      </w:r>
    </w:p>
    <w:p>
      <w:pPr>
        <w:pStyle w:val="ListParagraph"/>
        <w:numPr>
          <w:ilvl w:val="0"/>
          <w:numId w:val="1"/>
        </w:numPr>
        <w:tabs>
          <w:tab w:pos="275" w:val="left" w:leader="none"/>
        </w:tabs>
        <w:spacing w:line="278" w:lineRule="auto" w:before="86" w:after="0"/>
        <w:ind w:left="274" w:right="159" w:hanging="170"/>
        <w:jc w:val="left"/>
        <w:rPr>
          <w:sz w:val="20"/>
        </w:rPr>
      </w:pPr>
      <w:r>
        <w:rPr>
          <w:color w:val="292425"/>
          <w:spacing w:val="-5"/>
          <w:w w:val="105"/>
          <w:sz w:val="20"/>
        </w:rPr>
        <w:t>promote</w:t>
      </w:r>
      <w:r>
        <w:rPr>
          <w:color w:val="292425"/>
          <w:spacing w:val="-24"/>
          <w:w w:val="105"/>
          <w:sz w:val="20"/>
        </w:rPr>
        <w:t> </w:t>
      </w:r>
      <w:r>
        <w:rPr>
          <w:color w:val="292425"/>
          <w:spacing w:val="-3"/>
          <w:w w:val="105"/>
          <w:sz w:val="20"/>
        </w:rPr>
        <w:t>the</w:t>
      </w:r>
      <w:r>
        <w:rPr>
          <w:color w:val="292425"/>
          <w:spacing w:val="-24"/>
          <w:w w:val="105"/>
          <w:sz w:val="20"/>
        </w:rPr>
        <w:t> </w:t>
      </w:r>
      <w:r>
        <w:rPr>
          <w:color w:val="292425"/>
          <w:spacing w:val="-3"/>
          <w:w w:val="105"/>
          <w:sz w:val="20"/>
        </w:rPr>
        <w:t>use</w:t>
      </w:r>
      <w:r>
        <w:rPr>
          <w:color w:val="292425"/>
          <w:spacing w:val="-24"/>
          <w:w w:val="105"/>
          <w:sz w:val="20"/>
        </w:rPr>
        <w:t> </w:t>
      </w:r>
      <w:r>
        <w:rPr>
          <w:color w:val="292425"/>
          <w:w w:val="105"/>
          <w:sz w:val="20"/>
        </w:rPr>
        <w:t>of</w:t>
      </w:r>
      <w:r>
        <w:rPr>
          <w:color w:val="292425"/>
          <w:spacing w:val="-27"/>
          <w:w w:val="105"/>
          <w:sz w:val="20"/>
        </w:rPr>
        <w:t> </w:t>
      </w:r>
      <w:r>
        <w:rPr>
          <w:color w:val="292425"/>
          <w:spacing w:val="-4"/>
          <w:w w:val="105"/>
          <w:sz w:val="20"/>
        </w:rPr>
        <w:t>outreach</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home-based</w:t>
      </w:r>
      <w:r>
        <w:rPr>
          <w:color w:val="292425"/>
          <w:spacing w:val="-24"/>
          <w:w w:val="105"/>
          <w:sz w:val="20"/>
        </w:rPr>
        <w:t> </w:t>
      </w:r>
      <w:r>
        <w:rPr>
          <w:color w:val="292425"/>
          <w:spacing w:val="-3"/>
          <w:w w:val="105"/>
          <w:sz w:val="20"/>
        </w:rPr>
        <w:t>services</w:t>
      </w:r>
      <w:r>
        <w:rPr>
          <w:color w:val="292425"/>
          <w:spacing w:val="-24"/>
          <w:w w:val="105"/>
          <w:sz w:val="20"/>
        </w:rPr>
        <w:t> </w:t>
      </w:r>
      <w:r>
        <w:rPr>
          <w:color w:val="292425"/>
          <w:spacing w:val="-5"/>
          <w:w w:val="105"/>
          <w:sz w:val="20"/>
        </w:rPr>
        <w:t>for </w:t>
      </w:r>
      <w:r>
        <w:rPr>
          <w:color w:val="292425"/>
          <w:spacing w:val="-4"/>
          <w:w w:val="105"/>
          <w:sz w:val="20"/>
        </w:rPr>
        <w:t>those </w:t>
      </w:r>
      <w:r>
        <w:rPr>
          <w:color w:val="292425"/>
          <w:w w:val="105"/>
          <w:sz w:val="20"/>
        </w:rPr>
        <w:t>in</w:t>
      </w:r>
      <w:r>
        <w:rPr>
          <w:color w:val="292425"/>
          <w:spacing w:val="-33"/>
          <w:w w:val="105"/>
          <w:sz w:val="20"/>
        </w:rPr>
        <w:t> </w:t>
      </w:r>
      <w:r>
        <w:rPr>
          <w:color w:val="292425"/>
          <w:spacing w:val="-4"/>
          <w:w w:val="105"/>
          <w:sz w:val="20"/>
        </w:rPr>
        <w:t>need</w:t>
      </w:r>
    </w:p>
    <w:p>
      <w:pPr>
        <w:pStyle w:val="ListParagraph"/>
        <w:numPr>
          <w:ilvl w:val="0"/>
          <w:numId w:val="1"/>
        </w:numPr>
        <w:tabs>
          <w:tab w:pos="275" w:val="left" w:leader="none"/>
        </w:tabs>
        <w:spacing w:line="278" w:lineRule="auto" w:before="86" w:after="0"/>
        <w:ind w:left="274" w:right="221" w:hanging="170"/>
        <w:jc w:val="left"/>
        <w:rPr>
          <w:sz w:val="20"/>
        </w:rPr>
      </w:pPr>
      <w:r>
        <w:rPr>
          <w:color w:val="292425"/>
          <w:spacing w:val="-5"/>
          <w:sz w:val="20"/>
        </w:rPr>
        <w:t>promote </w:t>
      </w:r>
      <w:r>
        <w:rPr>
          <w:color w:val="292425"/>
          <w:spacing w:val="-4"/>
          <w:sz w:val="20"/>
        </w:rPr>
        <w:t>access </w:t>
      </w:r>
      <w:r>
        <w:rPr>
          <w:color w:val="292425"/>
          <w:spacing w:val="-5"/>
          <w:sz w:val="20"/>
        </w:rPr>
        <w:t>to </w:t>
      </w:r>
      <w:r>
        <w:rPr>
          <w:color w:val="292425"/>
          <w:spacing w:val="-4"/>
          <w:sz w:val="20"/>
        </w:rPr>
        <w:t>culturally relevant parenting education </w:t>
      </w:r>
      <w:r>
        <w:rPr>
          <w:color w:val="292425"/>
          <w:sz w:val="20"/>
        </w:rPr>
        <w:t>in </w:t>
      </w:r>
      <w:r>
        <w:rPr>
          <w:color w:val="292425"/>
          <w:spacing w:val="-4"/>
          <w:sz w:val="20"/>
        </w:rPr>
        <w:t>child</w:t>
      </w:r>
      <w:r>
        <w:rPr>
          <w:color w:val="292425"/>
          <w:spacing w:val="27"/>
          <w:sz w:val="20"/>
        </w:rPr>
        <w:t> </w:t>
      </w:r>
      <w:r>
        <w:rPr>
          <w:color w:val="292425"/>
          <w:spacing w:val="-4"/>
          <w:sz w:val="20"/>
        </w:rPr>
        <w:t>development</w:t>
      </w:r>
    </w:p>
    <w:p>
      <w:pPr>
        <w:pStyle w:val="ListParagraph"/>
        <w:numPr>
          <w:ilvl w:val="0"/>
          <w:numId w:val="1"/>
        </w:numPr>
        <w:tabs>
          <w:tab w:pos="275" w:val="left" w:leader="none"/>
        </w:tabs>
        <w:spacing w:line="278" w:lineRule="auto" w:before="86" w:after="0"/>
        <w:ind w:left="274" w:right="199" w:hanging="170"/>
        <w:jc w:val="left"/>
        <w:rPr>
          <w:sz w:val="20"/>
        </w:rPr>
      </w:pPr>
      <w:r>
        <w:rPr>
          <w:color w:val="292425"/>
          <w:spacing w:val="-5"/>
          <w:sz w:val="20"/>
        </w:rPr>
        <w:t>promote</w:t>
      </w:r>
      <w:r>
        <w:rPr>
          <w:color w:val="292425"/>
          <w:spacing w:val="-8"/>
          <w:sz w:val="20"/>
        </w:rPr>
        <w:t> </w:t>
      </w:r>
      <w:r>
        <w:rPr>
          <w:color w:val="292425"/>
          <w:spacing w:val="-4"/>
          <w:sz w:val="20"/>
        </w:rPr>
        <w:t>opportunities</w:t>
      </w:r>
      <w:r>
        <w:rPr>
          <w:color w:val="292425"/>
          <w:spacing w:val="-8"/>
          <w:sz w:val="20"/>
        </w:rPr>
        <w:t> </w:t>
      </w:r>
      <w:r>
        <w:rPr>
          <w:color w:val="292425"/>
          <w:spacing w:val="-5"/>
          <w:sz w:val="20"/>
        </w:rPr>
        <w:t>for</w:t>
      </w:r>
      <w:r>
        <w:rPr>
          <w:color w:val="292425"/>
          <w:spacing w:val="-20"/>
          <w:sz w:val="20"/>
        </w:rPr>
        <w:t> </w:t>
      </w:r>
      <w:r>
        <w:rPr>
          <w:color w:val="292425"/>
          <w:spacing w:val="-4"/>
          <w:sz w:val="20"/>
        </w:rPr>
        <w:t>parents</w:t>
      </w:r>
      <w:r>
        <w:rPr>
          <w:color w:val="292425"/>
          <w:spacing w:val="-8"/>
          <w:sz w:val="20"/>
        </w:rPr>
        <w:t> </w:t>
      </w:r>
      <w:r>
        <w:rPr>
          <w:color w:val="292425"/>
          <w:spacing w:val="-5"/>
          <w:sz w:val="20"/>
        </w:rPr>
        <w:t>to</w:t>
      </w:r>
      <w:r>
        <w:rPr>
          <w:color w:val="292425"/>
          <w:spacing w:val="-8"/>
          <w:sz w:val="20"/>
        </w:rPr>
        <w:t> </w:t>
      </w:r>
      <w:r>
        <w:rPr>
          <w:color w:val="292425"/>
          <w:spacing w:val="-4"/>
          <w:sz w:val="20"/>
        </w:rPr>
        <w:t>improve</w:t>
      </w:r>
      <w:r>
        <w:rPr>
          <w:color w:val="292425"/>
          <w:spacing w:val="-8"/>
          <w:sz w:val="20"/>
        </w:rPr>
        <w:t> </w:t>
      </w:r>
      <w:r>
        <w:rPr>
          <w:color w:val="292425"/>
          <w:spacing w:val="-4"/>
          <w:sz w:val="20"/>
        </w:rPr>
        <w:t>their</w:t>
      </w:r>
      <w:r>
        <w:rPr>
          <w:color w:val="292425"/>
          <w:spacing w:val="-20"/>
          <w:sz w:val="20"/>
        </w:rPr>
        <w:t> </w:t>
      </w:r>
      <w:r>
        <w:rPr>
          <w:color w:val="292425"/>
          <w:spacing w:val="-5"/>
          <w:sz w:val="20"/>
        </w:rPr>
        <w:t>literacy </w:t>
      </w:r>
      <w:r>
        <w:rPr>
          <w:color w:val="292425"/>
          <w:spacing w:val="-3"/>
          <w:sz w:val="20"/>
        </w:rPr>
        <w:t>and further</w:t>
      </w:r>
      <w:r>
        <w:rPr>
          <w:color w:val="292425"/>
          <w:spacing w:val="22"/>
          <w:sz w:val="20"/>
        </w:rPr>
        <w:t> </w:t>
      </w:r>
      <w:r>
        <w:rPr>
          <w:color w:val="292425"/>
          <w:spacing w:val="-4"/>
          <w:sz w:val="20"/>
        </w:rPr>
        <w:t>education.</w:t>
      </w:r>
    </w:p>
    <w:p>
      <w:pPr>
        <w:pStyle w:val="BodyText"/>
        <w:spacing w:before="166"/>
        <w:ind w:left="104" w:right="122"/>
        <w:rPr>
          <w:rFonts w:ascii="Calibri"/>
        </w:rPr>
      </w:pPr>
      <w:r>
        <w:rPr>
          <w:rFonts w:ascii="Calibri"/>
          <w:color w:val="292425"/>
          <w:w w:val="110"/>
        </w:rPr>
        <w:t>Service delivery principles</w:t>
      </w:r>
    </w:p>
    <w:p>
      <w:pPr>
        <w:pStyle w:val="ListParagraph"/>
        <w:numPr>
          <w:ilvl w:val="0"/>
          <w:numId w:val="1"/>
        </w:numPr>
        <w:tabs>
          <w:tab w:pos="275" w:val="left" w:leader="none"/>
        </w:tabs>
        <w:spacing w:line="240" w:lineRule="auto" w:before="115" w:after="0"/>
        <w:ind w:left="274" w:right="0" w:hanging="170"/>
        <w:jc w:val="left"/>
        <w:rPr>
          <w:sz w:val="20"/>
        </w:rPr>
      </w:pPr>
      <w:r>
        <w:rPr>
          <w:color w:val="292425"/>
          <w:spacing w:val="-4"/>
          <w:w w:val="105"/>
          <w:sz w:val="20"/>
        </w:rPr>
        <w:t>consult</w:t>
      </w:r>
      <w:r>
        <w:rPr>
          <w:color w:val="292425"/>
          <w:spacing w:val="-25"/>
          <w:w w:val="105"/>
          <w:sz w:val="20"/>
        </w:rPr>
        <w:t> </w:t>
      </w:r>
      <w:r>
        <w:rPr>
          <w:color w:val="292425"/>
          <w:spacing w:val="-3"/>
          <w:w w:val="105"/>
          <w:sz w:val="20"/>
        </w:rPr>
        <w:t>with</w:t>
      </w:r>
      <w:r>
        <w:rPr>
          <w:color w:val="292425"/>
          <w:spacing w:val="-22"/>
          <w:w w:val="105"/>
          <w:sz w:val="20"/>
        </w:rPr>
        <w:t> </w:t>
      </w:r>
      <w:r>
        <w:rPr>
          <w:color w:val="292425"/>
          <w:spacing w:val="-4"/>
          <w:w w:val="105"/>
          <w:sz w:val="20"/>
        </w:rPr>
        <w:t>Elders</w:t>
      </w:r>
      <w:r>
        <w:rPr>
          <w:color w:val="292425"/>
          <w:spacing w:val="-22"/>
          <w:w w:val="105"/>
          <w:sz w:val="20"/>
        </w:rPr>
        <w:t> </w:t>
      </w:r>
      <w:r>
        <w:rPr>
          <w:color w:val="292425"/>
          <w:w w:val="105"/>
          <w:sz w:val="20"/>
        </w:rPr>
        <w:t>on</w:t>
      </w:r>
      <w:r>
        <w:rPr>
          <w:color w:val="292425"/>
          <w:spacing w:val="-22"/>
          <w:w w:val="105"/>
          <w:sz w:val="20"/>
        </w:rPr>
        <w:t> </w:t>
      </w:r>
      <w:r>
        <w:rPr>
          <w:color w:val="292425"/>
          <w:spacing w:val="-4"/>
          <w:w w:val="105"/>
          <w:sz w:val="20"/>
        </w:rPr>
        <w:t>relevant</w:t>
      </w:r>
      <w:r>
        <w:rPr>
          <w:color w:val="292425"/>
          <w:spacing w:val="-25"/>
          <w:w w:val="105"/>
          <w:sz w:val="20"/>
        </w:rPr>
        <w:t> </w:t>
      </w:r>
      <w:r>
        <w:rPr>
          <w:color w:val="292425"/>
          <w:spacing w:val="-4"/>
          <w:w w:val="105"/>
          <w:sz w:val="20"/>
        </w:rPr>
        <w:t>cultural</w:t>
      </w:r>
      <w:r>
        <w:rPr>
          <w:color w:val="292425"/>
          <w:spacing w:val="-22"/>
          <w:w w:val="105"/>
          <w:sz w:val="20"/>
        </w:rPr>
        <w:t> </w:t>
      </w:r>
      <w:r>
        <w:rPr>
          <w:color w:val="292425"/>
          <w:spacing w:val="-3"/>
          <w:w w:val="105"/>
          <w:sz w:val="20"/>
        </w:rPr>
        <w:t>and</w:t>
      </w:r>
      <w:r>
        <w:rPr>
          <w:color w:val="292425"/>
          <w:spacing w:val="-22"/>
          <w:w w:val="105"/>
          <w:sz w:val="20"/>
        </w:rPr>
        <w:t> </w:t>
      </w:r>
      <w:r>
        <w:rPr>
          <w:color w:val="292425"/>
          <w:spacing w:val="-4"/>
          <w:w w:val="105"/>
          <w:sz w:val="20"/>
        </w:rPr>
        <w:t>social</w:t>
      </w:r>
      <w:r>
        <w:rPr>
          <w:color w:val="292425"/>
          <w:spacing w:val="-22"/>
          <w:w w:val="105"/>
          <w:sz w:val="20"/>
        </w:rPr>
        <w:t> </w:t>
      </w:r>
      <w:r>
        <w:rPr>
          <w:color w:val="292425"/>
          <w:spacing w:val="-4"/>
          <w:w w:val="105"/>
          <w:sz w:val="20"/>
        </w:rPr>
        <w:t>activities</w:t>
      </w:r>
    </w:p>
    <w:p>
      <w:pPr>
        <w:pStyle w:val="ListParagraph"/>
        <w:numPr>
          <w:ilvl w:val="0"/>
          <w:numId w:val="1"/>
        </w:numPr>
        <w:tabs>
          <w:tab w:pos="275" w:val="left" w:leader="none"/>
        </w:tabs>
        <w:spacing w:line="278" w:lineRule="auto" w:before="123" w:after="0"/>
        <w:ind w:left="274" w:right="153" w:hanging="170"/>
        <w:jc w:val="left"/>
        <w:rPr>
          <w:sz w:val="20"/>
        </w:rPr>
      </w:pPr>
      <w:r>
        <w:rPr>
          <w:color w:val="292425"/>
          <w:spacing w:val="-3"/>
          <w:sz w:val="20"/>
        </w:rPr>
        <w:t>use </w:t>
      </w:r>
      <w:r>
        <w:rPr>
          <w:color w:val="292425"/>
          <w:spacing w:val="-4"/>
          <w:sz w:val="20"/>
        </w:rPr>
        <w:t>schools </w:t>
      </w:r>
      <w:r>
        <w:rPr>
          <w:color w:val="292425"/>
          <w:spacing w:val="-3"/>
          <w:sz w:val="20"/>
        </w:rPr>
        <w:t>and </w:t>
      </w:r>
      <w:r>
        <w:rPr>
          <w:color w:val="292425"/>
          <w:spacing w:val="-4"/>
          <w:sz w:val="20"/>
        </w:rPr>
        <w:t>school networks </w:t>
      </w:r>
      <w:r>
        <w:rPr>
          <w:color w:val="292425"/>
          <w:spacing w:val="-5"/>
          <w:sz w:val="20"/>
        </w:rPr>
        <w:t>to </w:t>
      </w:r>
      <w:r>
        <w:rPr>
          <w:color w:val="292425"/>
          <w:spacing w:val="-4"/>
          <w:sz w:val="20"/>
        </w:rPr>
        <w:t>connect families and community </w:t>
      </w:r>
      <w:r>
        <w:rPr>
          <w:color w:val="292425"/>
          <w:spacing w:val="-5"/>
          <w:sz w:val="20"/>
        </w:rPr>
        <w:t>resources to promote </w:t>
      </w:r>
      <w:r>
        <w:rPr>
          <w:color w:val="292425"/>
          <w:spacing w:val="-3"/>
          <w:sz w:val="20"/>
        </w:rPr>
        <w:t>the </w:t>
      </w:r>
      <w:r>
        <w:rPr>
          <w:color w:val="292425"/>
          <w:spacing w:val="-4"/>
          <w:sz w:val="20"/>
        </w:rPr>
        <w:t>wellbeing </w:t>
      </w:r>
      <w:r>
        <w:rPr>
          <w:color w:val="292425"/>
          <w:sz w:val="20"/>
        </w:rPr>
        <w:t>of </w:t>
      </w:r>
      <w:r>
        <w:rPr>
          <w:color w:val="292425"/>
          <w:spacing w:val="-5"/>
          <w:sz w:val="20"/>
        </w:rPr>
        <w:t>children </w:t>
      </w:r>
      <w:r>
        <w:rPr>
          <w:color w:val="292425"/>
          <w:spacing w:val="-3"/>
          <w:sz w:val="20"/>
        </w:rPr>
        <w:t>and  </w:t>
      </w:r>
      <w:r>
        <w:rPr>
          <w:color w:val="292425"/>
          <w:spacing w:val="-4"/>
          <w:sz w:val="20"/>
        </w:rPr>
        <w:t>their</w:t>
      </w:r>
      <w:r>
        <w:rPr>
          <w:color w:val="292425"/>
          <w:spacing w:val="-16"/>
          <w:sz w:val="20"/>
        </w:rPr>
        <w:t> </w:t>
      </w:r>
      <w:r>
        <w:rPr>
          <w:color w:val="292425"/>
          <w:spacing w:val="-5"/>
          <w:sz w:val="20"/>
        </w:rPr>
        <w:t>families</w:t>
      </w:r>
    </w:p>
    <w:p>
      <w:pPr>
        <w:pStyle w:val="ListParagraph"/>
        <w:numPr>
          <w:ilvl w:val="0"/>
          <w:numId w:val="1"/>
        </w:numPr>
        <w:tabs>
          <w:tab w:pos="275" w:val="left" w:leader="none"/>
        </w:tabs>
        <w:spacing w:line="240" w:lineRule="auto" w:before="86" w:after="0"/>
        <w:ind w:left="274" w:right="0" w:hanging="170"/>
        <w:jc w:val="left"/>
        <w:rPr>
          <w:sz w:val="20"/>
        </w:rPr>
      </w:pPr>
      <w:r>
        <w:rPr>
          <w:color w:val="292425"/>
          <w:spacing w:val="-3"/>
          <w:w w:val="110"/>
          <w:sz w:val="20"/>
        </w:rPr>
        <w:t>use</w:t>
      </w:r>
      <w:r>
        <w:rPr>
          <w:color w:val="292425"/>
          <w:spacing w:val="-30"/>
          <w:w w:val="110"/>
          <w:sz w:val="20"/>
        </w:rPr>
        <w:t> </w:t>
      </w:r>
      <w:r>
        <w:rPr>
          <w:color w:val="292425"/>
          <w:spacing w:val="-3"/>
          <w:w w:val="110"/>
          <w:sz w:val="20"/>
        </w:rPr>
        <w:t>best</w:t>
      </w:r>
      <w:r>
        <w:rPr>
          <w:color w:val="292425"/>
          <w:spacing w:val="-33"/>
          <w:w w:val="110"/>
          <w:sz w:val="20"/>
        </w:rPr>
        <w:t> </w:t>
      </w:r>
      <w:r>
        <w:rPr>
          <w:color w:val="292425"/>
          <w:spacing w:val="-4"/>
          <w:w w:val="110"/>
          <w:sz w:val="20"/>
        </w:rPr>
        <w:t>practice</w:t>
      </w:r>
      <w:r>
        <w:rPr>
          <w:color w:val="292425"/>
          <w:spacing w:val="-30"/>
          <w:w w:val="110"/>
          <w:sz w:val="20"/>
        </w:rPr>
        <w:t> </w:t>
      </w:r>
      <w:r>
        <w:rPr>
          <w:color w:val="292425"/>
          <w:spacing w:val="-4"/>
          <w:w w:val="110"/>
          <w:sz w:val="20"/>
        </w:rPr>
        <w:t>models</w:t>
      </w:r>
      <w:r>
        <w:rPr>
          <w:color w:val="292425"/>
          <w:spacing w:val="-30"/>
          <w:w w:val="110"/>
          <w:sz w:val="20"/>
        </w:rPr>
        <w:t> </w:t>
      </w:r>
      <w:r>
        <w:rPr>
          <w:color w:val="292425"/>
          <w:w w:val="110"/>
          <w:sz w:val="20"/>
        </w:rPr>
        <w:t>as</w:t>
      </w:r>
      <w:r>
        <w:rPr>
          <w:color w:val="292425"/>
          <w:spacing w:val="-30"/>
          <w:w w:val="110"/>
          <w:sz w:val="20"/>
        </w:rPr>
        <w:t> </w:t>
      </w:r>
      <w:r>
        <w:rPr>
          <w:color w:val="292425"/>
          <w:w w:val="110"/>
          <w:sz w:val="20"/>
        </w:rPr>
        <w:t>a</w:t>
      </w:r>
      <w:r>
        <w:rPr>
          <w:color w:val="292425"/>
          <w:spacing w:val="-30"/>
          <w:w w:val="110"/>
          <w:sz w:val="20"/>
        </w:rPr>
        <w:t> </w:t>
      </w:r>
      <w:r>
        <w:rPr>
          <w:color w:val="292425"/>
          <w:spacing w:val="-4"/>
          <w:w w:val="110"/>
          <w:sz w:val="20"/>
        </w:rPr>
        <w:t>guide.</w:t>
      </w:r>
    </w:p>
    <w:p>
      <w:pPr>
        <w:spacing w:after="0" w:line="240" w:lineRule="auto"/>
        <w:jc w:val="left"/>
        <w:rPr>
          <w:sz w:val="20"/>
        </w:rPr>
        <w:sectPr>
          <w:type w:val="continuous"/>
          <w:pgSz w:w="11900" w:h="16840"/>
          <w:pgMar w:top="840" w:bottom="280" w:left="460" w:right="1040"/>
          <w:cols w:num="2" w:equalWidth="0">
            <w:col w:w="4938" w:space="391"/>
            <w:col w:w="507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3"/>
        <w:spacing w:before="59"/>
        <w:ind w:right="5401"/>
      </w:pPr>
      <w:r>
        <w:rPr>
          <w:color w:val="292425"/>
          <w:spacing w:val="-3"/>
          <w:w w:val="110"/>
        </w:rPr>
        <w:t>As </w:t>
      </w:r>
      <w:r>
        <w:rPr>
          <w:color w:val="292425"/>
          <w:spacing w:val="-4"/>
          <w:w w:val="110"/>
        </w:rPr>
        <w:t>well </w:t>
      </w:r>
      <w:r>
        <w:rPr>
          <w:color w:val="292425"/>
          <w:spacing w:val="-3"/>
          <w:w w:val="110"/>
        </w:rPr>
        <w:t>as </w:t>
      </w:r>
      <w:r>
        <w:rPr>
          <w:color w:val="292425"/>
          <w:spacing w:val="-4"/>
          <w:w w:val="110"/>
        </w:rPr>
        <w:t>the core </w:t>
      </w:r>
      <w:r>
        <w:rPr>
          <w:color w:val="292425"/>
          <w:spacing w:val="-5"/>
          <w:w w:val="110"/>
        </w:rPr>
        <w:t>components, </w:t>
      </w:r>
      <w:r>
        <w:rPr>
          <w:color w:val="292425"/>
          <w:spacing w:val="-4"/>
          <w:w w:val="110"/>
        </w:rPr>
        <w:t>the </w:t>
      </w:r>
      <w:r>
        <w:rPr>
          <w:color w:val="292425"/>
          <w:spacing w:val="-6"/>
          <w:w w:val="110"/>
        </w:rPr>
        <w:t>following </w:t>
      </w:r>
      <w:r>
        <w:rPr>
          <w:color w:val="292425"/>
          <w:spacing w:val="-5"/>
          <w:w w:val="110"/>
        </w:rPr>
        <w:t>activities should </w:t>
      </w:r>
      <w:r>
        <w:rPr>
          <w:color w:val="292425"/>
          <w:spacing w:val="-3"/>
          <w:w w:val="110"/>
        </w:rPr>
        <w:t>be </w:t>
      </w:r>
      <w:r>
        <w:rPr>
          <w:color w:val="292425"/>
          <w:spacing w:val="-5"/>
          <w:w w:val="110"/>
        </w:rPr>
        <w:t>considered:</w:t>
      </w:r>
    </w:p>
    <w:p>
      <w:pPr>
        <w:pStyle w:val="ListParagraph"/>
        <w:numPr>
          <w:ilvl w:val="0"/>
          <w:numId w:val="1"/>
        </w:numPr>
        <w:tabs>
          <w:tab w:pos="282" w:val="left" w:leader="none"/>
        </w:tabs>
        <w:spacing w:line="278" w:lineRule="auto" w:before="107" w:after="0"/>
        <w:ind w:left="281" w:right="5441" w:hanging="170"/>
        <w:jc w:val="left"/>
        <w:rPr>
          <w:sz w:val="20"/>
        </w:rPr>
      </w:pPr>
      <w:r>
        <w:rPr>
          <w:color w:val="292425"/>
          <w:spacing w:val="-5"/>
          <w:w w:val="110"/>
          <w:sz w:val="20"/>
        </w:rPr>
        <w:t>information</w:t>
      </w:r>
      <w:r>
        <w:rPr>
          <w:color w:val="292425"/>
          <w:spacing w:val="-32"/>
          <w:w w:val="110"/>
          <w:sz w:val="20"/>
        </w:rPr>
        <w:t> </w:t>
      </w:r>
      <w:r>
        <w:rPr>
          <w:color w:val="292425"/>
          <w:spacing w:val="-3"/>
          <w:w w:val="110"/>
          <w:sz w:val="20"/>
        </w:rPr>
        <w:t>and</w:t>
      </w:r>
      <w:r>
        <w:rPr>
          <w:color w:val="292425"/>
          <w:spacing w:val="-32"/>
          <w:w w:val="110"/>
          <w:sz w:val="20"/>
        </w:rPr>
        <w:t> </w:t>
      </w:r>
      <w:r>
        <w:rPr>
          <w:color w:val="292425"/>
          <w:spacing w:val="-3"/>
          <w:w w:val="110"/>
          <w:sz w:val="20"/>
        </w:rPr>
        <w:t>support</w:t>
      </w:r>
      <w:r>
        <w:rPr>
          <w:color w:val="292425"/>
          <w:spacing w:val="-35"/>
          <w:w w:val="110"/>
          <w:sz w:val="20"/>
        </w:rPr>
        <w:t> </w:t>
      </w:r>
      <w:r>
        <w:rPr>
          <w:color w:val="292425"/>
          <w:spacing w:val="-5"/>
          <w:w w:val="110"/>
          <w:sz w:val="20"/>
        </w:rPr>
        <w:t>for</w:t>
      </w:r>
      <w:r>
        <w:rPr>
          <w:color w:val="292425"/>
          <w:spacing w:val="-39"/>
          <w:w w:val="110"/>
          <w:sz w:val="20"/>
        </w:rPr>
        <w:t> </w:t>
      </w:r>
      <w:r>
        <w:rPr>
          <w:color w:val="292425"/>
          <w:spacing w:val="-4"/>
          <w:w w:val="110"/>
          <w:sz w:val="20"/>
        </w:rPr>
        <w:t>families</w:t>
      </w:r>
      <w:r>
        <w:rPr>
          <w:color w:val="292425"/>
          <w:spacing w:val="-32"/>
          <w:w w:val="110"/>
          <w:sz w:val="20"/>
        </w:rPr>
        <w:t> </w:t>
      </w:r>
      <w:r>
        <w:rPr>
          <w:color w:val="292425"/>
          <w:spacing w:val="-4"/>
          <w:w w:val="110"/>
          <w:sz w:val="20"/>
        </w:rPr>
        <w:t>facing</w:t>
      </w:r>
      <w:r>
        <w:rPr>
          <w:color w:val="292425"/>
          <w:spacing w:val="-32"/>
          <w:w w:val="110"/>
          <w:sz w:val="20"/>
        </w:rPr>
        <w:t> </w:t>
      </w:r>
      <w:r>
        <w:rPr>
          <w:color w:val="292425"/>
          <w:spacing w:val="-4"/>
          <w:w w:val="110"/>
          <w:sz w:val="20"/>
        </w:rPr>
        <w:t>issues</w:t>
      </w:r>
      <w:r>
        <w:rPr>
          <w:color w:val="292425"/>
          <w:spacing w:val="-32"/>
          <w:w w:val="110"/>
          <w:sz w:val="20"/>
        </w:rPr>
        <w:t> </w:t>
      </w:r>
      <w:r>
        <w:rPr>
          <w:color w:val="292425"/>
          <w:spacing w:val="-3"/>
          <w:w w:val="110"/>
          <w:sz w:val="20"/>
        </w:rPr>
        <w:t>such</w:t>
      </w:r>
      <w:r>
        <w:rPr>
          <w:color w:val="292425"/>
          <w:spacing w:val="-32"/>
          <w:w w:val="110"/>
          <w:sz w:val="20"/>
        </w:rPr>
        <w:t> </w:t>
      </w:r>
      <w:r>
        <w:rPr>
          <w:color w:val="292425"/>
          <w:spacing w:val="-4"/>
          <w:w w:val="110"/>
          <w:sz w:val="20"/>
        </w:rPr>
        <w:t>as </w:t>
      </w:r>
      <w:r>
        <w:rPr>
          <w:color w:val="292425"/>
          <w:spacing w:val="-4"/>
          <w:w w:val="105"/>
          <w:sz w:val="20"/>
        </w:rPr>
        <w:t>unemployment,</w:t>
      </w:r>
      <w:r>
        <w:rPr>
          <w:color w:val="292425"/>
          <w:spacing w:val="-25"/>
          <w:w w:val="105"/>
          <w:sz w:val="20"/>
        </w:rPr>
        <w:t> </w:t>
      </w:r>
      <w:r>
        <w:rPr>
          <w:color w:val="292425"/>
          <w:spacing w:val="-4"/>
          <w:w w:val="105"/>
          <w:sz w:val="20"/>
        </w:rPr>
        <w:t>housing</w:t>
      </w:r>
      <w:r>
        <w:rPr>
          <w:color w:val="292425"/>
          <w:spacing w:val="-19"/>
          <w:w w:val="105"/>
          <w:sz w:val="20"/>
        </w:rPr>
        <w:t> </w:t>
      </w:r>
      <w:r>
        <w:rPr>
          <w:color w:val="292425"/>
          <w:spacing w:val="-4"/>
          <w:w w:val="105"/>
          <w:sz w:val="20"/>
        </w:rPr>
        <w:t>problems,</w:t>
      </w:r>
      <w:r>
        <w:rPr>
          <w:color w:val="292425"/>
          <w:spacing w:val="-25"/>
          <w:w w:val="105"/>
          <w:sz w:val="20"/>
        </w:rPr>
        <w:t> </w:t>
      </w:r>
      <w:r>
        <w:rPr>
          <w:color w:val="292425"/>
          <w:spacing w:val="-3"/>
          <w:w w:val="105"/>
          <w:sz w:val="20"/>
        </w:rPr>
        <w:t>drug</w:t>
      </w:r>
      <w:r>
        <w:rPr>
          <w:color w:val="292425"/>
          <w:spacing w:val="-19"/>
          <w:w w:val="105"/>
          <w:sz w:val="20"/>
        </w:rPr>
        <w:t> </w:t>
      </w:r>
      <w:r>
        <w:rPr>
          <w:color w:val="292425"/>
          <w:spacing w:val="-3"/>
          <w:w w:val="105"/>
          <w:sz w:val="20"/>
        </w:rPr>
        <w:t>and</w:t>
      </w:r>
      <w:r>
        <w:rPr>
          <w:color w:val="292425"/>
          <w:spacing w:val="-19"/>
          <w:w w:val="105"/>
          <w:sz w:val="20"/>
        </w:rPr>
        <w:t> </w:t>
      </w:r>
      <w:r>
        <w:rPr>
          <w:color w:val="292425"/>
          <w:spacing w:val="-4"/>
          <w:w w:val="105"/>
          <w:sz w:val="20"/>
        </w:rPr>
        <w:t>alcohol</w:t>
      </w:r>
      <w:r>
        <w:rPr>
          <w:color w:val="292425"/>
          <w:spacing w:val="-19"/>
          <w:w w:val="105"/>
          <w:sz w:val="20"/>
        </w:rPr>
        <w:t> </w:t>
      </w:r>
      <w:r>
        <w:rPr>
          <w:color w:val="292425"/>
          <w:spacing w:val="-4"/>
          <w:w w:val="105"/>
          <w:sz w:val="20"/>
        </w:rPr>
        <w:t>abuse, domestic/family violence </w:t>
      </w:r>
      <w:r>
        <w:rPr>
          <w:color w:val="292425"/>
          <w:spacing w:val="-3"/>
          <w:w w:val="105"/>
          <w:sz w:val="20"/>
        </w:rPr>
        <w:t>and </w:t>
      </w:r>
      <w:r>
        <w:rPr>
          <w:color w:val="292425"/>
          <w:spacing w:val="-4"/>
          <w:w w:val="105"/>
          <w:sz w:val="20"/>
        </w:rPr>
        <w:t>child</w:t>
      </w:r>
      <w:r>
        <w:rPr>
          <w:color w:val="292425"/>
          <w:spacing w:val="-10"/>
          <w:w w:val="105"/>
          <w:sz w:val="20"/>
        </w:rPr>
        <w:t> </w:t>
      </w:r>
      <w:r>
        <w:rPr>
          <w:color w:val="292425"/>
          <w:spacing w:val="-5"/>
          <w:w w:val="105"/>
          <w:sz w:val="20"/>
        </w:rPr>
        <w:t>removal</w:t>
      </w:r>
    </w:p>
    <w:p>
      <w:pPr>
        <w:pStyle w:val="ListParagraph"/>
        <w:numPr>
          <w:ilvl w:val="0"/>
          <w:numId w:val="1"/>
        </w:numPr>
        <w:tabs>
          <w:tab w:pos="282" w:val="left" w:leader="none"/>
        </w:tabs>
        <w:spacing w:line="278" w:lineRule="auto" w:before="86" w:after="0"/>
        <w:ind w:left="281" w:right="5896" w:hanging="170"/>
        <w:jc w:val="left"/>
        <w:rPr>
          <w:sz w:val="20"/>
        </w:rPr>
      </w:pPr>
      <w:r>
        <w:rPr>
          <w:color w:val="292425"/>
          <w:spacing w:val="-4"/>
          <w:w w:val="105"/>
          <w:sz w:val="20"/>
        </w:rPr>
        <w:t>cultural </w:t>
      </w:r>
      <w:r>
        <w:rPr>
          <w:color w:val="292425"/>
          <w:spacing w:val="-3"/>
          <w:w w:val="105"/>
          <w:sz w:val="20"/>
        </w:rPr>
        <w:t>and </w:t>
      </w:r>
      <w:r>
        <w:rPr>
          <w:color w:val="292425"/>
          <w:spacing w:val="-4"/>
          <w:w w:val="105"/>
          <w:sz w:val="20"/>
        </w:rPr>
        <w:t>social activities, </w:t>
      </w:r>
      <w:r>
        <w:rPr>
          <w:color w:val="292425"/>
          <w:spacing w:val="-3"/>
          <w:w w:val="105"/>
          <w:sz w:val="20"/>
        </w:rPr>
        <w:t>such </w:t>
      </w:r>
      <w:r>
        <w:rPr>
          <w:color w:val="292425"/>
          <w:w w:val="105"/>
          <w:sz w:val="20"/>
        </w:rPr>
        <w:t>as </w:t>
      </w:r>
      <w:r>
        <w:rPr>
          <w:color w:val="292425"/>
          <w:spacing w:val="-4"/>
          <w:w w:val="105"/>
          <w:sz w:val="20"/>
        </w:rPr>
        <w:t>story </w:t>
      </w:r>
      <w:r>
        <w:rPr>
          <w:color w:val="292425"/>
          <w:spacing w:val="-5"/>
          <w:w w:val="105"/>
          <w:sz w:val="20"/>
        </w:rPr>
        <w:t>telling </w:t>
      </w:r>
      <w:r>
        <w:rPr>
          <w:color w:val="292425"/>
          <w:spacing w:val="-4"/>
          <w:w w:val="105"/>
          <w:sz w:val="20"/>
        </w:rPr>
        <w:t>by community</w:t>
      </w:r>
      <w:r>
        <w:rPr>
          <w:color w:val="292425"/>
          <w:spacing w:val="-10"/>
          <w:w w:val="105"/>
          <w:sz w:val="20"/>
        </w:rPr>
        <w:t> </w:t>
      </w:r>
      <w:r>
        <w:rPr>
          <w:color w:val="292425"/>
          <w:spacing w:val="-4"/>
          <w:w w:val="105"/>
          <w:sz w:val="20"/>
        </w:rPr>
        <w:t>Elders,</w:t>
      </w:r>
      <w:r>
        <w:rPr>
          <w:color w:val="292425"/>
          <w:spacing w:val="-17"/>
          <w:w w:val="105"/>
          <w:sz w:val="20"/>
        </w:rPr>
        <w:t> </w:t>
      </w:r>
      <w:r>
        <w:rPr>
          <w:color w:val="292425"/>
          <w:spacing w:val="-4"/>
          <w:w w:val="105"/>
          <w:sz w:val="20"/>
        </w:rPr>
        <w:t>camping,</w:t>
      </w:r>
      <w:r>
        <w:rPr>
          <w:color w:val="292425"/>
          <w:spacing w:val="-17"/>
          <w:w w:val="105"/>
          <w:sz w:val="20"/>
        </w:rPr>
        <w:t> </w:t>
      </w:r>
      <w:r>
        <w:rPr>
          <w:color w:val="292425"/>
          <w:spacing w:val="-4"/>
          <w:w w:val="105"/>
          <w:sz w:val="20"/>
        </w:rPr>
        <w:t>fishing</w:t>
      </w:r>
      <w:r>
        <w:rPr>
          <w:color w:val="292425"/>
          <w:spacing w:val="-10"/>
          <w:w w:val="105"/>
          <w:sz w:val="20"/>
        </w:rPr>
        <w:t> </w:t>
      </w:r>
      <w:r>
        <w:rPr>
          <w:color w:val="292425"/>
          <w:spacing w:val="-3"/>
          <w:w w:val="105"/>
          <w:sz w:val="20"/>
        </w:rPr>
        <w:t>and</w:t>
      </w:r>
      <w:r>
        <w:rPr>
          <w:color w:val="292425"/>
          <w:spacing w:val="-10"/>
          <w:w w:val="105"/>
          <w:sz w:val="20"/>
        </w:rPr>
        <w:t> </w:t>
      </w:r>
      <w:r>
        <w:rPr>
          <w:color w:val="292425"/>
          <w:spacing w:val="-4"/>
          <w:w w:val="105"/>
          <w:sz w:val="20"/>
        </w:rPr>
        <w:t>visits</w:t>
      </w:r>
      <w:r>
        <w:rPr>
          <w:color w:val="292425"/>
          <w:spacing w:val="-10"/>
          <w:w w:val="105"/>
          <w:sz w:val="20"/>
        </w:rPr>
        <w:t> </w:t>
      </w:r>
      <w:r>
        <w:rPr>
          <w:color w:val="292425"/>
          <w:spacing w:val="-5"/>
          <w:w w:val="105"/>
          <w:sz w:val="20"/>
        </w:rPr>
        <w:t>to</w:t>
      </w:r>
      <w:r>
        <w:rPr>
          <w:color w:val="292425"/>
          <w:spacing w:val="-10"/>
          <w:w w:val="105"/>
          <w:sz w:val="20"/>
        </w:rPr>
        <w:t> </w:t>
      </w:r>
      <w:r>
        <w:rPr>
          <w:color w:val="292425"/>
          <w:spacing w:val="-4"/>
          <w:w w:val="105"/>
          <w:sz w:val="20"/>
        </w:rPr>
        <w:t>local </w:t>
      </w:r>
      <w:r>
        <w:rPr>
          <w:color w:val="292425"/>
          <w:spacing w:val="-5"/>
          <w:w w:val="105"/>
          <w:sz w:val="20"/>
        </w:rPr>
        <w:t>sites </w:t>
      </w:r>
      <w:r>
        <w:rPr>
          <w:color w:val="292425"/>
          <w:w w:val="105"/>
          <w:sz w:val="20"/>
        </w:rPr>
        <w:t>of</w:t>
      </w:r>
      <w:r>
        <w:rPr>
          <w:color w:val="292425"/>
          <w:spacing w:val="18"/>
          <w:w w:val="105"/>
          <w:sz w:val="20"/>
        </w:rPr>
        <w:t> </w:t>
      </w:r>
      <w:r>
        <w:rPr>
          <w:color w:val="292425"/>
          <w:spacing w:val="-4"/>
          <w:w w:val="105"/>
          <w:sz w:val="20"/>
        </w:rPr>
        <w:t>significance</w:t>
      </w:r>
    </w:p>
    <w:p>
      <w:pPr>
        <w:pStyle w:val="ListParagraph"/>
        <w:numPr>
          <w:ilvl w:val="0"/>
          <w:numId w:val="1"/>
        </w:numPr>
        <w:tabs>
          <w:tab w:pos="282" w:val="left" w:leader="none"/>
        </w:tabs>
        <w:spacing w:line="278" w:lineRule="auto" w:before="86" w:after="0"/>
        <w:ind w:left="281" w:right="5438" w:hanging="170"/>
        <w:jc w:val="left"/>
        <w:rPr>
          <w:sz w:val="20"/>
        </w:rPr>
      </w:pPr>
      <w:r>
        <w:rPr>
          <w:color w:val="292425"/>
          <w:spacing w:val="-4"/>
          <w:sz w:val="20"/>
        </w:rPr>
        <w:t>transport </w:t>
      </w:r>
      <w:r>
        <w:rPr>
          <w:color w:val="292425"/>
          <w:spacing w:val="-5"/>
          <w:sz w:val="20"/>
        </w:rPr>
        <w:t>for </w:t>
      </w:r>
      <w:r>
        <w:rPr>
          <w:color w:val="292425"/>
          <w:spacing w:val="-4"/>
          <w:sz w:val="20"/>
        </w:rPr>
        <w:t>families </w:t>
      </w:r>
      <w:r>
        <w:rPr>
          <w:color w:val="292425"/>
          <w:spacing w:val="-5"/>
          <w:sz w:val="20"/>
        </w:rPr>
        <w:t>to go to </w:t>
      </w:r>
      <w:r>
        <w:rPr>
          <w:color w:val="292425"/>
          <w:spacing w:val="-3"/>
          <w:sz w:val="20"/>
        </w:rPr>
        <w:t>and </w:t>
      </w:r>
      <w:r>
        <w:rPr>
          <w:color w:val="292425"/>
          <w:spacing w:val="-4"/>
          <w:sz w:val="20"/>
        </w:rPr>
        <w:t>from </w:t>
      </w:r>
      <w:r>
        <w:rPr>
          <w:color w:val="292425"/>
          <w:spacing w:val="-3"/>
          <w:sz w:val="20"/>
        </w:rPr>
        <w:t>play </w:t>
      </w:r>
      <w:r>
        <w:rPr>
          <w:color w:val="292425"/>
          <w:spacing w:val="-4"/>
          <w:sz w:val="20"/>
        </w:rPr>
        <w:t>centres </w:t>
      </w:r>
      <w:r>
        <w:rPr>
          <w:color w:val="292425"/>
          <w:spacing w:val="-3"/>
          <w:sz w:val="20"/>
        </w:rPr>
        <w:t>and </w:t>
      </w:r>
      <w:r>
        <w:rPr>
          <w:color w:val="292425"/>
          <w:spacing w:val="-5"/>
          <w:sz w:val="20"/>
        </w:rPr>
        <w:t>for </w:t>
      </w:r>
      <w:r>
        <w:rPr>
          <w:color w:val="292425"/>
          <w:spacing w:val="-4"/>
          <w:sz w:val="20"/>
        </w:rPr>
        <w:t>older children </w:t>
      </w:r>
      <w:r>
        <w:rPr>
          <w:color w:val="292425"/>
          <w:spacing w:val="-5"/>
          <w:sz w:val="20"/>
        </w:rPr>
        <w:t>to attend </w:t>
      </w:r>
      <w:r>
        <w:rPr>
          <w:color w:val="292425"/>
          <w:spacing w:val="-4"/>
          <w:sz w:val="20"/>
        </w:rPr>
        <w:t>preschool </w:t>
      </w:r>
      <w:r>
        <w:rPr>
          <w:color w:val="292425"/>
          <w:spacing w:val="-3"/>
          <w:sz w:val="20"/>
        </w:rPr>
        <w:t>and the </w:t>
      </w:r>
      <w:r>
        <w:rPr>
          <w:color w:val="292425"/>
          <w:spacing w:val="-4"/>
          <w:sz w:val="20"/>
        </w:rPr>
        <w:t>early years of school</w:t>
      </w:r>
    </w:p>
    <w:p>
      <w:pPr>
        <w:pStyle w:val="ListParagraph"/>
        <w:numPr>
          <w:ilvl w:val="0"/>
          <w:numId w:val="1"/>
        </w:numPr>
        <w:tabs>
          <w:tab w:pos="282" w:val="left" w:leader="none"/>
        </w:tabs>
        <w:spacing w:line="278" w:lineRule="auto" w:before="86" w:after="0"/>
        <w:ind w:left="281" w:right="5508" w:hanging="170"/>
        <w:jc w:val="left"/>
        <w:rPr>
          <w:sz w:val="20"/>
        </w:rPr>
      </w:pPr>
      <w:r>
        <w:rPr>
          <w:color w:val="292425"/>
          <w:spacing w:val="-5"/>
          <w:w w:val="105"/>
          <w:sz w:val="20"/>
        </w:rPr>
        <w:t>agency</w:t>
      </w:r>
      <w:r>
        <w:rPr>
          <w:color w:val="292425"/>
          <w:spacing w:val="-16"/>
          <w:w w:val="105"/>
          <w:sz w:val="20"/>
        </w:rPr>
        <w:t> </w:t>
      </w:r>
      <w:r>
        <w:rPr>
          <w:color w:val="292425"/>
          <w:spacing w:val="-4"/>
          <w:w w:val="105"/>
          <w:sz w:val="20"/>
        </w:rPr>
        <w:t>assistance</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4"/>
          <w:w w:val="105"/>
          <w:sz w:val="20"/>
        </w:rPr>
        <w:t>training</w:t>
      </w:r>
      <w:r>
        <w:rPr>
          <w:color w:val="292425"/>
          <w:spacing w:val="-16"/>
          <w:w w:val="105"/>
          <w:sz w:val="20"/>
        </w:rPr>
        <w:t> </w:t>
      </w:r>
      <w:r>
        <w:rPr>
          <w:color w:val="292425"/>
          <w:spacing w:val="-5"/>
          <w:w w:val="105"/>
          <w:sz w:val="20"/>
        </w:rPr>
        <w:t>for</w:t>
      </w:r>
      <w:r>
        <w:rPr>
          <w:color w:val="292425"/>
          <w:spacing w:val="-27"/>
          <w:w w:val="105"/>
          <w:sz w:val="20"/>
        </w:rPr>
        <w:t> </w:t>
      </w:r>
      <w:r>
        <w:rPr>
          <w:color w:val="292425"/>
          <w:spacing w:val="-4"/>
          <w:w w:val="105"/>
          <w:sz w:val="20"/>
        </w:rPr>
        <w:t>health</w:t>
      </w:r>
      <w:r>
        <w:rPr>
          <w:color w:val="292425"/>
          <w:spacing w:val="-16"/>
          <w:w w:val="105"/>
          <w:sz w:val="20"/>
        </w:rPr>
        <w:t> </w:t>
      </w:r>
      <w:r>
        <w:rPr>
          <w:color w:val="292425"/>
          <w:spacing w:val="-5"/>
          <w:w w:val="105"/>
          <w:sz w:val="20"/>
        </w:rPr>
        <w:t>workers</w:t>
      </w:r>
      <w:r>
        <w:rPr>
          <w:color w:val="292425"/>
          <w:spacing w:val="-16"/>
          <w:w w:val="105"/>
          <w:sz w:val="20"/>
        </w:rPr>
        <w:t> </w:t>
      </w:r>
      <w:r>
        <w:rPr>
          <w:color w:val="292425"/>
          <w:spacing w:val="-4"/>
          <w:w w:val="105"/>
          <w:sz w:val="20"/>
        </w:rPr>
        <w:t>involved </w:t>
      </w:r>
      <w:r>
        <w:rPr>
          <w:color w:val="292425"/>
          <w:spacing w:val="-3"/>
          <w:w w:val="105"/>
          <w:sz w:val="20"/>
        </w:rPr>
        <w:t>with </w:t>
      </w:r>
      <w:r>
        <w:rPr>
          <w:color w:val="292425"/>
          <w:spacing w:val="-4"/>
          <w:w w:val="105"/>
          <w:sz w:val="20"/>
        </w:rPr>
        <w:t>family</w:t>
      </w:r>
      <w:r>
        <w:rPr>
          <w:color w:val="292425"/>
          <w:spacing w:val="-14"/>
          <w:w w:val="105"/>
          <w:sz w:val="20"/>
        </w:rPr>
        <w:t> </w:t>
      </w:r>
      <w:r>
        <w:rPr>
          <w:color w:val="292425"/>
          <w:spacing w:val="-4"/>
          <w:w w:val="105"/>
          <w:sz w:val="20"/>
        </w:rPr>
        <w:t>assessment</w:t>
      </w:r>
    </w:p>
    <w:p>
      <w:pPr>
        <w:pStyle w:val="ListParagraph"/>
        <w:numPr>
          <w:ilvl w:val="0"/>
          <w:numId w:val="1"/>
        </w:numPr>
        <w:tabs>
          <w:tab w:pos="282" w:val="left" w:leader="none"/>
        </w:tabs>
        <w:spacing w:line="278" w:lineRule="auto" w:before="86" w:after="0"/>
        <w:ind w:left="281" w:right="5927" w:hanging="170"/>
        <w:jc w:val="left"/>
        <w:rPr>
          <w:sz w:val="20"/>
        </w:rPr>
      </w:pPr>
      <w:r>
        <w:rPr>
          <w:color w:val="292425"/>
          <w:spacing w:val="-4"/>
          <w:sz w:val="20"/>
        </w:rPr>
        <w:t>activities </w:t>
      </w:r>
      <w:r>
        <w:rPr>
          <w:color w:val="292425"/>
          <w:spacing w:val="-3"/>
          <w:sz w:val="20"/>
        </w:rPr>
        <w:t>that will </w:t>
      </w:r>
      <w:r>
        <w:rPr>
          <w:color w:val="292425"/>
          <w:spacing w:val="-4"/>
          <w:sz w:val="20"/>
        </w:rPr>
        <w:t>smooth </w:t>
      </w:r>
      <w:r>
        <w:rPr>
          <w:color w:val="292425"/>
          <w:spacing w:val="-3"/>
          <w:sz w:val="20"/>
        </w:rPr>
        <w:t>the </w:t>
      </w:r>
      <w:r>
        <w:rPr>
          <w:color w:val="292425"/>
          <w:spacing w:val="-4"/>
          <w:sz w:val="20"/>
        </w:rPr>
        <w:t>transition from home  </w:t>
      </w:r>
      <w:r>
        <w:rPr>
          <w:color w:val="292425"/>
          <w:spacing w:val="-5"/>
          <w:sz w:val="20"/>
        </w:rPr>
        <w:t>to </w:t>
      </w:r>
      <w:r>
        <w:rPr>
          <w:color w:val="292425"/>
          <w:spacing w:val="-4"/>
          <w:sz w:val="20"/>
        </w:rPr>
        <w:t>preschool </w:t>
      </w:r>
      <w:r>
        <w:rPr>
          <w:color w:val="292425"/>
          <w:spacing w:val="-3"/>
          <w:sz w:val="20"/>
        </w:rPr>
        <w:t>and </w:t>
      </w:r>
      <w:r>
        <w:rPr>
          <w:color w:val="292425"/>
          <w:spacing w:val="-4"/>
          <w:sz w:val="20"/>
        </w:rPr>
        <w:t>from preschool </w:t>
      </w:r>
      <w:r>
        <w:rPr>
          <w:color w:val="292425"/>
          <w:spacing w:val="-5"/>
          <w:sz w:val="20"/>
        </w:rPr>
        <w:t>to formal </w:t>
      </w:r>
      <w:r>
        <w:rPr>
          <w:color w:val="292425"/>
          <w:spacing w:val="-4"/>
          <w:sz w:val="20"/>
        </w:rPr>
        <w:t>schooling, </w:t>
      </w:r>
      <w:r>
        <w:rPr>
          <w:color w:val="292425"/>
          <w:spacing w:val="-3"/>
          <w:sz w:val="20"/>
        </w:rPr>
        <w:t>such </w:t>
      </w:r>
      <w:r>
        <w:rPr>
          <w:color w:val="292425"/>
          <w:sz w:val="20"/>
        </w:rPr>
        <w:t>as </w:t>
      </w:r>
      <w:r>
        <w:rPr>
          <w:color w:val="292425"/>
          <w:spacing w:val="-5"/>
          <w:sz w:val="20"/>
        </w:rPr>
        <w:t>language  </w:t>
      </w:r>
      <w:r>
        <w:rPr>
          <w:color w:val="292425"/>
          <w:sz w:val="20"/>
        </w:rPr>
        <w:t>or </w:t>
      </w:r>
      <w:r>
        <w:rPr>
          <w:color w:val="292425"/>
          <w:spacing w:val="-5"/>
          <w:sz w:val="20"/>
        </w:rPr>
        <w:t>literacy </w:t>
      </w:r>
      <w:r>
        <w:rPr>
          <w:color w:val="292425"/>
          <w:spacing w:val="2"/>
          <w:sz w:val="20"/>
        </w:rPr>
        <w:t> </w:t>
      </w:r>
      <w:r>
        <w:rPr>
          <w:color w:val="292425"/>
          <w:spacing w:val="-4"/>
          <w:sz w:val="20"/>
        </w:rPr>
        <w:t>nests</w:t>
      </w:r>
    </w:p>
    <w:p>
      <w:pPr>
        <w:pStyle w:val="ListParagraph"/>
        <w:numPr>
          <w:ilvl w:val="0"/>
          <w:numId w:val="1"/>
        </w:numPr>
        <w:tabs>
          <w:tab w:pos="282" w:val="left" w:leader="none"/>
        </w:tabs>
        <w:spacing w:line="278" w:lineRule="auto" w:before="86" w:after="0"/>
        <w:ind w:left="281" w:right="5980" w:hanging="170"/>
        <w:jc w:val="left"/>
        <w:rPr>
          <w:sz w:val="20"/>
        </w:rPr>
      </w:pPr>
      <w:r>
        <w:rPr>
          <w:color w:val="292425"/>
          <w:spacing w:val="-4"/>
          <w:sz w:val="20"/>
        </w:rPr>
        <w:t>preschool intervention </w:t>
      </w:r>
      <w:r>
        <w:rPr>
          <w:color w:val="292425"/>
          <w:spacing w:val="-3"/>
          <w:sz w:val="20"/>
        </w:rPr>
        <w:t>and </w:t>
      </w:r>
      <w:r>
        <w:rPr>
          <w:color w:val="292425"/>
          <w:spacing w:val="-4"/>
          <w:sz w:val="20"/>
        </w:rPr>
        <w:t>enrichment </w:t>
      </w:r>
      <w:r>
        <w:rPr>
          <w:color w:val="292425"/>
          <w:spacing w:val="-5"/>
          <w:sz w:val="20"/>
        </w:rPr>
        <w:t>programs, </w:t>
      </w:r>
      <w:r>
        <w:rPr>
          <w:color w:val="292425"/>
          <w:spacing w:val="-3"/>
          <w:sz w:val="20"/>
        </w:rPr>
        <w:t>with </w:t>
      </w:r>
      <w:r>
        <w:rPr>
          <w:color w:val="292425"/>
          <w:spacing w:val="-4"/>
          <w:sz w:val="20"/>
        </w:rPr>
        <w:t>follow-through programs until children are eight years  </w:t>
      </w:r>
      <w:r>
        <w:rPr>
          <w:color w:val="292425"/>
          <w:sz w:val="20"/>
        </w:rPr>
        <w:t>of</w:t>
      </w:r>
      <w:r>
        <w:rPr>
          <w:color w:val="292425"/>
          <w:spacing w:val="-4"/>
          <w:sz w:val="20"/>
        </w:rPr>
        <w:t> </w:t>
      </w:r>
      <w:r>
        <w:rPr>
          <w:color w:val="292425"/>
          <w:spacing w:val="-6"/>
          <w:sz w:val="20"/>
        </w:rPr>
        <w:t>age.</w:t>
      </w:r>
    </w:p>
    <w:p>
      <w:pPr>
        <w:spacing w:after="0" w:line="278" w:lineRule="auto"/>
        <w:jc w:val="left"/>
        <w:rPr>
          <w:sz w:val="20"/>
        </w:rPr>
        <w:sectPr>
          <w:pgSz w:w="11900" w:h="16840"/>
          <w:pgMar w:header="420" w:footer="0" w:top="600" w:bottom="280" w:left="1020" w:right="460"/>
        </w:sectPr>
      </w:pPr>
    </w:p>
    <w:p>
      <w:pPr>
        <w:pStyle w:val="BodyText"/>
      </w:pPr>
    </w:p>
    <w:p>
      <w:pPr>
        <w:pStyle w:val="BodyText"/>
      </w:pPr>
    </w:p>
    <w:p>
      <w:pPr>
        <w:pStyle w:val="BodyText"/>
      </w:pPr>
    </w:p>
    <w:p>
      <w:pPr>
        <w:pStyle w:val="BodyText"/>
      </w:pPr>
    </w:p>
    <w:p>
      <w:pPr>
        <w:pStyle w:val="BodyText"/>
        <w:spacing w:before="4"/>
        <w:rPr>
          <w:sz w:val="16"/>
        </w:rPr>
      </w:pPr>
    </w:p>
    <w:p>
      <w:pPr>
        <w:pStyle w:val="Heading1"/>
      </w:pPr>
      <w:bookmarkStart w:name="Appendix 1" w:id="12"/>
      <w:bookmarkEnd w:id="12"/>
      <w:r>
        <w:rPr/>
      </w:r>
      <w:bookmarkStart w:name="Review of best practice strategies and p" w:id="13"/>
      <w:bookmarkEnd w:id="13"/>
      <w:r>
        <w:rPr/>
      </w:r>
      <w:bookmarkStart w:name="Victorian programs" w:id="14"/>
      <w:bookmarkEnd w:id="14"/>
      <w:r>
        <w:rPr/>
      </w:r>
      <w:r>
        <w:rPr>
          <w:color w:val="292425"/>
          <w:w w:val="110"/>
        </w:rPr>
        <w:t>Appendix 1</w:t>
      </w:r>
    </w:p>
    <w:p>
      <w:pPr>
        <w:pStyle w:val="BodyText"/>
        <w:rPr>
          <w:rFonts w:ascii="Calibri"/>
        </w:rPr>
      </w:pPr>
    </w:p>
    <w:p>
      <w:pPr>
        <w:pStyle w:val="BodyText"/>
        <w:spacing w:before="5"/>
        <w:rPr>
          <w:rFonts w:ascii="Calibri"/>
          <w:sz w:val="25"/>
        </w:rPr>
      </w:pPr>
    </w:p>
    <w:p>
      <w:pPr>
        <w:spacing w:after="0"/>
        <w:rPr>
          <w:rFonts w:ascii="Calibri"/>
          <w:sz w:val="25"/>
        </w:rPr>
        <w:sectPr>
          <w:pgSz w:w="11900" w:h="16840"/>
          <w:pgMar w:header="425" w:footer="0" w:top="620" w:bottom="280" w:left="460" w:right="1020"/>
        </w:sectPr>
      </w:pPr>
    </w:p>
    <w:p>
      <w:pPr>
        <w:pStyle w:val="Heading2"/>
        <w:spacing w:line="242" w:lineRule="auto" w:before="56"/>
        <w:ind w:left="104" w:right="665"/>
      </w:pPr>
      <w:r>
        <w:rPr>
          <w:color w:val="292425"/>
          <w:spacing w:val="-5"/>
          <w:w w:val="110"/>
        </w:rPr>
        <w:t>Review </w:t>
      </w:r>
      <w:r>
        <w:rPr>
          <w:color w:val="292425"/>
          <w:spacing w:val="-3"/>
          <w:w w:val="110"/>
        </w:rPr>
        <w:t>of </w:t>
      </w:r>
      <w:r>
        <w:rPr>
          <w:color w:val="292425"/>
          <w:spacing w:val="-4"/>
          <w:w w:val="110"/>
        </w:rPr>
        <w:t>best </w:t>
      </w:r>
      <w:r>
        <w:rPr>
          <w:color w:val="292425"/>
          <w:spacing w:val="-5"/>
          <w:w w:val="110"/>
        </w:rPr>
        <w:t>practice strategies </w:t>
      </w:r>
      <w:r>
        <w:rPr>
          <w:color w:val="292425"/>
          <w:spacing w:val="-4"/>
          <w:w w:val="110"/>
        </w:rPr>
        <w:t>and </w:t>
      </w:r>
      <w:r>
        <w:rPr>
          <w:color w:val="292425"/>
          <w:spacing w:val="-6"/>
          <w:w w:val="110"/>
        </w:rPr>
        <w:t>programs</w:t>
      </w:r>
    </w:p>
    <w:p>
      <w:pPr>
        <w:pStyle w:val="BodyText"/>
        <w:spacing w:line="278" w:lineRule="auto" w:before="96"/>
        <w:ind w:left="104" w:right="-4"/>
      </w:pPr>
      <w:r>
        <w:rPr>
          <w:color w:val="292425"/>
          <w:spacing w:val="-3"/>
        </w:rPr>
        <w:t>The </w:t>
      </w:r>
      <w:r>
        <w:rPr>
          <w:color w:val="292425"/>
          <w:spacing w:val="-4"/>
        </w:rPr>
        <w:t>rationale </w:t>
      </w:r>
      <w:r>
        <w:rPr>
          <w:color w:val="292425"/>
          <w:spacing w:val="-5"/>
        </w:rPr>
        <w:t>for </w:t>
      </w:r>
      <w:r>
        <w:rPr>
          <w:color w:val="292425"/>
          <w:spacing w:val="-4"/>
        </w:rPr>
        <w:t>providing intervention programs </w:t>
      </w:r>
      <w:r>
        <w:rPr>
          <w:color w:val="292425"/>
          <w:spacing w:val="-5"/>
        </w:rPr>
        <w:t>for </w:t>
      </w:r>
      <w:r>
        <w:rPr>
          <w:color w:val="292425"/>
          <w:spacing w:val="-4"/>
        </w:rPr>
        <w:t>young children </w:t>
      </w:r>
      <w:r>
        <w:rPr>
          <w:color w:val="292425"/>
          <w:spacing w:val="-3"/>
        </w:rPr>
        <w:t>and </w:t>
      </w:r>
      <w:r>
        <w:rPr>
          <w:color w:val="292425"/>
          <w:spacing w:val="-4"/>
        </w:rPr>
        <w:t>families are  </w:t>
      </w:r>
      <w:r>
        <w:rPr>
          <w:color w:val="292425"/>
          <w:spacing w:val="-5"/>
        </w:rPr>
        <w:t>threefold:</w:t>
      </w:r>
    </w:p>
    <w:p>
      <w:pPr>
        <w:pStyle w:val="ListParagraph"/>
        <w:numPr>
          <w:ilvl w:val="1"/>
          <w:numId w:val="28"/>
        </w:numPr>
        <w:tabs>
          <w:tab w:pos="388" w:val="left" w:leader="none"/>
        </w:tabs>
        <w:spacing w:line="278" w:lineRule="auto" w:before="86" w:after="0"/>
        <w:ind w:left="387" w:right="0" w:hanging="283"/>
        <w:jc w:val="left"/>
        <w:rPr>
          <w:sz w:val="20"/>
        </w:rPr>
      </w:pPr>
      <w:r>
        <w:rPr>
          <w:color w:val="292425"/>
          <w:spacing w:val="-4"/>
          <w:w w:val="105"/>
          <w:sz w:val="20"/>
        </w:rPr>
        <w:t>Social, economic </w:t>
      </w:r>
      <w:r>
        <w:rPr>
          <w:color w:val="292425"/>
          <w:spacing w:val="-3"/>
          <w:w w:val="105"/>
          <w:sz w:val="20"/>
        </w:rPr>
        <w:t>and </w:t>
      </w:r>
      <w:r>
        <w:rPr>
          <w:color w:val="292425"/>
          <w:spacing w:val="-4"/>
          <w:w w:val="105"/>
          <w:sz w:val="20"/>
        </w:rPr>
        <w:t>demographic </w:t>
      </w:r>
      <w:r>
        <w:rPr>
          <w:color w:val="292425"/>
          <w:spacing w:val="-5"/>
          <w:w w:val="105"/>
          <w:sz w:val="20"/>
        </w:rPr>
        <w:t>changes </w:t>
      </w:r>
      <w:r>
        <w:rPr>
          <w:color w:val="292425"/>
          <w:spacing w:val="-3"/>
          <w:w w:val="105"/>
          <w:sz w:val="20"/>
        </w:rPr>
        <w:t>have </w:t>
      </w:r>
      <w:r>
        <w:rPr>
          <w:color w:val="292425"/>
          <w:spacing w:val="-4"/>
          <w:w w:val="105"/>
          <w:sz w:val="20"/>
        </w:rPr>
        <w:t>placed </w:t>
      </w:r>
      <w:r>
        <w:rPr>
          <w:color w:val="292425"/>
          <w:w w:val="105"/>
          <w:sz w:val="20"/>
        </w:rPr>
        <w:t>an </w:t>
      </w:r>
      <w:r>
        <w:rPr>
          <w:color w:val="292425"/>
          <w:spacing w:val="-4"/>
          <w:w w:val="105"/>
          <w:sz w:val="20"/>
        </w:rPr>
        <w:t>increasing number </w:t>
      </w:r>
      <w:r>
        <w:rPr>
          <w:color w:val="292425"/>
          <w:w w:val="105"/>
          <w:sz w:val="20"/>
        </w:rPr>
        <w:t>of </w:t>
      </w:r>
      <w:r>
        <w:rPr>
          <w:color w:val="292425"/>
          <w:spacing w:val="-4"/>
          <w:w w:val="105"/>
          <w:sz w:val="20"/>
        </w:rPr>
        <w:t>families </w:t>
      </w:r>
      <w:r>
        <w:rPr>
          <w:color w:val="292425"/>
          <w:spacing w:val="-3"/>
          <w:w w:val="105"/>
          <w:sz w:val="20"/>
        </w:rPr>
        <w:t>with </w:t>
      </w:r>
      <w:r>
        <w:rPr>
          <w:color w:val="292425"/>
          <w:spacing w:val="-4"/>
          <w:w w:val="105"/>
          <w:sz w:val="20"/>
        </w:rPr>
        <w:t>young children in vulnerable</w:t>
      </w:r>
      <w:r>
        <w:rPr>
          <w:color w:val="292425"/>
          <w:spacing w:val="-20"/>
          <w:w w:val="105"/>
          <w:sz w:val="20"/>
        </w:rPr>
        <w:t> </w:t>
      </w:r>
      <w:r>
        <w:rPr>
          <w:color w:val="292425"/>
          <w:spacing w:val="-3"/>
          <w:w w:val="105"/>
          <w:sz w:val="20"/>
        </w:rPr>
        <w:t>and</w:t>
      </w:r>
      <w:r>
        <w:rPr>
          <w:color w:val="292425"/>
          <w:spacing w:val="-20"/>
          <w:w w:val="105"/>
          <w:sz w:val="20"/>
        </w:rPr>
        <w:t> </w:t>
      </w:r>
      <w:r>
        <w:rPr>
          <w:color w:val="292425"/>
          <w:spacing w:val="-5"/>
          <w:w w:val="105"/>
          <w:sz w:val="20"/>
        </w:rPr>
        <w:t>inadequately</w:t>
      </w:r>
      <w:r>
        <w:rPr>
          <w:color w:val="292425"/>
          <w:spacing w:val="-20"/>
          <w:w w:val="105"/>
          <w:sz w:val="20"/>
        </w:rPr>
        <w:t> </w:t>
      </w:r>
      <w:r>
        <w:rPr>
          <w:color w:val="292425"/>
          <w:spacing w:val="-4"/>
          <w:w w:val="105"/>
          <w:sz w:val="20"/>
        </w:rPr>
        <w:t>supported</w:t>
      </w:r>
      <w:r>
        <w:rPr>
          <w:color w:val="292425"/>
          <w:spacing w:val="-20"/>
          <w:w w:val="105"/>
          <w:sz w:val="20"/>
        </w:rPr>
        <w:t> </w:t>
      </w:r>
      <w:r>
        <w:rPr>
          <w:color w:val="292425"/>
          <w:spacing w:val="-4"/>
          <w:w w:val="105"/>
          <w:sz w:val="20"/>
        </w:rPr>
        <w:t>situations.</w:t>
      </w:r>
    </w:p>
    <w:p>
      <w:pPr>
        <w:pStyle w:val="ListParagraph"/>
        <w:numPr>
          <w:ilvl w:val="1"/>
          <w:numId w:val="28"/>
        </w:numPr>
        <w:tabs>
          <w:tab w:pos="388" w:val="left" w:leader="none"/>
        </w:tabs>
        <w:spacing w:line="278" w:lineRule="auto" w:before="86" w:after="0"/>
        <w:ind w:left="387" w:right="38" w:hanging="283"/>
        <w:jc w:val="left"/>
        <w:rPr>
          <w:sz w:val="20"/>
        </w:rPr>
      </w:pPr>
      <w:r>
        <w:rPr>
          <w:color w:val="292425"/>
          <w:spacing w:val="-3"/>
          <w:w w:val="105"/>
          <w:sz w:val="20"/>
        </w:rPr>
        <w:t>The</w:t>
      </w:r>
      <w:r>
        <w:rPr>
          <w:color w:val="292425"/>
          <w:spacing w:val="-19"/>
          <w:w w:val="105"/>
          <w:sz w:val="20"/>
        </w:rPr>
        <w:t> </w:t>
      </w:r>
      <w:r>
        <w:rPr>
          <w:color w:val="292425"/>
          <w:spacing w:val="-5"/>
          <w:w w:val="105"/>
          <w:sz w:val="20"/>
        </w:rPr>
        <w:t>existing</w:t>
      </w:r>
      <w:r>
        <w:rPr>
          <w:color w:val="292425"/>
          <w:spacing w:val="-19"/>
          <w:w w:val="105"/>
          <w:sz w:val="20"/>
        </w:rPr>
        <w:t> </w:t>
      </w:r>
      <w:r>
        <w:rPr>
          <w:color w:val="292425"/>
          <w:spacing w:val="-4"/>
          <w:w w:val="105"/>
          <w:sz w:val="20"/>
        </w:rPr>
        <w:t>universal</w:t>
      </w:r>
      <w:r>
        <w:rPr>
          <w:color w:val="292425"/>
          <w:spacing w:val="-19"/>
          <w:w w:val="105"/>
          <w:sz w:val="20"/>
        </w:rPr>
        <w:t> </w:t>
      </w:r>
      <w:r>
        <w:rPr>
          <w:color w:val="292425"/>
          <w:spacing w:val="-3"/>
          <w:w w:val="105"/>
          <w:sz w:val="20"/>
        </w:rPr>
        <w:t>services</w:t>
      </w:r>
      <w:r>
        <w:rPr>
          <w:color w:val="292425"/>
          <w:spacing w:val="-19"/>
          <w:w w:val="105"/>
          <w:sz w:val="20"/>
        </w:rPr>
        <w:t> </w:t>
      </w:r>
      <w:r>
        <w:rPr>
          <w:color w:val="292425"/>
          <w:spacing w:val="-4"/>
          <w:w w:val="105"/>
          <w:sz w:val="20"/>
        </w:rPr>
        <w:t>are</w:t>
      </w:r>
      <w:r>
        <w:rPr>
          <w:color w:val="292425"/>
          <w:spacing w:val="-19"/>
          <w:w w:val="105"/>
          <w:sz w:val="20"/>
        </w:rPr>
        <w:t> </w:t>
      </w:r>
      <w:r>
        <w:rPr>
          <w:color w:val="292425"/>
          <w:spacing w:val="-4"/>
          <w:w w:val="105"/>
          <w:sz w:val="20"/>
        </w:rPr>
        <w:t>unable</w:t>
      </w:r>
      <w:r>
        <w:rPr>
          <w:color w:val="292425"/>
          <w:spacing w:val="-19"/>
          <w:w w:val="105"/>
          <w:sz w:val="20"/>
        </w:rPr>
        <w:t> </w:t>
      </w:r>
      <w:r>
        <w:rPr>
          <w:color w:val="292425"/>
          <w:spacing w:val="-5"/>
          <w:w w:val="105"/>
          <w:sz w:val="20"/>
        </w:rPr>
        <w:t>to</w:t>
      </w:r>
      <w:r>
        <w:rPr>
          <w:color w:val="292425"/>
          <w:spacing w:val="-19"/>
          <w:w w:val="105"/>
          <w:sz w:val="20"/>
        </w:rPr>
        <w:t> </w:t>
      </w:r>
      <w:r>
        <w:rPr>
          <w:color w:val="292425"/>
          <w:spacing w:val="-3"/>
          <w:w w:val="105"/>
          <w:sz w:val="20"/>
        </w:rPr>
        <w:t>meet</w:t>
      </w:r>
      <w:r>
        <w:rPr>
          <w:color w:val="292425"/>
          <w:spacing w:val="-23"/>
          <w:w w:val="105"/>
          <w:sz w:val="20"/>
        </w:rPr>
        <w:t> </w:t>
      </w:r>
      <w:r>
        <w:rPr>
          <w:color w:val="292425"/>
          <w:spacing w:val="-3"/>
          <w:w w:val="105"/>
          <w:sz w:val="20"/>
        </w:rPr>
        <w:t>all</w:t>
      </w:r>
      <w:r>
        <w:rPr>
          <w:color w:val="292425"/>
          <w:spacing w:val="-19"/>
          <w:w w:val="105"/>
          <w:sz w:val="20"/>
        </w:rPr>
        <w:t> </w:t>
      </w:r>
      <w:r>
        <w:rPr>
          <w:color w:val="292425"/>
          <w:spacing w:val="-4"/>
          <w:w w:val="105"/>
          <w:sz w:val="20"/>
        </w:rPr>
        <w:t>the needs </w:t>
      </w:r>
      <w:r>
        <w:rPr>
          <w:color w:val="292425"/>
          <w:w w:val="105"/>
          <w:sz w:val="20"/>
        </w:rPr>
        <w:t>of </w:t>
      </w:r>
      <w:r>
        <w:rPr>
          <w:color w:val="292425"/>
          <w:spacing w:val="-3"/>
          <w:w w:val="105"/>
          <w:sz w:val="20"/>
        </w:rPr>
        <w:t>such</w:t>
      </w:r>
      <w:r>
        <w:rPr>
          <w:color w:val="292425"/>
          <w:spacing w:val="2"/>
          <w:w w:val="105"/>
          <w:sz w:val="20"/>
        </w:rPr>
        <w:t> </w:t>
      </w:r>
      <w:r>
        <w:rPr>
          <w:color w:val="292425"/>
          <w:spacing w:val="-5"/>
          <w:w w:val="105"/>
          <w:sz w:val="20"/>
        </w:rPr>
        <w:t>families.</w:t>
      </w:r>
    </w:p>
    <w:p>
      <w:pPr>
        <w:pStyle w:val="ListParagraph"/>
        <w:numPr>
          <w:ilvl w:val="1"/>
          <w:numId w:val="28"/>
        </w:numPr>
        <w:tabs>
          <w:tab w:pos="388" w:val="left" w:leader="none"/>
        </w:tabs>
        <w:spacing w:line="278" w:lineRule="auto" w:before="86" w:after="0"/>
        <w:ind w:left="387" w:right="167" w:hanging="283"/>
        <w:jc w:val="left"/>
        <w:rPr>
          <w:sz w:val="10"/>
        </w:rPr>
      </w:pPr>
      <w:r>
        <w:rPr>
          <w:color w:val="292425"/>
          <w:spacing w:val="-3"/>
          <w:w w:val="105"/>
          <w:sz w:val="20"/>
        </w:rPr>
        <w:t>The </w:t>
      </w:r>
      <w:r>
        <w:rPr>
          <w:color w:val="292425"/>
          <w:spacing w:val="-4"/>
          <w:w w:val="105"/>
          <w:sz w:val="20"/>
        </w:rPr>
        <w:t>evidence clearly </w:t>
      </w:r>
      <w:r>
        <w:rPr>
          <w:color w:val="292425"/>
          <w:spacing w:val="-5"/>
          <w:w w:val="105"/>
          <w:sz w:val="20"/>
        </w:rPr>
        <w:t>indicates </w:t>
      </w:r>
      <w:r>
        <w:rPr>
          <w:color w:val="292425"/>
          <w:spacing w:val="-4"/>
          <w:w w:val="105"/>
          <w:sz w:val="20"/>
        </w:rPr>
        <w:t>that, without early intervention </w:t>
      </w:r>
      <w:r>
        <w:rPr>
          <w:color w:val="292425"/>
          <w:spacing w:val="-3"/>
          <w:w w:val="105"/>
          <w:sz w:val="20"/>
        </w:rPr>
        <w:t>and support, the </w:t>
      </w:r>
      <w:r>
        <w:rPr>
          <w:color w:val="292425"/>
          <w:spacing w:val="-4"/>
          <w:w w:val="105"/>
          <w:sz w:val="20"/>
        </w:rPr>
        <w:t>health, education and developmental</w:t>
      </w:r>
      <w:r>
        <w:rPr>
          <w:color w:val="292425"/>
          <w:spacing w:val="-28"/>
          <w:w w:val="105"/>
          <w:sz w:val="20"/>
        </w:rPr>
        <w:t> </w:t>
      </w:r>
      <w:r>
        <w:rPr>
          <w:color w:val="292425"/>
          <w:spacing w:val="-5"/>
          <w:w w:val="105"/>
          <w:sz w:val="20"/>
        </w:rPr>
        <w:t>outcomes</w:t>
      </w:r>
      <w:r>
        <w:rPr>
          <w:color w:val="292425"/>
          <w:spacing w:val="-28"/>
          <w:w w:val="105"/>
          <w:sz w:val="20"/>
        </w:rPr>
        <w:t> </w:t>
      </w:r>
      <w:r>
        <w:rPr>
          <w:color w:val="292425"/>
          <w:spacing w:val="-5"/>
          <w:w w:val="105"/>
          <w:sz w:val="20"/>
        </w:rPr>
        <w:t>for</w:t>
      </w:r>
      <w:r>
        <w:rPr>
          <w:color w:val="292425"/>
          <w:spacing w:val="-36"/>
          <w:w w:val="105"/>
          <w:sz w:val="20"/>
        </w:rPr>
        <w:t> </w:t>
      </w:r>
      <w:r>
        <w:rPr>
          <w:color w:val="292425"/>
          <w:spacing w:val="-3"/>
          <w:w w:val="105"/>
          <w:sz w:val="20"/>
        </w:rPr>
        <w:t>many</w:t>
      </w:r>
      <w:r>
        <w:rPr>
          <w:color w:val="292425"/>
          <w:spacing w:val="-28"/>
          <w:w w:val="105"/>
          <w:sz w:val="20"/>
        </w:rPr>
        <w:t> </w:t>
      </w:r>
      <w:r>
        <w:rPr>
          <w:color w:val="292425"/>
          <w:w w:val="105"/>
          <w:sz w:val="20"/>
        </w:rPr>
        <w:t>of</w:t>
      </w:r>
      <w:r>
        <w:rPr>
          <w:color w:val="292425"/>
          <w:spacing w:val="-31"/>
          <w:w w:val="105"/>
          <w:sz w:val="20"/>
        </w:rPr>
        <w:t> </w:t>
      </w:r>
      <w:r>
        <w:rPr>
          <w:color w:val="292425"/>
          <w:spacing w:val="-3"/>
          <w:w w:val="105"/>
          <w:sz w:val="20"/>
        </w:rPr>
        <w:t>the</w:t>
      </w:r>
      <w:r>
        <w:rPr>
          <w:color w:val="292425"/>
          <w:spacing w:val="-28"/>
          <w:w w:val="105"/>
          <w:sz w:val="20"/>
        </w:rPr>
        <w:t> </w:t>
      </w:r>
      <w:r>
        <w:rPr>
          <w:color w:val="292425"/>
          <w:spacing w:val="-4"/>
          <w:w w:val="105"/>
          <w:sz w:val="20"/>
        </w:rPr>
        <w:t>children</w:t>
      </w:r>
      <w:r>
        <w:rPr>
          <w:color w:val="292425"/>
          <w:spacing w:val="-28"/>
          <w:w w:val="105"/>
          <w:sz w:val="20"/>
        </w:rPr>
        <w:t> </w:t>
      </w:r>
      <w:r>
        <w:rPr>
          <w:color w:val="292425"/>
          <w:spacing w:val="-5"/>
          <w:w w:val="105"/>
          <w:sz w:val="20"/>
        </w:rPr>
        <w:t>from </w:t>
      </w:r>
      <w:r>
        <w:rPr>
          <w:color w:val="292425"/>
          <w:spacing w:val="-3"/>
          <w:w w:val="105"/>
          <w:sz w:val="20"/>
        </w:rPr>
        <w:t>such </w:t>
      </w:r>
      <w:r>
        <w:rPr>
          <w:color w:val="292425"/>
          <w:spacing w:val="-4"/>
          <w:w w:val="105"/>
          <w:sz w:val="20"/>
        </w:rPr>
        <w:t>families </w:t>
      </w:r>
      <w:r>
        <w:rPr>
          <w:color w:val="292425"/>
          <w:spacing w:val="-3"/>
          <w:w w:val="105"/>
          <w:sz w:val="20"/>
        </w:rPr>
        <w:t>will </w:t>
      </w:r>
      <w:r>
        <w:rPr>
          <w:color w:val="292425"/>
          <w:w w:val="105"/>
          <w:sz w:val="20"/>
        </w:rPr>
        <w:t>be </w:t>
      </w:r>
      <w:r>
        <w:rPr>
          <w:color w:val="292425"/>
          <w:spacing w:val="-4"/>
          <w:w w:val="105"/>
          <w:sz w:val="20"/>
        </w:rPr>
        <w:t>adversely</w:t>
      </w:r>
      <w:r>
        <w:rPr>
          <w:color w:val="292425"/>
          <w:spacing w:val="-19"/>
          <w:w w:val="105"/>
          <w:sz w:val="20"/>
        </w:rPr>
        <w:t> </w:t>
      </w:r>
      <w:r>
        <w:rPr>
          <w:color w:val="292425"/>
          <w:spacing w:val="-5"/>
          <w:w w:val="105"/>
          <w:sz w:val="20"/>
        </w:rPr>
        <w:t>affected.</w:t>
      </w:r>
      <w:r>
        <w:rPr>
          <w:color w:val="292425"/>
          <w:spacing w:val="-5"/>
          <w:w w:val="105"/>
          <w:position w:val="8"/>
          <w:sz w:val="10"/>
        </w:rPr>
        <w:t>98</w:t>
      </w:r>
    </w:p>
    <w:p>
      <w:pPr>
        <w:pStyle w:val="BodyText"/>
        <w:spacing w:line="278" w:lineRule="auto" w:before="86"/>
        <w:ind w:left="104" w:right="-4"/>
      </w:pPr>
      <w:r>
        <w:rPr>
          <w:color w:val="292425"/>
          <w:spacing w:val="-3"/>
          <w:w w:val="105"/>
        </w:rPr>
        <w:t>This </w:t>
      </w:r>
      <w:r>
        <w:rPr>
          <w:color w:val="292425"/>
          <w:spacing w:val="-4"/>
          <w:w w:val="105"/>
        </w:rPr>
        <w:t>section </w:t>
      </w:r>
      <w:r>
        <w:rPr>
          <w:color w:val="292425"/>
          <w:spacing w:val="-5"/>
          <w:w w:val="105"/>
        </w:rPr>
        <w:t>explores potential </w:t>
      </w:r>
      <w:r>
        <w:rPr>
          <w:color w:val="292425"/>
          <w:spacing w:val="-4"/>
          <w:w w:val="105"/>
        </w:rPr>
        <w:t>practices </w:t>
      </w:r>
      <w:r>
        <w:rPr>
          <w:color w:val="292425"/>
          <w:spacing w:val="-3"/>
          <w:w w:val="105"/>
        </w:rPr>
        <w:t>that </w:t>
      </w:r>
      <w:r>
        <w:rPr>
          <w:color w:val="292425"/>
          <w:spacing w:val="-4"/>
          <w:w w:val="105"/>
        </w:rPr>
        <w:t>could be considered </w:t>
      </w:r>
      <w:r>
        <w:rPr>
          <w:color w:val="292425"/>
          <w:w w:val="105"/>
        </w:rPr>
        <w:t>in </w:t>
      </w:r>
      <w:r>
        <w:rPr>
          <w:color w:val="292425"/>
          <w:spacing w:val="-4"/>
          <w:w w:val="105"/>
        </w:rPr>
        <w:t>developing </w:t>
      </w:r>
      <w:r>
        <w:rPr>
          <w:color w:val="292425"/>
          <w:spacing w:val="-5"/>
          <w:w w:val="105"/>
        </w:rPr>
        <w:t>strategies for </w:t>
      </w:r>
      <w:r>
        <w:rPr>
          <w:color w:val="292425"/>
          <w:spacing w:val="-3"/>
          <w:w w:val="105"/>
        </w:rPr>
        <w:t>the </w:t>
      </w:r>
      <w:r>
        <w:rPr>
          <w:color w:val="292425"/>
          <w:spacing w:val="-4"/>
          <w:w w:val="105"/>
        </w:rPr>
        <w:t>Aboriginal Best </w:t>
      </w:r>
      <w:r>
        <w:rPr>
          <w:color w:val="292425"/>
          <w:spacing w:val="-3"/>
          <w:w w:val="105"/>
        </w:rPr>
        <w:t>Start</w:t>
      </w:r>
      <w:r>
        <w:rPr>
          <w:color w:val="292425"/>
          <w:spacing w:val="-26"/>
          <w:w w:val="105"/>
        </w:rPr>
        <w:t> </w:t>
      </w:r>
      <w:r>
        <w:rPr>
          <w:color w:val="292425"/>
          <w:spacing w:val="-4"/>
          <w:w w:val="105"/>
        </w:rPr>
        <w:t>demonstration</w:t>
      </w:r>
      <w:r>
        <w:rPr>
          <w:color w:val="292425"/>
          <w:spacing w:val="-21"/>
          <w:w w:val="105"/>
        </w:rPr>
        <w:t> </w:t>
      </w:r>
      <w:r>
        <w:rPr>
          <w:color w:val="292425"/>
          <w:spacing w:val="-5"/>
          <w:w w:val="105"/>
        </w:rPr>
        <w:t>projects.</w:t>
      </w:r>
      <w:r>
        <w:rPr>
          <w:color w:val="292425"/>
          <w:spacing w:val="-21"/>
          <w:w w:val="105"/>
        </w:rPr>
        <w:t> </w:t>
      </w:r>
      <w:r>
        <w:rPr>
          <w:color w:val="292425"/>
          <w:w w:val="105"/>
        </w:rPr>
        <w:t>It</w:t>
      </w:r>
      <w:r>
        <w:rPr>
          <w:color w:val="292425"/>
          <w:spacing w:val="-25"/>
          <w:w w:val="105"/>
        </w:rPr>
        <w:t> </w:t>
      </w:r>
      <w:r>
        <w:rPr>
          <w:color w:val="292425"/>
          <w:spacing w:val="-4"/>
          <w:w w:val="105"/>
        </w:rPr>
        <w:t>presents</w:t>
      </w:r>
      <w:r>
        <w:rPr>
          <w:color w:val="292425"/>
          <w:spacing w:val="-21"/>
          <w:w w:val="105"/>
        </w:rPr>
        <w:t> </w:t>
      </w:r>
      <w:r>
        <w:rPr>
          <w:color w:val="292425"/>
          <w:w w:val="105"/>
        </w:rPr>
        <w:t>a</w:t>
      </w:r>
      <w:r>
        <w:rPr>
          <w:color w:val="292425"/>
          <w:spacing w:val="-21"/>
          <w:w w:val="105"/>
        </w:rPr>
        <w:t> </w:t>
      </w:r>
      <w:r>
        <w:rPr>
          <w:color w:val="292425"/>
          <w:spacing w:val="-4"/>
          <w:w w:val="105"/>
        </w:rPr>
        <w:t>review</w:t>
      </w:r>
      <w:r>
        <w:rPr>
          <w:color w:val="292425"/>
          <w:spacing w:val="-21"/>
          <w:w w:val="105"/>
        </w:rPr>
        <w:t> </w:t>
      </w:r>
      <w:r>
        <w:rPr>
          <w:color w:val="292425"/>
          <w:w w:val="105"/>
        </w:rPr>
        <w:t>of</w:t>
      </w:r>
      <w:r>
        <w:rPr>
          <w:color w:val="292425"/>
          <w:spacing w:val="-24"/>
          <w:w w:val="105"/>
        </w:rPr>
        <w:t> </w:t>
      </w:r>
      <w:r>
        <w:rPr>
          <w:color w:val="292425"/>
          <w:spacing w:val="-4"/>
          <w:w w:val="105"/>
        </w:rPr>
        <w:t>specific programs</w:t>
      </w:r>
      <w:r>
        <w:rPr>
          <w:color w:val="292425"/>
          <w:spacing w:val="-27"/>
          <w:w w:val="105"/>
        </w:rPr>
        <w:t> </w:t>
      </w:r>
      <w:r>
        <w:rPr>
          <w:color w:val="292425"/>
          <w:spacing w:val="-3"/>
          <w:w w:val="105"/>
        </w:rPr>
        <w:t>that</w:t>
      </w:r>
      <w:r>
        <w:rPr>
          <w:color w:val="292425"/>
          <w:spacing w:val="-31"/>
          <w:w w:val="105"/>
        </w:rPr>
        <w:t> </w:t>
      </w:r>
      <w:r>
        <w:rPr>
          <w:color w:val="292425"/>
          <w:spacing w:val="-3"/>
          <w:w w:val="105"/>
        </w:rPr>
        <w:t>pose</w:t>
      </w:r>
      <w:r>
        <w:rPr>
          <w:color w:val="292425"/>
          <w:spacing w:val="-27"/>
          <w:w w:val="105"/>
        </w:rPr>
        <w:t> </w:t>
      </w:r>
      <w:r>
        <w:rPr>
          <w:color w:val="292425"/>
          <w:spacing w:val="-4"/>
          <w:w w:val="105"/>
        </w:rPr>
        <w:t>solutions</w:t>
      </w:r>
      <w:r>
        <w:rPr>
          <w:color w:val="292425"/>
          <w:spacing w:val="-27"/>
          <w:w w:val="105"/>
        </w:rPr>
        <w:t> </w:t>
      </w:r>
      <w:r>
        <w:rPr>
          <w:color w:val="292425"/>
          <w:spacing w:val="-5"/>
          <w:w w:val="105"/>
        </w:rPr>
        <w:t>to</w:t>
      </w:r>
      <w:r>
        <w:rPr>
          <w:color w:val="292425"/>
          <w:spacing w:val="-27"/>
          <w:w w:val="105"/>
        </w:rPr>
        <w:t> </w:t>
      </w:r>
      <w:r>
        <w:rPr>
          <w:color w:val="292425"/>
          <w:spacing w:val="-4"/>
          <w:w w:val="105"/>
        </w:rPr>
        <w:t>problems;</w:t>
      </w:r>
      <w:r>
        <w:rPr>
          <w:color w:val="292425"/>
          <w:spacing w:val="-27"/>
          <w:w w:val="105"/>
        </w:rPr>
        <w:t> </w:t>
      </w:r>
      <w:r>
        <w:rPr>
          <w:color w:val="292425"/>
          <w:spacing w:val="-5"/>
          <w:w w:val="105"/>
        </w:rPr>
        <w:t>however,</w:t>
      </w:r>
      <w:r>
        <w:rPr>
          <w:color w:val="292425"/>
          <w:spacing w:val="-32"/>
          <w:w w:val="105"/>
        </w:rPr>
        <w:t> </w:t>
      </w:r>
      <w:r>
        <w:rPr>
          <w:color w:val="292425"/>
          <w:w w:val="105"/>
        </w:rPr>
        <w:t>it</w:t>
      </w:r>
      <w:r>
        <w:rPr>
          <w:color w:val="292425"/>
          <w:spacing w:val="-31"/>
          <w:w w:val="105"/>
        </w:rPr>
        <w:t> </w:t>
      </w:r>
      <w:r>
        <w:rPr>
          <w:color w:val="292425"/>
          <w:w w:val="105"/>
        </w:rPr>
        <w:t>is</w:t>
      </w:r>
      <w:r>
        <w:rPr>
          <w:color w:val="292425"/>
          <w:spacing w:val="-27"/>
          <w:w w:val="105"/>
        </w:rPr>
        <w:t> </w:t>
      </w:r>
      <w:r>
        <w:rPr>
          <w:color w:val="292425"/>
          <w:spacing w:val="-4"/>
          <w:w w:val="105"/>
        </w:rPr>
        <w:t>not </w:t>
      </w:r>
      <w:r>
        <w:rPr>
          <w:color w:val="292425"/>
          <w:spacing w:val="-5"/>
          <w:w w:val="105"/>
        </w:rPr>
        <w:t>exhaustive</w:t>
      </w:r>
      <w:r>
        <w:rPr>
          <w:color w:val="292425"/>
          <w:spacing w:val="-19"/>
          <w:w w:val="105"/>
        </w:rPr>
        <w:t> </w:t>
      </w:r>
      <w:r>
        <w:rPr>
          <w:color w:val="292425"/>
          <w:spacing w:val="-3"/>
          <w:w w:val="105"/>
        </w:rPr>
        <w:t>and</w:t>
      </w:r>
      <w:r>
        <w:rPr>
          <w:color w:val="292425"/>
          <w:spacing w:val="-19"/>
          <w:w w:val="105"/>
        </w:rPr>
        <w:t> </w:t>
      </w:r>
      <w:r>
        <w:rPr>
          <w:color w:val="292425"/>
          <w:spacing w:val="-3"/>
          <w:w w:val="105"/>
        </w:rPr>
        <w:t>not</w:t>
      </w:r>
      <w:r>
        <w:rPr>
          <w:color w:val="292425"/>
          <w:spacing w:val="-23"/>
          <w:w w:val="105"/>
        </w:rPr>
        <w:t> </w:t>
      </w:r>
      <w:r>
        <w:rPr>
          <w:color w:val="292425"/>
          <w:spacing w:val="-3"/>
          <w:w w:val="105"/>
        </w:rPr>
        <w:t>all</w:t>
      </w:r>
      <w:r>
        <w:rPr>
          <w:color w:val="292425"/>
          <w:spacing w:val="-19"/>
          <w:w w:val="105"/>
        </w:rPr>
        <w:t> </w:t>
      </w:r>
      <w:r>
        <w:rPr>
          <w:color w:val="292425"/>
          <w:spacing w:val="-4"/>
          <w:w w:val="105"/>
        </w:rPr>
        <w:t>programs</w:t>
      </w:r>
      <w:r>
        <w:rPr>
          <w:color w:val="292425"/>
          <w:spacing w:val="-19"/>
          <w:w w:val="105"/>
        </w:rPr>
        <w:t> </w:t>
      </w:r>
      <w:r>
        <w:rPr>
          <w:color w:val="292425"/>
          <w:spacing w:val="-3"/>
          <w:w w:val="105"/>
        </w:rPr>
        <w:t>have</w:t>
      </w:r>
      <w:r>
        <w:rPr>
          <w:color w:val="292425"/>
          <w:spacing w:val="-19"/>
          <w:w w:val="105"/>
        </w:rPr>
        <w:t> </w:t>
      </w:r>
      <w:r>
        <w:rPr>
          <w:color w:val="292425"/>
          <w:spacing w:val="-3"/>
          <w:w w:val="105"/>
        </w:rPr>
        <w:t>been</w:t>
      </w:r>
      <w:r>
        <w:rPr>
          <w:color w:val="292425"/>
          <w:spacing w:val="-19"/>
          <w:w w:val="105"/>
        </w:rPr>
        <w:t> </w:t>
      </w:r>
      <w:r>
        <w:rPr>
          <w:color w:val="292425"/>
          <w:spacing w:val="-5"/>
          <w:w w:val="105"/>
        </w:rPr>
        <w:t>comprehensively evaluated.</w:t>
      </w:r>
    </w:p>
    <w:p>
      <w:pPr>
        <w:pStyle w:val="BodyText"/>
        <w:spacing w:before="86"/>
        <w:ind w:left="104" w:right="-4"/>
      </w:pPr>
      <w:r>
        <w:rPr>
          <w:color w:val="292425"/>
          <w:spacing w:val="-3"/>
          <w:w w:val="105"/>
        </w:rPr>
        <w:t>The </w:t>
      </w:r>
      <w:r>
        <w:rPr>
          <w:color w:val="292425"/>
          <w:spacing w:val="-5"/>
          <w:w w:val="105"/>
        </w:rPr>
        <w:t>literature </w:t>
      </w:r>
      <w:r>
        <w:rPr>
          <w:color w:val="292425"/>
          <w:spacing w:val="-3"/>
          <w:w w:val="105"/>
        </w:rPr>
        <w:t>and </w:t>
      </w:r>
      <w:r>
        <w:rPr>
          <w:color w:val="292425"/>
          <w:spacing w:val="-4"/>
          <w:w w:val="105"/>
        </w:rPr>
        <w:t>community consultations highlight that</w:t>
      </w:r>
    </w:p>
    <w:p>
      <w:pPr>
        <w:pStyle w:val="BodyText"/>
        <w:spacing w:line="270" w:lineRule="atLeast" w:before="34"/>
        <w:ind w:left="104" w:right="347"/>
      </w:pPr>
      <w:r>
        <w:rPr/>
        <w:br w:type="column"/>
      </w:r>
      <w:r>
        <w:rPr>
          <w:color w:val="292425"/>
        </w:rPr>
        <w:t>It </w:t>
      </w:r>
      <w:r>
        <w:rPr>
          <w:color w:val="292425"/>
          <w:spacing w:val="-3"/>
        </w:rPr>
        <w:t>was </w:t>
      </w:r>
      <w:r>
        <w:rPr>
          <w:color w:val="292425"/>
          <w:spacing w:val="-4"/>
        </w:rPr>
        <w:t>clear </w:t>
      </w:r>
      <w:r>
        <w:rPr>
          <w:color w:val="292425"/>
          <w:spacing w:val="-3"/>
        </w:rPr>
        <w:t>that further service </w:t>
      </w:r>
      <w:r>
        <w:rPr>
          <w:color w:val="292425"/>
          <w:spacing w:val="-4"/>
        </w:rPr>
        <w:t>development, </w:t>
      </w:r>
      <w:r>
        <w:rPr>
          <w:color w:val="292425"/>
          <w:spacing w:val="-3"/>
        </w:rPr>
        <w:t>such </w:t>
      </w:r>
      <w:r>
        <w:rPr>
          <w:color w:val="292425"/>
        </w:rPr>
        <w:t>as </w:t>
      </w:r>
      <w:r>
        <w:rPr>
          <w:color w:val="292425"/>
          <w:spacing w:val="-4"/>
        </w:rPr>
        <w:t>the inclusion </w:t>
      </w:r>
      <w:r>
        <w:rPr>
          <w:color w:val="292425"/>
        </w:rPr>
        <w:t>of a </w:t>
      </w:r>
      <w:r>
        <w:rPr>
          <w:color w:val="292425"/>
          <w:spacing w:val="-3"/>
        </w:rPr>
        <w:t>birthing </w:t>
      </w:r>
      <w:r>
        <w:rPr>
          <w:color w:val="292425"/>
          <w:spacing w:val="-4"/>
        </w:rPr>
        <w:t>centre staffed </w:t>
      </w:r>
      <w:r>
        <w:rPr>
          <w:color w:val="292425"/>
        </w:rPr>
        <w:t>by an </w:t>
      </w:r>
      <w:r>
        <w:rPr>
          <w:color w:val="292425"/>
          <w:spacing w:val="-4"/>
        </w:rPr>
        <w:t>Aboriginal </w:t>
      </w:r>
      <w:r>
        <w:rPr>
          <w:color w:val="292425"/>
          <w:spacing w:val="-5"/>
        </w:rPr>
        <w:t>midwife, </w:t>
      </w:r>
      <w:r>
        <w:rPr>
          <w:color w:val="292425"/>
          <w:spacing w:val="-4"/>
        </w:rPr>
        <w:t>more Aboriginal health </w:t>
      </w:r>
      <w:r>
        <w:rPr>
          <w:color w:val="292425"/>
          <w:spacing w:val="-5"/>
        </w:rPr>
        <w:t>workers </w:t>
      </w:r>
      <w:r>
        <w:rPr>
          <w:color w:val="292425"/>
        </w:rPr>
        <w:t>or </w:t>
      </w:r>
      <w:r>
        <w:rPr>
          <w:color w:val="292425"/>
          <w:spacing w:val="-5"/>
        </w:rPr>
        <w:t>pregnancy </w:t>
      </w:r>
      <w:r>
        <w:rPr>
          <w:color w:val="292425"/>
          <w:spacing w:val="-3"/>
        </w:rPr>
        <w:t>support </w:t>
      </w:r>
      <w:r>
        <w:rPr>
          <w:color w:val="292425"/>
          <w:spacing w:val="-5"/>
        </w:rPr>
        <w:t>workers, </w:t>
      </w:r>
      <w:r>
        <w:rPr>
          <w:color w:val="292425"/>
          <w:spacing w:val="-4"/>
        </w:rPr>
        <w:t>would increase </w:t>
      </w:r>
      <w:r>
        <w:rPr>
          <w:color w:val="292425"/>
          <w:spacing w:val="-3"/>
        </w:rPr>
        <w:t>the </w:t>
      </w:r>
      <w:r>
        <w:rPr>
          <w:color w:val="292425"/>
          <w:spacing w:val="-4"/>
        </w:rPr>
        <w:t>level </w:t>
      </w:r>
      <w:r>
        <w:rPr>
          <w:color w:val="292425"/>
        </w:rPr>
        <w:t>of </w:t>
      </w:r>
      <w:r>
        <w:rPr>
          <w:color w:val="292425"/>
          <w:spacing w:val="-3"/>
        </w:rPr>
        <w:t>support </w:t>
      </w:r>
      <w:r>
        <w:rPr>
          <w:color w:val="292425"/>
          <w:spacing w:val="-5"/>
        </w:rPr>
        <w:t>for</w:t>
      </w:r>
    </w:p>
    <w:p>
      <w:pPr>
        <w:spacing w:line="71" w:lineRule="exact" w:before="0"/>
        <w:ind w:left="738" w:right="117" w:firstLine="0"/>
        <w:jc w:val="left"/>
        <w:rPr>
          <w:sz w:val="10"/>
        </w:rPr>
      </w:pPr>
      <w:r>
        <w:rPr>
          <w:color w:val="292425"/>
          <w:w w:val="110"/>
          <w:sz w:val="10"/>
        </w:rPr>
        <w:t>99</w:t>
      </w:r>
    </w:p>
    <w:p>
      <w:pPr>
        <w:pStyle w:val="BodyText"/>
        <w:spacing w:line="199" w:lineRule="exact"/>
        <w:ind w:left="104" w:right="117"/>
      </w:pPr>
      <w:r>
        <w:rPr>
          <w:color w:val="292425"/>
        </w:rPr>
        <w:t>women.</w:t>
      </w:r>
    </w:p>
    <w:p>
      <w:pPr>
        <w:pStyle w:val="BodyText"/>
        <w:spacing w:before="11"/>
        <w:rPr>
          <w:sz w:val="15"/>
        </w:rPr>
      </w:pPr>
    </w:p>
    <w:p>
      <w:pPr>
        <w:pStyle w:val="Heading3"/>
        <w:spacing w:before="0"/>
        <w:ind w:left="104" w:right="600"/>
      </w:pPr>
      <w:r>
        <w:rPr>
          <w:color w:val="292425"/>
          <w:spacing w:val="-5"/>
          <w:w w:val="110"/>
        </w:rPr>
        <w:t>Aboriginal </w:t>
      </w:r>
      <w:r>
        <w:rPr>
          <w:color w:val="292425"/>
          <w:spacing w:val="-6"/>
          <w:w w:val="110"/>
        </w:rPr>
        <w:t>Children’s </w:t>
      </w:r>
      <w:r>
        <w:rPr>
          <w:color w:val="292425"/>
          <w:spacing w:val="-5"/>
          <w:w w:val="110"/>
        </w:rPr>
        <w:t>Health </w:t>
      </w:r>
      <w:r>
        <w:rPr>
          <w:color w:val="292425"/>
          <w:spacing w:val="-6"/>
          <w:w w:val="110"/>
        </w:rPr>
        <w:t>Promotion </w:t>
      </w:r>
      <w:r>
        <w:rPr>
          <w:color w:val="292425"/>
          <w:spacing w:val="-5"/>
          <w:w w:val="110"/>
        </w:rPr>
        <w:t>Project </w:t>
      </w:r>
      <w:r>
        <w:rPr>
          <w:color w:val="292425"/>
          <w:w w:val="110"/>
        </w:rPr>
        <w:t>– </w:t>
      </w:r>
      <w:r>
        <w:rPr>
          <w:color w:val="292425"/>
          <w:spacing w:val="-5"/>
          <w:w w:val="110"/>
        </w:rPr>
        <w:t>Victorian Aboriginal Health Service</w:t>
      </w:r>
    </w:p>
    <w:p>
      <w:pPr>
        <w:pStyle w:val="BodyText"/>
        <w:spacing w:line="270" w:lineRule="atLeast" w:before="69"/>
        <w:ind w:left="104" w:right="117"/>
      </w:pPr>
      <w:r>
        <w:rPr>
          <w:color w:val="292425"/>
          <w:spacing w:val="-3"/>
          <w:w w:val="105"/>
        </w:rPr>
        <w:t>This </w:t>
      </w:r>
      <w:r>
        <w:rPr>
          <w:color w:val="292425"/>
          <w:spacing w:val="-5"/>
          <w:w w:val="105"/>
        </w:rPr>
        <w:t>research-based project, </w:t>
      </w:r>
      <w:r>
        <w:rPr>
          <w:color w:val="292425"/>
          <w:spacing w:val="-4"/>
          <w:w w:val="105"/>
        </w:rPr>
        <w:t>which began </w:t>
      </w:r>
      <w:r>
        <w:rPr>
          <w:color w:val="292425"/>
          <w:w w:val="105"/>
        </w:rPr>
        <w:t>in </w:t>
      </w:r>
      <w:r>
        <w:rPr>
          <w:color w:val="292425"/>
          <w:spacing w:val="-9"/>
          <w:w w:val="105"/>
        </w:rPr>
        <w:t>1992, </w:t>
      </w:r>
      <w:r>
        <w:rPr>
          <w:color w:val="292425"/>
          <w:w w:val="105"/>
        </w:rPr>
        <w:t>is a </w:t>
      </w:r>
      <w:r>
        <w:rPr>
          <w:color w:val="292425"/>
          <w:spacing w:val="-4"/>
          <w:w w:val="105"/>
        </w:rPr>
        <w:t>joint initiative </w:t>
      </w:r>
      <w:r>
        <w:rPr>
          <w:color w:val="292425"/>
          <w:w w:val="105"/>
        </w:rPr>
        <w:t>of </w:t>
      </w:r>
      <w:r>
        <w:rPr>
          <w:color w:val="292425"/>
          <w:spacing w:val="-3"/>
          <w:w w:val="105"/>
        </w:rPr>
        <w:t>the </w:t>
      </w:r>
      <w:r>
        <w:rPr>
          <w:color w:val="292425"/>
          <w:spacing w:val="-5"/>
          <w:w w:val="105"/>
        </w:rPr>
        <w:t>Victorian </w:t>
      </w:r>
      <w:r>
        <w:rPr>
          <w:color w:val="292425"/>
          <w:spacing w:val="-4"/>
          <w:w w:val="105"/>
        </w:rPr>
        <w:t>Aboriginal Health </w:t>
      </w:r>
      <w:r>
        <w:rPr>
          <w:color w:val="292425"/>
          <w:spacing w:val="-3"/>
          <w:w w:val="105"/>
        </w:rPr>
        <w:t>Service and </w:t>
      </w:r>
      <w:r>
        <w:rPr>
          <w:color w:val="292425"/>
          <w:spacing w:val="-4"/>
          <w:w w:val="105"/>
        </w:rPr>
        <w:t>the </w:t>
      </w:r>
      <w:r>
        <w:rPr>
          <w:color w:val="292425"/>
          <w:spacing w:val="-5"/>
          <w:w w:val="105"/>
        </w:rPr>
        <w:t>Koori</w:t>
      </w:r>
      <w:r>
        <w:rPr>
          <w:color w:val="292425"/>
          <w:spacing w:val="-26"/>
          <w:w w:val="105"/>
        </w:rPr>
        <w:t> </w:t>
      </w:r>
      <w:r>
        <w:rPr>
          <w:color w:val="292425"/>
          <w:spacing w:val="-4"/>
          <w:w w:val="105"/>
        </w:rPr>
        <w:t>community</w:t>
      </w:r>
      <w:r>
        <w:rPr>
          <w:color w:val="292425"/>
          <w:spacing w:val="-26"/>
          <w:w w:val="105"/>
        </w:rPr>
        <w:t> </w:t>
      </w:r>
      <w:r>
        <w:rPr>
          <w:color w:val="292425"/>
          <w:spacing w:val="-3"/>
          <w:w w:val="105"/>
        </w:rPr>
        <w:t>and</w:t>
      </w:r>
      <w:r>
        <w:rPr>
          <w:color w:val="292425"/>
          <w:spacing w:val="-26"/>
          <w:w w:val="105"/>
        </w:rPr>
        <w:t> </w:t>
      </w:r>
      <w:r>
        <w:rPr>
          <w:color w:val="292425"/>
          <w:spacing w:val="-3"/>
          <w:w w:val="105"/>
        </w:rPr>
        <w:t>has</w:t>
      </w:r>
      <w:r>
        <w:rPr>
          <w:color w:val="292425"/>
          <w:spacing w:val="-26"/>
          <w:w w:val="105"/>
        </w:rPr>
        <w:t> </w:t>
      </w:r>
      <w:r>
        <w:rPr>
          <w:color w:val="292425"/>
          <w:spacing w:val="-4"/>
          <w:w w:val="105"/>
        </w:rPr>
        <w:t>involved</w:t>
      </w:r>
      <w:r>
        <w:rPr>
          <w:color w:val="292425"/>
          <w:spacing w:val="-26"/>
          <w:w w:val="105"/>
        </w:rPr>
        <w:t> </w:t>
      </w:r>
      <w:r>
        <w:rPr>
          <w:color w:val="292425"/>
          <w:spacing w:val="-3"/>
          <w:w w:val="105"/>
        </w:rPr>
        <w:t>the</w:t>
      </w:r>
      <w:r>
        <w:rPr>
          <w:color w:val="292425"/>
          <w:spacing w:val="-26"/>
          <w:w w:val="105"/>
        </w:rPr>
        <w:t> </w:t>
      </w:r>
      <w:r>
        <w:rPr>
          <w:color w:val="292425"/>
          <w:spacing w:val="-4"/>
          <w:w w:val="105"/>
        </w:rPr>
        <w:t>production</w:t>
      </w:r>
      <w:r>
        <w:rPr>
          <w:color w:val="292425"/>
          <w:spacing w:val="-26"/>
          <w:w w:val="105"/>
        </w:rPr>
        <w:t> </w:t>
      </w:r>
      <w:r>
        <w:rPr>
          <w:color w:val="292425"/>
          <w:w w:val="105"/>
        </w:rPr>
        <w:t>of</w:t>
      </w:r>
      <w:r>
        <w:rPr>
          <w:color w:val="292425"/>
          <w:spacing w:val="-28"/>
          <w:w w:val="105"/>
        </w:rPr>
        <w:t> </w:t>
      </w:r>
      <w:r>
        <w:rPr>
          <w:color w:val="292425"/>
          <w:spacing w:val="-4"/>
          <w:w w:val="105"/>
        </w:rPr>
        <w:t>health </w:t>
      </w:r>
      <w:r>
        <w:rPr>
          <w:color w:val="292425"/>
          <w:spacing w:val="-5"/>
          <w:w w:val="105"/>
        </w:rPr>
        <w:t>related </w:t>
      </w:r>
      <w:r>
        <w:rPr>
          <w:color w:val="292425"/>
          <w:spacing w:val="-4"/>
          <w:w w:val="105"/>
        </w:rPr>
        <w:t>educational </w:t>
      </w:r>
      <w:r>
        <w:rPr>
          <w:color w:val="292425"/>
          <w:spacing w:val="-5"/>
          <w:w w:val="105"/>
        </w:rPr>
        <w:t>materials. </w:t>
      </w:r>
      <w:r>
        <w:rPr>
          <w:color w:val="292425"/>
          <w:spacing w:val="-4"/>
          <w:w w:val="105"/>
        </w:rPr>
        <w:t>These </w:t>
      </w:r>
      <w:r>
        <w:rPr>
          <w:color w:val="292425"/>
          <w:spacing w:val="-5"/>
          <w:w w:val="105"/>
        </w:rPr>
        <w:t>materials </w:t>
      </w:r>
      <w:r>
        <w:rPr>
          <w:color w:val="292425"/>
          <w:spacing w:val="-4"/>
          <w:w w:val="105"/>
        </w:rPr>
        <w:t>were produced </w:t>
      </w:r>
      <w:r>
        <w:rPr>
          <w:color w:val="292425"/>
          <w:spacing w:val="-5"/>
          <w:w w:val="105"/>
        </w:rPr>
        <w:t>to </w:t>
      </w:r>
      <w:r>
        <w:rPr>
          <w:color w:val="292425"/>
          <w:spacing w:val="-4"/>
          <w:w w:val="105"/>
        </w:rPr>
        <w:t>highlight </w:t>
      </w:r>
      <w:r>
        <w:rPr>
          <w:color w:val="292425"/>
          <w:spacing w:val="-7"/>
          <w:w w:val="105"/>
        </w:rPr>
        <w:t>key </w:t>
      </w:r>
      <w:r>
        <w:rPr>
          <w:color w:val="292425"/>
          <w:spacing w:val="-4"/>
          <w:w w:val="105"/>
        </w:rPr>
        <w:t>health promotion initiatives </w:t>
      </w:r>
      <w:r>
        <w:rPr>
          <w:color w:val="292425"/>
          <w:spacing w:val="-5"/>
          <w:w w:val="105"/>
        </w:rPr>
        <w:t>to </w:t>
      </w:r>
      <w:r>
        <w:rPr>
          <w:color w:val="292425"/>
          <w:spacing w:val="-4"/>
          <w:w w:val="105"/>
        </w:rPr>
        <w:t>reduce </w:t>
      </w:r>
      <w:r>
        <w:rPr>
          <w:color w:val="292425"/>
          <w:spacing w:val="-3"/>
          <w:w w:val="105"/>
        </w:rPr>
        <w:t>the </w:t>
      </w:r>
      <w:r>
        <w:rPr>
          <w:color w:val="292425"/>
          <w:spacing w:val="-4"/>
          <w:w w:val="105"/>
        </w:rPr>
        <w:t>level </w:t>
      </w:r>
      <w:r>
        <w:rPr>
          <w:color w:val="292425"/>
          <w:w w:val="105"/>
        </w:rPr>
        <w:t>of </w:t>
      </w:r>
      <w:r>
        <w:rPr>
          <w:color w:val="292425"/>
          <w:spacing w:val="-5"/>
          <w:w w:val="105"/>
        </w:rPr>
        <w:t>recurrent </w:t>
      </w:r>
      <w:r>
        <w:rPr>
          <w:color w:val="292425"/>
          <w:spacing w:val="-4"/>
          <w:w w:val="105"/>
        </w:rPr>
        <w:t>respiratory </w:t>
      </w:r>
      <w:r>
        <w:rPr>
          <w:color w:val="292425"/>
          <w:spacing w:val="-5"/>
          <w:w w:val="105"/>
        </w:rPr>
        <w:t>infection </w:t>
      </w:r>
      <w:r>
        <w:rPr>
          <w:color w:val="292425"/>
          <w:spacing w:val="-4"/>
          <w:w w:val="105"/>
        </w:rPr>
        <w:t>among young</w:t>
      </w:r>
      <w:r>
        <w:rPr>
          <w:color w:val="292425"/>
          <w:spacing w:val="-29"/>
          <w:w w:val="105"/>
        </w:rPr>
        <w:t> </w:t>
      </w:r>
      <w:r>
        <w:rPr>
          <w:color w:val="292425"/>
          <w:spacing w:val="-4"/>
          <w:w w:val="105"/>
        </w:rPr>
        <w:t>Aboriginal</w:t>
      </w:r>
      <w:r>
        <w:rPr>
          <w:color w:val="292425"/>
          <w:spacing w:val="-26"/>
          <w:w w:val="105"/>
        </w:rPr>
        <w:t> </w:t>
      </w:r>
      <w:r>
        <w:rPr>
          <w:color w:val="292425"/>
          <w:spacing w:val="-4"/>
          <w:w w:val="105"/>
        </w:rPr>
        <w:t>children,</w:t>
      </w:r>
      <w:r>
        <w:rPr>
          <w:color w:val="292425"/>
          <w:spacing w:val="-31"/>
          <w:w w:val="105"/>
        </w:rPr>
        <w:t> </w:t>
      </w:r>
      <w:r>
        <w:rPr>
          <w:color w:val="292425"/>
          <w:spacing w:val="-4"/>
          <w:w w:val="105"/>
        </w:rPr>
        <w:t>possibly</w:t>
      </w:r>
      <w:r>
        <w:rPr>
          <w:color w:val="292425"/>
          <w:spacing w:val="-26"/>
          <w:w w:val="105"/>
        </w:rPr>
        <w:t> </w:t>
      </w:r>
      <w:r>
        <w:rPr>
          <w:color w:val="292425"/>
          <w:spacing w:val="-5"/>
          <w:w w:val="105"/>
        </w:rPr>
        <w:t>exacerbated</w:t>
      </w:r>
      <w:r>
        <w:rPr>
          <w:color w:val="292425"/>
          <w:spacing w:val="-26"/>
          <w:w w:val="105"/>
        </w:rPr>
        <w:t> </w:t>
      </w:r>
      <w:r>
        <w:rPr>
          <w:color w:val="292425"/>
          <w:w w:val="105"/>
        </w:rPr>
        <w:t>by</w:t>
      </w:r>
      <w:r>
        <w:rPr>
          <w:color w:val="292425"/>
          <w:spacing w:val="-26"/>
          <w:w w:val="105"/>
        </w:rPr>
        <w:t> </w:t>
      </w:r>
      <w:r>
        <w:rPr>
          <w:color w:val="292425"/>
          <w:spacing w:val="-5"/>
          <w:w w:val="105"/>
        </w:rPr>
        <w:t>exposure to</w:t>
      </w:r>
      <w:r>
        <w:rPr>
          <w:color w:val="292425"/>
          <w:spacing w:val="-21"/>
          <w:w w:val="105"/>
        </w:rPr>
        <w:t> </w:t>
      </w:r>
      <w:r>
        <w:rPr>
          <w:color w:val="292425"/>
          <w:spacing w:val="-4"/>
          <w:w w:val="105"/>
        </w:rPr>
        <w:t>passive</w:t>
      </w:r>
      <w:r>
        <w:rPr>
          <w:color w:val="292425"/>
          <w:spacing w:val="-21"/>
          <w:w w:val="105"/>
        </w:rPr>
        <w:t> </w:t>
      </w:r>
      <w:r>
        <w:rPr>
          <w:color w:val="292425"/>
          <w:spacing w:val="-6"/>
          <w:w w:val="105"/>
        </w:rPr>
        <w:t>smoke.</w:t>
      </w:r>
      <w:r>
        <w:rPr>
          <w:color w:val="292425"/>
          <w:spacing w:val="-30"/>
          <w:w w:val="105"/>
        </w:rPr>
        <w:t> </w:t>
      </w:r>
      <w:r>
        <w:rPr>
          <w:color w:val="292425"/>
          <w:spacing w:val="-3"/>
          <w:w w:val="105"/>
        </w:rPr>
        <w:t>The</w:t>
      </w:r>
      <w:r>
        <w:rPr>
          <w:color w:val="292425"/>
          <w:spacing w:val="-21"/>
          <w:w w:val="105"/>
        </w:rPr>
        <w:t> </w:t>
      </w:r>
      <w:r>
        <w:rPr>
          <w:color w:val="292425"/>
          <w:spacing w:val="-4"/>
          <w:w w:val="105"/>
        </w:rPr>
        <w:t>health</w:t>
      </w:r>
      <w:r>
        <w:rPr>
          <w:color w:val="292425"/>
          <w:spacing w:val="-21"/>
          <w:w w:val="105"/>
        </w:rPr>
        <w:t> </w:t>
      </w:r>
      <w:r>
        <w:rPr>
          <w:color w:val="292425"/>
          <w:spacing w:val="-4"/>
          <w:w w:val="105"/>
        </w:rPr>
        <w:t>promotion</w:t>
      </w:r>
      <w:r>
        <w:rPr>
          <w:color w:val="292425"/>
          <w:spacing w:val="-21"/>
          <w:w w:val="105"/>
        </w:rPr>
        <w:t> </w:t>
      </w:r>
      <w:r>
        <w:rPr>
          <w:color w:val="292425"/>
          <w:spacing w:val="-4"/>
          <w:w w:val="105"/>
        </w:rPr>
        <w:t>activity</w:t>
      </w:r>
      <w:r>
        <w:rPr>
          <w:color w:val="292425"/>
          <w:spacing w:val="-21"/>
          <w:w w:val="105"/>
        </w:rPr>
        <w:t> </w:t>
      </w:r>
      <w:r>
        <w:rPr>
          <w:color w:val="292425"/>
          <w:spacing w:val="-3"/>
          <w:w w:val="105"/>
        </w:rPr>
        <w:t>also</w:t>
      </w:r>
      <w:r>
        <w:rPr>
          <w:color w:val="292425"/>
          <w:spacing w:val="-21"/>
          <w:w w:val="105"/>
        </w:rPr>
        <w:t> </w:t>
      </w:r>
      <w:r>
        <w:rPr>
          <w:color w:val="292425"/>
          <w:spacing w:val="-4"/>
          <w:w w:val="105"/>
        </w:rPr>
        <w:t>sought </w:t>
      </w:r>
      <w:r>
        <w:rPr>
          <w:color w:val="292425"/>
          <w:spacing w:val="-5"/>
          <w:w w:val="105"/>
        </w:rPr>
        <w:t>to promote </w:t>
      </w:r>
      <w:r>
        <w:rPr>
          <w:color w:val="292425"/>
          <w:spacing w:val="-3"/>
          <w:w w:val="105"/>
        </w:rPr>
        <w:t>the </w:t>
      </w:r>
      <w:r>
        <w:rPr>
          <w:color w:val="292425"/>
          <w:spacing w:val="-5"/>
          <w:w w:val="105"/>
        </w:rPr>
        <w:t>advantages </w:t>
      </w:r>
      <w:r>
        <w:rPr>
          <w:color w:val="292425"/>
          <w:w w:val="105"/>
        </w:rPr>
        <w:t>of </w:t>
      </w:r>
      <w:r>
        <w:rPr>
          <w:color w:val="292425"/>
          <w:spacing w:val="-5"/>
          <w:w w:val="105"/>
        </w:rPr>
        <w:t>breastfeeding </w:t>
      </w:r>
      <w:r>
        <w:rPr>
          <w:color w:val="292425"/>
          <w:spacing w:val="-3"/>
          <w:w w:val="105"/>
        </w:rPr>
        <w:t>and </w:t>
      </w:r>
      <w:r>
        <w:rPr>
          <w:color w:val="292425"/>
          <w:spacing w:val="-5"/>
          <w:w w:val="105"/>
        </w:rPr>
        <w:t>to encourage</w:t>
      </w:r>
      <w:r>
        <w:rPr>
          <w:color w:val="292425"/>
          <w:spacing w:val="-23"/>
          <w:w w:val="105"/>
        </w:rPr>
        <w:t> </w:t>
      </w:r>
      <w:r>
        <w:rPr>
          <w:color w:val="292425"/>
          <w:spacing w:val="-3"/>
          <w:w w:val="105"/>
        </w:rPr>
        <w:t>support</w:t>
      </w:r>
      <w:r>
        <w:rPr>
          <w:color w:val="292425"/>
          <w:spacing w:val="-28"/>
          <w:w w:val="105"/>
        </w:rPr>
        <w:t> </w:t>
      </w:r>
      <w:r>
        <w:rPr>
          <w:color w:val="292425"/>
          <w:spacing w:val="-5"/>
          <w:w w:val="105"/>
        </w:rPr>
        <w:t>for</w:t>
      </w:r>
      <w:r>
        <w:rPr>
          <w:color w:val="292425"/>
          <w:spacing w:val="-32"/>
          <w:w w:val="105"/>
        </w:rPr>
        <w:t> </w:t>
      </w:r>
      <w:r>
        <w:rPr>
          <w:color w:val="292425"/>
          <w:spacing w:val="-5"/>
          <w:w w:val="105"/>
        </w:rPr>
        <w:t>breastfeeding</w:t>
      </w:r>
      <w:r>
        <w:rPr>
          <w:color w:val="292425"/>
          <w:spacing w:val="-23"/>
          <w:w w:val="105"/>
        </w:rPr>
        <w:t> </w:t>
      </w:r>
      <w:r>
        <w:rPr>
          <w:color w:val="292425"/>
          <w:w w:val="105"/>
        </w:rPr>
        <w:t>in</w:t>
      </w:r>
      <w:r>
        <w:rPr>
          <w:color w:val="292425"/>
          <w:spacing w:val="-23"/>
          <w:w w:val="105"/>
        </w:rPr>
        <w:t> </w:t>
      </w:r>
      <w:r>
        <w:rPr>
          <w:color w:val="292425"/>
          <w:spacing w:val="-3"/>
          <w:w w:val="105"/>
        </w:rPr>
        <w:t>the</w:t>
      </w:r>
      <w:r>
        <w:rPr>
          <w:color w:val="292425"/>
          <w:spacing w:val="-23"/>
          <w:w w:val="105"/>
        </w:rPr>
        <w:t> </w:t>
      </w:r>
      <w:r>
        <w:rPr>
          <w:color w:val="292425"/>
          <w:spacing w:val="-5"/>
          <w:w w:val="105"/>
        </w:rPr>
        <w:t>community.</w:t>
      </w:r>
      <w:r>
        <w:rPr>
          <w:color w:val="292425"/>
          <w:spacing w:val="-23"/>
          <w:w w:val="105"/>
        </w:rPr>
        <w:t> </w:t>
      </w:r>
      <w:r>
        <w:rPr>
          <w:color w:val="292425"/>
          <w:spacing w:val="-4"/>
          <w:w w:val="105"/>
        </w:rPr>
        <w:t>One </w:t>
      </w:r>
      <w:r>
        <w:rPr>
          <w:color w:val="292425"/>
          <w:w w:val="105"/>
        </w:rPr>
        <w:t>of</w:t>
      </w:r>
      <w:r>
        <w:rPr>
          <w:color w:val="292425"/>
          <w:spacing w:val="-21"/>
          <w:w w:val="105"/>
        </w:rPr>
        <w:t> </w:t>
      </w:r>
      <w:r>
        <w:rPr>
          <w:color w:val="292425"/>
          <w:spacing w:val="-3"/>
          <w:w w:val="105"/>
        </w:rPr>
        <w:t>the</w:t>
      </w:r>
      <w:r>
        <w:rPr>
          <w:color w:val="292425"/>
          <w:spacing w:val="-17"/>
          <w:w w:val="105"/>
        </w:rPr>
        <w:t> </w:t>
      </w:r>
      <w:r>
        <w:rPr>
          <w:color w:val="292425"/>
          <w:spacing w:val="-4"/>
          <w:w w:val="105"/>
        </w:rPr>
        <w:t>other</w:t>
      </w:r>
      <w:r>
        <w:rPr>
          <w:color w:val="292425"/>
          <w:spacing w:val="-28"/>
          <w:w w:val="105"/>
        </w:rPr>
        <w:t> </w:t>
      </w:r>
      <w:r>
        <w:rPr>
          <w:color w:val="292425"/>
          <w:spacing w:val="-3"/>
          <w:w w:val="105"/>
        </w:rPr>
        <w:t>aims</w:t>
      </w:r>
      <w:r>
        <w:rPr>
          <w:color w:val="292425"/>
          <w:spacing w:val="-17"/>
          <w:w w:val="105"/>
        </w:rPr>
        <w:t> </w:t>
      </w:r>
      <w:r>
        <w:rPr>
          <w:color w:val="292425"/>
          <w:w w:val="105"/>
        </w:rPr>
        <w:t>of</w:t>
      </w:r>
      <w:r>
        <w:rPr>
          <w:color w:val="292425"/>
          <w:spacing w:val="-21"/>
          <w:w w:val="105"/>
        </w:rPr>
        <w:t> </w:t>
      </w:r>
      <w:r>
        <w:rPr>
          <w:color w:val="292425"/>
          <w:spacing w:val="-3"/>
          <w:w w:val="105"/>
        </w:rPr>
        <w:t>the</w:t>
      </w:r>
      <w:r>
        <w:rPr>
          <w:color w:val="292425"/>
          <w:spacing w:val="-17"/>
          <w:w w:val="105"/>
        </w:rPr>
        <w:t> </w:t>
      </w:r>
      <w:r>
        <w:rPr>
          <w:color w:val="292425"/>
          <w:spacing w:val="-5"/>
          <w:w w:val="105"/>
        </w:rPr>
        <w:t>project</w:t>
      </w:r>
      <w:r>
        <w:rPr>
          <w:color w:val="292425"/>
          <w:spacing w:val="-22"/>
          <w:w w:val="105"/>
        </w:rPr>
        <w:t> </w:t>
      </w:r>
      <w:r>
        <w:rPr>
          <w:color w:val="292425"/>
          <w:spacing w:val="-3"/>
          <w:w w:val="105"/>
        </w:rPr>
        <w:t>has</w:t>
      </w:r>
      <w:r>
        <w:rPr>
          <w:color w:val="292425"/>
          <w:spacing w:val="-17"/>
          <w:w w:val="105"/>
        </w:rPr>
        <w:t> </w:t>
      </w:r>
      <w:r>
        <w:rPr>
          <w:color w:val="292425"/>
          <w:spacing w:val="-3"/>
          <w:w w:val="105"/>
        </w:rPr>
        <w:t>been</w:t>
      </w:r>
      <w:r>
        <w:rPr>
          <w:color w:val="292425"/>
          <w:spacing w:val="-17"/>
          <w:w w:val="105"/>
        </w:rPr>
        <w:t> </w:t>
      </w:r>
      <w:r>
        <w:rPr>
          <w:color w:val="292425"/>
          <w:spacing w:val="-4"/>
          <w:w w:val="105"/>
        </w:rPr>
        <w:t>increasing</w:t>
      </w:r>
      <w:r>
        <w:rPr>
          <w:color w:val="292425"/>
          <w:spacing w:val="-17"/>
          <w:w w:val="105"/>
        </w:rPr>
        <w:t> </w:t>
      </w:r>
      <w:r>
        <w:rPr>
          <w:color w:val="292425"/>
          <w:spacing w:val="-3"/>
          <w:w w:val="105"/>
        </w:rPr>
        <w:t>the</w:t>
      </w:r>
      <w:r>
        <w:rPr>
          <w:color w:val="292425"/>
          <w:spacing w:val="-17"/>
          <w:w w:val="105"/>
        </w:rPr>
        <w:t> </w:t>
      </w:r>
      <w:r>
        <w:rPr>
          <w:color w:val="292425"/>
          <w:spacing w:val="-4"/>
          <w:w w:val="105"/>
        </w:rPr>
        <w:t>level </w:t>
      </w:r>
      <w:r>
        <w:rPr>
          <w:color w:val="292425"/>
          <w:w w:val="105"/>
        </w:rPr>
        <w:t>of </w:t>
      </w:r>
      <w:r>
        <w:rPr>
          <w:color w:val="292425"/>
          <w:spacing w:val="-3"/>
          <w:w w:val="105"/>
        </w:rPr>
        <w:t>support </w:t>
      </w:r>
      <w:r>
        <w:rPr>
          <w:color w:val="292425"/>
          <w:spacing w:val="-5"/>
          <w:w w:val="105"/>
        </w:rPr>
        <w:t>for </w:t>
      </w:r>
      <w:r>
        <w:rPr>
          <w:color w:val="292425"/>
          <w:spacing w:val="-4"/>
          <w:w w:val="105"/>
        </w:rPr>
        <w:t>women during </w:t>
      </w:r>
      <w:r>
        <w:rPr>
          <w:color w:val="292425"/>
          <w:spacing w:val="-3"/>
          <w:w w:val="105"/>
        </w:rPr>
        <w:t>the </w:t>
      </w:r>
      <w:r>
        <w:rPr>
          <w:color w:val="292425"/>
          <w:spacing w:val="-5"/>
          <w:w w:val="105"/>
        </w:rPr>
        <w:t>antenatal </w:t>
      </w:r>
      <w:r>
        <w:rPr>
          <w:color w:val="292425"/>
          <w:spacing w:val="-3"/>
          <w:w w:val="105"/>
        </w:rPr>
        <w:t>and </w:t>
      </w:r>
      <w:r>
        <w:rPr>
          <w:color w:val="292425"/>
          <w:spacing w:val="-4"/>
          <w:w w:val="105"/>
        </w:rPr>
        <w:t>postnatal periods</w:t>
      </w:r>
      <w:r>
        <w:rPr>
          <w:color w:val="292425"/>
          <w:spacing w:val="-28"/>
          <w:w w:val="105"/>
        </w:rPr>
        <w:t> </w:t>
      </w:r>
      <w:r>
        <w:rPr>
          <w:color w:val="292425"/>
          <w:spacing w:val="-3"/>
          <w:w w:val="105"/>
        </w:rPr>
        <w:t>and</w:t>
      </w:r>
      <w:r>
        <w:rPr>
          <w:color w:val="292425"/>
          <w:spacing w:val="-28"/>
          <w:w w:val="105"/>
        </w:rPr>
        <w:t> </w:t>
      </w:r>
      <w:r>
        <w:rPr>
          <w:color w:val="292425"/>
          <w:spacing w:val="-3"/>
          <w:w w:val="105"/>
        </w:rPr>
        <w:t>when</w:t>
      </w:r>
      <w:r>
        <w:rPr>
          <w:color w:val="292425"/>
          <w:spacing w:val="-28"/>
          <w:w w:val="105"/>
        </w:rPr>
        <w:t> </w:t>
      </w:r>
      <w:r>
        <w:rPr>
          <w:color w:val="292425"/>
          <w:spacing w:val="-4"/>
          <w:w w:val="105"/>
        </w:rPr>
        <w:t>their</w:t>
      </w:r>
      <w:r>
        <w:rPr>
          <w:color w:val="292425"/>
          <w:spacing w:val="-36"/>
          <w:w w:val="105"/>
        </w:rPr>
        <w:t> </w:t>
      </w:r>
      <w:r>
        <w:rPr>
          <w:color w:val="292425"/>
          <w:spacing w:val="-4"/>
          <w:w w:val="105"/>
        </w:rPr>
        <w:t>children</w:t>
      </w:r>
      <w:r>
        <w:rPr>
          <w:color w:val="292425"/>
          <w:spacing w:val="-28"/>
          <w:w w:val="105"/>
        </w:rPr>
        <w:t> </w:t>
      </w:r>
      <w:r>
        <w:rPr>
          <w:color w:val="292425"/>
          <w:spacing w:val="-4"/>
          <w:w w:val="105"/>
        </w:rPr>
        <w:t>are</w:t>
      </w:r>
      <w:r>
        <w:rPr>
          <w:color w:val="292425"/>
          <w:spacing w:val="-28"/>
          <w:w w:val="105"/>
        </w:rPr>
        <w:t> </w:t>
      </w:r>
      <w:r>
        <w:rPr>
          <w:color w:val="292425"/>
          <w:w w:val="105"/>
        </w:rPr>
        <w:t>very</w:t>
      </w:r>
      <w:r>
        <w:rPr>
          <w:color w:val="292425"/>
          <w:spacing w:val="-28"/>
          <w:w w:val="105"/>
        </w:rPr>
        <w:t> </w:t>
      </w:r>
      <w:r>
        <w:rPr>
          <w:color w:val="292425"/>
          <w:spacing w:val="-5"/>
          <w:w w:val="105"/>
        </w:rPr>
        <w:t>young.</w:t>
      </w:r>
      <w:r>
        <w:rPr>
          <w:color w:val="292425"/>
          <w:spacing w:val="-36"/>
          <w:w w:val="105"/>
        </w:rPr>
        <w:t> </w:t>
      </w:r>
      <w:r>
        <w:rPr>
          <w:color w:val="292425"/>
          <w:spacing w:val="-3"/>
          <w:w w:val="105"/>
        </w:rPr>
        <w:t>The</w:t>
      </w:r>
      <w:r>
        <w:rPr>
          <w:color w:val="292425"/>
          <w:spacing w:val="-28"/>
          <w:w w:val="105"/>
        </w:rPr>
        <w:t> </w:t>
      </w:r>
      <w:r>
        <w:rPr>
          <w:color w:val="292425"/>
          <w:spacing w:val="-3"/>
          <w:w w:val="105"/>
        </w:rPr>
        <w:t>support was</w:t>
      </w:r>
      <w:r>
        <w:rPr>
          <w:color w:val="292425"/>
          <w:spacing w:val="-14"/>
          <w:w w:val="105"/>
        </w:rPr>
        <w:t> </w:t>
      </w:r>
      <w:r>
        <w:rPr>
          <w:color w:val="292425"/>
          <w:spacing w:val="-3"/>
          <w:w w:val="105"/>
        </w:rPr>
        <w:t>seen</w:t>
      </w:r>
      <w:r>
        <w:rPr>
          <w:color w:val="292425"/>
          <w:spacing w:val="-14"/>
          <w:w w:val="105"/>
        </w:rPr>
        <w:t> </w:t>
      </w:r>
      <w:r>
        <w:rPr>
          <w:color w:val="292425"/>
          <w:w w:val="105"/>
        </w:rPr>
        <w:t>as</w:t>
      </w:r>
      <w:r>
        <w:rPr>
          <w:color w:val="292425"/>
          <w:spacing w:val="-14"/>
          <w:w w:val="105"/>
        </w:rPr>
        <w:t> </w:t>
      </w:r>
      <w:r>
        <w:rPr>
          <w:color w:val="292425"/>
          <w:spacing w:val="-3"/>
          <w:w w:val="105"/>
        </w:rPr>
        <w:t>the</w:t>
      </w:r>
      <w:r>
        <w:rPr>
          <w:color w:val="292425"/>
          <w:spacing w:val="-14"/>
          <w:w w:val="105"/>
        </w:rPr>
        <w:t> </w:t>
      </w:r>
      <w:r>
        <w:rPr>
          <w:color w:val="292425"/>
          <w:spacing w:val="-7"/>
          <w:w w:val="105"/>
        </w:rPr>
        <w:t>key</w:t>
      </w:r>
      <w:r>
        <w:rPr>
          <w:color w:val="292425"/>
          <w:spacing w:val="-14"/>
          <w:w w:val="105"/>
        </w:rPr>
        <w:t> </w:t>
      </w:r>
      <w:r>
        <w:rPr>
          <w:color w:val="292425"/>
          <w:spacing w:val="-5"/>
          <w:w w:val="105"/>
        </w:rPr>
        <w:t>to</w:t>
      </w:r>
      <w:r>
        <w:rPr>
          <w:color w:val="292425"/>
          <w:spacing w:val="-14"/>
          <w:w w:val="105"/>
        </w:rPr>
        <w:t> </w:t>
      </w:r>
      <w:r>
        <w:rPr>
          <w:color w:val="292425"/>
          <w:spacing w:val="-4"/>
          <w:w w:val="105"/>
        </w:rPr>
        <w:t>alleviating</w:t>
      </w:r>
      <w:r>
        <w:rPr>
          <w:color w:val="292425"/>
          <w:spacing w:val="-14"/>
          <w:w w:val="105"/>
        </w:rPr>
        <w:t> </w:t>
      </w:r>
      <w:r>
        <w:rPr>
          <w:color w:val="292425"/>
          <w:spacing w:val="-4"/>
          <w:w w:val="105"/>
        </w:rPr>
        <w:t>stress</w:t>
      </w:r>
      <w:r>
        <w:rPr>
          <w:color w:val="292425"/>
          <w:spacing w:val="-14"/>
          <w:w w:val="105"/>
        </w:rPr>
        <w:t> </w:t>
      </w:r>
      <w:r>
        <w:rPr>
          <w:color w:val="292425"/>
          <w:w w:val="105"/>
        </w:rPr>
        <w:t>of</w:t>
      </w:r>
      <w:r>
        <w:rPr>
          <w:color w:val="292425"/>
          <w:spacing w:val="-18"/>
          <w:w w:val="105"/>
        </w:rPr>
        <w:t> </w:t>
      </w:r>
      <w:r>
        <w:rPr>
          <w:color w:val="292425"/>
          <w:spacing w:val="-4"/>
          <w:w w:val="105"/>
        </w:rPr>
        <w:t>parenting</w:t>
      </w:r>
      <w:r>
        <w:rPr>
          <w:color w:val="292425"/>
          <w:spacing w:val="-14"/>
          <w:w w:val="105"/>
        </w:rPr>
        <w:t> </w:t>
      </w:r>
      <w:r>
        <w:rPr>
          <w:color w:val="292425"/>
          <w:spacing w:val="-3"/>
          <w:w w:val="105"/>
        </w:rPr>
        <w:t>and</w:t>
      </w:r>
      <w:r>
        <w:rPr>
          <w:color w:val="292425"/>
          <w:spacing w:val="-14"/>
          <w:w w:val="105"/>
        </w:rPr>
        <w:t> </w:t>
      </w:r>
      <w:r>
        <w:rPr>
          <w:color w:val="292425"/>
          <w:spacing w:val="-5"/>
          <w:w w:val="105"/>
        </w:rPr>
        <w:t>to</w:t>
      </w:r>
    </w:p>
    <w:p>
      <w:pPr>
        <w:spacing w:line="66" w:lineRule="exact" w:before="0"/>
        <w:ind w:left="0" w:right="1040" w:firstLine="0"/>
        <w:jc w:val="right"/>
        <w:rPr>
          <w:sz w:val="10"/>
        </w:rPr>
      </w:pPr>
      <w:r>
        <w:rPr>
          <w:color w:val="292425"/>
          <w:w w:val="110"/>
          <w:sz w:val="10"/>
        </w:rPr>
        <w:t>100</w:t>
      </w:r>
    </w:p>
    <w:p>
      <w:pPr>
        <w:spacing w:after="0" w:line="66" w:lineRule="exact"/>
        <w:jc w:val="right"/>
        <w:rPr>
          <w:sz w:val="10"/>
        </w:rPr>
        <w:sectPr>
          <w:type w:val="continuous"/>
          <w:pgSz w:w="11900" w:h="16840"/>
          <w:pgMar w:top="840" w:bottom="280" w:left="460" w:right="1020"/>
          <w:cols w:num="2" w:equalWidth="0">
            <w:col w:w="4922" w:space="407"/>
            <w:col w:w="5091"/>
          </w:cols>
        </w:sectPr>
      </w:pPr>
    </w:p>
    <w:p>
      <w:pPr>
        <w:pStyle w:val="BodyText"/>
        <w:spacing w:line="278" w:lineRule="auto" w:before="32"/>
        <w:ind w:left="104" w:right="441"/>
      </w:pPr>
      <w:r>
        <w:rPr>
          <w:color w:val="292425"/>
          <w:spacing w:val="-4"/>
          <w:w w:val="105"/>
        </w:rPr>
        <w:t>effective practice needs </w:t>
      </w:r>
      <w:r>
        <w:rPr>
          <w:color w:val="292425"/>
          <w:spacing w:val="-5"/>
          <w:w w:val="105"/>
        </w:rPr>
        <w:t>to </w:t>
      </w:r>
      <w:r>
        <w:rPr>
          <w:color w:val="292425"/>
          <w:spacing w:val="-4"/>
          <w:w w:val="105"/>
        </w:rPr>
        <w:t>include Aboriginal practice principles </w:t>
      </w:r>
      <w:r>
        <w:rPr>
          <w:color w:val="292425"/>
          <w:spacing w:val="-3"/>
          <w:w w:val="105"/>
        </w:rPr>
        <w:t>and </w:t>
      </w:r>
      <w:r>
        <w:rPr>
          <w:color w:val="292425"/>
          <w:spacing w:val="-5"/>
          <w:w w:val="105"/>
        </w:rPr>
        <w:t>to </w:t>
      </w:r>
      <w:r>
        <w:rPr>
          <w:color w:val="292425"/>
          <w:w w:val="105"/>
        </w:rPr>
        <w:t>be </w:t>
      </w:r>
      <w:r>
        <w:rPr>
          <w:color w:val="292425"/>
          <w:spacing w:val="-4"/>
          <w:w w:val="105"/>
        </w:rPr>
        <w:t>culturally relevant, child </w:t>
      </w:r>
      <w:r>
        <w:rPr>
          <w:color w:val="292425"/>
          <w:spacing w:val="-5"/>
          <w:w w:val="105"/>
        </w:rPr>
        <w:t>focused </w:t>
      </w:r>
      <w:r>
        <w:rPr>
          <w:color w:val="292425"/>
          <w:spacing w:val="-3"/>
          <w:w w:val="105"/>
        </w:rPr>
        <w:t>and </w:t>
      </w:r>
      <w:r>
        <w:rPr>
          <w:color w:val="292425"/>
          <w:spacing w:val="-5"/>
          <w:w w:val="105"/>
        </w:rPr>
        <w:t>informed </w:t>
      </w:r>
      <w:r>
        <w:rPr>
          <w:color w:val="292425"/>
          <w:w w:val="105"/>
        </w:rPr>
        <w:t>by </w:t>
      </w:r>
      <w:r>
        <w:rPr>
          <w:color w:val="292425"/>
          <w:spacing w:val="-4"/>
          <w:w w:val="105"/>
        </w:rPr>
        <w:t>evidence.</w:t>
      </w:r>
    </w:p>
    <w:p>
      <w:pPr>
        <w:pStyle w:val="Heading2"/>
        <w:ind w:left="104" w:right="441"/>
      </w:pPr>
      <w:r>
        <w:rPr>
          <w:color w:val="292425"/>
          <w:w w:val="110"/>
        </w:rPr>
        <w:t>Victorian programs</w:t>
      </w:r>
    </w:p>
    <w:p>
      <w:pPr>
        <w:pStyle w:val="Heading3"/>
        <w:spacing w:before="161"/>
        <w:ind w:left="104" w:right="-2"/>
      </w:pPr>
      <w:r>
        <w:rPr>
          <w:color w:val="292425"/>
          <w:spacing w:val="-5"/>
          <w:w w:val="110"/>
        </w:rPr>
        <w:t>Rumbalara Medical Clinic, Goulburn </w:t>
      </w:r>
      <w:r>
        <w:rPr>
          <w:color w:val="292425"/>
          <w:spacing w:val="-6"/>
          <w:w w:val="110"/>
        </w:rPr>
        <w:t>Valley </w:t>
      </w:r>
      <w:r>
        <w:rPr>
          <w:color w:val="292425"/>
          <w:spacing w:val="-7"/>
          <w:w w:val="110"/>
        </w:rPr>
        <w:t>Koori Women’s </w:t>
      </w:r>
      <w:r>
        <w:rPr>
          <w:color w:val="292425"/>
          <w:spacing w:val="-5"/>
          <w:w w:val="110"/>
        </w:rPr>
        <w:t>Resource Group, Shepparton</w:t>
      </w:r>
    </w:p>
    <w:p>
      <w:pPr>
        <w:pStyle w:val="BodyText"/>
        <w:spacing w:line="278" w:lineRule="auto" w:before="107"/>
        <w:ind w:left="104" w:right="-2"/>
      </w:pPr>
      <w:r>
        <w:rPr>
          <w:color w:val="292425"/>
          <w:spacing w:val="-3"/>
        </w:rPr>
        <w:t>This </w:t>
      </w:r>
      <w:r>
        <w:rPr>
          <w:color w:val="292425"/>
        </w:rPr>
        <w:t>is a </w:t>
      </w:r>
      <w:r>
        <w:rPr>
          <w:color w:val="292425"/>
          <w:spacing w:val="-3"/>
        </w:rPr>
        <w:t>birthing </w:t>
      </w:r>
      <w:r>
        <w:rPr>
          <w:color w:val="292425"/>
          <w:spacing w:val="-4"/>
        </w:rPr>
        <w:t>program </w:t>
      </w:r>
      <w:r>
        <w:rPr>
          <w:color w:val="292425"/>
          <w:spacing w:val="-3"/>
        </w:rPr>
        <w:t>that was </w:t>
      </w:r>
      <w:r>
        <w:rPr>
          <w:color w:val="292425"/>
          <w:spacing w:val="-4"/>
        </w:rPr>
        <w:t>originally </w:t>
      </w:r>
      <w:r>
        <w:rPr>
          <w:color w:val="292425"/>
        </w:rPr>
        <w:t>a </w:t>
      </w:r>
      <w:r>
        <w:rPr>
          <w:color w:val="292425"/>
          <w:spacing w:val="-4"/>
        </w:rPr>
        <w:t>pilot </w:t>
      </w:r>
      <w:r>
        <w:rPr>
          <w:color w:val="292425"/>
          <w:spacing w:val="-5"/>
        </w:rPr>
        <w:t>program </w:t>
      </w:r>
      <w:r>
        <w:rPr>
          <w:color w:val="292425"/>
          <w:spacing w:val="-3"/>
        </w:rPr>
        <w:t>but now has </w:t>
      </w:r>
      <w:r>
        <w:rPr>
          <w:color w:val="292425"/>
          <w:spacing w:val="-5"/>
        </w:rPr>
        <w:t>recurrent </w:t>
      </w:r>
      <w:r>
        <w:rPr>
          <w:color w:val="292425"/>
          <w:spacing w:val="-4"/>
        </w:rPr>
        <w:t>funding from </w:t>
      </w:r>
      <w:r>
        <w:rPr>
          <w:color w:val="292425"/>
          <w:spacing w:val="-3"/>
        </w:rPr>
        <w:t>the </w:t>
      </w:r>
      <w:r>
        <w:rPr>
          <w:color w:val="292425"/>
          <w:spacing w:val="-4"/>
        </w:rPr>
        <w:t>Commonwealth Government. </w:t>
      </w:r>
      <w:r>
        <w:rPr>
          <w:color w:val="292425"/>
          <w:spacing w:val="-3"/>
        </w:rPr>
        <w:t>The </w:t>
      </w:r>
      <w:r>
        <w:rPr>
          <w:color w:val="292425"/>
          <w:spacing w:val="-4"/>
        </w:rPr>
        <w:t>program provides </w:t>
      </w:r>
      <w:r>
        <w:rPr>
          <w:color w:val="292425"/>
          <w:spacing w:val="-3"/>
        </w:rPr>
        <w:t>both </w:t>
      </w:r>
      <w:r>
        <w:rPr>
          <w:color w:val="292425"/>
          <w:spacing w:val="-5"/>
        </w:rPr>
        <w:t>antenatal </w:t>
      </w:r>
      <w:r>
        <w:rPr>
          <w:color w:val="292425"/>
          <w:spacing w:val="-4"/>
        </w:rPr>
        <w:t>and postnatal care, </w:t>
      </w:r>
      <w:r>
        <w:rPr>
          <w:color w:val="292425"/>
          <w:spacing w:val="-5"/>
        </w:rPr>
        <w:t>antenatal </w:t>
      </w:r>
      <w:r>
        <w:rPr>
          <w:color w:val="292425"/>
          <w:spacing w:val="-4"/>
        </w:rPr>
        <w:t>education, </w:t>
      </w:r>
      <w:r>
        <w:rPr>
          <w:color w:val="292425"/>
          <w:spacing w:val="-3"/>
        </w:rPr>
        <w:t>birthing support and </w:t>
      </w:r>
      <w:r>
        <w:rPr>
          <w:color w:val="292425"/>
        </w:rPr>
        <w:t>a </w:t>
      </w:r>
      <w:r>
        <w:rPr>
          <w:color w:val="292425"/>
          <w:spacing w:val="-4"/>
        </w:rPr>
        <w:t>health </w:t>
      </w:r>
      <w:r>
        <w:rPr>
          <w:color w:val="292425"/>
          <w:spacing w:val="-3"/>
        </w:rPr>
        <w:t>service </w:t>
      </w:r>
      <w:r>
        <w:rPr>
          <w:color w:val="292425"/>
          <w:spacing w:val="-5"/>
        </w:rPr>
        <w:t>for </w:t>
      </w:r>
      <w:r>
        <w:rPr>
          <w:color w:val="292425"/>
          <w:spacing w:val="-4"/>
        </w:rPr>
        <w:t>children </w:t>
      </w:r>
      <w:r>
        <w:rPr>
          <w:color w:val="292425"/>
        </w:rPr>
        <w:t>in </w:t>
      </w:r>
      <w:r>
        <w:rPr>
          <w:color w:val="292425"/>
          <w:spacing w:val="-4"/>
        </w:rPr>
        <w:t>early childhood. </w:t>
      </w:r>
      <w:r>
        <w:rPr>
          <w:color w:val="292425"/>
          <w:spacing w:val="-5"/>
        </w:rPr>
        <w:t>Transport </w:t>
      </w:r>
      <w:r>
        <w:rPr>
          <w:color w:val="292425"/>
        </w:rPr>
        <w:t>is </w:t>
      </w:r>
      <w:r>
        <w:rPr>
          <w:color w:val="292425"/>
          <w:spacing w:val="-4"/>
        </w:rPr>
        <w:t>provided </w:t>
      </w:r>
      <w:r>
        <w:rPr>
          <w:color w:val="292425"/>
          <w:spacing w:val="-5"/>
        </w:rPr>
        <w:t>to </w:t>
      </w:r>
      <w:r>
        <w:rPr>
          <w:color w:val="292425"/>
          <w:spacing w:val="-3"/>
        </w:rPr>
        <w:t>help </w:t>
      </w:r>
      <w:r>
        <w:rPr>
          <w:color w:val="292425"/>
          <w:spacing w:val="-4"/>
        </w:rPr>
        <w:t>mothers access </w:t>
      </w:r>
      <w:r>
        <w:rPr>
          <w:color w:val="292425"/>
          <w:spacing w:val="-3"/>
        </w:rPr>
        <w:t>the  </w:t>
      </w:r>
      <w:r>
        <w:rPr>
          <w:color w:val="292425"/>
          <w:spacing w:val="-4"/>
        </w:rPr>
        <w:t>clinic.</w:t>
      </w:r>
    </w:p>
    <w:p>
      <w:pPr>
        <w:pStyle w:val="BodyText"/>
        <w:spacing w:line="278" w:lineRule="auto" w:before="86"/>
        <w:ind w:left="104" w:right="-2"/>
      </w:pPr>
      <w:r>
        <w:rPr>
          <w:color w:val="292425"/>
          <w:spacing w:val="-4"/>
        </w:rPr>
        <w:t>Aboriginal women still </w:t>
      </w:r>
      <w:r>
        <w:rPr>
          <w:color w:val="292425"/>
          <w:spacing w:val="-3"/>
        </w:rPr>
        <w:t>have </w:t>
      </w:r>
      <w:r>
        <w:rPr>
          <w:color w:val="292425"/>
          <w:spacing w:val="-4"/>
        </w:rPr>
        <w:t>their babies </w:t>
      </w:r>
      <w:r>
        <w:rPr>
          <w:color w:val="292425"/>
        </w:rPr>
        <w:t>in </w:t>
      </w:r>
      <w:r>
        <w:rPr>
          <w:color w:val="292425"/>
          <w:spacing w:val="-3"/>
        </w:rPr>
        <w:t>the </w:t>
      </w:r>
      <w:r>
        <w:rPr>
          <w:color w:val="292425"/>
          <w:spacing w:val="-4"/>
        </w:rPr>
        <w:t>local hospital, </w:t>
      </w:r>
      <w:r>
        <w:rPr>
          <w:color w:val="292425"/>
          <w:spacing w:val="-3"/>
        </w:rPr>
        <w:t>but </w:t>
      </w:r>
      <w:r>
        <w:rPr>
          <w:color w:val="292425"/>
        </w:rPr>
        <w:t>it is </w:t>
      </w:r>
      <w:r>
        <w:rPr>
          <w:color w:val="292425"/>
          <w:spacing w:val="-3"/>
        </w:rPr>
        <w:t>not </w:t>
      </w:r>
      <w:r>
        <w:rPr>
          <w:color w:val="292425"/>
          <w:spacing w:val="-4"/>
        </w:rPr>
        <w:t>uncommon </w:t>
      </w:r>
      <w:r>
        <w:rPr>
          <w:color w:val="292425"/>
          <w:spacing w:val="-5"/>
        </w:rPr>
        <w:t>for </w:t>
      </w:r>
      <w:r>
        <w:rPr>
          <w:color w:val="292425"/>
          <w:spacing w:val="-3"/>
        </w:rPr>
        <w:t>them </w:t>
      </w:r>
      <w:r>
        <w:rPr>
          <w:color w:val="292425"/>
          <w:spacing w:val="-5"/>
        </w:rPr>
        <w:t>to </w:t>
      </w:r>
      <w:r>
        <w:rPr>
          <w:color w:val="292425"/>
        </w:rPr>
        <w:t>be </w:t>
      </w:r>
      <w:r>
        <w:rPr>
          <w:color w:val="292425"/>
          <w:spacing w:val="-5"/>
        </w:rPr>
        <w:t>discharged after </w:t>
      </w:r>
      <w:r>
        <w:rPr>
          <w:color w:val="292425"/>
          <w:spacing w:val="-4"/>
        </w:rPr>
        <w:t>only </w:t>
      </w:r>
      <w:r>
        <w:rPr>
          <w:color w:val="292425"/>
          <w:spacing w:val="-3"/>
        </w:rPr>
        <w:t>two</w:t>
      </w:r>
      <w:r>
        <w:rPr>
          <w:color w:val="292425"/>
          <w:spacing w:val="-6"/>
        </w:rPr>
        <w:t> </w:t>
      </w:r>
      <w:r>
        <w:rPr>
          <w:color w:val="292425"/>
          <w:spacing w:val="-4"/>
        </w:rPr>
        <w:t>days.</w:t>
      </w:r>
      <w:r>
        <w:rPr>
          <w:color w:val="292425"/>
          <w:spacing w:val="-19"/>
        </w:rPr>
        <w:t> </w:t>
      </w:r>
      <w:r>
        <w:rPr>
          <w:color w:val="292425"/>
          <w:spacing w:val="-3"/>
        </w:rPr>
        <w:t>The</w:t>
      </w:r>
      <w:r>
        <w:rPr>
          <w:color w:val="292425"/>
          <w:spacing w:val="-6"/>
        </w:rPr>
        <w:t> </w:t>
      </w:r>
      <w:r>
        <w:rPr>
          <w:color w:val="292425"/>
          <w:spacing w:val="-3"/>
        </w:rPr>
        <w:t>birthing</w:t>
      </w:r>
      <w:r>
        <w:rPr>
          <w:color w:val="292425"/>
          <w:spacing w:val="-6"/>
        </w:rPr>
        <w:t> </w:t>
      </w:r>
      <w:r>
        <w:rPr>
          <w:color w:val="292425"/>
          <w:spacing w:val="-4"/>
        </w:rPr>
        <w:t>program</w:t>
      </w:r>
      <w:r>
        <w:rPr>
          <w:color w:val="292425"/>
          <w:spacing w:val="-6"/>
        </w:rPr>
        <w:t> </w:t>
      </w:r>
      <w:r>
        <w:rPr>
          <w:color w:val="292425"/>
        </w:rPr>
        <w:t>is</w:t>
      </w:r>
      <w:r>
        <w:rPr>
          <w:color w:val="292425"/>
          <w:spacing w:val="-6"/>
        </w:rPr>
        <w:t> </w:t>
      </w:r>
      <w:r>
        <w:rPr>
          <w:color w:val="292425"/>
          <w:spacing w:val="-3"/>
        </w:rPr>
        <w:t>able</w:t>
      </w:r>
      <w:r>
        <w:rPr>
          <w:color w:val="292425"/>
          <w:spacing w:val="-6"/>
        </w:rPr>
        <w:t> </w:t>
      </w:r>
      <w:r>
        <w:rPr>
          <w:color w:val="292425"/>
          <w:spacing w:val="-5"/>
        </w:rPr>
        <w:t>to</w:t>
      </w:r>
      <w:r>
        <w:rPr>
          <w:color w:val="292425"/>
          <w:spacing w:val="-6"/>
        </w:rPr>
        <w:t> </w:t>
      </w:r>
      <w:r>
        <w:rPr>
          <w:color w:val="292425"/>
          <w:spacing w:val="-4"/>
        </w:rPr>
        <w:t>provide</w:t>
      </w:r>
      <w:r>
        <w:rPr>
          <w:color w:val="292425"/>
          <w:spacing w:val="-6"/>
        </w:rPr>
        <w:t> </w:t>
      </w:r>
      <w:r>
        <w:rPr>
          <w:color w:val="292425"/>
          <w:spacing w:val="-3"/>
        </w:rPr>
        <w:t>support</w:t>
      </w:r>
      <w:r>
        <w:rPr>
          <w:color w:val="292425"/>
          <w:spacing w:val="-12"/>
        </w:rPr>
        <w:t> </w:t>
      </w:r>
      <w:r>
        <w:rPr>
          <w:color w:val="292425"/>
          <w:spacing w:val="-6"/>
        </w:rPr>
        <w:t>for </w:t>
      </w:r>
      <w:r>
        <w:rPr>
          <w:color w:val="292425"/>
          <w:spacing w:val="-4"/>
        </w:rPr>
        <w:t>mothers </w:t>
      </w:r>
      <w:r>
        <w:rPr>
          <w:color w:val="292425"/>
        </w:rPr>
        <w:t>in </w:t>
      </w:r>
      <w:r>
        <w:rPr>
          <w:color w:val="292425"/>
          <w:spacing w:val="-3"/>
        </w:rPr>
        <w:t>this </w:t>
      </w:r>
      <w:r>
        <w:rPr>
          <w:color w:val="292425"/>
          <w:spacing w:val="-4"/>
        </w:rPr>
        <w:t>situation, particularly </w:t>
      </w:r>
      <w:r>
        <w:rPr>
          <w:color w:val="292425"/>
        </w:rPr>
        <w:t>in </w:t>
      </w:r>
      <w:r>
        <w:rPr>
          <w:color w:val="292425"/>
          <w:spacing w:val="-4"/>
        </w:rPr>
        <w:t>continuing </w:t>
      </w:r>
      <w:r>
        <w:rPr>
          <w:color w:val="292425"/>
          <w:spacing w:val="-5"/>
        </w:rPr>
        <w:t>breastfeeding  after discharge  </w:t>
      </w:r>
      <w:r>
        <w:rPr>
          <w:color w:val="292425"/>
          <w:spacing w:val="-4"/>
        </w:rPr>
        <w:t>from</w:t>
      </w:r>
      <w:r>
        <w:rPr>
          <w:color w:val="292425"/>
          <w:spacing w:val="25"/>
        </w:rPr>
        <w:t> </w:t>
      </w:r>
      <w:r>
        <w:rPr>
          <w:color w:val="292425"/>
          <w:spacing w:val="-4"/>
        </w:rPr>
        <w:t>hospital.</w:t>
      </w:r>
    </w:p>
    <w:p>
      <w:pPr>
        <w:spacing w:before="81"/>
        <w:ind w:left="104" w:right="441" w:firstLine="0"/>
        <w:jc w:val="left"/>
        <w:rPr>
          <w:rFonts w:ascii="Calibri"/>
          <w:i/>
          <w:sz w:val="20"/>
        </w:rPr>
      </w:pPr>
      <w:r>
        <w:rPr>
          <w:rFonts w:ascii="Calibri"/>
          <w:i/>
          <w:color w:val="292425"/>
          <w:sz w:val="20"/>
        </w:rPr>
        <w:t>Strengths of the program</w:t>
      </w:r>
    </w:p>
    <w:p>
      <w:pPr>
        <w:pStyle w:val="BodyText"/>
        <w:spacing w:line="278" w:lineRule="auto" w:before="115"/>
        <w:ind w:left="104" w:right="-2"/>
      </w:pPr>
      <w:r>
        <w:rPr>
          <w:color w:val="292425"/>
          <w:spacing w:val="-3"/>
          <w:w w:val="105"/>
        </w:rPr>
        <w:t>The</w:t>
      </w:r>
      <w:r>
        <w:rPr>
          <w:color w:val="292425"/>
          <w:spacing w:val="-17"/>
          <w:w w:val="105"/>
        </w:rPr>
        <w:t> </w:t>
      </w:r>
      <w:r>
        <w:rPr>
          <w:color w:val="292425"/>
          <w:spacing w:val="-4"/>
          <w:w w:val="105"/>
        </w:rPr>
        <w:t>self-assessment</w:t>
      </w:r>
      <w:r>
        <w:rPr>
          <w:color w:val="292425"/>
          <w:spacing w:val="-21"/>
          <w:w w:val="105"/>
        </w:rPr>
        <w:t> </w:t>
      </w:r>
      <w:r>
        <w:rPr>
          <w:color w:val="292425"/>
          <w:w w:val="105"/>
        </w:rPr>
        <w:t>of</w:t>
      </w:r>
      <w:r>
        <w:rPr>
          <w:color w:val="292425"/>
          <w:spacing w:val="-20"/>
          <w:w w:val="105"/>
        </w:rPr>
        <w:t> </w:t>
      </w:r>
      <w:r>
        <w:rPr>
          <w:color w:val="292425"/>
          <w:spacing w:val="-3"/>
          <w:w w:val="105"/>
        </w:rPr>
        <w:t>the</w:t>
      </w:r>
      <w:r>
        <w:rPr>
          <w:color w:val="292425"/>
          <w:spacing w:val="-17"/>
          <w:w w:val="105"/>
        </w:rPr>
        <w:t> </w:t>
      </w:r>
      <w:r>
        <w:rPr>
          <w:color w:val="292425"/>
          <w:spacing w:val="-5"/>
          <w:w w:val="105"/>
        </w:rPr>
        <w:t>program’s</w:t>
      </w:r>
      <w:r>
        <w:rPr>
          <w:color w:val="292425"/>
          <w:spacing w:val="-17"/>
          <w:w w:val="105"/>
        </w:rPr>
        <w:t> </w:t>
      </w:r>
      <w:r>
        <w:rPr>
          <w:color w:val="292425"/>
          <w:spacing w:val="-4"/>
          <w:w w:val="105"/>
        </w:rPr>
        <w:t>strengths</w:t>
      </w:r>
      <w:r>
        <w:rPr>
          <w:color w:val="292425"/>
          <w:spacing w:val="-17"/>
          <w:w w:val="105"/>
        </w:rPr>
        <w:t> </w:t>
      </w:r>
      <w:r>
        <w:rPr>
          <w:color w:val="292425"/>
          <w:spacing w:val="-4"/>
          <w:w w:val="105"/>
        </w:rPr>
        <w:t>identified</w:t>
      </w:r>
      <w:r>
        <w:rPr>
          <w:color w:val="292425"/>
          <w:spacing w:val="-17"/>
          <w:w w:val="105"/>
        </w:rPr>
        <w:t> </w:t>
      </w:r>
      <w:r>
        <w:rPr>
          <w:color w:val="292425"/>
          <w:spacing w:val="-4"/>
          <w:w w:val="105"/>
        </w:rPr>
        <w:t>its cultural </w:t>
      </w:r>
      <w:r>
        <w:rPr>
          <w:color w:val="292425"/>
          <w:spacing w:val="-5"/>
          <w:w w:val="105"/>
        </w:rPr>
        <w:t>appropriateness, flexibility, reliability, </w:t>
      </w:r>
      <w:r>
        <w:rPr>
          <w:color w:val="292425"/>
          <w:spacing w:val="-3"/>
          <w:w w:val="105"/>
        </w:rPr>
        <w:t>and </w:t>
      </w:r>
      <w:r>
        <w:rPr>
          <w:color w:val="292425"/>
          <w:spacing w:val="-4"/>
          <w:w w:val="105"/>
        </w:rPr>
        <w:t>assurance </w:t>
      </w:r>
      <w:r>
        <w:rPr>
          <w:color w:val="292425"/>
          <w:w w:val="105"/>
        </w:rPr>
        <w:t>of</w:t>
      </w:r>
      <w:r>
        <w:rPr>
          <w:color w:val="292425"/>
          <w:spacing w:val="-21"/>
          <w:w w:val="105"/>
        </w:rPr>
        <w:t> </w:t>
      </w:r>
      <w:r>
        <w:rPr>
          <w:color w:val="292425"/>
          <w:spacing w:val="-5"/>
          <w:w w:val="105"/>
        </w:rPr>
        <w:t>confidentiality,</w:t>
      </w:r>
      <w:r>
        <w:rPr>
          <w:color w:val="292425"/>
          <w:spacing w:val="-23"/>
          <w:w w:val="105"/>
        </w:rPr>
        <w:t> </w:t>
      </w:r>
      <w:r>
        <w:rPr>
          <w:color w:val="292425"/>
          <w:spacing w:val="-3"/>
          <w:w w:val="105"/>
        </w:rPr>
        <w:t>and</w:t>
      </w:r>
      <w:r>
        <w:rPr>
          <w:color w:val="292425"/>
          <w:spacing w:val="-17"/>
          <w:w w:val="105"/>
        </w:rPr>
        <w:t> </w:t>
      </w:r>
      <w:r>
        <w:rPr>
          <w:color w:val="292425"/>
          <w:spacing w:val="-3"/>
          <w:w w:val="105"/>
        </w:rPr>
        <w:t>the</w:t>
      </w:r>
      <w:r>
        <w:rPr>
          <w:color w:val="292425"/>
          <w:spacing w:val="-17"/>
          <w:w w:val="105"/>
        </w:rPr>
        <w:t> </w:t>
      </w:r>
      <w:r>
        <w:rPr>
          <w:color w:val="292425"/>
          <w:spacing w:val="-4"/>
          <w:w w:val="105"/>
        </w:rPr>
        <w:t>fact</w:t>
      </w:r>
      <w:r>
        <w:rPr>
          <w:color w:val="292425"/>
          <w:spacing w:val="-22"/>
          <w:w w:val="105"/>
        </w:rPr>
        <w:t> </w:t>
      </w:r>
      <w:r>
        <w:rPr>
          <w:color w:val="292425"/>
          <w:w w:val="105"/>
        </w:rPr>
        <w:t>it</w:t>
      </w:r>
      <w:r>
        <w:rPr>
          <w:color w:val="292425"/>
          <w:spacing w:val="-22"/>
          <w:w w:val="105"/>
        </w:rPr>
        <w:t> </w:t>
      </w:r>
      <w:r>
        <w:rPr>
          <w:color w:val="292425"/>
          <w:w w:val="105"/>
        </w:rPr>
        <w:t>is</w:t>
      </w:r>
      <w:r>
        <w:rPr>
          <w:color w:val="292425"/>
          <w:spacing w:val="-17"/>
          <w:w w:val="105"/>
        </w:rPr>
        <w:t> </w:t>
      </w:r>
      <w:r>
        <w:rPr>
          <w:color w:val="292425"/>
          <w:spacing w:val="-4"/>
          <w:w w:val="105"/>
        </w:rPr>
        <w:t>community-based,</w:t>
      </w:r>
      <w:r>
        <w:rPr>
          <w:color w:val="292425"/>
          <w:spacing w:val="-23"/>
          <w:w w:val="105"/>
        </w:rPr>
        <w:t> </w:t>
      </w:r>
      <w:r>
        <w:rPr>
          <w:color w:val="292425"/>
          <w:spacing w:val="-4"/>
          <w:w w:val="105"/>
        </w:rPr>
        <w:t>owned </w:t>
      </w:r>
      <w:r>
        <w:rPr>
          <w:color w:val="292425"/>
          <w:spacing w:val="-3"/>
          <w:w w:val="105"/>
        </w:rPr>
        <w:t>and</w:t>
      </w:r>
      <w:r>
        <w:rPr>
          <w:color w:val="292425"/>
          <w:spacing w:val="-36"/>
          <w:w w:val="105"/>
        </w:rPr>
        <w:t> </w:t>
      </w:r>
      <w:r>
        <w:rPr>
          <w:color w:val="292425"/>
          <w:spacing w:val="-5"/>
          <w:w w:val="105"/>
        </w:rPr>
        <w:t>controlled.</w:t>
      </w:r>
    </w:p>
    <w:p>
      <w:pPr>
        <w:pStyle w:val="BodyText"/>
        <w:spacing w:line="204" w:lineRule="exact"/>
        <w:ind w:left="104" w:right="117"/>
      </w:pPr>
      <w:r>
        <w:rPr/>
        <w:br w:type="column"/>
      </w:r>
      <w:r>
        <w:rPr>
          <w:color w:val="292425"/>
          <w:w w:val="105"/>
        </w:rPr>
        <w:t>increasing women’s self-esteem and wellbeing.</w:t>
      </w:r>
    </w:p>
    <w:p>
      <w:pPr>
        <w:pStyle w:val="BodyText"/>
        <w:spacing w:line="278" w:lineRule="auto" w:before="123"/>
        <w:ind w:left="104" w:right="29"/>
      </w:pPr>
      <w:r>
        <w:rPr>
          <w:color w:val="292425"/>
          <w:spacing w:val="-7"/>
          <w:w w:val="105"/>
        </w:rPr>
        <w:t>Key</w:t>
      </w:r>
      <w:r>
        <w:rPr>
          <w:color w:val="292425"/>
          <w:spacing w:val="-21"/>
          <w:w w:val="105"/>
        </w:rPr>
        <w:t> </w:t>
      </w:r>
      <w:r>
        <w:rPr>
          <w:color w:val="292425"/>
          <w:spacing w:val="-4"/>
          <w:w w:val="105"/>
        </w:rPr>
        <w:t>initiatives</w:t>
      </w:r>
      <w:r>
        <w:rPr>
          <w:color w:val="292425"/>
          <w:spacing w:val="-21"/>
          <w:w w:val="105"/>
        </w:rPr>
        <w:t> </w:t>
      </w:r>
      <w:r>
        <w:rPr>
          <w:color w:val="292425"/>
          <w:w w:val="105"/>
        </w:rPr>
        <w:t>of</w:t>
      </w:r>
      <w:r>
        <w:rPr>
          <w:color w:val="292425"/>
          <w:spacing w:val="-24"/>
          <w:w w:val="105"/>
        </w:rPr>
        <w:t> </w:t>
      </w:r>
      <w:r>
        <w:rPr>
          <w:color w:val="292425"/>
          <w:spacing w:val="-3"/>
          <w:w w:val="105"/>
        </w:rPr>
        <w:t>the</w:t>
      </w:r>
      <w:r>
        <w:rPr>
          <w:color w:val="292425"/>
          <w:spacing w:val="-21"/>
          <w:w w:val="105"/>
        </w:rPr>
        <w:t> </w:t>
      </w:r>
      <w:r>
        <w:rPr>
          <w:color w:val="292425"/>
          <w:spacing w:val="-5"/>
          <w:w w:val="105"/>
        </w:rPr>
        <w:t>project</w:t>
      </w:r>
      <w:r>
        <w:rPr>
          <w:color w:val="292425"/>
          <w:spacing w:val="-25"/>
          <w:w w:val="105"/>
        </w:rPr>
        <w:t> </w:t>
      </w:r>
      <w:r>
        <w:rPr>
          <w:color w:val="292425"/>
          <w:spacing w:val="-4"/>
          <w:w w:val="105"/>
        </w:rPr>
        <w:t>are</w:t>
      </w:r>
      <w:r>
        <w:rPr>
          <w:color w:val="292425"/>
          <w:spacing w:val="-21"/>
          <w:w w:val="105"/>
        </w:rPr>
        <w:t> </w:t>
      </w:r>
      <w:r>
        <w:rPr>
          <w:color w:val="292425"/>
          <w:spacing w:val="-3"/>
          <w:w w:val="105"/>
        </w:rPr>
        <w:t>the</w:t>
      </w:r>
      <w:r>
        <w:rPr>
          <w:color w:val="292425"/>
          <w:spacing w:val="-21"/>
          <w:w w:val="105"/>
        </w:rPr>
        <w:t> </w:t>
      </w:r>
      <w:r>
        <w:rPr>
          <w:color w:val="292425"/>
          <w:spacing w:val="-4"/>
          <w:w w:val="105"/>
        </w:rPr>
        <w:t>establishment</w:t>
      </w:r>
      <w:r>
        <w:rPr>
          <w:color w:val="292425"/>
          <w:spacing w:val="-25"/>
          <w:w w:val="105"/>
        </w:rPr>
        <w:t> </w:t>
      </w:r>
      <w:r>
        <w:rPr>
          <w:color w:val="292425"/>
          <w:w w:val="105"/>
        </w:rPr>
        <w:t>of</w:t>
      </w:r>
      <w:r>
        <w:rPr>
          <w:color w:val="292425"/>
          <w:spacing w:val="-24"/>
          <w:w w:val="105"/>
        </w:rPr>
        <w:t> </w:t>
      </w:r>
      <w:r>
        <w:rPr>
          <w:color w:val="292425"/>
          <w:spacing w:val="-4"/>
          <w:w w:val="105"/>
        </w:rPr>
        <w:t>boorai (baby)</w:t>
      </w:r>
      <w:r>
        <w:rPr>
          <w:color w:val="292425"/>
          <w:spacing w:val="-21"/>
          <w:w w:val="105"/>
        </w:rPr>
        <w:t> </w:t>
      </w:r>
      <w:r>
        <w:rPr>
          <w:color w:val="292425"/>
          <w:spacing w:val="-4"/>
          <w:w w:val="105"/>
        </w:rPr>
        <w:t>classes,</w:t>
      </w:r>
      <w:r>
        <w:rPr>
          <w:color w:val="292425"/>
          <w:spacing w:val="-27"/>
          <w:w w:val="105"/>
        </w:rPr>
        <w:t> </w:t>
      </w:r>
      <w:r>
        <w:rPr>
          <w:color w:val="292425"/>
          <w:spacing w:val="-3"/>
          <w:w w:val="105"/>
        </w:rPr>
        <w:t>the</w:t>
      </w:r>
      <w:r>
        <w:rPr>
          <w:color w:val="292425"/>
          <w:spacing w:val="-21"/>
          <w:w w:val="105"/>
        </w:rPr>
        <w:t> </w:t>
      </w:r>
      <w:r>
        <w:rPr>
          <w:color w:val="292425"/>
          <w:spacing w:val="-4"/>
          <w:w w:val="105"/>
        </w:rPr>
        <w:t>provision</w:t>
      </w:r>
      <w:r>
        <w:rPr>
          <w:color w:val="292425"/>
          <w:spacing w:val="-21"/>
          <w:w w:val="105"/>
        </w:rPr>
        <w:t> </w:t>
      </w:r>
      <w:r>
        <w:rPr>
          <w:color w:val="292425"/>
          <w:w w:val="105"/>
        </w:rPr>
        <w:t>of</w:t>
      </w:r>
      <w:r>
        <w:rPr>
          <w:color w:val="292425"/>
          <w:spacing w:val="-24"/>
          <w:w w:val="105"/>
        </w:rPr>
        <w:t> </w:t>
      </w:r>
      <w:r>
        <w:rPr>
          <w:color w:val="292425"/>
          <w:spacing w:val="-3"/>
          <w:w w:val="105"/>
        </w:rPr>
        <w:t>country</w:t>
      </w:r>
      <w:r>
        <w:rPr>
          <w:color w:val="292425"/>
          <w:spacing w:val="-21"/>
          <w:w w:val="105"/>
        </w:rPr>
        <w:t> </w:t>
      </w:r>
      <w:r>
        <w:rPr>
          <w:color w:val="292425"/>
          <w:spacing w:val="-4"/>
          <w:w w:val="105"/>
        </w:rPr>
        <w:t>camps</w:t>
      </w:r>
      <w:r>
        <w:rPr>
          <w:color w:val="292425"/>
          <w:spacing w:val="-21"/>
          <w:w w:val="105"/>
        </w:rPr>
        <w:t> </w:t>
      </w:r>
      <w:r>
        <w:rPr>
          <w:color w:val="292425"/>
          <w:spacing w:val="-5"/>
          <w:w w:val="105"/>
        </w:rPr>
        <w:t>for</w:t>
      </w:r>
      <w:r>
        <w:rPr>
          <w:color w:val="292425"/>
          <w:spacing w:val="-34"/>
          <w:w w:val="105"/>
        </w:rPr>
        <w:t> </w:t>
      </w:r>
      <w:r>
        <w:rPr>
          <w:color w:val="292425"/>
          <w:spacing w:val="-4"/>
          <w:w w:val="105"/>
        </w:rPr>
        <w:t>Aboriginal women </w:t>
      </w:r>
      <w:r>
        <w:rPr>
          <w:color w:val="292425"/>
          <w:spacing w:val="-5"/>
          <w:w w:val="105"/>
        </w:rPr>
        <w:t>to </w:t>
      </w:r>
      <w:r>
        <w:rPr>
          <w:color w:val="292425"/>
          <w:spacing w:val="-3"/>
          <w:w w:val="105"/>
        </w:rPr>
        <w:t>give </w:t>
      </w:r>
      <w:r>
        <w:rPr>
          <w:color w:val="292425"/>
          <w:spacing w:val="-4"/>
          <w:w w:val="105"/>
        </w:rPr>
        <w:t>mothers </w:t>
      </w:r>
      <w:r>
        <w:rPr>
          <w:color w:val="292425"/>
          <w:spacing w:val="-3"/>
          <w:w w:val="105"/>
        </w:rPr>
        <w:t>time out </w:t>
      </w:r>
      <w:r>
        <w:rPr>
          <w:color w:val="292425"/>
          <w:spacing w:val="-4"/>
          <w:w w:val="105"/>
        </w:rPr>
        <w:t>from their problems and </w:t>
      </w:r>
      <w:r>
        <w:rPr>
          <w:color w:val="292425"/>
          <w:spacing w:val="-3"/>
          <w:w w:val="105"/>
        </w:rPr>
        <w:t>time </w:t>
      </w:r>
      <w:r>
        <w:rPr>
          <w:color w:val="292425"/>
          <w:spacing w:val="-5"/>
          <w:w w:val="105"/>
        </w:rPr>
        <w:t>to </w:t>
      </w:r>
      <w:r>
        <w:rPr>
          <w:color w:val="292425"/>
          <w:spacing w:val="-4"/>
          <w:w w:val="105"/>
        </w:rPr>
        <w:t>relax, </w:t>
      </w:r>
      <w:r>
        <w:rPr>
          <w:color w:val="292425"/>
          <w:spacing w:val="-3"/>
          <w:w w:val="105"/>
        </w:rPr>
        <w:t>and the </w:t>
      </w:r>
      <w:r>
        <w:rPr>
          <w:color w:val="292425"/>
          <w:spacing w:val="-4"/>
          <w:w w:val="105"/>
        </w:rPr>
        <w:t>production </w:t>
      </w:r>
      <w:r>
        <w:rPr>
          <w:color w:val="292425"/>
          <w:w w:val="105"/>
        </w:rPr>
        <w:t>of </w:t>
      </w:r>
      <w:r>
        <w:rPr>
          <w:color w:val="292425"/>
          <w:spacing w:val="-4"/>
          <w:w w:val="105"/>
        </w:rPr>
        <w:t>educational </w:t>
      </w:r>
      <w:r>
        <w:rPr>
          <w:color w:val="292425"/>
          <w:spacing w:val="-5"/>
          <w:w w:val="105"/>
        </w:rPr>
        <w:t>materials. </w:t>
      </w:r>
      <w:r>
        <w:rPr>
          <w:color w:val="292425"/>
          <w:spacing w:val="-4"/>
          <w:w w:val="105"/>
        </w:rPr>
        <w:t>Health</w:t>
      </w:r>
      <w:r>
        <w:rPr>
          <w:color w:val="292425"/>
          <w:spacing w:val="-22"/>
          <w:w w:val="105"/>
        </w:rPr>
        <w:t> </w:t>
      </w:r>
      <w:r>
        <w:rPr>
          <w:color w:val="292425"/>
          <w:spacing w:val="-5"/>
          <w:w w:val="105"/>
        </w:rPr>
        <w:t>worker</w:t>
      </w:r>
      <w:r>
        <w:rPr>
          <w:color w:val="292425"/>
          <w:spacing w:val="-32"/>
          <w:w w:val="105"/>
        </w:rPr>
        <w:t> </w:t>
      </w:r>
      <w:r>
        <w:rPr>
          <w:color w:val="292425"/>
          <w:spacing w:val="-4"/>
          <w:w w:val="105"/>
        </w:rPr>
        <w:t>training</w:t>
      </w:r>
      <w:r>
        <w:rPr>
          <w:color w:val="292425"/>
          <w:spacing w:val="-22"/>
          <w:w w:val="105"/>
        </w:rPr>
        <w:t> </w:t>
      </w:r>
      <w:r>
        <w:rPr>
          <w:color w:val="292425"/>
          <w:spacing w:val="-3"/>
          <w:w w:val="105"/>
        </w:rPr>
        <w:t>was</w:t>
      </w:r>
      <w:r>
        <w:rPr>
          <w:color w:val="292425"/>
          <w:spacing w:val="-22"/>
          <w:w w:val="105"/>
        </w:rPr>
        <w:t> </w:t>
      </w:r>
      <w:r>
        <w:rPr>
          <w:color w:val="292425"/>
          <w:spacing w:val="-3"/>
          <w:w w:val="105"/>
        </w:rPr>
        <w:t>also</w:t>
      </w:r>
      <w:r>
        <w:rPr>
          <w:color w:val="292425"/>
          <w:spacing w:val="-22"/>
          <w:w w:val="105"/>
        </w:rPr>
        <w:t> </w:t>
      </w:r>
      <w:r>
        <w:rPr>
          <w:color w:val="292425"/>
          <w:w w:val="105"/>
        </w:rPr>
        <w:t>a</w:t>
      </w:r>
      <w:r>
        <w:rPr>
          <w:color w:val="292425"/>
          <w:spacing w:val="-22"/>
          <w:w w:val="105"/>
        </w:rPr>
        <w:t> </w:t>
      </w:r>
      <w:r>
        <w:rPr>
          <w:color w:val="292425"/>
          <w:w w:val="105"/>
        </w:rPr>
        <w:t>part</w:t>
      </w:r>
      <w:r>
        <w:rPr>
          <w:color w:val="292425"/>
          <w:spacing w:val="-27"/>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5"/>
          <w:w w:val="105"/>
        </w:rPr>
        <w:t>project</w:t>
      </w:r>
      <w:r>
        <w:rPr>
          <w:color w:val="292425"/>
          <w:spacing w:val="-26"/>
          <w:w w:val="105"/>
        </w:rPr>
        <w:t> </w:t>
      </w:r>
      <w:r>
        <w:rPr>
          <w:color w:val="292425"/>
          <w:spacing w:val="-3"/>
          <w:w w:val="105"/>
        </w:rPr>
        <w:t>and</w:t>
      </w:r>
      <w:r>
        <w:rPr>
          <w:color w:val="292425"/>
          <w:spacing w:val="-22"/>
          <w:w w:val="105"/>
        </w:rPr>
        <w:t> </w:t>
      </w:r>
      <w:r>
        <w:rPr>
          <w:color w:val="292425"/>
          <w:spacing w:val="-4"/>
          <w:w w:val="105"/>
        </w:rPr>
        <w:t>was </w:t>
      </w:r>
      <w:r>
        <w:rPr>
          <w:color w:val="292425"/>
          <w:spacing w:val="-5"/>
          <w:w w:val="105"/>
        </w:rPr>
        <w:t>intended</w:t>
      </w:r>
      <w:r>
        <w:rPr>
          <w:color w:val="292425"/>
          <w:spacing w:val="-24"/>
          <w:w w:val="105"/>
        </w:rPr>
        <w:t> </w:t>
      </w:r>
      <w:r>
        <w:rPr>
          <w:color w:val="292425"/>
          <w:spacing w:val="-5"/>
          <w:w w:val="105"/>
        </w:rPr>
        <w:t>to</w:t>
      </w:r>
      <w:r>
        <w:rPr>
          <w:color w:val="292425"/>
          <w:spacing w:val="-24"/>
          <w:w w:val="105"/>
        </w:rPr>
        <w:t> </w:t>
      </w:r>
      <w:r>
        <w:rPr>
          <w:color w:val="292425"/>
          <w:spacing w:val="-4"/>
          <w:w w:val="105"/>
        </w:rPr>
        <w:t>provide</w:t>
      </w:r>
      <w:r>
        <w:rPr>
          <w:color w:val="292425"/>
          <w:spacing w:val="-24"/>
          <w:w w:val="105"/>
        </w:rPr>
        <w:t> </w:t>
      </w:r>
      <w:r>
        <w:rPr>
          <w:color w:val="292425"/>
          <w:spacing w:val="-3"/>
          <w:w w:val="105"/>
        </w:rPr>
        <w:t>the</w:t>
      </w:r>
      <w:r>
        <w:rPr>
          <w:color w:val="292425"/>
          <w:spacing w:val="-24"/>
          <w:w w:val="105"/>
        </w:rPr>
        <w:t> </w:t>
      </w:r>
      <w:r>
        <w:rPr>
          <w:color w:val="292425"/>
          <w:spacing w:val="-5"/>
          <w:w w:val="105"/>
        </w:rPr>
        <w:t>workers</w:t>
      </w:r>
      <w:r>
        <w:rPr>
          <w:color w:val="292425"/>
          <w:spacing w:val="-24"/>
          <w:w w:val="105"/>
        </w:rPr>
        <w:t> </w:t>
      </w:r>
      <w:r>
        <w:rPr>
          <w:color w:val="292425"/>
          <w:spacing w:val="-3"/>
          <w:w w:val="105"/>
        </w:rPr>
        <w:t>with</w:t>
      </w:r>
      <w:r>
        <w:rPr>
          <w:color w:val="292425"/>
          <w:spacing w:val="-24"/>
          <w:w w:val="105"/>
        </w:rPr>
        <w:t> </w:t>
      </w:r>
      <w:r>
        <w:rPr>
          <w:color w:val="292425"/>
          <w:spacing w:val="-3"/>
          <w:w w:val="105"/>
        </w:rPr>
        <w:t>the</w:t>
      </w:r>
      <w:r>
        <w:rPr>
          <w:color w:val="292425"/>
          <w:spacing w:val="-24"/>
          <w:w w:val="105"/>
        </w:rPr>
        <w:t> </w:t>
      </w:r>
      <w:r>
        <w:rPr>
          <w:color w:val="292425"/>
          <w:spacing w:val="-3"/>
          <w:w w:val="105"/>
        </w:rPr>
        <w:t>necessary</w:t>
      </w:r>
      <w:r>
        <w:rPr>
          <w:color w:val="292425"/>
          <w:spacing w:val="-24"/>
          <w:w w:val="105"/>
        </w:rPr>
        <w:t> </w:t>
      </w:r>
      <w:r>
        <w:rPr>
          <w:color w:val="292425"/>
          <w:spacing w:val="-4"/>
          <w:w w:val="105"/>
        </w:rPr>
        <w:t>skills</w:t>
      </w:r>
      <w:r>
        <w:rPr>
          <w:color w:val="292425"/>
          <w:spacing w:val="-24"/>
          <w:w w:val="105"/>
        </w:rPr>
        <w:t> </w:t>
      </w:r>
      <w:r>
        <w:rPr>
          <w:color w:val="292425"/>
          <w:spacing w:val="-4"/>
          <w:w w:val="105"/>
        </w:rPr>
        <w:t>and </w:t>
      </w:r>
      <w:r>
        <w:rPr>
          <w:color w:val="292425"/>
          <w:spacing w:val="-5"/>
          <w:w w:val="105"/>
        </w:rPr>
        <w:t>knowledge</w:t>
      </w:r>
      <w:r>
        <w:rPr>
          <w:color w:val="292425"/>
          <w:spacing w:val="-37"/>
          <w:w w:val="105"/>
        </w:rPr>
        <w:t> </w:t>
      </w:r>
      <w:r>
        <w:rPr>
          <w:color w:val="292425"/>
          <w:spacing w:val="-5"/>
          <w:w w:val="105"/>
        </w:rPr>
        <w:t>to</w:t>
      </w:r>
      <w:r>
        <w:rPr>
          <w:color w:val="292425"/>
          <w:spacing w:val="-37"/>
          <w:w w:val="105"/>
        </w:rPr>
        <w:t> </w:t>
      </w:r>
      <w:r>
        <w:rPr>
          <w:color w:val="292425"/>
          <w:spacing w:val="-3"/>
          <w:w w:val="105"/>
        </w:rPr>
        <w:t>give</w:t>
      </w:r>
      <w:r>
        <w:rPr>
          <w:color w:val="292425"/>
          <w:spacing w:val="-37"/>
          <w:w w:val="105"/>
        </w:rPr>
        <w:t> </w:t>
      </w:r>
      <w:r>
        <w:rPr>
          <w:color w:val="292425"/>
          <w:spacing w:val="-4"/>
          <w:w w:val="105"/>
        </w:rPr>
        <w:t>mothers</w:t>
      </w:r>
      <w:r>
        <w:rPr>
          <w:color w:val="292425"/>
          <w:spacing w:val="-37"/>
          <w:w w:val="105"/>
        </w:rPr>
        <w:t> </w:t>
      </w:r>
      <w:r>
        <w:rPr>
          <w:color w:val="292425"/>
          <w:spacing w:val="-4"/>
          <w:w w:val="105"/>
        </w:rPr>
        <w:t>comprehensive</w:t>
      </w:r>
      <w:r>
        <w:rPr>
          <w:color w:val="292425"/>
          <w:spacing w:val="-37"/>
          <w:w w:val="105"/>
        </w:rPr>
        <w:t> </w:t>
      </w:r>
      <w:r>
        <w:rPr>
          <w:color w:val="292425"/>
          <w:spacing w:val="-5"/>
          <w:w w:val="105"/>
        </w:rPr>
        <w:t>information</w:t>
      </w:r>
    </w:p>
    <w:p>
      <w:pPr>
        <w:pStyle w:val="BodyText"/>
        <w:spacing w:line="278" w:lineRule="auto" w:before="1"/>
        <w:ind w:left="104" w:right="184"/>
        <w:jc w:val="both"/>
      </w:pPr>
      <w:r>
        <w:rPr>
          <w:color w:val="292425"/>
          <w:spacing w:val="-4"/>
          <w:w w:val="105"/>
        </w:rPr>
        <w:t>about </w:t>
      </w:r>
      <w:r>
        <w:rPr>
          <w:color w:val="292425"/>
          <w:spacing w:val="-5"/>
          <w:w w:val="105"/>
        </w:rPr>
        <w:t>breastfeeding. </w:t>
      </w:r>
      <w:r>
        <w:rPr>
          <w:color w:val="292425"/>
          <w:w w:val="105"/>
        </w:rPr>
        <w:t>It </w:t>
      </w:r>
      <w:r>
        <w:rPr>
          <w:color w:val="292425"/>
          <w:spacing w:val="-3"/>
          <w:w w:val="105"/>
        </w:rPr>
        <w:t>was </w:t>
      </w:r>
      <w:r>
        <w:rPr>
          <w:color w:val="292425"/>
          <w:spacing w:val="-5"/>
          <w:w w:val="105"/>
        </w:rPr>
        <w:t>anticipated </w:t>
      </w:r>
      <w:r>
        <w:rPr>
          <w:color w:val="292425"/>
          <w:spacing w:val="-3"/>
          <w:w w:val="105"/>
        </w:rPr>
        <w:t>that this </w:t>
      </w:r>
      <w:r>
        <w:rPr>
          <w:color w:val="292425"/>
          <w:spacing w:val="-4"/>
          <w:w w:val="105"/>
        </w:rPr>
        <w:t>educational </w:t>
      </w:r>
      <w:r>
        <w:rPr>
          <w:color w:val="292425"/>
          <w:spacing w:val="-5"/>
          <w:w w:val="105"/>
        </w:rPr>
        <w:t>strategy</w:t>
      </w:r>
      <w:r>
        <w:rPr>
          <w:color w:val="292425"/>
          <w:spacing w:val="-30"/>
          <w:w w:val="105"/>
        </w:rPr>
        <w:t> </w:t>
      </w:r>
      <w:r>
        <w:rPr>
          <w:color w:val="292425"/>
          <w:spacing w:val="-4"/>
          <w:w w:val="105"/>
        </w:rPr>
        <w:t>would</w:t>
      </w:r>
      <w:r>
        <w:rPr>
          <w:color w:val="292425"/>
          <w:spacing w:val="-30"/>
          <w:w w:val="105"/>
        </w:rPr>
        <w:t> </w:t>
      </w:r>
      <w:r>
        <w:rPr>
          <w:color w:val="292425"/>
          <w:spacing w:val="-4"/>
          <w:w w:val="105"/>
        </w:rPr>
        <w:t>provide</w:t>
      </w:r>
      <w:r>
        <w:rPr>
          <w:color w:val="292425"/>
          <w:spacing w:val="-30"/>
          <w:w w:val="105"/>
        </w:rPr>
        <w:t> </w:t>
      </w:r>
      <w:r>
        <w:rPr>
          <w:color w:val="292425"/>
          <w:spacing w:val="-4"/>
          <w:w w:val="105"/>
        </w:rPr>
        <w:t>mothers</w:t>
      </w:r>
      <w:r>
        <w:rPr>
          <w:color w:val="292425"/>
          <w:spacing w:val="-30"/>
          <w:w w:val="105"/>
        </w:rPr>
        <w:t> </w:t>
      </w:r>
      <w:r>
        <w:rPr>
          <w:color w:val="292425"/>
          <w:spacing w:val="-3"/>
          <w:w w:val="105"/>
        </w:rPr>
        <w:t>with</w:t>
      </w:r>
      <w:r>
        <w:rPr>
          <w:color w:val="292425"/>
          <w:spacing w:val="-30"/>
          <w:w w:val="105"/>
        </w:rPr>
        <w:t> </w:t>
      </w:r>
      <w:r>
        <w:rPr>
          <w:color w:val="292425"/>
          <w:spacing w:val="-3"/>
          <w:w w:val="105"/>
        </w:rPr>
        <w:t>the</w:t>
      </w:r>
      <w:r>
        <w:rPr>
          <w:color w:val="292425"/>
          <w:spacing w:val="-30"/>
          <w:w w:val="105"/>
        </w:rPr>
        <w:t> </w:t>
      </w:r>
      <w:r>
        <w:rPr>
          <w:color w:val="292425"/>
          <w:spacing w:val="-5"/>
          <w:w w:val="105"/>
        </w:rPr>
        <w:t>knowledge</w:t>
      </w:r>
      <w:r>
        <w:rPr>
          <w:color w:val="292425"/>
          <w:spacing w:val="-30"/>
          <w:w w:val="105"/>
        </w:rPr>
        <w:t> </w:t>
      </w:r>
      <w:r>
        <w:rPr>
          <w:color w:val="292425"/>
          <w:spacing w:val="-5"/>
          <w:w w:val="105"/>
        </w:rPr>
        <w:t>to</w:t>
      </w:r>
      <w:r>
        <w:rPr>
          <w:color w:val="292425"/>
          <w:spacing w:val="-30"/>
          <w:w w:val="105"/>
        </w:rPr>
        <w:t> </w:t>
      </w:r>
      <w:r>
        <w:rPr>
          <w:color w:val="292425"/>
          <w:spacing w:val="-6"/>
          <w:w w:val="105"/>
        </w:rPr>
        <w:t>make </w:t>
      </w:r>
      <w:r>
        <w:rPr>
          <w:color w:val="292425"/>
          <w:spacing w:val="-5"/>
          <w:w w:val="105"/>
        </w:rPr>
        <w:t>informed </w:t>
      </w:r>
      <w:r>
        <w:rPr>
          <w:color w:val="292425"/>
          <w:spacing w:val="-4"/>
          <w:w w:val="105"/>
        </w:rPr>
        <w:t>choices about</w:t>
      </w:r>
      <w:r>
        <w:rPr>
          <w:color w:val="292425"/>
          <w:spacing w:val="-38"/>
          <w:w w:val="105"/>
        </w:rPr>
        <w:t> </w:t>
      </w:r>
      <w:r>
        <w:rPr>
          <w:color w:val="292425"/>
          <w:spacing w:val="-5"/>
          <w:w w:val="105"/>
        </w:rPr>
        <w:t>breastfeeding.</w:t>
      </w:r>
    </w:p>
    <w:p>
      <w:pPr>
        <w:spacing w:before="81"/>
        <w:ind w:left="104" w:right="117" w:firstLine="0"/>
        <w:jc w:val="left"/>
        <w:rPr>
          <w:rFonts w:ascii="Calibri"/>
          <w:i/>
          <w:sz w:val="20"/>
        </w:rPr>
      </w:pPr>
      <w:r>
        <w:rPr>
          <w:rFonts w:ascii="Calibri"/>
          <w:i/>
          <w:color w:val="292425"/>
          <w:sz w:val="20"/>
        </w:rPr>
        <w:t>Effectiveness of the  project</w:t>
      </w:r>
    </w:p>
    <w:p>
      <w:pPr>
        <w:pStyle w:val="BodyText"/>
        <w:spacing w:line="270" w:lineRule="atLeast" w:before="49"/>
        <w:ind w:left="104" w:right="260"/>
      </w:pPr>
      <w:r>
        <w:rPr>
          <w:color w:val="292425"/>
          <w:spacing w:val="-5"/>
        </w:rPr>
        <w:t>Various factors </w:t>
      </w:r>
      <w:r>
        <w:rPr>
          <w:color w:val="292425"/>
          <w:spacing w:val="-3"/>
        </w:rPr>
        <w:t>have </w:t>
      </w:r>
      <w:r>
        <w:rPr>
          <w:color w:val="292425"/>
          <w:spacing w:val="-5"/>
        </w:rPr>
        <w:t>contributed to </w:t>
      </w:r>
      <w:r>
        <w:rPr>
          <w:color w:val="292425"/>
          <w:spacing w:val="-3"/>
        </w:rPr>
        <w:t>the </w:t>
      </w:r>
      <w:r>
        <w:rPr>
          <w:color w:val="292425"/>
          <w:spacing w:val="-4"/>
        </w:rPr>
        <w:t>effectiveness </w:t>
      </w:r>
      <w:r>
        <w:rPr>
          <w:color w:val="292425"/>
        </w:rPr>
        <w:t>of </w:t>
      </w:r>
      <w:r>
        <w:rPr>
          <w:color w:val="292425"/>
          <w:spacing w:val="-4"/>
        </w:rPr>
        <w:t>this </w:t>
      </w:r>
      <w:r>
        <w:rPr>
          <w:color w:val="292425"/>
          <w:spacing w:val="-6"/>
        </w:rPr>
        <w:t>project’s </w:t>
      </w:r>
      <w:r>
        <w:rPr>
          <w:color w:val="292425"/>
          <w:spacing w:val="-3"/>
        </w:rPr>
        <w:t>services, </w:t>
      </w:r>
      <w:r>
        <w:rPr>
          <w:color w:val="292425"/>
          <w:spacing w:val="-4"/>
        </w:rPr>
        <w:t>including </w:t>
      </w:r>
      <w:r>
        <w:rPr>
          <w:color w:val="292425"/>
          <w:spacing w:val="-3"/>
        </w:rPr>
        <w:t>its </w:t>
      </w:r>
      <w:r>
        <w:rPr>
          <w:color w:val="292425"/>
          <w:spacing w:val="-4"/>
        </w:rPr>
        <w:t>community </w:t>
      </w:r>
      <w:r>
        <w:rPr>
          <w:color w:val="292425"/>
          <w:spacing w:val="-3"/>
        </w:rPr>
        <w:t>base </w:t>
      </w:r>
      <w:r>
        <w:rPr>
          <w:color w:val="292425"/>
          <w:spacing w:val="-4"/>
        </w:rPr>
        <w:t>and ownership, </w:t>
      </w:r>
      <w:r>
        <w:rPr>
          <w:color w:val="292425"/>
          <w:spacing w:val="-3"/>
        </w:rPr>
        <w:t>the </w:t>
      </w:r>
      <w:r>
        <w:rPr>
          <w:color w:val="292425"/>
          <w:spacing w:val="-4"/>
        </w:rPr>
        <w:t>thoroughness </w:t>
      </w:r>
      <w:r>
        <w:rPr>
          <w:color w:val="292425"/>
        </w:rPr>
        <w:t>of </w:t>
      </w:r>
      <w:r>
        <w:rPr>
          <w:color w:val="292425"/>
          <w:spacing w:val="-3"/>
        </w:rPr>
        <w:t>the </w:t>
      </w:r>
      <w:r>
        <w:rPr>
          <w:color w:val="292425"/>
          <w:spacing w:val="-4"/>
        </w:rPr>
        <w:t>original </w:t>
      </w:r>
      <w:r>
        <w:rPr>
          <w:color w:val="292425"/>
          <w:spacing w:val="-5"/>
        </w:rPr>
        <w:t>research, </w:t>
      </w:r>
      <w:r>
        <w:rPr>
          <w:color w:val="292425"/>
          <w:spacing w:val="-4"/>
        </w:rPr>
        <w:t>which ensured </w:t>
      </w:r>
      <w:r>
        <w:rPr>
          <w:color w:val="292425"/>
          <w:spacing w:val="-3"/>
        </w:rPr>
        <w:t>the </w:t>
      </w:r>
      <w:r>
        <w:rPr>
          <w:color w:val="292425"/>
          <w:spacing w:val="-5"/>
        </w:rPr>
        <w:t>project </w:t>
      </w:r>
      <w:r>
        <w:rPr>
          <w:color w:val="292425"/>
          <w:spacing w:val="-3"/>
        </w:rPr>
        <w:t>was </w:t>
      </w:r>
      <w:r>
        <w:rPr>
          <w:color w:val="292425"/>
          <w:spacing w:val="-6"/>
        </w:rPr>
        <w:t>targeted, </w:t>
      </w:r>
      <w:r>
        <w:rPr>
          <w:color w:val="292425"/>
          <w:spacing w:val="-3"/>
        </w:rPr>
        <w:t>the use </w:t>
      </w:r>
      <w:r>
        <w:rPr>
          <w:color w:val="292425"/>
        </w:rPr>
        <w:t>of </w:t>
      </w:r>
      <w:r>
        <w:rPr>
          <w:color w:val="292425"/>
          <w:spacing w:val="-4"/>
        </w:rPr>
        <w:t>local women in </w:t>
      </w:r>
      <w:r>
        <w:rPr>
          <w:color w:val="292425"/>
          <w:spacing w:val="-3"/>
        </w:rPr>
        <w:t>the </w:t>
      </w:r>
      <w:r>
        <w:rPr>
          <w:color w:val="292425"/>
          <w:spacing w:val="-5"/>
        </w:rPr>
        <w:t>posters </w:t>
      </w:r>
      <w:r>
        <w:rPr>
          <w:color w:val="292425"/>
          <w:spacing w:val="-3"/>
        </w:rPr>
        <w:t>and </w:t>
      </w:r>
      <w:r>
        <w:rPr>
          <w:color w:val="292425"/>
          <w:spacing w:val="-4"/>
        </w:rPr>
        <w:t>video, </w:t>
      </w:r>
      <w:r>
        <w:rPr>
          <w:color w:val="292425"/>
          <w:spacing w:val="-3"/>
        </w:rPr>
        <w:t>and </w:t>
      </w:r>
      <w:r>
        <w:rPr>
          <w:color w:val="292425"/>
        </w:rPr>
        <w:t>a </w:t>
      </w:r>
      <w:r>
        <w:rPr>
          <w:color w:val="292425"/>
          <w:spacing w:val="-5"/>
        </w:rPr>
        <w:t>‘conscious attempt to    engage</w:t>
      </w:r>
    </w:p>
    <w:p>
      <w:pPr>
        <w:spacing w:line="71" w:lineRule="exact" w:before="0"/>
        <w:ind w:left="0" w:right="389" w:firstLine="0"/>
        <w:jc w:val="right"/>
        <w:rPr>
          <w:sz w:val="10"/>
        </w:rPr>
      </w:pPr>
      <w:r>
        <w:rPr>
          <w:color w:val="292425"/>
          <w:w w:val="110"/>
          <w:sz w:val="10"/>
        </w:rPr>
        <w:t>101</w:t>
      </w:r>
    </w:p>
    <w:p>
      <w:pPr>
        <w:pStyle w:val="BodyText"/>
        <w:spacing w:line="199" w:lineRule="exact"/>
        <w:ind w:left="104" w:right="117"/>
      </w:pPr>
      <w:r>
        <w:rPr>
          <w:color w:val="292425"/>
        </w:rPr>
        <w:t>the community in the process of cultural  development’.</w:t>
      </w:r>
    </w:p>
    <w:p>
      <w:pPr>
        <w:pStyle w:val="BodyText"/>
        <w:spacing w:line="278" w:lineRule="auto" w:before="38"/>
        <w:ind w:left="104" w:right="117"/>
      </w:pPr>
      <w:r>
        <w:rPr>
          <w:color w:val="292425"/>
          <w:w w:val="105"/>
        </w:rPr>
        <w:t>A</w:t>
      </w:r>
      <w:r>
        <w:rPr>
          <w:color w:val="292425"/>
          <w:spacing w:val="-19"/>
          <w:w w:val="105"/>
        </w:rPr>
        <w:t> </w:t>
      </w:r>
      <w:r>
        <w:rPr>
          <w:color w:val="292425"/>
          <w:spacing w:val="-4"/>
          <w:w w:val="105"/>
        </w:rPr>
        <w:t>major</w:t>
      </w:r>
      <w:r>
        <w:rPr>
          <w:color w:val="292425"/>
          <w:spacing w:val="-29"/>
          <w:w w:val="105"/>
        </w:rPr>
        <w:t> </w:t>
      </w:r>
      <w:r>
        <w:rPr>
          <w:color w:val="292425"/>
          <w:spacing w:val="-4"/>
          <w:w w:val="105"/>
        </w:rPr>
        <w:t>problem</w:t>
      </w:r>
      <w:r>
        <w:rPr>
          <w:color w:val="292425"/>
          <w:spacing w:val="-19"/>
          <w:w w:val="105"/>
        </w:rPr>
        <w:t> </w:t>
      </w:r>
      <w:r>
        <w:rPr>
          <w:color w:val="292425"/>
          <w:spacing w:val="-3"/>
          <w:w w:val="105"/>
        </w:rPr>
        <w:t>has</w:t>
      </w:r>
      <w:r>
        <w:rPr>
          <w:color w:val="292425"/>
          <w:spacing w:val="-19"/>
          <w:w w:val="105"/>
        </w:rPr>
        <w:t> </w:t>
      </w:r>
      <w:r>
        <w:rPr>
          <w:color w:val="292425"/>
          <w:spacing w:val="-3"/>
          <w:w w:val="105"/>
        </w:rPr>
        <w:t>been</w:t>
      </w:r>
      <w:r>
        <w:rPr>
          <w:color w:val="292425"/>
          <w:spacing w:val="-19"/>
          <w:w w:val="105"/>
        </w:rPr>
        <w:t> </w:t>
      </w:r>
      <w:r>
        <w:rPr>
          <w:color w:val="292425"/>
          <w:spacing w:val="-4"/>
          <w:w w:val="105"/>
        </w:rPr>
        <w:t>securing</w:t>
      </w:r>
      <w:r>
        <w:rPr>
          <w:color w:val="292425"/>
          <w:spacing w:val="-19"/>
          <w:w w:val="105"/>
        </w:rPr>
        <w:t> </w:t>
      </w:r>
      <w:r>
        <w:rPr>
          <w:color w:val="292425"/>
          <w:spacing w:val="-5"/>
          <w:w w:val="105"/>
        </w:rPr>
        <w:t>ongoing</w:t>
      </w:r>
      <w:r>
        <w:rPr>
          <w:color w:val="292425"/>
          <w:spacing w:val="-19"/>
          <w:w w:val="105"/>
        </w:rPr>
        <w:t> </w:t>
      </w:r>
      <w:r>
        <w:rPr>
          <w:color w:val="292425"/>
          <w:spacing w:val="-4"/>
          <w:w w:val="105"/>
        </w:rPr>
        <w:t>funding</w:t>
      </w:r>
      <w:r>
        <w:rPr>
          <w:color w:val="292425"/>
          <w:spacing w:val="-19"/>
          <w:w w:val="105"/>
        </w:rPr>
        <w:t> </w:t>
      </w:r>
      <w:r>
        <w:rPr>
          <w:color w:val="292425"/>
          <w:spacing w:val="-5"/>
          <w:w w:val="105"/>
        </w:rPr>
        <w:t>for</w:t>
      </w:r>
      <w:r>
        <w:rPr>
          <w:color w:val="292425"/>
          <w:spacing w:val="-29"/>
          <w:w w:val="105"/>
        </w:rPr>
        <w:t> </w:t>
      </w:r>
      <w:r>
        <w:rPr>
          <w:color w:val="292425"/>
          <w:spacing w:val="-4"/>
          <w:w w:val="105"/>
        </w:rPr>
        <w:t>the </w:t>
      </w:r>
      <w:r>
        <w:rPr>
          <w:color w:val="292425"/>
          <w:spacing w:val="-5"/>
          <w:w w:val="105"/>
        </w:rPr>
        <w:t>women’s</w:t>
      </w:r>
      <w:r>
        <w:rPr>
          <w:color w:val="292425"/>
          <w:spacing w:val="-1"/>
          <w:w w:val="105"/>
        </w:rPr>
        <w:t> </w:t>
      </w:r>
      <w:r>
        <w:rPr>
          <w:color w:val="292425"/>
          <w:spacing w:val="-4"/>
          <w:w w:val="105"/>
        </w:rPr>
        <w:t>camps.</w:t>
      </w:r>
    </w:p>
    <w:p>
      <w:pPr>
        <w:pStyle w:val="BodyText"/>
      </w:pPr>
    </w:p>
    <w:p>
      <w:pPr>
        <w:pStyle w:val="BodyText"/>
      </w:pPr>
    </w:p>
    <w:p>
      <w:pPr>
        <w:pStyle w:val="BodyText"/>
      </w:pPr>
    </w:p>
    <w:p>
      <w:pPr>
        <w:pStyle w:val="BodyText"/>
        <w:spacing w:before="7"/>
        <w:rPr>
          <w:sz w:val="24"/>
        </w:rPr>
      </w:pPr>
      <w:r>
        <w:rPr/>
        <w:pict>
          <v:line style="position:absolute;mso-position-horizontal-relative:page;mso-position-vertical-relative:paragraph;z-index:2224;mso-wrap-distance-left:0;mso-wrap-distance-right:0" from="296.083008pt,16.313604pt" to="340.973008pt,16.313604pt" stroked="true" strokeweight=".125pt" strokecolor="#292425">
            <w10:wrap type="topAndBottom"/>
          </v:line>
        </w:pict>
      </w:r>
    </w:p>
    <w:p>
      <w:pPr>
        <w:spacing w:before="64"/>
        <w:ind w:left="104" w:right="117" w:firstLine="0"/>
        <w:jc w:val="left"/>
        <w:rPr>
          <w:sz w:val="14"/>
        </w:rPr>
      </w:pPr>
      <w:r>
        <w:rPr>
          <w:color w:val="292425"/>
          <w:w w:val="110"/>
          <w:position w:val="5"/>
          <w:sz w:val="7"/>
        </w:rPr>
        <w:t>98 </w:t>
      </w:r>
      <w:r>
        <w:rPr>
          <w:color w:val="292425"/>
          <w:w w:val="110"/>
          <w:sz w:val="14"/>
        </w:rPr>
        <w:t>Engeler et al. 1998, p.57</w:t>
      </w:r>
    </w:p>
    <w:p>
      <w:pPr>
        <w:spacing w:line="326" w:lineRule="auto" w:before="57"/>
        <w:ind w:left="104" w:right="3382" w:firstLine="0"/>
        <w:jc w:val="both"/>
        <w:rPr>
          <w:sz w:val="14"/>
        </w:rPr>
      </w:pPr>
      <w:r>
        <w:rPr>
          <w:color w:val="292425"/>
          <w:w w:val="110"/>
          <w:position w:val="5"/>
          <w:sz w:val="7"/>
        </w:rPr>
        <w:t>99 </w:t>
      </w:r>
      <w:r>
        <w:rPr>
          <w:color w:val="292425"/>
          <w:w w:val="110"/>
          <w:sz w:val="14"/>
        </w:rPr>
        <w:t>Engeler</w:t>
      </w:r>
      <w:r>
        <w:rPr>
          <w:color w:val="292425"/>
          <w:spacing w:val="-19"/>
          <w:w w:val="110"/>
          <w:sz w:val="14"/>
        </w:rPr>
        <w:t> </w:t>
      </w:r>
      <w:r>
        <w:rPr>
          <w:color w:val="292425"/>
          <w:w w:val="110"/>
          <w:sz w:val="14"/>
        </w:rPr>
        <w:t>et</w:t>
      </w:r>
      <w:r>
        <w:rPr>
          <w:color w:val="292425"/>
          <w:spacing w:val="-15"/>
          <w:w w:val="110"/>
          <w:sz w:val="14"/>
        </w:rPr>
        <w:t> </w:t>
      </w:r>
      <w:r>
        <w:rPr>
          <w:color w:val="292425"/>
          <w:w w:val="110"/>
          <w:sz w:val="14"/>
        </w:rPr>
        <w:t>al.</w:t>
      </w:r>
      <w:r>
        <w:rPr>
          <w:color w:val="292425"/>
          <w:spacing w:val="-11"/>
          <w:w w:val="110"/>
          <w:sz w:val="14"/>
        </w:rPr>
        <w:t> </w:t>
      </w:r>
      <w:r>
        <w:rPr>
          <w:color w:val="292425"/>
          <w:spacing w:val="-3"/>
          <w:w w:val="110"/>
          <w:sz w:val="14"/>
        </w:rPr>
        <w:t>1998,</w:t>
      </w:r>
      <w:r>
        <w:rPr>
          <w:color w:val="292425"/>
          <w:spacing w:val="-16"/>
          <w:w w:val="110"/>
          <w:sz w:val="14"/>
        </w:rPr>
        <w:t> </w:t>
      </w:r>
      <w:r>
        <w:rPr>
          <w:color w:val="292425"/>
          <w:spacing w:val="-5"/>
          <w:w w:val="110"/>
          <w:sz w:val="14"/>
        </w:rPr>
        <w:t>p.103 </w:t>
      </w:r>
      <w:r>
        <w:rPr>
          <w:color w:val="292425"/>
          <w:w w:val="110"/>
          <w:position w:val="5"/>
          <w:sz w:val="7"/>
        </w:rPr>
        <w:t>100</w:t>
      </w:r>
      <w:r>
        <w:rPr>
          <w:color w:val="292425"/>
          <w:spacing w:val="-8"/>
          <w:w w:val="110"/>
          <w:position w:val="5"/>
          <w:sz w:val="7"/>
        </w:rPr>
        <w:t> </w:t>
      </w:r>
      <w:r>
        <w:rPr>
          <w:color w:val="292425"/>
          <w:w w:val="110"/>
          <w:sz w:val="14"/>
        </w:rPr>
        <w:t>Engeler</w:t>
      </w:r>
      <w:r>
        <w:rPr>
          <w:color w:val="292425"/>
          <w:spacing w:val="-21"/>
          <w:w w:val="110"/>
          <w:sz w:val="14"/>
        </w:rPr>
        <w:t> </w:t>
      </w:r>
      <w:r>
        <w:rPr>
          <w:color w:val="292425"/>
          <w:w w:val="110"/>
          <w:sz w:val="14"/>
        </w:rPr>
        <w:t>et</w:t>
      </w:r>
      <w:r>
        <w:rPr>
          <w:color w:val="292425"/>
          <w:spacing w:val="-17"/>
          <w:w w:val="110"/>
          <w:sz w:val="14"/>
        </w:rPr>
        <w:t> </w:t>
      </w:r>
      <w:r>
        <w:rPr>
          <w:color w:val="292425"/>
          <w:w w:val="110"/>
          <w:sz w:val="14"/>
        </w:rPr>
        <w:t>al.</w:t>
      </w:r>
      <w:r>
        <w:rPr>
          <w:color w:val="292425"/>
          <w:spacing w:val="-14"/>
          <w:w w:val="110"/>
          <w:sz w:val="14"/>
        </w:rPr>
        <w:t> </w:t>
      </w:r>
      <w:r>
        <w:rPr>
          <w:color w:val="292425"/>
          <w:spacing w:val="-3"/>
          <w:w w:val="110"/>
          <w:sz w:val="14"/>
        </w:rPr>
        <w:t>1998,</w:t>
      </w:r>
      <w:r>
        <w:rPr>
          <w:color w:val="292425"/>
          <w:spacing w:val="-18"/>
          <w:w w:val="110"/>
          <w:sz w:val="14"/>
        </w:rPr>
        <w:t> </w:t>
      </w:r>
      <w:r>
        <w:rPr>
          <w:color w:val="292425"/>
          <w:spacing w:val="-5"/>
          <w:w w:val="110"/>
          <w:sz w:val="14"/>
        </w:rPr>
        <w:t>p.104 </w:t>
      </w:r>
      <w:r>
        <w:rPr>
          <w:color w:val="292425"/>
          <w:spacing w:val="-4"/>
          <w:w w:val="105"/>
          <w:position w:val="5"/>
          <w:sz w:val="7"/>
        </w:rPr>
        <w:t>101</w:t>
      </w:r>
      <w:r>
        <w:rPr>
          <w:color w:val="292425"/>
          <w:spacing w:val="-7"/>
          <w:w w:val="105"/>
          <w:position w:val="5"/>
          <w:sz w:val="7"/>
        </w:rPr>
        <w:t> </w:t>
      </w:r>
      <w:r>
        <w:rPr>
          <w:color w:val="292425"/>
          <w:w w:val="105"/>
          <w:sz w:val="14"/>
        </w:rPr>
        <w:t>MCEETYA</w:t>
      </w:r>
      <w:r>
        <w:rPr>
          <w:color w:val="292425"/>
          <w:spacing w:val="-16"/>
          <w:w w:val="105"/>
          <w:sz w:val="14"/>
        </w:rPr>
        <w:t> </w:t>
      </w:r>
      <w:r>
        <w:rPr>
          <w:color w:val="292425"/>
          <w:spacing w:val="-3"/>
          <w:w w:val="105"/>
          <w:sz w:val="14"/>
        </w:rPr>
        <w:t>2001a,</w:t>
      </w:r>
      <w:r>
        <w:rPr>
          <w:color w:val="292425"/>
          <w:spacing w:val="-19"/>
          <w:w w:val="105"/>
          <w:sz w:val="14"/>
        </w:rPr>
        <w:t> </w:t>
      </w:r>
      <w:r>
        <w:rPr>
          <w:color w:val="292425"/>
          <w:spacing w:val="-3"/>
          <w:w w:val="105"/>
          <w:sz w:val="14"/>
        </w:rPr>
        <w:t>p.37</w:t>
      </w:r>
    </w:p>
    <w:p>
      <w:pPr>
        <w:spacing w:after="0" w:line="326" w:lineRule="auto"/>
        <w:jc w:val="both"/>
        <w:rPr>
          <w:sz w:val="14"/>
        </w:rPr>
        <w:sectPr>
          <w:type w:val="continuous"/>
          <w:pgSz w:w="11900" w:h="16840"/>
          <w:pgMar w:top="840" w:bottom="280" w:left="460" w:right="1020"/>
          <w:cols w:num="2" w:equalWidth="0">
            <w:col w:w="4905" w:space="424"/>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2"/>
        </w:rPr>
      </w:pPr>
    </w:p>
    <w:p>
      <w:pPr>
        <w:spacing w:after="0"/>
        <w:rPr>
          <w:sz w:val="22"/>
        </w:rPr>
        <w:sectPr>
          <w:pgSz w:w="11900" w:h="16840"/>
          <w:pgMar w:header="420" w:footer="0" w:top="600" w:bottom="280" w:left="1020" w:right="460"/>
        </w:sectPr>
      </w:pPr>
    </w:p>
    <w:p>
      <w:pPr>
        <w:pStyle w:val="Heading3"/>
        <w:spacing w:before="67"/>
        <w:ind w:right="90"/>
      </w:pPr>
      <w:r>
        <w:rPr>
          <w:color w:val="292425"/>
          <w:spacing w:val="-4"/>
          <w:w w:val="110"/>
        </w:rPr>
        <w:t>The </w:t>
      </w:r>
      <w:r>
        <w:rPr>
          <w:color w:val="292425"/>
          <w:spacing w:val="-6"/>
          <w:w w:val="110"/>
        </w:rPr>
        <w:t>Koori </w:t>
      </w:r>
      <w:r>
        <w:rPr>
          <w:color w:val="292425"/>
          <w:spacing w:val="-5"/>
          <w:w w:val="110"/>
        </w:rPr>
        <w:t>Maternity Services</w:t>
      </w:r>
      <w:r>
        <w:rPr>
          <w:color w:val="292425"/>
          <w:spacing w:val="47"/>
          <w:w w:val="110"/>
        </w:rPr>
        <w:t> </w:t>
      </w:r>
      <w:r>
        <w:rPr>
          <w:color w:val="292425"/>
          <w:spacing w:val="-6"/>
          <w:w w:val="110"/>
        </w:rPr>
        <w:t>Project</w:t>
      </w:r>
    </w:p>
    <w:p>
      <w:pPr>
        <w:pStyle w:val="BodyText"/>
        <w:spacing w:line="278" w:lineRule="auto" w:before="107"/>
        <w:ind w:left="111" w:right="90"/>
      </w:pPr>
      <w:r>
        <w:rPr>
          <w:color w:val="292425"/>
          <w:spacing w:val="-3"/>
        </w:rPr>
        <w:t>The </w:t>
      </w:r>
      <w:r>
        <w:rPr>
          <w:color w:val="292425"/>
          <w:spacing w:val="-5"/>
        </w:rPr>
        <w:t>Koori Maternity </w:t>
      </w:r>
      <w:r>
        <w:rPr>
          <w:color w:val="292425"/>
          <w:spacing w:val="-3"/>
        </w:rPr>
        <w:t>Services </w:t>
      </w:r>
      <w:r>
        <w:rPr>
          <w:color w:val="292425"/>
          <w:spacing w:val="-5"/>
        </w:rPr>
        <w:t>Project </w:t>
      </w:r>
      <w:r>
        <w:rPr>
          <w:color w:val="292425"/>
        </w:rPr>
        <w:t>in </w:t>
      </w:r>
      <w:r>
        <w:rPr>
          <w:color w:val="292425"/>
          <w:spacing w:val="-5"/>
        </w:rPr>
        <w:t>Victoria </w:t>
      </w:r>
      <w:r>
        <w:rPr>
          <w:color w:val="292425"/>
          <w:spacing w:val="-4"/>
        </w:rPr>
        <w:t>was developed </w:t>
      </w:r>
      <w:r>
        <w:rPr>
          <w:color w:val="292425"/>
        </w:rPr>
        <w:t>by </w:t>
      </w:r>
      <w:r>
        <w:rPr>
          <w:color w:val="292425"/>
          <w:spacing w:val="-3"/>
        </w:rPr>
        <w:t>the </w:t>
      </w:r>
      <w:r>
        <w:rPr>
          <w:color w:val="292425"/>
          <w:spacing w:val="-5"/>
        </w:rPr>
        <w:t>Victorian </w:t>
      </w:r>
      <w:r>
        <w:rPr>
          <w:color w:val="292425"/>
          <w:spacing w:val="-4"/>
        </w:rPr>
        <w:t>Aboriginal Controlled Health </w:t>
      </w:r>
      <w:r>
        <w:rPr>
          <w:color w:val="292425"/>
          <w:spacing w:val="-5"/>
        </w:rPr>
        <w:t>Organisations </w:t>
      </w:r>
      <w:r>
        <w:rPr>
          <w:color w:val="292425"/>
          <w:spacing w:val="-3"/>
        </w:rPr>
        <w:t>and </w:t>
      </w:r>
      <w:r>
        <w:rPr>
          <w:color w:val="292425"/>
          <w:spacing w:val="-4"/>
        </w:rPr>
        <w:t>funded </w:t>
      </w:r>
      <w:r>
        <w:rPr>
          <w:color w:val="292425"/>
        </w:rPr>
        <w:t>by </w:t>
      </w:r>
      <w:r>
        <w:rPr>
          <w:color w:val="292425"/>
          <w:spacing w:val="-3"/>
        </w:rPr>
        <w:t>the </w:t>
      </w:r>
      <w:r>
        <w:rPr>
          <w:color w:val="292425"/>
          <w:spacing w:val="-4"/>
        </w:rPr>
        <w:t>Department </w:t>
      </w:r>
      <w:r>
        <w:rPr>
          <w:color w:val="292425"/>
        </w:rPr>
        <w:t>of </w:t>
      </w:r>
      <w:r>
        <w:rPr>
          <w:color w:val="292425"/>
          <w:spacing w:val="-4"/>
        </w:rPr>
        <w:t>Human </w:t>
      </w:r>
      <w:r>
        <w:rPr>
          <w:color w:val="292425"/>
          <w:spacing w:val="-3"/>
        </w:rPr>
        <w:t>Services. The </w:t>
      </w:r>
      <w:r>
        <w:rPr>
          <w:color w:val="292425"/>
          <w:spacing w:val="-5"/>
        </w:rPr>
        <w:t>project, </w:t>
      </w:r>
      <w:r>
        <w:rPr>
          <w:color w:val="292425"/>
          <w:spacing w:val="-4"/>
        </w:rPr>
        <w:t>based </w:t>
      </w:r>
      <w:r>
        <w:rPr>
          <w:color w:val="292425"/>
        </w:rPr>
        <w:t>on </w:t>
      </w:r>
      <w:r>
        <w:rPr>
          <w:color w:val="292425"/>
          <w:spacing w:val="-5"/>
        </w:rPr>
        <w:t>extensive </w:t>
      </w:r>
      <w:r>
        <w:rPr>
          <w:color w:val="292425"/>
          <w:spacing w:val="-4"/>
        </w:rPr>
        <w:t>consultation and identification </w:t>
      </w:r>
      <w:r>
        <w:rPr>
          <w:color w:val="292425"/>
        </w:rPr>
        <w:t>of </w:t>
      </w:r>
      <w:r>
        <w:rPr>
          <w:color w:val="292425"/>
          <w:spacing w:val="-3"/>
        </w:rPr>
        <w:t>service </w:t>
      </w:r>
      <w:r>
        <w:rPr>
          <w:color w:val="292425"/>
          <w:spacing w:val="-4"/>
        </w:rPr>
        <w:t>gaps, </w:t>
      </w:r>
      <w:r>
        <w:rPr>
          <w:color w:val="292425"/>
          <w:spacing w:val="-5"/>
        </w:rPr>
        <w:t>informed </w:t>
      </w:r>
      <w:r>
        <w:rPr>
          <w:color w:val="292425"/>
          <w:spacing w:val="-3"/>
        </w:rPr>
        <w:t>some </w:t>
      </w:r>
      <w:r>
        <w:rPr>
          <w:color w:val="292425"/>
          <w:spacing w:val="-7"/>
        </w:rPr>
        <w:t>key </w:t>
      </w:r>
      <w:r>
        <w:rPr>
          <w:color w:val="292425"/>
          <w:spacing w:val="-4"/>
        </w:rPr>
        <w:t>recommendations which </w:t>
      </w:r>
      <w:r>
        <w:rPr>
          <w:color w:val="292425"/>
          <w:spacing w:val="-3"/>
        </w:rPr>
        <w:t>led </w:t>
      </w:r>
      <w:r>
        <w:rPr>
          <w:color w:val="292425"/>
          <w:spacing w:val="-5"/>
        </w:rPr>
        <w:t>to </w:t>
      </w:r>
      <w:r>
        <w:rPr>
          <w:color w:val="292425"/>
          <w:spacing w:val="-3"/>
        </w:rPr>
        <w:t>the </w:t>
      </w:r>
      <w:r>
        <w:rPr>
          <w:color w:val="292425"/>
          <w:spacing w:val="-4"/>
        </w:rPr>
        <w:t>implementation </w:t>
      </w:r>
      <w:r>
        <w:rPr>
          <w:color w:val="292425"/>
        </w:rPr>
        <w:t>of </w:t>
      </w:r>
      <w:r>
        <w:rPr>
          <w:color w:val="292425"/>
          <w:spacing w:val="-6"/>
        </w:rPr>
        <w:t>Koori </w:t>
      </w:r>
      <w:r>
        <w:rPr>
          <w:color w:val="292425"/>
          <w:spacing w:val="-5"/>
        </w:rPr>
        <w:t>maternity </w:t>
      </w:r>
      <w:r>
        <w:rPr>
          <w:color w:val="292425"/>
          <w:spacing w:val="-3"/>
        </w:rPr>
        <w:t>service </w:t>
      </w:r>
      <w:r>
        <w:rPr>
          <w:color w:val="292425"/>
          <w:spacing w:val="-5"/>
        </w:rPr>
        <w:t>projects </w:t>
      </w:r>
      <w:r>
        <w:rPr>
          <w:color w:val="292425"/>
        </w:rPr>
        <w:t>at a </w:t>
      </w:r>
      <w:r>
        <w:rPr>
          <w:color w:val="292425"/>
          <w:spacing w:val="-4"/>
        </w:rPr>
        <w:t>number </w:t>
      </w:r>
      <w:r>
        <w:rPr>
          <w:color w:val="292425"/>
        </w:rPr>
        <w:t>of </w:t>
      </w:r>
      <w:r>
        <w:rPr>
          <w:color w:val="292425"/>
          <w:spacing w:val="-5"/>
        </w:rPr>
        <w:t>sites. </w:t>
      </w:r>
      <w:r>
        <w:rPr>
          <w:color w:val="292425"/>
          <w:spacing w:val="-4"/>
        </w:rPr>
        <w:t>These </w:t>
      </w:r>
      <w:r>
        <w:rPr>
          <w:color w:val="292425"/>
          <w:spacing w:val="-5"/>
        </w:rPr>
        <w:t>projects </w:t>
      </w:r>
      <w:r>
        <w:rPr>
          <w:color w:val="292425"/>
          <w:spacing w:val="-4"/>
        </w:rPr>
        <w:t>offer important </w:t>
      </w:r>
      <w:r>
        <w:rPr>
          <w:color w:val="292425"/>
          <w:spacing w:val="-3"/>
        </w:rPr>
        <w:t>services not </w:t>
      </w:r>
      <w:r>
        <w:rPr>
          <w:color w:val="292425"/>
          <w:spacing w:val="-4"/>
        </w:rPr>
        <w:t>currently available </w:t>
      </w:r>
      <w:r>
        <w:rPr>
          <w:color w:val="292425"/>
          <w:spacing w:val="-5"/>
        </w:rPr>
        <w:t>to </w:t>
      </w:r>
      <w:r>
        <w:rPr>
          <w:color w:val="292425"/>
          <w:spacing w:val="-3"/>
        </w:rPr>
        <w:t>many </w:t>
      </w:r>
      <w:r>
        <w:rPr>
          <w:color w:val="292425"/>
          <w:spacing w:val="-4"/>
        </w:rPr>
        <w:t>Aboriginal women </w:t>
      </w:r>
      <w:r>
        <w:rPr>
          <w:color w:val="292425"/>
        </w:rPr>
        <w:t>in </w:t>
      </w:r>
      <w:r>
        <w:rPr>
          <w:color w:val="292425"/>
          <w:spacing w:val="-5"/>
        </w:rPr>
        <w:t>Victoria. </w:t>
      </w:r>
      <w:r>
        <w:rPr>
          <w:color w:val="292425"/>
          <w:spacing w:val="-3"/>
        </w:rPr>
        <w:t>The services </w:t>
      </w:r>
      <w:r>
        <w:rPr>
          <w:color w:val="292425"/>
          <w:spacing w:val="-4"/>
        </w:rPr>
        <w:t>offer </w:t>
      </w:r>
      <w:r>
        <w:rPr>
          <w:color w:val="292425"/>
        </w:rPr>
        <w:t>a </w:t>
      </w:r>
      <w:r>
        <w:rPr>
          <w:color w:val="292425"/>
          <w:spacing w:val="-4"/>
        </w:rPr>
        <w:t>holistic </w:t>
      </w:r>
      <w:r>
        <w:rPr>
          <w:color w:val="292425"/>
          <w:spacing w:val="-3"/>
        </w:rPr>
        <w:t>and </w:t>
      </w:r>
      <w:r>
        <w:rPr>
          <w:color w:val="292425"/>
          <w:spacing w:val="-5"/>
        </w:rPr>
        <w:t>flexible </w:t>
      </w:r>
      <w:r>
        <w:rPr>
          <w:color w:val="292425"/>
          <w:spacing w:val="-4"/>
        </w:rPr>
        <w:t>model </w:t>
      </w:r>
      <w:r>
        <w:rPr>
          <w:color w:val="292425"/>
        </w:rPr>
        <w:t>of </w:t>
      </w:r>
      <w:r>
        <w:rPr>
          <w:color w:val="292425"/>
          <w:spacing w:val="-4"/>
        </w:rPr>
        <w:t>care </w:t>
      </w:r>
      <w:r>
        <w:rPr>
          <w:color w:val="292425"/>
          <w:spacing w:val="-5"/>
        </w:rPr>
        <w:t>to </w:t>
      </w:r>
      <w:r>
        <w:rPr>
          <w:color w:val="292425"/>
          <w:spacing w:val="-4"/>
        </w:rPr>
        <w:t>respond </w:t>
      </w:r>
      <w:r>
        <w:rPr>
          <w:color w:val="292425"/>
          <w:spacing w:val="-5"/>
        </w:rPr>
        <w:t>to </w:t>
      </w:r>
      <w:r>
        <w:rPr>
          <w:color w:val="292425"/>
          <w:spacing w:val="-4"/>
        </w:rPr>
        <w:t>client needs </w:t>
      </w:r>
      <w:r>
        <w:rPr>
          <w:color w:val="292425"/>
        </w:rPr>
        <w:t>as </w:t>
      </w:r>
      <w:r>
        <w:rPr>
          <w:color w:val="292425"/>
          <w:spacing w:val="-4"/>
        </w:rPr>
        <w:t>they </w:t>
      </w:r>
      <w:r>
        <w:rPr>
          <w:color w:val="292425"/>
          <w:spacing w:val="-6"/>
        </w:rPr>
        <w:t>occur. </w:t>
      </w:r>
      <w:r>
        <w:rPr>
          <w:color w:val="292425"/>
          <w:spacing w:val="-4"/>
        </w:rPr>
        <w:t>Early indications are </w:t>
      </w:r>
      <w:r>
        <w:rPr>
          <w:color w:val="292425"/>
          <w:spacing w:val="-3"/>
        </w:rPr>
        <w:t>that the </w:t>
      </w:r>
      <w:r>
        <w:rPr>
          <w:color w:val="292425"/>
          <w:spacing w:val="-5"/>
        </w:rPr>
        <w:t>project </w:t>
      </w:r>
      <w:r>
        <w:rPr>
          <w:color w:val="292425"/>
          <w:spacing w:val="-3"/>
        </w:rPr>
        <w:t>has </w:t>
      </w:r>
      <w:r>
        <w:rPr>
          <w:color w:val="292425"/>
          <w:spacing w:val="-4"/>
        </w:rPr>
        <w:t>been </w:t>
      </w:r>
      <w:r>
        <w:rPr>
          <w:color w:val="292425"/>
          <w:spacing w:val="-3"/>
        </w:rPr>
        <w:t>able </w:t>
      </w:r>
      <w:r>
        <w:rPr>
          <w:color w:val="292425"/>
          <w:spacing w:val="-5"/>
        </w:rPr>
        <w:t>to </w:t>
      </w:r>
      <w:r>
        <w:rPr>
          <w:color w:val="292425"/>
          <w:spacing w:val="-4"/>
        </w:rPr>
        <w:t>deliver </w:t>
      </w:r>
      <w:r>
        <w:rPr>
          <w:color w:val="292425"/>
          <w:spacing w:val="-5"/>
        </w:rPr>
        <w:t>better </w:t>
      </w:r>
      <w:r>
        <w:rPr>
          <w:color w:val="292425"/>
          <w:spacing w:val="-3"/>
        </w:rPr>
        <w:t>service </w:t>
      </w:r>
      <w:r>
        <w:rPr>
          <w:color w:val="292425"/>
          <w:spacing w:val="-4"/>
        </w:rPr>
        <w:t>satisfaction </w:t>
      </w:r>
      <w:r>
        <w:rPr>
          <w:color w:val="292425"/>
          <w:spacing w:val="-5"/>
        </w:rPr>
        <w:t>for pregnant </w:t>
      </w:r>
      <w:r>
        <w:rPr>
          <w:color w:val="292425"/>
          <w:spacing w:val="-4"/>
        </w:rPr>
        <w:t>Aboriginal</w:t>
      </w:r>
      <w:r>
        <w:rPr>
          <w:color w:val="292425"/>
          <w:spacing w:val="2"/>
        </w:rPr>
        <w:t> </w:t>
      </w:r>
      <w:r>
        <w:rPr>
          <w:color w:val="292425"/>
          <w:spacing w:val="-4"/>
        </w:rPr>
        <w:t>women.</w:t>
      </w:r>
    </w:p>
    <w:p>
      <w:pPr>
        <w:pStyle w:val="Heading3"/>
        <w:ind w:right="90"/>
      </w:pPr>
      <w:r>
        <w:rPr>
          <w:color w:val="292425"/>
          <w:spacing w:val="-5"/>
          <w:w w:val="110"/>
        </w:rPr>
        <w:t>Multifunctional Aboriginal </w:t>
      </w:r>
      <w:r>
        <w:rPr>
          <w:color w:val="292425"/>
          <w:spacing w:val="-6"/>
          <w:w w:val="110"/>
        </w:rPr>
        <w:t>Children’s </w:t>
      </w:r>
      <w:r>
        <w:rPr>
          <w:color w:val="292425"/>
          <w:spacing w:val="-5"/>
          <w:w w:val="110"/>
        </w:rPr>
        <w:t>Services </w:t>
      </w:r>
      <w:r>
        <w:rPr>
          <w:color w:val="292425"/>
          <w:spacing w:val="-6"/>
          <w:w w:val="110"/>
        </w:rPr>
        <w:t>(MACS) </w:t>
      </w:r>
      <w:r>
        <w:rPr>
          <w:color w:val="292425"/>
          <w:spacing w:val="-5"/>
          <w:w w:val="110"/>
        </w:rPr>
        <w:t>centres</w:t>
      </w:r>
    </w:p>
    <w:p>
      <w:pPr>
        <w:pStyle w:val="BodyText"/>
        <w:spacing w:line="278" w:lineRule="auto" w:before="107"/>
        <w:ind w:left="111" w:right="66"/>
      </w:pPr>
      <w:r>
        <w:rPr>
          <w:color w:val="292425"/>
          <w:spacing w:val="-4"/>
          <w:w w:val="105"/>
        </w:rPr>
        <w:t>MACS centres are based </w:t>
      </w:r>
      <w:r>
        <w:rPr>
          <w:color w:val="292425"/>
          <w:w w:val="105"/>
        </w:rPr>
        <w:t>in </w:t>
      </w:r>
      <w:r>
        <w:rPr>
          <w:color w:val="292425"/>
          <w:spacing w:val="-4"/>
          <w:w w:val="105"/>
        </w:rPr>
        <w:t>Thornbury, Mooroopna, </w:t>
      </w:r>
      <w:r>
        <w:rPr>
          <w:color w:val="292425"/>
          <w:spacing w:val="-6"/>
          <w:w w:val="105"/>
        </w:rPr>
        <w:t>Lakes </w:t>
      </w:r>
      <w:r>
        <w:rPr>
          <w:color w:val="292425"/>
          <w:spacing w:val="-4"/>
          <w:w w:val="105"/>
        </w:rPr>
        <w:t>Entrance, Bairnsdale, </w:t>
      </w:r>
      <w:r>
        <w:rPr>
          <w:color w:val="292425"/>
          <w:spacing w:val="-5"/>
          <w:w w:val="105"/>
        </w:rPr>
        <w:t>Echuca, </w:t>
      </w:r>
      <w:r>
        <w:rPr>
          <w:color w:val="292425"/>
          <w:spacing w:val="-4"/>
          <w:w w:val="105"/>
        </w:rPr>
        <w:t>Robinvale </w:t>
      </w:r>
      <w:r>
        <w:rPr>
          <w:color w:val="292425"/>
          <w:spacing w:val="-3"/>
          <w:w w:val="105"/>
        </w:rPr>
        <w:t>and Morwell. </w:t>
      </w:r>
      <w:r>
        <w:rPr>
          <w:color w:val="292425"/>
          <w:spacing w:val="-4"/>
          <w:w w:val="105"/>
        </w:rPr>
        <w:t>They were</w:t>
      </w:r>
      <w:r>
        <w:rPr>
          <w:color w:val="292425"/>
          <w:spacing w:val="-28"/>
          <w:w w:val="105"/>
        </w:rPr>
        <w:t> </w:t>
      </w:r>
      <w:r>
        <w:rPr>
          <w:color w:val="292425"/>
          <w:spacing w:val="-4"/>
          <w:w w:val="105"/>
        </w:rPr>
        <w:t>established</w:t>
      </w:r>
      <w:r>
        <w:rPr>
          <w:color w:val="292425"/>
          <w:spacing w:val="-28"/>
          <w:w w:val="105"/>
        </w:rPr>
        <w:t> </w:t>
      </w:r>
      <w:r>
        <w:rPr>
          <w:color w:val="292425"/>
          <w:spacing w:val="-3"/>
          <w:w w:val="105"/>
        </w:rPr>
        <w:t>out</w:t>
      </w:r>
      <w:r>
        <w:rPr>
          <w:color w:val="292425"/>
          <w:spacing w:val="-31"/>
          <w:w w:val="105"/>
        </w:rPr>
        <w:t> </w:t>
      </w:r>
      <w:r>
        <w:rPr>
          <w:color w:val="292425"/>
          <w:w w:val="105"/>
        </w:rPr>
        <w:t>of</w:t>
      </w:r>
      <w:r>
        <w:rPr>
          <w:color w:val="292425"/>
          <w:spacing w:val="-31"/>
          <w:w w:val="105"/>
        </w:rPr>
        <w:t> </w:t>
      </w:r>
      <w:r>
        <w:rPr>
          <w:color w:val="292425"/>
          <w:spacing w:val="-3"/>
          <w:w w:val="105"/>
        </w:rPr>
        <w:t>the</w:t>
      </w:r>
      <w:r>
        <w:rPr>
          <w:color w:val="292425"/>
          <w:spacing w:val="-28"/>
          <w:w w:val="105"/>
        </w:rPr>
        <w:t> </w:t>
      </w:r>
      <w:r>
        <w:rPr>
          <w:color w:val="292425"/>
          <w:spacing w:val="-4"/>
          <w:w w:val="105"/>
        </w:rPr>
        <w:t>recognition</w:t>
      </w:r>
      <w:r>
        <w:rPr>
          <w:color w:val="292425"/>
          <w:spacing w:val="-28"/>
          <w:w w:val="105"/>
        </w:rPr>
        <w:t> </w:t>
      </w:r>
      <w:r>
        <w:rPr>
          <w:color w:val="292425"/>
          <w:spacing w:val="-3"/>
          <w:w w:val="105"/>
        </w:rPr>
        <w:t>that</w:t>
      </w:r>
      <w:r>
        <w:rPr>
          <w:color w:val="292425"/>
          <w:spacing w:val="-31"/>
          <w:w w:val="105"/>
        </w:rPr>
        <w:t> </w:t>
      </w:r>
      <w:r>
        <w:rPr>
          <w:color w:val="292425"/>
          <w:spacing w:val="-3"/>
          <w:w w:val="105"/>
        </w:rPr>
        <w:t>many</w:t>
      </w:r>
      <w:r>
        <w:rPr>
          <w:color w:val="292425"/>
          <w:spacing w:val="-31"/>
          <w:w w:val="105"/>
        </w:rPr>
        <w:t> </w:t>
      </w:r>
      <w:r>
        <w:rPr>
          <w:color w:val="292425"/>
          <w:spacing w:val="-4"/>
          <w:w w:val="105"/>
        </w:rPr>
        <w:t>Aboriginal children</w:t>
      </w:r>
      <w:r>
        <w:rPr>
          <w:color w:val="292425"/>
          <w:spacing w:val="-11"/>
          <w:w w:val="105"/>
        </w:rPr>
        <w:t> </w:t>
      </w:r>
      <w:r>
        <w:rPr>
          <w:color w:val="292425"/>
          <w:spacing w:val="-4"/>
          <w:w w:val="105"/>
        </w:rPr>
        <w:t>are</w:t>
      </w:r>
      <w:r>
        <w:rPr>
          <w:color w:val="292425"/>
          <w:spacing w:val="-11"/>
          <w:w w:val="105"/>
        </w:rPr>
        <w:t> </w:t>
      </w:r>
      <w:r>
        <w:rPr>
          <w:color w:val="292425"/>
          <w:spacing w:val="-5"/>
          <w:w w:val="105"/>
        </w:rPr>
        <w:t>disadvantaged</w:t>
      </w:r>
      <w:r>
        <w:rPr>
          <w:color w:val="292425"/>
          <w:spacing w:val="-11"/>
          <w:w w:val="105"/>
        </w:rPr>
        <w:t> </w:t>
      </w:r>
      <w:r>
        <w:rPr>
          <w:color w:val="292425"/>
          <w:w w:val="105"/>
        </w:rPr>
        <w:t>as</w:t>
      </w:r>
      <w:r>
        <w:rPr>
          <w:color w:val="292425"/>
          <w:spacing w:val="-11"/>
          <w:w w:val="105"/>
        </w:rPr>
        <w:t> </w:t>
      </w:r>
      <w:r>
        <w:rPr>
          <w:color w:val="292425"/>
          <w:w w:val="105"/>
        </w:rPr>
        <w:t>a</w:t>
      </w:r>
      <w:r>
        <w:rPr>
          <w:color w:val="292425"/>
          <w:spacing w:val="-11"/>
          <w:w w:val="105"/>
        </w:rPr>
        <w:t> </w:t>
      </w:r>
      <w:r>
        <w:rPr>
          <w:color w:val="292425"/>
          <w:spacing w:val="-4"/>
          <w:w w:val="105"/>
        </w:rPr>
        <w:t>result</w:t>
      </w:r>
      <w:r>
        <w:rPr>
          <w:color w:val="292425"/>
          <w:spacing w:val="-16"/>
          <w:w w:val="105"/>
        </w:rPr>
        <w:t> </w:t>
      </w:r>
      <w:r>
        <w:rPr>
          <w:color w:val="292425"/>
          <w:w w:val="105"/>
        </w:rPr>
        <w:t>of</w:t>
      </w:r>
      <w:r>
        <w:rPr>
          <w:color w:val="292425"/>
          <w:spacing w:val="-15"/>
          <w:w w:val="105"/>
        </w:rPr>
        <w:t> </w:t>
      </w:r>
      <w:r>
        <w:rPr>
          <w:color w:val="292425"/>
          <w:spacing w:val="-5"/>
          <w:w w:val="105"/>
        </w:rPr>
        <w:t>factors</w:t>
      </w:r>
      <w:r>
        <w:rPr>
          <w:color w:val="292425"/>
          <w:spacing w:val="-11"/>
          <w:w w:val="105"/>
        </w:rPr>
        <w:t> </w:t>
      </w:r>
      <w:r>
        <w:rPr>
          <w:color w:val="292425"/>
          <w:spacing w:val="-3"/>
          <w:w w:val="105"/>
        </w:rPr>
        <w:t>such</w:t>
      </w:r>
      <w:r>
        <w:rPr>
          <w:color w:val="292425"/>
          <w:spacing w:val="-11"/>
          <w:w w:val="105"/>
        </w:rPr>
        <w:t> </w:t>
      </w:r>
      <w:r>
        <w:rPr>
          <w:color w:val="292425"/>
          <w:w w:val="105"/>
        </w:rPr>
        <w:t>as</w:t>
      </w:r>
      <w:r>
        <w:rPr>
          <w:color w:val="292425"/>
          <w:spacing w:val="-11"/>
          <w:w w:val="105"/>
        </w:rPr>
        <w:t> </w:t>
      </w:r>
      <w:r>
        <w:rPr>
          <w:color w:val="292425"/>
          <w:spacing w:val="-4"/>
          <w:w w:val="105"/>
        </w:rPr>
        <w:t>the denial</w:t>
      </w:r>
      <w:r>
        <w:rPr>
          <w:color w:val="292425"/>
          <w:spacing w:val="-23"/>
          <w:w w:val="105"/>
        </w:rPr>
        <w:t> </w:t>
      </w:r>
      <w:r>
        <w:rPr>
          <w:color w:val="292425"/>
          <w:w w:val="105"/>
        </w:rPr>
        <w:t>of</w:t>
      </w:r>
      <w:r>
        <w:rPr>
          <w:color w:val="292425"/>
          <w:spacing w:val="-26"/>
          <w:w w:val="105"/>
        </w:rPr>
        <w:t> </w:t>
      </w:r>
      <w:r>
        <w:rPr>
          <w:color w:val="292425"/>
          <w:spacing w:val="-4"/>
          <w:w w:val="105"/>
        </w:rPr>
        <w:t>their</w:t>
      </w:r>
      <w:r>
        <w:rPr>
          <w:color w:val="292425"/>
          <w:spacing w:val="-32"/>
          <w:w w:val="105"/>
        </w:rPr>
        <w:t> </w:t>
      </w:r>
      <w:r>
        <w:rPr>
          <w:color w:val="292425"/>
          <w:spacing w:val="-4"/>
          <w:w w:val="105"/>
        </w:rPr>
        <w:t>cultural</w:t>
      </w:r>
      <w:r>
        <w:rPr>
          <w:color w:val="292425"/>
          <w:spacing w:val="-23"/>
          <w:w w:val="105"/>
        </w:rPr>
        <w:t> </w:t>
      </w:r>
      <w:r>
        <w:rPr>
          <w:color w:val="292425"/>
          <w:spacing w:val="-5"/>
          <w:w w:val="105"/>
        </w:rPr>
        <w:t>identity,</w:t>
      </w:r>
      <w:r>
        <w:rPr>
          <w:color w:val="292425"/>
          <w:spacing w:val="-28"/>
          <w:w w:val="105"/>
        </w:rPr>
        <w:t> </w:t>
      </w:r>
      <w:r>
        <w:rPr>
          <w:color w:val="292425"/>
          <w:spacing w:val="-4"/>
          <w:w w:val="105"/>
        </w:rPr>
        <w:t>poverty,</w:t>
      </w:r>
      <w:r>
        <w:rPr>
          <w:color w:val="292425"/>
          <w:spacing w:val="-28"/>
          <w:w w:val="105"/>
        </w:rPr>
        <w:t> </w:t>
      </w:r>
      <w:r>
        <w:rPr>
          <w:color w:val="292425"/>
          <w:spacing w:val="-3"/>
          <w:w w:val="105"/>
        </w:rPr>
        <w:t>and</w:t>
      </w:r>
      <w:r>
        <w:rPr>
          <w:color w:val="292425"/>
          <w:spacing w:val="-23"/>
          <w:w w:val="105"/>
        </w:rPr>
        <w:t> </w:t>
      </w:r>
      <w:r>
        <w:rPr>
          <w:color w:val="292425"/>
          <w:w w:val="105"/>
        </w:rPr>
        <w:t>an</w:t>
      </w:r>
      <w:r>
        <w:rPr>
          <w:color w:val="292425"/>
          <w:spacing w:val="-23"/>
          <w:w w:val="105"/>
        </w:rPr>
        <w:t> </w:t>
      </w:r>
      <w:r>
        <w:rPr>
          <w:color w:val="292425"/>
          <w:spacing w:val="-4"/>
          <w:w w:val="105"/>
        </w:rPr>
        <w:t>educationally deprived</w:t>
      </w:r>
      <w:r>
        <w:rPr>
          <w:color w:val="292425"/>
          <w:spacing w:val="-39"/>
          <w:w w:val="105"/>
        </w:rPr>
        <w:t> </w:t>
      </w:r>
      <w:r>
        <w:rPr>
          <w:color w:val="292425"/>
          <w:spacing w:val="-5"/>
          <w:w w:val="105"/>
        </w:rPr>
        <w:t>background.</w:t>
      </w:r>
    </w:p>
    <w:p>
      <w:pPr>
        <w:pStyle w:val="BodyText"/>
        <w:spacing w:line="278" w:lineRule="auto" w:before="86"/>
        <w:ind w:left="111" w:right="90"/>
      </w:pPr>
      <w:r>
        <w:rPr>
          <w:color w:val="292425"/>
          <w:spacing w:val="-3"/>
        </w:rPr>
        <w:t>The </w:t>
      </w:r>
      <w:r>
        <w:rPr>
          <w:color w:val="292425"/>
          <w:spacing w:val="-4"/>
        </w:rPr>
        <w:t>centres’ philosophy </w:t>
      </w:r>
      <w:r>
        <w:rPr>
          <w:color w:val="292425"/>
        </w:rPr>
        <w:t>is </w:t>
      </w:r>
      <w:r>
        <w:rPr>
          <w:color w:val="292425"/>
          <w:spacing w:val="-4"/>
        </w:rPr>
        <w:t>based </w:t>
      </w:r>
      <w:r>
        <w:rPr>
          <w:color w:val="292425"/>
        </w:rPr>
        <w:t>on </w:t>
      </w:r>
      <w:r>
        <w:rPr>
          <w:color w:val="292425"/>
          <w:spacing w:val="-3"/>
        </w:rPr>
        <w:t>the </w:t>
      </w:r>
      <w:r>
        <w:rPr>
          <w:color w:val="292425"/>
          <w:spacing w:val="-4"/>
        </w:rPr>
        <w:t>right </w:t>
      </w:r>
      <w:r>
        <w:rPr>
          <w:color w:val="292425"/>
        </w:rPr>
        <w:t>of </w:t>
      </w:r>
      <w:r>
        <w:rPr>
          <w:color w:val="292425"/>
          <w:spacing w:val="-4"/>
        </w:rPr>
        <w:t>Aboriginal children </w:t>
      </w:r>
      <w:r>
        <w:rPr>
          <w:color w:val="292425"/>
          <w:spacing w:val="-5"/>
        </w:rPr>
        <w:t>to </w:t>
      </w:r>
      <w:r>
        <w:rPr>
          <w:color w:val="292425"/>
          <w:spacing w:val="-4"/>
        </w:rPr>
        <w:t>access culturally </w:t>
      </w:r>
      <w:r>
        <w:rPr>
          <w:color w:val="292425"/>
          <w:spacing w:val="-5"/>
        </w:rPr>
        <w:t>appropriate </w:t>
      </w:r>
      <w:r>
        <w:rPr>
          <w:color w:val="292425"/>
          <w:spacing w:val="-4"/>
        </w:rPr>
        <w:t>learning </w:t>
      </w:r>
      <w:r>
        <w:rPr>
          <w:color w:val="292425"/>
          <w:spacing w:val="-5"/>
        </w:rPr>
        <w:t>centres   </w:t>
      </w:r>
      <w:r>
        <w:rPr>
          <w:color w:val="292425"/>
          <w:spacing w:val="-3"/>
        </w:rPr>
        <w:t>that can </w:t>
      </w:r>
      <w:r>
        <w:rPr>
          <w:color w:val="292425"/>
          <w:spacing w:val="-4"/>
        </w:rPr>
        <w:t>nurture </w:t>
      </w:r>
      <w:r>
        <w:rPr>
          <w:color w:val="292425"/>
          <w:spacing w:val="-3"/>
        </w:rPr>
        <w:t>and </w:t>
      </w:r>
      <w:r>
        <w:rPr>
          <w:color w:val="292425"/>
          <w:spacing w:val="-5"/>
        </w:rPr>
        <w:t>monitor </w:t>
      </w:r>
      <w:r>
        <w:rPr>
          <w:color w:val="292425"/>
          <w:spacing w:val="-4"/>
        </w:rPr>
        <w:t>their educational </w:t>
      </w:r>
      <w:r>
        <w:rPr>
          <w:color w:val="292425"/>
          <w:spacing w:val="-5"/>
        </w:rPr>
        <w:t>progress. </w:t>
      </w:r>
      <w:r>
        <w:rPr>
          <w:color w:val="292425"/>
          <w:spacing w:val="-4"/>
        </w:rPr>
        <w:t>The centres </w:t>
      </w:r>
      <w:r>
        <w:rPr>
          <w:color w:val="292425"/>
          <w:spacing w:val="-3"/>
        </w:rPr>
        <w:t>meet the </w:t>
      </w:r>
      <w:r>
        <w:rPr>
          <w:color w:val="292425"/>
          <w:spacing w:val="-4"/>
        </w:rPr>
        <w:t>needs </w:t>
      </w:r>
      <w:r>
        <w:rPr>
          <w:color w:val="292425"/>
        </w:rPr>
        <w:t>of </w:t>
      </w:r>
      <w:r>
        <w:rPr>
          <w:color w:val="292425"/>
          <w:spacing w:val="-4"/>
        </w:rPr>
        <w:t>Aboriginal children </w:t>
      </w:r>
      <w:r>
        <w:rPr>
          <w:color w:val="292425"/>
        </w:rPr>
        <w:t>by </w:t>
      </w:r>
      <w:r>
        <w:rPr>
          <w:color w:val="292425"/>
          <w:spacing w:val="-5"/>
        </w:rPr>
        <w:t>providing </w:t>
      </w:r>
      <w:r>
        <w:rPr>
          <w:color w:val="292425"/>
          <w:spacing w:val="-4"/>
        </w:rPr>
        <w:t>programs </w:t>
      </w:r>
      <w:r>
        <w:rPr>
          <w:color w:val="292425"/>
          <w:spacing w:val="-3"/>
        </w:rPr>
        <w:t>that </w:t>
      </w:r>
      <w:r>
        <w:rPr>
          <w:color w:val="292425"/>
          <w:spacing w:val="-4"/>
        </w:rPr>
        <w:t>enhance cultural, physical, socio-emotional, </w:t>
      </w:r>
      <w:r>
        <w:rPr>
          <w:color w:val="292425"/>
          <w:spacing w:val="-5"/>
        </w:rPr>
        <w:t>language  </w:t>
      </w:r>
      <w:r>
        <w:rPr>
          <w:color w:val="292425"/>
          <w:spacing w:val="-3"/>
        </w:rPr>
        <w:t>and </w:t>
      </w:r>
      <w:r>
        <w:rPr>
          <w:color w:val="292425"/>
          <w:spacing w:val="-4"/>
        </w:rPr>
        <w:t>learning  development.  MACS centres  </w:t>
      </w:r>
      <w:r>
        <w:rPr>
          <w:color w:val="292425"/>
          <w:spacing w:val="-5"/>
        </w:rPr>
        <w:t>provide </w:t>
      </w:r>
      <w:r>
        <w:rPr>
          <w:color w:val="292425"/>
        </w:rPr>
        <w:t>a </w:t>
      </w:r>
      <w:r>
        <w:rPr>
          <w:color w:val="292425"/>
          <w:spacing w:val="-4"/>
        </w:rPr>
        <w:t>cultural awareness program, </w:t>
      </w:r>
      <w:r>
        <w:rPr>
          <w:color w:val="292425"/>
          <w:spacing w:val="-3"/>
        </w:rPr>
        <w:t>long day </w:t>
      </w:r>
      <w:r>
        <w:rPr>
          <w:color w:val="292425"/>
          <w:spacing w:val="-4"/>
        </w:rPr>
        <w:t>care, </w:t>
      </w:r>
      <w:r>
        <w:rPr>
          <w:color w:val="292425"/>
          <w:spacing w:val="42"/>
        </w:rPr>
        <w:t> </w:t>
      </w:r>
      <w:r>
        <w:rPr>
          <w:color w:val="292425"/>
          <w:spacing w:val="-4"/>
        </w:rPr>
        <w:t>and</w:t>
      </w:r>
    </w:p>
    <w:p>
      <w:pPr>
        <w:pStyle w:val="BodyText"/>
        <w:spacing w:before="1"/>
        <w:ind w:left="111" w:right="90"/>
      </w:pPr>
      <w:r>
        <w:rPr>
          <w:color w:val="292425"/>
        </w:rPr>
        <w:t>out-of-school-hours care.</w:t>
      </w:r>
    </w:p>
    <w:p>
      <w:pPr>
        <w:pStyle w:val="BodyText"/>
        <w:spacing w:before="11"/>
        <w:rPr>
          <w:sz w:val="15"/>
        </w:rPr>
      </w:pPr>
    </w:p>
    <w:p>
      <w:pPr>
        <w:pStyle w:val="Heading3"/>
        <w:spacing w:before="0"/>
        <w:ind w:right="90"/>
      </w:pPr>
      <w:r>
        <w:rPr>
          <w:color w:val="292425"/>
          <w:spacing w:val="-5"/>
          <w:w w:val="110"/>
        </w:rPr>
        <w:t>Happiness, </w:t>
      </w:r>
      <w:r>
        <w:rPr>
          <w:color w:val="292425"/>
          <w:spacing w:val="-6"/>
          <w:w w:val="110"/>
        </w:rPr>
        <w:t>Understanding, </w:t>
      </w:r>
      <w:r>
        <w:rPr>
          <w:color w:val="292425"/>
          <w:spacing w:val="-5"/>
          <w:w w:val="110"/>
        </w:rPr>
        <w:t>Giving </w:t>
      </w:r>
      <w:r>
        <w:rPr>
          <w:color w:val="292425"/>
          <w:spacing w:val="-4"/>
          <w:w w:val="110"/>
        </w:rPr>
        <w:t>and </w:t>
      </w:r>
      <w:r>
        <w:rPr>
          <w:color w:val="292425"/>
          <w:spacing w:val="-5"/>
          <w:w w:val="110"/>
        </w:rPr>
        <w:t>Sharing (HUGS) </w:t>
      </w:r>
      <w:r>
        <w:rPr>
          <w:color w:val="292425"/>
          <w:spacing w:val="-6"/>
          <w:w w:val="110"/>
        </w:rPr>
        <w:t>program</w:t>
      </w:r>
    </w:p>
    <w:p>
      <w:pPr>
        <w:pStyle w:val="BodyText"/>
        <w:spacing w:line="278" w:lineRule="auto" w:before="107"/>
        <w:ind w:left="111" w:right="92"/>
      </w:pPr>
      <w:r>
        <w:rPr>
          <w:color w:val="292425"/>
          <w:spacing w:val="-3"/>
        </w:rPr>
        <w:t>The HUGS </w:t>
      </w:r>
      <w:r>
        <w:rPr>
          <w:color w:val="292425"/>
          <w:spacing w:val="-4"/>
        </w:rPr>
        <w:t>program </w:t>
      </w:r>
      <w:r>
        <w:rPr>
          <w:color w:val="292425"/>
        </w:rPr>
        <w:t>is an </w:t>
      </w:r>
      <w:r>
        <w:rPr>
          <w:color w:val="292425"/>
          <w:spacing w:val="-4"/>
        </w:rPr>
        <w:t>early intervention </w:t>
      </w:r>
      <w:r>
        <w:rPr>
          <w:color w:val="292425"/>
          <w:spacing w:val="-5"/>
        </w:rPr>
        <w:t>program </w:t>
      </w:r>
      <w:r>
        <w:rPr>
          <w:color w:val="292425"/>
          <w:spacing w:val="-4"/>
        </w:rPr>
        <w:t>developed </w:t>
      </w:r>
      <w:r>
        <w:rPr>
          <w:color w:val="292425"/>
        </w:rPr>
        <w:t>by </w:t>
      </w:r>
      <w:r>
        <w:rPr>
          <w:color w:val="292425"/>
          <w:spacing w:val="-3"/>
        </w:rPr>
        <w:t>Alys </w:t>
      </w:r>
      <w:r>
        <w:rPr>
          <w:color w:val="292425"/>
          <w:spacing w:val="-7"/>
        </w:rPr>
        <w:t>Key </w:t>
      </w:r>
      <w:r>
        <w:rPr>
          <w:color w:val="292425"/>
          <w:spacing w:val="-5"/>
        </w:rPr>
        <w:t>Family </w:t>
      </w:r>
      <w:r>
        <w:rPr>
          <w:color w:val="292425"/>
          <w:spacing w:val="-3"/>
        </w:rPr>
        <w:t>Services </w:t>
      </w:r>
      <w:r>
        <w:rPr>
          <w:color w:val="292425"/>
        </w:rPr>
        <w:t>in </w:t>
      </w:r>
      <w:r>
        <w:rPr>
          <w:color w:val="292425"/>
          <w:spacing w:val="-3"/>
        </w:rPr>
        <w:t>the </w:t>
      </w:r>
      <w:r>
        <w:rPr>
          <w:color w:val="292425"/>
          <w:spacing w:val="-7"/>
        </w:rPr>
        <w:t>1990s </w:t>
      </w:r>
      <w:r>
        <w:rPr>
          <w:color w:val="292425"/>
          <w:spacing w:val="-5"/>
        </w:rPr>
        <w:t>to </w:t>
      </w:r>
      <w:r>
        <w:rPr>
          <w:color w:val="292425"/>
          <w:spacing w:val="-3"/>
        </w:rPr>
        <w:t>support </w:t>
      </w:r>
      <w:r>
        <w:rPr>
          <w:color w:val="292425"/>
          <w:spacing w:val="-4"/>
        </w:rPr>
        <w:t>vulnerable families </w:t>
      </w:r>
      <w:r>
        <w:rPr>
          <w:color w:val="292425"/>
        </w:rPr>
        <w:t>in </w:t>
      </w:r>
      <w:r>
        <w:rPr>
          <w:color w:val="292425"/>
          <w:spacing w:val="-3"/>
        </w:rPr>
        <w:t>the West </w:t>
      </w:r>
      <w:r>
        <w:rPr>
          <w:color w:val="292425"/>
          <w:spacing w:val="-4"/>
        </w:rPr>
        <w:t>Heidelberg area. </w:t>
      </w:r>
      <w:r>
        <w:rPr>
          <w:color w:val="292425"/>
        </w:rPr>
        <w:t>It </w:t>
      </w:r>
      <w:r>
        <w:rPr>
          <w:color w:val="292425"/>
          <w:spacing w:val="-4"/>
        </w:rPr>
        <w:t>is designed </w:t>
      </w:r>
      <w:r>
        <w:rPr>
          <w:color w:val="292425"/>
          <w:spacing w:val="-5"/>
        </w:rPr>
        <w:t>for </w:t>
      </w:r>
      <w:r>
        <w:rPr>
          <w:color w:val="292425"/>
          <w:spacing w:val="-4"/>
        </w:rPr>
        <w:t>parents </w:t>
      </w:r>
      <w:r>
        <w:rPr>
          <w:color w:val="292425"/>
          <w:spacing w:val="-3"/>
        </w:rPr>
        <w:t>who have </w:t>
      </w:r>
      <w:r>
        <w:rPr>
          <w:color w:val="292425"/>
          <w:spacing w:val="-4"/>
        </w:rPr>
        <w:t>difficulty relating </w:t>
      </w:r>
      <w:r>
        <w:rPr>
          <w:color w:val="292425"/>
          <w:spacing w:val="-5"/>
        </w:rPr>
        <w:t>to </w:t>
      </w:r>
      <w:r>
        <w:rPr>
          <w:color w:val="292425"/>
          <w:spacing w:val="-4"/>
        </w:rPr>
        <w:t>their babies  </w:t>
      </w:r>
      <w:r>
        <w:rPr>
          <w:color w:val="292425"/>
          <w:spacing w:val="-3"/>
        </w:rPr>
        <w:t>and  </w:t>
      </w:r>
      <w:r>
        <w:rPr>
          <w:color w:val="292425"/>
          <w:spacing w:val="-4"/>
        </w:rPr>
        <w:t>preschool </w:t>
      </w:r>
      <w:r>
        <w:rPr>
          <w:color w:val="292425"/>
          <w:spacing w:val="-5"/>
        </w:rPr>
        <w:t>children.</w:t>
      </w:r>
    </w:p>
    <w:p>
      <w:pPr>
        <w:pStyle w:val="BodyText"/>
        <w:spacing w:line="278" w:lineRule="auto" w:before="86"/>
        <w:ind w:left="111" w:right="-15"/>
      </w:pPr>
      <w:r>
        <w:rPr>
          <w:color w:val="292425"/>
          <w:spacing w:val="-3"/>
          <w:w w:val="105"/>
        </w:rPr>
        <w:t>The HUGS </w:t>
      </w:r>
      <w:r>
        <w:rPr>
          <w:color w:val="292425"/>
          <w:spacing w:val="-4"/>
          <w:w w:val="105"/>
        </w:rPr>
        <w:t>program </w:t>
      </w:r>
      <w:r>
        <w:rPr>
          <w:color w:val="292425"/>
          <w:spacing w:val="-3"/>
          <w:w w:val="105"/>
        </w:rPr>
        <w:t>aims </w:t>
      </w:r>
      <w:r>
        <w:rPr>
          <w:color w:val="292425"/>
          <w:spacing w:val="-5"/>
          <w:w w:val="105"/>
        </w:rPr>
        <w:t>to </w:t>
      </w:r>
      <w:r>
        <w:rPr>
          <w:color w:val="292425"/>
          <w:spacing w:val="-4"/>
          <w:w w:val="105"/>
        </w:rPr>
        <w:t>develop attachment behaviour </w:t>
      </w:r>
      <w:r>
        <w:rPr>
          <w:color w:val="292425"/>
          <w:w w:val="105"/>
        </w:rPr>
        <w:t>by </w:t>
      </w:r>
      <w:r>
        <w:rPr>
          <w:color w:val="292425"/>
          <w:spacing w:val="-4"/>
          <w:w w:val="105"/>
        </w:rPr>
        <w:t>encouraging more positive </w:t>
      </w:r>
      <w:r>
        <w:rPr>
          <w:color w:val="292425"/>
          <w:spacing w:val="-5"/>
          <w:w w:val="105"/>
        </w:rPr>
        <w:t>interaction </w:t>
      </w:r>
      <w:r>
        <w:rPr>
          <w:color w:val="292425"/>
          <w:spacing w:val="-3"/>
          <w:w w:val="105"/>
        </w:rPr>
        <w:t>and </w:t>
      </w:r>
      <w:r>
        <w:rPr>
          <w:color w:val="292425"/>
          <w:spacing w:val="-4"/>
          <w:w w:val="105"/>
        </w:rPr>
        <w:t>enjoyment between</w:t>
      </w:r>
      <w:r>
        <w:rPr>
          <w:color w:val="292425"/>
          <w:spacing w:val="-22"/>
          <w:w w:val="105"/>
        </w:rPr>
        <w:t> </w:t>
      </w:r>
      <w:r>
        <w:rPr>
          <w:color w:val="292425"/>
          <w:spacing w:val="-4"/>
          <w:w w:val="105"/>
        </w:rPr>
        <w:t>parents</w:t>
      </w:r>
      <w:r>
        <w:rPr>
          <w:color w:val="292425"/>
          <w:spacing w:val="-22"/>
          <w:w w:val="105"/>
        </w:rPr>
        <w:t> </w:t>
      </w:r>
      <w:r>
        <w:rPr>
          <w:color w:val="292425"/>
          <w:spacing w:val="-3"/>
          <w:w w:val="105"/>
        </w:rPr>
        <w:t>and</w:t>
      </w:r>
      <w:r>
        <w:rPr>
          <w:color w:val="292425"/>
          <w:spacing w:val="-22"/>
          <w:w w:val="105"/>
        </w:rPr>
        <w:t> </w:t>
      </w:r>
      <w:r>
        <w:rPr>
          <w:color w:val="292425"/>
          <w:spacing w:val="-4"/>
          <w:w w:val="105"/>
        </w:rPr>
        <w:t>children.</w:t>
      </w:r>
      <w:r>
        <w:rPr>
          <w:color w:val="292425"/>
          <w:spacing w:val="-32"/>
          <w:w w:val="105"/>
        </w:rPr>
        <w:t> </w:t>
      </w:r>
      <w:r>
        <w:rPr>
          <w:color w:val="292425"/>
          <w:spacing w:val="-3"/>
          <w:w w:val="105"/>
        </w:rPr>
        <w:t>The</w:t>
      </w:r>
      <w:r>
        <w:rPr>
          <w:color w:val="292425"/>
          <w:spacing w:val="-22"/>
          <w:w w:val="105"/>
        </w:rPr>
        <w:t> </w:t>
      </w:r>
      <w:r>
        <w:rPr>
          <w:color w:val="292425"/>
          <w:spacing w:val="-4"/>
          <w:w w:val="105"/>
        </w:rPr>
        <w:t>program</w:t>
      </w:r>
      <w:r>
        <w:rPr>
          <w:color w:val="292425"/>
          <w:spacing w:val="-22"/>
          <w:w w:val="105"/>
        </w:rPr>
        <w:t> </w:t>
      </w:r>
      <w:r>
        <w:rPr>
          <w:color w:val="292425"/>
          <w:spacing w:val="-4"/>
          <w:w w:val="105"/>
        </w:rPr>
        <w:t>seeks</w:t>
      </w:r>
      <w:r>
        <w:rPr>
          <w:color w:val="292425"/>
          <w:spacing w:val="-22"/>
          <w:w w:val="105"/>
        </w:rPr>
        <w:t> </w:t>
      </w:r>
      <w:r>
        <w:rPr>
          <w:color w:val="292425"/>
          <w:spacing w:val="-5"/>
          <w:w w:val="105"/>
        </w:rPr>
        <w:t>to</w:t>
      </w:r>
      <w:r>
        <w:rPr>
          <w:color w:val="292425"/>
          <w:spacing w:val="-22"/>
          <w:w w:val="105"/>
        </w:rPr>
        <w:t> </w:t>
      </w:r>
      <w:r>
        <w:rPr>
          <w:color w:val="292425"/>
          <w:spacing w:val="-3"/>
          <w:w w:val="105"/>
        </w:rPr>
        <w:t>identify why</w:t>
      </w:r>
      <w:r>
        <w:rPr>
          <w:color w:val="292425"/>
          <w:spacing w:val="-17"/>
          <w:w w:val="105"/>
        </w:rPr>
        <w:t> </w:t>
      </w:r>
      <w:r>
        <w:rPr>
          <w:color w:val="292425"/>
          <w:spacing w:val="-5"/>
          <w:w w:val="105"/>
        </w:rPr>
        <w:t>interaction</w:t>
      </w:r>
      <w:r>
        <w:rPr>
          <w:color w:val="292425"/>
          <w:spacing w:val="-17"/>
          <w:w w:val="105"/>
        </w:rPr>
        <w:t> </w:t>
      </w:r>
      <w:r>
        <w:rPr>
          <w:color w:val="292425"/>
          <w:w w:val="105"/>
        </w:rPr>
        <w:t>is</w:t>
      </w:r>
      <w:r>
        <w:rPr>
          <w:color w:val="292425"/>
          <w:spacing w:val="-17"/>
          <w:w w:val="105"/>
        </w:rPr>
        <w:t> </w:t>
      </w:r>
      <w:r>
        <w:rPr>
          <w:color w:val="292425"/>
          <w:spacing w:val="-3"/>
          <w:w w:val="105"/>
        </w:rPr>
        <w:t>not</w:t>
      </w:r>
      <w:r>
        <w:rPr>
          <w:color w:val="292425"/>
          <w:spacing w:val="-22"/>
          <w:w w:val="105"/>
        </w:rPr>
        <w:t> </w:t>
      </w:r>
      <w:r>
        <w:rPr>
          <w:color w:val="292425"/>
          <w:spacing w:val="-4"/>
          <w:w w:val="105"/>
        </w:rPr>
        <w:t>occurring</w:t>
      </w:r>
      <w:r>
        <w:rPr>
          <w:color w:val="292425"/>
          <w:spacing w:val="-17"/>
          <w:w w:val="105"/>
        </w:rPr>
        <w:t> </w:t>
      </w:r>
      <w:r>
        <w:rPr>
          <w:color w:val="292425"/>
          <w:spacing w:val="-3"/>
          <w:w w:val="105"/>
        </w:rPr>
        <w:t>and</w:t>
      </w:r>
      <w:r>
        <w:rPr>
          <w:color w:val="292425"/>
          <w:spacing w:val="-17"/>
          <w:w w:val="105"/>
        </w:rPr>
        <w:t> </w:t>
      </w:r>
      <w:r>
        <w:rPr>
          <w:color w:val="292425"/>
          <w:spacing w:val="-3"/>
          <w:w w:val="105"/>
        </w:rPr>
        <w:t>uses</w:t>
      </w:r>
      <w:r>
        <w:rPr>
          <w:color w:val="292425"/>
          <w:spacing w:val="-17"/>
          <w:w w:val="105"/>
        </w:rPr>
        <w:t> </w:t>
      </w:r>
      <w:r>
        <w:rPr>
          <w:color w:val="292425"/>
          <w:w w:val="105"/>
        </w:rPr>
        <w:t>a</w:t>
      </w:r>
      <w:r>
        <w:rPr>
          <w:color w:val="292425"/>
          <w:spacing w:val="-17"/>
          <w:w w:val="105"/>
        </w:rPr>
        <w:t> </w:t>
      </w:r>
      <w:r>
        <w:rPr>
          <w:color w:val="292425"/>
          <w:spacing w:val="-5"/>
          <w:w w:val="105"/>
        </w:rPr>
        <w:t>range</w:t>
      </w:r>
      <w:r>
        <w:rPr>
          <w:color w:val="292425"/>
          <w:spacing w:val="-17"/>
          <w:w w:val="105"/>
        </w:rPr>
        <w:t> </w:t>
      </w:r>
      <w:r>
        <w:rPr>
          <w:color w:val="292425"/>
          <w:w w:val="105"/>
        </w:rPr>
        <w:t>of</w:t>
      </w:r>
      <w:r>
        <w:rPr>
          <w:color w:val="292425"/>
          <w:spacing w:val="-21"/>
          <w:w w:val="105"/>
        </w:rPr>
        <w:t> </w:t>
      </w:r>
      <w:r>
        <w:rPr>
          <w:color w:val="292425"/>
          <w:spacing w:val="-4"/>
          <w:w w:val="105"/>
        </w:rPr>
        <w:t>activities </w:t>
      </w:r>
      <w:r>
        <w:rPr>
          <w:color w:val="292425"/>
          <w:spacing w:val="-3"/>
          <w:w w:val="105"/>
        </w:rPr>
        <w:t>and </w:t>
      </w:r>
      <w:r>
        <w:rPr>
          <w:color w:val="292425"/>
          <w:spacing w:val="-5"/>
          <w:w w:val="105"/>
        </w:rPr>
        <w:t>strategies to change </w:t>
      </w:r>
      <w:r>
        <w:rPr>
          <w:color w:val="292425"/>
          <w:spacing w:val="-3"/>
          <w:w w:val="105"/>
        </w:rPr>
        <w:t>the </w:t>
      </w:r>
      <w:r>
        <w:rPr>
          <w:color w:val="292425"/>
          <w:spacing w:val="-4"/>
          <w:w w:val="105"/>
        </w:rPr>
        <w:t>situation. </w:t>
      </w:r>
      <w:r>
        <w:rPr>
          <w:color w:val="292425"/>
          <w:spacing w:val="-5"/>
          <w:w w:val="105"/>
        </w:rPr>
        <w:t>Families </w:t>
      </w:r>
      <w:r>
        <w:rPr>
          <w:color w:val="292425"/>
          <w:spacing w:val="-3"/>
          <w:w w:val="105"/>
        </w:rPr>
        <w:t>who </w:t>
      </w:r>
      <w:r>
        <w:rPr>
          <w:color w:val="292425"/>
          <w:spacing w:val="-4"/>
          <w:w w:val="105"/>
        </w:rPr>
        <w:t>are </w:t>
      </w:r>
      <w:r>
        <w:rPr>
          <w:color w:val="292425"/>
          <w:spacing w:val="-3"/>
          <w:w w:val="105"/>
        </w:rPr>
        <w:t>most </w:t>
      </w:r>
      <w:r>
        <w:rPr>
          <w:color w:val="292425"/>
          <w:spacing w:val="-5"/>
          <w:w w:val="105"/>
        </w:rPr>
        <w:t>likely to </w:t>
      </w:r>
      <w:r>
        <w:rPr>
          <w:color w:val="292425"/>
          <w:spacing w:val="-4"/>
          <w:w w:val="105"/>
        </w:rPr>
        <w:t>benefit from </w:t>
      </w:r>
      <w:r>
        <w:rPr>
          <w:color w:val="292425"/>
          <w:spacing w:val="-3"/>
          <w:w w:val="105"/>
        </w:rPr>
        <w:t>the HUGS </w:t>
      </w:r>
      <w:r>
        <w:rPr>
          <w:color w:val="292425"/>
          <w:spacing w:val="-4"/>
          <w:w w:val="105"/>
        </w:rPr>
        <w:t>program are </w:t>
      </w:r>
      <w:r>
        <w:rPr>
          <w:color w:val="292425"/>
          <w:spacing w:val="-5"/>
          <w:w w:val="105"/>
        </w:rPr>
        <w:t>families </w:t>
      </w:r>
      <w:r>
        <w:rPr>
          <w:color w:val="292425"/>
          <w:spacing w:val="-4"/>
          <w:w w:val="105"/>
        </w:rPr>
        <w:t>under significant stress. They might </w:t>
      </w:r>
      <w:r>
        <w:rPr>
          <w:color w:val="292425"/>
          <w:spacing w:val="-3"/>
          <w:w w:val="105"/>
        </w:rPr>
        <w:t>have had </w:t>
      </w:r>
      <w:r>
        <w:rPr>
          <w:color w:val="292425"/>
          <w:spacing w:val="-4"/>
          <w:w w:val="105"/>
        </w:rPr>
        <w:t>their first child during their </w:t>
      </w:r>
      <w:r>
        <w:rPr>
          <w:color w:val="292425"/>
          <w:spacing w:val="-3"/>
          <w:w w:val="105"/>
        </w:rPr>
        <w:t>mid </w:t>
      </w:r>
      <w:r>
        <w:rPr>
          <w:color w:val="292425"/>
          <w:spacing w:val="-5"/>
          <w:w w:val="105"/>
        </w:rPr>
        <w:t>to late teens, </w:t>
      </w:r>
      <w:r>
        <w:rPr>
          <w:color w:val="292425"/>
          <w:w w:val="105"/>
        </w:rPr>
        <w:t>be </w:t>
      </w:r>
      <w:r>
        <w:rPr>
          <w:color w:val="292425"/>
          <w:spacing w:val="-4"/>
          <w:w w:val="105"/>
        </w:rPr>
        <w:t>single mothers, </w:t>
      </w:r>
      <w:r>
        <w:rPr>
          <w:color w:val="292425"/>
          <w:spacing w:val="-3"/>
          <w:w w:val="105"/>
        </w:rPr>
        <w:t>lack </w:t>
      </w:r>
      <w:r>
        <w:rPr>
          <w:color w:val="292425"/>
          <w:spacing w:val="-4"/>
          <w:w w:val="105"/>
        </w:rPr>
        <w:t>self- </w:t>
      </w:r>
      <w:r>
        <w:rPr>
          <w:color w:val="292425"/>
          <w:spacing w:val="-5"/>
          <w:w w:val="105"/>
        </w:rPr>
        <w:t>esteem, </w:t>
      </w:r>
      <w:r>
        <w:rPr>
          <w:color w:val="292425"/>
          <w:w w:val="105"/>
        </w:rPr>
        <w:t>or be </w:t>
      </w:r>
      <w:r>
        <w:rPr>
          <w:color w:val="292425"/>
          <w:spacing w:val="-4"/>
          <w:w w:val="105"/>
        </w:rPr>
        <w:t>grieving </w:t>
      </w:r>
      <w:r>
        <w:rPr>
          <w:color w:val="292425"/>
          <w:spacing w:val="-3"/>
          <w:w w:val="105"/>
        </w:rPr>
        <w:t>over </w:t>
      </w:r>
      <w:r>
        <w:rPr>
          <w:color w:val="292425"/>
          <w:w w:val="105"/>
        </w:rPr>
        <w:t>a </w:t>
      </w:r>
      <w:r>
        <w:rPr>
          <w:color w:val="292425"/>
          <w:spacing w:val="-5"/>
          <w:w w:val="105"/>
        </w:rPr>
        <w:t>range </w:t>
      </w:r>
      <w:r>
        <w:rPr>
          <w:color w:val="292425"/>
          <w:w w:val="105"/>
        </w:rPr>
        <w:t>of </w:t>
      </w:r>
      <w:r>
        <w:rPr>
          <w:color w:val="292425"/>
          <w:spacing w:val="-4"/>
          <w:w w:val="105"/>
        </w:rPr>
        <w:t>issues, including the legacy </w:t>
      </w:r>
      <w:r>
        <w:rPr>
          <w:color w:val="292425"/>
          <w:w w:val="105"/>
        </w:rPr>
        <w:t>of </w:t>
      </w:r>
      <w:r>
        <w:rPr>
          <w:color w:val="292425"/>
          <w:spacing w:val="-5"/>
          <w:w w:val="105"/>
        </w:rPr>
        <w:t>stolen generations </w:t>
      </w:r>
      <w:r>
        <w:rPr>
          <w:color w:val="292425"/>
          <w:spacing w:val="-3"/>
          <w:w w:val="105"/>
        </w:rPr>
        <w:t>and </w:t>
      </w:r>
      <w:r>
        <w:rPr>
          <w:color w:val="292425"/>
          <w:spacing w:val="-4"/>
          <w:w w:val="105"/>
        </w:rPr>
        <w:t>family violence </w:t>
      </w:r>
      <w:r>
        <w:rPr>
          <w:color w:val="292425"/>
          <w:spacing w:val="-3"/>
          <w:w w:val="105"/>
        </w:rPr>
        <w:t>and</w:t>
      </w:r>
      <w:r>
        <w:rPr>
          <w:color w:val="292425"/>
          <w:spacing w:val="-41"/>
          <w:w w:val="105"/>
        </w:rPr>
        <w:t> </w:t>
      </w:r>
      <w:r>
        <w:rPr>
          <w:color w:val="292425"/>
          <w:spacing w:val="-4"/>
          <w:w w:val="105"/>
        </w:rPr>
        <w:t>abuse.</w:t>
      </w:r>
    </w:p>
    <w:p>
      <w:pPr>
        <w:spacing w:before="71"/>
        <w:ind w:left="111" w:right="104" w:firstLine="0"/>
        <w:jc w:val="left"/>
        <w:rPr>
          <w:rFonts w:ascii="Calibri"/>
          <w:i/>
          <w:sz w:val="20"/>
        </w:rPr>
      </w:pPr>
      <w:r>
        <w:rPr/>
        <w:br w:type="column"/>
      </w:r>
      <w:r>
        <w:rPr>
          <w:rFonts w:ascii="Calibri"/>
          <w:i/>
          <w:color w:val="292425"/>
          <w:sz w:val="20"/>
        </w:rPr>
        <w:t>Sing and Grow Program structure and outcomes</w:t>
      </w:r>
    </w:p>
    <w:p>
      <w:pPr>
        <w:pStyle w:val="BodyText"/>
        <w:spacing w:line="278" w:lineRule="auto" w:before="87"/>
        <w:ind w:left="111" w:right="172"/>
      </w:pPr>
      <w:r>
        <w:rPr>
          <w:color w:val="292425"/>
          <w:spacing w:val="-3"/>
          <w:w w:val="105"/>
        </w:rPr>
        <w:t>The Sing and </w:t>
      </w:r>
      <w:r>
        <w:rPr>
          <w:color w:val="292425"/>
          <w:spacing w:val="-4"/>
          <w:w w:val="105"/>
        </w:rPr>
        <w:t>Grow Program sessions, </w:t>
      </w:r>
      <w:r>
        <w:rPr>
          <w:color w:val="292425"/>
          <w:w w:val="105"/>
        </w:rPr>
        <w:t>part of </w:t>
      </w:r>
      <w:r>
        <w:rPr>
          <w:color w:val="292425"/>
          <w:spacing w:val="-3"/>
          <w:w w:val="105"/>
        </w:rPr>
        <w:t>the </w:t>
      </w:r>
      <w:r>
        <w:rPr>
          <w:color w:val="292425"/>
          <w:spacing w:val="-4"/>
          <w:w w:val="105"/>
        </w:rPr>
        <w:t>HUGS program, are </w:t>
      </w:r>
      <w:r>
        <w:rPr>
          <w:color w:val="292425"/>
          <w:spacing w:val="-5"/>
          <w:w w:val="105"/>
        </w:rPr>
        <w:t>conducted </w:t>
      </w:r>
      <w:r>
        <w:rPr>
          <w:color w:val="292425"/>
          <w:spacing w:val="-4"/>
          <w:w w:val="105"/>
        </w:rPr>
        <w:t>within </w:t>
      </w:r>
      <w:r>
        <w:rPr>
          <w:color w:val="292425"/>
          <w:w w:val="105"/>
        </w:rPr>
        <w:t>a </w:t>
      </w:r>
      <w:r>
        <w:rPr>
          <w:color w:val="292425"/>
          <w:spacing w:val="-4"/>
          <w:w w:val="105"/>
        </w:rPr>
        <w:t>family-centred model of </w:t>
      </w:r>
      <w:r>
        <w:rPr>
          <w:color w:val="292425"/>
          <w:spacing w:val="-5"/>
          <w:w w:val="105"/>
        </w:rPr>
        <w:t>care.</w:t>
      </w:r>
      <w:r>
        <w:rPr>
          <w:color w:val="292425"/>
          <w:spacing w:val="-36"/>
          <w:w w:val="105"/>
        </w:rPr>
        <w:t> </w:t>
      </w:r>
      <w:r>
        <w:rPr>
          <w:color w:val="292425"/>
          <w:spacing w:val="-3"/>
          <w:w w:val="105"/>
        </w:rPr>
        <w:t>The</w:t>
      </w:r>
      <w:r>
        <w:rPr>
          <w:color w:val="292425"/>
          <w:spacing w:val="-29"/>
          <w:w w:val="105"/>
        </w:rPr>
        <w:t> </w:t>
      </w:r>
      <w:r>
        <w:rPr>
          <w:color w:val="292425"/>
          <w:spacing w:val="-4"/>
          <w:w w:val="105"/>
        </w:rPr>
        <w:t>program</w:t>
      </w:r>
      <w:r>
        <w:rPr>
          <w:color w:val="292425"/>
          <w:spacing w:val="-29"/>
          <w:w w:val="105"/>
        </w:rPr>
        <w:t> </w:t>
      </w:r>
      <w:r>
        <w:rPr>
          <w:color w:val="292425"/>
          <w:spacing w:val="-5"/>
          <w:w w:val="105"/>
        </w:rPr>
        <w:t>goals</w:t>
      </w:r>
      <w:r>
        <w:rPr>
          <w:color w:val="292425"/>
          <w:spacing w:val="-29"/>
          <w:w w:val="105"/>
        </w:rPr>
        <w:t> </w:t>
      </w:r>
      <w:r>
        <w:rPr>
          <w:color w:val="292425"/>
          <w:spacing w:val="-5"/>
          <w:w w:val="105"/>
        </w:rPr>
        <w:t>focus</w:t>
      </w:r>
      <w:r>
        <w:rPr>
          <w:color w:val="292425"/>
          <w:spacing w:val="-29"/>
          <w:w w:val="105"/>
        </w:rPr>
        <w:t> </w:t>
      </w:r>
      <w:r>
        <w:rPr>
          <w:color w:val="292425"/>
          <w:w w:val="105"/>
        </w:rPr>
        <w:t>on</w:t>
      </w:r>
      <w:r>
        <w:rPr>
          <w:color w:val="292425"/>
          <w:spacing w:val="-29"/>
          <w:w w:val="105"/>
        </w:rPr>
        <w:t> </w:t>
      </w:r>
      <w:r>
        <w:rPr>
          <w:color w:val="292425"/>
          <w:spacing w:val="-4"/>
          <w:w w:val="105"/>
        </w:rPr>
        <w:t>providing</w:t>
      </w:r>
      <w:r>
        <w:rPr>
          <w:color w:val="292425"/>
          <w:spacing w:val="-29"/>
          <w:w w:val="105"/>
        </w:rPr>
        <w:t> </w:t>
      </w:r>
      <w:r>
        <w:rPr>
          <w:color w:val="292425"/>
          <w:spacing w:val="-4"/>
          <w:w w:val="105"/>
        </w:rPr>
        <w:t>opportunities</w:t>
      </w:r>
      <w:r>
        <w:rPr>
          <w:color w:val="292425"/>
          <w:spacing w:val="-29"/>
          <w:w w:val="105"/>
        </w:rPr>
        <w:t> </w:t>
      </w:r>
      <w:r>
        <w:rPr>
          <w:color w:val="292425"/>
          <w:spacing w:val="-5"/>
          <w:w w:val="105"/>
        </w:rPr>
        <w:t>for </w:t>
      </w:r>
      <w:r>
        <w:rPr>
          <w:color w:val="292425"/>
          <w:spacing w:val="-4"/>
          <w:w w:val="105"/>
        </w:rPr>
        <w:t>improved </w:t>
      </w:r>
      <w:r>
        <w:rPr>
          <w:color w:val="292425"/>
          <w:spacing w:val="-3"/>
          <w:w w:val="105"/>
        </w:rPr>
        <w:t>and </w:t>
      </w:r>
      <w:r>
        <w:rPr>
          <w:color w:val="292425"/>
          <w:spacing w:val="-4"/>
          <w:w w:val="105"/>
        </w:rPr>
        <w:t>increased </w:t>
      </w:r>
      <w:r>
        <w:rPr>
          <w:color w:val="292425"/>
          <w:spacing w:val="-5"/>
          <w:w w:val="105"/>
        </w:rPr>
        <w:t>interaction </w:t>
      </w:r>
      <w:r>
        <w:rPr>
          <w:color w:val="292425"/>
          <w:spacing w:val="-4"/>
          <w:w w:val="105"/>
        </w:rPr>
        <w:t>between parents and their children </w:t>
      </w:r>
      <w:r>
        <w:rPr>
          <w:color w:val="292425"/>
          <w:spacing w:val="-3"/>
          <w:w w:val="105"/>
        </w:rPr>
        <w:t>and </w:t>
      </w:r>
      <w:r>
        <w:rPr>
          <w:color w:val="292425"/>
          <w:spacing w:val="-4"/>
          <w:w w:val="105"/>
        </w:rPr>
        <w:t>opportunities </w:t>
      </w:r>
      <w:r>
        <w:rPr>
          <w:color w:val="292425"/>
          <w:spacing w:val="-5"/>
          <w:w w:val="105"/>
        </w:rPr>
        <w:t>for </w:t>
      </w:r>
      <w:r>
        <w:rPr>
          <w:color w:val="292425"/>
          <w:spacing w:val="-4"/>
          <w:w w:val="105"/>
        </w:rPr>
        <w:t>infants </w:t>
      </w:r>
      <w:r>
        <w:rPr>
          <w:color w:val="292425"/>
          <w:spacing w:val="-3"/>
          <w:w w:val="105"/>
        </w:rPr>
        <w:t>and </w:t>
      </w:r>
      <w:r>
        <w:rPr>
          <w:color w:val="292425"/>
          <w:spacing w:val="-4"/>
          <w:w w:val="105"/>
        </w:rPr>
        <w:t>young children </w:t>
      </w:r>
      <w:r>
        <w:rPr>
          <w:color w:val="292425"/>
          <w:spacing w:val="-5"/>
          <w:w w:val="105"/>
        </w:rPr>
        <w:t>to </w:t>
      </w:r>
      <w:r>
        <w:rPr>
          <w:color w:val="292425"/>
          <w:spacing w:val="-4"/>
          <w:w w:val="105"/>
        </w:rPr>
        <w:t>receive </w:t>
      </w:r>
      <w:r>
        <w:rPr>
          <w:color w:val="292425"/>
          <w:spacing w:val="-5"/>
          <w:w w:val="105"/>
        </w:rPr>
        <w:t>appropriate </w:t>
      </w:r>
      <w:r>
        <w:rPr>
          <w:color w:val="292425"/>
          <w:spacing w:val="-4"/>
          <w:w w:val="105"/>
        </w:rPr>
        <w:t>developmental stimulation. </w:t>
      </w:r>
      <w:r>
        <w:rPr>
          <w:color w:val="292425"/>
          <w:spacing w:val="-3"/>
          <w:w w:val="105"/>
        </w:rPr>
        <w:t>The </w:t>
      </w:r>
      <w:r>
        <w:rPr>
          <w:color w:val="292425"/>
          <w:spacing w:val="-4"/>
          <w:w w:val="105"/>
        </w:rPr>
        <w:t>session plans </w:t>
      </w:r>
      <w:r>
        <w:rPr>
          <w:color w:val="292425"/>
          <w:spacing w:val="-3"/>
          <w:w w:val="105"/>
        </w:rPr>
        <w:t>use </w:t>
      </w:r>
      <w:r>
        <w:rPr>
          <w:color w:val="292425"/>
          <w:spacing w:val="-4"/>
          <w:w w:val="105"/>
        </w:rPr>
        <w:t>music-based </w:t>
      </w:r>
      <w:r>
        <w:rPr>
          <w:color w:val="292425"/>
          <w:spacing w:val="-5"/>
          <w:w w:val="105"/>
        </w:rPr>
        <w:t>interactive </w:t>
      </w:r>
      <w:r>
        <w:rPr>
          <w:color w:val="292425"/>
          <w:spacing w:val="-4"/>
          <w:w w:val="105"/>
        </w:rPr>
        <w:t>activities and are devised </w:t>
      </w:r>
      <w:r>
        <w:rPr>
          <w:color w:val="292425"/>
          <w:spacing w:val="-5"/>
          <w:w w:val="105"/>
        </w:rPr>
        <w:t>to </w:t>
      </w:r>
      <w:r>
        <w:rPr>
          <w:color w:val="292425"/>
          <w:spacing w:val="-4"/>
          <w:w w:val="105"/>
        </w:rPr>
        <w:t>increase opportunities </w:t>
      </w:r>
      <w:r>
        <w:rPr>
          <w:color w:val="292425"/>
          <w:spacing w:val="-5"/>
          <w:w w:val="105"/>
        </w:rPr>
        <w:t>for </w:t>
      </w:r>
      <w:r>
        <w:rPr>
          <w:color w:val="292425"/>
          <w:spacing w:val="-3"/>
          <w:w w:val="105"/>
        </w:rPr>
        <w:t>the </w:t>
      </w:r>
      <w:r>
        <w:rPr>
          <w:color w:val="292425"/>
          <w:spacing w:val="-4"/>
          <w:w w:val="105"/>
        </w:rPr>
        <w:t>playful </w:t>
      </w:r>
      <w:r>
        <w:rPr>
          <w:color w:val="292425"/>
          <w:spacing w:val="-5"/>
          <w:w w:val="105"/>
        </w:rPr>
        <w:t>interaction </w:t>
      </w:r>
      <w:r>
        <w:rPr>
          <w:color w:val="292425"/>
          <w:w w:val="105"/>
        </w:rPr>
        <w:t>of </w:t>
      </w:r>
      <w:r>
        <w:rPr>
          <w:color w:val="292425"/>
          <w:spacing w:val="-4"/>
          <w:w w:val="105"/>
        </w:rPr>
        <w:t>parents </w:t>
      </w:r>
      <w:r>
        <w:rPr>
          <w:color w:val="292425"/>
          <w:spacing w:val="-3"/>
          <w:w w:val="105"/>
        </w:rPr>
        <w:t>and </w:t>
      </w:r>
      <w:r>
        <w:rPr>
          <w:color w:val="292425"/>
          <w:spacing w:val="-4"/>
          <w:w w:val="105"/>
        </w:rPr>
        <w:t>babies within </w:t>
      </w:r>
      <w:r>
        <w:rPr>
          <w:color w:val="292425"/>
          <w:w w:val="105"/>
        </w:rPr>
        <w:t>a </w:t>
      </w:r>
      <w:r>
        <w:rPr>
          <w:color w:val="292425"/>
          <w:spacing w:val="-4"/>
          <w:w w:val="105"/>
        </w:rPr>
        <w:t>structured yet </w:t>
      </w:r>
      <w:r>
        <w:rPr>
          <w:color w:val="292425"/>
          <w:spacing w:val="-5"/>
        </w:rPr>
        <w:t>flexible</w:t>
      </w:r>
      <w:r>
        <w:rPr>
          <w:color w:val="292425"/>
          <w:spacing w:val="31"/>
        </w:rPr>
        <w:t> </w:t>
      </w:r>
      <w:r>
        <w:rPr>
          <w:color w:val="292425"/>
          <w:spacing w:val="-5"/>
        </w:rPr>
        <w:t>environment.</w:t>
      </w:r>
    </w:p>
    <w:p>
      <w:pPr>
        <w:pStyle w:val="Heading3"/>
        <w:ind w:right="104"/>
      </w:pPr>
      <w:r>
        <w:rPr>
          <w:color w:val="292425"/>
          <w:w w:val="110"/>
        </w:rPr>
        <w:t>Roots of Empathy</w:t>
      </w:r>
    </w:p>
    <w:p>
      <w:pPr>
        <w:pStyle w:val="BodyText"/>
        <w:spacing w:line="278" w:lineRule="auto" w:before="107"/>
        <w:ind w:left="111" w:right="197"/>
      </w:pPr>
      <w:r>
        <w:rPr>
          <w:color w:val="292425"/>
          <w:spacing w:val="-4"/>
        </w:rPr>
        <w:t>Roots </w:t>
      </w:r>
      <w:r>
        <w:rPr>
          <w:color w:val="292425"/>
        </w:rPr>
        <w:t>of </w:t>
      </w:r>
      <w:r>
        <w:rPr>
          <w:color w:val="292425"/>
          <w:spacing w:val="-4"/>
        </w:rPr>
        <w:t>Empathy </w:t>
      </w:r>
      <w:r>
        <w:rPr>
          <w:color w:val="292425"/>
        </w:rPr>
        <w:t>is an </w:t>
      </w:r>
      <w:r>
        <w:rPr>
          <w:color w:val="292425"/>
          <w:spacing w:val="-4"/>
        </w:rPr>
        <w:t>evidence-based model of  intervention designed </w:t>
      </w:r>
      <w:r>
        <w:rPr>
          <w:color w:val="292425"/>
        </w:rPr>
        <w:t>as a </w:t>
      </w:r>
      <w:r>
        <w:rPr>
          <w:color w:val="292425"/>
          <w:spacing w:val="-4"/>
        </w:rPr>
        <w:t>classroom-based </w:t>
      </w:r>
      <w:r>
        <w:rPr>
          <w:color w:val="292425"/>
          <w:spacing w:val="-5"/>
        </w:rPr>
        <w:t>parenting </w:t>
      </w:r>
      <w:r>
        <w:rPr>
          <w:color w:val="292425"/>
          <w:spacing w:val="-4"/>
        </w:rPr>
        <w:t>program </w:t>
      </w:r>
      <w:r>
        <w:rPr>
          <w:color w:val="292425"/>
          <w:spacing w:val="-6"/>
        </w:rPr>
        <w:t>targeted </w:t>
      </w:r>
      <w:r>
        <w:rPr>
          <w:color w:val="292425"/>
        </w:rPr>
        <w:t>at </w:t>
      </w:r>
      <w:r>
        <w:rPr>
          <w:color w:val="292425"/>
          <w:spacing w:val="-4"/>
        </w:rPr>
        <w:t>children. </w:t>
      </w:r>
      <w:r>
        <w:rPr>
          <w:color w:val="292425"/>
        </w:rPr>
        <w:t>It </w:t>
      </w:r>
      <w:r>
        <w:rPr>
          <w:color w:val="292425"/>
          <w:spacing w:val="-3"/>
        </w:rPr>
        <w:t>aims </w:t>
      </w:r>
      <w:r>
        <w:rPr>
          <w:color w:val="292425"/>
          <w:spacing w:val="-5"/>
        </w:rPr>
        <w:t>to </w:t>
      </w:r>
      <w:r>
        <w:rPr>
          <w:color w:val="292425"/>
          <w:spacing w:val="-4"/>
        </w:rPr>
        <w:t>reduce </w:t>
      </w:r>
      <w:r>
        <w:rPr>
          <w:color w:val="292425"/>
          <w:spacing w:val="-5"/>
        </w:rPr>
        <w:t>aggression   </w:t>
      </w:r>
      <w:r>
        <w:rPr>
          <w:color w:val="292425"/>
        </w:rPr>
        <w:t>by </w:t>
      </w:r>
      <w:r>
        <w:rPr>
          <w:color w:val="292425"/>
          <w:spacing w:val="-5"/>
        </w:rPr>
        <w:t>fostering empathy, </w:t>
      </w:r>
      <w:r>
        <w:rPr>
          <w:color w:val="292425"/>
          <w:spacing w:val="-4"/>
        </w:rPr>
        <w:t>emotional </w:t>
      </w:r>
      <w:r>
        <w:rPr>
          <w:color w:val="292425"/>
          <w:spacing w:val="-5"/>
        </w:rPr>
        <w:t>literacy </w:t>
      </w:r>
      <w:r>
        <w:rPr>
          <w:color w:val="292425"/>
          <w:spacing w:val="-3"/>
        </w:rPr>
        <w:t>and </w:t>
      </w:r>
      <w:r>
        <w:rPr>
          <w:color w:val="292425"/>
          <w:spacing w:val="-4"/>
        </w:rPr>
        <w:t>positive social </w:t>
      </w:r>
      <w:r>
        <w:rPr>
          <w:color w:val="292425"/>
          <w:spacing w:val="-5"/>
        </w:rPr>
        <w:t>behaviour. </w:t>
      </w:r>
      <w:r>
        <w:rPr>
          <w:color w:val="292425"/>
        </w:rPr>
        <w:t>It </w:t>
      </w:r>
      <w:r>
        <w:rPr>
          <w:color w:val="292425"/>
          <w:spacing w:val="-4"/>
        </w:rPr>
        <w:t>strives </w:t>
      </w:r>
      <w:r>
        <w:rPr>
          <w:color w:val="292425"/>
          <w:spacing w:val="-5"/>
        </w:rPr>
        <w:t>to </w:t>
      </w:r>
      <w:r>
        <w:rPr>
          <w:color w:val="292425"/>
          <w:spacing w:val="-4"/>
        </w:rPr>
        <w:t>break </w:t>
      </w:r>
      <w:r>
        <w:rPr>
          <w:color w:val="292425"/>
          <w:spacing w:val="-3"/>
        </w:rPr>
        <w:t>the </w:t>
      </w:r>
      <w:r>
        <w:rPr>
          <w:color w:val="292425"/>
          <w:spacing w:val="-5"/>
        </w:rPr>
        <w:t>intergenerational </w:t>
      </w:r>
      <w:r>
        <w:rPr>
          <w:color w:val="292425"/>
          <w:spacing w:val="-4"/>
        </w:rPr>
        <w:t>transmission </w:t>
      </w:r>
      <w:r>
        <w:rPr>
          <w:color w:val="292425"/>
        </w:rPr>
        <w:t>of </w:t>
      </w:r>
      <w:r>
        <w:rPr>
          <w:color w:val="292425"/>
          <w:spacing w:val="-3"/>
        </w:rPr>
        <w:t>poor </w:t>
      </w:r>
      <w:r>
        <w:rPr>
          <w:color w:val="292425"/>
          <w:spacing w:val="-4"/>
        </w:rPr>
        <w:t>parenting </w:t>
      </w:r>
      <w:r>
        <w:rPr>
          <w:color w:val="292425"/>
          <w:spacing w:val="-3"/>
        </w:rPr>
        <w:t>and </w:t>
      </w:r>
      <w:r>
        <w:rPr>
          <w:color w:val="292425"/>
          <w:spacing w:val="-4"/>
        </w:rPr>
        <w:t>violence </w:t>
      </w:r>
      <w:r>
        <w:rPr>
          <w:color w:val="292425"/>
          <w:spacing w:val="-3"/>
        </w:rPr>
        <w:t>and </w:t>
      </w:r>
      <w:r>
        <w:rPr>
          <w:color w:val="292425"/>
          <w:spacing w:val="-5"/>
        </w:rPr>
        <w:t>to </w:t>
      </w:r>
      <w:r>
        <w:rPr>
          <w:color w:val="292425"/>
          <w:spacing w:val="-4"/>
        </w:rPr>
        <w:t>build the parenting capacity </w:t>
      </w:r>
      <w:r>
        <w:rPr>
          <w:color w:val="292425"/>
        </w:rPr>
        <w:t>of </w:t>
      </w:r>
      <w:r>
        <w:rPr>
          <w:color w:val="292425"/>
          <w:spacing w:val="-3"/>
        </w:rPr>
        <w:t>the </w:t>
      </w:r>
      <w:r>
        <w:rPr>
          <w:color w:val="292425"/>
          <w:spacing w:val="-5"/>
        </w:rPr>
        <w:t>next generation </w:t>
      </w:r>
      <w:r>
        <w:rPr>
          <w:color w:val="292425"/>
        </w:rPr>
        <w:t>of </w:t>
      </w:r>
      <w:r>
        <w:rPr>
          <w:color w:val="292425"/>
          <w:spacing w:val="49"/>
        </w:rPr>
        <w:t> </w:t>
      </w:r>
      <w:r>
        <w:rPr>
          <w:color w:val="292425"/>
          <w:spacing w:val="-5"/>
        </w:rPr>
        <w:t>parents.</w:t>
      </w:r>
    </w:p>
    <w:p>
      <w:pPr>
        <w:pStyle w:val="BodyText"/>
        <w:spacing w:before="86"/>
        <w:ind w:left="111" w:right="104"/>
      </w:pPr>
      <w:r>
        <w:rPr>
          <w:color w:val="292425"/>
          <w:w w:val="105"/>
        </w:rPr>
        <w:t>The goals are to:</w:t>
      </w:r>
    </w:p>
    <w:p>
      <w:pPr>
        <w:pStyle w:val="ListParagraph"/>
        <w:numPr>
          <w:ilvl w:val="0"/>
          <w:numId w:val="1"/>
        </w:numPr>
        <w:tabs>
          <w:tab w:pos="282" w:val="left" w:leader="none"/>
        </w:tabs>
        <w:spacing w:line="278" w:lineRule="auto" w:before="123" w:after="0"/>
        <w:ind w:left="281" w:right="963" w:hanging="170"/>
        <w:jc w:val="left"/>
        <w:rPr>
          <w:sz w:val="20"/>
        </w:rPr>
      </w:pPr>
      <w:r>
        <w:rPr>
          <w:color w:val="292425"/>
          <w:spacing w:val="-6"/>
          <w:w w:val="105"/>
          <w:sz w:val="20"/>
        </w:rPr>
        <w:t>foster</w:t>
      </w:r>
      <w:r>
        <w:rPr>
          <w:color w:val="292425"/>
          <w:spacing w:val="-34"/>
          <w:w w:val="105"/>
          <w:sz w:val="20"/>
        </w:rPr>
        <w:t> </w:t>
      </w:r>
      <w:r>
        <w:rPr>
          <w:color w:val="292425"/>
          <w:spacing w:val="-3"/>
          <w:w w:val="105"/>
          <w:sz w:val="20"/>
        </w:rPr>
        <w:t>the</w:t>
      </w:r>
      <w:r>
        <w:rPr>
          <w:color w:val="292425"/>
          <w:spacing w:val="-26"/>
          <w:w w:val="105"/>
          <w:sz w:val="20"/>
        </w:rPr>
        <w:t> </w:t>
      </w:r>
      <w:r>
        <w:rPr>
          <w:color w:val="292425"/>
          <w:spacing w:val="-4"/>
          <w:w w:val="105"/>
          <w:sz w:val="20"/>
        </w:rPr>
        <w:t>development</w:t>
      </w:r>
      <w:r>
        <w:rPr>
          <w:color w:val="292425"/>
          <w:spacing w:val="-29"/>
          <w:w w:val="105"/>
          <w:sz w:val="20"/>
        </w:rPr>
        <w:t> </w:t>
      </w:r>
      <w:r>
        <w:rPr>
          <w:color w:val="292425"/>
          <w:w w:val="105"/>
          <w:sz w:val="20"/>
        </w:rPr>
        <w:t>of</w:t>
      </w:r>
      <w:r>
        <w:rPr>
          <w:color w:val="292425"/>
          <w:spacing w:val="-28"/>
          <w:w w:val="105"/>
          <w:sz w:val="20"/>
        </w:rPr>
        <w:t> </w:t>
      </w:r>
      <w:r>
        <w:rPr>
          <w:color w:val="292425"/>
          <w:spacing w:val="-4"/>
          <w:w w:val="105"/>
          <w:sz w:val="20"/>
        </w:rPr>
        <w:t>empathy</w:t>
      </w:r>
      <w:r>
        <w:rPr>
          <w:color w:val="292425"/>
          <w:spacing w:val="-26"/>
          <w:w w:val="105"/>
          <w:sz w:val="20"/>
        </w:rPr>
        <w:t> </w:t>
      </w:r>
      <w:r>
        <w:rPr>
          <w:color w:val="292425"/>
          <w:spacing w:val="-4"/>
          <w:w w:val="105"/>
          <w:sz w:val="20"/>
        </w:rPr>
        <w:t>(compassion </w:t>
      </w:r>
      <w:r>
        <w:rPr>
          <w:color w:val="292425"/>
          <w:spacing w:val="-3"/>
          <w:w w:val="105"/>
          <w:sz w:val="20"/>
        </w:rPr>
        <w:t>and</w:t>
      </w:r>
      <w:r>
        <w:rPr>
          <w:color w:val="292425"/>
          <w:spacing w:val="-24"/>
          <w:w w:val="105"/>
          <w:sz w:val="20"/>
        </w:rPr>
        <w:t> </w:t>
      </w:r>
      <w:r>
        <w:rPr>
          <w:color w:val="292425"/>
          <w:spacing w:val="-4"/>
          <w:w w:val="105"/>
          <w:sz w:val="20"/>
        </w:rPr>
        <w:t>understanding)</w:t>
      </w:r>
    </w:p>
    <w:p>
      <w:pPr>
        <w:pStyle w:val="ListParagraph"/>
        <w:numPr>
          <w:ilvl w:val="0"/>
          <w:numId w:val="1"/>
        </w:numPr>
        <w:tabs>
          <w:tab w:pos="282" w:val="left" w:leader="none"/>
        </w:tabs>
        <w:spacing w:line="278" w:lineRule="auto" w:before="86" w:after="0"/>
        <w:ind w:left="281" w:right="1018" w:hanging="170"/>
        <w:jc w:val="left"/>
        <w:rPr>
          <w:sz w:val="20"/>
        </w:rPr>
      </w:pPr>
      <w:r>
        <w:rPr>
          <w:color w:val="292425"/>
          <w:spacing w:val="-4"/>
          <w:sz w:val="20"/>
        </w:rPr>
        <w:t>develop emotional </w:t>
      </w:r>
      <w:r>
        <w:rPr>
          <w:color w:val="292425"/>
          <w:spacing w:val="-5"/>
          <w:sz w:val="20"/>
        </w:rPr>
        <w:t>literacy </w:t>
      </w:r>
      <w:r>
        <w:rPr>
          <w:color w:val="292425"/>
          <w:spacing w:val="-3"/>
          <w:sz w:val="20"/>
        </w:rPr>
        <w:t>(an </w:t>
      </w:r>
      <w:r>
        <w:rPr>
          <w:color w:val="292425"/>
          <w:spacing w:val="-4"/>
          <w:sz w:val="20"/>
        </w:rPr>
        <w:t>understanding of </w:t>
      </w:r>
      <w:r>
        <w:rPr>
          <w:color w:val="292425"/>
          <w:spacing w:val="-5"/>
          <w:sz w:val="20"/>
        </w:rPr>
        <w:t>relationships)</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5"/>
          <w:w w:val="105"/>
          <w:sz w:val="20"/>
        </w:rPr>
        <w:t>prepare</w:t>
      </w:r>
      <w:r>
        <w:rPr>
          <w:color w:val="292425"/>
          <w:spacing w:val="-24"/>
          <w:w w:val="105"/>
          <w:sz w:val="20"/>
        </w:rPr>
        <w:t> </w:t>
      </w:r>
      <w:r>
        <w:rPr>
          <w:color w:val="292425"/>
          <w:spacing w:val="-4"/>
          <w:w w:val="105"/>
          <w:sz w:val="20"/>
        </w:rPr>
        <w:t>students</w:t>
      </w:r>
      <w:r>
        <w:rPr>
          <w:color w:val="292425"/>
          <w:spacing w:val="-24"/>
          <w:w w:val="105"/>
          <w:sz w:val="20"/>
        </w:rPr>
        <w:t> </w:t>
      </w:r>
      <w:r>
        <w:rPr>
          <w:color w:val="292425"/>
          <w:spacing w:val="-5"/>
          <w:w w:val="105"/>
          <w:sz w:val="20"/>
        </w:rPr>
        <w:t>for</w:t>
      </w:r>
      <w:r>
        <w:rPr>
          <w:color w:val="292425"/>
          <w:spacing w:val="-33"/>
          <w:w w:val="105"/>
          <w:sz w:val="20"/>
        </w:rPr>
        <w:t> </w:t>
      </w:r>
      <w:r>
        <w:rPr>
          <w:color w:val="292425"/>
          <w:spacing w:val="-4"/>
          <w:w w:val="105"/>
          <w:sz w:val="20"/>
        </w:rPr>
        <w:t>responsible</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responsive</w:t>
      </w:r>
      <w:r>
        <w:rPr>
          <w:color w:val="292425"/>
          <w:spacing w:val="-24"/>
          <w:w w:val="105"/>
          <w:sz w:val="20"/>
        </w:rPr>
        <w:t> </w:t>
      </w:r>
      <w:r>
        <w:rPr>
          <w:color w:val="292425"/>
          <w:spacing w:val="-5"/>
          <w:w w:val="105"/>
          <w:sz w:val="20"/>
        </w:rPr>
        <w:t>parenting</w:t>
      </w:r>
    </w:p>
    <w:p>
      <w:pPr>
        <w:pStyle w:val="ListParagraph"/>
        <w:numPr>
          <w:ilvl w:val="0"/>
          <w:numId w:val="1"/>
        </w:numPr>
        <w:tabs>
          <w:tab w:pos="282" w:val="left" w:leader="none"/>
        </w:tabs>
        <w:spacing w:line="278" w:lineRule="auto" w:before="123" w:after="0"/>
        <w:ind w:left="281" w:right="397" w:hanging="170"/>
        <w:jc w:val="left"/>
        <w:rPr>
          <w:sz w:val="20"/>
        </w:rPr>
      </w:pPr>
      <w:r>
        <w:rPr>
          <w:color w:val="292425"/>
          <w:spacing w:val="-4"/>
          <w:w w:val="105"/>
          <w:sz w:val="20"/>
        </w:rPr>
        <w:t>reduce</w:t>
      </w:r>
      <w:r>
        <w:rPr>
          <w:color w:val="292425"/>
          <w:spacing w:val="-14"/>
          <w:w w:val="105"/>
          <w:sz w:val="20"/>
        </w:rPr>
        <w:t> </w:t>
      </w:r>
      <w:r>
        <w:rPr>
          <w:color w:val="292425"/>
          <w:spacing w:val="-3"/>
          <w:w w:val="105"/>
          <w:sz w:val="20"/>
        </w:rPr>
        <w:t>the</w:t>
      </w:r>
      <w:r>
        <w:rPr>
          <w:color w:val="292425"/>
          <w:spacing w:val="-14"/>
          <w:w w:val="105"/>
          <w:sz w:val="20"/>
        </w:rPr>
        <w:t> </w:t>
      </w:r>
      <w:r>
        <w:rPr>
          <w:color w:val="292425"/>
          <w:spacing w:val="-4"/>
          <w:w w:val="105"/>
          <w:sz w:val="20"/>
        </w:rPr>
        <w:t>levels</w:t>
      </w:r>
      <w:r>
        <w:rPr>
          <w:color w:val="292425"/>
          <w:spacing w:val="-14"/>
          <w:w w:val="105"/>
          <w:sz w:val="20"/>
        </w:rPr>
        <w:t> </w:t>
      </w:r>
      <w:r>
        <w:rPr>
          <w:color w:val="292425"/>
          <w:w w:val="105"/>
          <w:sz w:val="20"/>
        </w:rPr>
        <w:t>of</w:t>
      </w:r>
      <w:r>
        <w:rPr>
          <w:color w:val="292425"/>
          <w:spacing w:val="-17"/>
          <w:w w:val="105"/>
          <w:sz w:val="20"/>
        </w:rPr>
        <w:t> </w:t>
      </w:r>
      <w:r>
        <w:rPr>
          <w:color w:val="292425"/>
          <w:spacing w:val="-4"/>
          <w:w w:val="105"/>
          <w:sz w:val="20"/>
        </w:rPr>
        <w:t>bullying,</w:t>
      </w:r>
      <w:r>
        <w:rPr>
          <w:color w:val="292425"/>
          <w:spacing w:val="-20"/>
          <w:w w:val="105"/>
          <w:sz w:val="20"/>
        </w:rPr>
        <w:t> </w:t>
      </w:r>
      <w:r>
        <w:rPr>
          <w:color w:val="292425"/>
          <w:spacing w:val="-4"/>
          <w:w w:val="105"/>
          <w:sz w:val="20"/>
        </w:rPr>
        <w:t>aggression</w:t>
      </w:r>
      <w:r>
        <w:rPr>
          <w:color w:val="292425"/>
          <w:spacing w:val="-14"/>
          <w:w w:val="105"/>
          <w:sz w:val="20"/>
        </w:rPr>
        <w:t> </w:t>
      </w:r>
      <w:r>
        <w:rPr>
          <w:color w:val="292425"/>
          <w:spacing w:val="-3"/>
          <w:w w:val="105"/>
          <w:sz w:val="20"/>
        </w:rPr>
        <w:t>and</w:t>
      </w:r>
      <w:r>
        <w:rPr>
          <w:color w:val="292425"/>
          <w:spacing w:val="-14"/>
          <w:w w:val="105"/>
          <w:sz w:val="20"/>
        </w:rPr>
        <w:t> </w:t>
      </w:r>
      <w:r>
        <w:rPr>
          <w:color w:val="292425"/>
          <w:spacing w:val="-4"/>
          <w:w w:val="105"/>
          <w:sz w:val="20"/>
        </w:rPr>
        <w:t>violence</w:t>
      </w:r>
      <w:r>
        <w:rPr>
          <w:color w:val="292425"/>
          <w:spacing w:val="-14"/>
          <w:w w:val="105"/>
          <w:sz w:val="20"/>
        </w:rPr>
        <w:t> </w:t>
      </w:r>
      <w:r>
        <w:rPr>
          <w:color w:val="292425"/>
          <w:spacing w:val="-4"/>
          <w:w w:val="105"/>
          <w:sz w:val="20"/>
        </w:rPr>
        <w:t>in </w:t>
      </w:r>
      <w:r>
        <w:rPr>
          <w:color w:val="292425"/>
          <w:spacing w:val="-5"/>
          <w:w w:val="105"/>
          <w:sz w:val="20"/>
        </w:rPr>
        <w:t>children’s </w:t>
      </w:r>
      <w:r>
        <w:rPr>
          <w:color w:val="292425"/>
          <w:spacing w:val="-4"/>
          <w:w w:val="105"/>
          <w:sz w:val="20"/>
        </w:rPr>
        <w:t>lives </w:t>
      </w:r>
      <w:r>
        <w:rPr>
          <w:color w:val="292425"/>
          <w:spacing w:val="-3"/>
          <w:w w:val="105"/>
          <w:sz w:val="20"/>
        </w:rPr>
        <w:t>and </w:t>
      </w:r>
      <w:r>
        <w:rPr>
          <w:color w:val="292425"/>
          <w:spacing w:val="-4"/>
          <w:w w:val="105"/>
          <w:sz w:val="20"/>
        </w:rPr>
        <w:t>build peaceful</w:t>
      </w:r>
      <w:r>
        <w:rPr>
          <w:color w:val="292425"/>
          <w:spacing w:val="-16"/>
          <w:w w:val="105"/>
          <w:sz w:val="20"/>
        </w:rPr>
        <w:t> </w:t>
      </w:r>
      <w:r>
        <w:rPr>
          <w:color w:val="292425"/>
          <w:spacing w:val="-4"/>
          <w:w w:val="105"/>
          <w:sz w:val="20"/>
        </w:rPr>
        <w:t>societies</w:t>
      </w:r>
    </w:p>
    <w:p>
      <w:pPr>
        <w:pStyle w:val="ListParagraph"/>
        <w:numPr>
          <w:ilvl w:val="0"/>
          <w:numId w:val="1"/>
        </w:numPr>
        <w:tabs>
          <w:tab w:pos="282" w:val="left" w:leader="none"/>
        </w:tabs>
        <w:spacing w:line="278" w:lineRule="auto" w:before="86" w:after="0"/>
        <w:ind w:left="281" w:right="617" w:hanging="170"/>
        <w:jc w:val="left"/>
        <w:rPr>
          <w:sz w:val="20"/>
        </w:rPr>
      </w:pPr>
      <w:r>
        <w:rPr>
          <w:color w:val="292425"/>
          <w:spacing w:val="-4"/>
          <w:w w:val="105"/>
          <w:sz w:val="20"/>
        </w:rPr>
        <w:t>increase</w:t>
      </w:r>
      <w:r>
        <w:rPr>
          <w:color w:val="292425"/>
          <w:spacing w:val="-21"/>
          <w:w w:val="105"/>
          <w:sz w:val="20"/>
        </w:rPr>
        <w:t> </w:t>
      </w:r>
      <w:r>
        <w:rPr>
          <w:color w:val="292425"/>
          <w:spacing w:val="-5"/>
          <w:w w:val="105"/>
          <w:sz w:val="20"/>
        </w:rPr>
        <w:t>knowledge</w:t>
      </w:r>
      <w:r>
        <w:rPr>
          <w:color w:val="292425"/>
          <w:spacing w:val="-21"/>
          <w:w w:val="105"/>
          <w:sz w:val="20"/>
        </w:rPr>
        <w:t> </w:t>
      </w:r>
      <w:r>
        <w:rPr>
          <w:color w:val="292425"/>
          <w:w w:val="105"/>
          <w:sz w:val="20"/>
        </w:rPr>
        <w:t>of</w:t>
      </w:r>
      <w:r>
        <w:rPr>
          <w:color w:val="292425"/>
          <w:spacing w:val="-24"/>
          <w:w w:val="105"/>
          <w:sz w:val="20"/>
        </w:rPr>
        <w:t> </w:t>
      </w:r>
      <w:r>
        <w:rPr>
          <w:color w:val="292425"/>
          <w:spacing w:val="-4"/>
          <w:w w:val="105"/>
          <w:sz w:val="20"/>
        </w:rPr>
        <w:t>human</w:t>
      </w:r>
      <w:r>
        <w:rPr>
          <w:color w:val="292425"/>
          <w:spacing w:val="-21"/>
          <w:w w:val="105"/>
          <w:sz w:val="20"/>
        </w:rPr>
        <w:t> </w:t>
      </w:r>
      <w:r>
        <w:rPr>
          <w:color w:val="292425"/>
          <w:spacing w:val="-4"/>
          <w:w w:val="105"/>
          <w:sz w:val="20"/>
        </w:rPr>
        <w:t>development,</w:t>
      </w:r>
      <w:r>
        <w:rPr>
          <w:color w:val="292425"/>
          <w:spacing w:val="-27"/>
          <w:w w:val="105"/>
          <w:sz w:val="20"/>
        </w:rPr>
        <w:t> </w:t>
      </w:r>
      <w:r>
        <w:rPr>
          <w:color w:val="292425"/>
          <w:spacing w:val="-4"/>
          <w:w w:val="105"/>
          <w:sz w:val="20"/>
        </w:rPr>
        <w:t>learning </w:t>
      </w:r>
      <w:r>
        <w:rPr>
          <w:color w:val="292425"/>
          <w:spacing w:val="-3"/>
          <w:w w:val="105"/>
          <w:sz w:val="20"/>
        </w:rPr>
        <w:t>and </w:t>
      </w:r>
      <w:r>
        <w:rPr>
          <w:color w:val="292425"/>
          <w:spacing w:val="-4"/>
          <w:w w:val="105"/>
          <w:sz w:val="20"/>
        </w:rPr>
        <w:t>infant</w:t>
      </w:r>
      <w:r>
        <w:rPr>
          <w:color w:val="292425"/>
          <w:spacing w:val="11"/>
          <w:w w:val="105"/>
          <w:sz w:val="20"/>
        </w:rPr>
        <w:t> </w:t>
      </w:r>
      <w:r>
        <w:rPr>
          <w:color w:val="292425"/>
          <w:spacing w:val="-6"/>
          <w:w w:val="105"/>
          <w:sz w:val="20"/>
        </w:rPr>
        <w:t>safety.</w:t>
      </w:r>
    </w:p>
    <w:p>
      <w:pPr>
        <w:pStyle w:val="Heading3"/>
        <w:ind w:right="1003"/>
      </w:pPr>
      <w:r>
        <w:rPr>
          <w:color w:val="292425"/>
          <w:spacing w:val="-5"/>
          <w:w w:val="110"/>
        </w:rPr>
        <w:t>Aboriginal </w:t>
      </w:r>
      <w:r>
        <w:rPr>
          <w:color w:val="292425"/>
          <w:spacing w:val="-6"/>
          <w:w w:val="110"/>
        </w:rPr>
        <w:t>Playgroups </w:t>
      </w:r>
      <w:r>
        <w:rPr>
          <w:color w:val="292425"/>
          <w:spacing w:val="-3"/>
          <w:w w:val="110"/>
        </w:rPr>
        <w:t>in </w:t>
      </w:r>
      <w:r>
        <w:rPr>
          <w:color w:val="292425"/>
          <w:spacing w:val="-5"/>
          <w:w w:val="110"/>
        </w:rPr>
        <w:t>regional areas </w:t>
      </w:r>
      <w:r>
        <w:rPr>
          <w:color w:val="292425"/>
          <w:spacing w:val="-3"/>
          <w:w w:val="110"/>
        </w:rPr>
        <w:t>of </w:t>
      </w:r>
      <w:r>
        <w:rPr>
          <w:color w:val="292425"/>
          <w:spacing w:val="-5"/>
          <w:w w:val="110"/>
        </w:rPr>
        <w:t>Victoria</w:t>
      </w:r>
    </w:p>
    <w:p>
      <w:pPr>
        <w:pStyle w:val="BodyText"/>
        <w:spacing w:before="188"/>
        <w:ind w:left="111" w:right="104"/>
        <w:rPr>
          <w:rFonts w:ascii="Calibri"/>
        </w:rPr>
      </w:pPr>
      <w:r>
        <w:rPr>
          <w:rFonts w:ascii="Calibri"/>
          <w:color w:val="292425"/>
          <w:w w:val="105"/>
        </w:rPr>
        <w:t>Winda-Mara  Aboriginal Corporation</w:t>
      </w:r>
    </w:p>
    <w:p>
      <w:pPr>
        <w:pStyle w:val="BodyText"/>
        <w:spacing w:line="278" w:lineRule="auto" w:before="115"/>
        <w:ind w:left="111" w:right="104"/>
      </w:pPr>
      <w:r>
        <w:rPr>
          <w:color w:val="292425"/>
          <w:spacing w:val="-3"/>
          <w:w w:val="105"/>
        </w:rPr>
        <w:t>The </w:t>
      </w:r>
      <w:r>
        <w:rPr>
          <w:color w:val="292425"/>
          <w:spacing w:val="-4"/>
          <w:w w:val="105"/>
        </w:rPr>
        <w:t>Corporation </w:t>
      </w:r>
      <w:r>
        <w:rPr>
          <w:color w:val="292425"/>
          <w:spacing w:val="-3"/>
          <w:w w:val="105"/>
        </w:rPr>
        <w:t>has </w:t>
      </w:r>
      <w:r>
        <w:rPr>
          <w:color w:val="292425"/>
          <w:w w:val="105"/>
        </w:rPr>
        <w:t>a </w:t>
      </w:r>
      <w:r>
        <w:rPr>
          <w:color w:val="292425"/>
          <w:spacing w:val="-4"/>
          <w:w w:val="105"/>
        </w:rPr>
        <w:t>number </w:t>
      </w:r>
      <w:r>
        <w:rPr>
          <w:color w:val="292425"/>
          <w:w w:val="105"/>
        </w:rPr>
        <w:t>of </w:t>
      </w:r>
      <w:r>
        <w:rPr>
          <w:color w:val="292425"/>
          <w:spacing w:val="-4"/>
          <w:w w:val="105"/>
        </w:rPr>
        <w:t>functions aimed at improving </w:t>
      </w:r>
      <w:r>
        <w:rPr>
          <w:color w:val="292425"/>
          <w:spacing w:val="-3"/>
          <w:w w:val="105"/>
        </w:rPr>
        <w:t>the </w:t>
      </w:r>
      <w:r>
        <w:rPr>
          <w:color w:val="292425"/>
          <w:spacing w:val="-4"/>
          <w:w w:val="105"/>
        </w:rPr>
        <w:t>wellbeing </w:t>
      </w:r>
      <w:r>
        <w:rPr>
          <w:color w:val="292425"/>
          <w:w w:val="105"/>
        </w:rPr>
        <w:t>of </w:t>
      </w:r>
      <w:r>
        <w:rPr>
          <w:color w:val="292425"/>
          <w:spacing w:val="-4"/>
          <w:w w:val="105"/>
        </w:rPr>
        <w:t>Aboriginal people. Among the </w:t>
      </w:r>
      <w:r>
        <w:rPr>
          <w:color w:val="292425"/>
          <w:spacing w:val="-3"/>
          <w:w w:val="105"/>
        </w:rPr>
        <w:t>many</w:t>
      </w:r>
      <w:r>
        <w:rPr>
          <w:color w:val="292425"/>
          <w:spacing w:val="-19"/>
          <w:w w:val="105"/>
        </w:rPr>
        <w:t> </w:t>
      </w:r>
      <w:r>
        <w:rPr>
          <w:color w:val="292425"/>
          <w:spacing w:val="-4"/>
          <w:w w:val="105"/>
        </w:rPr>
        <w:t>activities</w:t>
      </w:r>
      <w:r>
        <w:rPr>
          <w:color w:val="292425"/>
          <w:spacing w:val="-19"/>
          <w:w w:val="105"/>
        </w:rPr>
        <w:t> </w:t>
      </w:r>
      <w:r>
        <w:rPr>
          <w:color w:val="292425"/>
          <w:spacing w:val="-3"/>
          <w:w w:val="105"/>
        </w:rPr>
        <w:t>the</w:t>
      </w:r>
      <w:r>
        <w:rPr>
          <w:color w:val="292425"/>
          <w:spacing w:val="-19"/>
          <w:w w:val="105"/>
        </w:rPr>
        <w:t> </w:t>
      </w:r>
      <w:r>
        <w:rPr>
          <w:color w:val="292425"/>
          <w:spacing w:val="-4"/>
          <w:w w:val="105"/>
        </w:rPr>
        <w:t>corporation</w:t>
      </w:r>
      <w:r>
        <w:rPr>
          <w:color w:val="292425"/>
          <w:spacing w:val="-19"/>
          <w:w w:val="105"/>
        </w:rPr>
        <w:t> </w:t>
      </w:r>
      <w:r>
        <w:rPr>
          <w:color w:val="292425"/>
          <w:spacing w:val="-5"/>
          <w:w w:val="105"/>
        </w:rPr>
        <w:t>organises</w:t>
      </w:r>
      <w:r>
        <w:rPr>
          <w:color w:val="292425"/>
          <w:spacing w:val="-19"/>
          <w:w w:val="105"/>
        </w:rPr>
        <w:t> </w:t>
      </w:r>
      <w:r>
        <w:rPr>
          <w:color w:val="292425"/>
          <w:w w:val="105"/>
        </w:rPr>
        <w:t>is</w:t>
      </w:r>
      <w:r>
        <w:rPr>
          <w:color w:val="292425"/>
          <w:spacing w:val="-19"/>
          <w:w w:val="105"/>
        </w:rPr>
        <w:t> </w:t>
      </w:r>
      <w:r>
        <w:rPr>
          <w:color w:val="292425"/>
          <w:w w:val="105"/>
        </w:rPr>
        <w:t>a</w:t>
      </w:r>
      <w:r>
        <w:rPr>
          <w:color w:val="292425"/>
          <w:spacing w:val="-19"/>
          <w:w w:val="105"/>
        </w:rPr>
        <w:t> </w:t>
      </w:r>
      <w:r>
        <w:rPr>
          <w:color w:val="292425"/>
          <w:spacing w:val="-5"/>
          <w:w w:val="105"/>
        </w:rPr>
        <w:t>playgroup</w:t>
      </w:r>
      <w:r>
        <w:rPr>
          <w:color w:val="292425"/>
          <w:spacing w:val="-19"/>
          <w:w w:val="105"/>
        </w:rPr>
        <w:t> </w:t>
      </w:r>
      <w:r>
        <w:rPr>
          <w:color w:val="292425"/>
          <w:spacing w:val="-4"/>
          <w:w w:val="105"/>
        </w:rPr>
        <w:t>that </w:t>
      </w:r>
      <w:r>
        <w:rPr>
          <w:color w:val="292425"/>
          <w:spacing w:val="-3"/>
          <w:w w:val="105"/>
        </w:rPr>
        <w:t>aims</w:t>
      </w:r>
      <w:r>
        <w:rPr>
          <w:color w:val="292425"/>
          <w:spacing w:val="-27"/>
          <w:w w:val="105"/>
        </w:rPr>
        <w:t> </w:t>
      </w:r>
      <w:r>
        <w:rPr>
          <w:color w:val="292425"/>
          <w:spacing w:val="-5"/>
          <w:w w:val="105"/>
        </w:rPr>
        <w:t>to</w:t>
      </w:r>
      <w:r>
        <w:rPr>
          <w:color w:val="292425"/>
          <w:spacing w:val="-27"/>
          <w:w w:val="105"/>
        </w:rPr>
        <w:t> </w:t>
      </w:r>
      <w:r>
        <w:rPr>
          <w:color w:val="292425"/>
          <w:spacing w:val="-4"/>
          <w:w w:val="105"/>
        </w:rPr>
        <w:t>strengthen,</w:t>
      </w:r>
      <w:r>
        <w:rPr>
          <w:color w:val="292425"/>
          <w:spacing w:val="-32"/>
          <w:w w:val="105"/>
        </w:rPr>
        <w:t> </w:t>
      </w:r>
      <w:r>
        <w:rPr>
          <w:color w:val="292425"/>
          <w:spacing w:val="-4"/>
          <w:w w:val="105"/>
        </w:rPr>
        <w:t>revive</w:t>
      </w:r>
      <w:r>
        <w:rPr>
          <w:color w:val="292425"/>
          <w:spacing w:val="-27"/>
          <w:w w:val="105"/>
        </w:rPr>
        <w:t> </w:t>
      </w:r>
      <w:r>
        <w:rPr>
          <w:color w:val="292425"/>
          <w:spacing w:val="-3"/>
          <w:w w:val="105"/>
        </w:rPr>
        <w:t>and</w:t>
      </w:r>
      <w:r>
        <w:rPr>
          <w:color w:val="292425"/>
          <w:spacing w:val="-27"/>
          <w:w w:val="105"/>
        </w:rPr>
        <w:t> </w:t>
      </w:r>
      <w:r>
        <w:rPr>
          <w:color w:val="292425"/>
          <w:spacing w:val="-4"/>
          <w:w w:val="105"/>
        </w:rPr>
        <w:t>develop</w:t>
      </w:r>
      <w:r>
        <w:rPr>
          <w:color w:val="292425"/>
          <w:spacing w:val="-30"/>
          <w:w w:val="105"/>
        </w:rPr>
        <w:t> </w:t>
      </w:r>
      <w:r>
        <w:rPr>
          <w:color w:val="292425"/>
          <w:spacing w:val="-4"/>
          <w:w w:val="105"/>
        </w:rPr>
        <w:t>Aboriginal</w:t>
      </w:r>
      <w:r>
        <w:rPr>
          <w:color w:val="292425"/>
          <w:spacing w:val="-27"/>
          <w:w w:val="105"/>
        </w:rPr>
        <w:t> </w:t>
      </w:r>
      <w:r>
        <w:rPr>
          <w:color w:val="292425"/>
          <w:spacing w:val="-5"/>
          <w:w w:val="105"/>
        </w:rPr>
        <w:t>culture.</w:t>
      </w:r>
    </w:p>
    <w:p>
      <w:pPr>
        <w:pStyle w:val="BodyText"/>
        <w:spacing w:before="1"/>
        <w:ind w:left="111" w:right="104"/>
      </w:pPr>
      <w:r>
        <w:rPr>
          <w:color w:val="292425"/>
        </w:rPr>
        <w:t>Other aims are to:</w:t>
      </w:r>
    </w:p>
    <w:p>
      <w:pPr>
        <w:pStyle w:val="ListParagraph"/>
        <w:numPr>
          <w:ilvl w:val="0"/>
          <w:numId w:val="1"/>
        </w:numPr>
        <w:tabs>
          <w:tab w:pos="282" w:val="left" w:leader="none"/>
        </w:tabs>
        <w:spacing w:line="278" w:lineRule="auto" w:before="123" w:after="0"/>
        <w:ind w:left="281" w:right="373" w:hanging="170"/>
        <w:jc w:val="left"/>
        <w:rPr>
          <w:sz w:val="20"/>
        </w:rPr>
      </w:pPr>
      <w:r>
        <w:rPr>
          <w:color w:val="292425"/>
          <w:spacing w:val="-4"/>
          <w:w w:val="105"/>
          <w:sz w:val="20"/>
        </w:rPr>
        <w:t>improve</w:t>
      </w:r>
      <w:r>
        <w:rPr>
          <w:color w:val="292425"/>
          <w:spacing w:val="-24"/>
          <w:w w:val="105"/>
          <w:sz w:val="20"/>
        </w:rPr>
        <w:t> </w:t>
      </w:r>
      <w:r>
        <w:rPr>
          <w:color w:val="292425"/>
          <w:spacing w:val="-3"/>
          <w:w w:val="105"/>
          <w:sz w:val="20"/>
        </w:rPr>
        <w:t>the</w:t>
      </w:r>
      <w:r>
        <w:rPr>
          <w:color w:val="292425"/>
          <w:spacing w:val="-24"/>
          <w:w w:val="105"/>
          <w:sz w:val="20"/>
        </w:rPr>
        <w:t> </w:t>
      </w:r>
      <w:r>
        <w:rPr>
          <w:color w:val="292425"/>
          <w:spacing w:val="-4"/>
          <w:w w:val="105"/>
          <w:sz w:val="20"/>
        </w:rPr>
        <w:t>health,</w:t>
      </w:r>
      <w:r>
        <w:rPr>
          <w:color w:val="292425"/>
          <w:spacing w:val="-29"/>
          <w:w w:val="105"/>
          <w:sz w:val="20"/>
        </w:rPr>
        <w:t> </w:t>
      </w:r>
      <w:r>
        <w:rPr>
          <w:color w:val="292425"/>
          <w:spacing w:val="-4"/>
          <w:w w:val="105"/>
          <w:sz w:val="20"/>
        </w:rPr>
        <w:t>housing</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education</w:t>
      </w:r>
      <w:r>
        <w:rPr>
          <w:color w:val="292425"/>
          <w:spacing w:val="-24"/>
          <w:w w:val="105"/>
          <w:sz w:val="20"/>
        </w:rPr>
        <w:t> </w:t>
      </w:r>
      <w:r>
        <w:rPr>
          <w:color w:val="292425"/>
          <w:w w:val="105"/>
          <w:sz w:val="20"/>
        </w:rPr>
        <w:t>of</w:t>
      </w:r>
      <w:r>
        <w:rPr>
          <w:color w:val="292425"/>
          <w:spacing w:val="-31"/>
          <w:w w:val="105"/>
          <w:sz w:val="20"/>
        </w:rPr>
        <w:t> </w:t>
      </w:r>
      <w:r>
        <w:rPr>
          <w:color w:val="292425"/>
          <w:spacing w:val="-4"/>
          <w:w w:val="105"/>
          <w:sz w:val="20"/>
        </w:rPr>
        <w:t>Aboriginal people</w:t>
      </w:r>
    </w:p>
    <w:p>
      <w:pPr>
        <w:pStyle w:val="ListParagraph"/>
        <w:numPr>
          <w:ilvl w:val="0"/>
          <w:numId w:val="1"/>
        </w:numPr>
        <w:tabs>
          <w:tab w:pos="282" w:val="left" w:leader="none"/>
        </w:tabs>
        <w:spacing w:line="278" w:lineRule="auto" w:before="86" w:after="0"/>
        <w:ind w:left="281" w:right="439" w:hanging="170"/>
        <w:jc w:val="left"/>
        <w:rPr>
          <w:sz w:val="20"/>
        </w:rPr>
      </w:pPr>
      <w:r>
        <w:rPr>
          <w:color w:val="292425"/>
          <w:spacing w:val="-5"/>
          <w:sz w:val="20"/>
        </w:rPr>
        <w:t>create </w:t>
      </w:r>
      <w:r>
        <w:rPr>
          <w:color w:val="292425"/>
          <w:spacing w:val="-4"/>
          <w:sz w:val="20"/>
        </w:rPr>
        <w:t>employment </w:t>
      </w:r>
      <w:r>
        <w:rPr>
          <w:color w:val="292425"/>
          <w:spacing w:val="-5"/>
          <w:sz w:val="20"/>
        </w:rPr>
        <w:t>for </w:t>
      </w:r>
      <w:r>
        <w:rPr>
          <w:color w:val="292425"/>
          <w:spacing w:val="-4"/>
          <w:sz w:val="20"/>
        </w:rPr>
        <w:t>Aboriginal people </w:t>
      </w:r>
      <w:r>
        <w:rPr>
          <w:color w:val="292425"/>
          <w:spacing w:val="-3"/>
          <w:sz w:val="20"/>
        </w:rPr>
        <w:t>and </w:t>
      </w:r>
      <w:r>
        <w:rPr>
          <w:color w:val="292425"/>
          <w:spacing w:val="-6"/>
          <w:sz w:val="20"/>
        </w:rPr>
        <w:t>foster </w:t>
      </w:r>
      <w:r>
        <w:rPr>
          <w:color w:val="292425"/>
          <w:spacing w:val="-4"/>
          <w:sz w:val="20"/>
        </w:rPr>
        <w:t>the establishment </w:t>
      </w:r>
      <w:r>
        <w:rPr>
          <w:color w:val="292425"/>
          <w:sz w:val="20"/>
        </w:rPr>
        <w:t>of </w:t>
      </w:r>
      <w:r>
        <w:rPr>
          <w:color w:val="292425"/>
          <w:spacing w:val="-4"/>
          <w:sz w:val="20"/>
        </w:rPr>
        <w:t>Aboriginal</w:t>
      </w:r>
      <w:r>
        <w:rPr>
          <w:color w:val="292425"/>
          <w:spacing w:val="41"/>
          <w:sz w:val="20"/>
        </w:rPr>
        <w:t> </w:t>
      </w:r>
      <w:r>
        <w:rPr>
          <w:color w:val="292425"/>
          <w:spacing w:val="-5"/>
          <w:sz w:val="20"/>
        </w:rPr>
        <w:t>enterprise</w:t>
      </w:r>
    </w:p>
    <w:p>
      <w:pPr>
        <w:pStyle w:val="ListParagraph"/>
        <w:numPr>
          <w:ilvl w:val="0"/>
          <w:numId w:val="1"/>
        </w:numPr>
        <w:tabs>
          <w:tab w:pos="282" w:val="left" w:leader="none"/>
        </w:tabs>
        <w:spacing w:line="278" w:lineRule="auto" w:before="86" w:after="0"/>
        <w:ind w:left="281" w:right="639" w:hanging="170"/>
        <w:jc w:val="left"/>
        <w:rPr>
          <w:sz w:val="20"/>
        </w:rPr>
      </w:pPr>
      <w:r>
        <w:rPr>
          <w:color w:val="292425"/>
          <w:spacing w:val="-4"/>
          <w:sz w:val="20"/>
        </w:rPr>
        <w:t>develop </w:t>
      </w:r>
      <w:r>
        <w:rPr>
          <w:color w:val="292425"/>
          <w:sz w:val="20"/>
        </w:rPr>
        <w:t>a </w:t>
      </w:r>
      <w:r>
        <w:rPr>
          <w:color w:val="292425"/>
          <w:spacing w:val="-4"/>
          <w:sz w:val="20"/>
        </w:rPr>
        <w:t>working relationship </w:t>
      </w:r>
      <w:r>
        <w:rPr>
          <w:color w:val="292425"/>
          <w:spacing w:val="-3"/>
          <w:sz w:val="20"/>
        </w:rPr>
        <w:t>with the </w:t>
      </w:r>
      <w:r>
        <w:rPr>
          <w:color w:val="292425"/>
          <w:spacing w:val="-4"/>
          <w:sz w:val="20"/>
        </w:rPr>
        <w:t>Kirup Jmara Corporation </w:t>
      </w:r>
      <w:r>
        <w:rPr>
          <w:color w:val="292425"/>
          <w:spacing w:val="-3"/>
          <w:sz w:val="20"/>
        </w:rPr>
        <w:t>with </w:t>
      </w:r>
      <w:r>
        <w:rPr>
          <w:color w:val="292425"/>
          <w:spacing w:val="-5"/>
          <w:sz w:val="20"/>
        </w:rPr>
        <w:t>regard to </w:t>
      </w:r>
      <w:r>
        <w:rPr>
          <w:color w:val="292425"/>
          <w:spacing w:val="-3"/>
          <w:sz w:val="20"/>
        </w:rPr>
        <w:t>the </w:t>
      </w:r>
      <w:r>
        <w:rPr>
          <w:color w:val="292425"/>
          <w:spacing w:val="-6"/>
          <w:sz w:val="20"/>
        </w:rPr>
        <w:t>Lake </w:t>
      </w:r>
      <w:r>
        <w:rPr>
          <w:color w:val="292425"/>
          <w:spacing w:val="-4"/>
          <w:sz w:val="20"/>
        </w:rPr>
        <w:t>Condah</w:t>
      </w:r>
      <w:r>
        <w:rPr>
          <w:color w:val="292425"/>
          <w:spacing w:val="-13"/>
          <w:sz w:val="20"/>
        </w:rPr>
        <w:t> </w:t>
      </w:r>
      <w:r>
        <w:rPr>
          <w:color w:val="292425"/>
          <w:spacing w:val="-4"/>
          <w:sz w:val="20"/>
        </w:rPr>
        <w:t>Mission</w:t>
      </w:r>
    </w:p>
    <w:p>
      <w:pPr>
        <w:spacing w:after="0" w:line="278" w:lineRule="auto"/>
        <w:jc w:val="left"/>
        <w:rPr>
          <w:sz w:val="20"/>
        </w:rPr>
        <w:sectPr>
          <w:type w:val="continuous"/>
          <w:pgSz w:w="11900" w:h="16840"/>
          <w:pgMar w:top="840" w:bottom="280" w:left="1020" w:right="460"/>
          <w:cols w:num="2" w:equalWidth="0">
            <w:col w:w="4983" w:space="347"/>
            <w:col w:w="509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40"/>
        </w:sectPr>
      </w:pPr>
    </w:p>
    <w:p>
      <w:pPr>
        <w:pStyle w:val="ListParagraph"/>
        <w:numPr>
          <w:ilvl w:val="0"/>
          <w:numId w:val="1"/>
        </w:numPr>
        <w:tabs>
          <w:tab w:pos="275" w:val="left" w:leader="none"/>
        </w:tabs>
        <w:spacing w:line="278" w:lineRule="auto" w:before="72" w:after="0"/>
        <w:ind w:left="274" w:right="77" w:hanging="170"/>
        <w:jc w:val="left"/>
        <w:rPr>
          <w:sz w:val="20"/>
        </w:rPr>
      </w:pPr>
      <w:bookmarkStart w:name="National models" w:id="15"/>
      <w:bookmarkEnd w:id="15"/>
      <w:r>
        <w:rPr/>
      </w:r>
      <w:bookmarkStart w:name="National models" w:id="16"/>
      <w:bookmarkEnd w:id="16"/>
      <w:r>
        <w:rPr>
          <w:color w:val="292425"/>
          <w:spacing w:val="-3"/>
          <w:sz w:val="20"/>
        </w:rPr>
        <w:t>ow</w:t>
      </w:r>
      <w:r>
        <w:rPr>
          <w:color w:val="292425"/>
          <w:spacing w:val="-3"/>
          <w:sz w:val="20"/>
        </w:rPr>
        <w:t>n </w:t>
      </w:r>
      <w:r>
        <w:rPr>
          <w:color w:val="292425"/>
          <w:spacing w:val="-4"/>
          <w:sz w:val="20"/>
        </w:rPr>
        <w:t>Gunditjmara traditional homelands, </w:t>
      </w:r>
      <w:r>
        <w:rPr>
          <w:color w:val="292425"/>
          <w:spacing w:val="-5"/>
          <w:sz w:val="20"/>
        </w:rPr>
        <w:t>sites </w:t>
      </w:r>
      <w:r>
        <w:rPr>
          <w:color w:val="292425"/>
          <w:spacing w:val="-3"/>
          <w:sz w:val="20"/>
        </w:rPr>
        <w:t>and </w:t>
      </w:r>
      <w:r>
        <w:rPr>
          <w:color w:val="292425"/>
          <w:spacing w:val="-4"/>
          <w:sz w:val="20"/>
        </w:rPr>
        <w:t>articles </w:t>
      </w:r>
      <w:r>
        <w:rPr>
          <w:color w:val="292425"/>
          <w:sz w:val="20"/>
        </w:rPr>
        <w:t>of </w:t>
      </w:r>
      <w:r>
        <w:rPr>
          <w:color w:val="292425"/>
          <w:spacing w:val="-5"/>
          <w:sz w:val="20"/>
        </w:rPr>
        <w:t>material</w:t>
      </w:r>
      <w:r>
        <w:rPr>
          <w:color w:val="292425"/>
          <w:spacing w:val="16"/>
          <w:sz w:val="20"/>
        </w:rPr>
        <w:t> </w:t>
      </w:r>
      <w:r>
        <w:rPr>
          <w:color w:val="292425"/>
          <w:spacing w:val="-5"/>
          <w:sz w:val="20"/>
        </w:rPr>
        <w:t>culture.</w:t>
      </w:r>
    </w:p>
    <w:p>
      <w:pPr>
        <w:pStyle w:val="BodyText"/>
        <w:spacing w:line="278" w:lineRule="auto" w:before="86"/>
        <w:ind w:left="104" w:right="103"/>
      </w:pPr>
      <w:r>
        <w:rPr>
          <w:color w:val="292425"/>
          <w:spacing w:val="-3"/>
        </w:rPr>
        <w:t>The </w:t>
      </w:r>
      <w:r>
        <w:rPr>
          <w:color w:val="292425"/>
          <w:spacing w:val="-4"/>
        </w:rPr>
        <w:t>Corporation covers </w:t>
      </w:r>
      <w:r>
        <w:rPr>
          <w:color w:val="292425"/>
          <w:spacing w:val="-3"/>
        </w:rPr>
        <w:t>the </w:t>
      </w:r>
      <w:r>
        <w:rPr>
          <w:color w:val="292425"/>
          <w:spacing w:val="-5"/>
        </w:rPr>
        <w:t>geographical </w:t>
      </w:r>
      <w:r>
        <w:rPr>
          <w:color w:val="292425"/>
          <w:spacing w:val="-4"/>
        </w:rPr>
        <w:t>areas </w:t>
      </w:r>
      <w:r>
        <w:rPr>
          <w:color w:val="292425"/>
        </w:rPr>
        <w:t>of </w:t>
      </w:r>
      <w:r>
        <w:rPr>
          <w:color w:val="292425"/>
          <w:spacing w:val="-5"/>
        </w:rPr>
        <w:t>Portland, </w:t>
      </w:r>
      <w:r>
        <w:rPr>
          <w:color w:val="292425"/>
          <w:spacing w:val="-4"/>
        </w:rPr>
        <w:t>Heywood, </w:t>
      </w:r>
      <w:r>
        <w:rPr>
          <w:color w:val="292425"/>
          <w:spacing w:val="-5"/>
        </w:rPr>
        <w:t>Hamilton, </w:t>
      </w:r>
      <w:r>
        <w:rPr>
          <w:color w:val="292425"/>
          <w:spacing w:val="-6"/>
        </w:rPr>
        <w:t>Lake </w:t>
      </w:r>
      <w:r>
        <w:rPr>
          <w:color w:val="292425"/>
          <w:spacing w:val="-4"/>
        </w:rPr>
        <w:t>Condah </w:t>
      </w:r>
      <w:r>
        <w:rPr>
          <w:color w:val="292425"/>
          <w:spacing w:val="-3"/>
        </w:rPr>
        <w:t>and </w:t>
      </w:r>
      <w:r>
        <w:rPr>
          <w:color w:val="292425"/>
          <w:spacing w:val="-4"/>
        </w:rPr>
        <w:t>surrounding  </w:t>
      </w:r>
      <w:r>
        <w:rPr>
          <w:color w:val="292425"/>
          <w:spacing w:val="-5"/>
        </w:rPr>
        <w:t>areas.</w:t>
      </w:r>
    </w:p>
    <w:p>
      <w:pPr>
        <w:pStyle w:val="BodyText"/>
        <w:spacing w:before="166"/>
        <w:ind w:left="104" w:right="103"/>
        <w:rPr>
          <w:rFonts w:ascii="Calibri"/>
        </w:rPr>
      </w:pPr>
      <w:r>
        <w:rPr>
          <w:rFonts w:ascii="Calibri"/>
          <w:color w:val="292425"/>
          <w:w w:val="110"/>
        </w:rPr>
        <w:t>Ballarat and District Aboriginal Co-operative</w:t>
      </w:r>
    </w:p>
    <w:p>
      <w:pPr>
        <w:pStyle w:val="BodyText"/>
        <w:spacing w:line="278" w:lineRule="auto" w:before="115"/>
        <w:ind w:left="104" w:right="103"/>
      </w:pPr>
      <w:r>
        <w:rPr>
          <w:color w:val="292425"/>
          <w:spacing w:val="-3"/>
        </w:rPr>
        <w:t>The </w:t>
      </w:r>
      <w:r>
        <w:rPr>
          <w:color w:val="292425"/>
          <w:spacing w:val="-4"/>
        </w:rPr>
        <w:t>Co-operative </w:t>
      </w:r>
      <w:r>
        <w:rPr>
          <w:color w:val="292425"/>
          <w:spacing w:val="-3"/>
        </w:rPr>
        <w:t>has </w:t>
      </w:r>
      <w:r>
        <w:rPr>
          <w:color w:val="292425"/>
        </w:rPr>
        <w:t>a </w:t>
      </w:r>
      <w:r>
        <w:rPr>
          <w:color w:val="292425"/>
          <w:spacing w:val="-5"/>
        </w:rPr>
        <w:t>children’s </w:t>
      </w:r>
      <w:r>
        <w:rPr>
          <w:color w:val="292425"/>
          <w:spacing w:val="-3"/>
        </w:rPr>
        <w:t>services officer who </w:t>
      </w:r>
      <w:r>
        <w:rPr>
          <w:color w:val="292425"/>
          <w:spacing w:val="-4"/>
        </w:rPr>
        <w:t>has </w:t>
      </w:r>
      <w:r>
        <w:rPr>
          <w:color w:val="292425"/>
          <w:spacing w:val="-3"/>
        </w:rPr>
        <w:t>been </w:t>
      </w:r>
      <w:r>
        <w:rPr>
          <w:color w:val="292425"/>
          <w:spacing w:val="-4"/>
        </w:rPr>
        <w:t>operating from </w:t>
      </w:r>
      <w:r>
        <w:rPr>
          <w:color w:val="292425"/>
          <w:spacing w:val="-3"/>
        </w:rPr>
        <w:t>the </w:t>
      </w:r>
      <w:r>
        <w:rPr>
          <w:color w:val="292425"/>
          <w:spacing w:val="-4"/>
        </w:rPr>
        <w:t>Co-operative </w:t>
      </w:r>
      <w:r>
        <w:rPr>
          <w:color w:val="292425"/>
          <w:spacing w:val="-5"/>
        </w:rPr>
        <w:t>for approximately ten </w:t>
      </w:r>
      <w:r>
        <w:rPr>
          <w:color w:val="292425"/>
          <w:spacing w:val="-4"/>
        </w:rPr>
        <w:t>years. </w:t>
      </w:r>
      <w:r>
        <w:rPr>
          <w:color w:val="292425"/>
          <w:spacing w:val="-3"/>
        </w:rPr>
        <w:t>The </w:t>
      </w:r>
      <w:r>
        <w:rPr>
          <w:color w:val="292425"/>
          <w:spacing w:val="-4"/>
        </w:rPr>
        <w:t>venue provides </w:t>
      </w:r>
      <w:r>
        <w:rPr>
          <w:color w:val="292425"/>
        </w:rPr>
        <w:t>a </w:t>
      </w:r>
      <w:r>
        <w:rPr>
          <w:color w:val="292425"/>
          <w:spacing w:val="-4"/>
        </w:rPr>
        <w:t>weekly junior </w:t>
      </w:r>
      <w:r>
        <w:rPr>
          <w:color w:val="292425"/>
          <w:spacing w:val="-3"/>
        </w:rPr>
        <w:t>and </w:t>
      </w:r>
      <w:r>
        <w:rPr>
          <w:color w:val="292425"/>
          <w:spacing w:val="-4"/>
        </w:rPr>
        <w:t>senior youth club, </w:t>
      </w:r>
      <w:r>
        <w:rPr>
          <w:color w:val="292425"/>
          <w:spacing w:val="-5"/>
        </w:rPr>
        <w:t>after </w:t>
      </w:r>
      <w:r>
        <w:rPr>
          <w:color w:val="292425"/>
          <w:spacing w:val="-4"/>
        </w:rPr>
        <w:t>school activities, holiday programs, cultural and family camps, </w:t>
      </w:r>
      <w:r>
        <w:rPr>
          <w:color w:val="292425"/>
          <w:spacing w:val="-3"/>
        </w:rPr>
        <w:t>sport, </w:t>
      </w:r>
      <w:r>
        <w:rPr>
          <w:color w:val="292425"/>
        </w:rPr>
        <w:t>art </w:t>
      </w:r>
      <w:r>
        <w:rPr>
          <w:color w:val="292425"/>
          <w:spacing w:val="-3"/>
        </w:rPr>
        <w:t>and </w:t>
      </w:r>
      <w:r>
        <w:rPr>
          <w:color w:val="292425"/>
          <w:spacing w:val="-4"/>
        </w:rPr>
        <w:t>craft activities, </w:t>
      </w:r>
      <w:r>
        <w:rPr>
          <w:color w:val="292425"/>
          <w:spacing w:val="-3"/>
        </w:rPr>
        <w:t>and day </w:t>
      </w:r>
      <w:r>
        <w:rPr>
          <w:color w:val="292425"/>
          <w:spacing w:val="-4"/>
        </w:rPr>
        <w:t>trips </w:t>
      </w:r>
      <w:r>
        <w:rPr>
          <w:color w:val="292425"/>
          <w:spacing w:val="-5"/>
        </w:rPr>
        <w:t>(excursions </w:t>
      </w:r>
      <w:r>
        <w:rPr>
          <w:color w:val="292425"/>
        </w:rPr>
        <w:t>of a </w:t>
      </w:r>
      <w:r>
        <w:rPr>
          <w:color w:val="292425"/>
          <w:spacing w:val="-4"/>
        </w:rPr>
        <w:t>cultural, educational </w:t>
      </w:r>
      <w:r>
        <w:rPr>
          <w:color w:val="292425"/>
          <w:spacing w:val="-3"/>
        </w:rPr>
        <w:t>and </w:t>
      </w:r>
      <w:r>
        <w:rPr>
          <w:color w:val="292425"/>
          <w:spacing w:val="-5"/>
        </w:rPr>
        <w:t>recreational </w:t>
      </w:r>
      <w:r>
        <w:rPr>
          <w:color w:val="292425"/>
          <w:spacing w:val="-4"/>
        </w:rPr>
        <w:t>nature). </w:t>
      </w:r>
      <w:r>
        <w:rPr>
          <w:color w:val="292425"/>
          <w:spacing w:val="-3"/>
        </w:rPr>
        <w:t>The </w:t>
      </w:r>
      <w:r>
        <w:rPr>
          <w:color w:val="292425"/>
          <w:spacing w:val="-5"/>
        </w:rPr>
        <w:t>children’s </w:t>
      </w:r>
      <w:r>
        <w:rPr>
          <w:color w:val="292425"/>
          <w:spacing w:val="-3"/>
        </w:rPr>
        <w:t>services officer also </w:t>
      </w:r>
      <w:r>
        <w:rPr>
          <w:color w:val="292425"/>
          <w:spacing w:val="-4"/>
        </w:rPr>
        <w:t>assists </w:t>
      </w:r>
      <w:r>
        <w:rPr>
          <w:color w:val="292425"/>
          <w:spacing w:val="-3"/>
        </w:rPr>
        <w:t>with </w:t>
      </w:r>
      <w:r>
        <w:rPr>
          <w:color w:val="292425"/>
          <w:spacing w:val="-4"/>
        </w:rPr>
        <w:t>the pre-kinder centre </w:t>
      </w:r>
      <w:r>
        <w:rPr>
          <w:color w:val="292425"/>
        </w:rPr>
        <w:t>as </w:t>
      </w:r>
      <w:r>
        <w:rPr>
          <w:color w:val="292425"/>
          <w:spacing w:val="-4"/>
        </w:rPr>
        <w:t>needed.</w:t>
      </w:r>
    </w:p>
    <w:p>
      <w:pPr>
        <w:pStyle w:val="BodyText"/>
        <w:spacing w:before="166"/>
        <w:ind w:left="104" w:right="103"/>
        <w:rPr>
          <w:rFonts w:ascii="Calibri"/>
        </w:rPr>
      </w:pPr>
      <w:r>
        <w:rPr>
          <w:rFonts w:ascii="Calibri"/>
          <w:color w:val="292425"/>
          <w:w w:val="110"/>
        </w:rPr>
        <w:t>Wathaurong Aboriginal Co-operative</w:t>
      </w:r>
    </w:p>
    <w:p>
      <w:pPr>
        <w:pStyle w:val="BodyText"/>
        <w:spacing w:line="278" w:lineRule="auto" w:before="115"/>
        <w:ind w:left="104" w:right="-1"/>
      </w:pPr>
      <w:r>
        <w:rPr>
          <w:color w:val="292425"/>
          <w:spacing w:val="-3"/>
          <w:w w:val="105"/>
        </w:rPr>
        <w:t>The </w:t>
      </w:r>
      <w:r>
        <w:rPr>
          <w:color w:val="292425"/>
          <w:spacing w:val="-4"/>
          <w:w w:val="105"/>
        </w:rPr>
        <w:t>Co-operative </w:t>
      </w:r>
      <w:r>
        <w:rPr>
          <w:color w:val="292425"/>
          <w:w w:val="105"/>
        </w:rPr>
        <w:t>is a </w:t>
      </w:r>
      <w:r>
        <w:rPr>
          <w:color w:val="292425"/>
          <w:spacing w:val="-4"/>
          <w:w w:val="105"/>
        </w:rPr>
        <w:t>vital meeting place </w:t>
      </w:r>
      <w:r>
        <w:rPr>
          <w:color w:val="292425"/>
          <w:spacing w:val="-5"/>
          <w:w w:val="105"/>
        </w:rPr>
        <w:t>for </w:t>
      </w:r>
      <w:r>
        <w:rPr>
          <w:color w:val="292425"/>
          <w:spacing w:val="-4"/>
          <w:w w:val="105"/>
        </w:rPr>
        <w:t>women and children. </w:t>
      </w:r>
      <w:r>
        <w:rPr>
          <w:color w:val="292425"/>
          <w:spacing w:val="-3"/>
          <w:w w:val="105"/>
        </w:rPr>
        <w:t>The </w:t>
      </w:r>
      <w:r>
        <w:rPr>
          <w:color w:val="292425"/>
          <w:spacing w:val="-4"/>
          <w:w w:val="105"/>
        </w:rPr>
        <w:t>children are provided </w:t>
      </w:r>
      <w:r>
        <w:rPr>
          <w:color w:val="292425"/>
          <w:spacing w:val="-3"/>
          <w:w w:val="105"/>
        </w:rPr>
        <w:t>with </w:t>
      </w:r>
      <w:r>
        <w:rPr>
          <w:color w:val="292425"/>
          <w:w w:val="105"/>
        </w:rPr>
        <w:t>an </w:t>
      </w:r>
      <w:r>
        <w:rPr>
          <w:color w:val="292425"/>
          <w:spacing w:val="-4"/>
          <w:w w:val="105"/>
        </w:rPr>
        <w:t>educational </w:t>
      </w:r>
      <w:r>
        <w:rPr>
          <w:color w:val="292425"/>
          <w:spacing w:val="-5"/>
          <w:w w:val="105"/>
        </w:rPr>
        <w:t>playgroup</w:t>
      </w:r>
      <w:r>
        <w:rPr>
          <w:color w:val="292425"/>
          <w:spacing w:val="-28"/>
          <w:w w:val="105"/>
        </w:rPr>
        <w:t> </w:t>
      </w:r>
      <w:r>
        <w:rPr>
          <w:color w:val="292425"/>
          <w:spacing w:val="-4"/>
          <w:w w:val="105"/>
        </w:rPr>
        <w:t>where</w:t>
      </w:r>
      <w:r>
        <w:rPr>
          <w:color w:val="292425"/>
          <w:spacing w:val="-28"/>
          <w:w w:val="105"/>
        </w:rPr>
        <w:t> </w:t>
      </w:r>
      <w:r>
        <w:rPr>
          <w:color w:val="292425"/>
          <w:spacing w:val="-4"/>
          <w:w w:val="105"/>
        </w:rPr>
        <w:t>they</w:t>
      </w:r>
      <w:r>
        <w:rPr>
          <w:color w:val="292425"/>
          <w:spacing w:val="-28"/>
          <w:w w:val="105"/>
        </w:rPr>
        <w:t> </w:t>
      </w:r>
      <w:r>
        <w:rPr>
          <w:color w:val="292425"/>
          <w:spacing w:val="-3"/>
          <w:w w:val="105"/>
        </w:rPr>
        <w:t>can</w:t>
      </w:r>
      <w:r>
        <w:rPr>
          <w:color w:val="292425"/>
          <w:spacing w:val="-28"/>
          <w:w w:val="105"/>
        </w:rPr>
        <w:t> </w:t>
      </w:r>
      <w:r>
        <w:rPr>
          <w:color w:val="292425"/>
          <w:spacing w:val="-3"/>
          <w:w w:val="105"/>
        </w:rPr>
        <w:t>meet</w:t>
      </w:r>
      <w:r>
        <w:rPr>
          <w:color w:val="292425"/>
          <w:spacing w:val="-31"/>
          <w:w w:val="105"/>
        </w:rPr>
        <w:t> </w:t>
      </w:r>
      <w:r>
        <w:rPr>
          <w:color w:val="292425"/>
          <w:spacing w:val="-4"/>
          <w:w w:val="105"/>
        </w:rPr>
        <w:t>other</w:t>
      </w:r>
      <w:r>
        <w:rPr>
          <w:color w:val="292425"/>
          <w:spacing w:val="-39"/>
          <w:w w:val="105"/>
        </w:rPr>
        <w:t> </w:t>
      </w:r>
      <w:r>
        <w:rPr>
          <w:color w:val="292425"/>
          <w:spacing w:val="-4"/>
          <w:w w:val="105"/>
        </w:rPr>
        <w:t>Aboriginal</w:t>
      </w:r>
      <w:r>
        <w:rPr>
          <w:color w:val="292425"/>
          <w:spacing w:val="-28"/>
          <w:w w:val="105"/>
        </w:rPr>
        <w:t> </w:t>
      </w:r>
      <w:r>
        <w:rPr>
          <w:color w:val="292425"/>
          <w:spacing w:val="-4"/>
          <w:w w:val="105"/>
        </w:rPr>
        <w:t>children</w:t>
      </w:r>
      <w:r>
        <w:rPr>
          <w:color w:val="292425"/>
          <w:spacing w:val="-28"/>
          <w:w w:val="105"/>
        </w:rPr>
        <w:t> </w:t>
      </w:r>
      <w:r>
        <w:rPr>
          <w:color w:val="292425"/>
          <w:spacing w:val="-4"/>
          <w:w w:val="105"/>
        </w:rPr>
        <w:t>and learn</w:t>
      </w:r>
      <w:r>
        <w:rPr>
          <w:color w:val="292425"/>
          <w:spacing w:val="-26"/>
          <w:w w:val="105"/>
        </w:rPr>
        <w:t> </w:t>
      </w:r>
      <w:r>
        <w:rPr>
          <w:color w:val="292425"/>
          <w:spacing w:val="-4"/>
          <w:w w:val="105"/>
        </w:rPr>
        <w:t>about</w:t>
      </w:r>
      <w:r>
        <w:rPr>
          <w:color w:val="292425"/>
          <w:spacing w:val="-29"/>
          <w:w w:val="105"/>
        </w:rPr>
        <w:t> </w:t>
      </w:r>
      <w:r>
        <w:rPr>
          <w:color w:val="292425"/>
          <w:spacing w:val="-4"/>
          <w:w w:val="105"/>
        </w:rPr>
        <w:t>their</w:t>
      </w:r>
      <w:r>
        <w:rPr>
          <w:color w:val="292425"/>
          <w:spacing w:val="-34"/>
          <w:w w:val="105"/>
        </w:rPr>
        <w:t> </w:t>
      </w:r>
      <w:r>
        <w:rPr>
          <w:color w:val="292425"/>
          <w:spacing w:val="-5"/>
          <w:w w:val="105"/>
        </w:rPr>
        <w:t>culture.</w:t>
      </w:r>
      <w:r>
        <w:rPr>
          <w:color w:val="292425"/>
          <w:spacing w:val="-34"/>
          <w:w w:val="105"/>
        </w:rPr>
        <w:t> </w:t>
      </w:r>
      <w:r>
        <w:rPr>
          <w:color w:val="292425"/>
          <w:spacing w:val="-3"/>
          <w:w w:val="105"/>
        </w:rPr>
        <w:t>The</w:t>
      </w:r>
      <w:r>
        <w:rPr>
          <w:color w:val="292425"/>
          <w:spacing w:val="-26"/>
          <w:w w:val="105"/>
        </w:rPr>
        <w:t> </w:t>
      </w:r>
      <w:r>
        <w:rPr>
          <w:color w:val="292425"/>
          <w:spacing w:val="-5"/>
          <w:w w:val="105"/>
        </w:rPr>
        <w:t>playgroup</w:t>
      </w:r>
      <w:r>
        <w:rPr>
          <w:color w:val="292425"/>
          <w:spacing w:val="-26"/>
          <w:w w:val="105"/>
        </w:rPr>
        <w:t> </w:t>
      </w:r>
      <w:r>
        <w:rPr>
          <w:color w:val="292425"/>
          <w:spacing w:val="-4"/>
          <w:w w:val="105"/>
        </w:rPr>
        <w:t>provides</w:t>
      </w:r>
      <w:r>
        <w:rPr>
          <w:color w:val="292425"/>
          <w:spacing w:val="-26"/>
          <w:w w:val="105"/>
        </w:rPr>
        <w:t> </w:t>
      </w:r>
      <w:r>
        <w:rPr>
          <w:color w:val="292425"/>
          <w:w w:val="105"/>
        </w:rPr>
        <w:t>a</w:t>
      </w:r>
      <w:r>
        <w:rPr>
          <w:color w:val="292425"/>
          <w:spacing w:val="-26"/>
          <w:w w:val="105"/>
        </w:rPr>
        <w:t> </w:t>
      </w:r>
      <w:r>
        <w:rPr>
          <w:color w:val="292425"/>
          <w:spacing w:val="-4"/>
          <w:w w:val="105"/>
        </w:rPr>
        <w:t>venue</w:t>
      </w:r>
      <w:r>
        <w:rPr>
          <w:color w:val="292425"/>
          <w:spacing w:val="-26"/>
          <w:w w:val="105"/>
        </w:rPr>
        <w:t> </w:t>
      </w:r>
      <w:r>
        <w:rPr>
          <w:color w:val="292425"/>
          <w:spacing w:val="-5"/>
          <w:w w:val="105"/>
        </w:rPr>
        <w:t>for </w:t>
      </w:r>
      <w:r>
        <w:rPr>
          <w:color w:val="292425"/>
          <w:spacing w:val="-4"/>
          <w:w w:val="105"/>
        </w:rPr>
        <w:t>mothers</w:t>
      </w:r>
      <w:r>
        <w:rPr>
          <w:color w:val="292425"/>
          <w:spacing w:val="-29"/>
          <w:w w:val="105"/>
        </w:rPr>
        <w:t> </w:t>
      </w:r>
      <w:r>
        <w:rPr>
          <w:color w:val="292425"/>
          <w:spacing w:val="-5"/>
          <w:w w:val="105"/>
        </w:rPr>
        <w:t>to</w:t>
      </w:r>
      <w:r>
        <w:rPr>
          <w:color w:val="292425"/>
          <w:spacing w:val="-29"/>
          <w:w w:val="105"/>
        </w:rPr>
        <w:t> </w:t>
      </w:r>
      <w:r>
        <w:rPr>
          <w:color w:val="292425"/>
          <w:spacing w:val="-3"/>
          <w:w w:val="105"/>
        </w:rPr>
        <w:t>meet</w:t>
      </w:r>
      <w:r>
        <w:rPr>
          <w:color w:val="292425"/>
          <w:spacing w:val="-32"/>
          <w:w w:val="105"/>
        </w:rPr>
        <w:t> </w:t>
      </w:r>
      <w:r>
        <w:rPr>
          <w:color w:val="292425"/>
          <w:spacing w:val="-3"/>
          <w:w w:val="105"/>
        </w:rPr>
        <w:t>and</w:t>
      </w:r>
      <w:r>
        <w:rPr>
          <w:color w:val="292425"/>
          <w:spacing w:val="-29"/>
          <w:w w:val="105"/>
        </w:rPr>
        <w:t> </w:t>
      </w:r>
      <w:r>
        <w:rPr>
          <w:color w:val="292425"/>
          <w:spacing w:val="-4"/>
          <w:w w:val="105"/>
        </w:rPr>
        <w:t>provides</w:t>
      </w:r>
      <w:r>
        <w:rPr>
          <w:color w:val="292425"/>
          <w:spacing w:val="-29"/>
          <w:w w:val="105"/>
        </w:rPr>
        <w:t> </w:t>
      </w:r>
      <w:r>
        <w:rPr>
          <w:color w:val="292425"/>
          <w:spacing w:val="-4"/>
          <w:w w:val="105"/>
        </w:rPr>
        <w:t>mutual</w:t>
      </w:r>
      <w:r>
        <w:rPr>
          <w:color w:val="292425"/>
          <w:spacing w:val="-29"/>
          <w:w w:val="105"/>
        </w:rPr>
        <w:t> </w:t>
      </w:r>
      <w:r>
        <w:rPr>
          <w:color w:val="292425"/>
          <w:spacing w:val="-3"/>
          <w:w w:val="105"/>
        </w:rPr>
        <w:t>support.</w:t>
      </w:r>
      <w:r>
        <w:rPr>
          <w:color w:val="292425"/>
          <w:spacing w:val="-36"/>
          <w:w w:val="105"/>
        </w:rPr>
        <w:t> </w:t>
      </w:r>
      <w:r>
        <w:rPr>
          <w:color w:val="292425"/>
          <w:spacing w:val="-3"/>
          <w:w w:val="105"/>
        </w:rPr>
        <w:t>The</w:t>
      </w:r>
      <w:r>
        <w:rPr>
          <w:color w:val="292425"/>
          <w:spacing w:val="-29"/>
          <w:w w:val="105"/>
        </w:rPr>
        <w:t> </w:t>
      </w:r>
      <w:r>
        <w:rPr>
          <w:color w:val="292425"/>
          <w:spacing w:val="-4"/>
          <w:w w:val="105"/>
        </w:rPr>
        <w:t>mothers </w:t>
      </w:r>
      <w:r>
        <w:rPr>
          <w:color w:val="292425"/>
          <w:spacing w:val="-3"/>
          <w:w w:val="105"/>
        </w:rPr>
        <w:t>have </w:t>
      </w:r>
      <w:r>
        <w:rPr>
          <w:color w:val="292425"/>
          <w:spacing w:val="-4"/>
          <w:w w:val="105"/>
        </w:rPr>
        <w:t>developed </w:t>
      </w:r>
      <w:r>
        <w:rPr>
          <w:color w:val="292425"/>
          <w:w w:val="105"/>
        </w:rPr>
        <w:t>a </w:t>
      </w:r>
      <w:r>
        <w:rPr>
          <w:color w:val="292425"/>
          <w:spacing w:val="-3"/>
          <w:w w:val="105"/>
        </w:rPr>
        <w:t>support </w:t>
      </w:r>
      <w:r>
        <w:rPr>
          <w:color w:val="292425"/>
          <w:spacing w:val="-4"/>
          <w:w w:val="105"/>
        </w:rPr>
        <w:t>group which plans outings </w:t>
      </w:r>
      <w:r>
        <w:rPr>
          <w:color w:val="292425"/>
          <w:spacing w:val="-5"/>
          <w:w w:val="105"/>
        </w:rPr>
        <w:t>for </w:t>
      </w:r>
      <w:r>
        <w:rPr>
          <w:color w:val="292425"/>
          <w:spacing w:val="-4"/>
          <w:w w:val="105"/>
        </w:rPr>
        <w:t>children,</w:t>
      </w:r>
      <w:r>
        <w:rPr>
          <w:color w:val="292425"/>
          <w:spacing w:val="-31"/>
          <w:w w:val="105"/>
        </w:rPr>
        <w:t> </w:t>
      </w:r>
      <w:r>
        <w:rPr>
          <w:color w:val="292425"/>
          <w:spacing w:val="-4"/>
          <w:w w:val="105"/>
        </w:rPr>
        <w:t>mothers</w:t>
      </w:r>
      <w:r>
        <w:rPr>
          <w:color w:val="292425"/>
          <w:spacing w:val="-26"/>
          <w:w w:val="105"/>
        </w:rPr>
        <w:t> </w:t>
      </w:r>
      <w:r>
        <w:rPr>
          <w:color w:val="292425"/>
          <w:spacing w:val="-3"/>
          <w:w w:val="105"/>
        </w:rPr>
        <w:t>and</w:t>
      </w:r>
      <w:r>
        <w:rPr>
          <w:color w:val="292425"/>
          <w:spacing w:val="-26"/>
          <w:w w:val="105"/>
        </w:rPr>
        <w:t> </w:t>
      </w:r>
      <w:r>
        <w:rPr>
          <w:color w:val="292425"/>
          <w:spacing w:val="-4"/>
          <w:w w:val="105"/>
        </w:rPr>
        <w:t>Elders.</w:t>
      </w:r>
    </w:p>
    <w:p>
      <w:pPr>
        <w:pStyle w:val="BodyText"/>
        <w:spacing w:line="278" w:lineRule="auto" w:before="86"/>
        <w:ind w:left="104" w:right="181"/>
      </w:pPr>
      <w:r>
        <w:rPr>
          <w:color w:val="292425"/>
          <w:spacing w:val="-4"/>
          <w:w w:val="105"/>
        </w:rPr>
        <w:t>Health</w:t>
      </w:r>
      <w:r>
        <w:rPr>
          <w:color w:val="292425"/>
          <w:spacing w:val="-25"/>
          <w:w w:val="105"/>
        </w:rPr>
        <w:t> </w:t>
      </w:r>
      <w:r>
        <w:rPr>
          <w:color w:val="292425"/>
          <w:spacing w:val="-3"/>
          <w:w w:val="105"/>
        </w:rPr>
        <w:t>and</w:t>
      </w:r>
      <w:r>
        <w:rPr>
          <w:color w:val="292425"/>
          <w:spacing w:val="-25"/>
          <w:w w:val="105"/>
        </w:rPr>
        <w:t> </w:t>
      </w:r>
      <w:r>
        <w:rPr>
          <w:color w:val="292425"/>
          <w:spacing w:val="-4"/>
          <w:w w:val="105"/>
        </w:rPr>
        <w:t>wellbeing</w:t>
      </w:r>
      <w:r>
        <w:rPr>
          <w:color w:val="292425"/>
          <w:spacing w:val="-25"/>
          <w:w w:val="105"/>
        </w:rPr>
        <w:t> </w:t>
      </w:r>
      <w:r>
        <w:rPr>
          <w:color w:val="292425"/>
          <w:spacing w:val="-4"/>
          <w:w w:val="105"/>
        </w:rPr>
        <w:t>programs</w:t>
      </w:r>
      <w:r>
        <w:rPr>
          <w:color w:val="292425"/>
          <w:spacing w:val="-25"/>
          <w:w w:val="105"/>
        </w:rPr>
        <w:t> </w:t>
      </w:r>
      <w:r>
        <w:rPr>
          <w:color w:val="292425"/>
          <w:spacing w:val="-4"/>
          <w:w w:val="105"/>
        </w:rPr>
        <w:t>are</w:t>
      </w:r>
      <w:r>
        <w:rPr>
          <w:color w:val="292425"/>
          <w:spacing w:val="-25"/>
          <w:w w:val="105"/>
        </w:rPr>
        <w:t> </w:t>
      </w:r>
      <w:r>
        <w:rPr>
          <w:color w:val="292425"/>
          <w:spacing w:val="-3"/>
          <w:w w:val="105"/>
        </w:rPr>
        <w:t>also</w:t>
      </w:r>
      <w:r>
        <w:rPr>
          <w:color w:val="292425"/>
          <w:spacing w:val="-25"/>
          <w:w w:val="105"/>
        </w:rPr>
        <w:t> </w:t>
      </w:r>
      <w:r>
        <w:rPr>
          <w:color w:val="292425"/>
          <w:spacing w:val="-4"/>
          <w:w w:val="105"/>
        </w:rPr>
        <w:t>provided</w:t>
      </w:r>
      <w:r>
        <w:rPr>
          <w:color w:val="292425"/>
          <w:spacing w:val="-25"/>
          <w:w w:val="105"/>
        </w:rPr>
        <w:t> </w:t>
      </w:r>
      <w:r>
        <w:rPr>
          <w:color w:val="292425"/>
          <w:spacing w:val="-4"/>
          <w:w w:val="105"/>
        </w:rPr>
        <w:t>from</w:t>
      </w:r>
      <w:r>
        <w:rPr>
          <w:color w:val="292425"/>
          <w:spacing w:val="-25"/>
          <w:w w:val="105"/>
        </w:rPr>
        <w:t> </w:t>
      </w:r>
      <w:r>
        <w:rPr>
          <w:color w:val="292425"/>
          <w:spacing w:val="-4"/>
          <w:w w:val="105"/>
        </w:rPr>
        <w:t>the Co-operative </w:t>
      </w:r>
      <w:r>
        <w:rPr>
          <w:color w:val="292425"/>
          <w:spacing w:val="-3"/>
          <w:w w:val="105"/>
        </w:rPr>
        <w:t>and </w:t>
      </w:r>
      <w:r>
        <w:rPr>
          <w:color w:val="292425"/>
          <w:spacing w:val="-4"/>
          <w:w w:val="105"/>
        </w:rPr>
        <w:t>they include immunisation, health promotion, diabetic </w:t>
      </w:r>
      <w:r>
        <w:rPr>
          <w:color w:val="292425"/>
          <w:spacing w:val="-3"/>
          <w:w w:val="105"/>
        </w:rPr>
        <w:t>and </w:t>
      </w:r>
      <w:r>
        <w:rPr>
          <w:color w:val="292425"/>
          <w:spacing w:val="-4"/>
          <w:w w:val="105"/>
        </w:rPr>
        <w:t>hearing screening, </w:t>
      </w:r>
      <w:r>
        <w:rPr>
          <w:color w:val="292425"/>
          <w:spacing w:val="-3"/>
          <w:w w:val="105"/>
        </w:rPr>
        <w:t>and </w:t>
      </w:r>
      <w:r>
        <w:rPr>
          <w:color w:val="292425"/>
          <w:spacing w:val="-4"/>
          <w:w w:val="105"/>
        </w:rPr>
        <w:t>speech </w:t>
      </w:r>
      <w:r>
        <w:rPr>
          <w:color w:val="292425"/>
          <w:spacing w:val="-5"/>
          <w:w w:val="105"/>
        </w:rPr>
        <w:t>therapy. </w:t>
      </w:r>
      <w:r>
        <w:rPr>
          <w:color w:val="292425"/>
          <w:spacing w:val="-3"/>
          <w:w w:val="105"/>
        </w:rPr>
        <w:t>Support and </w:t>
      </w:r>
      <w:r>
        <w:rPr>
          <w:color w:val="292425"/>
          <w:spacing w:val="-4"/>
          <w:w w:val="105"/>
        </w:rPr>
        <w:t>practical assistance </w:t>
      </w:r>
      <w:r>
        <w:rPr>
          <w:color w:val="292425"/>
          <w:w w:val="105"/>
        </w:rPr>
        <w:t>is </w:t>
      </w:r>
      <w:r>
        <w:rPr>
          <w:color w:val="292425"/>
          <w:spacing w:val="-4"/>
          <w:w w:val="105"/>
        </w:rPr>
        <w:t>available </w:t>
      </w:r>
      <w:r>
        <w:rPr>
          <w:color w:val="292425"/>
          <w:spacing w:val="-5"/>
          <w:w w:val="105"/>
        </w:rPr>
        <w:t>to </w:t>
      </w:r>
      <w:r>
        <w:rPr>
          <w:color w:val="292425"/>
          <w:spacing w:val="-4"/>
          <w:w w:val="105"/>
        </w:rPr>
        <w:t>parents.</w:t>
      </w:r>
      <w:r>
        <w:rPr>
          <w:color w:val="292425"/>
          <w:spacing w:val="-30"/>
          <w:w w:val="105"/>
        </w:rPr>
        <w:t> </w:t>
      </w:r>
      <w:r>
        <w:rPr>
          <w:color w:val="292425"/>
          <w:spacing w:val="-3"/>
          <w:w w:val="105"/>
        </w:rPr>
        <w:t>The</w:t>
      </w:r>
      <w:r>
        <w:rPr>
          <w:color w:val="292425"/>
          <w:spacing w:val="-21"/>
          <w:w w:val="105"/>
        </w:rPr>
        <w:t> </w:t>
      </w:r>
      <w:r>
        <w:rPr>
          <w:color w:val="292425"/>
          <w:spacing w:val="-5"/>
          <w:w w:val="105"/>
        </w:rPr>
        <w:t>children’s</w:t>
      </w:r>
      <w:r>
        <w:rPr>
          <w:color w:val="292425"/>
          <w:spacing w:val="-21"/>
          <w:w w:val="105"/>
        </w:rPr>
        <w:t> </w:t>
      </w:r>
      <w:r>
        <w:rPr>
          <w:color w:val="292425"/>
          <w:spacing w:val="-3"/>
          <w:w w:val="105"/>
        </w:rPr>
        <w:t>services</w:t>
      </w:r>
      <w:r>
        <w:rPr>
          <w:color w:val="292425"/>
          <w:spacing w:val="-21"/>
          <w:w w:val="105"/>
        </w:rPr>
        <w:t> </w:t>
      </w:r>
      <w:r>
        <w:rPr>
          <w:color w:val="292425"/>
          <w:spacing w:val="-5"/>
          <w:w w:val="105"/>
        </w:rPr>
        <w:t>worker</w:t>
      </w:r>
      <w:r>
        <w:rPr>
          <w:color w:val="292425"/>
          <w:spacing w:val="-30"/>
          <w:w w:val="105"/>
        </w:rPr>
        <w:t> </w:t>
      </w:r>
      <w:r>
        <w:rPr>
          <w:color w:val="292425"/>
          <w:spacing w:val="-4"/>
          <w:w w:val="105"/>
        </w:rPr>
        <w:t>plays</w:t>
      </w:r>
      <w:r>
        <w:rPr>
          <w:color w:val="292425"/>
          <w:spacing w:val="-21"/>
          <w:w w:val="105"/>
        </w:rPr>
        <w:t> </w:t>
      </w:r>
      <w:r>
        <w:rPr>
          <w:color w:val="292425"/>
          <w:w w:val="105"/>
        </w:rPr>
        <w:t>a</w:t>
      </w:r>
      <w:r>
        <w:rPr>
          <w:color w:val="292425"/>
          <w:spacing w:val="-21"/>
          <w:w w:val="105"/>
        </w:rPr>
        <w:t> </w:t>
      </w:r>
      <w:r>
        <w:rPr>
          <w:color w:val="292425"/>
          <w:spacing w:val="-4"/>
          <w:w w:val="105"/>
        </w:rPr>
        <w:t>vital</w:t>
      </w:r>
      <w:r>
        <w:rPr>
          <w:color w:val="292425"/>
          <w:spacing w:val="-21"/>
          <w:w w:val="105"/>
        </w:rPr>
        <w:t> </w:t>
      </w:r>
      <w:r>
        <w:rPr>
          <w:color w:val="292425"/>
          <w:spacing w:val="-4"/>
          <w:w w:val="105"/>
        </w:rPr>
        <w:t>role</w:t>
      </w:r>
      <w:r>
        <w:rPr>
          <w:color w:val="292425"/>
          <w:spacing w:val="-21"/>
          <w:w w:val="105"/>
        </w:rPr>
        <w:t> </w:t>
      </w:r>
      <w:r>
        <w:rPr>
          <w:color w:val="292425"/>
          <w:spacing w:val="-4"/>
          <w:w w:val="105"/>
        </w:rPr>
        <w:t>as </w:t>
      </w:r>
      <w:r>
        <w:rPr>
          <w:color w:val="292425"/>
          <w:spacing w:val="-3"/>
          <w:w w:val="105"/>
        </w:rPr>
        <w:t>she</w:t>
      </w:r>
      <w:r>
        <w:rPr>
          <w:color w:val="292425"/>
          <w:spacing w:val="-16"/>
          <w:w w:val="105"/>
        </w:rPr>
        <w:t> </w:t>
      </w:r>
      <w:r>
        <w:rPr>
          <w:color w:val="292425"/>
          <w:w w:val="105"/>
        </w:rPr>
        <w:t>is</w:t>
      </w:r>
      <w:r>
        <w:rPr>
          <w:color w:val="292425"/>
          <w:spacing w:val="-16"/>
          <w:w w:val="105"/>
        </w:rPr>
        <w:t> </w:t>
      </w:r>
      <w:r>
        <w:rPr>
          <w:color w:val="292425"/>
          <w:w w:val="105"/>
        </w:rPr>
        <w:t>in</w:t>
      </w:r>
      <w:r>
        <w:rPr>
          <w:color w:val="292425"/>
          <w:spacing w:val="-16"/>
          <w:w w:val="105"/>
        </w:rPr>
        <w:t> </w:t>
      </w:r>
      <w:r>
        <w:rPr>
          <w:color w:val="292425"/>
          <w:spacing w:val="-5"/>
          <w:w w:val="105"/>
        </w:rPr>
        <w:t>touch</w:t>
      </w:r>
      <w:r>
        <w:rPr>
          <w:color w:val="292425"/>
          <w:spacing w:val="-16"/>
          <w:w w:val="105"/>
        </w:rPr>
        <w:t> </w:t>
      </w:r>
      <w:r>
        <w:rPr>
          <w:color w:val="292425"/>
          <w:spacing w:val="-3"/>
          <w:w w:val="105"/>
        </w:rPr>
        <w:t>with</w:t>
      </w:r>
      <w:r>
        <w:rPr>
          <w:color w:val="292425"/>
          <w:spacing w:val="-16"/>
          <w:w w:val="105"/>
        </w:rPr>
        <w:t> </w:t>
      </w:r>
      <w:r>
        <w:rPr>
          <w:color w:val="292425"/>
          <w:spacing w:val="-5"/>
          <w:w w:val="105"/>
        </w:rPr>
        <w:t>children’s</w:t>
      </w:r>
      <w:r>
        <w:rPr>
          <w:color w:val="292425"/>
          <w:spacing w:val="-16"/>
          <w:w w:val="105"/>
        </w:rPr>
        <w:t> </w:t>
      </w:r>
      <w:r>
        <w:rPr>
          <w:color w:val="292425"/>
          <w:spacing w:val="-4"/>
          <w:w w:val="105"/>
        </w:rPr>
        <w:t>needs</w:t>
      </w:r>
      <w:r>
        <w:rPr>
          <w:color w:val="292425"/>
          <w:spacing w:val="-16"/>
          <w:w w:val="105"/>
        </w:rPr>
        <w:t> </w:t>
      </w:r>
      <w:r>
        <w:rPr>
          <w:color w:val="292425"/>
          <w:spacing w:val="-3"/>
          <w:w w:val="105"/>
        </w:rPr>
        <w:t>and</w:t>
      </w:r>
      <w:r>
        <w:rPr>
          <w:color w:val="292425"/>
          <w:spacing w:val="-16"/>
          <w:w w:val="105"/>
        </w:rPr>
        <w:t> </w:t>
      </w:r>
      <w:r>
        <w:rPr>
          <w:color w:val="292425"/>
          <w:w w:val="105"/>
        </w:rPr>
        <w:t>is</w:t>
      </w:r>
      <w:r>
        <w:rPr>
          <w:color w:val="292425"/>
          <w:spacing w:val="-16"/>
          <w:w w:val="105"/>
        </w:rPr>
        <w:t> </w:t>
      </w:r>
      <w:r>
        <w:rPr>
          <w:color w:val="292425"/>
          <w:w w:val="105"/>
        </w:rPr>
        <w:t>in</w:t>
      </w:r>
      <w:r>
        <w:rPr>
          <w:color w:val="292425"/>
          <w:spacing w:val="-16"/>
          <w:w w:val="105"/>
        </w:rPr>
        <w:t> </w:t>
      </w:r>
      <w:r>
        <w:rPr>
          <w:color w:val="292425"/>
          <w:w w:val="105"/>
        </w:rPr>
        <w:t>a</w:t>
      </w:r>
      <w:r>
        <w:rPr>
          <w:color w:val="292425"/>
          <w:spacing w:val="-16"/>
          <w:w w:val="105"/>
        </w:rPr>
        <w:t> </w:t>
      </w:r>
      <w:r>
        <w:rPr>
          <w:color w:val="292425"/>
          <w:spacing w:val="-4"/>
          <w:w w:val="105"/>
        </w:rPr>
        <w:t>position</w:t>
      </w:r>
      <w:r>
        <w:rPr>
          <w:color w:val="292425"/>
          <w:spacing w:val="-16"/>
          <w:w w:val="105"/>
        </w:rPr>
        <w:t> </w:t>
      </w:r>
      <w:r>
        <w:rPr>
          <w:color w:val="292425"/>
          <w:spacing w:val="-5"/>
          <w:w w:val="105"/>
        </w:rPr>
        <w:t>to </w:t>
      </w:r>
      <w:r>
        <w:rPr>
          <w:color w:val="292425"/>
          <w:spacing w:val="-4"/>
          <w:w w:val="105"/>
        </w:rPr>
        <w:t>assist parents, especially single</w:t>
      </w:r>
      <w:r>
        <w:rPr>
          <w:color w:val="292425"/>
          <w:spacing w:val="26"/>
          <w:w w:val="105"/>
        </w:rPr>
        <w:t> </w:t>
      </w:r>
      <w:r>
        <w:rPr>
          <w:color w:val="292425"/>
          <w:spacing w:val="-5"/>
          <w:w w:val="105"/>
        </w:rPr>
        <w:t>parents.</w:t>
      </w:r>
    </w:p>
    <w:p>
      <w:pPr>
        <w:pStyle w:val="BodyText"/>
        <w:spacing w:before="166"/>
        <w:ind w:left="104" w:right="103"/>
        <w:rPr>
          <w:rFonts w:ascii="Calibri"/>
        </w:rPr>
      </w:pPr>
      <w:r>
        <w:rPr>
          <w:rFonts w:ascii="Calibri"/>
          <w:color w:val="292425"/>
          <w:w w:val="105"/>
        </w:rPr>
        <w:t>Goolum  Goolum  Aboriginal Co-operative</w:t>
      </w:r>
    </w:p>
    <w:p>
      <w:pPr>
        <w:pStyle w:val="BodyText"/>
        <w:spacing w:line="278" w:lineRule="auto" w:before="115"/>
        <w:ind w:left="104" w:right="26"/>
      </w:pPr>
      <w:r>
        <w:rPr>
          <w:color w:val="292425"/>
          <w:spacing w:val="-3"/>
        </w:rPr>
        <w:t>The </w:t>
      </w:r>
      <w:r>
        <w:rPr>
          <w:color w:val="292425"/>
          <w:spacing w:val="-5"/>
        </w:rPr>
        <w:t>Co-operative’s </w:t>
      </w:r>
      <w:r>
        <w:rPr>
          <w:color w:val="292425"/>
          <w:spacing w:val="-4"/>
        </w:rPr>
        <w:t>preschool </w:t>
      </w:r>
      <w:r>
        <w:rPr>
          <w:color w:val="292425"/>
          <w:spacing w:val="-5"/>
        </w:rPr>
        <w:t>worker </w:t>
      </w:r>
      <w:r>
        <w:rPr>
          <w:color w:val="292425"/>
          <w:spacing w:val="-3"/>
        </w:rPr>
        <w:t>and </w:t>
      </w:r>
      <w:r>
        <w:rPr>
          <w:color w:val="292425"/>
          <w:spacing w:val="-5"/>
        </w:rPr>
        <w:t>children’s </w:t>
      </w:r>
      <w:r>
        <w:rPr>
          <w:color w:val="292425"/>
          <w:spacing w:val="-4"/>
        </w:rPr>
        <w:t>services </w:t>
      </w:r>
      <w:r>
        <w:rPr>
          <w:color w:val="292425"/>
          <w:spacing w:val="-5"/>
        </w:rPr>
        <w:t>worker </w:t>
      </w:r>
      <w:r>
        <w:rPr>
          <w:color w:val="292425"/>
          <w:spacing w:val="-3"/>
        </w:rPr>
        <w:t>have </w:t>
      </w:r>
      <w:r>
        <w:rPr>
          <w:color w:val="292425"/>
          <w:spacing w:val="-4"/>
        </w:rPr>
        <w:t>developed programs </w:t>
      </w:r>
      <w:r>
        <w:rPr>
          <w:color w:val="292425"/>
        </w:rPr>
        <w:t>at </w:t>
      </w:r>
      <w:r>
        <w:rPr>
          <w:color w:val="292425"/>
          <w:spacing w:val="-4"/>
        </w:rPr>
        <w:t>different </w:t>
      </w:r>
      <w:r>
        <w:rPr>
          <w:color w:val="292425"/>
          <w:spacing w:val="-5"/>
        </w:rPr>
        <w:t>kindergartens for </w:t>
      </w:r>
      <w:r>
        <w:rPr>
          <w:color w:val="292425"/>
          <w:spacing w:val="-4"/>
        </w:rPr>
        <w:t>Aboriginal children. There </w:t>
      </w:r>
      <w:r>
        <w:rPr>
          <w:color w:val="292425"/>
        </w:rPr>
        <w:t>is </w:t>
      </w:r>
      <w:r>
        <w:rPr>
          <w:color w:val="292425"/>
          <w:spacing w:val="-4"/>
        </w:rPr>
        <w:t>liaison </w:t>
      </w:r>
      <w:r>
        <w:rPr>
          <w:color w:val="292425"/>
          <w:spacing w:val="-3"/>
        </w:rPr>
        <w:t>with </w:t>
      </w:r>
      <w:r>
        <w:rPr>
          <w:color w:val="292425"/>
          <w:spacing w:val="-4"/>
        </w:rPr>
        <w:t>parents </w:t>
      </w:r>
      <w:r>
        <w:rPr>
          <w:color w:val="292425"/>
          <w:spacing w:val="-3"/>
        </w:rPr>
        <w:t>and </w:t>
      </w:r>
      <w:r>
        <w:rPr>
          <w:color w:val="292425"/>
          <w:spacing w:val="-4"/>
        </w:rPr>
        <w:t>the </w:t>
      </w:r>
      <w:r>
        <w:rPr>
          <w:color w:val="292425"/>
          <w:spacing w:val="-5"/>
        </w:rPr>
        <w:t>workers </w:t>
      </w:r>
      <w:r>
        <w:rPr>
          <w:color w:val="292425"/>
          <w:spacing w:val="-4"/>
        </w:rPr>
        <w:t>are accessible </w:t>
      </w:r>
      <w:r>
        <w:rPr>
          <w:color w:val="292425"/>
          <w:spacing w:val="-5"/>
        </w:rPr>
        <w:t>to </w:t>
      </w:r>
      <w:r>
        <w:rPr>
          <w:color w:val="292425"/>
          <w:spacing w:val="-3"/>
        </w:rPr>
        <w:t>the </w:t>
      </w:r>
      <w:r>
        <w:rPr>
          <w:color w:val="292425"/>
          <w:spacing w:val="-4"/>
        </w:rPr>
        <w:t>Aboriginal community </w:t>
      </w:r>
      <w:r>
        <w:rPr>
          <w:color w:val="292425"/>
          <w:spacing w:val="-5"/>
        </w:rPr>
        <w:t>for </w:t>
      </w:r>
      <w:r>
        <w:rPr>
          <w:color w:val="292425"/>
          <w:spacing w:val="-4"/>
        </w:rPr>
        <w:t>advice.</w:t>
      </w:r>
    </w:p>
    <w:p>
      <w:pPr>
        <w:pStyle w:val="BodyText"/>
        <w:spacing w:line="278" w:lineRule="auto" w:before="86"/>
        <w:ind w:left="104" w:right="-1"/>
      </w:pPr>
      <w:r>
        <w:rPr>
          <w:color w:val="292425"/>
          <w:spacing w:val="-3"/>
        </w:rPr>
        <w:t>The </w:t>
      </w:r>
      <w:r>
        <w:rPr>
          <w:color w:val="292425"/>
          <w:spacing w:val="-4"/>
        </w:rPr>
        <w:t>Co-operative area </w:t>
      </w:r>
      <w:r>
        <w:rPr>
          <w:color w:val="292425"/>
        </w:rPr>
        <w:t>is </w:t>
      </w:r>
      <w:r>
        <w:rPr>
          <w:color w:val="292425"/>
          <w:spacing w:val="-4"/>
        </w:rPr>
        <w:t>from Stawell, Murtoa </w:t>
      </w:r>
      <w:r>
        <w:rPr>
          <w:color w:val="292425"/>
          <w:spacing w:val="-3"/>
        </w:rPr>
        <w:t>and </w:t>
      </w:r>
      <w:r>
        <w:rPr>
          <w:color w:val="292425"/>
        </w:rPr>
        <w:t>St </w:t>
      </w:r>
      <w:r>
        <w:rPr>
          <w:color w:val="292425"/>
          <w:spacing w:val="-4"/>
        </w:rPr>
        <w:t>Arnaud </w:t>
      </w:r>
      <w:r>
        <w:rPr>
          <w:color w:val="292425"/>
        </w:rPr>
        <w:t>in </w:t>
      </w:r>
      <w:r>
        <w:rPr>
          <w:color w:val="292425"/>
          <w:spacing w:val="-3"/>
        </w:rPr>
        <w:t>the east </w:t>
      </w:r>
      <w:r>
        <w:rPr>
          <w:color w:val="292425"/>
          <w:spacing w:val="-5"/>
        </w:rPr>
        <w:t>to </w:t>
      </w:r>
      <w:r>
        <w:rPr>
          <w:color w:val="292425"/>
          <w:spacing w:val="-4"/>
        </w:rPr>
        <w:t>Kaniva </w:t>
      </w:r>
      <w:r>
        <w:rPr>
          <w:color w:val="292425"/>
        </w:rPr>
        <w:t>on </w:t>
      </w:r>
      <w:r>
        <w:rPr>
          <w:color w:val="292425"/>
          <w:spacing w:val="-3"/>
        </w:rPr>
        <w:t>the </w:t>
      </w:r>
      <w:r>
        <w:rPr>
          <w:color w:val="292425"/>
          <w:spacing w:val="-4"/>
        </w:rPr>
        <w:t>South Australian border </w:t>
      </w:r>
      <w:r>
        <w:rPr>
          <w:color w:val="292425"/>
          <w:spacing w:val="-3"/>
        </w:rPr>
        <w:t>and </w:t>
      </w:r>
      <w:r>
        <w:rPr>
          <w:color w:val="292425"/>
          <w:spacing w:val="-4"/>
        </w:rPr>
        <w:t>up</w:t>
      </w:r>
    </w:p>
    <w:p>
      <w:pPr>
        <w:pStyle w:val="BodyText"/>
        <w:spacing w:line="278" w:lineRule="auto" w:before="72"/>
        <w:ind w:left="104" w:right="286"/>
      </w:pPr>
      <w:r>
        <w:rPr/>
        <w:br w:type="column"/>
      </w:r>
      <w:r>
        <w:rPr>
          <w:color w:val="292425"/>
          <w:spacing w:val="-5"/>
        </w:rPr>
        <w:t>setting. </w:t>
      </w:r>
      <w:r>
        <w:rPr>
          <w:color w:val="292425"/>
        </w:rPr>
        <w:t>It </w:t>
      </w:r>
      <w:r>
        <w:rPr>
          <w:color w:val="292425"/>
          <w:spacing w:val="-4"/>
        </w:rPr>
        <w:t>allows parents </w:t>
      </w:r>
      <w:r>
        <w:rPr>
          <w:color w:val="292425"/>
          <w:spacing w:val="-5"/>
        </w:rPr>
        <w:t>to </w:t>
      </w:r>
      <w:r>
        <w:rPr>
          <w:color w:val="292425"/>
          <w:spacing w:val="-3"/>
        </w:rPr>
        <w:t>see the </w:t>
      </w:r>
      <w:r>
        <w:rPr>
          <w:color w:val="292425"/>
          <w:spacing w:val="-4"/>
        </w:rPr>
        <w:t>preschool </w:t>
      </w:r>
      <w:r>
        <w:rPr>
          <w:color w:val="292425"/>
          <w:spacing w:val="-5"/>
        </w:rPr>
        <w:t>experience </w:t>
      </w:r>
      <w:r>
        <w:rPr>
          <w:color w:val="292425"/>
          <w:spacing w:val="-4"/>
        </w:rPr>
        <w:t>is positive </w:t>
      </w:r>
      <w:r>
        <w:rPr>
          <w:color w:val="292425"/>
          <w:spacing w:val="-5"/>
        </w:rPr>
        <w:t>for </w:t>
      </w:r>
      <w:r>
        <w:rPr>
          <w:color w:val="292425"/>
          <w:spacing w:val="-4"/>
        </w:rPr>
        <w:t>their children. </w:t>
      </w:r>
      <w:r>
        <w:rPr>
          <w:color w:val="292425"/>
          <w:spacing w:val="-5"/>
        </w:rPr>
        <w:t>Family </w:t>
      </w:r>
      <w:r>
        <w:rPr>
          <w:color w:val="292425"/>
          <w:spacing w:val="-4"/>
        </w:rPr>
        <w:t>involvement </w:t>
      </w:r>
      <w:r>
        <w:rPr>
          <w:color w:val="292425"/>
        </w:rPr>
        <w:t>in </w:t>
      </w:r>
      <w:r>
        <w:rPr>
          <w:color w:val="292425"/>
          <w:spacing w:val="-5"/>
        </w:rPr>
        <w:t>Batdja </w:t>
      </w:r>
      <w:r>
        <w:rPr>
          <w:color w:val="292425"/>
          <w:spacing w:val="-4"/>
        </w:rPr>
        <w:t>is essential </w:t>
      </w:r>
      <w:r>
        <w:rPr>
          <w:color w:val="292425"/>
          <w:spacing w:val="-5"/>
        </w:rPr>
        <w:t>to </w:t>
      </w:r>
      <w:r>
        <w:rPr>
          <w:color w:val="292425"/>
          <w:spacing w:val="-3"/>
        </w:rPr>
        <w:t>the </w:t>
      </w:r>
      <w:r>
        <w:rPr>
          <w:color w:val="292425"/>
          <w:spacing w:val="-5"/>
        </w:rPr>
        <w:t>program’s </w:t>
      </w:r>
      <w:r>
        <w:rPr>
          <w:color w:val="292425"/>
          <w:spacing w:val="-4"/>
        </w:rPr>
        <w:t>success </w:t>
      </w:r>
      <w:r>
        <w:rPr>
          <w:color w:val="292425"/>
          <w:spacing w:val="-3"/>
        </w:rPr>
        <w:t>and </w:t>
      </w:r>
      <w:r>
        <w:rPr>
          <w:color w:val="292425"/>
          <w:spacing w:val="-4"/>
        </w:rPr>
        <w:t>families are </w:t>
      </w:r>
      <w:r>
        <w:rPr>
          <w:color w:val="292425"/>
          <w:spacing w:val="-5"/>
        </w:rPr>
        <w:t>encouraged to </w:t>
      </w:r>
      <w:r>
        <w:rPr>
          <w:color w:val="292425"/>
          <w:spacing w:val="-4"/>
        </w:rPr>
        <w:t>participate </w:t>
      </w:r>
      <w:r>
        <w:rPr>
          <w:color w:val="292425"/>
        </w:rPr>
        <w:t>in </w:t>
      </w:r>
      <w:r>
        <w:rPr>
          <w:color w:val="292425"/>
          <w:spacing w:val="-3"/>
        </w:rPr>
        <w:t>the </w:t>
      </w:r>
      <w:r>
        <w:rPr>
          <w:color w:val="292425"/>
          <w:spacing w:val="-5"/>
        </w:rPr>
        <w:t>playgroup </w:t>
      </w:r>
      <w:r>
        <w:rPr>
          <w:color w:val="292425"/>
          <w:spacing w:val="-3"/>
        </w:rPr>
        <w:t>and </w:t>
      </w:r>
      <w:r>
        <w:rPr>
          <w:color w:val="292425"/>
          <w:spacing w:val="-5"/>
        </w:rPr>
        <w:t>preschool experience </w:t>
      </w:r>
      <w:r>
        <w:rPr>
          <w:color w:val="292425"/>
        </w:rPr>
        <w:t>of </w:t>
      </w:r>
      <w:r>
        <w:rPr>
          <w:color w:val="292425"/>
          <w:spacing w:val="-4"/>
        </w:rPr>
        <w:t>their </w:t>
      </w:r>
      <w:r>
        <w:rPr>
          <w:color w:val="292425"/>
          <w:spacing w:val="-5"/>
        </w:rPr>
        <w:t>children.</w:t>
      </w:r>
    </w:p>
    <w:p>
      <w:pPr>
        <w:pStyle w:val="Heading2"/>
        <w:ind w:left="104" w:right="122"/>
      </w:pPr>
      <w:r>
        <w:rPr>
          <w:color w:val="292425"/>
          <w:w w:val="110"/>
        </w:rPr>
        <w:t>National models</w:t>
      </w:r>
    </w:p>
    <w:p>
      <w:pPr>
        <w:pStyle w:val="Heading3"/>
        <w:spacing w:before="161"/>
        <w:ind w:left="104" w:right="122"/>
      </w:pPr>
      <w:r>
        <w:rPr>
          <w:color w:val="292425"/>
          <w:w w:val="110"/>
        </w:rPr>
        <w:t>South Australian programs</w:t>
      </w:r>
    </w:p>
    <w:p>
      <w:pPr>
        <w:pStyle w:val="BodyText"/>
        <w:spacing w:line="266" w:lineRule="auto" w:before="188"/>
        <w:ind w:left="104" w:right="1074"/>
        <w:rPr>
          <w:rFonts w:ascii="Calibri"/>
        </w:rPr>
      </w:pPr>
      <w:r>
        <w:rPr>
          <w:rFonts w:ascii="Calibri"/>
          <w:color w:val="292425"/>
          <w:spacing w:val="-4"/>
          <w:w w:val="110"/>
        </w:rPr>
        <w:t>South Australian Local Child Development </w:t>
      </w:r>
      <w:r>
        <w:rPr>
          <w:rFonts w:ascii="Calibri"/>
          <w:color w:val="292425"/>
          <w:spacing w:val="-3"/>
          <w:w w:val="110"/>
        </w:rPr>
        <w:t>and </w:t>
      </w:r>
      <w:r>
        <w:rPr>
          <w:rFonts w:ascii="Calibri"/>
          <w:color w:val="292425"/>
          <w:spacing w:val="-5"/>
          <w:w w:val="110"/>
        </w:rPr>
        <w:t>Parenting </w:t>
      </w:r>
      <w:r>
        <w:rPr>
          <w:rFonts w:ascii="Calibri"/>
          <w:color w:val="292425"/>
          <w:spacing w:val="-4"/>
          <w:w w:val="110"/>
        </w:rPr>
        <w:t>Centres</w:t>
      </w:r>
    </w:p>
    <w:p>
      <w:pPr>
        <w:pStyle w:val="BodyText"/>
        <w:spacing w:line="278" w:lineRule="auto" w:before="88"/>
        <w:ind w:left="104" w:right="122"/>
      </w:pPr>
      <w:r>
        <w:rPr>
          <w:color w:val="292425"/>
          <w:w w:val="105"/>
        </w:rPr>
        <w:t>In</w:t>
      </w:r>
      <w:r>
        <w:rPr>
          <w:color w:val="292425"/>
          <w:spacing w:val="-25"/>
          <w:w w:val="105"/>
        </w:rPr>
        <w:t> </w:t>
      </w:r>
      <w:r>
        <w:rPr>
          <w:color w:val="292425"/>
          <w:spacing w:val="-4"/>
          <w:w w:val="105"/>
        </w:rPr>
        <w:t>South</w:t>
      </w:r>
      <w:r>
        <w:rPr>
          <w:color w:val="292425"/>
          <w:spacing w:val="-25"/>
          <w:w w:val="105"/>
        </w:rPr>
        <w:t> </w:t>
      </w:r>
      <w:r>
        <w:rPr>
          <w:color w:val="292425"/>
          <w:spacing w:val="-4"/>
          <w:w w:val="105"/>
        </w:rPr>
        <w:t>Australia</w:t>
      </w:r>
      <w:r>
        <w:rPr>
          <w:color w:val="292425"/>
          <w:spacing w:val="-22"/>
          <w:w w:val="105"/>
        </w:rPr>
        <w:t> </w:t>
      </w:r>
      <w:r>
        <w:rPr>
          <w:color w:val="292425"/>
          <w:spacing w:val="-4"/>
          <w:w w:val="105"/>
        </w:rPr>
        <w:t>there</w:t>
      </w:r>
      <w:r>
        <w:rPr>
          <w:color w:val="292425"/>
          <w:spacing w:val="-22"/>
          <w:w w:val="105"/>
        </w:rPr>
        <w:t> </w:t>
      </w:r>
      <w:r>
        <w:rPr>
          <w:color w:val="292425"/>
          <w:spacing w:val="-4"/>
          <w:w w:val="105"/>
        </w:rPr>
        <w:t>are</w:t>
      </w:r>
      <w:r>
        <w:rPr>
          <w:color w:val="292425"/>
          <w:spacing w:val="-22"/>
          <w:w w:val="105"/>
        </w:rPr>
        <w:t> </w:t>
      </w:r>
      <w:r>
        <w:rPr>
          <w:color w:val="292425"/>
          <w:spacing w:val="-4"/>
          <w:w w:val="105"/>
        </w:rPr>
        <w:t>child</w:t>
      </w:r>
      <w:r>
        <w:rPr>
          <w:color w:val="292425"/>
          <w:spacing w:val="-22"/>
          <w:w w:val="105"/>
        </w:rPr>
        <w:t> </w:t>
      </w:r>
      <w:r>
        <w:rPr>
          <w:color w:val="292425"/>
          <w:spacing w:val="-4"/>
          <w:w w:val="105"/>
        </w:rPr>
        <w:t>development</w:t>
      </w:r>
      <w:r>
        <w:rPr>
          <w:color w:val="292425"/>
          <w:spacing w:val="-26"/>
          <w:w w:val="105"/>
        </w:rPr>
        <w:t> </w:t>
      </w:r>
      <w:r>
        <w:rPr>
          <w:color w:val="292425"/>
          <w:spacing w:val="-3"/>
          <w:w w:val="105"/>
        </w:rPr>
        <w:t>and</w:t>
      </w:r>
      <w:r>
        <w:rPr>
          <w:color w:val="292425"/>
          <w:spacing w:val="-22"/>
          <w:w w:val="105"/>
        </w:rPr>
        <w:t> </w:t>
      </w:r>
      <w:r>
        <w:rPr>
          <w:color w:val="292425"/>
          <w:spacing w:val="-5"/>
          <w:w w:val="105"/>
        </w:rPr>
        <w:t>parenting </w:t>
      </w:r>
      <w:r>
        <w:rPr>
          <w:color w:val="292425"/>
          <w:spacing w:val="-4"/>
          <w:w w:val="105"/>
        </w:rPr>
        <w:t>centres </w:t>
      </w:r>
      <w:r>
        <w:rPr>
          <w:color w:val="292425"/>
          <w:w w:val="105"/>
        </w:rPr>
        <w:t>in </w:t>
      </w:r>
      <w:r>
        <w:rPr>
          <w:color w:val="292425"/>
          <w:spacing w:val="-5"/>
          <w:w w:val="105"/>
        </w:rPr>
        <w:t>four </w:t>
      </w:r>
      <w:r>
        <w:rPr>
          <w:color w:val="292425"/>
          <w:spacing w:val="-4"/>
          <w:w w:val="105"/>
        </w:rPr>
        <w:t>communities known </w:t>
      </w:r>
      <w:r>
        <w:rPr>
          <w:color w:val="292425"/>
          <w:w w:val="105"/>
        </w:rPr>
        <w:t>as </w:t>
      </w:r>
      <w:r>
        <w:rPr>
          <w:color w:val="292425"/>
          <w:spacing w:val="-5"/>
          <w:w w:val="105"/>
        </w:rPr>
        <w:t>‘centres </w:t>
      </w:r>
      <w:r>
        <w:rPr>
          <w:color w:val="292425"/>
          <w:spacing w:val="-4"/>
          <w:w w:val="105"/>
        </w:rPr>
        <w:t>of </w:t>
      </w:r>
      <w:r>
        <w:rPr>
          <w:color w:val="292425"/>
          <w:spacing w:val="-6"/>
          <w:w w:val="105"/>
        </w:rPr>
        <w:t>excellence’. </w:t>
      </w:r>
      <w:r>
        <w:rPr>
          <w:color w:val="292425"/>
          <w:spacing w:val="-4"/>
          <w:w w:val="105"/>
        </w:rPr>
        <w:t>Each centre</w:t>
      </w:r>
      <w:r>
        <w:rPr>
          <w:color w:val="292425"/>
          <w:spacing w:val="-27"/>
          <w:w w:val="105"/>
        </w:rPr>
        <w:t> </w:t>
      </w:r>
      <w:r>
        <w:rPr>
          <w:color w:val="292425"/>
          <w:spacing w:val="-5"/>
          <w:w w:val="105"/>
        </w:rPr>
        <w:t>provides:</w:t>
      </w:r>
    </w:p>
    <w:p>
      <w:pPr>
        <w:pStyle w:val="ListParagraph"/>
        <w:numPr>
          <w:ilvl w:val="0"/>
          <w:numId w:val="1"/>
        </w:numPr>
        <w:tabs>
          <w:tab w:pos="275" w:val="left" w:leader="none"/>
        </w:tabs>
        <w:spacing w:line="278" w:lineRule="auto" w:before="86" w:after="0"/>
        <w:ind w:left="274" w:right="662" w:hanging="170"/>
        <w:jc w:val="left"/>
        <w:rPr>
          <w:sz w:val="20"/>
        </w:rPr>
      </w:pPr>
      <w:r>
        <w:rPr>
          <w:color w:val="292425"/>
          <w:spacing w:val="-4"/>
          <w:w w:val="105"/>
          <w:sz w:val="20"/>
        </w:rPr>
        <w:t>outreach</w:t>
      </w:r>
      <w:r>
        <w:rPr>
          <w:color w:val="292425"/>
          <w:spacing w:val="-17"/>
          <w:w w:val="105"/>
          <w:sz w:val="20"/>
        </w:rPr>
        <w:t> </w:t>
      </w:r>
      <w:r>
        <w:rPr>
          <w:color w:val="292425"/>
          <w:spacing w:val="-3"/>
          <w:w w:val="105"/>
          <w:sz w:val="20"/>
        </w:rPr>
        <w:t>services</w:t>
      </w:r>
      <w:r>
        <w:rPr>
          <w:color w:val="292425"/>
          <w:spacing w:val="-17"/>
          <w:w w:val="105"/>
          <w:sz w:val="20"/>
        </w:rPr>
        <w:t> </w:t>
      </w:r>
      <w:r>
        <w:rPr>
          <w:color w:val="292425"/>
          <w:spacing w:val="-5"/>
          <w:w w:val="105"/>
          <w:sz w:val="20"/>
        </w:rPr>
        <w:t>to</w:t>
      </w:r>
      <w:r>
        <w:rPr>
          <w:color w:val="292425"/>
          <w:spacing w:val="-17"/>
          <w:w w:val="105"/>
          <w:sz w:val="20"/>
        </w:rPr>
        <w:t> </w:t>
      </w:r>
      <w:r>
        <w:rPr>
          <w:color w:val="292425"/>
          <w:spacing w:val="-4"/>
          <w:w w:val="105"/>
          <w:sz w:val="20"/>
        </w:rPr>
        <w:t>parents</w:t>
      </w:r>
      <w:r>
        <w:rPr>
          <w:color w:val="292425"/>
          <w:spacing w:val="-17"/>
          <w:w w:val="105"/>
          <w:sz w:val="20"/>
        </w:rPr>
        <w:t> </w:t>
      </w:r>
      <w:r>
        <w:rPr>
          <w:color w:val="292425"/>
          <w:spacing w:val="-3"/>
          <w:w w:val="105"/>
          <w:sz w:val="20"/>
        </w:rPr>
        <w:t>and</w:t>
      </w:r>
      <w:r>
        <w:rPr>
          <w:color w:val="292425"/>
          <w:spacing w:val="-17"/>
          <w:w w:val="105"/>
          <w:sz w:val="20"/>
        </w:rPr>
        <w:t> </w:t>
      </w:r>
      <w:r>
        <w:rPr>
          <w:color w:val="292425"/>
          <w:spacing w:val="-4"/>
          <w:w w:val="105"/>
          <w:sz w:val="20"/>
        </w:rPr>
        <w:t>children</w:t>
      </w:r>
      <w:r>
        <w:rPr>
          <w:color w:val="292425"/>
          <w:spacing w:val="-17"/>
          <w:w w:val="105"/>
          <w:sz w:val="20"/>
        </w:rPr>
        <w:t> </w:t>
      </w:r>
      <w:r>
        <w:rPr>
          <w:color w:val="292425"/>
          <w:w w:val="105"/>
          <w:sz w:val="20"/>
        </w:rPr>
        <w:t>as</w:t>
      </w:r>
      <w:r>
        <w:rPr>
          <w:color w:val="292425"/>
          <w:spacing w:val="-17"/>
          <w:w w:val="105"/>
          <w:sz w:val="20"/>
        </w:rPr>
        <w:t> </w:t>
      </w:r>
      <w:r>
        <w:rPr>
          <w:color w:val="292425"/>
          <w:spacing w:val="-3"/>
          <w:w w:val="105"/>
          <w:sz w:val="20"/>
        </w:rPr>
        <w:t>well</w:t>
      </w:r>
      <w:r>
        <w:rPr>
          <w:color w:val="292425"/>
          <w:spacing w:val="-17"/>
          <w:w w:val="105"/>
          <w:sz w:val="20"/>
        </w:rPr>
        <w:t> </w:t>
      </w:r>
      <w:r>
        <w:rPr>
          <w:color w:val="292425"/>
          <w:spacing w:val="-4"/>
          <w:w w:val="105"/>
          <w:sz w:val="20"/>
        </w:rPr>
        <w:t>as centre-based</w:t>
      </w:r>
      <w:r>
        <w:rPr>
          <w:color w:val="292425"/>
          <w:spacing w:val="-14"/>
          <w:w w:val="105"/>
          <w:sz w:val="20"/>
        </w:rPr>
        <w:t> </w:t>
      </w:r>
      <w:r>
        <w:rPr>
          <w:color w:val="292425"/>
          <w:spacing w:val="-4"/>
          <w:w w:val="105"/>
          <w:sz w:val="20"/>
        </w:rPr>
        <w:t>services</w:t>
      </w:r>
    </w:p>
    <w:p>
      <w:pPr>
        <w:pStyle w:val="ListParagraph"/>
        <w:numPr>
          <w:ilvl w:val="0"/>
          <w:numId w:val="1"/>
        </w:numPr>
        <w:tabs>
          <w:tab w:pos="275" w:val="left" w:leader="none"/>
        </w:tabs>
        <w:spacing w:line="278" w:lineRule="auto" w:before="86" w:after="0"/>
        <w:ind w:left="274" w:right="437" w:hanging="170"/>
        <w:jc w:val="left"/>
        <w:rPr>
          <w:sz w:val="20"/>
        </w:rPr>
      </w:pPr>
      <w:r>
        <w:rPr>
          <w:color w:val="292425"/>
          <w:spacing w:val="-4"/>
          <w:sz w:val="20"/>
        </w:rPr>
        <w:t>opportunities </w:t>
      </w:r>
      <w:r>
        <w:rPr>
          <w:color w:val="292425"/>
          <w:spacing w:val="-5"/>
          <w:sz w:val="20"/>
        </w:rPr>
        <w:t>for </w:t>
      </w:r>
      <w:r>
        <w:rPr>
          <w:color w:val="292425"/>
          <w:spacing w:val="-4"/>
          <w:sz w:val="20"/>
        </w:rPr>
        <w:t>parents </w:t>
      </w:r>
      <w:r>
        <w:rPr>
          <w:color w:val="292425"/>
          <w:spacing w:val="-5"/>
          <w:sz w:val="20"/>
        </w:rPr>
        <w:t>to </w:t>
      </w:r>
      <w:r>
        <w:rPr>
          <w:color w:val="292425"/>
          <w:spacing w:val="-4"/>
          <w:sz w:val="20"/>
        </w:rPr>
        <w:t>learn about parenting skills </w:t>
      </w:r>
      <w:r>
        <w:rPr>
          <w:color w:val="292425"/>
          <w:spacing w:val="-3"/>
          <w:sz w:val="20"/>
        </w:rPr>
        <w:t>and  </w:t>
      </w:r>
      <w:r>
        <w:rPr>
          <w:color w:val="292425"/>
          <w:spacing w:val="-4"/>
          <w:sz w:val="20"/>
        </w:rPr>
        <w:t>child</w:t>
      </w:r>
      <w:r>
        <w:rPr>
          <w:color w:val="292425"/>
          <w:spacing w:val="-2"/>
          <w:sz w:val="20"/>
        </w:rPr>
        <w:t> </w:t>
      </w:r>
      <w:r>
        <w:rPr>
          <w:color w:val="292425"/>
          <w:spacing w:val="-4"/>
          <w:sz w:val="20"/>
        </w:rPr>
        <w:t>development</w:t>
      </w:r>
    </w:p>
    <w:p>
      <w:pPr>
        <w:pStyle w:val="ListParagraph"/>
        <w:numPr>
          <w:ilvl w:val="0"/>
          <w:numId w:val="1"/>
        </w:numPr>
        <w:tabs>
          <w:tab w:pos="275" w:val="left" w:leader="none"/>
        </w:tabs>
        <w:spacing w:line="278" w:lineRule="auto" w:before="86" w:after="0"/>
        <w:ind w:left="274" w:right="418" w:hanging="170"/>
        <w:jc w:val="left"/>
        <w:rPr>
          <w:sz w:val="20"/>
        </w:rPr>
      </w:pPr>
      <w:r>
        <w:rPr>
          <w:color w:val="292425"/>
          <w:spacing w:val="-4"/>
          <w:w w:val="105"/>
          <w:sz w:val="20"/>
        </w:rPr>
        <w:t>opportunities/experiences</w:t>
      </w:r>
      <w:r>
        <w:rPr>
          <w:color w:val="292425"/>
          <w:spacing w:val="-24"/>
          <w:w w:val="105"/>
          <w:sz w:val="20"/>
        </w:rPr>
        <w:t> </w:t>
      </w:r>
      <w:r>
        <w:rPr>
          <w:color w:val="292425"/>
          <w:spacing w:val="-5"/>
          <w:w w:val="105"/>
          <w:sz w:val="20"/>
        </w:rPr>
        <w:t>for</w:t>
      </w:r>
      <w:r>
        <w:rPr>
          <w:color w:val="292425"/>
          <w:spacing w:val="-33"/>
          <w:w w:val="105"/>
          <w:sz w:val="20"/>
        </w:rPr>
        <w:t> </w:t>
      </w:r>
      <w:r>
        <w:rPr>
          <w:color w:val="292425"/>
          <w:spacing w:val="-4"/>
          <w:w w:val="105"/>
          <w:sz w:val="20"/>
        </w:rPr>
        <w:t>involving</w:t>
      </w:r>
      <w:r>
        <w:rPr>
          <w:color w:val="292425"/>
          <w:spacing w:val="-24"/>
          <w:w w:val="105"/>
          <w:sz w:val="20"/>
        </w:rPr>
        <w:t> </w:t>
      </w:r>
      <w:r>
        <w:rPr>
          <w:color w:val="292425"/>
          <w:spacing w:val="-3"/>
          <w:w w:val="105"/>
          <w:sz w:val="20"/>
        </w:rPr>
        <w:t>and</w:t>
      </w:r>
      <w:r>
        <w:rPr>
          <w:color w:val="292425"/>
          <w:spacing w:val="-24"/>
          <w:w w:val="105"/>
          <w:sz w:val="20"/>
        </w:rPr>
        <w:t> </w:t>
      </w:r>
      <w:r>
        <w:rPr>
          <w:color w:val="292425"/>
          <w:spacing w:val="-4"/>
          <w:w w:val="105"/>
          <w:sz w:val="20"/>
        </w:rPr>
        <w:t>supporting </w:t>
      </w:r>
      <w:r>
        <w:rPr>
          <w:color w:val="292425"/>
          <w:spacing w:val="-5"/>
          <w:w w:val="105"/>
          <w:sz w:val="20"/>
        </w:rPr>
        <w:t>parents</w:t>
      </w:r>
    </w:p>
    <w:p>
      <w:pPr>
        <w:pStyle w:val="ListParagraph"/>
        <w:numPr>
          <w:ilvl w:val="0"/>
          <w:numId w:val="1"/>
        </w:numPr>
        <w:tabs>
          <w:tab w:pos="275" w:val="left" w:leader="none"/>
        </w:tabs>
        <w:spacing w:line="278" w:lineRule="auto" w:before="86" w:after="0"/>
        <w:ind w:left="274" w:right="158" w:hanging="170"/>
        <w:jc w:val="left"/>
        <w:rPr>
          <w:sz w:val="20"/>
        </w:rPr>
      </w:pPr>
      <w:r>
        <w:rPr>
          <w:color w:val="292425"/>
          <w:spacing w:val="-4"/>
          <w:sz w:val="20"/>
        </w:rPr>
        <w:t>assistance </w:t>
      </w:r>
      <w:r>
        <w:rPr>
          <w:color w:val="292425"/>
          <w:spacing w:val="-5"/>
          <w:sz w:val="20"/>
        </w:rPr>
        <w:t>to </w:t>
      </w:r>
      <w:r>
        <w:rPr>
          <w:color w:val="292425"/>
          <w:spacing w:val="-4"/>
          <w:sz w:val="20"/>
        </w:rPr>
        <w:t>children </w:t>
      </w:r>
      <w:r>
        <w:rPr>
          <w:color w:val="292425"/>
          <w:spacing w:val="-5"/>
          <w:sz w:val="20"/>
        </w:rPr>
        <w:t>for </w:t>
      </w:r>
      <w:r>
        <w:rPr>
          <w:color w:val="292425"/>
          <w:spacing w:val="-3"/>
          <w:sz w:val="20"/>
        </w:rPr>
        <w:t>the </w:t>
      </w:r>
      <w:r>
        <w:rPr>
          <w:color w:val="292425"/>
          <w:spacing w:val="-4"/>
          <w:sz w:val="20"/>
        </w:rPr>
        <w:t>development </w:t>
      </w:r>
      <w:r>
        <w:rPr>
          <w:color w:val="292425"/>
          <w:sz w:val="20"/>
        </w:rPr>
        <w:t>of </w:t>
      </w:r>
      <w:r>
        <w:rPr>
          <w:color w:val="292425"/>
          <w:spacing w:val="-4"/>
          <w:sz w:val="20"/>
        </w:rPr>
        <w:t>early </w:t>
      </w:r>
      <w:r>
        <w:rPr>
          <w:color w:val="292425"/>
          <w:spacing w:val="-5"/>
          <w:sz w:val="20"/>
        </w:rPr>
        <w:t>literacy </w:t>
      </w:r>
      <w:r>
        <w:rPr>
          <w:color w:val="292425"/>
          <w:spacing w:val="-3"/>
          <w:sz w:val="20"/>
        </w:rPr>
        <w:t>and  </w:t>
      </w:r>
      <w:r>
        <w:rPr>
          <w:color w:val="292425"/>
          <w:spacing w:val="-4"/>
          <w:sz w:val="20"/>
        </w:rPr>
        <w:t>numeracy</w:t>
      </w:r>
      <w:r>
        <w:rPr>
          <w:color w:val="292425"/>
          <w:spacing w:val="12"/>
          <w:sz w:val="20"/>
        </w:rPr>
        <w:t> </w:t>
      </w:r>
      <w:r>
        <w:rPr>
          <w:color w:val="292425"/>
          <w:spacing w:val="-4"/>
          <w:sz w:val="20"/>
        </w:rPr>
        <w:t>skills</w:t>
      </w:r>
    </w:p>
    <w:p>
      <w:pPr>
        <w:pStyle w:val="ListParagraph"/>
        <w:numPr>
          <w:ilvl w:val="0"/>
          <w:numId w:val="1"/>
        </w:numPr>
        <w:tabs>
          <w:tab w:pos="275" w:val="left" w:leader="none"/>
        </w:tabs>
        <w:spacing w:line="226" w:lineRule="exact" w:before="86" w:after="0"/>
        <w:ind w:left="274" w:right="0" w:hanging="170"/>
        <w:jc w:val="left"/>
        <w:rPr>
          <w:sz w:val="20"/>
        </w:rPr>
      </w:pPr>
      <w:r>
        <w:rPr>
          <w:color w:val="292425"/>
          <w:w w:val="105"/>
          <w:sz w:val="20"/>
        </w:rPr>
        <w:t>a</w:t>
      </w:r>
      <w:r>
        <w:rPr>
          <w:color w:val="292425"/>
          <w:spacing w:val="-25"/>
          <w:w w:val="105"/>
          <w:sz w:val="20"/>
        </w:rPr>
        <w:t> </w:t>
      </w:r>
      <w:r>
        <w:rPr>
          <w:color w:val="292425"/>
          <w:spacing w:val="-4"/>
          <w:w w:val="105"/>
          <w:sz w:val="20"/>
        </w:rPr>
        <w:t>centre</w:t>
      </w:r>
      <w:r>
        <w:rPr>
          <w:color w:val="292425"/>
          <w:spacing w:val="-25"/>
          <w:w w:val="105"/>
          <w:sz w:val="20"/>
        </w:rPr>
        <w:t> </w:t>
      </w:r>
      <w:r>
        <w:rPr>
          <w:color w:val="292425"/>
          <w:spacing w:val="-5"/>
          <w:w w:val="105"/>
          <w:sz w:val="20"/>
        </w:rPr>
        <w:t>for</w:t>
      </w:r>
      <w:r>
        <w:rPr>
          <w:color w:val="292425"/>
          <w:spacing w:val="-33"/>
          <w:w w:val="105"/>
          <w:sz w:val="20"/>
        </w:rPr>
        <w:t> </w:t>
      </w:r>
      <w:r>
        <w:rPr>
          <w:color w:val="292425"/>
          <w:spacing w:val="-4"/>
          <w:w w:val="105"/>
          <w:sz w:val="20"/>
        </w:rPr>
        <w:t>community</w:t>
      </w:r>
      <w:r>
        <w:rPr>
          <w:color w:val="292425"/>
          <w:spacing w:val="-25"/>
          <w:w w:val="105"/>
          <w:sz w:val="20"/>
        </w:rPr>
        <w:t> </w:t>
      </w:r>
      <w:r>
        <w:rPr>
          <w:color w:val="292425"/>
          <w:spacing w:val="-4"/>
          <w:w w:val="105"/>
          <w:sz w:val="20"/>
        </w:rPr>
        <w:t>relationship</w:t>
      </w:r>
      <w:r>
        <w:rPr>
          <w:color w:val="292425"/>
          <w:spacing w:val="-25"/>
          <w:w w:val="105"/>
          <w:sz w:val="20"/>
        </w:rPr>
        <w:t> </w:t>
      </w:r>
      <w:r>
        <w:rPr>
          <w:color w:val="292425"/>
          <w:spacing w:val="-4"/>
          <w:w w:val="105"/>
          <w:sz w:val="20"/>
        </w:rPr>
        <w:t>building</w:t>
      </w:r>
      <w:r>
        <w:rPr>
          <w:color w:val="292425"/>
          <w:spacing w:val="-25"/>
          <w:w w:val="105"/>
          <w:sz w:val="20"/>
        </w:rPr>
        <w:t> </w:t>
      </w:r>
      <w:r>
        <w:rPr>
          <w:color w:val="292425"/>
          <w:spacing w:val="-4"/>
          <w:w w:val="105"/>
          <w:sz w:val="20"/>
        </w:rPr>
        <w:t>and</w:t>
      </w:r>
    </w:p>
    <w:p>
      <w:pPr>
        <w:spacing w:line="77" w:lineRule="exact" w:before="0"/>
        <w:ind w:left="947" w:right="3214" w:firstLine="0"/>
        <w:jc w:val="center"/>
        <w:rPr>
          <w:sz w:val="10"/>
        </w:rPr>
      </w:pPr>
      <w:r>
        <w:rPr>
          <w:color w:val="292425"/>
          <w:w w:val="110"/>
          <w:sz w:val="10"/>
        </w:rPr>
        <w:t>102</w:t>
      </w:r>
    </w:p>
    <w:p>
      <w:pPr>
        <w:pStyle w:val="BodyText"/>
        <w:spacing w:line="199" w:lineRule="exact"/>
        <w:ind w:left="274" w:right="122"/>
      </w:pPr>
      <w:r>
        <w:rPr>
          <w:color w:val="292425"/>
          <w:w w:val="105"/>
        </w:rPr>
        <w:t>participation.</w:t>
      </w:r>
    </w:p>
    <w:p>
      <w:pPr>
        <w:pStyle w:val="BodyText"/>
        <w:spacing w:before="11"/>
        <w:rPr>
          <w:sz w:val="15"/>
        </w:rPr>
      </w:pPr>
    </w:p>
    <w:p>
      <w:pPr>
        <w:pStyle w:val="Heading3"/>
        <w:spacing w:before="0"/>
        <w:ind w:left="104" w:right="122"/>
      </w:pPr>
      <w:r>
        <w:rPr>
          <w:color w:val="292425"/>
          <w:w w:val="110"/>
        </w:rPr>
        <w:t>Northern Territory programs</w:t>
      </w:r>
    </w:p>
    <w:p>
      <w:pPr>
        <w:pStyle w:val="BodyText"/>
        <w:spacing w:line="266" w:lineRule="auto" w:before="188"/>
        <w:ind w:left="104" w:right="122"/>
        <w:rPr>
          <w:rFonts w:ascii="Calibri" w:hAnsi="Calibri"/>
        </w:rPr>
      </w:pPr>
      <w:r>
        <w:rPr>
          <w:rFonts w:ascii="Calibri" w:hAnsi="Calibri"/>
          <w:color w:val="292425"/>
          <w:spacing w:val="-4"/>
          <w:w w:val="110"/>
        </w:rPr>
        <w:t>Alice Springs </w:t>
      </w:r>
      <w:r>
        <w:rPr>
          <w:rFonts w:ascii="Calibri" w:hAnsi="Calibri"/>
          <w:color w:val="292425"/>
          <w:spacing w:val="-6"/>
          <w:w w:val="110"/>
        </w:rPr>
        <w:t>Women’s </w:t>
      </w:r>
      <w:r>
        <w:rPr>
          <w:rFonts w:ascii="Calibri" w:hAnsi="Calibri"/>
          <w:color w:val="292425"/>
          <w:spacing w:val="-4"/>
          <w:w w:val="110"/>
        </w:rPr>
        <w:t>Council, Nutrition Awareness Project </w:t>
      </w:r>
      <w:r>
        <w:rPr>
          <w:rFonts w:ascii="Calibri" w:hAnsi="Calibri"/>
          <w:color w:val="292425"/>
          <w:spacing w:val="-5"/>
          <w:w w:val="110"/>
        </w:rPr>
        <w:t>for </w:t>
      </w:r>
      <w:r>
        <w:rPr>
          <w:rFonts w:ascii="Calibri" w:hAnsi="Calibri"/>
          <w:color w:val="292425"/>
          <w:spacing w:val="-6"/>
          <w:w w:val="110"/>
        </w:rPr>
        <w:t>Young </w:t>
      </w:r>
      <w:r>
        <w:rPr>
          <w:rFonts w:ascii="Calibri" w:hAnsi="Calibri"/>
          <w:color w:val="292425"/>
          <w:spacing w:val="-4"/>
          <w:w w:val="110"/>
        </w:rPr>
        <w:t>Mothers</w:t>
      </w:r>
    </w:p>
    <w:p>
      <w:pPr>
        <w:pStyle w:val="BodyText"/>
        <w:spacing w:line="270" w:lineRule="atLeast" w:before="50"/>
        <w:ind w:left="104" w:right="50"/>
      </w:pPr>
      <w:r>
        <w:rPr>
          <w:color w:val="292425"/>
          <w:spacing w:val="-3"/>
          <w:w w:val="105"/>
        </w:rPr>
        <w:t>This </w:t>
      </w:r>
      <w:r>
        <w:rPr>
          <w:color w:val="292425"/>
          <w:spacing w:val="-4"/>
          <w:w w:val="105"/>
        </w:rPr>
        <w:t>program addresses </w:t>
      </w:r>
      <w:r>
        <w:rPr>
          <w:color w:val="292425"/>
          <w:spacing w:val="-3"/>
          <w:w w:val="105"/>
        </w:rPr>
        <w:t>the </w:t>
      </w:r>
      <w:r>
        <w:rPr>
          <w:color w:val="292425"/>
          <w:spacing w:val="-4"/>
          <w:w w:val="105"/>
        </w:rPr>
        <w:t>introduction </w:t>
      </w:r>
      <w:r>
        <w:rPr>
          <w:color w:val="292425"/>
          <w:w w:val="105"/>
        </w:rPr>
        <w:t>of </w:t>
      </w:r>
      <w:r>
        <w:rPr>
          <w:color w:val="292425"/>
          <w:spacing w:val="-4"/>
          <w:w w:val="105"/>
        </w:rPr>
        <w:t>solid </w:t>
      </w:r>
      <w:r>
        <w:rPr>
          <w:color w:val="292425"/>
          <w:spacing w:val="-5"/>
          <w:w w:val="105"/>
        </w:rPr>
        <w:t>food </w:t>
      </w:r>
      <w:r>
        <w:rPr>
          <w:color w:val="292425"/>
          <w:spacing w:val="-4"/>
          <w:w w:val="105"/>
        </w:rPr>
        <w:t>in infancy</w:t>
      </w:r>
      <w:r>
        <w:rPr>
          <w:color w:val="292425"/>
          <w:spacing w:val="-21"/>
          <w:w w:val="105"/>
        </w:rPr>
        <w:t> </w:t>
      </w:r>
      <w:r>
        <w:rPr>
          <w:color w:val="292425"/>
          <w:spacing w:val="-4"/>
          <w:w w:val="105"/>
        </w:rPr>
        <w:t>(‘every</w:t>
      </w:r>
      <w:r>
        <w:rPr>
          <w:color w:val="292425"/>
          <w:spacing w:val="-21"/>
          <w:w w:val="105"/>
        </w:rPr>
        <w:t> </w:t>
      </w:r>
      <w:r>
        <w:rPr>
          <w:color w:val="292425"/>
          <w:spacing w:val="-3"/>
          <w:w w:val="105"/>
        </w:rPr>
        <w:t>body</w:t>
      </w:r>
      <w:r>
        <w:rPr>
          <w:color w:val="292425"/>
          <w:spacing w:val="-21"/>
          <w:w w:val="105"/>
        </w:rPr>
        <w:t> </w:t>
      </w:r>
      <w:r>
        <w:rPr>
          <w:color w:val="292425"/>
          <w:spacing w:val="-4"/>
          <w:w w:val="105"/>
        </w:rPr>
        <w:t>breastfeeds’!).</w:t>
      </w:r>
      <w:r>
        <w:rPr>
          <w:color w:val="292425"/>
          <w:spacing w:val="-24"/>
          <w:w w:val="105"/>
        </w:rPr>
        <w:t> </w:t>
      </w:r>
      <w:r>
        <w:rPr>
          <w:color w:val="292425"/>
          <w:spacing w:val="-4"/>
          <w:w w:val="105"/>
        </w:rPr>
        <w:t>Senior</w:t>
      </w:r>
      <w:r>
        <w:rPr>
          <w:color w:val="292425"/>
          <w:spacing w:val="-30"/>
          <w:w w:val="105"/>
        </w:rPr>
        <w:t> </w:t>
      </w:r>
      <w:r>
        <w:rPr>
          <w:color w:val="292425"/>
          <w:spacing w:val="-4"/>
          <w:w w:val="105"/>
        </w:rPr>
        <w:t>women</w:t>
      </w:r>
      <w:r>
        <w:rPr>
          <w:color w:val="292425"/>
          <w:spacing w:val="-21"/>
          <w:w w:val="105"/>
        </w:rPr>
        <w:t> </w:t>
      </w:r>
      <w:r>
        <w:rPr>
          <w:color w:val="292425"/>
          <w:w w:val="105"/>
        </w:rPr>
        <w:t>in</w:t>
      </w:r>
      <w:r>
        <w:rPr>
          <w:color w:val="292425"/>
          <w:spacing w:val="-21"/>
          <w:w w:val="105"/>
        </w:rPr>
        <w:t> </w:t>
      </w:r>
      <w:r>
        <w:rPr>
          <w:color w:val="292425"/>
          <w:spacing w:val="-3"/>
          <w:w w:val="105"/>
        </w:rPr>
        <w:t>the</w:t>
      </w:r>
      <w:r>
        <w:rPr>
          <w:color w:val="292425"/>
          <w:spacing w:val="-21"/>
          <w:w w:val="105"/>
        </w:rPr>
        <w:t> </w:t>
      </w:r>
      <w:r>
        <w:rPr>
          <w:color w:val="292425"/>
          <w:spacing w:val="-5"/>
          <w:w w:val="105"/>
        </w:rPr>
        <w:t>area initiated </w:t>
      </w:r>
      <w:r>
        <w:rPr>
          <w:color w:val="292425"/>
          <w:spacing w:val="-3"/>
          <w:w w:val="105"/>
        </w:rPr>
        <w:t>the </w:t>
      </w:r>
      <w:r>
        <w:rPr>
          <w:color w:val="292425"/>
          <w:spacing w:val="-4"/>
          <w:w w:val="105"/>
        </w:rPr>
        <w:t>program because </w:t>
      </w:r>
      <w:r>
        <w:rPr>
          <w:color w:val="292425"/>
          <w:w w:val="105"/>
        </w:rPr>
        <w:t>of </w:t>
      </w:r>
      <w:r>
        <w:rPr>
          <w:color w:val="292425"/>
          <w:spacing w:val="-4"/>
          <w:w w:val="105"/>
        </w:rPr>
        <w:t>their concern about the </w:t>
      </w:r>
      <w:r>
        <w:rPr>
          <w:color w:val="292425"/>
          <w:spacing w:val="-3"/>
          <w:w w:val="105"/>
        </w:rPr>
        <w:t>high</w:t>
      </w:r>
      <w:r>
        <w:rPr>
          <w:color w:val="292425"/>
          <w:spacing w:val="-18"/>
          <w:w w:val="105"/>
        </w:rPr>
        <w:t> </w:t>
      </w:r>
      <w:r>
        <w:rPr>
          <w:color w:val="292425"/>
          <w:spacing w:val="-5"/>
          <w:w w:val="105"/>
        </w:rPr>
        <w:t>rates</w:t>
      </w:r>
      <w:r>
        <w:rPr>
          <w:color w:val="292425"/>
          <w:spacing w:val="-18"/>
          <w:w w:val="105"/>
        </w:rPr>
        <w:t> </w:t>
      </w:r>
      <w:r>
        <w:rPr>
          <w:color w:val="292425"/>
          <w:w w:val="105"/>
        </w:rPr>
        <w:t>of</w:t>
      </w:r>
      <w:r>
        <w:rPr>
          <w:color w:val="292425"/>
          <w:spacing w:val="-21"/>
          <w:w w:val="105"/>
        </w:rPr>
        <w:t> </w:t>
      </w:r>
      <w:r>
        <w:rPr>
          <w:color w:val="292425"/>
          <w:spacing w:val="-4"/>
          <w:w w:val="105"/>
        </w:rPr>
        <w:t>hospitalisation</w:t>
      </w:r>
      <w:r>
        <w:rPr>
          <w:color w:val="292425"/>
          <w:spacing w:val="-18"/>
          <w:w w:val="105"/>
        </w:rPr>
        <w:t> </w:t>
      </w:r>
      <w:r>
        <w:rPr>
          <w:color w:val="292425"/>
          <w:w w:val="105"/>
        </w:rPr>
        <w:t>of</w:t>
      </w:r>
      <w:r>
        <w:rPr>
          <w:color w:val="292425"/>
          <w:spacing w:val="-21"/>
          <w:w w:val="105"/>
        </w:rPr>
        <w:t> </w:t>
      </w:r>
      <w:r>
        <w:rPr>
          <w:color w:val="292425"/>
          <w:spacing w:val="-4"/>
          <w:w w:val="105"/>
        </w:rPr>
        <w:t>young</w:t>
      </w:r>
      <w:r>
        <w:rPr>
          <w:color w:val="292425"/>
          <w:spacing w:val="-18"/>
          <w:w w:val="105"/>
        </w:rPr>
        <w:t> </w:t>
      </w:r>
      <w:r>
        <w:rPr>
          <w:color w:val="292425"/>
          <w:spacing w:val="-4"/>
          <w:w w:val="105"/>
        </w:rPr>
        <w:t>infants</w:t>
      </w:r>
      <w:r>
        <w:rPr>
          <w:color w:val="292425"/>
          <w:spacing w:val="-18"/>
          <w:w w:val="105"/>
        </w:rPr>
        <w:t> </w:t>
      </w:r>
      <w:r>
        <w:rPr>
          <w:color w:val="292425"/>
          <w:spacing w:val="-3"/>
          <w:w w:val="105"/>
        </w:rPr>
        <w:t>due</w:t>
      </w:r>
      <w:r>
        <w:rPr>
          <w:color w:val="292425"/>
          <w:spacing w:val="-18"/>
          <w:w w:val="105"/>
        </w:rPr>
        <w:t> </w:t>
      </w:r>
      <w:r>
        <w:rPr>
          <w:color w:val="292425"/>
          <w:spacing w:val="-5"/>
          <w:w w:val="105"/>
        </w:rPr>
        <w:t>to</w:t>
      </w:r>
      <w:r>
        <w:rPr>
          <w:color w:val="292425"/>
          <w:spacing w:val="-18"/>
          <w:w w:val="105"/>
        </w:rPr>
        <w:t> </w:t>
      </w:r>
      <w:r>
        <w:rPr>
          <w:color w:val="292425"/>
          <w:spacing w:val="-5"/>
          <w:w w:val="105"/>
        </w:rPr>
        <w:t>failure</w:t>
      </w:r>
      <w:r>
        <w:rPr>
          <w:color w:val="292425"/>
          <w:spacing w:val="-18"/>
          <w:w w:val="105"/>
        </w:rPr>
        <w:t> </w:t>
      </w:r>
      <w:r>
        <w:rPr>
          <w:color w:val="292425"/>
          <w:spacing w:val="-5"/>
          <w:w w:val="105"/>
        </w:rPr>
        <w:t>to </w:t>
      </w:r>
      <w:r>
        <w:rPr>
          <w:color w:val="292425"/>
          <w:spacing w:val="-4"/>
          <w:w w:val="105"/>
        </w:rPr>
        <w:t>thrive. </w:t>
      </w:r>
      <w:r>
        <w:rPr>
          <w:color w:val="292425"/>
          <w:spacing w:val="-3"/>
          <w:w w:val="105"/>
        </w:rPr>
        <w:t>The service </w:t>
      </w:r>
      <w:r>
        <w:rPr>
          <w:color w:val="292425"/>
          <w:spacing w:val="-4"/>
          <w:w w:val="105"/>
        </w:rPr>
        <w:t>provides </w:t>
      </w:r>
      <w:r>
        <w:rPr>
          <w:color w:val="292425"/>
          <w:w w:val="105"/>
        </w:rPr>
        <w:t>a </w:t>
      </w:r>
      <w:r>
        <w:rPr>
          <w:color w:val="292425"/>
          <w:spacing w:val="-3"/>
          <w:w w:val="105"/>
        </w:rPr>
        <w:t>home </w:t>
      </w:r>
      <w:r>
        <w:rPr>
          <w:color w:val="292425"/>
          <w:spacing w:val="-4"/>
          <w:w w:val="105"/>
        </w:rPr>
        <w:t>visiting </w:t>
      </w:r>
      <w:r>
        <w:rPr>
          <w:color w:val="292425"/>
          <w:spacing w:val="-3"/>
          <w:w w:val="105"/>
        </w:rPr>
        <w:t>service </w:t>
      </w:r>
      <w:r>
        <w:rPr>
          <w:color w:val="292425"/>
          <w:w w:val="105"/>
        </w:rPr>
        <w:t>as </w:t>
      </w:r>
      <w:r>
        <w:rPr>
          <w:color w:val="292425"/>
          <w:spacing w:val="-4"/>
          <w:w w:val="105"/>
        </w:rPr>
        <w:t>an </w:t>
      </w:r>
      <w:r>
        <w:rPr>
          <w:color w:val="292425"/>
          <w:spacing w:val="-5"/>
          <w:w w:val="105"/>
        </w:rPr>
        <w:t>alternative to </w:t>
      </w:r>
      <w:r>
        <w:rPr>
          <w:color w:val="292425"/>
          <w:spacing w:val="-4"/>
          <w:w w:val="105"/>
        </w:rPr>
        <w:t>centre-based </w:t>
      </w:r>
      <w:r>
        <w:rPr>
          <w:color w:val="292425"/>
          <w:spacing w:val="-3"/>
          <w:w w:val="105"/>
        </w:rPr>
        <w:t>services and </w:t>
      </w:r>
      <w:r>
        <w:rPr>
          <w:color w:val="292425"/>
          <w:w w:val="105"/>
        </w:rPr>
        <w:t>a </w:t>
      </w:r>
      <w:r>
        <w:rPr>
          <w:color w:val="292425"/>
          <w:spacing w:val="-4"/>
          <w:w w:val="105"/>
        </w:rPr>
        <w:t>nutrition officer </w:t>
      </w:r>
      <w:r>
        <w:rPr>
          <w:color w:val="292425"/>
          <w:spacing w:val="-3"/>
          <w:w w:val="105"/>
        </w:rPr>
        <w:t>who</w:t>
      </w:r>
      <w:r>
        <w:rPr>
          <w:color w:val="292425"/>
          <w:spacing w:val="-15"/>
          <w:w w:val="105"/>
        </w:rPr>
        <w:t> </w:t>
      </w:r>
      <w:r>
        <w:rPr>
          <w:color w:val="292425"/>
          <w:spacing w:val="-4"/>
          <w:w w:val="105"/>
        </w:rPr>
        <w:t>speaks</w:t>
      </w:r>
      <w:r>
        <w:rPr>
          <w:color w:val="292425"/>
          <w:spacing w:val="-15"/>
          <w:w w:val="105"/>
        </w:rPr>
        <w:t> </w:t>
      </w:r>
      <w:r>
        <w:rPr>
          <w:color w:val="292425"/>
          <w:spacing w:val="-3"/>
          <w:w w:val="105"/>
        </w:rPr>
        <w:t>the</w:t>
      </w:r>
      <w:r>
        <w:rPr>
          <w:color w:val="292425"/>
          <w:spacing w:val="-15"/>
          <w:w w:val="105"/>
        </w:rPr>
        <w:t> </w:t>
      </w:r>
      <w:r>
        <w:rPr>
          <w:color w:val="292425"/>
          <w:spacing w:val="-5"/>
          <w:w w:val="105"/>
        </w:rPr>
        <w:t>language</w:t>
      </w:r>
      <w:r>
        <w:rPr>
          <w:color w:val="292425"/>
          <w:spacing w:val="-15"/>
          <w:w w:val="105"/>
        </w:rPr>
        <w:t> </w:t>
      </w:r>
      <w:r>
        <w:rPr>
          <w:color w:val="292425"/>
          <w:w w:val="105"/>
        </w:rPr>
        <w:t>of</w:t>
      </w:r>
      <w:r>
        <w:rPr>
          <w:color w:val="292425"/>
          <w:spacing w:val="-19"/>
          <w:w w:val="105"/>
        </w:rPr>
        <w:t> </w:t>
      </w:r>
      <w:r>
        <w:rPr>
          <w:color w:val="292425"/>
          <w:spacing w:val="-3"/>
          <w:w w:val="105"/>
        </w:rPr>
        <w:t>the</w:t>
      </w:r>
      <w:r>
        <w:rPr>
          <w:color w:val="292425"/>
          <w:spacing w:val="-15"/>
          <w:w w:val="105"/>
        </w:rPr>
        <w:t> </w:t>
      </w:r>
      <w:r>
        <w:rPr>
          <w:color w:val="292425"/>
          <w:spacing w:val="-5"/>
          <w:w w:val="105"/>
        </w:rPr>
        <w:t>community.</w:t>
      </w:r>
      <w:r>
        <w:rPr>
          <w:color w:val="292425"/>
          <w:spacing w:val="-26"/>
          <w:w w:val="105"/>
        </w:rPr>
        <w:t> </w:t>
      </w:r>
      <w:r>
        <w:rPr>
          <w:color w:val="292425"/>
          <w:spacing w:val="-3"/>
          <w:w w:val="105"/>
        </w:rPr>
        <w:t>The</w:t>
      </w:r>
      <w:r>
        <w:rPr>
          <w:color w:val="292425"/>
          <w:spacing w:val="-15"/>
          <w:w w:val="105"/>
        </w:rPr>
        <w:t> </w:t>
      </w:r>
      <w:r>
        <w:rPr>
          <w:color w:val="292425"/>
          <w:spacing w:val="-3"/>
          <w:w w:val="105"/>
        </w:rPr>
        <w:t>service</w:t>
      </w:r>
      <w:r>
        <w:rPr>
          <w:color w:val="292425"/>
          <w:spacing w:val="-15"/>
          <w:w w:val="105"/>
        </w:rPr>
        <w:t> </w:t>
      </w:r>
      <w:r>
        <w:rPr>
          <w:color w:val="292425"/>
          <w:spacing w:val="-4"/>
          <w:w w:val="105"/>
        </w:rPr>
        <w:t>also </w:t>
      </w:r>
      <w:r>
        <w:rPr>
          <w:color w:val="292425"/>
          <w:spacing w:val="-3"/>
          <w:w w:val="105"/>
        </w:rPr>
        <w:t>has </w:t>
      </w:r>
      <w:r>
        <w:rPr>
          <w:color w:val="292425"/>
          <w:w w:val="105"/>
        </w:rPr>
        <w:t>a </w:t>
      </w:r>
      <w:r>
        <w:rPr>
          <w:color w:val="292425"/>
          <w:spacing w:val="-4"/>
          <w:w w:val="105"/>
        </w:rPr>
        <w:t>‘broad-based, advocacy role </w:t>
      </w:r>
      <w:r>
        <w:rPr>
          <w:color w:val="292425"/>
          <w:w w:val="105"/>
        </w:rPr>
        <w:t>in </w:t>
      </w:r>
      <w:r>
        <w:rPr>
          <w:color w:val="292425"/>
          <w:spacing w:val="-4"/>
          <w:w w:val="105"/>
        </w:rPr>
        <w:t>addressing the problems</w:t>
      </w:r>
      <w:r>
        <w:rPr>
          <w:color w:val="292425"/>
          <w:spacing w:val="-26"/>
          <w:w w:val="105"/>
        </w:rPr>
        <w:t> </w:t>
      </w:r>
      <w:r>
        <w:rPr>
          <w:color w:val="292425"/>
          <w:spacing w:val="-5"/>
          <w:w w:val="105"/>
        </w:rPr>
        <w:t>(for</w:t>
      </w:r>
      <w:r>
        <w:rPr>
          <w:color w:val="292425"/>
          <w:spacing w:val="-34"/>
          <w:w w:val="105"/>
        </w:rPr>
        <w:t> </w:t>
      </w:r>
      <w:r>
        <w:rPr>
          <w:color w:val="292425"/>
          <w:spacing w:val="-5"/>
          <w:w w:val="105"/>
        </w:rPr>
        <w:t>example,</w:t>
      </w:r>
      <w:r>
        <w:rPr>
          <w:color w:val="292425"/>
          <w:spacing w:val="-30"/>
          <w:w w:val="105"/>
        </w:rPr>
        <w:t> </w:t>
      </w:r>
      <w:r>
        <w:rPr>
          <w:color w:val="292425"/>
          <w:spacing w:val="-3"/>
          <w:w w:val="105"/>
        </w:rPr>
        <w:t>the</w:t>
      </w:r>
      <w:r>
        <w:rPr>
          <w:color w:val="292425"/>
          <w:spacing w:val="-26"/>
          <w:w w:val="105"/>
        </w:rPr>
        <w:t> </w:t>
      </w:r>
      <w:r>
        <w:rPr>
          <w:color w:val="292425"/>
          <w:spacing w:val="-3"/>
          <w:w w:val="105"/>
        </w:rPr>
        <w:t>lack</w:t>
      </w:r>
      <w:r>
        <w:rPr>
          <w:color w:val="292425"/>
          <w:spacing w:val="-34"/>
          <w:w w:val="105"/>
        </w:rPr>
        <w:t> </w:t>
      </w:r>
      <w:r>
        <w:rPr>
          <w:color w:val="292425"/>
          <w:w w:val="105"/>
        </w:rPr>
        <w:t>of</w:t>
      </w:r>
      <w:r>
        <w:rPr>
          <w:color w:val="292425"/>
          <w:spacing w:val="-28"/>
          <w:w w:val="105"/>
        </w:rPr>
        <w:t> </w:t>
      </w:r>
      <w:r>
        <w:rPr>
          <w:color w:val="292425"/>
          <w:spacing w:val="-4"/>
          <w:w w:val="105"/>
        </w:rPr>
        <w:t>nutritious</w:t>
      </w:r>
      <w:r>
        <w:rPr>
          <w:color w:val="292425"/>
          <w:spacing w:val="-26"/>
          <w:w w:val="105"/>
        </w:rPr>
        <w:t> </w:t>
      </w:r>
      <w:r>
        <w:rPr>
          <w:color w:val="292425"/>
          <w:spacing w:val="-5"/>
          <w:w w:val="105"/>
        </w:rPr>
        <w:t>foods</w:t>
      </w:r>
      <w:r>
        <w:rPr>
          <w:color w:val="292425"/>
          <w:spacing w:val="-26"/>
          <w:w w:val="105"/>
        </w:rPr>
        <w:t> </w:t>
      </w:r>
      <w:r>
        <w:rPr>
          <w:color w:val="292425"/>
          <w:spacing w:val="-4"/>
          <w:w w:val="105"/>
        </w:rPr>
        <w:t>available</w:t>
      </w:r>
    </w:p>
    <w:p>
      <w:pPr>
        <w:spacing w:line="66" w:lineRule="exact" w:before="0"/>
        <w:ind w:left="594" w:right="3566" w:firstLine="0"/>
        <w:jc w:val="center"/>
        <w:rPr>
          <w:sz w:val="10"/>
        </w:rPr>
      </w:pPr>
      <w:r>
        <w:rPr>
          <w:color w:val="292425"/>
          <w:w w:val="110"/>
          <w:sz w:val="10"/>
        </w:rPr>
        <w:t>103</w:t>
      </w:r>
    </w:p>
    <w:p>
      <w:pPr>
        <w:spacing w:after="0" w:line="66" w:lineRule="exact"/>
        <w:jc w:val="center"/>
        <w:rPr>
          <w:sz w:val="10"/>
        </w:rPr>
        <w:sectPr>
          <w:type w:val="continuous"/>
          <w:pgSz w:w="11900" w:h="16840"/>
          <w:pgMar w:top="840" w:bottom="280" w:left="460" w:right="1040"/>
          <w:cols w:num="2" w:equalWidth="0">
            <w:col w:w="4936" w:space="393"/>
            <w:col w:w="5071"/>
          </w:cols>
        </w:sectPr>
      </w:pPr>
    </w:p>
    <w:p>
      <w:pPr>
        <w:pStyle w:val="BodyText"/>
        <w:spacing w:line="278" w:lineRule="auto" w:before="1"/>
        <w:ind w:left="104"/>
      </w:pPr>
      <w:r>
        <w:rPr>
          <w:color w:val="292425"/>
          <w:spacing w:val="-5"/>
        </w:rPr>
        <w:t>to </w:t>
      </w:r>
      <w:r>
        <w:rPr>
          <w:color w:val="292425"/>
          <w:spacing w:val="-4"/>
        </w:rPr>
        <w:t>Rainbow </w:t>
      </w:r>
      <w:r>
        <w:rPr>
          <w:color w:val="292425"/>
          <w:spacing w:val="-3"/>
        </w:rPr>
        <w:t>and </w:t>
      </w:r>
      <w:r>
        <w:rPr>
          <w:color w:val="292425"/>
          <w:spacing w:val="-4"/>
        </w:rPr>
        <w:t>Warracknabeal </w:t>
      </w:r>
      <w:r>
        <w:rPr>
          <w:color w:val="292425"/>
        </w:rPr>
        <w:t>in </w:t>
      </w:r>
      <w:r>
        <w:rPr>
          <w:color w:val="292425"/>
          <w:spacing w:val="-3"/>
        </w:rPr>
        <w:t>the north and half way </w:t>
      </w:r>
      <w:r>
        <w:rPr>
          <w:color w:val="292425"/>
          <w:spacing w:val="-5"/>
        </w:rPr>
        <w:t>to Hamilton </w:t>
      </w:r>
      <w:r>
        <w:rPr>
          <w:color w:val="292425"/>
        </w:rPr>
        <w:t>in </w:t>
      </w:r>
      <w:r>
        <w:rPr>
          <w:color w:val="292425"/>
          <w:spacing w:val="-3"/>
        </w:rPr>
        <w:t>the </w:t>
      </w:r>
      <w:r>
        <w:rPr>
          <w:color w:val="292425"/>
          <w:spacing w:val="-4"/>
        </w:rPr>
        <w:t>south. </w:t>
      </w:r>
      <w:r>
        <w:rPr>
          <w:color w:val="292425"/>
          <w:spacing w:val="-3"/>
        </w:rPr>
        <w:t>The </w:t>
      </w:r>
      <w:r>
        <w:rPr>
          <w:color w:val="292425"/>
          <w:spacing w:val="-4"/>
        </w:rPr>
        <w:t>majority </w:t>
      </w:r>
      <w:r>
        <w:rPr>
          <w:color w:val="292425"/>
        </w:rPr>
        <w:t>of </w:t>
      </w:r>
      <w:r>
        <w:rPr>
          <w:color w:val="292425"/>
          <w:spacing w:val="-3"/>
        </w:rPr>
        <w:t>the </w:t>
      </w:r>
      <w:r>
        <w:rPr>
          <w:color w:val="292425"/>
          <w:spacing w:val="-4"/>
        </w:rPr>
        <w:t>community lives in </w:t>
      </w:r>
      <w:r>
        <w:rPr>
          <w:color w:val="292425"/>
          <w:spacing w:val="-3"/>
        </w:rPr>
        <w:t>the </w:t>
      </w:r>
      <w:r>
        <w:rPr>
          <w:color w:val="292425"/>
          <w:spacing w:val="-4"/>
        </w:rPr>
        <w:t>Horsham District.</w:t>
      </w:r>
    </w:p>
    <w:p>
      <w:pPr>
        <w:pStyle w:val="BodyText"/>
        <w:spacing w:before="166"/>
        <w:ind w:left="104"/>
        <w:rPr>
          <w:rFonts w:ascii="Calibri"/>
        </w:rPr>
      </w:pPr>
      <w:r>
        <w:rPr>
          <w:rFonts w:ascii="Calibri"/>
          <w:color w:val="292425"/>
          <w:w w:val="110"/>
        </w:rPr>
        <w:t>Batdja Aboriginal Corporation</w:t>
      </w:r>
    </w:p>
    <w:p>
      <w:pPr>
        <w:pStyle w:val="BodyText"/>
        <w:spacing w:line="278" w:lineRule="auto" w:before="115"/>
        <w:ind w:left="104"/>
      </w:pPr>
      <w:r>
        <w:rPr>
          <w:color w:val="292425"/>
          <w:spacing w:val="-5"/>
          <w:w w:val="105"/>
        </w:rPr>
        <w:t>Batdja</w:t>
      </w:r>
      <w:r>
        <w:rPr>
          <w:color w:val="292425"/>
          <w:spacing w:val="-23"/>
          <w:w w:val="105"/>
        </w:rPr>
        <w:t> </w:t>
      </w:r>
      <w:r>
        <w:rPr>
          <w:color w:val="292425"/>
          <w:spacing w:val="-4"/>
          <w:w w:val="105"/>
        </w:rPr>
        <w:t>provides</w:t>
      </w:r>
      <w:r>
        <w:rPr>
          <w:color w:val="292425"/>
          <w:spacing w:val="-23"/>
          <w:w w:val="105"/>
        </w:rPr>
        <w:t> </w:t>
      </w:r>
      <w:r>
        <w:rPr>
          <w:color w:val="292425"/>
          <w:w w:val="105"/>
        </w:rPr>
        <w:t>a</w:t>
      </w:r>
      <w:r>
        <w:rPr>
          <w:color w:val="292425"/>
          <w:spacing w:val="-23"/>
          <w:w w:val="105"/>
        </w:rPr>
        <w:t> </w:t>
      </w:r>
      <w:r>
        <w:rPr>
          <w:color w:val="292425"/>
          <w:spacing w:val="-4"/>
          <w:w w:val="105"/>
        </w:rPr>
        <w:t>preschool</w:t>
      </w:r>
      <w:r>
        <w:rPr>
          <w:color w:val="292425"/>
          <w:spacing w:val="-23"/>
          <w:w w:val="105"/>
        </w:rPr>
        <w:t> </w:t>
      </w:r>
      <w:r>
        <w:rPr>
          <w:color w:val="292425"/>
          <w:spacing w:val="-3"/>
          <w:w w:val="105"/>
        </w:rPr>
        <w:t>and</w:t>
      </w:r>
      <w:r>
        <w:rPr>
          <w:color w:val="292425"/>
          <w:spacing w:val="-23"/>
          <w:w w:val="105"/>
        </w:rPr>
        <w:t> </w:t>
      </w:r>
      <w:r>
        <w:rPr>
          <w:color w:val="292425"/>
          <w:spacing w:val="-5"/>
          <w:w w:val="105"/>
        </w:rPr>
        <w:t>playgroup</w:t>
      </w:r>
      <w:r>
        <w:rPr>
          <w:color w:val="292425"/>
          <w:spacing w:val="-23"/>
          <w:w w:val="105"/>
        </w:rPr>
        <w:t> </w:t>
      </w:r>
      <w:r>
        <w:rPr>
          <w:color w:val="292425"/>
          <w:spacing w:val="-5"/>
          <w:w w:val="105"/>
        </w:rPr>
        <w:t>for</w:t>
      </w:r>
      <w:r>
        <w:rPr>
          <w:color w:val="292425"/>
          <w:spacing w:val="-32"/>
          <w:w w:val="105"/>
        </w:rPr>
        <w:t> </w:t>
      </w:r>
      <w:r>
        <w:rPr>
          <w:color w:val="292425"/>
          <w:spacing w:val="-4"/>
          <w:w w:val="105"/>
        </w:rPr>
        <w:t>three</w:t>
      </w:r>
      <w:r>
        <w:rPr>
          <w:color w:val="292425"/>
          <w:spacing w:val="-23"/>
          <w:w w:val="105"/>
        </w:rPr>
        <w:t> </w:t>
      </w:r>
      <w:r>
        <w:rPr>
          <w:color w:val="292425"/>
          <w:spacing w:val="-3"/>
          <w:w w:val="105"/>
        </w:rPr>
        <w:t>year</w:t>
      </w:r>
      <w:r>
        <w:rPr>
          <w:color w:val="292425"/>
          <w:spacing w:val="-32"/>
          <w:w w:val="105"/>
        </w:rPr>
        <w:t> </w:t>
      </w:r>
      <w:r>
        <w:rPr>
          <w:color w:val="292425"/>
          <w:spacing w:val="-4"/>
          <w:w w:val="105"/>
        </w:rPr>
        <w:t>old </w:t>
      </w:r>
      <w:r>
        <w:rPr>
          <w:color w:val="292425"/>
          <w:spacing w:val="-5"/>
          <w:w w:val="105"/>
        </w:rPr>
        <w:t>Indigenous </w:t>
      </w:r>
      <w:r>
        <w:rPr>
          <w:color w:val="292425"/>
          <w:spacing w:val="-4"/>
          <w:w w:val="105"/>
        </w:rPr>
        <w:t>children. </w:t>
      </w:r>
      <w:r>
        <w:rPr>
          <w:color w:val="292425"/>
          <w:spacing w:val="-3"/>
          <w:w w:val="105"/>
        </w:rPr>
        <w:t>The </w:t>
      </w:r>
      <w:r>
        <w:rPr>
          <w:color w:val="292425"/>
          <w:spacing w:val="-5"/>
          <w:w w:val="105"/>
        </w:rPr>
        <w:t>playgroup </w:t>
      </w:r>
      <w:r>
        <w:rPr>
          <w:color w:val="292425"/>
          <w:spacing w:val="-3"/>
          <w:w w:val="105"/>
        </w:rPr>
        <w:t>aims </w:t>
      </w:r>
      <w:r>
        <w:rPr>
          <w:color w:val="292425"/>
          <w:spacing w:val="-5"/>
          <w:w w:val="105"/>
        </w:rPr>
        <w:t>to </w:t>
      </w:r>
      <w:r>
        <w:rPr>
          <w:color w:val="292425"/>
          <w:spacing w:val="-3"/>
          <w:w w:val="105"/>
        </w:rPr>
        <w:t>give </w:t>
      </w:r>
      <w:r>
        <w:rPr>
          <w:color w:val="292425"/>
          <w:spacing w:val="-5"/>
          <w:w w:val="105"/>
        </w:rPr>
        <w:t>Indigenous </w:t>
      </w:r>
      <w:r>
        <w:rPr>
          <w:color w:val="292425"/>
          <w:spacing w:val="-4"/>
          <w:w w:val="105"/>
        </w:rPr>
        <w:t>children </w:t>
      </w:r>
      <w:r>
        <w:rPr>
          <w:color w:val="292425"/>
          <w:spacing w:val="-3"/>
          <w:w w:val="105"/>
        </w:rPr>
        <w:t>the </w:t>
      </w:r>
      <w:r>
        <w:rPr>
          <w:color w:val="292425"/>
          <w:spacing w:val="-4"/>
          <w:w w:val="105"/>
        </w:rPr>
        <w:t>opportunity </w:t>
      </w:r>
      <w:r>
        <w:rPr>
          <w:color w:val="292425"/>
          <w:spacing w:val="-5"/>
          <w:w w:val="105"/>
        </w:rPr>
        <w:t>to attend </w:t>
      </w:r>
      <w:r>
        <w:rPr>
          <w:color w:val="292425"/>
          <w:w w:val="105"/>
        </w:rPr>
        <w:t>a </w:t>
      </w:r>
      <w:r>
        <w:rPr>
          <w:color w:val="292425"/>
          <w:spacing w:val="-4"/>
          <w:w w:val="105"/>
        </w:rPr>
        <w:t>structured </w:t>
      </w:r>
      <w:r>
        <w:rPr>
          <w:color w:val="292425"/>
          <w:spacing w:val="-5"/>
          <w:w w:val="105"/>
        </w:rPr>
        <w:t>program before</w:t>
      </w:r>
      <w:r>
        <w:rPr>
          <w:color w:val="292425"/>
          <w:spacing w:val="-24"/>
          <w:w w:val="105"/>
        </w:rPr>
        <w:t> </w:t>
      </w:r>
      <w:r>
        <w:rPr>
          <w:color w:val="292425"/>
          <w:spacing w:val="-4"/>
          <w:w w:val="105"/>
        </w:rPr>
        <w:t>they</w:t>
      </w:r>
      <w:r>
        <w:rPr>
          <w:color w:val="292425"/>
          <w:spacing w:val="-24"/>
          <w:w w:val="105"/>
        </w:rPr>
        <w:t> </w:t>
      </w:r>
      <w:r>
        <w:rPr>
          <w:color w:val="292425"/>
          <w:spacing w:val="-5"/>
          <w:w w:val="105"/>
        </w:rPr>
        <w:t>go</w:t>
      </w:r>
      <w:r>
        <w:rPr>
          <w:color w:val="292425"/>
          <w:spacing w:val="-24"/>
          <w:w w:val="105"/>
        </w:rPr>
        <w:t> </w:t>
      </w:r>
      <w:r>
        <w:rPr>
          <w:color w:val="292425"/>
          <w:spacing w:val="-5"/>
          <w:w w:val="105"/>
        </w:rPr>
        <w:t>to</w:t>
      </w:r>
      <w:r>
        <w:rPr>
          <w:color w:val="292425"/>
          <w:spacing w:val="-24"/>
          <w:w w:val="105"/>
        </w:rPr>
        <w:t> </w:t>
      </w:r>
      <w:r>
        <w:rPr>
          <w:color w:val="292425"/>
          <w:spacing w:val="-4"/>
          <w:w w:val="105"/>
        </w:rPr>
        <w:t>preschool.</w:t>
      </w:r>
      <w:r>
        <w:rPr>
          <w:color w:val="292425"/>
          <w:spacing w:val="-33"/>
          <w:w w:val="105"/>
        </w:rPr>
        <w:t> </w:t>
      </w:r>
      <w:r>
        <w:rPr>
          <w:color w:val="292425"/>
          <w:spacing w:val="-3"/>
          <w:w w:val="105"/>
        </w:rPr>
        <w:t>The</w:t>
      </w:r>
      <w:r>
        <w:rPr>
          <w:color w:val="292425"/>
          <w:spacing w:val="-24"/>
          <w:w w:val="105"/>
        </w:rPr>
        <w:t> </w:t>
      </w:r>
      <w:r>
        <w:rPr>
          <w:color w:val="292425"/>
          <w:spacing w:val="-5"/>
          <w:w w:val="105"/>
        </w:rPr>
        <w:t>playgroup</w:t>
      </w:r>
      <w:r>
        <w:rPr>
          <w:color w:val="292425"/>
          <w:spacing w:val="-24"/>
          <w:w w:val="105"/>
        </w:rPr>
        <w:t> </w:t>
      </w:r>
      <w:r>
        <w:rPr>
          <w:color w:val="292425"/>
          <w:spacing w:val="-4"/>
          <w:w w:val="105"/>
        </w:rPr>
        <w:t>gives</w:t>
      </w:r>
      <w:r>
        <w:rPr>
          <w:color w:val="292425"/>
          <w:spacing w:val="-24"/>
          <w:w w:val="105"/>
        </w:rPr>
        <w:t> </w:t>
      </w:r>
      <w:r>
        <w:rPr>
          <w:color w:val="292425"/>
          <w:spacing w:val="-4"/>
          <w:w w:val="105"/>
        </w:rPr>
        <w:t>parents</w:t>
      </w:r>
      <w:r>
        <w:rPr>
          <w:color w:val="292425"/>
          <w:spacing w:val="-24"/>
          <w:w w:val="105"/>
        </w:rPr>
        <w:t> </w:t>
      </w:r>
      <w:r>
        <w:rPr>
          <w:color w:val="292425"/>
          <w:spacing w:val="-4"/>
          <w:w w:val="105"/>
        </w:rPr>
        <w:t>the opportunity</w:t>
      </w:r>
      <w:r>
        <w:rPr>
          <w:color w:val="292425"/>
          <w:spacing w:val="-30"/>
          <w:w w:val="105"/>
        </w:rPr>
        <w:t> </w:t>
      </w:r>
      <w:r>
        <w:rPr>
          <w:color w:val="292425"/>
          <w:spacing w:val="-5"/>
          <w:w w:val="105"/>
        </w:rPr>
        <w:t>to</w:t>
      </w:r>
      <w:r>
        <w:rPr>
          <w:color w:val="292425"/>
          <w:spacing w:val="-30"/>
          <w:w w:val="105"/>
        </w:rPr>
        <w:t> </w:t>
      </w:r>
      <w:r>
        <w:rPr>
          <w:color w:val="292425"/>
          <w:spacing w:val="-3"/>
          <w:w w:val="105"/>
        </w:rPr>
        <w:t>meet</w:t>
      </w:r>
      <w:r>
        <w:rPr>
          <w:color w:val="292425"/>
          <w:spacing w:val="-33"/>
          <w:w w:val="105"/>
        </w:rPr>
        <w:t> </w:t>
      </w:r>
      <w:r>
        <w:rPr>
          <w:color w:val="292425"/>
          <w:w w:val="105"/>
        </w:rPr>
        <w:t>in</w:t>
      </w:r>
      <w:r>
        <w:rPr>
          <w:color w:val="292425"/>
          <w:spacing w:val="-30"/>
          <w:w w:val="105"/>
        </w:rPr>
        <w:t> </w:t>
      </w:r>
      <w:r>
        <w:rPr>
          <w:color w:val="292425"/>
          <w:w w:val="105"/>
        </w:rPr>
        <w:t>an</w:t>
      </w:r>
      <w:r>
        <w:rPr>
          <w:color w:val="292425"/>
          <w:spacing w:val="-30"/>
          <w:w w:val="105"/>
        </w:rPr>
        <w:t> </w:t>
      </w:r>
      <w:r>
        <w:rPr>
          <w:color w:val="292425"/>
          <w:spacing w:val="-5"/>
          <w:w w:val="105"/>
        </w:rPr>
        <w:t>informal,</w:t>
      </w:r>
      <w:r>
        <w:rPr>
          <w:color w:val="292425"/>
          <w:spacing w:val="-34"/>
          <w:w w:val="105"/>
        </w:rPr>
        <w:t> </w:t>
      </w:r>
      <w:r>
        <w:rPr>
          <w:color w:val="292425"/>
          <w:spacing w:val="-4"/>
          <w:w w:val="105"/>
        </w:rPr>
        <w:t>culturally</w:t>
      </w:r>
      <w:r>
        <w:rPr>
          <w:color w:val="292425"/>
          <w:spacing w:val="-30"/>
          <w:w w:val="105"/>
        </w:rPr>
        <w:t> </w:t>
      </w:r>
      <w:r>
        <w:rPr>
          <w:color w:val="292425"/>
          <w:spacing w:val="-4"/>
          <w:w w:val="105"/>
        </w:rPr>
        <w:t>inclusive</w:t>
      </w:r>
    </w:p>
    <w:p>
      <w:pPr>
        <w:pStyle w:val="BodyText"/>
        <w:spacing w:line="188" w:lineRule="exact"/>
        <w:ind w:left="104" w:right="122"/>
      </w:pPr>
      <w:r>
        <w:rPr/>
        <w:br w:type="column"/>
      </w:r>
      <w:r>
        <w:rPr>
          <w:color w:val="292425"/>
          <w:w w:val="105"/>
        </w:rPr>
        <w:t>in stores)’.</w:t>
      </w:r>
    </w:p>
    <w:p>
      <w:pPr>
        <w:spacing w:before="118"/>
        <w:ind w:left="104" w:right="122" w:firstLine="0"/>
        <w:jc w:val="left"/>
        <w:rPr>
          <w:rFonts w:ascii="Calibri"/>
          <w:i/>
          <w:sz w:val="20"/>
        </w:rPr>
      </w:pPr>
      <w:r>
        <w:rPr>
          <w:rFonts w:ascii="Calibri"/>
          <w:i/>
          <w:color w:val="292425"/>
          <w:sz w:val="20"/>
        </w:rPr>
        <w:t>Strengths of the service</w:t>
      </w:r>
    </w:p>
    <w:p>
      <w:pPr>
        <w:pStyle w:val="BodyText"/>
        <w:spacing w:line="270" w:lineRule="atLeast" w:before="49"/>
        <w:ind w:left="104" w:right="122"/>
      </w:pPr>
      <w:r>
        <w:rPr>
          <w:color w:val="292425"/>
          <w:spacing w:val="-3"/>
          <w:w w:val="105"/>
        </w:rPr>
        <w:t>The </w:t>
      </w:r>
      <w:r>
        <w:rPr>
          <w:color w:val="292425"/>
          <w:spacing w:val="-5"/>
          <w:w w:val="105"/>
        </w:rPr>
        <w:t>project </w:t>
      </w:r>
      <w:r>
        <w:rPr>
          <w:color w:val="292425"/>
          <w:w w:val="105"/>
        </w:rPr>
        <w:t>is </w:t>
      </w:r>
      <w:r>
        <w:rPr>
          <w:color w:val="292425"/>
          <w:spacing w:val="-4"/>
          <w:w w:val="105"/>
        </w:rPr>
        <w:t>acceptable </w:t>
      </w:r>
      <w:r>
        <w:rPr>
          <w:color w:val="292425"/>
          <w:spacing w:val="-5"/>
          <w:w w:val="105"/>
        </w:rPr>
        <w:t>to </w:t>
      </w:r>
      <w:r>
        <w:rPr>
          <w:color w:val="292425"/>
          <w:spacing w:val="-3"/>
          <w:w w:val="105"/>
        </w:rPr>
        <w:t>the </w:t>
      </w:r>
      <w:r>
        <w:rPr>
          <w:color w:val="292425"/>
          <w:spacing w:val="-4"/>
          <w:w w:val="105"/>
        </w:rPr>
        <w:t>community </w:t>
      </w:r>
      <w:r>
        <w:rPr>
          <w:color w:val="292425"/>
          <w:w w:val="105"/>
        </w:rPr>
        <w:t>as it </w:t>
      </w:r>
      <w:r>
        <w:rPr>
          <w:color w:val="292425"/>
          <w:spacing w:val="-4"/>
          <w:w w:val="105"/>
        </w:rPr>
        <w:t>was </w:t>
      </w:r>
      <w:r>
        <w:rPr>
          <w:color w:val="292425"/>
          <w:spacing w:val="-5"/>
          <w:w w:val="105"/>
        </w:rPr>
        <w:t>initiated</w:t>
      </w:r>
      <w:r>
        <w:rPr>
          <w:color w:val="292425"/>
          <w:spacing w:val="-20"/>
          <w:w w:val="105"/>
        </w:rPr>
        <w:t> </w:t>
      </w:r>
      <w:r>
        <w:rPr>
          <w:color w:val="292425"/>
          <w:spacing w:val="-3"/>
          <w:w w:val="105"/>
        </w:rPr>
        <w:t>and</w:t>
      </w:r>
      <w:r>
        <w:rPr>
          <w:color w:val="292425"/>
          <w:spacing w:val="-20"/>
          <w:w w:val="105"/>
        </w:rPr>
        <w:t> </w:t>
      </w:r>
      <w:r>
        <w:rPr>
          <w:color w:val="292425"/>
          <w:w w:val="105"/>
        </w:rPr>
        <w:t>is</w:t>
      </w:r>
      <w:r>
        <w:rPr>
          <w:color w:val="292425"/>
          <w:spacing w:val="-20"/>
          <w:w w:val="105"/>
        </w:rPr>
        <w:t> </w:t>
      </w:r>
      <w:r>
        <w:rPr>
          <w:color w:val="292425"/>
          <w:spacing w:val="-4"/>
          <w:w w:val="105"/>
        </w:rPr>
        <w:t>controlled</w:t>
      </w:r>
      <w:r>
        <w:rPr>
          <w:color w:val="292425"/>
          <w:spacing w:val="-20"/>
          <w:w w:val="105"/>
        </w:rPr>
        <w:t> </w:t>
      </w:r>
      <w:r>
        <w:rPr>
          <w:color w:val="292425"/>
          <w:spacing w:val="-3"/>
          <w:w w:val="105"/>
        </w:rPr>
        <w:t>and</w:t>
      </w:r>
      <w:r>
        <w:rPr>
          <w:color w:val="292425"/>
          <w:spacing w:val="-20"/>
          <w:w w:val="105"/>
        </w:rPr>
        <w:t> </w:t>
      </w:r>
      <w:r>
        <w:rPr>
          <w:color w:val="292425"/>
          <w:spacing w:val="-4"/>
          <w:w w:val="105"/>
        </w:rPr>
        <w:t>owned</w:t>
      </w:r>
      <w:r>
        <w:rPr>
          <w:color w:val="292425"/>
          <w:spacing w:val="-20"/>
          <w:w w:val="105"/>
        </w:rPr>
        <w:t> </w:t>
      </w:r>
      <w:r>
        <w:rPr>
          <w:color w:val="292425"/>
          <w:w w:val="105"/>
        </w:rPr>
        <w:t>by</w:t>
      </w:r>
      <w:r>
        <w:rPr>
          <w:color w:val="292425"/>
          <w:spacing w:val="-20"/>
          <w:w w:val="105"/>
        </w:rPr>
        <w:t> </w:t>
      </w:r>
      <w:r>
        <w:rPr>
          <w:color w:val="292425"/>
          <w:spacing w:val="-3"/>
          <w:w w:val="105"/>
        </w:rPr>
        <w:t>the</w:t>
      </w:r>
      <w:r>
        <w:rPr>
          <w:color w:val="292425"/>
          <w:spacing w:val="-20"/>
          <w:w w:val="105"/>
        </w:rPr>
        <w:t> </w:t>
      </w:r>
      <w:r>
        <w:rPr>
          <w:color w:val="292425"/>
          <w:spacing w:val="-4"/>
          <w:w w:val="105"/>
        </w:rPr>
        <w:t>women</w:t>
      </w:r>
      <w:r>
        <w:rPr>
          <w:color w:val="292425"/>
          <w:spacing w:val="-20"/>
          <w:w w:val="105"/>
        </w:rPr>
        <w:t> </w:t>
      </w:r>
      <w:r>
        <w:rPr>
          <w:color w:val="292425"/>
          <w:w w:val="105"/>
        </w:rPr>
        <w:t>of</w:t>
      </w:r>
      <w:r>
        <w:rPr>
          <w:color w:val="292425"/>
          <w:spacing w:val="-23"/>
          <w:w w:val="105"/>
        </w:rPr>
        <w:t> </w:t>
      </w:r>
      <w:r>
        <w:rPr>
          <w:color w:val="292425"/>
          <w:spacing w:val="-4"/>
          <w:w w:val="105"/>
        </w:rPr>
        <w:t>the </w:t>
      </w:r>
      <w:r>
        <w:rPr>
          <w:color w:val="292425"/>
          <w:spacing w:val="-5"/>
          <w:w w:val="105"/>
        </w:rPr>
        <w:t>community.</w:t>
      </w:r>
      <w:r>
        <w:rPr>
          <w:color w:val="292425"/>
          <w:spacing w:val="-21"/>
          <w:w w:val="105"/>
        </w:rPr>
        <w:t> </w:t>
      </w:r>
      <w:r>
        <w:rPr>
          <w:color w:val="292425"/>
          <w:w w:val="105"/>
        </w:rPr>
        <w:t>A</w:t>
      </w:r>
      <w:r>
        <w:rPr>
          <w:color w:val="292425"/>
          <w:spacing w:val="-17"/>
          <w:w w:val="105"/>
        </w:rPr>
        <w:t> </w:t>
      </w:r>
      <w:r>
        <w:rPr>
          <w:color w:val="292425"/>
          <w:spacing w:val="-4"/>
          <w:w w:val="105"/>
        </w:rPr>
        <w:t>major</w:t>
      </w:r>
      <w:r>
        <w:rPr>
          <w:color w:val="292425"/>
          <w:spacing w:val="-28"/>
          <w:w w:val="105"/>
        </w:rPr>
        <w:t> </w:t>
      </w:r>
      <w:r>
        <w:rPr>
          <w:color w:val="292425"/>
          <w:spacing w:val="-4"/>
          <w:w w:val="105"/>
        </w:rPr>
        <w:t>weakness</w:t>
      </w:r>
      <w:r>
        <w:rPr>
          <w:color w:val="292425"/>
          <w:spacing w:val="-17"/>
          <w:w w:val="105"/>
        </w:rPr>
        <w:t> </w:t>
      </w:r>
      <w:r>
        <w:rPr>
          <w:color w:val="292425"/>
          <w:w w:val="105"/>
        </w:rPr>
        <w:t>is</w:t>
      </w:r>
      <w:r>
        <w:rPr>
          <w:color w:val="292425"/>
          <w:spacing w:val="-17"/>
          <w:w w:val="105"/>
        </w:rPr>
        <w:t> </w:t>
      </w:r>
      <w:r>
        <w:rPr>
          <w:color w:val="292425"/>
          <w:spacing w:val="-3"/>
          <w:w w:val="105"/>
        </w:rPr>
        <w:t>the</w:t>
      </w:r>
      <w:r>
        <w:rPr>
          <w:color w:val="292425"/>
          <w:spacing w:val="-17"/>
          <w:w w:val="105"/>
        </w:rPr>
        <w:t> </w:t>
      </w:r>
      <w:r>
        <w:rPr>
          <w:color w:val="292425"/>
          <w:spacing w:val="-3"/>
          <w:w w:val="105"/>
        </w:rPr>
        <w:t>lack</w:t>
      </w:r>
      <w:r>
        <w:rPr>
          <w:color w:val="292425"/>
          <w:spacing w:val="-28"/>
          <w:w w:val="105"/>
        </w:rPr>
        <w:t> </w:t>
      </w:r>
      <w:r>
        <w:rPr>
          <w:color w:val="292425"/>
          <w:w w:val="105"/>
        </w:rPr>
        <w:t>of</w:t>
      </w:r>
      <w:r>
        <w:rPr>
          <w:color w:val="292425"/>
          <w:spacing w:val="-21"/>
          <w:w w:val="105"/>
        </w:rPr>
        <w:t> </w:t>
      </w:r>
      <w:r>
        <w:rPr>
          <w:color w:val="292425"/>
          <w:spacing w:val="-5"/>
          <w:w w:val="105"/>
        </w:rPr>
        <w:t>ongoing</w:t>
      </w:r>
      <w:r>
        <w:rPr>
          <w:color w:val="292425"/>
          <w:spacing w:val="-17"/>
          <w:w w:val="105"/>
        </w:rPr>
        <w:t> </w:t>
      </w:r>
      <w:r>
        <w:rPr>
          <w:color w:val="292425"/>
          <w:spacing w:val="-4"/>
          <w:w w:val="105"/>
        </w:rPr>
        <w:t>funding</w:t>
      </w:r>
    </w:p>
    <w:p>
      <w:pPr>
        <w:spacing w:line="71" w:lineRule="exact" w:before="0"/>
        <w:ind w:left="0" w:right="317" w:firstLine="0"/>
        <w:jc w:val="right"/>
        <w:rPr>
          <w:sz w:val="10"/>
        </w:rPr>
      </w:pPr>
      <w:r>
        <w:rPr>
          <w:color w:val="292425"/>
          <w:w w:val="110"/>
          <w:sz w:val="10"/>
        </w:rPr>
        <w:t>104</w:t>
      </w:r>
    </w:p>
    <w:p>
      <w:pPr>
        <w:pStyle w:val="BodyText"/>
        <w:spacing w:line="199" w:lineRule="exact"/>
        <w:ind w:left="104" w:right="122"/>
      </w:pPr>
      <w:r>
        <w:rPr>
          <w:color w:val="292425"/>
        </w:rPr>
        <w:t>and the need to ‘juggle funding from numerous   sources’.</w:t>
      </w:r>
    </w:p>
    <w:p>
      <w:pPr>
        <w:spacing w:after="0" w:line="199" w:lineRule="exact"/>
        <w:sectPr>
          <w:type w:val="continuous"/>
          <w:pgSz w:w="11900" w:h="16840"/>
          <w:pgMar w:top="840" w:bottom="280" w:left="460" w:right="1040"/>
          <w:cols w:num="2" w:equalWidth="0">
            <w:col w:w="4940" w:space="389"/>
            <w:col w:w="507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spacing w:after="0"/>
        <w:rPr>
          <w:sz w:val="23"/>
        </w:rPr>
        <w:sectPr>
          <w:pgSz w:w="11900" w:h="16840"/>
          <w:pgMar w:header="420" w:footer="0" w:top="600" w:bottom="280" w:left="1020" w:right="460"/>
        </w:sectPr>
      </w:pPr>
    </w:p>
    <w:p>
      <w:pPr>
        <w:pStyle w:val="BodyText"/>
        <w:spacing w:line="266" w:lineRule="auto" w:before="65"/>
        <w:ind w:left="111" w:right="55"/>
        <w:rPr>
          <w:rFonts w:ascii="Calibri" w:hAnsi="Calibri"/>
        </w:rPr>
      </w:pPr>
      <w:r>
        <w:rPr>
          <w:rFonts w:ascii="Calibri" w:hAnsi="Calibri"/>
          <w:color w:val="292425"/>
          <w:spacing w:val="-4"/>
          <w:w w:val="110"/>
        </w:rPr>
        <w:t>Strong </w:t>
      </w:r>
      <w:r>
        <w:rPr>
          <w:rFonts w:ascii="Calibri" w:hAnsi="Calibri"/>
          <w:color w:val="292425"/>
          <w:spacing w:val="-5"/>
          <w:w w:val="110"/>
        </w:rPr>
        <w:t>Women </w:t>
      </w:r>
      <w:r>
        <w:rPr>
          <w:rFonts w:ascii="Calibri" w:hAnsi="Calibri"/>
          <w:color w:val="292425"/>
          <w:w w:val="110"/>
        </w:rPr>
        <w:t>– </w:t>
      </w:r>
      <w:r>
        <w:rPr>
          <w:rFonts w:ascii="Calibri" w:hAnsi="Calibri"/>
          <w:color w:val="292425"/>
          <w:spacing w:val="-4"/>
          <w:w w:val="110"/>
        </w:rPr>
        <w:t>Strong Babies </w:t>
      </w:r>
      <w:r>
        <w:rPr>
          <w:rFonts w:ascii="Calibri" w:hAnsi="Calibri"/>
          <w:color w:val="292425"/>
          <w:w w:val="110"/>
        </w:rPr>
        <w:t>– </w:t>
      </w:r>
      <w:r>
        <w:rPr>
          <w:rFonts w:ascii="Calibri" w:hAnsi="Calibri"/>
          <w:color w:val="292425"/>
          <w:spacing w:val="-4"/>
          <w:w w:val="110"/>
        </w:rPr>
        <w:t>Strong Culture (SW–SB–SC) </w:t>
      </w:r>
      <w:r>
        <w:rPr>
          <w:rFonts w:ascii="Calibri" w:hAnsi="Calibri"/>
          <w:color w:val="292425"/>
          <w:spacing w:val="-5"/>
          <w:w w:val="110"/>
        </w:rPr>
        <w:t>Project</w:t>
      </w:r>
    </w:p>
    <w:p>
      <w:pPr>
        <w:pStyle w:val="BodyText"/>
        <w:spacing w:line="278" w:lineRule="auto" w:before="88"/>
        <w:ind w:left="111" w:right="-20"/>
      </w:pPr>
      <w:r>
        <w:rPr>
          <w:color w:val="292425"/>
          <w:spacing w:val="-3"/>
        </w:rPr>
        <w:t>The </w:t>
      </w:r>
      <w:r>
        <w:rPr>
          <w:color w:val="292425"/>
          <w:spacing w:val="-4"/>
        </w:rPr>
        <w:t>SW–SB–SC </w:t>
      </w:r>
      <w:r>
        <w:rPr>
          <w:color w:val="292425"/>
          <w:spacing w:val="-5"/>
        </w:rPr>
        <w:t>project </w:t>
      </w:r>
      <w:r>
        <w:rPr>
          <w:color w:val="292425"/>
          <w:spacing w:val="-8"/>
        </w:rPr>
        <w:t>(1992–96) </w:t>
      </w:r>
      <w:r>
        <w:rPr>
          <w:color w:val="292425"/>
          <w:spacing w:val="-3"/>
        </w:rPr>
        <w:t>was </w:t>
      </w:r>
      <w:r>
        <w:rPr>
          <w:color w:val="292425"/>
          <w:spacing w:val="-4"/>
        </w:rPr>
        <w:t>introduced </w:t>
      </w:r>
      <w:r>
        <w:rPr>
          <w:color w:val="292425"/>
          <w:spacing w:val="-5"/>
        </w:rPr>
        <w:t>into selected </w:t>
      </w:r>
      <w:r>
        <w:rPr>
          <w:color w:val="292425"/>
          <w:spacing w:val="-4"/>
        </w:rPr>
        <w:t>Aboriginal pilot communities </w:t>
      </w:r>
      <w:r>
        <w:rPr>
          <w:color w:val="292425"/>
        </w:rPr>
        <w:t>in </w:t>
      </w:r>
      <w:r>
        <w:rPr>
          <w:color w:val="292425"/>
          <w:spacing w:val="-3"/>
        </w:rPr>
        <w:t>the </w:t>
      </w:r>
      <w:r>
        <w:rPr>
          <w:color w:val="292425"/>
          <w:spacing w:val="-4"/>
        </w:rPr>
        <w:t>Northern </w:t>
      </w:r>
      <w:r>
        <w:rPr>
          <w:color w:val="292425"/>
          <w:spacing w:val="-5"/>
        </w:rPr>
        <w:t>Territory </w:t>
      </w:r>
      <w:r>
        <w:rPr>
          <w:color w:val="292425"/>
        </w:rPr>
        <w:t>as a </w:t>
      </w:r>
      <w:r>
        <w:rPr>
          <w:color w:val="292425"/>
          <w:spacing w:val="-4"/>
        </w:rPr>
        <w:t>result </w:t>
      </w:r>
      <w:r>
        <w:rPr>
          <w:color w:val="292425"/>
        </w:rPr>
        <w:t>of </w:t>
      </w:r>
      <w:r>
        <w:rPr>
          <w:color w:val="292425"/>
          <w:spacing w:val="-5"/>
        </w:rPr>
        <w:t>research </w:t>
      </w:r>
      <w:r>
        <w:rPr>
          <w:color w:val="292425"/>
          <w:spacing w:val="-4"/>
        </w:rPr>
        <w:t>indicating </w:t>
      </w:r>
      <w:r>
        <w:rPr>
          <w:color w:val="292425"/>
          <w:spacing w:val="-3"/>
        </w:rPr>
        <w:t>that </w:t>
      </w:r>
      <w:r>
        <w:rPr>
          <w:color w:val="292425"/>
          <w:spacing w:val="-5"/>
        </w:rPr>
        <w:t>maternal </w:t>
      </w:r>
      <w:r>
        <w:rPr>
          <w:color w:val="292425"/>
          <w:spacing w:val="-4"/>
        </w:rPr>
        <w:t>nutrition </w:t>
      </w:r>
      <w:r>
        <w:rPr>
          <w:color w:val="292425"/>
          <w:spacing w:val="-3"/>
        </w:rPr>
        <w:t>was </w:t>
      </w:r>
      <w:r>
        <w:rPr>
          <w:color w:val="292425"/>
        </w:rPr>
        <w:t>a </w:t>
      </w:r>
      <w:r>
        <w:rPr>
          <w:color w:val="292425"/>
          <w:spacing w:val="-4"/>
        </w:rPr>
        <w:t>significant </w:t>
      </w:r>
      <w:r>
        <w:rPr>
          <w:color w:val="292425"/>
          <w:spacing w:val="-5"/>
        </w:rPr>
        <w:t>factor determining </w:t>
      </w:r>
      <w:r>
        <w:rPr>
          <w:color w:val="292425"/>
          <w:spacing w:val="-3"/>
        </w:rPr>
        <w:t>the </w:t>
      </w:r>
      <w:r>
        <w:rPr>
          <w:color w:val="292425"/>
          <w:spacing w:val="-5"/>
        </w:rPr>
        <w:t>outcome </w:t>
      </w:r>
      <w:r>
        <w:rPr>
          <w:color w:val="292425"/>
          <w:spacing w:val="-4"/>
        </w:rPr>
        <w:t>of </w:t>
      </w:r>
      <w:r>
        <w:rPr>
          <w:color w:val="292425"/>
          <w:spacing w:val="-5"/>
        </w:rPr>
        <w:t>pregnancy, </w:t>
      </w:r>
      <w:r>
        <w:rPr>
          <w:color w:val="292425"/>
          <w:spacing w:val="-4"/>
        </w:rPr>
        <w:t>particularly </w:t>
      </w:r>
      <w:r>
        <w:rPr>
          <w:color w:val="292425"/>
          <w:spacing w:val="-3"/>
        </w:rPr>
        <w:t>low birth </w:t>
      </w:r>
      <w:r>
        <w:rPr>
          <w:color w:val="292425"/>
          <w:spacing w:val="-4"/>
        </w:rPr>
        <w:t>weight infants. </w:t>
      </w:r>
      <w:r>
        <w:rPr>
          <w:color w:val="292425"/>
          <w:spacing w:val="-3"/>
        </w:rPr>
        <w:t>The </w:t>
      </w:r>
      <w:r>
        <w:rPr>
          <w:color w:val="292425"/>
          <w:spacing w:val="-4"/>
        </w:rPr>
        <w:t>Northern </w:t>
      </w:r>
      <w:r>
        <w:rPr>
          <w:color w:val="292425"/>
          <w:spacing w:val="-5"/>
        </w:rPr>
        <w:t>Territory </w:t>
      </w:r>
      <w:r>
        <w:rPr>
          <w:color w:val="292425"/>
          <w:spacing w:val="-4"/>
        </w:rPr>
        <w:t>Health </w:t>
      </w:r>
      <w:r>
        <w:rPr>
          <w:color w:val="292425"/>
          <w:spacing w:val="-3"/>
        </w:rPr>
        <w:t>Service and the </w:t>
      </w:r>
      <w:r>
        <w:rPr>
          <w:color w:val="292425"/>
          <w:spacing w:val="-4"/>
        </w:rPr>
        <w:t>Commonwealth Department </w:t>
      </w:r>
      <w:r>
        <w:rPr>
          <w:color w:val="292425"/>
        </w:rPr>
        <w:t>of </w:t>
      </w:r>
      <w:r>
        <w:rPr>
          <w:color w:val="292425"/>
          <w:spacing w:val="-4"/>
        </w:rPr>
        <w:t>Human </w:t>
      </w:r>
      <w:r>
        <w:rPr>
          <w:color w:val="292425"/>
          <w:spacing w:val="-3"/>
        </w:rPr>
        <w:t>Services and </w:t>
      </w:r>
      <w:r>
        <w:rPr>
          <w:color w:val="292425"/>
          <w:spacing w:val="-5"/>
        </w:rPr>
        <w:t>Welfare </w:t>
      </w:r>
      <w:r>
        <w:rPr>
          <w:color w:val="292425"/>
          <w:spacing w:val="-4"/>
        </w:rPr>
        <w:t>funded </w:t>
      </w:r>
      <w:r>
        <w:rPr>
          <w:color w:val="292425"/>
          <w:spacing w:val="-3"/>
        </w:rPr>
        <w:t>the  </w:t>
      </w:r>
      <w:r>
        <w:rPr>
          <w:color w:val="292425"/>
          <w:spacing w:val="-6"/>
        </w:rPr>
        <w:t>project.</w:t>
      </w:r>
    </w:p>
    <w:p>
      <w:pPr>
        <w:pStyle w:val="BodyText"/>
        <w:spacing w:line="278" w:lineRule="auto" w:before="86"/>
        <w:ind w:left="111" w:right="55"/>
      </w:pPr>
      <w:r>
        <w:rPr>
          <w:color w:val="292425"/>
          <w:spacing w:val="-3"/>
          <w:w w:val="105"/>
        </w:rPr>
        <w:t>The </w:t>
      </w:r>
      <w:r>
        <w:rPr>
          <w:color w:val="292425"/>
          <w:spacing w:val="-5"/>
          <w:w w:val="105"/>
        </w:rPr>
        <w:t>project </w:t>
      </w:r>
      <w:r>
        <w:rPr>
          <w:color w:val="292425"/>
          <w:spacing w:val="-3"/>
          <w:w w:val="105"/>
        </w:rPr>
        <w:t>was </w:t>
      </w:r>
      <w:r>
        <w:rPr>
          <w:color w:val="292425"/>
          <w:spacing w:val="-4"/>
          <w:w w:val="105"/>
        </w:rPr>
        <w:t>developed jointly </w:t>
      </w:r>
      <w:r>
        <w:rPr>
          <w:color w:val="292425"/>
          <w:w w:val="105"/>
        </w:rPr>
        <w:t>by </w:t>
      </w:r>
      <w:r>
        <w:rPr>
          <w:color w:val="292425"/>
          <w:spacing w:val="-4"/>
          <w:w w:val="105"/>
        </w:rPr>
        <w:t>senior Aboriginal women </w:t>
      </w:r>
      <w:r>
        <w:rPr>
          <w:color w:val="292425"/>
          <w:spacing w:val="-3"/>
          <w:w w:val="105"/>
        </w:rPr>
        <w:t>and </w:t>
      </w:r>
      <w:r>
        <w:rPr>
          <w:color w:val="292425"/>
          <w:spacing w:val="-4"/>
          <w:w w:val="105"/>
        </w:rPr>
        <w:t>health </w:t>
      </w:r>
      <w:r>
        <w:rPr>
          <w:color w:val="292425"/>
          <w:spacing w:val="-5"/>
          <w:w w:val="105"/>
        </w:rPr>
        <w:t>workers </w:t>
      </w:r>
      <w:r>
        <w:rPr>
          <w:color w:val="292425"/>
          <w:spacing w:val="-3"/>
          <w:w w:val="105"/>
        </w:rPr>
        <w:t>and </w:t>
      </w:r>
      <w:r>
        <w:rPr>
          <w:color w:val="292425"/>
          <w:spacing w:val="-5"/>
          <w:w w:val="105"/>
        </w:rPr>
        <w:t>adopted </w:t>
      </w:r>
      <w:r>
        <w:rPr>
          <w:color w:val="292425"/>
          <w:w w:val="105"/>
        </w:rPr>
        <w:t>a </w:t>
      </w:r>
      <w:r>
        <w:rPr>
          <w:color w:val="292425"/>
          <w:spacing w:val="-4"/>
          <w:w w:val="105"/>
        </w:rPr>
        <w:t>cultural </w:t>
      </w:r>
      <w:r>
        <w:rPr>
          <w:color w:val="292425"/>
          <w:spacing w:val="-5"/>
          <w:w w:val="105"/>
        </w:rPr>
        <w:t>family </w:t>
      </w:r>
      <w:r>
        <w:rPr>
          <w:color w:val="292425"/>
          <w:spacing w:val="-4"/>
          <w:w w:val="105"/>
        </w:rPr>
        <w:t>model,</w:t>
      </w:r>
      <w:r>
        <w:rPr>
          <w:color w:val="292425"/>
          <w:spacing w:val="-25"/>
          <w:w w:val="105"/>
        </w:rPr>
        <w:t> </w:t>
      </w:r>
      <w:r>
        <w:rPr>
          <w:color w:val="292425"/>
          <w:spacing w:val="-4"/>
          <w:w w:val="105"/>
        </w:rPr>
        <w:t>rather</w:t>
      </w:r>
      <w:r>
        <w:rPr>
          <w:color w:val="292425"/>
          <w:spacing w:val="-29"/>
          <w:w w:val="105"/>
        </w:rPr>
        <w:t> </w:t>
      </w:r>
      <w:r>
        <w:rPr>
          <w:color w:val="292425"/>
          <w:spacing w:val="-3"/>
          <w:w w:val="105"/>
        </w:rPr>
        <w:t>than</w:t>
      </w:r>
      <w:r>
        <w:rPr>
          <w:color w:val="292425"/>
          <w:spacing w:val="-19"/>
          <w:w w:val="105"/>
        </w:rPr>
        <w:t> </w:t>
      </w:r>
      <w:r>
        <w:rPr>
          <w:color w:val="292425"/>
          <w:w w:val="105"/>
        </w:rPr>
        <w:t>a</w:t>
      </w:r>
      <w:r>
        <w:rPr>
          <w:color w:val="292425"/>
          <w:spacing w:val="-19"/>
          <w:w w:val="105"/>
        </w:rPr>
        <w:t> </w:t>
      </w:r>
      <w:r>
        <w:rPr>
          <w:color w:val="292425"/>
          <w:spacing w:val="-4"/>
          <w:w w:val="105"/>
        </w:rPr>
        <w:t>medical</w:t>
      </w:r>
      <w:r>
        <w:rPr>
          <w:color w:val="292425"/>
          <w:spacing w:val="-19"/>
          <w:w w:val="105"/>
        </w:rPr>
        <w:t> </w:t>
      </w:r>
      <w:r>
        <w:rPr>
          <w:color w:val="292425"/>
          <w:spacing w:val="-4"/>
          <w:w w:val="105"/>
        </w:rPr>
        <w:t>model,</w:t>
      </w:r>
      <w:r>
        <w:rPr>
          <w:color w:val="292425"/>
          <w:spacing w:val="-25"/>
          <w:w w:val="105"/>
        </w:rPr>
        <w:t> </w:t>
      </w:r>
      <w:r>
        <w:rPr>
          <w:color w:val="292425"/>
          <w:spacing w:val="-5"/>
          <w:w w:val="105"/>
        </w:rPr>
        <w:t>for</w:t>
      </w:r>
      <w:r>
        <w:rPr>
          <w:color w:val="292425"/>
          <w:spacing w:val="-29"/>
          <w:w w:val="105"/>
        </w:rPr>
        <w:t> </w:t>
      </w:r>
      <w:r>
        <w:rPr>
          <w:color w:val="292425"/>
          <w:spacing w:val="-5"/>
          <w:w w:val="105"/>
        </w:rPr>
        <w:t>antenatal</w:t>
      </w:r>
      <w:r>
        <w:rPr>
          <w:color w:val="292425"/>
          <w:spacing w:val="-19"/>
          <w:w w:val="105"/>
        </w:rPr>
        <w:t> </w:t>
      </w:r>
      <w:r>
        <w:rPr>
          <w:color w:val="292425"/>
          <w:spacing w:val="-5"/>
          <w:w w:val="105"/>
        </w:rPr>
        <w:t>care.</w:t>
      </w:r>
      <w:r>
        <w:rPr>
          <w:color w:val="292425"/>
          <w:spacing w:val="-29"/>
          <w:w w:val="105"/>
        </w:rPr>
        <w:t> </w:t>
      </w:r>
      <w:r>
        <w:rPr>
          <w:color w:val="292425"/>
          <w:spacing w:val="-4"/>
          <w:w w:val="105"/>
        </w:rPr>
        <w:t>The implementation</w:t>
      </w:r>
      <w:r>
        <w:rPr>
          <w:color w:val="292425"/>
          <w:spacing w:val="-22"/>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5"/>
          <w:w w:val="105"/>
        </w:rPr>
        <w:t>project</w:t>
      </w:r>
      <w:r>
        <w:rPr>
          <w:color w:val="292425"/>
          <w:spacing w:val="-26"/>
          <w:w w:val="105"/>
        </w:rPr>
        <w:t> </w:t>
      </w:r>
      <w:r>
        <w:rPr>
          <w:color w:val="292425"/>
          <w:w w:val="105"/>
        </w:rPr>
        <w:t>in</w:t>
      </w:r>
      <w:r>
        <w:rPr>
          <w:color w:val="292425"/>
          <w:spacing w:val="-22"/>
          <w:w w:val="105"/>
        </w:rPr>
        <w:t> </w:t>
      </w:r>
      <w:r>
        <w:rPr>
          <w:color w:val="292425"/>
          <w:spacing w:val="-3"/>
          <w:w w:val="105"/>
        </w:rPr>
        <w:t>the</w:t>
      </w:r>
      <w:r>
        <w:rPr>
          <w:color w:val="292425"/>
          <w:spacing w:val="-22"/>
          <w:w w:val="105"/>
        </w:rPr>
        <w:t> </w:t>
      </w:r>
      <w:r>
        <w:rPr>
          <w:color w:val="292425"/>
          <w:spacing w:val="-5"/>
          <w:w w:val="105"/>
        </w:rPr>
        <w:t>selected</w:t>
      </w:r>
      <w:r>
        <w:rPr>
          <w:color w:val="292425"/>
          <w:spacing w:val="-22"/>
          <w:w w:val="105"/>
        </w:rPr>
        <w:t> </w:t>
      </w:r>
      <w:r>
        <w:rPr>
          <w:color w:val="292425"/>
          <w:spacing w:val="-4"/>
          <w:w w:val="105"/>
        </w:rPr>
        <w:t>communities </w:t>
      </w:r>
      <w:r>
        <w:rPr>
          <w:color w:val="292425"/>
          <w:spacing w:val="-3"/>
          <w:w w:val="105"/>
        </w:rPr>
        <w:t>was</w:t>
      </w:r>
      <w:r>
        <w:rPr>
          <w:color w:val="292425"/>
          <w:spacing w:val="-19"/>
          <w:w w:val="105"/>
        </w:rPr>
        <w:t> </w:t>
      </w:r>
      <w:r>
        <w:rPr>
          <w:color w:val="292425"/>
          <w:spacing w:val="-3"/>
          <w:w w:val="105"/>
        </w:rPr>
        <w:t>also</w:t>
      </w:r>
      <w:r>
        <w:rPr>
          <w:color w:val="292425"/>
          <w:spacing w:val="-19"/>
          <w:w w:val="105"/>
        </w:rPr>
        <w:t> </w:t>
      </w:r>
      <w:r>
        <w:rPr>
          <w:color w:val="292425"/>
          <w:w w:val="105"/>
        </w:rPr>
        <w:t>in</w:t>
      </w:r>
      <w:r>
        <w:rPr>
          <w:color w:val="292425"/>
          <w:spacing w:val="-19"/>
          <w:w w:val="105"/>
        </w:rPr>
        <w:t> </w:t>
      </w:r>
      <w:r>
        <w:rPr>
          <w:color w:val="292425"/>
          <w:spacing w:val="-3"/>
          <w:w w:val="105"/>
        </w:rPr>
        <w:t>the</w:t>
      </w:r>
      <w:r>
        <w:rPr>
          <w:color w:val="292425"/>
          <w:spacing w:val="-19"/>
          <w:w w:val="105"/>
        </w:rPr>
        <w:t> </w:t>
      </w:r>
      <w:r>
        <w:rPr>
          <w:color w:val="292425"/>
          <w:spacing w:val="-4"/>
          <w:w w:val="105"/>
        </w:rPr>
        <w:t>hands</w:t>
      </w:r>
      <w:r>
        <w:rPr>
          <w:color w:val="292425"/>
          <w:spacing w:val="-19"/>
          <w:w w:val="105"/>
        </w:rPr>
        <w:t> </w:t>
      </w:r>
      <w:r>
        <w:rPr>
          <w:color w:val="292425"/>
          <w:w w:val="105"/>
        </w:rPr>
        <w:t>of</w:t>
      </w:r>
      <w:r>
        <w:rPr>
          <w:color w:val="292425"/>
          <w:spacing w:val="-22"/>
          <w:w w:val="105"/>
        </w:rPr>
        <w:t> </w:t>
      </w:r>
      <w:r>
        <w:rPr>
          <w:color w:val="292425"/>
          <w:spacing w:val="-4"/>
          <w:w w:val="105"/>
        </w:rPr>
        <w:t>senior</w:t>
      </w:r>
      <w:r>
        <w:rPr>
          <w:color w:val="292425"/>
          <w:spacing w:val="-33"/>
          <w:w w:val="105"/>
        </w:rPr>
        <w:t> </w:t>
      </w:r>
      <w:r>
        <w:rPr>
          <w:color w:val="292425"/>
          <w:spacing w:val="-4"/>
          <w:w w:val="105"/>
        </w:rPr>
        <w:t>Aboriginal</w:t>
      </w:r>
      <w:r>
        <w:rPr>
          <w:color w:val="292425"/>
          <w:spacing w:val="-19"/>
          <w:w w:val="105"/>
        </w:rPr>
        <w:t> </w:t>
      </w:r>
      <w:r>
        <w:rPr>
          <w:color w:val="292425"/>
          <w:spacing w:val="-4"/>
          <w:w w:val="105"/>
        </w:rPr>
        <w:t>women</w:t>
      </w:r>
      <w:r>
        <w:rPr>
          <w:color w:val="292425"/>
          <w:spacing w:val="-19"/>
          <w:w w:val="105"/>
        </w:rPr>
        <w:t> </w:t>
      </w:r>
      <w:r>
        <w:rPr>
          <w:color w:val="292425"/>
          <w:spacing w:val="-3"/>
          <w:w w:val="105"/>
        </w:rPr>
        <w:t>and</w:t>
      </w:r>
      <w:r>
        <w:rPr>
          <w:color w:val="292425"/>
          <w:spacing w:val="-19"/>
          <w:w w:val="105"/>
        </w:rPr>
        <w:t> </w:t>
      </w:r>
      <w:r>
        <w:rPr>
          <w:color w:val="292425"/>
          <w:spacing w:val="-4"/>
          <w:w w:val="105"/>
        </w:rPr>
        <w:t>the appointment </w:t>
      </w:r>
      <w:r>
        <w:rPr>
          <w:color w:val="292425"/>
          <w:w w:val="105"/>
        </w:rPr>
        <w:t>of a </w:t>
      </w:r>
      <w:r>
        <w:rPr>
          <w:color w:val="292425"/>
          <w:spacing w:val="-5"/>
          <w:w w:val="105"/>
        </w:rPr>
        <w:t>respected </w:t>
      </w:r>
      <w:r>
        <w:rPr>
          <w:color w:val="292425"/>
          <w:spacing w:val="-4"/>
          <w:w w:val="105"/>
        </w:rPr>
        <w:t>older Aboriginal woman as </w:t>
      </w:r>
      <w:r>
        <w:rPr>
          <w:color w:val="292425"/>
          <w:spacing w:val="-5"/>
          <w:w w:val="105"/>
        </w:rPr>
        <w:t>coordinator </w:t>
      </w:r>
      <w:r>
        <w:rPr>
          <w:color w:val="292425"/>
          <w:w w:val="105"/>
        </w:rPr>
        <w:t>is </w:t>
      </w:r>
      <w:r>
        <w:rPr>
          <w:color w:val="292425"/>
          <w:spacing w:val="-4"/>
          <w:w w:val="105"/>
        </w:rPr>
        <w:t>believed </w:t>
      </w:r>
      <w:r>
        <w:rPr>
          <w:color w:val="292425"/>
          <w:spacing w:val="-5"/>
          <w:w w:val="105"/>
        </w:rPr>
        <w:t>to </w:t>
      </w:r>
      <w:r>
        <w:rPr>
          <w:color w:val="292425"/>
          <w:spacing w:val="-3"/>
          <w:w w:val="105"/>
        </w:rPr>
        <w:t>have </w:t>
      </w:r>
      <w:r>
        <w:rPr>
          <w:color w:val="292425"/>
          <w:spacing w:val="-5"/>
          <w:w w:val="105"/>
        </w:rPr>
        <w:t>facilitated </w:t>
      </w:r>
      <w:r>
        <w:rPr>
          <w:color w:val="292425"/>
          <w:spacing w:val="-3"/>
          <w:w w:val="105"/>
        </w:rPr>
        <w:t>the </w:t>
      </w:r>
      <w:r>
        <w:rPr>
          <w:color w:val="292425"/>
          <w:spacing w:val="-6"/>
          <w:w w:val="105"/>
        </w:rPr>
        <w:t>project’s </w:t>
      </w:r>
      <w:r>
        <w:rPr>
          <w:color w:val="292425"/>
          <w:spacing w:val="-4"/>
          <w:w w:val="105"/>
        </w:rPr>
        <w:t>implementation.</w:t>
      </w:r>
    </w:p>
    <w:p>
      <w:pPr>
        <w:pStyle w:val="BodyText"/>
        <w:spacing w:line="270" w:lineRule="atLeast" w:before="48"/>
        <w:ind w:left="111" w:right="103"/>
      </w:pPr>
      <w:r>
        <w:rPr>
          <w:color w:val="292425"/>
          <w:spacing w:val="-3"/>
        </w:rPr>
        <w:t>The </w:t>
      </w:r>
      <w:r>
        <w:rPr>
          <w:color w:val="292425"/>
          <w:spacing w:val="-5"/>
        </w:rPr>
        <w:t>project objectives </w:t>
      </w:r>
      <w:r>
        <w:rPr>
          <w:color w:val="292425"/>
          <w:spacing w:val="-4"/>
        </w:rPr>
        <w:t>involved </w:t>
      </w:r>
      <w:r>
        <w:rPr>
          <w:color w:val="292425"/>
          <w:spacing w:val="-3"/>
        </w:rPr>
        <w:t>the </w:t>
      </w:r>
      <w:r>
        <w:rPr>
          <w:color w:val="292425"/>
          <w:spacing w:val="-4"/>
        </w:rPr>
        <w:t>production </w:t>
      </w:r>
      <w:r>
        <w:rPr>
          <w:color w:val="292425"/>
        </w:rPr>
        <w:t>of a </w:t>
      </w:r>
      <w:r>
        <w:rPr>
          <w:color w:val="292425"/>
          <w:spacing w:val="-5"/>
        </w:rPr>
        <w:t>‘strong women’s </w:t>
      </w:r>
      <w:r>
        <w:rPr>
          <w:color w:val="292425"/>
          <w:spacing w:val="-3"/>
        </w:rPr>
        <w:t>story’ and </w:t>
      </w:r>
      <w:r>
        <w:rPr>
          <w:color w:val="292425"/>
        </w:rPr>
        <w:t>a </w:t>
      </w:r>
      <w:r>
        <w:rPr>
          <w:color w:val="292425"/>
          <w:spacing w:val="-5"/>
        </w:rPr>
        <w:t>resource </w:t>
      </w:r>
      <w:r>
        <w:rPr>
          <w:color w:val="292425"/>
          <w:spacing w:val="-3"/>
        </w:rPr>
        <w:t>kit. The </w:t>
      </w:r>
      <w:r>
        <w:rPr>
          <w:color w:val="292425"/>
          <w:spacing w:val="-5"/>
        </w:rPr>
        <w:t>illustrated </w:t>
      </w:r>
      <w:r>
        <w:rPr>
          <w:color w:val="292425"/>
          <w:spacing w:val="-4"/>
        </w:rPr>
        <w:t>narrative story highlights </w:t>
      </w:r>
      <w:r>
        <w:rPr>
          <w:color w:val="292425"/>
          <w:spacing w:val="-3"/>
        </w:rPr>
        <w:t>the </w:t>
      </w:r>
      <w:r>
        <w:rPr>
          <w:color w:val="292425"/>
          <w:spacing w:val="-4"/>
        </w:rPr>
        <w:t>importance </w:t>
      </w:r>
      <w:r>
        <w:rPr>
          <w:color w:val="292425"/>
        </w:rPr>
        <w:t>of </w:t>
      </w:r>
      <w:r>
        <w:rPr>
          <w:color w:val="292425"/>
          <w:spacing w:val="-4"/>
        </w:rPr>
        <w:t>nutrition during </w:t>
      </w:r>
      <w:r>
        <w:rPr>
          <w:color w:val="292425"/>
          <w:spacing w:val="-5"/>
        </w:rPr>
        <w:t>pregnancy </w:t>
      </w:r>
      <w:r>
        <w:rPr>
          <w:color w:val="292425"/>
          <w:spacing w:val="-3"/>
        </w:rPr>
        <w:t>and </w:t>
      </w:r>
      <w:r>
        <w:rPr>
          <w:color w:val="292425"/>
          <w:spacing w:val="-4"/>
        </w:rPr>
        <w:t>identifies </w:t>
      </w:r>
      <w:r>
        <w:rPr>
          <w:color w:val="292425"/>
          <w:spacing w:val="-5"/>
        </w:rPr>
        <w:t>factors </w:t>
      </w:r>
      <w:r>
        <w:rPr>
          <w:color w:val="292425"/>
          <w:spacing w:val="-4"/>
        </w:rPr>
        <w:t>which </w:t>
      </w:r>
      <w:r>
        <w:rPr>
          <w:color w:val="292425"/>
          <w:spacing w:val="-5"/>
        </w:rPr>
        <w:t>interfere </w:t>
      </w:r>
      <w:r>
        <w:rPr>
          <w:color w:val="292425"/>
          <w:spacing w:val="-3"/>
        </w:rPr>
        <w:t>with </w:t>
      </w:r>
      <w:r>
        <w:rPr>
          <w:color w:val="292425"/>
        </w:rPr>
        <w:t>a </w:t>
      </w:r>
      <w:r>
        <w:rPr>
          <w:color w:val="292425"/>
          <w:spacing w:val="-4"/>
        </w:rPr>
        <w:t>healthy   pregnancy </w:t>
      </w:r>
      <w:r>
        <w:rPr>
          <w:color w:val="292425"/>
          <w:spacing w:val="-3"/>
        </w:rPr>
        <w:t>and </w:t>
      </w:r>
      <w:r>
        <w:rPr>
          <w:color w:val="292425"/>
          <w:spacing w:val="-4"/>
        </w:rPr>
        <w:t>healthy </w:t>
      </w:r>
      <w:r>
        <w:rPr>
          <w:color w:val="292425"/>
          <w:spacing w:val="-3"/>
        </w:rPr>
        <w:t>birth. </w:t>
      </w:r>
      <w:r>
        <w:rPr>
          <w:color w:val="292425"/>
        </w:rPr>
        <w:t>It </w:t>
      </w:r>
      <w:r>
        <w:rPr>
          <w:color w:val="292425"/>
          <w:spacing w:val="-3"/>
        </w:rPr>
        <w:t>also </w:t>
      </w:r>
      <w:r>
        <w:rPr>
          <w:color w:val="292425"/>
          <w:spacing w:val="-4"/>
        </w:rPr>
        <w:t>looks </w:t>
      </w:r>
      <w:r>
        <w:rPr>
          <w:color w:val="292425"/>
        </w:rPr>
        <w:t>at </w:t>
      </w:r>
      <w:r>
        <w:rPr>
          <w:color w:val="292425"/>
          <w:spacing w:val="-3"/>
        </w:rPr>
        <w:t>the  </w:t>
      </w:r>
      <w:r>
        <w:rPr>
          <w:color w:val="292425"/>
          <w:spacing w:val="12"/>
        </w:rPr>
        <w:t> </w:t>
      </w:r>
      <w:r>
        <w:rPr>
          <w:color w:val="292425"/>
          <w:spacing w:val="-4"/>
        </w:rPr>
        <w:t>specific</w:t>
      </w:r>
    </w:p>
    <w:p>
      <w:pPr>
        <w:spacing w:line="83" w:lineRule="exact" w:before="86"/>
        <w:ind w:left="411" w:right="1905" w:firstLine="0"/>
        <w:jc w:val="center"/>
        <w:rPr>
          <w:sz w:val="10"/>
        </w:rPr>
      </w:pPr>
      <w:r>
        <w:rPr/>
        <w:br w:type="column"/>
      </w:r>
      <w:r>
        <w:rPr>
          <w:color w:val="292425"/>
          <w:w w:val="110"/>
          <w:sz w:val="10"/>
        </w:rPr>
        <w:t>107</w:t>
      </w:r>
    </w:p>
    <w:p>
      <w:pPr>
        <w:pStyle w:val="BodyText"/>
        <w:spacing w:line="199" w:lineRule="exact"/>
        <w:ind w:left="111" w:right="117"/>
      </w:pPr>
      <w:r>
        <w:rPr>
          <w:color w:val="292425"/>
          <w:w w:val="105"/>
        </w:rPr>
        <w:t>A </w:t>
      </w:r>
      <w:r>
        <w:rPr>
          <w:color w:val="292425"/>
          <w:spacing w:val="-4"/>
          <w:w w:val="105"/>
        </w:rPr>
        <w:t>second evaluation </w:t>
      </w:r>
      <w:r>
        <w:rPr>
          <w:color w:val="292425"/>
          <w:spacing w:val="47"/>
          <w:w w:val="105"/>
        </w:rPr>
        <w:t> </w:t>
      </w:r>
      <w:r>
        <w:rPr>
          <w:color w:val="292425"/>
          <w:spacing w:val="-5"/>
          <w:w w:val="105"/>
        </w:rPr>
        <w:t>found </w:t>
      </w:r>
      <w:r>
        <w:rPr>
          <w:color w:val="292425"/>
          <w:spacing w:val="-3"/>
          <w:w w:val="105"/>
        </w:rPr>
        <w:t>that </w:t>
      </w:r>
      <w:r>
        <w:rPr>
          <w:color w:val="292425"/>
          <w:spacing w:val="-4"/>
          <w:w w:val="105"/>
        </w:rPr>
        <w:t>while initially there had</w:t>
      </w:r>
    </w:p>
    <w:p>
      <w:pPr>
        <w:pStyle w:val="BodyText"/>
        <w:spacing w:line="270" w:lineRule="atLeast"/>
        <w:ind w:left="111" w:right="29"/>
      </w:pPr>
      <w:r>
        <w:rPr>
          <w:color w:val="292425"/>
          <w:spacing w:val="-3"/>
          <w:w w:val="105"/>
        </w:rPr>
        <w:t>been</w:t>
      </w:r>
      <w:r>
        <w:rPr>
          <w:color w:val="292425"/>
          <w:spacing w:val="-22"/>
          <w:w w:val="105"/>
        </w:rPr>
        <w:t> </w:t>
      </w:r>
      <w:r>
        <w:rPr>
          <w:color w:val="292425"/>
          <w:w w:val="105"/>
        </w:rPr>
        <w:t>a</w:t>
      </w:r>
      <w:r>
        <w:rPr>
          <w:color w:val="292425"/>
          <w:spacing w:val="-22"/>
          <w:w w:val="105"/>
        </w:rPr>
        <w:t> </w:t>
      </w:r>
      <w:r>
        <w:rPr>
          <w:color w:val="292425"/>
          <w:spacing w:val="-4"/>
          <w:w w:val="105"/>
        </w:rPr>
        <w:t>reduction</w:t>
      </w:r>
      <w:r>
        <w:rPr>
          <w:color w:val="292425"/>
          <w:spacing w:val="-22"/>
          <w:w w:val="105"/>
        </w:rPr>
        <w:t> </w:t>
      </w:r>
      <w:r>
        <w:rPr>
          <w:color w:val="292425"/>
          <w:w w:val="105"/>
        </w:rPr>
        <w:t>in</w:t>
      </w:r>
      <w:r>
        <w:rPr>
          <w:color w:val="292425"/>
          <w:spacing w:val="-22"/>
          <w:w w:val="105"/>
        </w:rPr>
        <w:t> </w:t>
      </w:r>
      <w:r>
        <w:rPr>
          <w:color w:val="292425"/>
          <w:spacing w:val="-3"/>
          <w:w w:val="105"/>
        </w:rPr>
        <w:t>the</w:t>
      </w:r>
      <w:r>
        <w:rPr>
          <w:color w:val="292425"/>
          <w:spacing w:val="-22"/>
          <w:w w:val="105"/>
        </w:rPr>
        <w:t> </w:t>
      </w:r>
      <w:r>
        <w:rPr>
          <w:color w:val="292425"/>
          <w:spacing w:val="-4"/>
          <w:w w:val="105"/>
        </w:rPr>
        <w:t>prevalence</w:t>
      </w:r>
      <w:r>
        <w:rPr>
          <w:color w:val="292425"/>
          <w:spacing w:val="-22"/>
          <w:w w:val="105"/>
        </w:rPr>
        <w:t> </w:t>
      </w:r>
      <w:r>
        <w:rPr>
          <w:color w:val="292425"/>
          <w:w w:val="105"/>
        </w:rPr>
        <w:t>of</w:t>
      </w:r>
      <w:r>
        <w:rPr>
          <w:color w:val="292425"/>
          <w:spacing w:val="-25"/>
          <w:w w:val="105"/>
        </w:rPr>
        <w:t> </w:t>
      </w:r>
      <w:r>
        <w:rPr>
          <w:color w:val="292425"/>
          <w:spacing w:val="-3"/>
          <w:w w:val="105"/>
        </w:rPr>
        <w:t>low</w:t>
      </w:r>
      <w:r>
        <w:rPr>
          <w:color w:val="292425"/>
          <w:spacing w:val="-22"/>
          <w:w w:val="105"/>
        </w:rPr>
        <w:t> </w:t>
      </w:r>
      <w:r>
        <w:rPr>
          <w:color w:val="292425"/>
          <w:spacing w:val="-3"/>
          <w:w w:val="105"/>
        </w:rPr>
        <w:t>birth</w:t>
      </w:r>
      <w:r>
        <w:rPr>
          <w:color w:val="292425"/>
          <w:spacing w:val="-22"/>
          <w:w w:val="105"/>
        </w:rPr>
        <w:t> </w:t>
      </w:r>
      <w:r>
        <w:rPr>
          <w:color w:val="292425"/>
          <w:spacing w:val="-4"/>
          <w:w w:val="105"/>
        </w:rPr>
        <w:t>weight</w:t>
      </w:r>
      <w:r>
        <w:rPr>
          <w:color w:val="292425"/>
          <w:spacing w:val="-26"/>
          <w:w w:val="105"/>
        </w:rPr>
        <w:t> </w:t>
      </w:r>
      <w:r>
        <w:rPr>
          <w:color w:val="292425"/>
          <w:spacing w:val="-4"/>
          <w:w w:val="105"/>
        </w:rPr>
        <w:t>babies </w:t>
      </w:r>
      <w:r>
        <w:rPr>
          <w:color w:val="292425"/>
          <w:w w:val="105"/>
        </w:rPr>
        <w:t>as a </w:t>
      </w:r>
      <w:r>
        <w:rPr>
          <w:color w:val="292425"/>
          <w:spacing w:val="-4"/>
          <w:w w:val="105"/>
        </w:rPr>
        <w:t>result </w:t>
      </w:r>
      <w:r>
        <w:rPr>
          <w:color w:val="292425"/>
          <w:w w:val="105"/>
        </w:rPr>
        <w:t>of </w:t>
      </w:r>
      <w:r>
        <w:rPr>
          <w:color w:val="292425"/>
          <w:spacing w:val="-3"/>
          <w:w w:val="105"/>
        </w:rPr>
        <w:t>the </w:t>
      </w:r>
      <w:r>
        <w:rPr>
          <w:color w:val="292425"/>
          <w:spacing w:val="-4"/>
          <w:w w:val="105"/>
        </w:rPr>
        <w:t>SW–SB–SC program, </w:t>
      </w:r>
      <w:r>
        <w:rPr>
          <w:color w:val="292425"/>
          <w:w w:val="105"/>
        </w:rPr>
        <w:t>it </w:t>
      </w:r>
      <w:r>
        <w:rPr>
          <w:color w:val="292425"/>
          <w:spacing w:val="-4"/>
          <w:w w:val="105"/>
        </w:rPr>
        <w:t>seems </w:t>
      </w:r>
      <w:r>
        <w:rPr>
          <w:color w:val="292425"/>
          <w:spacing w:val="-5"/>
          <w:w w:val="105"/>
        </w:rPr>
        <w:t>to </w:t>
      </w:r>
      <w:r>
        <w:rPr>
          <w:color w:val="292425"/>
          <w:spacing w:val="-4"/>
          <w:w w:val="105"/>
        </w:rPr>
        <w:t>have reached </w:t>
      </w:r>
      <w:r>
        <w:rPr>
          <w:color w:val="292425"/>
          <w:w w:val="105"/>
        </w:rPr>
        <w:t>a </w:t>
      </w:r>
      <w:r>
        <w:rPr>
          <w:color w:val="292425"/>
          <w:spacing w:val="-5"/>
          <w:w w:val="105"/>
        </w:rPr>
        <w:t>plateau. </w:t>
      </w:r>
      <w:r>
        <w:rPr>
          <w:color w:val="292425"/>
          <w:w w:val="105"/>
        </w:rPr>
        <w:t>It </w:t>
      </w:r>
      <w:r>
        <w:rPr>
          <w:color w:val="292425"/>
          <w:spacing w:val="-3"/>
          <w:w w:val="105"/>
        </w:rPr>
        <w:t>was </w:t>
      </w:r>
      <w:r>
        <w:rPr>
          <w:color w:val="292425"/>
          <w:spacing w:val="-5"/>
          <w:w w:val="105"/>
        </w:rPr>
        <w:t>suggested </w:t>
      </w:r>
      <w:r>
        <w:rPr>
          <w:color w:val="292425"/>
          <w:spacing w:val="-3"/>
          <w:w w:val="105"/>
        </w:rPr>
        <w:t>that </w:t>
      </w:r>
      <w:r>
        <w:rPr>
          <w:color w:val="292425"/>
          <w:w w:val="105"/>
        </w:rPr>
        <w:t>a </w:t>
      </w:r>
      <w:r>
        <w:rPr>
          <w:color w:val="292425"/>
          <w:spacing w:val="-3"/>
          <w:w w:val="105"/>
        </w:rPr>
        <w:t>further </w:t>
      </w:r>
      <w:r>
        <w:rPr>
          <w:color w:val="292425"/>
          <w:spacing w:val="-5"/>
          <w:w w:val="105"/>
        </w:rPr>
        <w:t>reduction </w:t>
      </w:r>
      <w:r>
        <w:rPr>
          <w:color w:val="292425"/>
          <w:w w:val="105"/>
        </w:rPr>
        <w:t>in </w:t>
      </w:r>
      <w:r>
        <w:rPr>
          <w:color w:val="292425"/>
          <w:spacing w:val="-3"/>
          <w:w w:val="105"/>
        </w:rPr>
        <w:t>the </w:t>
      </w:r>
      <w:r>
        <w:rPr>
          <w:color w:val="292425"/>
          <w:spacing w:val="-4"/>
          <w:w w:val="105"/>
        </w:rPr>
        <w:t>incidence </w:t>
      </w:r>
      <w:r>
        <w:rPr>
          <w:color w:val="292425"/>
          <w:w w:val="105"/>
        </w:rPr>
        <w:t>of </w:t>
      </w:r>
      <w:r>
        <w:rPr>
          <w:color w:val="292425"/>
          <w:spacing w:val="-3"/>
          <w:w w:val="105"/>
        </w:rPr>
        <w:t>low birth </w:t>
      </w:r>
      <w:r>
        <w:rPr>
          <w:color w:val="292425"/>
          <w:spacing w:val="-4"/>
          <w:w w:val="105"/>
        </w:rPr>
        <w:t>weight babies </w:t>
      </w:r>
      <w:r>
        <w:rPr>
          <w:color w:val="292425"/>
          <w:spacing w:val="-3"/>
          <w:w w:val="105"/>
        </w:rPr>
        <w:t>was </w:t>
      </w:r>
      <w:r>
        <w:rPr>
          <w:color w:val="292425"/>
          <w:spacing w:val="-5"/>
          <w:w w:val="105"/>
        </w:rPr>
        <w:t>likely to </w:t>
      </w:r>
      <w:r>
        <w:rPr>
          <w:color w:val="292425"/>
          <w:spacing w:val="-4"/>
          <w:w w:val="105"/>
        </w:rPr>
        <w:t>depend</w:t>
      </w:r>
      <w:r>
        <w:rPr>
          <w:color w:val="292425"/>
          <w:spacing w:val="-22"/>
          <w:w w:val="105"/>
        </w:rPr>
        <w:t> </w:t>
      </w:r>
      <w:r>
        <w:rPr>
          <w:color w:val="292425"/>
          <w:w w:val="105"/>
        </w:rPr>
        <w:t>on</w:t>
      </w:r>
      <w:r>
        <w:rPr>
          <w:color w:val="292425"/>
          <w:spacing w:val="-22"/>
          <w:w w:val="105"/>
        </w:rPr>
        <w:t> </w:t>
      </w:r>
      <w:r>
        <w:rPr>
          <w:color w:val="292425"/>
          <w:spacing w:val="-4"/>
          <w:w w:val="105"/>
        </w:rPr>
        <w:t>effective</w:t>
      </w:r>
      <w:r>
        <w:rPr>
          <w:color w:val="292425"/>
          <w:spacing w:val="-22"/>
          <w:w w:val="105"/>
        </w:rPr>
        <w:t> </w:t>
      </w:r>
      <w:r>
        <w:rPr>
          <w:color w:val="292425"/>
          <w:spacing w:val="-4"/>
          <w:w w:val="105"/>
        </w:rPr>
        <w:t>smoking</w:t>
      </w:r>
      <w:r>
        <w:rPr>
          <w:color w:val="292425"/>
          <w:spacing w:val="-22"/>
          <w:w w:val="105"/>
        </w:rPr>
        <w:t> </w:t>
      </w:r>
      <w:r>
        <w:rPr>
          <w:color w:val="292425"/>
          <w:spacing w:val="-4"/>
          <w:w w:val="105"/>
        </w:rPr>
        <w:t>programs</w:t>
      </w:r>
      <w:r>
        <w:rPr>
          <w:color w:val="292425"/>
          <w:spacing w:val="-22"/>
          <w:w w:val="105"/>
        </w:rPr>
        <w:t> </w:t>
      </w:r>
      <w:r>
        <w:rPr>
          <w:color w:val="292425"/>
          <w:spacing w:val="-5"/>
          <w:w w:val="105"/>
        </w:rPr>
        <w:t>to</w:t>
      </w:r>
      <w:r>
        <w:rPr>
          <w:color w:val="292425"/>
          <w:spacing w:val="-22"/>
          <w:w w:val="105"/>
        </w:rPr>
        <w:t> </w:t>
      </w:r>
      <w:r>
        <w:rPr>
          <w:color w:val="292425"/>
          <w:spacing w:val="-4"/>
          <w:w w:val="105"/>
        </w:rPr>
        <w:t>reduce</w:t>
      </w:r>
      <w:r>
        <w:rPr>
          <w:color w:val="292425"/>
          <w:spacing w:val="-22"/>
          <w:w w:val="105"/>
        </w:rPr>
        <w:t> </w:t>
      </w:r>
      <w:r>
        <w:rPr>
          <w:color w:val="292425"/>
          <w:spacing w:val="-4"/>
          <w:w w:val="105"/>
        </w:rPr>
        <w:t>the</w:t>
      </w:r>
    </w:p>
    <w:p>
      <w:pPr>
        <w:spacing w:line="71" w:lineRule="exact" w:before="0"/>
        <w:ind w:left="3283" w:right="117" w:firstLine="0"/>
        <w:jc w:val="left"/>
        <w:rPr>
          <w:sz w:val="10"/>
        </w:rPr>
      </w:pPr>
      <w:r>
        <w:rPr>
          <w:color w:val="292425"/>
          <w:w w:val="110"/>
          <w:sz w:val="10"/>
        </w:rPr>
        <w:t>108</w:t>
      </w:r>
    </w:p>
    <w:p>
      <w:pPr>
        <w:pStyle w:val="BodyText"/>
        <w:spacing w:line="199" w:lineRule="exact"/>
        <w:ind w:left="111" w:right="117"/>
      </w:pPr>
      <w:r>
        <w:rPr>
          <w:color w:val="292425"/>
          <w:w w:val="105"/>
        </w:rPr>
        <w:t>incidence of smoking during pregnancy.</w:t>
      </w:r>
    </w:p>
    <w:p>
      <w:pPr>
        <w:pStyle w:val="BodyText"/>
        <w:spacing w:line="270" w:lineRule="atLeast" w:before="85"/>
        <w:ind w:left="111" w:right="172"/>
      </w:pPr>
      <w:r>
        <w:rPr>
          <w:color w:val="292425"/>
          <w:spacing w:val="-3"/>
        </w:rPr>
        <w:t>The </w:t>
      </w:r>
      <w:r>
        <w:rPr>
          <w:color w:val="292425"/>
          <w:spacing w:val="-4"/>
        </w:rPr>
        <w:t>program evaluation </w:t>
      </w:r>
      <w:r>
        <w:rPr>
          <w:color w:val="292425"/>
          <w:spacing w:val="-5"/>
        </w:rPr>
        <w:t>indicates </w:t>
      </w:r>
      <w:r>
        <w:rPr>
          <w:color w:val="292425"/>
          <w:spacing w:val="-3"/>
        </w:rPr>
        <w:t>that the </w:t>
      </w:r>
      <w:r>
        <w:rPr>
          <w:color w:val="292425"/>
          <w:spacing w:val="-4"/>
        </w:rPr>
        <w:t>program </w:t>
      </w:r>
      <w:r>
        <w:rPr>
          <w:color w:val="292425"/>
          <w:spacing w:val="-3"/>
        </w:rPr>
        <w:t>had </w:t>
      </w:r>
      <w:r>
        <w:rPr>
          <w:color w:val="292425"/>
          <w:spacing w:val="-4"/>
        </w:rPr>
        <w:t>been </w:t>
      </w:r>
      <w:r>
        <w:rPr>
          <w:color w:val="292425"/>
          <w:spacing w:val="-3"/>
        </w:rPr>
        <w:t>well </w:t>
      </w:r>
      <w:r>
        <w:rPr>
          <w:color w:val="292425"/>
          <w:spacing w:val="-4"/>
        </w:rPr>
        <w:t>received </w:t>
      </w:r>
      <w:r>
        <w:rPr>
          <w:color w:val="292425"/>
        </w:rPr>
        <w:t>by </w:t>
      </w:r>
      <w:r>
        <w:rPr>
          <w:color w:val="292425"/>
          <w:spacing w:val="-3"/>
        </w:rPr>
        <w:t>the </w:t>
      </w:r>
      <w:r>
        <w:rPr>
          <w:color w:val="292425"/>
          <w:spacing w:val="-4"/>
        </w:rPr>
        <w:t>women </w:t>
      </w:r>
      <w:r>
        <w:rPr>
          <w:color w:val="292425"/>
        </w:rPr>
        <w:t>in </w:t>
      </w:r>
      <w:r>
        <w:rPr>
          <w:color w:val="292425"/>
          <w:spacing w:val="-3"/>
        </w:rPr>
        <w:t>the </w:t>
      </w:r>
      <w:r>
        <w:rPr>
          <w:color w:val="292425"/>
          <w:spacing w:val="-4"/>
        </w:rPr>
        <w:t>different communities, </w:t>
      </w:r>
      <w:r>
        <w:rPr>
          <w:color w:val="292425"/>
          <w:spacing w:val="-3"/>
        </w:rPr>
        <w:t>that </w:t>
      </w:r>
      <w:r>
        <w:rPr>
          <w:color w:val="292425"/>
        </w:rPr>
        <w:t>it </w:t>
      </w:r>
      <w:r>
        <w:rPr>
          <w:color w:val="292425"/>
          <w:spacing w:val="-4"/>
        </w:rPr>
        <w:t>could </w:t>
      </w:r>
      <w:r>
        <w:rPr>
          <w:color w:val="292425"/>
        </w:rPr>
        <w:t>be </w:t>
      </w:r>
      <w:r>
        <w:rPr>
          <w:color w:val="292425"/>
          <w:spacing w:val="-4"/>
        </w:rPr>
        <w:t>tailored </w:t>
      </w:r>
      <w:r>
        <w:rPr>
          <w:color w:val="292425"/>
          <w:spacing w:val="-5"/>
        </w:rPr>
        <w:t>to </w:t>
      </w:r>
      <w:r>
        <w:rPr>
          <w:color w:val="292425"/>
          <w:spacing w:val="-4"/>
        </w:rPr>
        <w:t>local conditions </w:t>
      </w:r>
      <w:r>
        <w:rPr>
          <w:color w:val="292425"/>
          <w:spacing w:val="-3"/>
        </w:rPr>
        <w:t>and </w:t>
      </w:r>
      <w:r>
        <w:rPr>
          <w:color w:val="292425"/>
          <w:spacing w:val="-4"/>
        </w:rPr>
        <w:t>cultures, and </w:t>
      </w:r>
      <w:r>
        <w:rPr>
          <w:color w:val="292425"/>
          <w:spacing w:val="-3"/>
        </w:rPr>
        <w:t>that the short </w:t>
      </w:r>
      <w:r>
        <w:rPr>
          <w:color w:val="292425"/>
          <w:spacing w:val="-5"/>
        </w:rPr>
        <w:t>term </w:t>
      </w:r>
      <w:r>
        <w:rPr>
          <w:color w:val="292425"/>
          <w:spacing w:val="-4"/>
        </w:rPr>
        <w:t>success could </w:t>
      </w:r>
      <w:r>
        <w:rPr>
          <w:color w:val="292425"/>
        </w:rPr>
        <w:t>be </w:t>
      </w:r>
      <w:r>
        <w:rPr>
          <w:color w:val="292425"/>
          <w:spacing w:val="-3"/>
        </w:rPr>
        <w:t>seen </w:t>
      </w:r>
      <w:r>
        <w:rPr>
          <w:color w:val="292425"/>
        </w:rPr>
        <w:t>in </w:t>
      </w:r>
      <w:r>
        <w:rPr>
          <w:color w:val="292425"/>
          <w:spacing w:val="-5"/>
        </w:rPr>
        <w:t>improvements  to </w:t>
      </w:r>
      <w:r>
        <w:rPr>
          <w:color w:val="292425"/>
          <w:spacing w:val="-3"/>
        </w:rPr>
        <w:t>the </w:t>
      </w:r>
      <w:r>
        <w:rPr>
          <w:color w:val="292425"/>
          <w:spacing w:val="-4"/>
        </w:rPr>
        <w:t>health </w:t>
      </w:r>
      <w:r>
        <w:rPr>
          <w:color w:val="292425"/>
        </w:rPr>
        <w:t>of </w:t>
      </w:r>
      <w:r>
        <w:rPr>
          <w:color w:val="292425"/>
          <w:spacing w:val="-3"/>
        </w:rPr>
        <w:t>the </w:t>
      </w:r>
      <w:r>
        <w:rPr>
          <w:color w:val="292425"/>
          <w:spacing w:val="-4"/>
        </w:rPr>
        <w:t>children. </w:t>
      </w:r>
      <w:r>
        <w:rPr>
          <w:color w:val="292425"/>
          <w:spacing w:val="-3"/>
        </w:rPr>
        <w:t>The </w:t>
      </w:r>
      <w:r>
        <w:rPr>
          <w:color w:val="292425"/>
          <w:spacing w:val="-5"/>
        </w:rPr>
        <w:t>reported </w:t>
      </w:r>
      <w:r>
        <w:rPr>
          <w:color w:val="292425"/>
          <w:spacing w:val="-4"/>
        </w:rPr>
        <w:t>weaknesses </w:t>
      </w:r>
      <w:r>
        <w:rPr>
          <w:color w:val="292425"/>
          <w:spacing w:val="-5"/>
        </w:rPr>
        <w:t>relate to </w:t>
      </w:r>
      <w:r>
        <w:rPr>
          <w:color w:val="292425"/>
        </w:rPr>
        <w:t>a </w:t>
      </w:r>
      <w:r>
        <w:rPr>
          <w:color w:val="292425"/>
          <w:spacing w:val="-3"/>
        </w:rPr>
        <w:t>lack </w:t>
      </w:r>
      <w:r>
        <w:rPr>
          <w:color w:val="292425"/>
        </w:rPr>
        <w:t>of </w:t>
      </w:r>
      <w:r>
        <w:rPr>
          <w:color w:val="292425"/>
          <w:spacing w:val="-4"/>
        </w:rPr>
        <w:t>funding </w:t>
      </w:r>
      <w:r>
        <w:rPr>
          <w:color w:val="292425"/>
          <w:spacing w:val="-3"/>
        </w:rPr>
        <w:t>and </w:t>
      </w:r>
      <w:r>
        <w:rPr>
          <w:color w:val="292425"/>
          <w:spacing w:val="-5"/>
        </w:rPr>
        <w:t>to </w:t>
      </w:r>
      <w:r>
        <w:rPr>
          <w:color w:val="292425"/>
          <w:spacing w:val="-3"/>
        </w:rPr>
        <w:t>the need </w:t>
      </w:r>
      <w:r>
        <w:rPr>
          <w:color w:val="292425"/>
          <w:spacing w:val="-5"/>
        </w:rPr>
        <w:t>for </w:t>
      </w:r>
      <w:r>
        <w:rPr>
          <w:color w:val="292425"/>
          <w:spacing w:val="-4"/>
        </w:rPr>
        <w:t>more</w:t>
      </w:r>
      <w:r>
        <w:rPr>
          <w:color w:val="292425"/>
          <w:spacing w:val="-23"/>
        </w:rPr>
        <w:t> </w:t>
      </w:r>
      <w:r>
        <w:rPr>
          <w:color w:val="292425"/>
          <w:spacing w:val="-4"/>
        </w:rPr>
        <w:t>nutrition</w:t>
      </w:r>
    </w:p>
    <w:p>
      <w:pPr>
        <w:spacing w:line="71" w:lineRule="exact" w:before="0"/>
        <w:ind w:left="0" w:right="681" w:firstLine="0"/>
        <w:jc w:val="right"/>
        <w:rPr>
          <w:sz w:val="10"/>
        </w:rPr>
      </w:pPr>
      <w:r>
        <w:rPr>
          <w:color w:val="292425"/>
          <w:w w:val="110"/>
          <w:sz w:val="10"/>
        </w:rPr>
        <w:t>109</w:t>
      </w:r>
    </w:p>
    <w:p>
      <w:pPr>
        <w:pStyle w:val="BodyText"/>
        <w:spacing w:line="199" w:lineRule="exact"/>
        <w:ind w:left="111" w:right="117"/>
      </w:pPr>
      <w:r>
        <w:rPr>
          <w:color w:val="292425"/>
        </w:rPr>
        <w:t>workers and in-service nutrition training for workers.</w:t>
      </w:r>
    </w:p>
    <w:p>
      <w:pPr>
        <w:pStyle w:val="BodyText"/>
        <w:spacing w:before="6"/>
        <w:rPr>
          <w:sz w:val="17"/>
        </w:rPr>
      </w:pPr>
    </w:p>
    <w:p>
      <w:pPr>
        <w:pStyle w:val="BodyText"/>
        <w:ind w:left="111" w:right="117"/>
        <w:rPr>
          <w:rFonts w:ascii="Calibri"/>
        </w:rPr>
      </w:pPr>
      <w:r>
        <w:rPr>
          <w:rFonts w:ascii="Calibri"/>
          <w:color w:val="292425"/>
          <w:w w:val="110"/>
        </w:rPr>
        <w:t>Yipirinya School</w:t>
      </w:r>
    </w:p>
    <w:p>
      <w:pPr>
        <w:pStyle w:val="BodyText"/>
        <w:spacing w:line="270" w:lineRule="atLeast" w:before="77"/>
        <w:ind w:left="111" w:right="117"/>
      </w:pPr>
      <w:r>
        <w:rPr>
          <w:color w:val="292425"/>
          <w:spacing w:val="-3"/>
          <w:w w:val="105"/>
        </w:rPr>
        <w:t>The</w:t>
      </w:r>
      <w:r>
        <w:rPr>
          <w:color w:val="292425"/>
          <w:spacing w:val="-28"/>
          <w:w w:val="105"/>
        </w:rPr>
        <w:t> </w:t>
      </w:r>
      <w:r>
        <w:rPr>
          <w:color w:val="292425"/>
          <w:spacing w:val="-4"/>
          <w:w w:val="105"/>
        </w:rPr>
        <w:t>Yipirinya</w:t>
      </w:r>
      <w:r>
        <w:rPr>
          <w:color w:val="292425"/>
          <w:spacing w:val="-20"/>
          <w:w w:val="105"/>
        </w:rPr>
        <w:t> </w:t>
      </w:r>
      <w:r>
        <w:rPr>
          <w:color w:val="292425"/>
          <w:spacing w:val="-4"/>
          <w:w w:val="105"/>
        </w:rPr>
        <w:t>School</w:t>
      </w:r>
      <w:r>
        <w:rPr>
          <w:color w:val="292425"/>
          <w:spacing w:val="-17"/>
          <w:w w:val="105"/>
        </w:rPr>
        <w:t> </w:t>
      </w:r>
      <w:r>
        <w:rPr>
          <w:color w:val="292425"/>
          <w:w w:val="105"/>
        </w:rPr>
        <w:t>in</w:t>
      </w:r>
      <w:r>
        <w:rPr>
          <w:color w:val="292425"/>
          <w:spacing w:val="-20"/>
          <w:w w:val="105"/>
        </w:rPr>
        <w:t> </w:t>
      </w:r>
      <w:r>
        <w:rPr>
          <w:color w:val="292425"/>
          <w:spacing w:val="-4"/>
          <w:w w:val="105"/>
        </w:rPr>
        <w:t>Alice</w:t>
      </w:r>
      <w:r>
        <w:rPr>
          <w:color w:val="292425"/>
          <w:spacing w:val="-20"/>
          <w:w w:val="105"/>
        </w:rPr>
        <w:t> </w:t>
      </w:r>
      <w:r>
        <w:rPr>
          <w:color w:val="292425"/>
          <w:spacing w:val="-4"/>
          <w:w w:val="105"/>
        </w:rPr>
        <w:t>Springs</w:t>
      </w:r>
      <w:r>
        <w:rPr>
          <w:color w:val="292425"/>
          <w:spacing w:val="-17"/>
          <w:w w:val="105"/>
        </w:rPr>
        <w:t> </w:t>
      </w:r>
      <w:r>
        <w:rPr>
          <w:color w:val="292425"/>
          <w:spacing w:val="-3"/>
          <w:w w:val="105"/>
        </w:rPr>
        <w:t>has</w:t>
      </w:r>
      <w:r>
        <w:rPr>
          <w:color w:val="292425"/>
          <w:spacing w:val="-17"/>
          <w:w w:val="105"/>
        </w:rPr>
        <w:t> </w:t>
      </w:r>
      <w:r>
        <w:rPr>
          <w:color w:val="292425"/>
          <w:spacing w:val="-5"/>
          <w:w w:val="105"/>
        </w:rPr>
        <w:t>adopted</w:t>
      </w:r>
      <w:r>
        <w:rPr>
          <w:color w:val="292425"/>
          <w:spacing w:val="-17"/>
          <w:w w:val="105"/>
        </w:rPr>
        <w:t> </w:t>
      </w:r>
      <w:r>
        <w:rPr>
          <w:color w:val="292425"/>
          <w:w w:val="105"/>
        </w:rPr>
        <w:t>a</w:t>
      </w:r>
      <w:r>
        <w:rPr>
          <w:color w:val="292425"/>
          <w:spacing w:val="-17"/>
          <w:w w:val="105"/>
        </w:rPr>
        <w:t> </w:t>
      </w:r>
      <w:r>
        <w:rPr>
          <w:color w:val="292425"/>
          <w:spacing w:val="-4"/>
          <w:w w:val="105"/>
        </w:rPr>
        <w:t>holistic approach</w:t>
      </w:r>
      <w:r>
        <w:rPr>
          <w:color w:val="292425"/>
          <w:spacing w:val="-21"/>
          <w:w w:val="105"/>
        </w:rPr>
        <w:t> </w:t>
      </w:r>
      <w:r>
        <w:rPr>
          <w:color w:val="292425"/>
          <w:spacing w:val="-5"/>
          <w:w w:val="105"/>
        </w:rPr>
        <w:t>to</w:t>
      </w:r>
      <w:r>
        <w:rPr>
          <w:color w:val="292425"/>
          <w:spacing w:val="-21"/>
          <w:w w:val="105"/>
        </w:rPr>
        <w:t> </w:t>
      </w:r>
      <w:r>
        <w:rPr>
          <w:color w:val="292425"/>
          <w:spacing w:val="-3"/>
          <w:w w:val="105"/>
        </w:rPr>
        <w:t>meet</w:t>
      </w:r>
      <w:r>
        <w:rPr>
          <w:color w:val="292425"/>
          <w:spacing w:val="-25"/>
          <w:w w:val="105"/>
        </w:rPr>
        <w:t> </w:t>
      </w:r>
      <w:r>
        <w:rPr>
          <w:color w:val="292425"/>
          <w:spacing w:val="-3"/>
          <w:w w:val="105"/>
        </w:rPr>
        <w:t>the</w:t>
      </w:r>
      <w:r>
        <w:rPr>
          <w:color w:val="292425"/>
          <w:spacing w:val="-21"/>
          <w:w w:val="105"/>
        </w:rPr>
        <w:t> </w:t>
      </w:r>
      <w:r>
        <w:rPr>
          <w:color w:val="292425"/>
          <w:spacing w:val="-3"/>
          <w:w w:val="105"/>
        </w:rPr>
        <w:t>many</w:t>
      </w:r>
      <w:r>
        <w:rPr>
          <w:color w:val="292425"/>
          <w:spacing w:val="-21"/>
          <w:w w:val="105"/>
        </w:rPr>
        <w:t> </w:t>
      </w:r>
      <w:r>
        <w:rPr>
          <w:color w:val="292425"/>
          <w:spacing w:val="-4"/>
          <w:w w:val="105"/>
        </w:rPr>
        <w:t>needs</w:t>
      </w:r>
      <w:r>
        <w:rPr>
          <w:color w:val="292425"/>
          <w:spacing w:val="-21"/>
          <w:w w:val="105"/>
        </w:rPr>
        <w:t> </w:t>
      </w:r>
      <w:r>
        <w:rPr>
          <w:color w:val="292425"/>
          <w:w w:val="105"/>
        </w:rPr>
        <w:t>of</w:t>
      </w:r>
      <w:r>
        <w:rPr>
          <w:color w:val="292425"/>
          <w:spacing w:val="-24"/>
          <w:w w:val="105"/>
        </w:rPr>
        <w:t> </w:t>
      </w:r>
      <w:r>
        <w:rPr>
          <w:color w:val="292425"/>
          <w:spacing w:val="-3"/>
          <w:w w:val="105"/>
        </w:rPr>
        <w:t>the</w:t>
      </w:r>
      <w:r>
        <w:rPr>
          <w:color w:val="292425"/>
          <w:spacing w:val="-21"/>
          <w:w w:val="105"/>
        </w:rPr>
        <w:t> </w:t>
      </w:r>
      <w:r>
        <w:rPr>
          <w:color w:val="292425"/>
          <w:spacing w:val="-4"/>
          <w:w w:val="105"/>
        </w:rPr>
        <w:t>preschool</w:t>
      </w:r>
      <w:r>
        <w:rPr>
          <w:color w:val="292425"/>
          <w:spacing w:val="-21"/>
          <w:w w:val="105"/>
        </w:rPr>
        <w:t> </w:t>
      </w:r>
      <w:r>
        <w:rPr>
          <w:color w:val="292425"/>
          <w:spacing w:val="-5"/>
          <w:w w:val="105"/>
        </w:rPr>
        <w:t>children </w:t>
      </w:r>
      <w:r>
        <w:rPr>
          <w:color w:val="292425"/>
          <w:spacing w:val="-3"/>
          <w:w w:val="105"/>
        </w:rPr>
        <w:t>who come </w:t>
      </w:r>
      <w:r>
        <w:rPr>
          <w:color w:val="292425"/>
          <w:spacing w:val="-5"/>
          <w:w w:val="105"/>
        </w:rPr>
        <w:t>to </w:t>
      </w:r>
      <w:r>
        <w:rPr>
          <w:color w:val="292425"/>
          <w:spacing w:val="-3"/>
          <w:w w:val="105"/>
        </w:rPr>
        <w:t>the </w:t>
      </w:r>
      <w:r>
        <w:rPr>
          <w:color w:val="292425"/>
          <w:spacing w:val="-4"/>
          <w:w w:val="105"/>
        </w:rPr>
        <w:t>school. </w:t>
      </w:r>
      <w:r>
        <w:rPr>
          <w:color w:val="292425"/>
          <w:spacing w:val="-3"/>
          <w:w w:val="105"/>
        </w:rPr>
        <w:t>This </w:t>
      </w:r>
      <w:r>
        <w:rPr>
          <w:color w:val="292425"/>
          <w:spacing w:val="-4"/>
          <w:w w:val="105"/>
        </w:rPr>
        <w:t>approach </w:t>
      </w:r>
      <w:r>
        <w:rPr>
          <w:color w:val="292425"/>
          <w:spacing w:val="-5"/>
          <w:w w:val="105"/>
        </w:rPr>
        <w:t>focuses </w:t>
      </w:r>
      <w:r>
        <w:rPr>
          <w:color w:val="292425"/>
          <w:w w:val="105"/>
        </w:rPr>
        <w:t>on </w:t>
      </w:r>
      <w:r>
        <w:rPr>
          <w:color w:val="292425"/>
          <w:spacing w:val="-4"/>
          <w:w w:val="105"/>
        </w:rPr>
        <w:t>the whole child, </w:t>
      </w:r>
      <w:r>
        <w:rPr>
          <w:color w:val="292425"/>
          <w:spacing w:val="-3"/>
          <w:w w:val="105"/>
        </w:rPr>
        <w:t>not just </w:t>
      </w:r>
      <w:r>
        <w:rPr>
          <w:color w:val="292425"/>
          <w:w w:val="105"/>
        </w:rPr>
        <w:t>on </w:t>
      </w:r>
      <w:r>
        <w:rPr>
          <w:color w:val="292425"/>
          <w:spacing w:val="-3"/>
          <w:w w:val="105"/>
        </w:rPr>
        <w:t>his </w:t>
      </w:r>
      <w:r>
        <w:rPr>
          <w:color w:val="292425"/>
          <w:w w:val="105"/>
        </w:rPr>
        <w:t>or </w:t>
      </w:r>
      <w:r>
        <w:rPr>
          <w:color w:val="292425"/>
          <w:spacing w:val="-3"/>
          <w:w w:val="105"/>
        </w:rPr>
        <w:t>her </w:t>
      </w:r>
      <w:r>
        <w:rPr>
          <w:color w:val="292425"/>
          <w:spacing w:val="-4"/>
          <w:w w:val="105"/>
        </w:rPr>
        <w:t>academic needs and addresses </w:t>
      </w:r>
      <w:r>
        <w:rPr>
          <w:color w:val="292425"/>
          <w:spacing w:val="-3"/>
          <w:w w:val="105"/>
        </w:rPr>
        <w:t>all the </w:t>
      </w:r>
      <w:r>
        <w:rPr>
          <w:color w:val="292425"/>
          <w:spacing w:val="-4"/>
          <w:w w:val="105"/>
        </w:rPr>
        <w:t>needs </w:t>
      </w:r>
      <w:r>
        <w:rPr>
          <w:color w:val="292425"/>
          <w:w w:val="105"/>
        </w:rPr>
        <w:t>of </w:t>
      </w:r>
      <w:r>
        <w:rPr>
          <w:color w:val="292425"/>
          <w:spacing w:val="-3"/>
          <w:w w:val="105"/>
        </w:rPr>
        <w:t>the </w:t>
      </w:r>
      <w:r>
        <w:rPr>
          <w:color w:val="292425"/>
          <w:spacing w:val="-4"/>
          <w:w w:val="105"/>
        </w:rPr>
        <w:t>child </w:t>
      </w:r>
      <w:r>
        <w:rPr>
          <w:color w:val="292425"/>
          <w:w w:val="105"/>
        </w:rPr>
        <w:t>at </w:t>
      </w:r>
      <w:r>
        <w:rPr>
          <w:color w:val="292425"/>
          <w:spacing w:val="-4"/>
          <w:w w:val="105"/>
        </w:rPr>
        <w:t>preschool level: ‘health,</w:t>
      </w:r>
      <w:r>
        <w:rPr>
          <w:color w:val="292425"/>
          <w:spacing w:val="-28"/>
          <w:w w:val="105"/>
        </w:rPr>
        <w:t> </w:t>
      </w:r>
      <w:r>
        <w:rPr>
          <w:color w:val="292425"/>
          <w:spacing w:val="-4"/>
          <w:w w:val="105"/>
        </w:rPr>
        <w:t>nutrition</w:t>
      </w:r>
      <w:r>
        <w:rPr>
          <w:color w:val="292425"/>
          <w:spacing w:val="-22"/>
          <w:w w:val="105"/>
        </w:rPr>
        <w:t> </w:t>
      </w:r>
      <w:r>
        <w:rPr>
          <w:color w:val="292425"/>
          <w:spacing w:val="-3"/>
          <w:w w:val="105"/>
        </w:rPr>
        <w:t>and</w:t>
      </w:r>
      <w:r>
        <w:rPr>
          <w:color w:val="292425"/>
          <w:spacing w:val="-22"/>
          <w:w w:val="105"/>
        </w:rPr>
        <w:t> </w:t>
      </w:r>
      <w:r>
        <w:rPr>
          <w:color w:val="292425"/>
          <w:spacing w:val="-4"/>
          <w:w w:val="105"/>
        </w:rPr>
        <w:t>emotional</w:t>
      </w:r>
      <w:r>
        <w:rPr>
          <w:color w:val="292425"/>
          <w:spacing w:val="-22"/>
          <w:w w:val="105"/>
        </w:rPr>
        <w:t> </w:t>
      </w:r>
      <w:r>
        <w:rPr>
          <w:color w:val="292425"/>
          <w:spacing w:val="-5"/>
          <w:w w:val="105"/>
        </w:rPr>
        <w:t>welfare</w:t>
      </w:r>
      <w:r>
        <w:rPr>
          <w:color w:val="292425"/>
          <w:spacing w:val="-22"/>
          <w:w w:val="105"/>
        </w:rPr>
        <w:t> </w:t>
      </w:r>
      <w:r>
        <w:rPr>
          <w:color w:val="292425"/>
          <w:w w:val="105"/>
        </w:rPr>
        <w:t>as</w:t>
      </w:r>
      <w:r>
        <w:rPr>
          <w:color w:val="292425"/>
          <w:spacing w:val="-22"/>
          <w:w w:val="105"/>
        </w:rPr>
        <w:t> </w:t>
      </w:r>
      <w:r>
        <w:rPr>
          <w:color w:val="292425"/>
          <w:spacing w:val="-3"/>
          <w:w w:val="105"/>
        </w:rPr>
        <w:t>well</w:t>
      </w:r>
      <w:r>
        <w:rPr>
          <w:color w:val="292425"/>
          <w:spacing w:val="-22"/>
          <w:w w:val="105"/>
        </w:rPr>
        <w:t> </w:t>
      </w:r>
      <w:r>
        <w:rPr>
          <w:color w:val="292425"/>
          <w:w w:val="105"/>
        </w:rPr>
        <w:t>as</w:t>
      </w:r>
      <w:r>
        <w:rPr>
          <w:color w:val="292425"/>
          <w:spacing w:val="-22"/>
          <w:w w:val="105"/>
        </w:rPr>
        <w:t> </w:t>
      </w:r>
      <w:r>
        <w:rPr>
          <w:color w:val="292425"/>
          <w:spacing w:val="-5"/>
          <w:w w:val="105"/>
        </w:rPr>
        <w:t>familiarity</w:t>
      </w:r>
    </w:p>
    <w:p>
      <w:pPr>
        <w:spacing w:line="66" w:lineRule="exact" w:before="0"/>
        <w:ind w:left="0" w:right="635" w:firstLine="0"/>
        <w:jc w:val="right"/>
        <w:rPr>
          <w:sz w:val="10"/>
        </w:rPr>
      </w:pPr>
      <w:r>
        <w:rPr>
          <w:color w:val="292425"/>
          <w:w w:val="110"/>
          <w:sz w:val="10"/>
        </w:rPr>
        <w:t>110</w:t>
      </w:r>
    </w:p>
    <w:p>
      <w:pPr>
        <w:spacing w:after="0" w:line="66" w:lineRule="exact"/>
        <w:jc w:val="right"/>
        <w:rPr>
          <w:sz w:val="10"/>
        </w:rPr>
        <w:sectPr>
          <w:type w:val="continuous"/>
          <w:pgSz w:w="11900" w:h="16840"/>
          <w:pgMar w:top="840" w:bottom="280" w:left="1020" w:right="460"/>
          <w:cols w:num="2" w:equalWidth="0">
            <w:col w:w="4958" w:space="371"/>
            <w:col w:w="5091"/>
          </w:cols>
        </w:sectPr>
      </w:pPr>
    </w:p>
    <w:p>
      <w:pPr>
        <w:pStyle w:val="BodyText"/>
        <w:spacing w:line="278" w:lineRule="auto" w:before="38"/>
        <w:ind w:left="111" w:right="-16"/>
      </w:pPr>
      <w:r>
        <w:rPr>
          <w:color w:val="292425"/>
          <w:spacing w:val="-5"/>
          <w:w w:val="105"/>
        </w:rPr>
        <w:t>factors </w:t>
      </w:r>
      <w:r>
        <w:rPr>
          <w:color w:val="292425"/>
          <w:spacing w:val="-4"/>
          <w:w w:val="105"/>
        </w:rPr>
        <w:t>within </w:t>
      </w:r>
      <w:r>
        <w:rPr>
          <w:color w:val="292425"/>
          <w:spacing w:val="-3"/>
          <w:w w:val="105"/>
        </w:rPr>
        <w:t>the </w:t>
      </w:r>
      <w:r>
        <w:rPr>
          <w:color w:val="292425"/>
          <w:spacing w:val="-5"/>
          <w:w w:val="105"/>
        </w:rPr>
        <w:t>existing </w:t>
      </w:r>
      <w:r>
        <w:rPr>
          <w:color w:val="292425"/>
          <w:spacing w:val="-4"/>
          <w:w w:val="105"/>
        </w:rPr>
        <w:t>health </w:t>
      </w:r>
      <w:r>
        <w:rPr>
          <w:color w:val="292425"/>
          <w:spacing w:val="-5"/>
          <w:w w:val="105"/>
        </w:rPr>
        <w:t>system </w:t>
      </w:r>
      <w:r>
        <w:rPr>
          <w:color w:val="292425"/>
          <w:spacing w:val="-4"/>
          <w:w w:val="105"/>
        </w:rPr>
        <w:t>which </w:t>
      </w:r>
      <w:r>
        <w:rPr>
          <w:color w:val="292425"/>
          <w:spacing w:val="-3"/>
          <w:w w:val="105"/>
        </w:rPr>
        <w:t>act </w:t>
      </w:r>
      <w:r>
        <w:rPr>
          <w:color w:val="292425"/>
          <w:spacing w:val="-4"/>
          <w:w w:val="105"/>
        </w:rPr>
        <w:t>as barriers</w:t>
      </w:r>
      <w:r>
        <w:rPr>
          <w:color w:val="292425"/>
          <w:spacing w:val="-22"/>
          <w:w w:val="105"/>
        </w:rPr>
        <w:t> </w:t>
      </w:r>
      <w:r>
        <w:rPr>
          <w:color w:val="292425"/>
          <w:spacing w:val="-5"/>
          <w:w w:val="105"/>
        </w:rPr>
        <w:t>to</w:t>
      </w:r>
      <w:r>
        <w:rPr>
          <w:color w:val="292425"/>
          <w:spacing w:val="-22"/>
          <w:w w:val="105"/>
        </w:rPr>
        <w:t> </w:t>
      </w:r>
      <w:r>
        <w:rPr>
          <w:color w:val="292425"/>
          <w:spacing w:val="-4"/>
          <w:w w:val="105"/>
        </w:rPr>
        <w:t>obtaining</w:t>
      </w:r>
      <w:r>
        <w:rPr>
          <w:color w:val="292425"/>
          <w:spacing w:val="-22"/>
          <w:w w:val="105"/>
        </w:rPr>
        <w:t> </w:t>
      </w:r>
      <w:r>
        <w:rPr>
          <w:color w:val="292425"/>
          <w:spacing w:val="-5"/>
          <w:w w:val="105"/>
        </w:rPr>
        <w:t>appropriate</w:t>
      </w:r>
      <w:r>
        <w:rPr>
          <w:color w:val="292425"/>
          <w:spacing w:val="-22"/>
          <w:w w:val="105"/>
        </w:rPr>
        <w:t> </w:t>
      </w:r>
      <w:r>
        <w:rPr>
          <w:color w:val="292425"/>
          <w:spacing w:val="-5"/>
          <w:w w:val="105"/>
        </w:rPr>
        <w:t>antenatal</w:t>
      </w:r>
      <w:r>
        <w:rPr>
          <w:color w:val="292425"/>
          <w:spacing w:val="-22"/>
          <w:w w:val="105"/>
        </w:rPr>
        <w:t> </w:t>
      </w:r>
      <w:r>
        <w:rPr>
          <w:color w:val="292425"/>
          <w:spacing w:val="-3"/>
          <w:w w:val="105"/>
        </w:rPr>
        <w:t>and</w:t>
      </w:r>
      <w:r>
        <w:rPr>
          <w:color w:val="292425"/>
          <w:spacing w:val="-22"/>
          <w:w w:val="105"/>
        </w:rPr>
        <w:t> </w:t>
      </w:r>
      <w:r>
        <w:rPr>
          <w:color w:val="292425"/>
          <w:spacing w:val="-3"/>
          <w:w w:val="105"/>
        </w:rPr>
        <w:t>birthing</w:t>
      </w:r>
      <w:r>
        <w:rPr>
          <w:color w:val="292425"/>
          <w:spacing w:val="-22"/>
          <w:w w:val="105"/>
        </w:rPr>
        <w:t> </w:t>
      </w:r>
      <w:r>
        <w:rPr>
          <w:color w:val="292425"/>
          <w:spacing w:val="-4"/>
          <w:w w:val="105"/>
        </w:rPr>
        <w:t>care </w:t>
      </w:r>
      <w:r>
        <w:rPr>
          <w:color w:val="292425"/>
          <w:spacing w:val="-3"/>
          <w:w w:val="105"/>
        </w:rPr>
        <w:t>and</w:t>
      </w:r>
      <w:r>
        <w:rPr>
          <w:color w:val="292425"/>
          <w:spacing w:val="-22"/>
          <w:w w:val="105"/>
        </w:rPr>
        <w:t> </w:t>
      </w:r>
      <w:r>
        <w:rPr>
          <w:color w:val="292425"/>
          <w:spacing w:val="-3"/>
          <w:w w:val="105"/>
        </w:rPr>
        <w:t>the</w:t>
      </w:r>
      <w:r>
        <w:rPr>
          <w:color w:val="292425"/>
          <w:spacing w:val="-22"/>
          <w:w w:val="105"/>
        </w:rPr>
        <w:t> </w:t>
      </w:r>
      <w:r>
        <w:rPr>
          <w:color w:val="292425"/>
          <w:spacing w:val="-3"/>
          <w:w w:val="105"/>
        </w:rPr>
        <w:t>way</w:t>
      </w:r>
      <w:r>
        <w:rPr>
          <w:color w:val="292425"/>
          <w:spacing w:val="-22"/>
          <w:w w:val="105"/>
        </w:rPr>
        <w:t> </w:t>
      </w:r>
      <w:r>
        <w:rPr>
          <w:color w:val="292425"/>
          <w:w w:val="105"/>
        </w:rPr>
        <w:t>in</w:t>
      </w:r>
      <w:r>
        <w:rPr>
          <w:color w:val="292425"/>
          <w:spacing w:val="-22"/>
          <w:w w:val="105"/>
        </w:rPr>
        <w:t> </w:t>
      </w:r>
      <w:r>
        <w:rPr>
          <w:color w:val="292425"/>
          <w:spacing w:val="-4"/>
          <w:w w:val="105"/>
        </w:rPr>
        <w:t>which</w:t>
      </w:r>
      <w:r>
        <w:rPr>
          <w:color w:val="292425"/>
          <w:spacing w:val="-22"/>
          <w:w w:val="105"/>
        </w:rPr>
        <w:t> </w:t>
      </w:r>
      <w:r>
        <w:rPr>
          <w:color w:val="292425"/>
          <w:spacing w:val="-4"/>
          <w:w w:val="105"/>
        </w:rPr>
        <w:t>women</w:t>
      </w:r>
      <w:r>
        <w:rPr>
          <w:color w:val="292425"/>
          <w:spacing w:val="-22"/>
          <w:w w:val="105"/>
        </w:rPr>
        <w:t> </w:t>
      </w:r>
      <w:r>
        <w:rPr>
          <w:color w:val="292425"/>
          <w:spacing w:val="-3"/>
          <w:w w:val="105"/>
        </w:rPr>
        <w:t>can</w:t>
      </w:r>
      <w:r>
        <w:rPr>
          <w:color w:val="292425"/>
          <w:spacing w:val="-22"/>
          <w:w w:val="105"/>
        </w:rPr>
        <w:t> </w:t>
      </w:r>
      <w:r>
        <w:rPr>
          <w:color w:val="292425"/>
          <w:spacing w:val="-5"/>
          <w:w w:val="105"/>
        </w:rPr>
        <w:t>regain</w:t>
      </w:r>
      <w:r>
        <w:rPr>
          <w:color w:val="292425"/>
          <w:spacing w:val="-22"/>
          <w:w w:val="105"/>
        </w:rPr>
        <w:t> </w:t>
      </w:r>
      <w:r>
        <w:rPr>
          <w:color w:val="292425"/>
          <w:spacing w:val="-4"/>
          <w:w w:val="105"/>
        </w:rPr>
        <w:t>control</w:t>
      </w:r>
      <w:r>
        <w:rPr>
          <w:color w:val="292425"/>
          <w:spacing w:val="-22"/>
          <w:w w:val="105"/>
        </w:rPr>
        <w:t> </w:t>
      </w:r>
      <w:r>
        <w:rPr>
          <w:color w:val="292425"/>
          <w:spacing w:val="-3"/>
          <w:w w:val="105"/>
        </w:rPr>
        <w:t>over</w:t>
      </w:r>
      <w:r>
        <w:rPr>
          <w:color w:val="292425"/>
          <w:spacing w:val="-31"/>
          <w:w w:val="105"/>
        </w:rPr>
        <w:t> </w:t>
      </w:r>
      <w:r>
        <w:rPr>
          <w:color w:val="292425"/>
          <w:spacing w:val="-4"/>
          <w:w w:val="105"/>
        </w:rPr>
        <w:t>their </w:t>
      </w:r>
      <w:r>
        <w:rPr>
          <w:color w:val="292425"/>
          <w:spacing w:val="-3"/>
          <w:w w:val="105"/>
        </w:rPr>
        <w:t>own</w:t>
      </w:r>
      <w:r>
        <w:rPr>
          <w:color w:val="292425"/>
          <w:spacing w:val="-22"/>
          <w:w w:val="105"/>
        </w:rPr>
        <w:t> </w:t>
      </w:r>
      <w:r>
        <w:rPr>
          <w:color w:val="292425"/>
          <w:spacing w:val="-3"/>
          <w:w w:val="105"/>
        </w:rPr>
        <w:t>and</w:t>
      </w:r>
      <w:r>
        <w:rPr>
          <w:color w:val="292425"/>
          <w:spacing w:val="-22"/>
          <w:w w:val="105"/>
        </w:rPr>
        <w:t> </w:t>
      </w:r>
      <w:r>
        <w:rPr>
          <w:color w:val="292425"/>
          <w:spacing w:val="-4"/>
          <w:w w:val="105"/>
        </w:rPr>
        <w:t>their</w:t>
      </w:r>
      <w:r>
        <w:rPr>
          <w:color w:val="292425"/>
          <w:spacing w:val="-32"/>
          <w:w w:val="105"/>
        </w:rPr>
        <w:t> </w:t>
      </w:r>
      <w:r>
        <w:rPr>
          <w:color w:val="292425"/>
          <w:spacing w:val="-5"/>
          <w:w w:val="105"/>
        </w:rPr>
        <w:t>children’s</w:t>
      </w:r>
      <w:r>
        <w:rPr>
          <w:color w:val="292425"/>
          <w:spacing w:val="-22"/>
          <w:w w:val="105"/>
        </w:rPr>
        <w:t> </w:t>
      </w:r>
      <w:r>
        <w:rPr>
          <w:color w:val="292425"/>
          <w:spacing w:val="-4"/>
          <w:w w:val="105"/>
        </w:rPr>
        <w:t>health.</w:t>
      </w:r>
      <w:r>
        <w:rPr>
          <w:color w:val="292425"/>
          <w:spacing w:val="-32"/>
          <w:w w:val="105"/>
        </w:rPr>
        <w:t> </w:t>
      </w:r>
      <w:r>
        <w:rPr>
          <w:color w:val="292425"/>
          <w:spacing w:val="-3"/>
          <w:w w:val="105"/>
        </w:rPr>
        <w:t>The</w:t>
      </w:r>
      <w:r>
        <w:rPr>
          <w:color w:val="292425"/>
          <w:spacing w:val="-22"/>
          <w:w w:val="105"/>
        </w:rPr>
        <w:t> </w:t>
      </w:r>
      <w:r>
        <w:rPr>
          <w:color w:val="292425"/>
          <w:spacing w:val="-4"/>
          <w:w w:val="105"/>
        </w:rPr>
        <w:t>importance</w:t>
      </w:r>
      <w:r>
        <w:rPr>
          <w:color w:val="292425"/>
          <w:spacing w:val="-22"/>
          <w:w w:val="105"/>
        </w:rPr>
        <w:t> </w:t>
      </w:r>
      <w:r>
        <w:rPr>
          <w:color w:val="292425"/>
          <w:w w:val="105"/>
        </w:rPr>
        <w:t>of</w:t>
      </w:r>
      <w:r>
        <w:rPr>
          <w:color w:val="292425"/>
          <w:spacing w:val="-25"/>
          <w:w w:val="105"/>
        </w:rPr>
        <w:t> </w:t>
      </w:r>
      <w:r>
        <w:rPr>
          <w:color w:val="292425"/>
          <w:spacing w:val="-4"/>
          <w:w w:val="105"/>
        </w:rPr>
        <w:t>cultural affirmation </w:t>
      </w:r>
      <w:r>
        <w:rPr>
          <w:color w:val="292425"/>
          <w:spacing w:val="-3"/>
          <w:w w:val="105"/>
        </w:rPr>
        <w:t>and </w:t>
      </w:r>
      <w:r>
        <w:rPr>
          <w:color w:val="292425"/>
          <w:spacing w:val="-4"/>
          <w:w w:val="105"/>
        </w:rPr>
        <w:t>revival </w:t>
      </w:r>
      <w:r>
        <w:rPr>
          <w:color w:val="292425"/>
          <w:w w:val="105"/>
        </w:rPr>
        <w:t>of </w:t>
      </w:r>
      <w:r>
        <w:rPr>
          <w:color w:val="292425"/>
          <w:spacing w:val="-4"/>
          <w:w w:val="105"/>
        </w:rPr>
        <w:t>traditional </w:t>
      </w:r>
      <w:r>
        <w:rPr>
          <w:color w:val="292425"/>
          <w:spacing w:val="-5"/>
          <w:w w:val="105"/>
        </w:rPr>
        <w:t>women’s ceremonies </w:t>
      </w:r>
      <w:r>
        <w:rPr>
          <w:color w:val="292425"/>
          <w:spacing w:val="-3"/>
          <w:w w:val="105"/>
        </w:rPr>
        <w:t>was</w:t>
      </w:r>
      <w:r>
        <w:rPr>
          <w:color w:val="292425"/>
          <w:spacing w:val="-23"/>
          <w:w w:val="105"/>
        </w:rPr>
        <w:t> </w:t>
      </w:r>
      <w:r>
        <w:rPr>
          <w:color w:val="292425"/>
          <w:w w:val="105"/>
        </w:rPr>
        <w:t>an</w:t>
      </w:r>
      <w:r>
        <w:rPr>
          <w:color w:val="292425"/>
          <w:spacing w:val="-23"/>
          <w:w w:val="105"/>
        </w:rPr>
        <w:t> </w:t>
      </w:r>
      <w:r>
        <w:rPr>
          <w:color w:val="292425"/>
          <w:spacing w:val="-5"/>
          <w:w w:val="105"/>
        </w:rPr>
        <w:t>integral</w:t>
      </w:r>
      <w:r>
        <w:rPr>
          <w:color w:val="292425"/>
          <w:spacing w:val="-23"/>
          <w:w w:val="105"/>
        </w:rPr>
        <w:t> </w:t>
      </w:r>
      <w:r>
        <w:rPr>
          <w:color w:val="292425"/>
          <w:w w:val="105"/>
        </w:rPr>
        <w:t>part</w:t>
      </w:r>
      <w:r>
        <w:rPr>
          <w:color w:val="292425"/>
          <w:spacing w:val="-27"/>
          <w:w w:val="105"/>
        </w:rPr>
        <w:t> </w:t>
      </w:r>
      <w:r>
        <w:rPr>
          <w:color w:val="292425"/>
          <w:w w:val="105"/>
        </w:rPr>
        <w:t>of</w:t>
      </w:r>
      <w:r>
        <w:rPr>
          <w:color w:val="292425"/>
          <w:spacing w:val="-26"/>
          <w:w w:val="105"/>
        </w:rPr>
        <w:t> </w:t>
      </w:r>
      <w:r>
        <w:rPr>
          <w:color w:val="292425"/>
          <w:spacing w:val="-3"/>
          <w:w w:val="105"/>
        </w:rPr>
        <w:t>the</w:t>
      </w:r>
      <w:r>
        <w:rPr>
          <w:color w:val="292425"/>
          <w:spacing w:val="-23"/>
          <w:w w:val="105"/>
        </w:rPr>
        <w:t> </w:t>
      </w:r>
      <w:r>
        <w:rPr>
          <w:color w:val="292425"/>
          <w:spacing w:val="-4"/>
          <w:w w:val="105"/>
        </w:rPr>
        <w:t>narrative.</w:t>
      </w:r>
    </w:p>
    <w:p>
      <w:pPr>
        <w:spacing w:before="81"/>
        <w:ind w:left="111" w:right="-16" w:firstLine="0"/>
        <w:jc w:val="left"/>
        <w:rPr>
          <w:rFonts w:ascii="Calibri"/>
          <w:i/>
          <w:sz w:val="20"/>
        </w:rPr>
      </w:pPr>
      <w:r>
        <w:rPr>
          <w:rFonts w:ascii="Calibri"/>
          <w:i/>
          <w:color w:val="292425"/>
          <w:sz w:val="20"/>
        </w:rPr>
        <w:t>Outcome of project</w:t>
      </w:r>
    </w:p>
    <w:p>
      <w:pPr>
        <w:pStyle w:val="BodyText"/>
        <w:spacing w:line="278" w:lineRule="auto" w:before="115"/>
        <w:ind w:left="111" w:right="-16"/>
      </w:pPr>
      <w:r>
        <w:rPr>
          <w:color w:val="292425"/>
          <w:w w:val="105"/>
        </w:rPr>
        <w:t>As a </w:t>
      </w:r>
      <w:r>
        <w:rPr>
          <w:color w:val="292425"/>
          <w:spacing w:val="-4"/>
          <w:w w:val="105"/>
        </w:rPr>
        <w:t>result </w:t>
      </w:r>
      <w:r>
        <w:rPr>
          <w:color w:val="292425"/>
          <w:w w:val="105"/>
        </w:rPr>
        <w:t>of </w:t>
      </w:r>
      <w:r>
        <w:rPr>
          <w:color w:val="292425"/>
          <w:spacing w:val="-3"/>
          <w:w w:val="105"/>
        </w:rPr>
        <w:t>the </w:t>
      </w:r>
      <w:r>
        <w:rPr>
          <w:color w:val="292425"/>
          <w:spacing w:val="-5"/>
          <w:w w:val="105"/>
        </w:rPr>
        <w:t>project, </w:t>
      </w:r>
      <w:r>
        <w:rPr>
          <w:color w:val="292425"/>
          <w:spacing w:val="-4"/>
          <w:w w:val="105"/>
        </w:rPr>
        <w:t>traditional </w:t>
      </w:r>
      <w:r>
        <w:rPr>
          <w:color w:val="292425"/>
          <w:spacing w:val="-5"/>
          <w:w w:val="105"/>
        </w:rPr>
        <w:t>women’s ceremonies </w:t>
      </w:r>
      <w:r>
        <w:rPr>
          <w:color w:val="292425"/>
          <w:spacing w:val="-3"/>
          <w:w w:val="105"/>
        </w:rPr>
        <w:t>have</w:t>
      </w:r>
      <w:r>
        <w:rPr>
          <w:color w:val="292425"/>
          <w:spacing w:val="-20"/>
          <w:w w:val="105"/>
        </w:rPr>
        <w:t> </w:t>
      </w:r>
      <w:r>
        <w:rPr>
          <w:color w:val="292425"/>
          <w:spacing w:val="-3"/>
          <w:w w:val="105"/>
        </w:rPr>
        <w:t>been</w:t>
      </w:r>
      <w:r>
        <w:rPr>
          <w:color w:val="292425"/>
          <w:spacing w:val="-20"/>
          <w:w w:val="105"/>
        </w:rPr>
        <w:t> </w:t>
      </w:r>
      <w:r>
        <w:rPr>
          <w:color w:val="292425"/>
          <w:spacing w:val="-4"/>
          <w:w w:val="105"/>
        </w:rPr>
        <w:t>revived,</w:t>
      </w:r>
      <w:r>
        <w:rPr>
          <w:color w:val="292425"/>
          <w:spacing w:val="-26"/>
          <w:w w:val="105"/>
        </w:rPr>
        <w:t> </w:t>
      </w:r>
      <w:r>
        <w:rPr>
          <w:color w:val="292425"/>
          <w:spacing w:val="-4"/>
          <w:w w:val="105"/>
        </w:rPr>
        <w:t>especially</w:t>
      </w:r>
      <w:r>
        <w:rPr>
          <w:color w:val="292425"/>
          <w:spacing w:val="-20"/>
          <w:w w:val="105"/>
        </w:rPr>
        <w:t> </w:t>
      </w:r>
      <w:r>
        <w:rPr>
          <w:color w:val="292425"/>
          <w:spacing w:val="-4"/>
          <w:w w:val="105"/>
        </w:rPr>
        <w:t>those</w:t>
      </w:r>
      <w:r>
        <w:rPr>
          <w:color w:val="292425"/>
          <w:spacing w:val="-20"/>
          <w:w w:val="105"/>
        </w:rPr>
        <w:t> </w:t>
      </w:r>
      <w:r>
        <w:rPr>
          <w:color w:val="292425"/>
          <w:spacing w:val="-4"/>
          <w:w w:val="105"/>
        </w:rPr>
        <w:t>relating</w:t>
      </w:r>
      <w:r>
        <w:rPr>
          <w:color w:val="292425"/>
          <w:spacing w:val="-20"/>
          <w:w w:val="105"/>
        </w:rPr>
        <w:t> </w:t>
      </w:r>
      <w:r>
        <w:rPr>
          <w:color w:val="292425"/>
          <w:spacing w:val="-5"/>
          <w:w w:val="105"/>
        </w:rPr>
        <w:t>to</w:t>
      </w:r>
      <w:r>
        <w:rPr>
          <w:color w:val="292425"/>
          <w:spacing w:val="-20"/>
          <w:w w:val="105"/>
        </w:rPr>
        <w:t> </w:t>
      </w:r>
      <w:r>
        <w:rPr>
          <w:color w:val="292425"/>
          <w:spacing w:val="-4"/>
          <w:w w:val="105"/>
        </w:rPr>
        <w:t>young</w:t>
      </w:r>
      <w:r>
        <w:rPr>
          <w:color w:val="292425"/>
          <w:spacing w:val="-20"/>
          <w:w w:val="105"/>
        </w:rPr>
        <w:t> </w:t>
      </w:r>
      <w:r>
        <w:rPr>
          <w:color w:val="292425"/>
          <w:spacing w:val="-4"/>
          <w:w w:val="105"/>
        </w:rPr>
        <w:t>women, pregnancy </w:t>
      </w:r>
      <w:r>
        <w:rPr>
          <w:color w:val="292425"/>
          <w:spacing w:val="-3"/>
          <w:w w:val="105"/>
        </w:rPr>
        <w:t>and </w:t>
      </w:r>
      <w:r>
        <w:rPr>
          <w:color w:val="292425"/>
          <w:spacing w:val="-4"/>
          <w:w w:val="105"/>
        </w:rPr>
        <w:t>childbirth, </w:t>
      </w:r>
      <w:r>
        <w:rPr>
          <w:color w:val="292425"/>
          <w:spacing w:val="-3"/>
          <w:w w:val="105"/>
        </w:rPr>
        <w:t>and </w:t>
      </w:r>
      <w:r>
        <w:rPr>
          <w:color w:val="292425"/>
          <w:spacing w:val="-5"/>
          <w:w w:val="105"/>
        </w:rPr>
        <w:t>antenatal </w:t>
      </w:r>
      <w:r>
        <w:rPr>
          <w:color w:val="292425"/>
          <w:spacing w:val="-3"/>
          <w:w w:val="105"/>
        </w:rPr>
        <w:t>services have </w:t>
      </w:r>
      <w:r>
        <w:rPr>
          <w:color w:val="292425"/>
          <w:spacing w:val="-4"/>
          <w:w w:val="105"/>
        </w:rPr>
        <w:t>been modified </w:t>
      </w:r>
      <w:r>
        <w:rPr>
          <w:color w:val="292425"/>
          <w:spacing w:val="-5"/>
          <w:w w:val="105"/>
        </w:rPr>
        <w:t>to </w:t>
      </w:r>
      <w:r>
        <w:rPr>
          <w:color w:val="292425"/>
          <w:spacing w:val="-4"/>
          <w:w w:val="105"/>
        </w:rPr>
        <w:t>provide effective </w:t>
      </w:r>
      <w:r>
        <w:rPr>
          <w:color w:val="292425"/>
          <w:spacing w:val="-3"/>
          <w:w w:val="105"/>
        </w:rPr>
        <w:t>high </w:t>
      </w:r>
      <w:r>
        <w:rPr>
          <w:color w:val="292425"/>
          <w:spacing w:val="-4"/>
          <w:w w:val="105"/>
        </w:rPr>
        <w:t>quality care delivered </w:t>
      </w:r>
      <w:r>
        <w:rPr>
          <w:color w:val="292425"/>
          <w:w w:val="105"/>
        </w:rPr>
        <w:t>in a </w:t>
      </w:r>
      <w:r>
        <w:rPr>
          <w:color w:val="292425"/>
          <w:spacing w:val="-4"/>
          <w:w w:val="105"/>
        </w:rPr>
        <w:t>culturally</w:t>
      </w:r>
      <w:r>
        <w:rPr>
          <w:color w:val="292425"/>
          <w:spacing w:val="-39"/>
          <w:w w:val="105"/>
        </w:rPr>
        <w:t> </w:t>
      </w:r>
      <w:r>
        <w:rPr>
          <w:color w:val="292425"/>
          <w:spacing w:val="-5"/>
          <w:w w:val="105"/>
        </w:rPr>
        <w:t>appropriate</w:t>
      </w:r>
      <w:r>
        <w:rPr>
          <w:color w:val="292425"/>
          <w:spacing w:val="-39"/>
          <w:w w:val="105"/>
        </w:rPr>
        <w:t> </w:t>
      </w:r>
      <w:r>
        <w:rPr>
          <w:color w:val="292425"/>
          <w:spacing w:val="-6"/>
          <w:w w:val="105"/>
        </w:rPr>
        <w:t>manner.</w:t>
      </w:r>
    </w:p>
    <w:p>
      <w:pPr>
        <w:pStyle w:val="BodyText"/>
        <w:spacing w:line="226" w:lineRule="exact" w:before="86"/>
        <w:ind w:left="111" w:right="-16"/>
      </w:pPr>
      <w:r>
        <w:rPr>
          <w:color w:val="292425"/>
        </w:rPr>
        <w:t>An evaluation of the program in the three pilot</w:t>
      </w:r>
    </w:p>
    <w:p>
      <w:pPr>
        <w:spacing w:line="72" w:lineRule="exact" w:before="0"/>
        <w:ind w:left="1139" w:right="-16" w:firstLine="0"/>
        <w:jc w:val="left"/>
        <w:rPr>
          <w:sz w:val="10"/>
        </w:rPr>
      </w:pPr>
      <w:r>
        <w:rPr>
          <w:color w:val="292425"/>
          <w:w w:val="110"/>
          <w:sz w:val="10"/>
        </w:rPr>
        <w:t>105</w:t>
      </w:r>
    </w:p>
    <w:p>
      <w:pPr>
        <w:pStyle w:val="BodyText"/>
        <w:spacing w:line="151" w:lineRule="exact"/>
        <w:ind w:left="111" w:right="117"/>
      </w:pPr>
      <w:r>
        <w:rPr/>
        <w:br w:type="column"/>
      </w:r>
      <w:r>
        <w:rPr>
          <w:color w:val="292425"/>
        </w:rPr>
        <w:t>with routine tasks in preparation for formal learning’.</w:t>
      </w:r>
    </w:p>
    <w:p>
      <w:pPr>
        <w:pStyle w:val="BodyText"/>
        <w:spacing w:line="270" w:lineRule="atLeast" w:before="85"/>
        <w:ind w:left="111" w:right="165"/>
      </w:pPr>
      <w:r>
        <w:rPr>
          <w:color w:val="292425"/>
        </w:rPr>
        <w:t>In </w:t>
      </w:r>
      <w:r>
        <w:rPr>
          <w:color w:val="292425"/>
          <w:spacing w:val="-4"/>
        </w:rPr>
        <w:t>addition, Yipirinya </w:t>
      </w:r>
      <w:r>
        <w:rPr>
          <w:color w:val="292425"/>
          <w:spacing w:val="-3"/>
        </w:rPr>
        <w:t>has </w:t>
      </w:r>
      <w:r>
        <w:rPr>
          <w:color w:val="292425"/>
          <w:spacing w:val="-5"/>
        </w:rPr>
        <w:t>embarked </w:t>
      </w:r>
      <w:r>
        <w:rPr>
          <w:color w:val="292425"/>
        </w:rPr>
        <w:t>on a </w:t>
      </w:r>
      <w:r>
        <w:rPr>
          <w:color w:val="292425"/>
          <w:spacing w:val="-4"/>
        </w:rPr>
        <w:t>whole year  scaffolding </w:t>
      </w:r>
      <w:r>
        <w:rPr>
          <w:color w:val="292425"/>
          <w:spacing w:val="-5"/>
        </w:rPr>
        <w:t>literacy project to </w:t>
      </w:r>
      <w:r>
        <w:rPr>
          <w:color w:val="292425"/>
          <w:spacing w:val="-4"/>
        </w:rPr>
        <w:t>improve </w:t>
      </w:r>
      <w:r>
        <w:rPr>
          <w:color w:val="292425"/>
          <w:spacing w:val="-5"/>
        </w:rPr>
        <w:t>literacy </w:t>
      </w:r>
      <w:r>
        <w:rPr>
          <w:color w:val="292425"/>
          <w:spacing w:val="-4"/>
        </w:rPr>
        <w:t>among its Aboriginal students. </w:t>
      </w:r>
      <w:r>
        <w:rPr>
          <w:color w:val="292425"/>
          <w:spacing w:val="-3"/>
        </w:rPr>
        <w:t>The </w:t>
      </w:r>
      <w:r>
        <w:rPr>
          <w:color w:val="292425"/>
          <w:spacing w:val="-5"/>
        </w:rPr>
        <w:t>project, </w:t>
      </w:r>
      <w:r>
        <w:rPr>
          <w:color w:val="292425"/>
          <w:spacing w:val="-4"/>
        </w:rPr>
        <w:t>which </w:t>
      </w:r>
      <w:r>
        <w:rPr>
          <w:color w:val="292425"/>
          <w:spacing w:val="-5"/>
        </w:rPr>
        <w:t>targets </w:t>
      </w:r>
      <w:r>
        <w:rPr>
          <w:color w:val="292425"/>
          <w:spacing w:val="-3"/>
        </w:rPr>
        <w:t>all </w:t>
      </w:r>
      <w:r>
        <w:rPr>
          <w:color w:val="292425"/>
          <w:spacing w:val="-4"/>
        </w:rPr>
        <w:t>students from preschool through </w:t>
      </w:r>
      <w:r>
        <w:rPr>
          <w:color w:val="292425"/>
          <w:spacing w:val="-5"/>
        </w:rPr>
        <w:t>to </w:t>
      </w:r>
      <w:r>
        <w:rPr>
          <w:color w:val="292425"/>
          <w:spacing w:val="-3"/>
        </w:rPr>
        <w:t>the new </w:t>
      </w:r>
      <w:r>
        <w:rPr>
          <w:color w:val="292425"/>
          <w:spacing w:val="-4"/>
        </w:rPr>
        <w:t>post-primary class, has </w:t>
      </w:r>
      <w:r>
        <w:rPr>
          <w:color w:val="292425"/>
          <w:spacing w:val="-3"/>
        </w:rPr>
        <w:t>been </w:t>
      </w:r>
      <w:r>
        <w:rPr>
          <w:color w:val="292425"/>
          <w:spacing w:val="-4"/>
        </w:rPr>
        <w:t>designed specifically </w:t>
      </w:r>
      <w:r>
        <w:rPr>
          <w:color w:val="292425"/>
          <w:spacing w:val="-5"/>
        </w:rPr>
        <w:t>to </w:t>
      </w:r>
      <w:r>
        <w:rPr>
          <w:color w:val="292425"/>
          <w:spacing w:val="-4"/>
        </w:rPr>
        <w:t>address </w:t>
      </w:r>
      <w:r>
        <w:rPr>
          <w:color w:val="292425"/>
          <w:spacing w:val="-3"/>
        </w:rPr>
        <w:t>the </w:t>
      </w:r>
      <w:r>
        <w:rPr>
          <w:color w:val="292425"/>
          <w:spacing w:val="-4"/>
        </w:rPr>
        <w:t>needs </w:t>
      </w:r>
      <w:r>
        <w:rPr>
          <w:color w:val="292425"/>
        </w:rPr>
        <w:t>of </w:t>
      </w:r>
      <w:r>
        <w:rPr>
          <w:color w:val="292425"/>
          <w:spacing w:val="-4"/>
        </w:rPr>
        <w:t>Aboriginal students </w:t>
      </w:r>
      <w:r>
        <w:rPr>
          <w:color w:val="292425"/>
          <w:spacing w:val="-3"/>
        </w:rPr>
        <w:t>who </w:t>
      </w:r>
      <w:r>
        <w:rPr>
          <w:color w:val="292425"/>
        </w:rPr>
        <w:t>do </w:t>
      </w:r>
      <w:r>
        <w:rPr>
          <w:color w:val="292425"/>
          <w:spacing w:val="-3"/>
        </w:rPr>
        <w:t>not </w:t>
      </w:r>
      <w:r>
        <w:rPr>
          <w:color w:val="292425"/>
          <w:spacing w:val="-4"/>
        </w:rPr>
        <w:t>speak standard English </w:t>
      </w:r>
      <w:r>
        <w:rPr>
          <w:color w:val="292425"/>
        </w:rPr>
        <w:t>as </w:t>
      </w:r>
      <w:r>
        <w:rPr>
          <w:color w:val="292425"/>
          <w:spacing w:val="-4"/>
        </w:rPr>
        <w:t>their first </w:t>
      </w:r>
      <w:r>
        <w:rPr>
          <w:color w:val="292425"/>
          <w:spacing w:val="-5"/>
        </w:rPr>
        <w:t>language, </w:t>
      </w:r>
      <w:r>
        <w:rPr>
          <w:color w:val="292425"/>
          <w:spacing w:val="-3"/>
        </w:rPr>
        <w:t>who come </w:t>
      </w:r>
      <w:r>
        <w:rPr>
          <w:color w:val="292425"/>
          <w:spacing w:val="-4"/>
        </w:rPr>
        <w:t>from </w:t>
      </w:r>
      <w:r>
        <w:rPr>
          <w:color w:val="292425"/>
        </w:rPr>
        <w:t>a </w:t>
      </w:r>
      <w:r>
        <w:rPr>
          <w:color w:val="292425"/>
          <w:spacing w:val="-3"/>
        </w:rPr>
        <w:t>low </w:t>
      </w:r>
      <w:r>
        <w:rPr>
          <w:color w:val="292425"/>
          <w:spacing w:val="-4"/>
        </w:rPr>
        <w:t>socioeconomic </w:t>
      </w:r>
      <w:r>
        <w:rPr>
          <w:color w:val="292425"/>
          <w:spacing w:val="-5"/>
        </w:rPr>
        <w:t>background, </w:t>
      </w:r>
      <w:r>
        <w:rPr>
          <w:color w:val="292425"/>
          <w:spacing w:val="-3"/>
        </w:rPr>
        <w:t>and who have </w:t>
      </w:r>
      <w:r>
        <w:rPr>
          <w:color w:val="292425"/>
        </w:rPr>
        <w:t>a </w:t>
      </w:r>
      <w:r>
        <w:rPr>
          <w:color w:val="292425"/>
          <w:spacing w:val="-4"/>
        </w:rPr>
        <w:t>hearing impairment </w:t>
      </w:r>
      <w:r>
        <w:rPr>
          <w:color w:val="292425"/>
        </w:rPr>
        <w:t>or </w:t>
      </w:r>
      <w:r>
        <w:rPr>
          <w:color w:val="292425"/>
          <w:spacing w:val="-4"/>
        </w:rPr>
        <w:t>visual or social/emotional problems which impact </w:t>
      </w:r>
      <w:r>
        <w:rPr>
          <w:color w:val="292425"/>
        </w:rPr>
        <w:t>on </w:t>
      </w:r>
      <w:r>
        <w:rPr>
          <w:color w:val="292425"/>
          <w:spacing w:val="-4"/>
        </w:rPr>
        <w:t>their ability  </w:t>
      </w:r>
      <w:r>
        <w:rPr>
          <w:color w:val="292425"/>
          <w:spacing w:val="10"/>
        </w:rPr>
        <w:t> </w:t>
      </w:r>
      <w:r>
        <w:rPr>
          <w:color w:val="292425"/>
          <w:spacing w:val="-5"/>
        </w:rPr>
        <w:t>to</w:t>
      </w:r>
    </w:p>
    <w:p>
      <w:pPr>
        <w:spacing w:line="71" w:lineRule="exact" w:before="0"/>
        <w:ind w:left="561" w:right="1905" w:firstLine="0"/>
        <w:jc w:val="center"/>
        <w:rPr>
          <w:sz w:val="10"/>
        </w:rPr>
      </w:pPr>
      <w:r>
        <w:rPr>
          <w:color w:val="292425"/>
          <w:w w:val="110"/>
          <w:sz w:val="10"/>
        </w:rPr>
        <w:t>111</w:t>
      </w:r>
    </w:p>
    <w:p>
      <w:pPr>
        <w:pStyle w:val="BodyText"/>
        <w:spacing w:line="199" w:lineRule="exact"/>
        <w:ind w:left="111" w:right="117"/>
      </w:pPr>
      <w:r>
        <w:rPr>
          <w:color w:val="292425"/>
          <w:w w:val="105"/>
        </w:rPr>
        <w:t>acquire literacy skills.</w:t>
      </w:r>
    </w:p>
    <w:p>
      <w:pPr>
        <w:spacing w:after="0" w:line="199" w:lineRule="exact"/>
        <w:sectPr>
          <w:type w:val="continuous"/>
          <w:pgSz w:w="11900" w:h="16840"/>
          <w:pgMar w:top="840" w:bottom="280" w:left="1020" w:right="460"/>
          <w:cols w:num="2" w:equalWidth="0">
            <w:col w:w="4979" w:space="350"/>
            <w:col w:w="5091"/>
          </w:cols>
        </w:sectPr>
      </w:pPr>
    </w:p>
    <w:p>
      <w:pPr>
        <w:pStyle w:val="BodyText"/>
        <w:spacing w:line="204" w:lineRule="exact"/>
        <w:ind w:left="111" w:right="236"/>
      </w:pPr>
      <w:r>
        <w:rPr>
          <w:color w:val="292425"/>
          <w:w w:val="105"/>
        </w:rPr>
        <w:t>communities  revealed a significant drop in the prevalence</w:t>
      </w:r>
    </w:p>
    <w:p>
      <w:pPr>
        <w:spacing w:after="0" w:line="204" w:lineRule="exact"/>
        <w:sectPr>
          <w:type w:val="continuous"/>
          <w:pgSz w:w="11900" w:h="16840"/>
          <w:pgMar w:top="840" w:bottom="280" w:left="1020" w:right="460"/>
        </w:sectPr>
      </w:pPr>
    </w:p>
    <w:p>
      <w:pPr>
        <w:pStyle w:val="BodyText"/>
        <w:spacing w:line="270" w:lineRule="atLeast"/>
        <w:ind w:left="111"/>
      </w:pPr>
      <w:r>
        <w:rPr>
          <w:color w:val="292425"/>
          <w:w w:val="105"/>
        </w:rPr>
        <w:t>of </w:t>
      </w:r>
      <w:r>
        <w:rPr>
          <w:color w:val="292425"/>
          <w:spacing w:val="-4"/>
          <w:w w:val="105"/>
        </w:rPr>
        <w:t>babies </w:t>
      </w:r>
      <w:r>
        <w:rPr>
          <w:color w:val="292425"/>
          <w:spacing w:val="-3"/>
          <w:w w:val="105"/>
        </w:rPr>
        <w:t>born with </w:t>
      </w:r>
      <w:r>
        <w:rPr>
          <w:color w:val="292425"/>
          <w:w w:val="105"/>
        </w:rPr>
        <w:t>a </w:t>
      </w:r>
      <w:r>
        <w:rPr>
          <w:color w:val="292425"/>
          <w:spacing w:val="-3"/>
          <w:w w:val="105"/>
        </w:rPr>
        <w:t>low birth </w:t>
      </w:r>
      <w:r>
        <w:rPr>
          <w:color w:val="292425"/>
          <w:spacing w:val="-4"/>
          <w:w w:val="105"/>
        </w:rPr>
        <w:t>weight </w:t>
      </w:r>
      <w:r>
        <w:rPr>
          <w:color w:val="292425"/>
          <w:spacing w:val="-5"/>
          <w:w w:val="105"/>
        </w:rPr>
        <w:t>following </w:t>
      </w:r>
      <w:r>
        <w:rPr>
          <w:color w:val="292425"/>
          <w:spacing w:val="-4"/>
          <w:w w:val="105"/>
        </w:rPr>
        <w:t>the introduction </w:t>
      </w:r>
      <w:r>
        <w:rPr>
          <w:color w:val="292425"/>
          <w:w w:val="105"/>
        </w:rPr>
        <w:t>of </w:t>
      </w:r>
      <w:r>
        <w:rPr>
          <w:color w:val="292425"/>
          <w:spacing w:val="-3"/>
          <w:w w:val="105"/>
        </w:rPr>
        <w:t>the </w:t>
      </w:r>
      <w:r>
        <w:rPr>
          <w:color w:val="292425"/>
          <w:spacing w:val="-4"/>
          <w:w w:val="105"/>
        </w:rPr>
        <w:t>SW–SB–SC program, </w:t>
      </w:r>
      <w:r>
        <w:rPr>
          <w:color w:val="292425"/>
          <w:spacing w:val="-3"/>
          <w:w w:val="105"/>
        </w:rPr>
        <w:t>with </w:t>
      </w:r>
      <w:r>
        <w:rPr>
          <w:color w:val="292425"/>
          <w:spacing w:val="-4"/>
          <w:w w:val="105"/>
        </w:rPr>
        <w:t>some communities showing </w:t>
      </w:r>
      <w:r>
        <w:rPr>
          <w:color w:val="292425"/>
          <w:w w:val="105"/>
        </w:rPr>
        <w:t>a </w:t>
      </w:r>
      <w:r>
        <w:rPr>
          <w:color w:val="292425"/>
          <w:spacing w:val="-4"/>
          <w:w w:val="105"/>
        </w:rPr>
        <w:t>decline </w:t>
      </w:r>
      <w:r>
        <w:rPr>
          <w:color w:val="292425"/>
          <w:w w:val="105"/>
        </w:rPr>
        <w:t>in </w:t>
      </w:r>
      <w:r>
        <w:rPr>
          <w:color w:val="292425"/>
          <w:spacing w:val="-4"/>
          <w:w w:val="105"/>
        </w:rPr>
        <w:t>infants </w:t>
      </w:r>
      <w:r>
        <w:rPr>
          <w:color w:val="292425"/>
          <w:spacing w:val="-3"/>
          <w:w w:val="105"/>
        </w:rPr>
        <w:t>born with </w:t>
      </w:r>
      <w:r>
        <w:rPr>
          <w:color w:val="292425"/>
          <w:w w:val="105"/>
        </w:rPr>
        <w:t>a </w:t>
      </w:r>
      <w:r>
        <w:rPr>
          <w:color w:val="292425"/>
          <w:spacing w:val="-4"/>
          <w:w w:val="105"/>
        </w:rPr>
        <w:t>low </w:t>
      </w:r>
      <w:r>
        <w:rPr>
          <w:color w:val="292425"/>
          <w:spacing w:val="-3"/>
          <w:w w:val="105"/>
        </w:rPr>
        <w:t>birth</w:t>
      </w:r>
      <w:r>
        <w:rPr>
          <w:color w:val="292425"/>
          <w:spacing w:val="-21"/>
          <w:w w:val="105"/>
        </w:rPr>
        <w:t> </w:t>
      </w:r>
      <w:r>
        <w:rPr>
          <w:color w:val="292425"/>
          <w:spacing w:val="-4"/>
          <w:w w:val="105"/>
        </w:rPr>
        <w:t>weight</w:t>
      </w:r>
      <w:r>
        <w:rPr>
          <w:color w:val="292425"/>
          <w:spacing w:val="-25"/>
          <w:w w:val="105"/>
        </w:rPr>
        <w:t> </w:t>
      </w:r>
      <w:r>
        <w:rPr>
          <w:color w:val="292425"/>
          <w:spacing w:val="-4"/>
          <w:w w:val="105"/>
        </w:rPr>
        <w:t>from</w:t>
      </w:r>
      <w:r>
        <w:rPr>
          <w:color w:val="292425"/>
          <w:spacing w:val="-21"/>
          <w:w w:val="105"/>
        </w:rPr>
        <w:t> </w:t>
      </w:r>
      <w:r>
        <w:rPr>
          <w:color w:val="292425"/>
          <w:spacing w:val="-15"/>
          <w:w w:val="105"/>
        </w:rPr>
        <w:t>17</w:t>
      </w:r>
      <w:r>
        <w:rPr>
          <w:color w:val="292425"/>
          <w:spacing w:val="-30"/>
          <w:w w:val="105"/>
        </w:rPr>
        <w:t> </w:t>
      </w:r>
      <w:r>
        <w:rPr>
          <w:color w:val="292425"/>
          <w:spacing w:val="-3"/>
          <w:w w:val="105"/>
        </w:rPr>
        <w:t>per</w:t>
      </w:r>
      <w:r>
        <w:rPr>
          <w:color w:val="292425"/>
          <w:spacing w:val="-30"/>
          <w:w w:val="105"/>
        </w:rPr>
        <w:t> </w:t>
      </w:r>
      <w:r>
        <w:rPr>
          <w:color w:val="292425"/>
          <w:spacing w:val="-3"/>
          <w:w w:val="105"/>
        </w:rPr>
        <w:t>cent</w:t>
      </w:r>
      <w:r>
        <w:rPr>
          <w:color w:val="292425"/>
          <w:spacing w:val="-25"/>
          <w:w w:val="105"/>
        </w:rPr>
        <w:t> </w:t>
      </w:r>
      <w:r>
        <w:rPr>
          <w:color w:val="292425"/>
          <w:spacing w:val="-5"/>
          <w:w w:val="105"/>
        </w:rPr>
        <w:t>to</w:t>
      </w:r>
      <w:r>
        <w:rPr>
          <w:color w:val="292425"/>
          <w:spacing w:val="-21"/>
          <w:w w:val="105"/>
        </w:rPr>
        <w:t> </w:t>
      </w:r>
      <w:r>
        <w:rPr>
          <w:color w:val="292425"/>
          <w:w w:val="105"/>
        </w:rPr>
        <w:t>5</w:t>
      </w:r>
      <w:r>
        <w:rPr>
          <w:color w:val="292425"/>
          <w:spacing w:val="-21"/>
          <w:w w:val="105"/>
        </w:rPr>
        <w:t> </w:t>
      </w:r>
      <w:r>
        <w:rPr>
          <w:color w:val="292425"/>
          <w:spacing w:val="-3"/>
          <w:w w:val="105"/>
        </w:rPr>
        <w:t>per</w:t>
      </w:r>
      <w:r>
        <w:rPr>
          <w:color w:val="292425"/>
          <w:spacing w:val="-30"/>
          <w:w w:val="105"/>
        </w:rPr>
        <w:t> </w:t>
      </w:r>
      <w:r>
        <w:rPr>
          <w:color w:val="292425"/>
          <w:spacing w:val="-4"/>
          <w:w w:val="105"/>
        </w:rPr>
        <w:t>cent.</w:t>
      </w:r>
      <w:r>
        <w:rPr>
          <w:color w:val="292425"/>
          <w:spacing w:val="-30"/>
          <w:w w:val="105"/>
        </w:rPr>
        <w:t> </w:t>
      </w:r>
      <w:r>
        <w:rPr>
          <w:color w:val="292425"/>
          <w:spacing w:val="-4"/>
          <w:w w:val="105"/>
        </w:rPr>
        <w:t>There</w:t>
      </w:r>
      <w:r>
        <w:rPr>
          <w:color w:val="292425"/>
          <w:spacing w:val="-21"/>
          <w:w w:val="105"/>
        </w:rPr>
        <w:t> </w:t>
      </w:r>
      <w:r>
        <w:rPr>
          <w:color w:val="292425"/>
          <w:spacing w:val="-3"/>
          <w:w w:val="105"/>
        </w:rPr>
        <w:t>was</w:t>
      </w:r>
      <w:r>
        <w:rPr>
          <w:color w:val="292425"/>
          <w:spacing w:val="-21"/>
          <w:w w:val="105"/>
        </w:rPr>
        <w:t> </w:t>
      </w:r>
      <w:r>
        <w:rPr>
          <w:color w:val="292425"/>
          <w:spacing w:val="-4"/>
          <w:w w:val="105"/>
        </w:rPr>
        <w:t>also </w:t>
      </w:r>
      <w:r>
        <w:rPr>
          <w:color w:val="292425"/>
          <w:w w:val="105"/>
        </w:rPr>
        <w:t>an</w:t>
      </w:r>
      <w:r>
        <w:rPr>
          <w:color w:val="292425"/>
          <w:spacing w:val="-13"/>
          <w:w w:val="105"/>
        </w:rPr>
        <w:t> </w:t>
      </w:r>
      <w:r>
        <w:rPr>
          <w:color w:val="292425"/>
          <w:spacing w:val="-4"/>
          <w:w w:val="105"/>
        </w:rPr>
        <w:t>increase</w:t>
      </w:r>
      <w:r>
        <w:rPr>
          <w:color w:val="292425"/>
          <w:spacing w:val="-13"/>
          <w:w w:val="105"/>
        </w:rPr>
        <w:t> </w:t>
      </w:r>
      <w:r>
        <w:rPr>
          <w:color w:val="292425"/>
          <w:w w:val="105"/>
        </w:rPr>
        <w:t>of</w:t>
      </w:r>
      <w:r>
        <w:rPr>
          <w:color w:val="292425"/>
          <w:spacing w:val="-17"/>
          <w:w w:val="105"/>
        </w:rPr>
        <w:t> </w:t>
      </w:r>
      <w:r>
        <w:rPr>
          <w:color w:val="292425"/>
          <w:spacing w:val="-15"/>
          <w:w w:val="105"/>
        </w:rPr>
        <w:t>141</w:t>
      </w:r>
      <w:r>
        <w:rPr>
          <w:color w:val="292425"/>
          <w:spacing w:val="-25"/>
          <w:w w:val="105"/>
        </w:rPr>
        <w:t> </w:t>
      </w:r>
      <w:r>
        <w:rPr>
          <w:color w:val="292425"/>
          <w:spacing w:val="-4"/>
          <w:w w:val="105"/>
        </w:rPr>
        <w:t>grams</w:t>
      </w:r>
      <w:r>
        <w:rPr>
          <w:color w:val="292425"/>
          <w:spacing w:val="-13"/>
          <w:w w:val="105"/>
        </w:rPr>
        <w:t> </w:t>
      </w:r>
      <w:r>
        <w:rPr>
          <w:color w:val="292425"/>
          <w:w w:val="105"/>
        </w:rPr>
        <w:t>in</w:t>
      </w:r>
      <w:r>
        <w:rPr>
          <w:color w:val="292425"/>
          <w:spacing w:val="-13"/>
          <w:w w:val="105"/>
        </w:rPr>
        <w:t> </w:t>
      </w:r>
      <w:r>
        <w:rPr>
          <w:color w:val="292425"/>
          <w:spacing w:val="-3"/>
          <w:w w:val="105"/>
        </w:rPr>
        <w:t>the</w:t>
      </w:r>
      <w:r>
        <w:rPr>
          <w:color w:val="292425"/>
          <w:spacing w:val="-13"/>
          <w:w w:val="105"/>
        </w:rPr>
        <w:t> </w:t>
      </w:r>
      <w:r>
        <w:rPr>
          <w:color w:val="292425"/>
          <w:spacing w:val="-3"/>
          <w:w w:val="105"/>
        </w:rPr>
        <w:t>mean</w:t>
      </w:r>
      <w:r>
        <w:rPr>
          <w:color w:val="292425"/>
          <w:spacing w:val="-13"/>
          <w:w w:val="105"/>
        </w:rPr>
        <w:t> </w:t>
      </w:r>
      <w:r>
        <w:rPr>
          <w:color w:val="292425"/>
          <w:spacing w:val="-3"/>
          <w:w w:val="105"/>
        </w:rPr>
        <w:t>birth</w:t>
      </w:r>
      <w:r>
        <w:rPr>
          <w:color w:val="292425"/>
          <w:spacing w:val="-13"/>
          <w:w w:val="105"/>
        </w:rPr>
        <w:t> </w:t>
      </w:r>
      <w:r>
        <w:rPr>
          <w:color w:val="292425"/>
          <w:spacing w:val="-4"/>
          <w:w w:val="105"/>
        </w:rPr>
        <w:t>weight</w:t>
      </w:r>
      <w:r>
        <w:rPr>
          <w:color w:val="292425"/>
          <w:spacing w:val="-18"/>
          <w:w w:val="105"/>
        </w:rPr>
        <w:t> </w:t>
      </w:r>
      <w:r>
        <w:rPr>
          <w:color w:val="292425"/>
          <w:w w:val="105"/>
        </w:rPr>
        <w:t>of</w:t>
      </w:r>
      <w:r>
        <w:rPr>
          <w:color w:val="292425"/>
          <w:spacing w:val="-17"/>
          <w:w w:val="105"/>
        </w:rPr>
        <w:t> </w:t>
      </w:r>
      <w:r>
        <w:rPr>
          <w:color w:val="292425"/>
          <w:spacing w:val="-4"/>
          <w:w w:val="105"/>
        </w:rPr>
        <w:t>babies </w:t>
      </w:r>
      <w:r>
        <w:rPr>
          <w:color w:val="292425"/>
          <w:spacing w:val="-3"/>
          <w:w w:val="105"/>
        </w:rPr>
        <w:t>and</w:t>
      </w:r>
      <w:r>
        <w:rPr>
          <w:color w:val="292425"/>
          <w:spacing w:val="-26"/>
          <w:w w:val="105"/>
        </w:rPr>
        <w:t> </w:t>
      </w:r>
      <w:r>
        <w:rPr>
          <w:color w:val="292425"/>
          <w:spacing w:val="-4"/>
          <w:w w:val="105"/>
        </w:rPr>
        <w:t>women</w:t>
      </w:r>
      <w:r>
        <w:rPr>
          <w:color w:val="292425"/>
          <w:spacing w:val="-26"/>
          <w:w w:val="105"/>
        </w:rPr>
        <w:t> </w:t>
      </w:r>
      <w:r>
        <w:rPr>
          <w:color w:val="292425"/>
          <w:spacing w:val="-4"/>
          <w:w w:val="105"/>
        </w:rPr>
        <w:t>were</w:t>
      </w:r>
      <w:r>
        <w:rPr>
          <w:color w:val="292425"/>
          <w:spacing w:val="-26"/>
          <w:w w:val="105"/>
        </w:rPr>
        <w:t> </w:t>
      </w:r>
      <w:r>
        <w:rPr>
          <w:color w:val="292425"/>
          <w:spacing w:val="-5"/>
          <w:w w:val="105"/>
        </w:rPr>
        <w:t>found</w:t>
      </w:r>
      <w:r>
        <w:rPr>
          <w:color w:val="292425"/>
          <w:spacing w:val="-26"/>
          <w:w w:val="105"/>
        </w:rPr>
        <w:t> </w:t>
      </w:r>
      <w:r>
        <w:rPr>
          <w:color w:val="292425"/>
          <w:spacing w:val="-5"/>
          <w:w w:val="105"/>
        </w:rPr>
        <w:t>to</w:t>
      </w:r>
      <w:r>
        <w:rPr>
          <w:color w:val="292425"/>
          <w:spacing w:val="-26"/>
          <w:w w:val="105"/>
        </w:rPr>
        <w:t> </w:t>
      </w:r>
      <w:r>
        <w:rPr>
          <w:color w:val="292425"/>
          <w:w w:val="105"/>
        </w:rPr>
        <w:t>be</w:t>
      </w:r>
      <w:r>
        <w:rPr>
          <w:color w:val="292425"/>
          <w:spacing w:val="-26"/>
          <w:w w:val="105"/>
        </w:rPr>
        <w:t> </w:t>
      </w:r>
      <w:r>
        <w:rPr>
          <w:color w:val="292425"/>
          <w:spacing w:val="-4"/>
          <w:w w:val="105"/>
        </w:rPr>
        <w:t>participating</w:t>
      </w:r>
      <w:r>
        <w:rPr>
          <w:color w:val="292425"/>
          <w:spacing w:val="-26"/>
          <w:w w:val="105"/>
        </w:rPr>
        <w:t> </w:t>
      </w:r>
      <w:r>
        <w:rPr>
          <w:color w:val="292425"/>
          <w:spacing w:val="-4"/>
          <w:w w:val="105"/>
        </w:rPr>
        <w:t>earlier</w:t>
      </w:r>
      <w:r>
        <w:rPr>
          <w:color w:val="292425"/>
          <w:spacing w:val="-34"/>
          <w:w w:val="105"/>
        </w:rPr>
        <w:t> </w:t>
      </w:r>
      <w:r>
        <w:rPr>
          <w:color w:val="292425"/>
          <w:spacing w:val="-4"/>
          <w:w w:val="105"/>
        </w:rPr>
        <w:t>in</w:t>
      </w:r>
    </w:p>
    <w:p>
      <w:pPr>
        <w:spacing w:line="71" w:lineRule="exact" w:before="0"/>
        <w:ind w:left="1294" w:right="0" w:firstLine="0"/>
        <w:jc w:val="left"/>
        <w:rPr>
          <w:sz w:val="10"/>
        </w:rPr>
      </w:pPr>
      <w:r>
        <w:rPr>
          <w:color w:val="292425"/>
          <w:w w:val="110"/>
          <w:sz w:val="10"/>
        </w:rPr>
        <w:t>106</w:t>
      </w:r>
    </w:p>
    <w:p>
      <w:pPr>
        <w:pStyle w:val="BodyText"/>
        <w:spacing w:line="199" w:lineRule="exact"/>
        <w:ind w:left="111"/>
      </w:pPr>
      <w:r>
        <w:rPr>
          <w:color w:val="292425"/>
          <w:w w:val="105"/>
        </w:rPr>
        <w:t>antenatal care.</w:t>
      </w:r>
    </w:p>
    <w:p>
      <w:pPr>
        <w:pStyle w:val="BodyText"/>
      </w:pPr>
      <w:r>
        <w:rPr/>
        <w:br w:type="column"/>
      </w:r>
      <w:r>
        <w:rPr/>
      </w:r>
    </w:p>
    <w:p>
      <w:pPr>
        <w:pStyle w:val="BodyText"/>
        <w:spacing w:before="2"/>
        <w:rPr>
          <w:sz w:val="11"/>
        </w:rPr>
      </w:pPr>
      <w:r>
        <w:rPr/>
        <w:pict>
          <v:line style="position:absolute;mso-position-horizontal-relative:page;mso-position-vertical-relative:paragraph;z-index:2248;mso-wrap-distance-left:0;mso-wrap-distance-right:0" from="324.428986pt,8.532231pt" to="369.319986pt,8.532231pt" stroked="true" strokeweight=".125pt" strokecolor="#292425">
            <w10:wrap type="topAndBottom"/>
          </v:line>
        </w:pict>
      </w:r>
    </w:p>
    <w:p>
      <w:pPr>
        <w:spacing w:line="326" w:lineRule="auto" w:before="64"/>
        <w:ind w:left="111" w:right="3411" w:firstLine="0"/>
        <w:jc w:val="both"/>
        <w:rPr>
          <w:sz w:val="14"/>
        </w:rPr>
      </w:pPr>
      <w:r>
        <w:rPr>
          <w:color w:val="292425"/>
          <w:w w:val="105"/>
          <w:position w:val="5"/>
          <w:sz w:val="7"/>
        </w:rPr>
        <w:t>102 </w:t>
      </w:r>
      <w:r>
        <w:rPr>
          <w:color w:val="292425"/>
          <w:w w:val="105"/>
          <w:sz w:val="14"/>
        </w:rPr>
        <w:t>Engeler et al. 1998, p.63 </w:t>
      </w:r>
      <w:r>
        <w:rPr>
          <w:color w:val="292425"/>
          <w:w w:val="105"/>
          <w:position w:val="5"/>
          <w:sz w:val="7"/>
        </w:rPr>
        <w:t>103 </w:t>
      </w:r>
      <w:r>
        <w:rPr>
          <w:color w:val="292425"/>
          <w:w w:val="105"/>
          <w:sz w:val="14"/>
        </w:rPr>
        <w:t>Engeler et al. 1998, p.63 </w:t>
      </w:r>
      <w:r>
        <w:rPr>
          <w:color w:val="292425"/>
          <w:w w:val="105"/>
          <w:position w:val="5"/>
          <w:sz w:val="7"/>
        </w:rPr>
        <w:t>104  </w:t>
      </w:r>
      <w:r>
        <w:rPr>
          <w:color w:val="292425"/>
          <w:w w:val="105"/>
          <w:sz w:val="14"/>
        </w:rPr>
        <w:t>Mackerras 1998</w:t>
      </w:r>
    </w:p>
    <w:p>
      <w:pPr>
        <w:spacing w:line="162" w:lineRule="exact" w:before="0"/>
        <w:ind w:left="111" w:right="104" w:firstLine="0"/>
        <w:jc w:val="left"/>
        <w:rPr>
          <w:sz w:val="14"/>
        </w:rPr>
      </w:pPr>
      <w:r>
        <w:rPr>
          <w:color w:val="292425"/>
          <w:w w:val="105"/>
          <w:position w:val="5"/>
          <w:sz w:val="7"/>
        </w:rPr>
        <w:t>105 </w:t>
      </w:r>
      <w:r>
        <w:rPr>
          <w:color w:val="292425"/>
          <w:w w:val="105"/>
          <w:sz w:val="14"/>
        </w:rPr>
        <w:t>National Health and Medical Research Council 2000; MCEETYA 2001a</w:t>
      </w:r>
    </w:p>
    <w:p>
      <w:pPr>
        <w:spacing w:before="57"/>
        <w:ind w:left="111" w:right="104" w:firstLine="0"/>
        <w:jc w:val="left"/>
        <w:rPr>
          <w:sz w:val="14"/>
        </w:rPr>
      </w:pPr>
      <w:r>
        <w:rPr>
          <w:color w:val="292425"/>
          <w:w w:val="110"/>
          <w:position w:val="5"/>
          <w:sz w:val="7"/>
        </w:rPr>
        <w:t>106 </w:t>
      </w:r>
      <w:r>
        <w:rPr>
          <w:color w:val="292425"/>
          <w:w w:val="110"/>
          <w:sz w:val="14"/>
        </w:rPr>
        <w:t>d’Espaignet and Measey 1998</w:t>
      </w:r>
    </w:p>
    <w:p>
      <w:pPr>
        <w:spacing w:line="326" w:lineRule="auto" w:before="57"/>
        <w:ind w:left="252" w:right="25" w:hanging="142"/>
        <w:jc w:val="left"/>
        <w:rPr>
          <w:sz w:val="14"/>
        </w:rPr>
      </w:pPr>
      <w:r>
        <w:rPr>
          <w:color w:val="292425"/>
          <w:spacing w:val="-4"/>
          <w:w w:val="105"/>
          <w:position w:val="5"/>
          <w:sz w:val="7"/>
        </w:rPr>
        <w:t>107 </w:t>
      </w:r>
      <w:r>
        <w:rPr>
          <w:color w:val="292425"/>
          <w:w w:val="105"/>
          <w:sz w:val="14"/>
        </w:rPr>
        <w:t>National Health and Medical Research Council </w:t>
      </w:r>
      <w:r>
        <w:rPr>
          <w:color w:val="292425"/>
          <w:spacing w:val="-3"/>
          <w:w w:val="105"/>
          <w:sz w:val="14"/>
        </w:rPr>
        <w:t>1996; </w:t>
      </w:r>
      <w:r>
        <w:rPr>
          <w:color w:val="292425"/>
          <w:w w:val="105"/>
          <w:sz w:val="14"/>
        </w:rPr>
        <w:t>Butlin et al. </w:t>
      </w:r>
      <w:r>
        <w:rPr>
          <w:color w:val="292425"/>
          <w:spacing w:val="-5"/>
          <w:w w:val="105"/>
          <w:sz w:val="14"/>
        </w:rPr>
        <w:t>1997; </w:t>
      </w:r>
      <w:r>
        <w:rPr>
          <w:color w:val="292425"/>
          <w:w w:val="105"/>
          <w:sz w:val="14"/>
        </w:rPr>
        <w:t>Engeler et al. </w:t>
      </w:r>
      <w:r>
        <w:rPr>
          <w:color w:val="292425"/>
          <w:spacing w:val="-3"/>
          <w:w w:val="105"/>
          <w:sz w:val="14"/>
        </w:rPr>
        <w:t>1998; </w:t>
      </w:r>
      <w:r>
        <w:rPr>
          <w:color w:val="292425"/>
          <w:w w:val="105"/>
          <w:sz w:val="14"/>
        </w:rPr>
        <w:t>MCEETYA </w:t>
      </w:r>
      <w:r>
        <w:rPr>
          <w:color w:val="292425"/>
          <w:spacing w:val="-3"/>
          <w:w w:val="105"/>
          <w:sz w:val="14"/>
        </w:rPr>
        <w:t>2001a</w:t>
      </w:r>
    </w:p>
    <w:p>
      <w:pPr>
        <w:spacing w:line="162" w:lineRule="exact" w:before="0"/>
        <w:ind w:left="111" w:right="104" w:firstLine="0"/>
        <w:jc w:val="left"/>
        <w:rPr>
          <w:sz w:val="14"/>
        </w:rPr>
      </w:pPr>
      <w:r>
        <w:rPr>
          <w:color w:val="292425"/>
          <w:w w:val="105"/>
          <w:position w:val="5"/>
          <w:sz w:val="7"/>
        </w:rPr>
        <w:t>108  </w:t>
      </w:r>
      <w:r>
        <w:rPr>
          <w:color w:val="292425"/>
          <w:w w:val="105"/>
          <w:sz w:val="14"/>
        </w:rPr>
        <w:t>Butlin et al. 1997; Engeler et al. 1998</w:t>
      </w:r>
    </w:p>
    <w:p>
      <w:pPr>
        <w:spacing w:line="326" w:lineRule="auto" w:before="57"/>
        <w:ind w:left="252" w:right="399" w:hanging="142"/>
        <w:jc w:val="left"/>
        <w:rPr>
          <w:sz w:val="14"/>
        </w:rPr>
      </w:pPr>
      <w:r>
        <w:rPr>
          <w:color w:val="292425"/>
          <w:w w:val="105"/>
          <w:position w:val="5"/>
          <w:sz w:val="7"/>
        </w:rPr>
        <w:t>109</w:t>
      </w:r>
      <w:r>
        <w:rPr>
          <w:color w:val="292425"/>
          <w:spacing w:val="1"/>
          <w:w w:val="105"/>
          <w:position w:val="5"/>
          <w:sz w:val="7"/>
        </w:rPr>
        <w:t> </w:t>
      </w:r>
      <w:r>
        <w:rPr>
          <w:color w:val="292425"/>
          <w:w w:val="105"/>
          <w:sz w:val="14"/>
        </w:rPr>
        <w:t>Australian</w:t>
      </w:r>
      <w:r>
        <w:rPr>
          <w:color w:val="292425"/>
          <w:spacing w:val="-18"/>
          <w:w w:val="105"/>
          <w:sz w:val="14"/>
        </w:rPr>
        <w:t> </w:t>
      </w:r>
      <w:r>
        <w:rPr>
          <w:color w:val="292425"/>
          <w:w w:val="105"/>
          <w:sz w:val="14"/>
        </w:rPr>
        <w:t>Parliament</w:t>
      </w:r>
      <w:r>
        <w:rPr>
          <w:color w:val="292425"/>
          <w:spacing w:val="-22"/>
          <w:w w:val="105"/>
          <w:sz w:val="14"/>
        </w:rPr>
        <w:t> </w:t>
      </w:r>
      <w:r>
        <w:rPr>
          <w:color w:val="292425"/>
          <w:w w:val="105"/>
          <w:sz w:val="14"/>
        </w:rPr>
        <w:t>Senate</w:t>
      </w:r>
      <w:r>
        <w:rPr>
          <w:color w:val="292425"/>
          <w:spacing w:val="-18"/>
          <w:w w:val="105"/>
          <w:sz w:val="14"/>
        </w:rPr>
        <w:t> </w:t>
      </w:r>
      <w:r>
        <w:rPr>
          <w:color w:val="292425"/>
          <w:w w:val="105"/>
          <w:sz w:val="14"/>
        </w:rPr>
        <w:t>Employment,</w:t>
      </w:r>
      <w:r>
        <w:rPr>
          <w:color w:val="292425"/>
          <w:spacing w:val="-21"/>
          <w:w w:val="105"/>
          <w:sz w:val="14"/>
        </w:rPr>
        <w:t> </w:t>
      </w:r>
      <w:r>
        <w:rPr>
          <w:color w:val="292425"/>
          <w:w w:val="105"/>
          <w:sz w:val="14"/>
        </w:rPr>
        <w:t>Education</w:t>
      </w:r>
      <w:r>
        <w:rPr>
          <w:color w:val="292425"/>
          <w:spacing w:val="-18"/>
          <w:w w:val="105"/>
          <w:sz w:val="14"/>
        </w:rPr>
        <w:t> </w:t>
      </w:r>
      <w:r>
        <w:rPr>
          <w:color w:val="292425"/>
          <w:w w:val="105"/>
          <w:sz w:val="14"/>
        </w:rPr>
        <w:t>and</w:t>
      </w:r>
      <w:r>
        <w:rPr>
          <w:color w:val="292425"/>
          <w:spacing w:val="-23"/>
          <w:w w:val="105"/>
          <w:sz w:val="14"/>
        </w:rPr>
        <w:t> </w:t>
      </w:r>
      <w:r>
        <w:rPr>
          <w:color w:val="292425"/>
          <w:w w:val="105"/>
          <w:sz w:val="14"/>
        </w:rPr>
        <w:t>Training</w:t>
      </w:r>
      <w:r>
        <w:rPr>
          <w:color w:val="292425"/>
          <w:spacing w:val="-18"/>
          <w:w w:val="105"/>
          <w:sz w:val="14"/>
        </w:rPr>
        <w:t> </w:t>
      </w:r>
      <w:r>
        <w:rPr>
          <w:color w:val="292425"/>
          <w:w w:val="105"/>
          <w:sz w:val="14"/>
        </w:rPr>
        <w:t>Reference Committee </w:t>
      </w:r>
      <w:r>
        <w:rPr>
          <w:color w:val="292425"/>
          <w:spacing w:val="-3"/>
          <w:w w:val="105"/>
          <w:sz w:val="14"/>
        </w:rPr>
        <w:t>1996,</w:t>
      </w:r>
      <w:r>
        <w:rPr>
          <w:color w:val="292425"/>
          <w:spacing w:val="-14"/>
          <w:w w:val="105"/>
          <w:sz w:val="14"/>
        </w:rPr>
        <w:t> </w:t>
      </w:r>
      <w:r>
        <w:rPr>
          <w:color w:val="292425"/>
          <w:spacing w:val="-7"/>
          <w:w w:val="105"/>
          <w:sz w:val="14"/>
        </w:rPr>
        <w:t>p.166</w:t>
      </w:r>
    </w:p>
    <w:p>
      <w:pPr>
        <w:spacing w:line="326" w:lineRule="auto" w:before="0"/>
        <w:ind w:left="252" w:right="104" w:hanging="142"/>
        <w:jc w:val="left"/>
        <w:rPr>
          <w:sz w:val="14"/>
        </w:rPr>
      </w:pPr>
      <w:r>
        <w:rPr>
          <w:color w:val="292425"/>
          <w:position w:val="5"/>
          <w:sz w:val="7"/>
        </w:rPr>
        <w:t>110 </w:t>
      </w:r>
      <w:r>
        <w:rPr>
          <w:color w:val="292425"/>
          <w:sz w:val="14"/>
        </w:rPr>
        <w:t>Australian Parliament Senate Employment, Education and Training Reference Committee 1996; Gray 1998</w:t>
      </w:r>
    </w:p>
    <w:p>
      <w:pPr>
        <w:spacing w:line="162" w:lineRule="exact" w:before="0"/>
        <w:ind w:left="111" w:right="104" w:firstLine="0"/>
        <w:jc w:val="left"/>
        <w:rPr>
          <w:sz w:val="14"/>
        </w:rPr>
      </w:pPr>
      <w:r>
        <w:rPr>
          <w:color w:val="292425"/>
          <w:w w:val="105"/>
          <w:position w:val="5"/>
          <w:sz w:val="7"/>
        </w:rPr>
        <w:t>111   </w:t>
      </w:r>
      <w:r>
        <w:rPr>
          <w:color w:val="292425"/>
          <w:w w:val="105"/>
          <w:sz w:val="14"/>
        </w:rPr>
        <w:t>Engeler et al. 1998</w:t>
      </w:r>
    </w:p>
    <w:p>
      <w:pPr>
        <w:spacing w:after="0" w:line="162" w:lineRule="exact"/>
        <w:jc w:val="left"/>
        <w:rPr>
          <w:sz w:val="14"/>
        </w:rPr>
        <w:sectPr>
          <w:type w:val="continuous"/>
          <w:pgSz w:w="11900" w:h="16840"/>
          <w:pgMar w:top="840" w:bottom="280" w:left="1020" w:right="460"/>
          <w:cols w:num="2" w:equalWidth="0">
            <w:col w:w="4871" w:space="459"/>
            <w:col w:w="509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40"/>
        </w:sectPr>
      </w:pPr>
    </w:p>
    <w:p>
      <w:pPr>
        <w:pStyle w:val="BodyText"/>
        <w:spacing w:line="266" w:lineRule="auto" w:before="67"/>
        <w:ind w:left="104" w:right="409"/>
        <w:rPr>
          <w:rFonts w:ascii="Calibri"/>
        </w:rPr>
      </w:pPr>
      <w:r>
        <w:rPr>
          <w:rFonts w:ascii="Calibri"/>
          <w:color w:val="292425"/>
          <w:spacing w:val="-4"/>
          <w:w w:val="110"/>
        </w:rPr>
        <w:t>Anyinginyi Congress Aboriginal Corporation, </w:t>
      </w:r>
      <w:r>
        <w:rPr>
          <w:rFonts w:ascii="Calibri"/>
          <w:color w:val="292425"/>
          <w:spacing w:val="-6"/>
          <w:w w:val="110"/>
        </w:rPr>
        <w:t>Tennant </w:t>
      </w:r>
      <w:r>
        <w:rPr>
          <w:rFonts w:ascii="Calibri"/>
          <w:color w:val="292425"/>
          <w:spacing w:val="-4"/>
          <w:w w:val="110"/>
        </w:rPr>
        <w:t>Creek</w:t>
      </w:r>
    </w:p>
    <w:p>
      <w:pPr>
        <w:pStyle w:val="BodyText"/>
        <w:spacing w:line="278" w:lineRule="auto" w:before="88"/>
        <w:ind w:left="104" w:right="6"/>
      </w:pPr>
      <w:r>
        <w:rPr>
          <w:color w:val="292425"/>
          <w:spacing w:val="-3"/>
        </w:rPr>
        <w:t>This </w:t>
      </w:r>
      <w:r>
        <w:rPr>
          <w:color w:val="292425"/>
          <w:spacing w:val="-4"/>
        </w:rPr>
        <w:t>Aboriginal-controlled </w:t>
      </w:r>
      <w:r>
        <w:rPr>
          <w:color w:val="292425"/>
          <w:spacing w:val="-3"/>
        </w:rPr>
        <w:t>service </w:t>
      </w:r>
      <w:r>
        <w:rPr>
          <w:color w:val="292425"/>
          <w:spacing w:val="-4"/>
        </w:rPr>
        <w:t>offers </w:t>
      </w:r>
      <w:r>
        <w:rPr>
          <w:color w:val="292425"/>
        </w:rPr>
        <w:t>a </w:t>
      </w:r>
      <w:r>
        <w:rPr>
          <w:color w:val="292425"/>
          <w:spacing w:val="-3"/>
        </w:rPr>
        <w:t>wide </w:t>
      </w:r>
      <w:r>
        <w:rPr>
          <w:color w:val="292425"/>
          <w:spacing w:val="-5"/>
        </w:rPr>
        <w:t>range </w:t>
      </w:r>
      <w:r>
        <w:rPr>
          <w:color w:val="292425"/>
          <w:spacing w:val="-4"/>
        </w:rPr>
        <w:t>of </w:t>
      </w:r>
      <w:r>
        <w:rPr>
          <w:color w:val="292425"/>
          <w:spacing w:val="-3"/>
        </w:rPr>
        <w:t>services, </w:t>
      </w:r>
      <w:r>
        <w:rPr>
          <w:color w:val="292425"/>
          <w:spacing w:val="-4"/>
        </w:rPr>
        <w:t>including </w:t>
      </w:r>
      <w:r>
        <w:rPr>
          <w:color w:val="292425"/>
        </w:rPr>
        <w:t>a </w:t>
      </w:r>
      <w:r>
        <w:rPr>
          <w:color w:val="292425"/>
          <w:spacing w:val="-5"/>
        </w:rPr>
        <w:t>playgroup </w:t>
      </w:r>
      <w:r>
        <w:rPr>
          <w:color w:val="292425"/>
          <w:spacing w:val="-3"/>
        </w:rPr>
        <w:t>and </w:t>
      </w:r>
      <w:r>
        <w:rPr>
          <w:color w:val="292425"/>
          <w:spacing w:val="-4"/>
        </w:rPr>
        <w:t>health </w:t>
      </w:r>
      <w:r>
        <w:rPr>
          <w:color w:val="292425"/>
          <w:spacing w:val="-3"/>
        </w:rPr>
        <w:t>services. </w:t>
      </w:r>
      <w:r>
        <w:rPr>
          <w:color w:val="292425"/>
          <w:spacing w:val="-4"/>
        </w:rPr>
        <w:t>The   health </w:t>
      </w:r>
      <w:r>
        <w:rPr>
          <w:color w:val="292425"/>
          <w:spacing w:val="-3"/>
        </w:rPr>
        <w:t>service </w:t>
      </w:r>
      <w:r>
        <w:rPr>
          <w:color w:val="292425"/>
          <w:spacing w:val="-4"/>
        </w:rPr>
        <w:t>employs </w:t>
      </w:r>
      <w:r>
        <w:rPr>
          <w:color w:val="292425"/>
        </w:rPr>
        <w:t>a </w:t>
      </w:r>
      <w:r>
        <w:rPr>
          <w:color w:val="292425"/>
          <w:spacing w:val="-5"/>
        </w:rPr>
        <w:t>midwife </w:t>
      </w:r>
      <w:r>
        <w:rPr>
          <w:color w:val="292425"/>
          <w:spacing w:val="-3"/>
        </w:rPr>
        <w:t>who, </w:t>
      </w:r>
      <w:r>
        <w:rPr>
          <w:color w:val="292425"/>
          <w:spacing w:val="-5"/>
        </w:rPr>
        <w:t>together </w:t>
      </w:r>
      <w:r>
        <w:rPr>
          <w:color w:val="292425"/>
          <w:spacing w:val="-3"/>
        </w:rPr>
        <w:t>with </w:t>
      </w:r>
      <w:r>
        <w:rPr>
          <w:color w:val="292425"/>
          <w:spacing w:val="-4"/>
        </w:rPr>
        <w:t>the Aboriginal health </w:t>
      </w:r>
      <w:r>
        <w:rPr>
          <w:color w:val="292425"/>
          <w:spacing w:val="-5"/>
        </w:rPr>
        <w:t>workers, </w:t>
      </w:r>
      <w:r>
        <w:rPr>
          <w:color w:val="292425"/>
          <w:spacing w:val="-4"/>
        </w:rPr>
        <w:t>provides </w:t>
      </w:r>
      <w:r>
        <w:rPr>
          <w:color w:val="292425"/>
          <w:spacing w:val="-5"/>
        </w:rPr>
        <w:t>antenatal </w:t>
      </w:r>
      <w:r>
        <w:rPr>
          <w:color w:val="292425"/>
          <w:spacing w:val="-4"/>
        </w:rPr>
        <w:t>care </w:t>
      </w:r>
      <w:r>
        <w:rPr>
          <w:color w:val="292425"/>
          <w:spacing w:val="-5"/>
        </w:rPr>
        <w:t>for  </w:t>
      </w:r>
      <w:r>
        <w:rPr>
          <w:color w:val="292425"/>
          <w:spacing w:val="-4"/>
        </w:rPr>
        <w:t>women, </w:t>
      </w:r>
      <w:r>
        <w:rPr>
          <w:color w:val="292425"/>
          <w:spacing w:val="-3"/>
        </w:rPr>
        <w:t>support </w:t>
      </w:r>
      <w:r>
        <w:rPr>
          <w:color w:val="292425"/>
          <w:spacing w:val="-4"/>
        </w:rPr>
        <w:t>during </w:t>
      </w:r>
      <w:r>
        <w:rPr>
          <w:color w:val="292425"/>
          <w:spacing w:val="-3"/>
        </w:rPr>
        <w:t>birth, and </w:t>
      </w:r>
      <w:r>
        <w:rPr>
          <w:color w:val="292425"/>
          <w:spacing w:val="-4"/>
        </w:rPr>
        <w:t>postnatal </w:t>
      </w:r>
      <w:r>
        <w:rPr>
          <w:color w:val="292425"/>
          <w:spacing w:val="-5"/>
        </w:rPr>
        <w:t>care. </w:t>
      </w:r>
      <w:r>
        <w:rPr>
          <w:color w:val="292425"/>
          <w:spacing w:val="-4"/>
        </w:rPr>
        <w:t>During the </w:t>
      </w:r>
      <w:r>
        <w:rPr>
          <w:color w:val="292425"/>
          <w:spacing w:val="-5"/>
        </w:rPr>
        <w:t>antenatal </w:t>
      </w:r>
      <w:r>
        <w:rPr>
          <w:color w:val="292425"/>
          <w:spacing w:val="-4"/>
        </w:rPr>
        <w:t>period, women receive advice (usually </w:t>
      </w:r>
      <w:r>
        <w:rPr>
          <w:color w:val="292425"/>
        </w:rPr>
        <w:t>on </w:t>
      </w:r>
      <w:r>
        <w:rPr>
          <w:color w:val="292425"/>
          <w:spacing w:val="-4"/>
        </w:rPr>
        <w:t>an individual basis) about infant </w:t>
      </w:r>
      <w:r>
        <w:rPr>
          <w:color w:val="292425"/>
          <w:spacing w:val="-5"/>
        </w:rPr>
        <w:t>feeding. </w:t>
      </w:r>
      <w:r>
        <w:rPr>
          <w:color w:val="292425"/>
          <w:spacing w:val="-4"/>
        </w:rPr>
        <w:t>Growth and  development screening </w:t>
      </w:r>
      <w:r>
        <w:rPr>
          <w:color w:val="292425"/>
        </w:rPr>
        <w:t>is </w:t>
      </w:r>
      <w:r>
        <w:rPr>
          <w:color w:val="292425"/>
          <w:spacing w:val="-4"/>
        </w:rPr>
        <w:t>carried </w:t>
      </w:r>
      <w:r>
        <w:rPr>
          <w:color w:val="292425"/>
          <w:spacing w:val="-3"/>
        </w:rPr>
        <w:t>out </w:t>
      </w:r>
      <w:r>
        <w:rPr>
          <w:color w:val="292425"/>
        </w:rPr>
        <w:t>on </w:t>
      </w:r>
      <w:r>
        <w:rPr>
          <w:color w:val="292425"/>
          <w:spacing w:val="-4"/>
        </w:rPr>
        <w:t>infants. Those  infants</w:t>
      </w:r>
      <w:r>
        <w:rPr>
          <w:color w:val="292425"/>
          <w:spacing w:val="-9"/>
        </w:rPr>
        <w:t> </w:t>
      </w:r>
      <w:r>
        <w:rPr>
          <w:color w:val="292425"/>
          <w:spacing w:val="-3"/>
        </w:rPr>
        <w:t>born</w:t>
      </w:r>
      <w:r>
        <w:rPr>
          <w:color w:val="292425"/>
          <w:spacing w:val="-9"/>
        </w:rPr>
        <w:t> </w:t>
      </w:r>
      <w:r>
        <w:rPr>
          <w:color w:val="292425"/>
          <w:spacing w:val="-3"/>
        </w:rPr>
        <w:t>with</w:t>
      </w:r>
      <w:r>
        <w:rPr>
          <w:color w:val="292425"/>
          <w:spacing w:val="-9"/>
        </w:rPr>
        <w:t> </w:t>
      </w:r>
      <w:r>
        <w:rPr>
          <w:color w:val="292425"/>
        </w:rPr>
        <w:t>a</w:t>
      </w:r>
      <w:r>
        <w:rPr>
          <w:color w:val="292425"/>
          <w:spacing w:val="-9"/>
        </w:rPr>
        <w:t> </w:t>
      </w:r>
      <w:r>
        <w:rPr>
          <w:color w:val="292425"/>
          <w:spacing w:val="-3"/>
        </w:rPr>
        <w:t>low</w:t>
      </w:r>
      <w:r>
        <w:rPr>
          <w:color w:val="292425"/>
          <w:spacing w:val="-9"/>
        </w:rPr>
        <w:t> </w:t>
      </w:r>
      <w:r>
        <w:rPr>
          <w:color w:val="292425"/>
          <w:spacing w:val="-3"/>
        </w:rPr>
        <w:t>birth</w:t>
      </w:r>
      <w:r>
        <w:rPr>
          <w:color w:val="292425"/>
          <w:spacing w:val="-9"/>
        </w:rPr>
        <w:t> </w:t>
      </w:r>
      <w:r>
        <w:rPr>
          <w:color w:val="292425"/>
          <w:spacing w:val="-4"/>
        </w:rPr>
        <w:t>weight</w:t>
      </w:r>
      <w:r>
        <w:rPr>
          <w:color w:val="292425"/>
          <w:spacing w:val="-14"/>
        </w:rPr>
        <w:t> </w:t>
      </w:r>
      <w:r>
        <w:rPr>
          <w:color w:val="292425"/>
        </w:rPr>
        <w:t>or</w:t>
      </w:r>
      <w:r>
        <w:rPr>
          <w:color w:val="292425"/>
          <w:spacing w:val="-21"/>
        </w:rPr>
        <w:t> </w:t>
      </w:r>
      <w:r>
        <w:rPr>
          <w:color w:val="292425"/>
          <w:spacing w:val="-4"/>
        </w:rPr>
        <w:t>underweight</w:t>
      </w:r>
      <w:r>
        <w:rPr>
          <w:color w:val="292425"/>
          <w:spacing w:val="-14"/>
        </w:rPr>
        <w:t> </w:t>
      </w:r>
      <w:r>
        <w:rPr>
          <w:color w:val="292425"/>
        </w:rPr>
        <w:t>or</w:t>
      </w:r>
      <w:r>
        <w:rPr>
          <w:color w:val="292425"/>
          <w:spacing w:val="-21"/>
        </w:rPr>
        <w:t> </w:t>
      </w:r>
      <w:r>
        <w:rPr>
          <w:color w:val="292425"/>
          <w:spacing w:val="-4"/>
        </w:rPr>
        <w:t>whose weight gain </w:t>
      </w:r>
      <w:r>
        <w:rPr>
          <w:color w:val="292425"/>
        </w:rPr>
        <w:t>is </w:t>
      </w:r>
      <w:r>
        <w:rPr>
          <w:color w:val="292425"/>
          <w:spacing w:val="-3"/>
        </w:rPr>
        <w:t>not </w:t>
      </w:r>
      <w:r>
        <w:rPr>
          <w:color w:val="292425"/>
          <w:spacing w:val="-4"/>
        </w:rPr>
        <w:t>satisfactory are given special </w:t>
      </w:r>
      <w:r>
        <w:rPr>
          <w:color w:val="292425"/>
          <w:spacing w:val="-5"/>
        </w:rPr>
        <w:t>attention </w:t>
      </w:r>
      <w:r>
        <w:rPr>
          <w:color w:val="292425"/>
          <w:spacing w:val="-4"/>
        </w:rPr>
        <w:t>and </w:t>
      </w:r>
      <w:r>
        <w:rPr>
          <w:color w:val="292425"/>
          <w:spacing w:val="-3"/>
        </w:rPr>
        <w:t>support. Home </w:t>
      </w:r>
      <w:r>
        <w:rPr>
          <w:color w:val="292425"/>
          <w:spacing w:val="-4"/>
        </w:rPr>
        <w:t>visits are </w:t>
      </w:r>
      <w:r>
        <w:rPr>
          <w:color w:val="292425"/>
          <w:spacing w:val="-5"/>
        </w:rPr>
        <w:t>conducted </w:t>
      </w:r>
      <w:r>
        <w:rPr>
          <w:color w:val="292425"/>
          <w:spacing w:val="-3"/>
        </w:rPr>
        <w:t>and </w:t>
      </w:r>
      <w:r>
        <w:rPr>
          <w:color w:val="292425"/>
          <w:spacing w:val="-4"/>
        </w:rPr>
        <w:t>transport </w:t>
      </w:r>
      <w:r>
        <w:rPr>
          <w:color w:val="292425"/>
        </w:rPr>
        <w:t>is  </w:t>
      </w:r>
      <w:r>
        <w:rPr>
          <w:color w:val="292425"/>
          <w:spacing w:val="-4"/>
        </w:rPr>
        <w:t>provided </w:t>
      </w:r>
      <w:r>
        <w:rPr>
          <w:color w:val="292425"/>
          <w:spacing w:val="-5"/>
        </w:rPr>
        <w:t>for </w:t>
      </w:r>
      <w:r>
        <w:rPr>
          <w:color w:val="292425"/>
          <w:spacing w:val="-4"/>
        </w:rPr>
        <w:t>those </w:t>
      </w:r>
      <w:r>
        <w:rPr>
          <w:color w:val="292425"/>
          <w:spacing w:val="-5"/>
        </w:rPr>
        <w:t>attending </w:t>
      </w:r>
      <w:r>
        <w:rPr>
          <w:color w:val="292425"/>
          <w:spacing w:val="-3"/>
        </w:rPr>
        <w:t>the </w:t>
      </w:r>
      <w:r>
        <w:rPr>
          <w:color w:val="292425"/>
          <w:spacing w:val="2"/>
        </w:rPr>
        <w:t> </w:t>
      </w:r>
      <w:r>
        <w:rPr>
          <w:color w:val="292425"/>
          <w:spacing w:val="-4"/>
        </w:rPr>
        <w:t>clinic.</w:t>
      </w:r>
    </w:p>
    <w:p>
      <w:pPr>
        <w:spacing w:before="81"/>
        <w:ind w:left="104" w:right="409" w:firstLine="0"/>
        <w:jc w:val="left"/>
        <w:rPr>
          <w:rFonts w:ascii="Calibri"/>
          <w:i/>
          <w:sz w:val="20"/>
        </w:rPr>
      </w:pPr>
      <w:r>
        <w:rPr>
          <w:rFonts w:ascii="Calibri"/>
          <w:i/>
          <w:color w:val="292425"/>
          <w:sz w:val="20"/>
        </w:rPr>
        <w:t>Outcome of the health service</w:t>
      </w:r>
    </w:p>
    <w:p>
      <w:pPr>
        <w:pStyle w:val="BodyText"/>
        <w:spacing w:line="270" w:lineRule="atLeast" w:before="49"/>
        <w:ind w:left="104"/>
      </w:pPr>
      <w:r>
        <w:rPr>
          <w:color w:val="292425"/>
          <w:spacing w:val="-3"/>
          <w:w w:val="105"/>
        </w:rPr>
        <w:t>The</w:t>
      </w:r>
      <w:r>
        <w:rPr>
          <w:color w:val="292425"/>
          <w:spacing w:val="-10"/>
          <w:w w:val="105"/>
        </w:rPr>
        <w:t> </w:t>
      </w:r>
      <w:r>
        <w:rPr>
          <w:color w:val="292425"/>
          <w:spacing w:val="-4"/>
          <w:w w:val="105"/>
        </w:rPr>
        <w:t>self-assessment</w:t>
      </w:r>
      <w:r>
        <w:rPr>
          <w:color w:val="292425"/>
          <w:spacing w:val="-15"/>
          <w:w w:val="105"/>
        </w:rPr>
        <w:t> </w:t>
      </w:r>
      <w:r>
        <w:rPr>
          <w:color w:val="292425"/>
          <w:w w:val="105"/>
        </w:rPr>
        <w:t>of</w:t>
      </w:r>
      <w:r>
        <w:rPr>
          <w:color w:val="292425"/>
          <w:spacing w:val="-14"/>
          <w:w w:val="105"/>
        </w:rPr>
        <w:t> </w:t>
      </w:r>
      <w:r>
        <w:rPr>
          <w:color w:val="292425"/>
          <w:spacing w:val="-3"/>
          <w:w w:val="105"/>
        </w:rPr>
        <w:t>the</w:t>
      </w:r>
      <w:r>
        <w:rPr>
          <w:color w:val="292425"/>
          <w:spacing w:val="-10"/>
          <w:w w:val="105"/>
        </w:rPr>
        <w:t> </w:t>
      </w:r>
      <w:r>
        <w:rPr>
          <w:color w:val="292425"/>
          <w:spacing w:val="-3"/>
          <w:w w:val="105"/>
        </w:rPr>
        <w:t>service</w:t>
      </w:r>
      <w:r>
        <w:rPr>
          <w:color w:val="292425"/>
          <w:spacing w:val="-10"/>
          <w:w w:val="105"/>
        </w:rPr>
        <w:t> </w:t>
      </w:r>
      <w:r>
        <w:rPr>
          <w:color w:val="292425"/>
          <w:spacing w:val="-4"/>
          <w:w w:val="105"/>
        </w:rPr>
        <w:t>highlights</w:t>
      </w:r>
      <w:r>
        <w:rPr>
          <w:color w:val="292425"/>
          <w:spacing w:val="-10"/>
          <w:w w:val="105"/>
        </w:rPr>
        <w:t> </w:t>
      </w:r>
      <w:r>
        <w:rPr>
          <w:color w:val="292425"/>
          <w:spacing w:val="-3"/>
          <w:w w:val="105"/>
        </w:rPr>
        <w:t>its</w:t>
      </w:r>
      <w:r>
        <w:rPr>
          <w:color w:val="292425"/>
          <w:spacing w:val="-10"/>
          <w:w w:val="105"/>
        </w:rPr>
        <w:t> </w:t>
      </w:r>
      <w:r>
        <w:rPr>
          <w:color w:val="292425"/>
          <w:spacing w:val="-4"/>
          <w:w w:val="105"/>
        </w:rPr>
        <w:t>strengths</w:t>
      </w:r>
      <w:r>
        <w:rPr>
          <w:color w:val="292425"/>
          <w:spacing w:val="-10"/>
          <w:w w:val="105"/>
        </w:rPr>
        <w:t> </w:t>
      </w:r>
      <w:r>
        <w:rPr>
          <w:color w:val="292425"/>
          <w:spacing w:val="-4"/>
          <w:w w:val="105"/>
        </w:rPr>
        <w:t>as </w:t>
      </w:r>
      <w:r>
        <w:rPr>
          <w:color w:val="292425"/>
          <w:spacing w:val="-3"/>
          <w:w w:val="105"/>
        </w:rPr>
        <w:t>the </w:t>
      </w:r>
      <w:r>
        <w:rPr>
          <w:color w:val="292425"/>
          <w:spacing w:val="-4"/>
          <w:w w:val="105"/>
        </w:rPr>
        <w:t>cultural </w:t>
      </w:r>
      <w:r>
        <w:rPr>
          <w:color w:val="292425"/>
          <w:spacing w:val="-5"/>
          <w:w w:val="105"/>
        </w:rPr>
        <w:t>appropriateness </w:t>
      </w:r>
      <w:r>
        <w:rPr>
          <w:color w:val="292425"/>
          <w:w w:val="105"/>
        </w:rPr>
        <w:t>of </w:t>
      </w:r>
      <w:r>
        <w:rPr>
          <w:color w:val="292425"/>
          <w:spacing w:val="-3"/>
          <w:w w:val="105"/>
        </w:rPr>
        <w:t>the services and </w:t>
      </w:r>
      <w:r>
        <w:rPr>
          <w:color w:val="292425"/>
          <w:spacing w:val="-4"/>
          <w:w w:val="105"/>
        </w:rPr>
        <w:t>the accessibility</w:t>
      </w:r>
      <w:r>
        <w:rPr>
          <w:color w:val="292425"/>
          <w:spacing w:val="-14"/>
          <w:w w:val="105"/>
        </w:rPr>
        <w:t> </w:t>
      </w:r>
      <w:r>
        <w:rPr>
          <w:color w:val="292425"/>
          <w:w w:val="105"/>
        </w:rPr>
        <w:t>of</w:t>
      </w:r>
      <w:r>
        <w:rPr>
          <w:color w:val="292425"/>
          <w:spacing w:val="-18"/>
          <w:w w:val="105"/>
        </w:rPr>
        <w:t> </w:t>
      </w:r>
      <w:r>
        <w:rPr>
          <w:color w:val="292425"/>
          <w:spacing w:val="-3"/>
          <w:w w:val="105"/>
        </w:rPr>
        <w:t>the</w:t>
      </w:r>
      <w:r>
        <w:rPr>
          <w:color w:val="292425"/>
          <w:spacing w:val="-14"/>
          <w:w w:val="105"/>
        </w:rPr>
        <w:t> </w:t>
      </w:r>
      <w:r>
        <w:rPr>
          <w:color w:val="292425"/>
          <w:spacing w:val="-3"/>
          <w:w w:val="105"/>
        </w:rPr>
        <w:t>service</w:t>
      </w:r>
      <w:r>
        <w:rPr>
          <w:color w:val="292425"/>
          <w:spacing w:val="-14"/>
          <w:w w:val="105"/>
        </w:rPr>
        <w:t> </w:t>
      </w:r>
      <w:r>
        <w:rPr>
          <w:color w:val="292425"/>
          <w:spacing w:val="-5"/>
          <w:w w:val="105"/>
        </w:rPr>
        <w:t>for</w:t>
      </w:r>
      <w:r>
        <w:rPr>
          <w:color w:val="292425"/>
          <w:spacing w:val="-26"/>
          <w:w w:val="105"/>
        </w:rPr>
        <w:t> </w:t>
      </w:r>
      <w:r>
        <w:rPr>
          <w:color w:val="292425"/>
          <w:spacing w:val="-4"/>
          <w:w w:val="105"/>
        </w:rPr>
        <w:t>local</w:t>
      </w:r>
      <w:r>
        <w:rPr>
          <w:color w:val="292425"/>
          <w:spacing w:val="-14"/>
          <w:w w:val="105"/>
        </w:rPr>
        <w:t> </w:t>
      </w:r>
      <w:r>
        <w:rPr>
          <w:color w:val="292425"/>
          <w:spacing w:val="-4"/>
          <w:w w:val="105"/>
        </w:rPr>
        <w:t>residents</w:t>
      </w:r>
      <w:r>
        <w:rPr>
          <w:color w:val="292425"/>
          <w:spacing w:val="-14"/>
          <w:w w:val="105"/>
        </w:rPr>
        <w:t> </w:t>
      </w:r>
      <w:r>
        <w:rPr>
          <w:color w:val="292425"/>
          <w:spacing w:val="-3"/>
          <w:w w:val="105"/>
        </w:rPr>
        <w:t>and</w:t>
      </w:r>
      <w:r>
        <w:rPr>
          <w:color w:val="292425"/>
          <w:spacing w:val="-14"/>
          <w:w w:val="105"/>
        </w:rPr>
        <w:t> </w:t>
      </w:r>
      <w:r>
        <w:rPr>
          <w:color w:val="292425"/>
          <w:spacing w:val="-4"/>
          <w:w w:val="105"/>
        </w:rPr>
        <w:t>those</w:t>
      </w:r>
      <w:r>
        <w:rPr>
          <w:color w:val="292425"/>
          <w:spacing w:val="-14"/>
          <w:w w:val="105"/>
        </w:rPr>
        <w:t> </w:t>
      </w:r>
      <w:r>
        <w:rPr>
          <w:color w:val="292425"/>
          <w:spacing w:val="-4"/>
          <w:w w:val="105"/>
        </w:rPr>
        <w:t>living </w:t>
      </w:r>
      <w:r>
        <w:rPr>
          <w:color w:val="292425"/>
          <w:spacing w:val="-5"/>
          <w:w w:val="105"/>
        </w:rPr>
        <w:t>‘out </w:t>
      </w:r>
      <w:r>
        <w:rPr>
          <w:color w:val="292425"/>
          <w:spacing w:val="-6"/>
          <w:w w:val="105"/>
        </w:rPr>
        <w:t>bush’. </w:t>
      </w:r>
      <w:r>
        <w:rPr>
          <w:color w:val="292425"/>
          <w:spacing w:val="-5"/>
          <w:w w:val="105"/>
        </w:rPr>
        <w:t>However, </w:t>
      </w:r>
      <w:r>
        <w:rPr>
          <w:color w:val="292425"/>
          <w:spacing w:val="-3"/>
          <w:w w:val="105"/>
        </w:rPr>
        <w:t>the need </w:t>
      </w:r>
      <w:r>
        <w:rPr>
          <w:color w:val="292425"/>
          <w:spacing w:val="-5"/>
          <w:w w:val="105"/>
        </w:rPr>
        <w:t>for </w:t>
      </w:r>
      <w:r>
        <w:rPr>
          <w:color w:val="292425"/>
          <w:spacing w:val="-4"/>
          <w:w w:val="105"/>
        </w:rPr>
        <w:t>continued education and </w:t>
      </w:r>
      <w:r>
        <w:rPr>
          <w:color w:val="292425"/>
          <w:spacing w:val="-3"/>
          <w:w w:val="105"/>
        </w:rPr>
        <w:t>support</w:t>
      </w:r>
      <w:r>
        <w:rPr>
          <w:color w:val="292425"/>
          <w:spacing w:val="-34"/>
          <w:w w:val="105"/>
        </w:rPr>
        <w:t> </w:t>
      </w:r>
      <w:r>
        <w:rPr>
          <w:color w:val="292425"/>
          <w:w w:val="105"/>
        </w:rPr>
        <w:t>of</w:t>
      </w:r>
      <w:r>
        <w:rPr>
          <w:color w:val="292425"/>
          <w:spacing w:val="-36"/>
          <w:w w:val="105"/>
        </w:rPr>
        <w:t> </w:t>
      </w:r>
      <w:r>
        <w:rPr>
          <w:color w:val="292425"/>
          <w:spacing w:val="-4"/>
          <w:w w:val="105"/>
        </w:rPr>
        <w:t>Aboriginal</w:t>
      </w:r>
      <w:r>
        <w:rPr>
          <w:color w:val="292425"/>
          <w:spacing w:val="-31"/>
          <w:w w:val="105"/>
        </w:rPr>
        <w:t> </w:t>
      </w:r>
      <w:r>
        <w:rPr>
          <w:color w:val="292425"/>
          <w:spacing w:val="-4"/>
          <w:w w:val="105"/>
        </w:rPr>
        <w:t>health</w:t>
      </w:r>
      <w:r>
        <w:rPr>
          <w:color w:val="292425"/>
          <w:spacing w:val="-31"/>
          <w:w w:val="105"/>
        </w:rPr>
        <w:t> </w:t>
      </w:r>
      <w:r>
        <w:rPr>
          <w:color w:val="292425"/>
          <w:spacing w:val="-5"/>
          <w:w w:val="105"/>
        </w:rPr>
        <w:t>workers</w:t>
      </w:r>
      <w:r>
        <w:rPr>
          <w:color w:val="292425"/>
          <w:spacing w:val="-31"/>
          <w:w w:val="105"/>
        </w:rPr>
        <w:t> </w:t>
      </w:r>
      <w:r>
        <w:rPr>
          <w:color w:val="292425"/>
          <w:w w:val="105"/>
        </w:rPr>
        <w:t>in</w:t>
      </w:r>
      <w:r>
        <w:rPr>
          <w:color w:val="292425"/>
          <w:spacing w:val="-31"/>
          <w:w w:val="105"/>
        </w:rPr>
        <w:t> </w:t>
      </w:r>
      <w:r>
        <w:rPr>
          <w:color w:val="292425"/>
          <w:spacing w:val="-3"/>
          <w:w w:val="105"/>
        </w:rPr>
        <w:t>the</w:t>
      </w:r>
      <w:r>
        <w:rPr>
          <w:color w:val="292425"/>
          <w:spacing w:val="-31"/>
          <w:w w:val="105"/>
        </w:rPr>
        <w:t> </w:t>
      </w:r>
      <w:r>
        <w:rPr>
          <w:color w:val="292425"/>
          <w:spacing w:val="-4"/>
          <w:w w:val="105"/>
        </w:rPr>
        <w:t>area</w:t>
      </w:r>
      <w:r>
        <w:rPr>
          <w:color w:val="292425"/>
          <w:spacing w:val="-31"/>
          <w:w w:val="105"/>
        </w:rPr>
        <w:t> </w:t>
      </w:r>
      <w:r>
        <w:rPr>
          <w:color w:val="292425"/>
          <w:w w:val="105"/>
        </w:rPr>
        <w:t>of</w:t>
      </w:r>
      <w:r>
        <w:rPr>
          <w:color w:val="292425"/>
          <w:spacing w:val="-33"/>
          <w:w w:val="105"/>
        </w:rPr>
        <w:t> </w:t>
      </w:r>
      <w:r>
        <w:rPr>
          <w:color w:val="292425"/>
          <w:spacing w:val="-5"/>
          <w:w w:val="105"/>
        </w:rPr>
        <w:t>maternal</w:t>
      </w:r>
    </w:p>
    <w:p>
      <w:pPr>
        <w:spacing w:line="71" w:lineRule="exact" w:before="0"/>
        <w:ind w:left="2585" w:right="2167" w:firstLine="0"/>
        <w:jc w:val="center"/>
        <w:rPr>
          <w:sz w:val="10"/>
        </w:rPr>
      </w:pPr>
      <w:r>
        <w:rPr>
          <w:color w:val="292425"/>
          <w:w w:val="110"/>
          <w:sz w:val="10"/>
        </w:rPr>
        <w:t>112</w:t>
      </w:r>
    </w:p>
    <w:p>
      <w:pPr>
        <w:pStyle w:val="BodyText"/>
        <w:spacing w:line="199" w:lineRule="exact"/>
        <w:ind w:left="104" w:right="409"/>
      </w:pPr>
      <w:r>
        <w:rPr>
          <w:color w:val="292425"/>
          <w:w w:val="105"/>
        </w:rPr>
        <w:t>and child health is emphasised.</w:t>
      </w:r>
    </w:p>
    <w:p>
      <w:pPr>
        <w:pStyle w:val="BodyText"/>
        <w:spacing w:before="6"/>
        <w:rPr>
          <w:sz w:val="17"/>
        </w:rPr>
      </w:pPr>
    </w:p>
    <w:p>
      <w:pPr>
        <w:pStyle w:val="BodyText"/>
        <w:spacing w:line="266" w:lineRule="auto"/>
        <w:ind w:left="104" w:right="53"/>
        <w:rPr>
          <w:rFonts w:ascii="Calibri" w:hAnsi="Calibri"/>
        </w:rPr>
      </w:pPr>
      <w:r>
        <w:rPr>
          <w:rFonts w:ascii="Calibri" w:hAnsi="Calibri"/>
          <w:color w:val="292425"/>
          <w:spacing w:val="-3"/>
          <w:w w:val="110"/>
        </w:rPr>
        <w:t>The </w:t>
      </w:r>
      <w:r>
        <w:rPr>
          <w:rFonts w:ascii="Calibri" w:hAnsi="Calibri"/>
          <w:color w:val="292425"/>
          <w:spacing w:val="-4"/>
          <w:w w:val="110"/>
        </w:rPr>
        <w:t>Ngaanyatjarra Pitjantjatjara </w:t>
      </w:r>
      <w:r>
        <w:rPr>
          <w:rFonts w:ascii="Calibri" w:hAnsi="Calibri"/>
          <w:color w:val="292425"/>
          <w:spacing w:val="-6"/>
          <w:w w:val="110"/>
        </w:rPr>
        <w:t>Yankunytjatjara </w:t>
      </w:r>
      <w:r>
        <w:rPr>
          <w:rFonts w:ascii="Calibri" w:hAnsi="Calibri"/>
          <w:color w:val="292425"/>
          <w:spacing w:val="-4"/>
          <w:w w:val="110"/>
        </w:rPr>
        <w:t>(NPY) </w:t>
      </w:r>
      <w:r>
        <w:rPr>
          <w:rFonts w:ascii="Calibri" w:hAnsi="Calibri"/>
          <w:color w:val="292425"/>
          <w:spacing w:val="-6"/>
          <w:w w:val="110"/>
        </w:rPr>
        <w:t>Women’s </w:t>
      </w:r>
      <w:r>
        <w:rPr>
          <w:rFonts w:ascii="Calibri" w:hAnsi="Calibri"/>
          <w:color w:val="292425"/>
          <w:spacing w:val="-4"/>
          <w:w w:val="110"/>
        </w:rPr>
        <w:t>Council: Nutrition Awareness Project </w:t>
      </w:r>
      <w:r>
        <w:rPr>
          <w:rFonts w:ascii="Calibri" w:hAnsi="Calibri"/>
          <w:color w:val="292425"/>
          <w:spacing w:val="-5"/>
          <w:w w:val="110"/>
        </w:rPr>
        <w:t>for </w:t>
      </w:r>
      <w:r>
        <w:rPr>
          <w:rFonts w:ascii="Calibri" w:hAnsi="Calibri"/>
          <w:color w:val="292425"/>
          <w:spacing w:val="-6"/>
          <w:w w:val="110"/>
        </w:rPr>
        <w:t>Young </w:t>
      </w:r>
      <w:r>
        <w:rPr>
          <w:rFonts w:ascii="Calibri" w:hAnsi="Calibri"/>
          <w:color w:val="292425"/>
          <w:spacing w:val="-4"/>
          <w:w w:val="110"/>
        </w:rPr>
        <w:t>Mothers </w:t>
      </w:r>
      <w:r>
        <w:rPr>
          <w:rFonts w:ascii="Calibri" w:hAnsi="Calibri"/>
          <w:color w:val="292425"/>
          <w:spacing w:val="-3"/>
          <w:w w:val="110"/>
        </w:rPr>
        <w:t>and </w:t>
      </w:r>
      <w:r>
        <w:rPr>
          <w:rFonts w:ascii="Calibri" w:hAnsi="Calibri"/>
          <w:color w:val="292425"/>
          <w:spacing w:val="-4"/>
          <w:w w:val="110"/>
        </w:rPr>
        <w:t>Children</w:t>
      </w:r>
    </w:p>
    <w:p>
      <w:pPr>
        <w:pStyle w:val="BodyText"/>
        <w:spacing w:line="270" w:lineRule="atLeast" w:before="50"/>
        <w:ind w:left="104" w:right="53"/>
      </w:pPr>
      <w:r>
        <w:rPr>
          <w:color w:val="292425"/>
          <w:spacing w:val="-3"/>
          <w:w w:val="105"/>
        </w:rPr>
        <w:t>The</w:t>
      </w:r>
      <w:r>
        <w:rPr>
          <w:color w:val="292425"/>
          <w:spacing w:val="-26"/>
          <w:w w:val="105"/>
        </w:rPr>
        <w:t> </w:t>
      </w:r>
      <w:r>
        <w:rPr>
          <w:color w:val="292425"/>
          <w:spacing w:val="-3"/>
          <w:w w:val="105"/>
        </w:rPr>
        <w:t>NPY</w:t>
      </w:r>
      <w:r>
        <w:rPr>
          <w:color w:val="292425"/>
          <w:spacing w:val="-34"/>
          <w:w w:val="105"/>
        </w:rPr>
        <w:t> </w:t>
      </w:r>
      <w:r>
        <w:rPr>
          <w:color w:val="292425"/>
          <w:spacing w:val="-4"/>
          <w:w w:val="105"/>
        </w:rPr>
        <w:t>nutrition</w:t>
      </w:r>
      <w:r>
        <w:rPr>
          <w:color w:val="292425"/>
          <w:spacing w:val="-26"/>
          <w:w w:val="105"/>
        </w:rPr>
        <w:t> </w:t>
      </w:r>
      <w:r>
        <w:rPr>
          <w:color w:val="292425"/>
          <w:spacing w:val="-5"/>
          <w:w w:val="105"/>
        </w:rPr>
        <w:t>project</w:t>
      </w:r>
      <w:r>
        <w:rPr>
          <w:color w:val="292425"/>
          <w:spacing w:val="-30"/>
          <w:w w:val="105"/>
        </w:rPr>
        <w:t> </w:t>
      </w:r>
      <w:r>
        <w:rPr>
          <w:color w:val="292425"/>
          <w:spacing w:val="-3"/>
          <w:w w:val="105"/>
        </w:rPr>
        <w:t>was</w:t>
      </w:r>
      <w:r>
        <w:rPr>
          <w:color w:val="292425"/>
          <w:spacing w:val="-26"/>
          <w:w w:val="105"/>
        </w:rPr>
        <w:t> </w:t>
      </w:r>
      <w:r>
        <w:rPr>
          <w:color w:val="292425"/>
          <w:spacing w:val="-5"/>
          <w:w w:val="105"/>
        </w:rPr>
        <w:t>initiated</w:t>
      </w:r>
      <w:r>
        <w:rPr>
          <w:color w:val="292425"/>
          <w:spacing w:val="-26"/>
          <w:w w:val="105"/>
        </w:rPr>
        <w:t> </w:t>
      </w:r>
      <w:r>
        <w:rPr>
          <w:color w:val="292425"/>
          <w:w w:val="105"/>
        </w:rPr>
        <w:t>in</w:t>
      </w:r>
      <w:r>
        <w:rPr>
          <w:color w:val="292425"/>
          <w:spacing w:val="-26"/>
          <w:w w:val="105"/>
        </w:rPr>
        <w:t> </w:t>
      </w:r>
      <w:r>
        <w:rPr>
          <w:color w:val="292425"/>
          <w:spacing w:val="-7"/>
          <w:w w:val="105"/>
        </w:rPr>
        <w:t>1996</w:t>
      </w:r>
      <w:r>
        <w:rPr>
          <w:color w:val="292425"/>
          <w:spacing w:val="-26"/>
          <w:w w:val="105"/>
        </w:rPr>
        <w:t> </w:t>
      </w:r>
      <w:r>
        <w:rPr>
          <w:color w:val="292425"/>
          <w:w w:val="105"/>
        </w:rPr>
        <w:t>by</w:t>
      </w:r>
      <w:r>
        <w:rPr>
          <w:color w:val="292425"/>
          <w:spacing w:val="-26"/>
          <w:w w:val="105"/>
        </w:rPr>
        <w:t> </w:t>
      </w:r>
      <w:r>
        <w:rPr>
          <w:color w:val="292425"/>
          <w:w w:val="105"/>
        </w:rPr>
        <w:t>a</w:t>
      </w:r>
      <w:r>
        <w:rPr>
          <w:color w:val="292425"/>
          <w:spacing w:val="-26"/>
          <w:w w:val="105"/>
        </w:rPr>
        <w:t> </w:t>
      </w:r>
      <w:r>
        <w:rPr>
          <w:color w:val="292425"/>
          <w:spacing w:val="-4"/>
          <w:w w:val="105"/>
        </w:rPr>
        <w:t>group</w:t>
      </w:r>
      <w:r>
        <w:rPr>
          <w:color w:val="292425"/>
          <w:spacing w:val="-26"/>
          <w:w w:val="105"/>
        </w:rPr>
        <w:t> </w:t>
      </w:r>
      <w:r>
        <w:rPr>
          <w:color w:val="292425"/>
          <w:spacing w:val="-4"/>
          <w:w w:val="105"/>
        </w:rPr>
        <w:t>of senior</w:t>
      </w:r>
      <w:r>
        <w:rPr>
          <w:color w:val="292425"/>
          <w:spacing w:val="-33"/>
          <w:w w:val="105"/>
        </w:rPr>
        <w:t> </w:t>
      </w:r>
      <w:r>
        <w:rPr>
          <w:color w:val="292425"/>
          <w:spacing w:val="-4"/>
          <w:w w:val="105"/>
        </w:rPr>
        <w:t>community</w:t>
      </w:r>
      <w:r>
        <w:rPr>
          <w:color w:val="292425"/>
          <w:spacing w:val="-24"/>
          <w:w w:val="105"/>
        </w:rPr>
        <w:t> </w:t>
      </w:r>
      <w:r>
        <w:rPr>
          <w:color w:val="292425"/>
          <w:spacing w:val="-4"/>
          <w:w w:val="105"/>
        </w:rPr>
        <w:t>women</w:t>
      </w:r>
      <w:r>
        <w:rPr>
          <w:color w:val="292425"/>
          <w:spacing w:val="-24"/>
          <w:w w:val="105"/>
        </w:rPr>
        <w:t> </w:t>
      </w:r>
      <w:r>
        <w:rPr>
          <w:color w:val="292425"/>
          <w:spacing w:val="-4"/>
          <w:w w:val="105"/>
        </w:rPr>
        <w:t>because</w:t>
      </w:r>
      <w:r>
        <w:rPr>
          <w:color w:val="292425"/>
          <w:spacing w:val="-24"/>
          <w:w w:val="105"/>
        </w:rPr>
        <w:t> </w:t>
      </w:r>
      <w:r>
        <w:rPr>
          <w:color w:val="292425"/>
          <w:w w:val="105"/>
        </w:rPr>
        <w:t>of</w:t>
      </w:r>
      <w:r>
        <w:rPr>
          <w:color w:val="292425"/>
          <w:spacing w:val="-27"/>
          <w:w w:val="105"/>
        </w:rPr>
        <w:t> </w:t>
      </w:r>
      <w:r>
        <w:rPr>
          <w:color w:val="292425"/>
          <w:spacing w:val="-4"/>
          <w:w w:val="105"/>
        </w:rPr>
        <w:t>their</w:t>
      </w:r>
      <w:r>
        <w:rPr>
          <w:color w:val="292425"/>
          <w:spacing w:val="-33"/>
          <w:w w:val="105"/>
        </w:rPr>
        <w:t> </w:t>
      </w:r>
      <w:r>
        <w:rPr>
          <w:color w:val="292425"/>
          <w:spacing w:val="-4"/>
          <w:w w:val="105"/>
        </w:rPr>
        <w:t>serious</w:t>
      </w:r>
      <w:r>
        <w:rPr>
          <w:color w:val="292425"/>
          <w:spacing w:val="-24"/>
          <w:w w:val="105"/>
        </w:rPr>
        <w:t> </w:t>
      </w:r>
      <w:r>
        <w:rPr>
          <w:color w:val="292425"/>
          <w:spacing w:val="-4"/>
          <w:w w:val="105"/>
        </w:rPr>
        <w:t>concern about</w:t>
      </w:r>
      <w:r>
        <w:rPr>
          <w:color w:val="292425"/>
          <w:spacing w:val="-22"/>
          <w:w w:val="105"/>
        </w:rPr>
        <w:t> </w:t>
      </w:r>
      <w:r>
        <w:rPr>
          <w:color w:val="292425"/>
          <w:spacing w:val="-3"/>
          <w:w w:val="105"/>
        </w:rPr>
        <w:t>the</w:t>
      </w:r>
      <w:r>
        <w:rPr>
          <w:color w:val="292425"/>
          <w:spacing w:val="-18"/>
          <w:w w:val="105"/>
        </w:rPr>
        <w:t> </w:t>
      </w:r>
      <w:r>
        <w:rPr>
          <w:color w:val="292425"/>
          <w:spacing w:val="-5"/>
          <w:w w:val="105"/>
        </w:rPr>
        <w:t>welfare</w:t>
      </w:r>
      <w:r>
        <w:rPr>
          <w:color w:val="292425"/>
          <w:spacing w:val="-18"/>
          <w:w w:val="105"/>
        </w:rPr>
        <w:t> </w:t>
      </w:r>
      <w:r>
        <w:rPr>
          <w:color w:val="292425"/>
          <w:w w:val="105"/>
        </w:rPr>
        <w:t>of</w:t>
      </w:r>
      <w:r>
        <w:rPr>
          <w:color w:val="292425"/>
          <w:spacing w:val="-21"/>
          <w:w w:val="105"/>
        </w:rPr>
        <w:t> </w:t>
      </w:r>
      <w:r>
        <w:rPr>
          <w:color w:val="292425"/>
          <w:spacing w:val="-4"/>
          <w:w w:val="105"/>
        </w:rPr>
        <w:t>young</w:t>
      </w:r>
      <w:r>
        <w:rPr>
          <w:color w:val="292425"/>
          <w:spacing w:val="-18"/>
          <w:w w:val="105"/>
        </w:rPr>
        <w:t> </w:t>
      </w:r>
      <w:r>
        <w:rPr>
          <w:color w:val="292425"/>
          <w:spacing w:val="-4"/>
          <w:w w:val="105"/>
        </w:rPr>
        <w:t>mothers</w:t>
      </w:r>
      <w:r>
        <w:rPr>
          <w:color w:val="292425"/>
          <w:spacing w:val="-18"/>
          <w:w w:val="105"/>
        </w:rPr>
        <w:t> </w:t>
      </w:r>
      <w:r>
        <w:rPr>
          <w:color w:val="292425"/>
          <w:spacing w:val="-3"/>
          <w:w w:val="105"/>
        </w:rPr>
        <w:t>and</w:t>
      </w:r>
      <w:r>
        <w:rPr>
          <w:color w:val="292425"/>
          <w:spacing w:val="-18"/>
          <w:w w:val="105"/>
        </w:rPr>
        <w:t> </w:t>
      </w:r>
      <w:r>
        <w:rPr>
          <w:color w:val="292425"/>
          <w:spacing w:val="-4"/>
          <w:w w:val="105"/>
        </w:rPr>
        <w:t>their</w:t>
      </w:r>
      <w:r>
        <w:rPr>
          <w:color w:val="292425"/>
          <w:spacing w:val="-28"/>
          <w:w w:val="105"/>
        </w:rPr>
        <w:t> </w:t>
      </w:r>
      <w:r>
        <w:rPr>
          <w:color w:val="292425"/>
          <w:spacing w:val="-4"/>
          <w:w w:val="105"/>
        </w:rPr>
        <w:t>babies,</w:t>
      </w:r>
      <w:r>
        <w:rPr>
          <w:color w:val="292425"/>
          <w:spacing w:val="-24"/>
          <w:w w:val="105"/>
        </w:rPr>
        <w:t> </w:t>
      </w:r>
      <w:r>
        <w:rPr>
          <w:color w:val="292425"/>
          <w:spacing w:val="-4"/>
          <w:w w:val="105"/>
        </w:rPr>
        <w:t>many </w:t>
      </w:r>
      <w:r>
        <w:rPr>
          <w:color w:val="292425"/>
          <w:w w:val="105"/>
        </w:rPr>
        <w:t>of</w:t>
      </w:r>
      <w:r>
        <w:rPr>
          <w:color w:val="292425"/>
          <w:spacing w:val="-32"/>
          <w:w w:val="105"/>
        </w:rPr>
        <w:t> </w:t>
      </w:r>
      <w:r>
        <w:rPr>
          <w:color w:val="292425"/>
          <w:spacing w:val="-3"/>
          <w:w w:val="105"/>
        </w:rPr>
        <w:t>who</w:t>
      </w:r>
      <w:r>
        <w:rPr>
          <w:color w:val="292425"/>
          <w:spacing w:val="-29"/>
          <w:w w:val="105"/>
        </w:rPr>
        <w:t> </w:t>
      </w:r>
      <w:r>
        <w:rPr>
          <w:color w:val="292425"/>
          <w:spacing w:val="-4"/>
          <w:w w:val="105"/>
        </w:rPr>
        <w:t>were</w:t>
      </w:r>
      <w:r>
        <w:rPr>
          <w:color w:val="292425"/>
          <w:spacing w:val="-29"/>
          <w:w w:val="105"/>
        </w:rPr>
        <w:t> </w:t>
      </w:r>
      <w:r>
        <w:rPr>
          <w:color w:val="292425"/>
          <w:spacing w:val="-4"/>
          <w:w w:val="105"/>
        </w:rPr>
        <w:t>malnourished.</w:t>
      </w:r>
      <w:r>
        <w:rPr>
          <w:color w:val="292425"/>
          <w:spacing w:val="-37"/>
          <w:w w:val="105"/>
        </w:rPr>
        <w:t> </w:t>
      </w:r>
      <w:r>
        <w:rPr>
          <w:color w:val="292425"/>
          <w:spacing w:val="-3"/>
          <w:w w:val="105"/>
        </w:rPr>
        <w:t>The</w:t>
      </w:r>
      <w:r>
        <w:rPr>
          <w:color w:val="292425"/>
          <w:spacing w:val="-29"/>
          <w:w w:val="105"/>
        </w:rPr>
        <w:t> </w:t>
      </w:r>
      <w:r>
        <w:rPr>
          <w:color w:val="292425"/>
          <w:spacing w:val="-4"/>
          <w:w w:val="105"/>
        </w:rPr>
        <w:t>principal</w:t>
      </w:r>
      <w:r>
        <w:rPr>
          <w:color w:val="292425"/>
          <w:spacing w:val="-29"/>
          <w:w w:val="105"/>
        </w:rPr>
        <w:t> </w:t>
      </w:r>
      <w:r>
        <w:rPr>
          <w:color w:val="292425"/>
          <w:spacing w:val="-3"/>
          <w:w w:val="105"/>
        </w:rPr>
        <w:t>aim</w:t>
      </w:r>
      <w:r>
        <w:rPr>
          <w:color w:val="292425"/>
          <w:spacing w:val="-29"/>
          <w:w w:val="105"/>
        </w:rPr>
        <w:t> </w:t>
      </w:r>
      <w:r>
        <w:rPr>
          <w:color w:val="292425"/>
          <w:w w:val="105"/>
        </w:rPr>
        <w:t>of</w:t>
      </w:r>
      <w:r>
        <w:rPr>
          <w:color w:val="292425"/>
          <w:spacing w:val="-32"/>
          <w:w w:val="105"/>
        </w:rPr>
        <w:t> </w:t>
      </w:r>
      <w:r>
        <w:rPr>
          <w:color w:val="292425"/>
          <w:spacing w:val="-3"/>
          <w:w w:val="105"/>
        </w:rPr>
        <w:t>the</w:t>
      </w:r>
      <w:r>
        <w:rPr>
          <w:color w:val="292425"/>
          <w:spacing w:val="-29"/>
          <w:w w:val="105"/>
        </w:rPr>
        <w:t> </w:t>
      </w:r>
      <w:r>
        <w:rPr>
          <w:color w:val="292425"/>
          <w:spacing w:val="-6"/>
          <w:w w:val="105"/>
        </w:rPr>
        <w:t>project,</w:t>
      </w:r>
    </w:p>
    <w:p>
      <w:pPr>
        <w:pStyle w:val="BodyText"/>
        <w:spacing w:line="278" w:lineRule="auto" w:before="72"/>
        <w:ind w:left="104" w:right="172"/>
      </w:pPr>
      <w:r>
        <w:rPr/>
        <w:br w:type="column"/>
      </w:r>
      <w:r>
        <w:rPr>
          <w:color w:val="292425"/>
          <w:spacing w:val="-4"/>
        </w:rPr>
        <w:t>communities </w:t>
      </w:r>
      <w:r>
        <w:rPr>
          <w:color w:val="292425"/>
        </w:rPr>
        <w:t>in </w:t>
      </w:r>
      <w:r>
        <w:rPr>
          <w:color w:val="292425"/>
          <w:spacing w:val="-3"/>
        </w:rPr>
        <w:t>the </w:t>
      </w:r>
      <w:r>
        <w:rPr>
          <w:color w:val="292425"/>
          <w:spacing w:val="-4"/>
        </w:rPr>
        <w:t>cross-border area </w:t>
      </w:r>
      <w:r>
        <w:rPr>
          <w:color w:val="292425"/>
        </w:rPr>
        <w:t>of </w:t>
      </w:r>
      <w:r>
        <w:rPr>
          <w:color w:val="292425"/>
          <w:spacing w:val="-5"/>
        </w:rPr>
        <w:t>Western </w:t>
      </w:r>
      <w:r>
        <w:rPr>
          <w:color w:val="292425"/>
          <w:spacing w:val="-4"/>
        </w:rPr>
        <w:t>Australia, South Australia, </w:t>
      </w:r>
      <w:r>
        <w:rPr>
          <w:color w:val="292425"/>
          <w:spacing w:val="-3"/>
        </w:rPr>
        <w:t>and the Northern </w:t>
      </w:r>
      <w:r>
        <w:rPr>
          <w:color w:val="292425"/>
          <w:spacing w:val="-6"/>
        </w:rPr>
        <w:t>Territory, </w:t>
      </w:r>
      <w:r>
        <w:rPr>
          <w:color w:val="292425"/>
          <w:spacing w:val="-5"/>
        </w:rPr>
        <w:t>attracted </w:t>
      </w:r>
      <w:r>
        <w:rPr>
          <w:color w:val="292425"/>
          <w:spacing w:val="-4"/>
        </w:rPr>
        <w:t>more </w:t>
      </w:r>
      <w:r>
        <w:rPr>
          <w:color w:val="292425"/>
          <w:spacing w:val="-3"/>
        </w:rPr>
        <w:t>than 200 </w:t>
      </w:r>
      <w:r>
        <w:rPr>
          <w:color w:val="292425"/>
          <w:spacing w:val="-4"/>
        </w:rPr>
        <w:t>mothers </w:t>
      </w:r>
      <w:r>
        <w:rPr>
          <w:color w:val="292425"/>
          <w:spacing w:val="-3"/>
        </w:rPr>
        <w:t>and </w:t>
      </w:r>
      <w:r>
        <w:rPr>
          <w:color w:val="292425"/>
          <w:spacing w:val="-4"/>
        </w:rPr>
        <w:t>children. </w:t>
      </w:r>
      <w:r>
        <w:rPr>
          <w:color w:val="292425"/>
          <w:spacing w:val="-3"/>
        </w:rPr>
        <w:t>One </w:t>
      </w:r>
      <w:r>
        <w:rPr>
          <w:color w:val="292425"/>
        </w:rPr>
        <w:t>of </w:t>
      </w:r>
      <w:r>
        <w:rPr>
          <w:color w:val="292425"/>
          <w:spacing w:val="-3"/>
        </w:rPr>
        <w:t>the </w:t>
      </w:r>
      <w:r>
        <w:rPr>
          <w:color w:val="292425"/>
          <w:spacing w:val="-4"/>
        </w:rPr>
        <w:t>important side benefits </w:t>
      </w:r>
      <w:r>
        <w:rPr>
          <w:color w:val="292425"/>
        </w:rPr>
        <w:t>of </w:t>
      </w:r>
      <w:r>
        <w:rPr>
          <w:color w:val="292425"/>
          <w:spacing w:val="-3"/>
        </w:rPr>
        <w:t>the </w:t>
      </w:r>
      <w:r>
        <w:rPr>
          <w:color w:val="292425"/>
          <w:spacing w:val="-4"/>
        </w:rPr>
        <w:t>workshops, which were </w:t>
      </w:r>
      <w:r>
        <w:rPr>
          <w:color w:val="292425"/>
          <w:spacing w:val="-3"/>
        </w:rPr>
        <w:t>held </w:t>
      </w:r>
      <w:r>
        <w:rPr>
          <w:color w:val="292425"/>
        </w:rPr>
        <w:t>in </w:t>
      </w:r>
      <w:r>
        <w:rPr>
          <w:color w:val="292425"/>
          <w:spacing w:val="-3"/>
        </w:rPr>
        <w:t>the </w:t>
      </w:r>
      <w:r>
        <w:rPr>
          <w:color w:val="292425"/>
          <w:spacing w:val="-4"/>
        </w:rPr>
        <w:t>clinic, was </w:t>
      </w:r>
      <w:r>
        <w:rPr>
          <w:color w:val="292425"/>
          <w:spacing w:val="-3"/>
        </w:rPr>
        <w:t>that </w:t>
      </w:r>
      <w:r>
        <w:rPr>
          <w:color w:val="292425"/>
          <w:spacing w:val="-4"/>
        </w:rPr>
        <w:t>mothers were more confident about taking their babies </w:t>
      </w:r>
      <w:r>
        <w:rPr>
          <w:color w:val="292425"/>
          <w:spacing w:val="-5"/>
        </w:rPr>
        <w:t>to </w:t>
      </w:r>
      <w:r>
        <w:rPr>
          <w:color w:val="292425"/>
          <w:spacing w:val="-3"/>
        </w:rPr>
        <w:t>the </w:t>
      </w:r>
      <w:r>
        <w:rPr>
          <w:color w:val="292425"/>
          <w:spacing w:val="-4"/>
        </w:rPr>
        <w:t>clinic </w:t>
      </w:r>
      <w:r>
        <w:rPr>
          <w:color w:val="292425"/>
        </w:rPr>
        <w:t>at </w:t>
      </w:r>
      <w:r>
        <w:rPr>
          <w:color w:val="292425"/>
          <w:spacing w:val="-4"/>
        </w:rPr>
        <w:t>other times.</w:t>
      </w:r>
    </w:p>
    <w:p>
      <w:pPr>
        <w:pStyle w:val="BodyText"/>
        <w:spacing w:line="270" w:lineRule="atLeast" w:before="48"/>
        <w:ind w:left="104" w:right="44"/>
      </w:pPr>
      <w:r>
        <w:rPr>
          <w:color w:val="292425"/>
          <w:w w:val="105"/>
        </w:rPr>
        <w:t>In </w:t>
      </w:r>
      <w:r>
        <w:rPr>
          <w:color w:val="292425"/>
          <w:spacing w:val="-4"/>
          <w:w w:val="105"/>
        </w:rPr>
        <w:t>relation </w:t>
      </w:r>
      <w:r>
        <w:rPr>
          <w:color w:val="292425"/>
          <w:spacing w:val="-5"/>
          <w:w w:val="105"/>
        </w:rPr>
        <w:t>to </w:t>
      </w:r>
      <w:r>
        <w:rPr>
          <w:color w:val="292425"/>
          <w:spacing w:val="-3"/>
          <w:w w:val="105"/>
        </w:rPr>
        <w:t>the </w:t>
      </w:r>
      <w:r>
        <w:rPr>
          <w:color w:val="292425"/>
          <w:spacing w:val="-4"/>
          <w:w w:val="105"/>
        </w:rPr>
        <w:t>crisis </w:t>
      </w:r>
      <w:r>
        <w:rPr>
          <w:color w:val="292425"/>
          <w:spacing w:val="-3"/>
          <w:w w:val="105"/>
        </w:rPr>
        <w:t>support service, </w:t>
      </w:r>
      <w:r>
        <w:rPr>
          <w:color w:val="292425"/>
          <w:w w:val="105"/>
        </w:rPr>
        <w:t>by </w:t>
      </w:r>
      <w:r>
        <w:rPr>
          <w:color w:val="292425"/>
          <w:spacing w:val="-4"/>
          <w:w w:val="105"/>
        </w:rPr>
        <w:t>early </w:t>
      </w:r>
      <w:r>
        <w:rPr>
          <w:color w:val="292425"/>
          <w:spacing w:val="-14"/>
          <w:w w:val="105"/>
        </w:rPr>
        <w:t>1997, </w:t>
      </w:r>
      <w:r>
        <w:rPr>
          <w:color w:val="292425"/>
          <w:spacing w:val="-6"/>
          <w:w w:val="105"/>
        </w:rPr>
        <w:t>ten </w:t>
      </w:r>
      <w:r>
        <w:rPr>
          <w:color w:val="292425"/>
          <w:spacing w:val="-4"/>
          <w:w w:val="105"/>
        </w:rPr>
        <w:t>families</w:t>
      </w:r>
      <w:r>
        <w:rPr>
          <w:color w:val="292425"/>
          <w:spacing w:val="-18"/>
          <w:w w:val="105"/>
        </w:rPr>
        <w:t> </w:t>
      </w:r>
      <w:r>
        <w:rPr>
          <w:color w:val="292425"/>
          <w:spacing w:val="-3"/>
          <w:w w:val="105"/>
        </w:rPr>
        <w:t>had</w:t>
      </w:r>
      <w:r>
        <w:rPr>
          <w:color w:val="292425"/>
          <w:spacing w:val="-18"/>
          <w:w w:val="105"/>
        </w:rPr>
        <w:t> </w:t>
      </w:r>
      <w:r>
        <w:rPr>
          <w:color w:val="292425"/>
          <w:spacing w:val="-3"/>
          <w:w w:val="105"/>
        </w:rPr>
        <w:t>been</w:t>
      </w:r>
      <w:r>
        <w:rPr>
          <w:color w:val="292425"/>
          <w:spacing w:val="-18"/>
          <w:w w:val="105"/>
        </w:rPr>
        <w:t> </w:t>
      </w:r>
      <w:r>
        <w:rPr>
          <w:color w:val="292425"/>
          <w:spacing w:val="-4"/>
          <w:w w:val="105"/>
        </w:rPr>
        <w:t>actively</w:t>
      </w:r>
      <w:r>
        <w:rPr>
          <w:color w:val="292425"/>
          <w:spacing w:val="-18"/>
          <w:w w:val="105"/>
        </w:rPr>
        <w:t> </w:t>
      </w:r>
      <w:r>
        <w:rPr>
          <w:color w:val="292425"/>
          <w:spacing w:val="-4"/>
          <w:w w:val="105"/>
        </w:rPr>
        <w:t>involved</w:t>
      </w:r>
      <w:r>
        <w:rPr>
          <w:color w:val="292425"/>
          <w:spacing w:val="-18"/>
          <w:w w:val="105"/>
        </w:rPr>
        <w:t> </w:t>
      </w:r>
      <w:r>
        <w:rPr>
          <w:color w:val="292425"/>
          <w:spacing w:val="-3"/>
          <w:w w:val="105"/>
        </w:rPr>
        <w:t>with</w:t>
      </w:r>
      <w:r>
        <w:rPr>
          <w:color w:val="292425"/>
          <w:spacing w:val="-18"/>
          <w:w w:val="105"/>
        </w:rPr>
        <w:t> </w:t>
      </w:r>
      <w:r>
        <w:rPr>
          <w:color w:val="292425"/>
          <w:spacing w:val="-3"/>
          <w:w w:val="105"/>
        </w:rPr>
        <w:t>the</w:t>
      </w:r>
      <w:r>
        <w:rPr>
          <w:color w:val="292425"/>
          <w:spacing w:val="-18"/>
          <w:w w:val="105"/>
        </w:rPr>
        <w:t> </w:t>
      </w:r>
      <w:r>
        <w:rPr>
          <w:color w:val="292425"/>
          <w:spacing w:val="-4"/>
          <w:w w:val="105"/>
        </w:rPr>
        <w:t>program</w:t>
      </w:r>
      <w:r>
        <w:rPr>
          <w:color w:val="292425"/>
          <w:spacing w:val="-18"/>
          <w:w w:val="105"/>
        </w:rPr>
        <w:t> </w:t>
      </w:r>
      <w:r>
        <w:rPr>
          <w:color w:val="292425"/>
          <w:spacing w:val="-3"/>
          <w:w w:val="105"/>
        </w:rPr>
        <w:t>and</w:t>
      </w:r>
      <w:r>
        <w:rPr>
          <w:color w:val="292425"/>
          <w:spacing w:val="-18"/>
          <w:w w:val="105"/>
        </w:rPr>
        <w:t> </w:t>
      </w:r>
      <w:r>
        <w:rPr>
          <w:color w:val="292425"/>
          <w:spacing w:val="-4"/>
          <w:w w:val="105"/>
        </w:rPr>
        <w:t>had received</w:t>
      </w:r>
      <w:r>
        <w:rPr>
          <w:color w:val="292425"/>
          <w:spacing w:val="-29"/>
          <w:w w:val="105"/>
        </w:rPr>
        <w:t> </w:t>
      </w:r>
      <w:r>
        <w:rPr>
          <w:color w:val="292425"/>
          <w:spacing w:val="-5"/>
          <w:w w:val="105"/>
        </w:rPr>
        <w:t>intensive</w:t>
      </w:r>
      <w:r>
        <w:rPr>
          <w:color w:val="292425"/>
          <w:spacing w:val="-29"/>
          <w:w w:val="105"/>
        </w:rPr>
        <w:t> </w:t>
      </w:r>
      <w:r>
        <w:rPr>
          <w:color w:val="292425"/>
          <w:spacing w:val="-3"/>
          <w:w w:val="105"/>
        </w:rPr>
        <w:t>support</w:t>
      </w:r>
      <w:r>
        <w:rPr>
          <w:color w:val="292425"/>
          <w:spacing w:val="-33"/>
          <w:w w:val="105"/>
        </w:rPr>
        <w:t> </w:t>
      </w:r>
      <w:r>
        <w:rPr>
          <w:color w:val="292425"/>
          <w:spacing w:val="-3"/>
          <w:w w:val="105"/>
        </w:rPr>
        <w:t>when</w:t>
      </w:r>
      <w:r>
        <w:rPr>
          <w:color w:val="292425"/>
          <w:spacing w:val="-29"/>
          <w:w w:val="105"/>
        </w:rPr>
        <w:t> </w:t>
      </w:r>
      <w:r>
        <w:rPr>
          <w:color w:val="292425"/>
          <w:spacing w:val="-4"/>
          <w:w w:val="105"/>
        </w:rPr>
        <w:t>their</w:t>
      </w:r>
      <w:r>
        <w:rPr>
          <w:color w:val="292425"/>
          <w:spacing w:val="-36"/>
          <w:w w:val="105"/>
        </w:rPr>
        <w:t> </w:t>
      </w:r>
      <w:r>
        <w:rPr>
          <w:color w:val="292425"/>
          <w:spacing w:val="-4"/>
          <w:w w:val="105"/>
        </w:rPr>
        <w:t>babies</w:t>
      </w:r>
      <w:r>
        <w:rPr>
          <w:color w:val="292425"/>
          <w:spacing w:val="-29"/>
          <w:w w:val="105"/>
        </w:rPr>
        <w:t> </w:t>
      </w:r>
      <w:r>
        <w:rPr>
          <w:color w:val="292425"/>
          <w:spacing w:val="-4"/>
          <w:w w:val="105"/>
        </w:rPr>
        <w:t>were</w:t>
      </w:r>
      <w:r>
        <w:rPr>
          <w:color w:val="292425"/>
          <w:spacing w:val="-29"/>
          <w:w w:val="105"/>
        </w:rPr>
        <w:t> </w:t>
      </w:r>
      <w:r>
        <w:rPr>
          <w:color w:val="292425"/>
          <w:w w:val="105"/>
        </w:rPr>
        <w:t>in</w:t>
      </w:r>
      <w:r>
        <w:rPr>
          <w:color w:val="292425"/>
          <w:spacing w:val="-31"/>
          <w:w w:val="105"/>
        </w:rPr>
        <w:t> </w:t>
      </w:r>
      <w:r>
        <w:rPr>
          <w:color w:val="292425"/>
          <w:spacing w:val="-4"/>
          <w:w w:val="105"/>
        </w:rPr>
        <w:t>Alice</w:t>
      </w:r>
    </w:p>
    <w:p>
      <w:pPr>
        <w:spacing w:line="71" w:lineRule="exact" w:before="0"/>
        <w:ind w:left="1430" w:right="122" w:firstLine="0"/>
        <w:jc w:val="left"/>
        <w:rPr>
          <w:sz w:val="10"/>
        </w:rPr>
      </w:pPr>
      <w:r>
        <w:rPr>
          <w:color w:val="292425"/>
          <w:w w:val="110"/>
          <w:sz w:val="10"/>
        </w:rPr>
        <w:t>114</w:t>
      </w:r>
    </w:p>
    <w:p>
      <w:pPr>
        <w:pStyle w:val="BodyText"/>
        <w:spacing w:line="199" w:lineRule="exact"/>
        <w:ind w:left="104" w:right="122"/>
      </w:pPr>
      <w:r>
        <w:rPr>
          <w:color w:val="292425"/>
          <w:w w:val="105"/>
        </w:rPr>
        <w:t>Springs hospital.</w:t>
      </w:r>
    </w:p>
    <w:p>
      <w:pPr>
        <w:pStyle w:val="BodyText"/>
        <w:spacing w:before="11"/>
        <w:rPr>
          <w:sz w:val="15"/>
        </w:rPr>
      </w:pPr>
    </w:p>
    <w:p>
      <w:pPr>
        <w:pStyle w:val="Heading3"/>
        <w:spacing w:before="0"/>
        <w:ind w:left="104" w:right="122"/>
      </w:pPr>
      <w:r>
        <w:rPr>
          <w:color w:val="292425"/>
          <w:w w:val="110"/>
        </w:rPr>
        <w:t>Queensland programs</w:t>
      </w:r>
    </w:p>
    <w:p>
      <w:pPr>
        <w:pStyle w:val="BodyText"/>
        <w:spacing w:line="266" w:lineRule="auto" w:before="188"/>
        <w:ind w:left="104" w:right="696"/>
        <w:rPr>
          <w:rFonts w:ascii="Calibri" w:hAnsi="Calibri"/>
        </w:rPr>
      </w:pPr>
      <w:r>
        <w:rPr>
          <w:rFonts w:ascii="Calibri" w:hAnsi="Calibri"/>
          <w:color w:val="292425"/>
          <w:spacing w:val="-3"/>
          <w:w w:val="110"/>
        </w:rPr>
        <w:t>Ngua </w:t>
      </w:r>
      <w:r>
        <w:rPr>
          <w:rFonts w:ascii="Calibri" w:hAnsi="Calibri"/>
          <w:color w:val="292425"/>
          <w:spacing w:val="-4"/>
          <w:w w:val="110"/>
        </w:rPr>
        <w:t>Gundi </w:t>
      </w:r>
      <w:r>
        <w:rPr>
          <w:rFonts w:ascii="Calibri" w:hAnsi="Calibri"/>
          <w:color w:val="292425"/>
          <w:w w:val="110"/>
        </w:rPr>
        <w:t>– </w:t>
      </w:r>
      <w:r>
        <w:rPr>
          <w:rFonts w:ascii="Calibri" w:hAnsi="Calibri"/>
          <w:color w:val="292425"/>
          <w:spacing w:val="-4"/>
          <w:w w:val="110"/>
        </w:rPr>
        <w:t>Mother/Child Project, </w:t>
      </w:r>
      <w:r>
        <w:rPr>
          <w:rFonts w:ascii="Calibri" w:hAnsi="Calibri"/>
          <w:color w:val="292425"/>
          <w:spacing w:val="-5"/>
          <w:w w:val="110"/>
        </w:rPr>
        <w:t>Woorabinda, </w:t>
      </w:r>
      <w:r>
        <w:rPr>
          <w:rFonts w:ascii="Calibri" w:hAnsi="Calibri"/>
          <w:color w:val="292425"/>
          <w:spacing w:val="-4"/>
          <w:w w:val="110"/>
        </w:rPr>
        <w:t>Queensland</w:t>
      </w:r>
    </w:p>
    <w:p>
      <w:pPr>
        <w:pStyle w:val="BodyText"/>
        <w:spacing w:line="278" w:lineRule="auto" w:before="88"/>
        <w:ind w:left="104" w:right="187"/>
      </w:pPr>
      <w:r>
        <w:rPr>
          <w:color w:val="292425"/>
          <w:spacing w:val="-3"/>
        </w:rPr>
        <w:t>This </w:t>
      </w:r>
      <w:r>
        <w:rPr>
          <w:color w:val="292425"/>
          <w:spacing w:val="-5"/>
        </w:rPr>
        <w:t>project, </w:t>
      </w:r>
      <w:r>
        <w:rPr>
          <w:color w:val="292425"/>
          <w:spacing w:val="-4"/>
        </w:rPr>
        <w:t>which </w:t>
      </w:r>
      <w:r>
        <w:rPr>
          <w:color w:val="292425"/>
        </w:rPr>
        <w:t>is </w:t>
      </w:r>
      <w:r>
        <w:rPr>
          <w:color w:val="292425"/>
          <w:spacing w:val="-4"/>
        </w:rPr>
        <w:t>funded </w:t>
      </w:r>
      <w:r>
        <w:rPr>
          <w:color w:val="292425"/>
        </w:rPr>
        <w:t>by </w:t>
      </w:r>
      <w:r>
        <w:rPr>
          <w:color w:val="292425"/>
          <w:spacing w:val="-3"/>
        </w:rPr>
        <w:t>the </w:t>
      </w:r>
      <w:r>
        <w:rPr>
          <w:color w:val="292425"/>
          <w:spacing w:val="-4"/>
        </w:rPr>
        <w:t>Commonwealth Birthing </w:t>
      </w:r>
      <w:r>
        <w:rPr>
          <w:color w:val="292425"/>
          <w:spacing w:val="-3"/>
        </w:rPr>
        <w:t>Services </w:t>
      </w:r>
      <w:r>
        <w:rPr>
          <w:color w:val="292425"/>
          <w:spacing w:val="-5"/>
        </w:rPr>
        <w:t>Project </w:t>
      </w:r>
      <w:r>
        <w:rPr>
          <w:color w:val="292425"/>
        </w:rPr>
        <w:t>on a </w:t>
      </w:r>
      <w:r>
        <w:rPr>
          <w:color w:val="292425"/>
          <w:spacing w:val="-4"/>
        </w:rPr>
        <w:t>year-to-year basis, </w:t>
      </w:r>
      <w:r>
        <w:rPr>
          <w:color w:val="292425"/>
          <w:spacing w:val="-3"/>
        </w:rPr>
        <w:t>was </w:t>
      </w:r>
      <w:r>
        <w:rPr>
          <w:color w:val="292425"/>
          <w:spacing w:val="-4"/>
        </w:rPr>
        <w:t>introduced in </w:t>
      </w:r>
      <w:r>
        <w:rPr>
          <w:color w:val="292425"/>
          <w:spacing w:val="-9"/>
        </w:rPr>
        <w:t>1993 </w:t>
      </w:r>
      <w:r>
        <w:rPr>
          <w:color w:val="292425"/>
          <w:spacing w:val="-5"/>
        </w:rPr>
        <w:t>to </w:t>
      </w:r>
      <w:r>
        <w:rPr>
          <w:color w:val="292425"/>
          <w:spacing w:val="-4"/>
        </w:rPr>
        <w:t>address </w:t>
      </w:r>
      <w:r>
        <w:rPr>
          <w:color w:val="292425"/>
          <w:spacing w:val="-3"/>
        </w:rPr>
        <w:t>the </w:t>
      </w:r>
      <w:r>
        <w:rPr>
          <w:color w:val="292425"/>
          <w:spacing w:val="-4"/>
        </w:rPr>
        <w:t>serious under-use </w:t>
      </w:r>
      <w:r>
        <w:rPr>
          <w:color w:val="292425"/>
        </w:rPr>
        <w:t>of </w:t>
      </w:r>
      <w:r>
        <w:rPr>
          <w:color w:val="292425"/>
          <w:spacing w:val="-5"/>
        </w:rPr>
        <w:t>antenatal </w:t>
      </w:r>
      <w:r>
        <w:rPr>
          <w:color w:val="292425"/>
          <w:spacing w:val="-4"/>
        </w:rPr>
        <w:t>services  </w:t>
      </w:r>
      <w:r>
        <w:rPr>
          <w:color w:val="292425"/>
        </w:rPr>
        <w:t>by </w:t>
      </w:r>
      <w:r>
        <w:rPr>
          <w:color w:val="292425"/>
          <w:spacing w:val="-4"/>
        </w:rPr>
        <w:t>young Aboriginal mothers </w:t>
      </w:r>
      <w:r>
        <w:rPr>
          <w:color w:val="292425"/>
        </w:rPr>
        <w:t>in </w:t>
      </w:r>
      <w:r>
        <w:rPr>
          <w:color w:val="292425"/>
          <w:spacing w:val="-3"/>
        </w:rPr>
        <w:t>the </w:t>
      </w:r>
      <w:r>
        <w:rPr>
          <w:color w:val="292425"/>
          <w:spacing w:val="-4"/>
        </w:rPr>
        <w:t>area. </w:t>
      </w:r>
      <w:r>
        <w:rPr>
          <w:color w:val="292425"/>
          <w:spacing w:val="-3"/>
        </w:rPr>
        <w:t>Some </w:t>
      </w:r>
      <w:r>
        <w:rPr>
          <w:color w:val="292425"/>
          <w:spacing w:val="-4"/>
        </w:rPr>
        <w:t>mothers </w:t>
      </w:r>
      <w:r>
        <w:rPr>
          <w:color w:val="292425"/>
          <w:spacing w:val="-5"/>
        </w:rPr>
        <w:t>presented </w:t>
      </w:r>
      <w:r>
        <w:rPr>
          <w:color w:val="292425"/>
        </w:rPr>
        <w:t>at </w:t>
      </w:r>
      <w:r>
        <w:rPr>
          <w:color w:val="292425"/>
          <w:spacing w:val="-3"/>
        </w:rPr>
        <w:t>the </w:t>
      </w:r>
      <w:r>
        <w:rPr>
          <w:color w:val="292425"/>
          <w:spacing w:val="-4"/>
        </w:rPr>
        <w:t>hospital </w:t>
      </w:r>
      <w:r>
        <w:rPr>
          <w:color w:val="292425"/>
          <w:spacing w:val="-3"/>
        </w:rPr>
        <w:t>when </w:t>
      </w:r>
      <w:r>
        <w:rPr>
          <w:color w:val="292425"/>
          <w:spacing w:val="-4"/>
        </w:rPr>
        <w:t>their </w:t>
      </w:r>
      <w:r>
        <w:rPr>
          <w:color w:val="292425"/>
          <w:spacing w:val="-3"/>
        </w:rPr>
        <w:t>baby was due, </w:t>
      </w:r>
      <w:r>
        <w:rPr>
          <w:color w:val="292425"/>
          <w:spacing w:val="-4"/>
        </w:rPr>
        <w:t>having </w:t>
      </w:r>
      <w:r>
        <w:rPr>
          <w:color w:val="292425"/>
          <w:spacing w:val="-5"/>
        </w:rPr>
        <w:t>attended  </w:t>
      </w:r>
      <w:r>
        <w:rPr>
          <w:color w:val="292425"/>
        </w:rPr>
        <w:t>no  </w:t>
      </w:r>
      <w:r>
        <w:rPr>
          <w:color w:val="292425"/>
          <w:spacing w:val="-5"/>
        </w:rPr>
        <w:t>antenatal</w:t>
      </w:r>
      <w:r>
        <w:rPr>
          <w:color w:val="292425"/>
          <w:spacing w:val="-18"/>
        </w:rPr>
        <w:t> </w:t>
      </w:r>
      <w:r>
        <w:rPr>
          <w:color w:val="292425"/>
          <w:spacing w:val="-5"/>
        </w:rPr>
        <w:t>care.</w:t>
      </w:r>
    </w:p>
    <w:p>
      <w:pPr>
        <w:pStyle w:val="BodyText"/>
        <w:spacing w:line="278" w:lineRule="auto" w:before="86"/>
        <w:ind w:left="104" w:right="122"/>
      </w:pPr>
      <w:r>
        <w:rPr>
          <w:color w:val="292425"/>
          <w:spacing w:val="-3"/>
          <w:w w:val="105"/>
        </w:rPr>
        <w:t>The </w:t>
      </w:r>
      <w:r>
        <w:rPr>
          <w:color w:val="292425"/>
          <w:spacing w:val="-4"/>
          <w:w w:val="105"/>
        </w:rPr>
        <w:t>initial </w:t>
      </w:r>
      <w:r>
        <w:rPr>
          <w:color w:val="292425"/>
          <w:spacing w:val="-5"/>
          <w:w w:val="105"/>
        </w:rPr>
        <w:t>goal </w:t>
      </w:r>
      <w:r>
        <w:rPr>
          <w:color w:val="292425"/>
          <w:w w:val="105"/>
        </w:rPr>
        <w:t>of </w:t>
      </w:r>
      <w:r>
        <w:rPr>
          <w:color w:val="292425"/>
          <w:spacing w:val="-3"/>
          <w:w w:val="105"/>
        </w:rPr>
        <w:t>the </w:t>
      </w:r>
      <w:r>
        <w:rPr>
          <w:color w:val="292425"/>
          <w:spacing w:val="-5"/>
          <w:w w:val="105"/>
        </w:rPr>
        <w:t>project </w:t>
      </w:r>
      <w:r>
        <w:rPr>
          <w:color w:val="292425"/>
          <w:spacing w:val="-3"/>
          <w:w w:val="105"/>
        </w:rPr>
        <w:t>was </w:t>
      </w:r>
      <w:r>
        <w:rPr>
          <w:color w:val="292425"/>
          <w:spacing w:val="-5"/>
          <w:w w:val="105"/>
        </w:rPr>
        <w:t>to </w:t>
      </w:r>
      <w:r>
        <w:rPr>
          <w:color w:val="292425"/>
          <w:spacing w:val="-4"/>
          <w:w w:val="105"/>
        </w:rPr>
        <w:t>improve </w:t>
      </w:r>
      <w:r>
        <w:rPr>
          <w:color w:val="292425"/>
          <w:spacing w:val="-3"/>
          <w:w w:val="105"/>
        </w:rPr>
        <w:t>the </w:t>
      </w:r>
      <w:r>
        <w:rPr>
          <w:color w:val="292425"/>
          <w:spacing w:val="-5"/>
          <w:w w:val="105"/>
        </w:rPr>
        <w:t>antenatal attendance</w:t>
      </w:r>
      <w:r>
        <w:rPr>
          <w:color w:val="292425"/>
          <w:spacing w:val="-11"/>
          <w:w w:val="105"/>
        </w:rPr>
        <w:t> </w:t>
      </w:r>
      <w:r>
        <w:rPr>
          <w:color w:val="292425"/>
          <w:w w:val="105"/>
        </w:rPr>
        <w:t>of</w:t>
      </w:r>
      <w:r>
        <w:rPr>
          <w:color w:val="292425"/>
          <w:spacing w:val="-15"/>
          <w:w w:val="105"/>
        </w:rPr>
        <w:t> </w:t>
      </w:r>
      <w:r>
        <w:rPr>
          <w:color w:val="292425"/>
          <w:spacing w:val="-4"/>
          <w:w w:val="105"/>
        </w:rPr>
        <w:t>adolescent</w:t>
      </w:r>
      <w:r>
        <w:rPr>
          <w:color w:val="292425"/>
          <w:spacing w:val="-16"/>
          <w:w w:val="105"/>
        </w:rPr>
        <w:t> </w:t>
      </w:r>
      <w:r>
        <w:rPr>
          <w:color w:val="292425"/>
          <w:spacing w:val="-4"/>
          <w:w w:val="105"/>
        </w:rPr>
        <w:t>mothers;</w:t>
      </w:r>
      <w:r>
        <w:rPr>
          <w:color w:val="292425"/>
          <w:spacing w:val="-11"/>
          <w:w w:val="105"/>
        </w:rPr>
        <w:t> </w:t>
      </w:r>
      <w:r>
        <w:rPr>
          <w:color w:val="292425"/>
          <w:w w:val="105"/>
        </w:rPr>
        <w:t>it</w:t>
      </w:r>
      <w:r>
        <w:rPr>
          <w:color w:val="292425"/>
          <w:spacing w:val="-16"/>
          <w:w w:val="105"/>
        </w:rPr>
        <w:t> </w:t>
      </w:r>
      <w:r>
        <w:rPr>
          <w:color w:val="292425"/>
          <w:spacing w:val="-3"/>
          <w:w w:val="105"/>
        </w:rPr>
        <w:t>has</w:t>
      </w:r>
      <w:r>
        <w:rPr>
          <w:color w:val="292425"/>
          <w:spacing w:val="-11"/>
          <w:w w:val="105"/>
        </w:rPr>
        <w:t> </w:t>
      </w:r>
      <w:r>
        <w:rPr>
          <w:color w:val="292425"/>
          <w:spacing w:val="-4"/>
          <w:w w:val="105"/>
        </w:rPr>
        <w:t>since</w:t>
      </w:r>
      <w:r>
        <w:rPr>
          <w:color w:val="292425"/>
          <w:spacing w:val="-11"/>
          <w:w w:val="105"/>
        </w:rPr>
        <w:t> </w:t>
      </w:r>
      <w:r>
        <w:rPr>
          <w:color w:val="292425"/>
          <w:spacing w:val="-5"/>
          <w:w w:val="105"/>
        </w:rPr>
        <w:t>expanded</w:t>
      </w:r>
      <w:r>
        <w:rPr>
          <w:color w:val="292425"/>
          <w:spacing w:val="-11"/>
          <w:w w:val="105"/>
        </w:rPr>
        <w:t> </w:t>
      </w:r>
      <w:r>
        <w:rPr>
          <w:color w:val="292425"/>
          <w:spacing w:val="-4"/>
          <w:w w:val="105"/>
        </w:rPr>
        <w:t>its </w:t>
      </w:r>
      <w:r>
        <w:rPr>
          <w:color w:val="292425"/>
          <w:spacing w:val="-5"/>
          <w:w w:val="105"/>
        </w:rPr>
        <w:t>range</w:t>
      </w:r>
      <w:r>
        <w:rPr>
          <w:color w:val="292425"/>
          <w:spacing w:val="-24"/>
          <w:w w:val="105"/>
        </w:rPr>
        <w:t> </w:t>
      </w:r>
      <w:r>
        <w:rPr>
          <w:color w:val="292425"/>
          <w:w w:val="105"/>
        </w:rPr>
        <w:t>of</w:t>
      </w:r>
      <w:r>
        <w:rPr>
          <w:color w:val="292425"/>
          <w:spacing w:val="-27"/>
          <w:w w:val="105"/>
        </w:rPr>
        <w:t> </w:t>
      </w:r>
      <w:r>
        <w:rPr>
          <w:color w:val="292425"/>
          <w:spacing w:val="-3"/>
          <w:w w:val="105"/>
        </w:rPr>
        <w:t>services</w:t>
      </w:r>
      <w:r>
        <w:rPr>
          <w:color w:val="292425"/>
          <w:spacing w:val="-24"/>
          <w:w w:val="105"/>
        </w:rPr>
        <w:t> </w:t>
      </w:r>
      <w:r>
        <w:rPr>
          <w:color w:val="292425"/>
          <w:spacing w:val="-5"/>
          <w:w w:val="105"/>
        </w:rPr>
        <w:t>to</w:t>
      </w:r>
      <w:r>
        <w:rPr>
          <w:color w:val="292425"/>
          <w:spacing w:val="-24"/>
          <w:w w:val="105"/>
        </w:rPr>
        <w:t> </w:t>
      </w:r>
      <w:r>
        <w:rPr>
          <w:color w:val="292425"/>
          <w:spacing w:val="-4"/>
          <w:w w:val="105"/>
        </w:rPr>
        <w:t>include</w:t>
      </w:r>
      <w:r>
        <w:rPr>
          <w:color w:val="292425"/>
          <w:spacing w:val="-24"/>
          <w:w w:val="105"/>
        </w:rPr>
        <w:t> </w:t>
      </w:r>
      <w:r>
        <w:rPr>
          <w:color w:val="292425"/>
          <w:spacing w:val="-4"/>
          <w:w w:val="105"/>
        </w:rPr>
        <w:t>older</w:t>
      </w:r>
      <w:r>
        <w:rPr>
          <w:color w:val="292425"/>
          <w:spacing w:val="-33"/>
          <w:w w:val="105"/>
        </w:rPr>
        <w:t> </w:t>
      </w:r>
      <w:r>
        <w:rPr>
          <w:color w:val="292425"/>
          <w:spacing w:val="-4"/>
          <w:w w:val="105"/>
        </w:rPr>
        <w:t>mothers,</w:t>
      </w:r>
      <w:r>
        <w:rPr>
          <w:color w:val="292425"/>
          <w:spacing w:val="-29"/>
          <w:w w:val="105"/>
        </w:rPr>
        <w:t> </w:t>
      </w:r>
      <w:r>
        <w:rPr>
          <w:color w:val="292425"/>
          <w:spacing w:val="-3"/>
          <w:w w:val="105"/>
        </w:rPr>
        <w:t>birthing</w:t>
      </w:r>
      <w:r>
        <w:rPr>
          <w:color w:val="292425"/>
          <w:spacing w:val="-24"/>
          <w:w w:val="105"/>
        </w:rPr>
        <w:t> </w:t>
      </w:r>
      <w:r>
        <w:rPr>
          <w:color w:val="292425"/>
          <w:spacing w:val="-3"/>
          <w:w w:val="105"/>
        </w:rPr>
        <w:t>support and the </w:t>
      </w:r>
      <w:r>
        <w:rPr>
          <w:color w:val="292425"/>
          <w:spacing w:val="-4"/>
          <w:w w:val="105"/>
        </w:rPr>
        <w:t>health needs </w:t>
      </w:r>
      <w:r>
        <w:rPr>
          <w:color w:val="292425"/>
          <w:w w:val="105"/>
        </w:rPr>
        <w:t>of </w:t>
      </w:r>
      <w:r>
        <w:rPr>
          <w:color w:val="292425"/>
          <w:spacing w:val="-4"/>
          <w:w w:val="105"/>
        </w:rPr>
        <w:t>children </w:t>
      </w:r>
      <w:r>
        <w:rPr>
          <w:color w:val="292425"/>
          <w:w w:val="105"/>
        </w:rPr>
        <w:t>in </w:t>
      </w:r>
      <w:r>
        <w:rPr>
          <w:color w:val="292425"/>
          <w:spacing w:val="-3"/>
          <w:w w:val="105"/>
        </w:rPr>
        <w:t>the </w:t>
      </w:r>
      <w:r>
        <w:rPr>
          <w:color w:val="292425"/>
          <w:spacing w:val="-4"/>
          <w:w w:val="105"/>
        </w:rPr>
        <w:t>from </w:t>
      </w:r>
      <w:r>
        <w:rPr>
          <w:color w:val="292425"/>
          <w:spacing w:val="-3"/>
          <w:w w:val="105"/>
        </w:rPr>
        <w:t>birth </w:t>
      </w:r>
      <w:r>
        <w:rPr>
          <w:color w:val="292425"/>
          <w:spacing w:val="-5"/>
          <w:w w:val="105"/>
        </w:rPr>
        <w:t>to </w:t>
      </w:r>
      <w:r>
        <w:rPr>
          <w:color w:val="292425"/>
          <w:spacing w:val="-4"/>
          <w:w w:val="105"/>
        </w:rPr>
        <w:t>five years </w:t>
      </w:r>
      <w:r>
        <w:rPr>
          <w:color w:val="292425"/>
          <w:spacing w:val="-5"/>
          <w:w w:val="105"/>
        </w:rPr>
        <w:t>age</w:t>
      </w:r>
      <w:r>
        <w:rPr>
          <w:color w:val="292425"/>
          <w:spacing w:val="-11"/>
          <w:w w:val="105"/>
        </w:rPr>
        <w:t> </w:t>
      </w:r>
      <w:r>
        <w:rPr>
          <w:color w:val="292425"/>
          <w:spacing w:val="-5"/>
          <w:w w:val="105"/>
        </w:rPr>
        <w:t>group.</w:t>
      </w:r>
    </w:p>
    <w:p>
      <w:pPr>
        <w:pStyle w:val="BodyText"/>
        <w:spacing w:line="270" w:lineRule="atLeast" w:before="48"/>
        <w:ind w:left="104" w:right="142"/>
      </w:pPr>
      <w:r>
        <w:rPr>
          <w:color w:val="292425"/>
        </w:rPr>
        <w:t>An </w:t>
      </w:r>
      <w:r>
        <w:rPr>
          <w:color w:val="292425"/>
          <w:spacing w:val="-4"/>
        </w:rPr>
        <w:t>initial needs analysis </w:t>
      </w:r>
      <w:r>
        <w:rPr>
          <w:color w:val="292425"/>
          <w:spacing w:val="-5"/>
        </w:rPr>
        <w:t>indicated </w:t>
      </w:r>
      <w:r>
        <w:rPr>
          <w:color w:val="292425"/>
          <w:spacing w:val="-3"/>
        </w:rPr>
        <w:t>that the </w:t>
      </w:r>
      <w:r>
        <w:rPr>
          <w:color w:val="292425"/>
          <w:spacing w:val="-4"/>
        </w:rPr>
        <w:t>Aboriginal women </w:t>
      </w:r>
      <w:r>
        <w:rPr>
          <w:color w:val="292425"/>
        </w:rPr>
        <w:t>in </w:t>
      </w:r>
      <w:r>
        <w:rPr>
          <w:color w:val="292425"/>
          <w:spacing w:val="-3"/>
        </w:rPr>
        <w:t>the </w:t>
      </w:r>
      <w:r>
        <w:rPr>
          <w:color w:val="292425"/>
          <w:spacing w:val="-4"/>
        </w:rPr>
        <w:t>area were reluctant </w:t>
      </w:r>
      <w:r>
        <w:rPr>
          <w:color w:val="292425"/>
          <w:spacing w:val="-5"/>
        </w:rPr>
        <w:t>to attend </w:t>
      </w:r>
      <w:r>
        <w:rPr>
          <w:color w:val="292425"/>
          <w:spacing w:val="-3"/>
        </w:rPr>
        <w:t>the </w:t>
      </w:r>
      <w:r>
        <w:rPr>
          <w:color w:val="292425"/>
          <w:spacing w:val="-5"/>
        </w:rPr>
        <w:t>Rockhampton </w:t>
      </w:r>
      <w:r>
        <w:rPr>
          <w:color w:val="292425"/>
          <w:spacing w:val="-4"/>
        </w:rPr>
        <w:t>Hospital </w:t>
      </w:r>
      <w:r>
        <w:rPr>
          <w:color w:val="292425"/>
          <w:spacing w:val="-5"/>
        </w:rPr>
        <w:t>for antenatal </w:t>
      </w:r>
      <w:r>
        <w:rPr>
          <w:color w:val="292425"/>
          <w:spacing w:val="-4"/>
        </w:rPr>
        <w:t>classes </w:t>
      </w:r>
      <w:r>
        <w:rPr>
          <w:color w:val="292425"/>
          <w:spacing w:val="-3"/>
        </w:rPr>
        <w:t>and </w:t>
      </w:r>
      <w:r>
        <w:rPr>
          <w:color w:val="292425"/>
        </w:rPr>
        <w:t>or </w:t>
      </w:r>
      <w:r>
        <w:rPr>
          <w:color w:val="292425"/>
          <w:spacing w:val="-3"/>
        </w:rPr>
        <w:t>have </w:t>
      </w:r>
      <w:r>
        <w:rPr>
          <w:color w:val="292425"/>
          <w:spacing w:val="-4"/>
        </w:rPr>
        <w:t>their babies </w:t>
      </w:r>
      <w:r>
        <w:rPr>
          <w:color w:val="292425"/>
        </w:rPr>
        <w:t>in </w:t>
      </w:r>
      <w:r>
        <w:rPr>
          <w:color w:val="292425"/>
          <w:spacing w:val="48"/>
        </w:rPr>
        <w:t> </w:t>
      </w:r>
      <w:r>
        <w:rPr>
          <w:color w:val="292425"/>
          <w:spacing w:val="-4"/>
        </w:rPr>
        <w:t>the</w:t>
      </w:r>
    </w:p>
    <w:p>
      <w:pPr>
        <w:spacing w:line="66" w:lineRule="exact" w:before="0"/>
        <w:ind w:left="779" w:right="122" w:firstLine="0"/>
        <w:jc w:val="left"/>
        <w:rPr>
          <w:sz w:val="10"/>
        </w:rPr>
      </w:pPr>
      <w:r>
        <w:rPr>
          <w:color w:val="292425"/>
          <w:w w:val="110"/>
          <w:sz w:val="10"/>
        </w:rPr>
        <w:t>115</w:t>
      </w:r>
    </w:p>
    <w:p>
      <w:pPr>
        <w:spacing w:after="0" w:line="66" w:lineRule="exact"/>
        <w:jc w:val="left"/>
        <w:rPr>
          <w:sz w:val="10"/>
        </w:rPr>
        <w:sectPr>
          <w:type w:val="continuous"/>
          <w:pgSz w:w="11900" w:h="16840"/>
          <w:pgMar w:top="840" w:bottom="280" w:left="460" w:right="1040"/>
          <w:cols w:num="2" w:equalWidth="0">
            <w:col w:w="4957" w:space="372"/>
            <w:col w:w="5071"/>
          </w:cols>
        </w:sectPr>
      </w:pPr>
    </w:p>
    <w:p>
      <w:pPr>
        <w:pStyle w:val="BodyText"/>
        <w:spacing w:before="33"/>
        <w:ind w:left="104"/>
      </w:pPr>
      <w:r>
        <w:rPr>
          <w:color w:val="292425"/>
          <w:spacing w:val="-4"/>
          <w:w w:val="105"/>
        </w:rPr>
        <w:t>which</w:t>
      </w:r>
      <w:r>
        <w:rPr>
          <w:color w:val="292425"/>
          <w:spacing w:val="-15"/>
          <w:w w:val="105"/>
        </w:rPr>
        <w:t> </w:t>
      </w:r>
      <w:r>
        <w:rPr>
          <w:color w:val="292425"/>
          <w:spacing w:val="-5"/>
          <w:w w:val="105"/>
        </w:rPr>
        <w:t>targets</w:t>
      </w:r>
      <w:r>
        <w:rPr>
          <w:color w:val="292425"/>
          <w:spacing w:val="-15"/>
          <w:w w:val="105"/>
        </w:rPr>
        <w:t> </w:t>
      </w:r>
      <w:r>
        <w:rPr>
          <w:color w:val="292425"/>
          <w:spacing w:val="-4"/>
          <w:w w:val="105"/>
        </w:rPr>
        <w:t>young</w:t>
      </w:r>
      <w:r>
        <w:rPr>
          <w:color w:val="292425"/>
          <w:spacing w:val="-15"/>
          <w:w w:val="105"/>
        </w:rPr>
        <w:t> </w:t>
      </w:r>
      <w:r>
        <w:rPr>
          <w:color w:val="292425"/>
          <w:spacing w:val="-4"/>
          <w:w w:val="105"/>
        </w:rPr>
        <w:t>mothers</w:t>
      </w:r>
      <w:r>
        <w:rPr>
          <w:color w:val="292425"/>
          <w:spacing w:val="-15"/>
          <w:w w:val="105"/>
        </w:rPr>
        <w:t> </w:t>
      </w:r>
      <w:r>
        <w:rPr>
          <w:color w:val="292425"/>
          <w:spacing w:val="-3"/>
          <w:w w:val="105"/>
        </w:rPr>
        <w:t>and</w:t>
      </w:r>
      <w:r>
        <w:rPr>
          <w:color w:val="292425"/>
          <w:spacing w:val="-15"/>
          <w:w w:val="105"/>
        </w:rPr>
        <w:t> </w:t>
      </w:r>
      <w:r>
        <w:rPr>
          <w:color w:val="292425"/>
          <w:spacing w:val="-4"/>
          <w:w w:val="105"/>
        </w:rPr>
        <w:t>children</w:t>
      </w:r>
      <w:r>
        <w:rPr>
          <w:color w:val="292425"/>
          <w:spacing w:val="-15"/>
          <w:w w:val="105"/>
        </w:rPr>
        <w:t> </w:t>
      </w:r>
      <w:r>
        <w:rPr>
          <w:color w:val="292425"/>
          <w:spacing w:val="-5"/>
          <w:w w:val="105"/>
        </w:rPr>
        <w:t>aged</w:t>
      </w:r>
      <w:r>
        <w:rPr>
          <w:color w:val="292425"/>
          <w:spacing w:val="-15"/>
          <w:w w:val="105"/>
        </w:rPr>
        <w:t> </w:t>
      </w:r>
      <w:r>
        <w:rPr>
          <w:color w:val="292425"/>
          <w:spacing w:val="-3"/>
          <w:w w:val="105"/>
        </w:rPr>
        <w:t>less</w:t>
      </w:r>
      <w:r>
        <w:rPr>
          <w:color w:val="292425"/>
          <w:spacing w:val="-15"/>
          <w:w w:val="105"/>
        </w:rPr>
        <w:t> </w:t>
      </w:r>
      <w:r>
        <w:rPr>
          <w:color w:val="292425"/>
          <w:spacing w:val="-4"/>
          <w:w w:val="105"/>
        </w:rPr>
        <w:t>than</w:t>
      </w:r>
    </w:p>
    <w:p>
      <w:pPr>
        <w:pStyle w:val="BodyText"/>
        <w:spacing w:line="204" w:lineRule="exact"/>
        <w:ind w:left="104" w:right="-13"/>
      </w:pPr>
      <w:r>
        <w:rPr/>
        <w:br w:type="column"/>
      </w:r>
      <w:r>
        <w:rPr>
          <w:color w:val="292425"/>
          <w:spacing w:val="-4"/>
          <w:w w:val="105"/>
        </w:rPr>
        <w:t>hospital.</w:t>
      </w:r>
    </w:p>
    <w:p>
      <w:pPr>
        <w:pStyle w:val="BodyText"/>
        <w:spacing w:line="204" w:lineRule="exact"/>
        <w:ind w:left="104"/>
      </w:pPr>
      <w:r>
        <w:rPr/>
        <w:br w:type="column"/>
      </w:r>
      <w:r>
        <w:rPr>
          <w:color w:val="292425"/>
          <w:w w:val="105"/>
        </w:rPr>
        <w:t>The women indicated they wanted a service of</w:t>
      </w:r>
    </w:p>
    <w:p>
      <w:pPr>
        <w:spacing w:after="0" w:line="204" w:lineRule="exact"/>
        <w:sectPr>
          <w:type w:val="continuous"/>
          <w:pgSz w:w="11900" w:h="16840"/>
          <w:pgMar w:top="840" w:bottom="280" w:left="460" w:right="1040"/>
          <w:cols w:num="3" w:equalWidth="0">
            <w:col w:w="4658" w:space="671"/>
            <w:col w:w="780" w:space="73"/>
            <w:col w:w="4218"/>
          </w:cols>
        </w:sectPr>
      </w:pPr>
    </w:p>
    <w:p>
      <w:pPr>
        <w:pStyle w:val="BodyText"/>
        <w:spacing w:line="270" w:lineRule="atLeast"/>
        <w:ind w:left="104" w:right="6"/>
      </w:pPr>
      <w:r>
        <w:rPr>
          <w:color w:val="292425"/>
          <w:spacing w:val="-3"/>
        </w:rPr>
        <w:t>five </w:t>
      </w:r>
      <w:r>
        <w:rPr>
          <w:color w:val="292425"/>
          <w:spacing w:val="-4"/>
        </w:rPr>
        <w:t>years, </w:t>
      </w:r>
      <w:r>
        <w:rPr>
          <w:color w:val="292425"/>
        </w:rPr>
        <w:t>is </w:t>
      </w:r>
      <w:r>
        <w:rPr>
          <w:color w:val="292425"/>
          <w:spacing w:val="-5"/>
        </w:rPr>
        <w:t>to ‘develop </w:t>
      </w:r>
      <w:r>
        <w:rPr>
          <w:color w:val="292425"/>
        </w:rPr>
        <w:t>an </w:t>
      </w:r>
      <w:r>
        <w:rPr>
          <w:color w:val="292425"/>
          <w:spacing w:val="-4"/>
        </w:rPr>
        <w:t>awareness </w:t>
      </w:r>
      <w:r>
        <w:rPr>
          <w:color w:val="292425"/>
          <w:spacing w:val="-3"/>
        </w:rPr>
        <w:t>and </w:t>
      </w:r>
      <w:r>
        <w:rPr>
          <w:color w:val="292425"/>
          <w:spacing w:val="-5"/>
        </w:rPr>
        <w:t>knowledge </w:t>
      </w:r>
      <w:r>
        <w:rPr>
          <w:color w:val="292425"/>
          <w:spacing w:val="-4"/>
        </w:rPr>
        <w:t>of young mothers about solutions </w:t>
      </w:r>
      <w:r>
        <w:rPr>
          <w:color w:val="292425"/>
          <w:spacing w:val="-5"/>
        </w:rPr>
        <w:t>to </w:t>
      </w:r>
      <w:r>
        <w:rPr>
          <w:color w:val="292425"/>
          <w:spacing w:val="-3"/>
        </w:rPr>
        <w:t>the </w:t>
      </w:r>
      <w:r>
        <w:rPr>
          <w:color w:val="292425"/>
          <w:spacing w:val="-4"/>
        </w:rPr>
        <w:t>problem </w:t>
      </w:r>
      <w:r>
        <w:rPr>
          <w:color w:val="292425"/>
        </w:rPr>
        <w:t>of </w:t>
      </w:r>
      <w:r>
        <w:rPr>
          <w:color w:val="292425"/>
          <w:spacing w:val="-5"/>
        </w:rPr>
        <w:t>failure to </w:t>
      </w:r>
      <w:r>
        <w:rPr>
          <w:color w:val="292425"/>
          <w:spacing w:val="-4"/>
        </w:rPr>
        <w:t>thrive (FFT) </w:t>
      </w:r>
      <w:r>
        <w:rPr>
          <w:color w:val="292425"/>
        </w:rPr>
        <w:t>in </w:t>
      </w:r>
      <w:r>
        <w:rPr>
          <w:color w:val="292425"/>
          <w:spacing w:val="-4"/>
        </w:rPr>
        <w:t>their young children </w:t>
      </w:r>
      <w:r>
        <w:rPr>
          <w:color w:val="292425"/>
          <w:spacing w:val="-3"/>
        </w:rPr>
        <w:t>and also </w:t>
      </w:r>
      <w:r>
        <w:rPr>
          <w:color w:val="292425"/>
          <w:spacing w:val="-5"/>
        </w:rPr>
        <w:t>to </w:t>
      </w:r>
      <w:r>
        <w:rPr>
          <w:color w:val="292425"/>
          <w:spacing w:val="-4"/>
        </w:rPr>
        <w:t>provide health</w:t>
      </w:r>
    </w:p>
    <w:p>
      <w:pPr>
        <w:spacing w:line="71" w:lineRule="exact" w:before="0"/>
        <w:ind w:left="0" w:right="680" w:firstLine="0"/>
        <w:jc w:val="right"/>
        <w:rPr>
          <w:sz w:val="10"/>
        </w:rPr>
      </w:pPr>
      <w:r>
        <w:rPr>
          <w:color w:val="292425"/>
          <w:w w:val="110"/>
          <w:sz w:val="10"/>
        </w:rPr>
        <w:t>113</w:t>
      </w:r>
    </w:p>
    <w:p>
      <w:pPr>
        <w:pStyle w:val="BodyText"/>
        <w:spacing w:line="199" w:lineRule="exact"/>
        <w:ind w:left="104" w:right="6"/>
      </w:pPr>
      <w:r>
        <w:rPr>
          <w:color w:val="292425"/>
          <w:w w:val="105"/>
        </w:rPr>
        <w:t>practices and strategies to maintain better health’. The</w:t>
      </w:r>
    </w:p>
    <w:p>
      <w:pPr>
        <w:pStyle w:val="BodyText"/>
        <w:spacing w:line="278" w:lineRule="auto" w:before="38"/>
        <w:ind w:left="104" w:right="6"/>
      </w:pPr>
      <w:r>
        <w:rPr>
          <w:color w:val="292425"/>
          <w:spacing w:val="-5"/>
          <w:w w:val="105"/>
        </w:rPr>
        <w:t>focus </w:t>
      </w:r>
      <w:r>
        <w:rPr>
          <w:color w:val="292425"/>
          <w:w w:val="105"/>
        </w:rPr>
        <w:t>is on </w:t>
      </w:r>
      <w:r>
        <w:rPr>
          <w:color w:val="292425"/>
          <w:spacing w:val="-4"/>
          <w:w w:val="105"/>
        </w:rPr>
        <w:t>improving mothers’ </w:t>
      </w:r>
      <w:r>
        <w:rPr>
          <w:color w:val="292425"/>
          <w:spacing w:val="-5"/>
          <w:w w:val="105"/>
        </w:rPr>
        <w:t>knowledge </w:t>
      </w:r>
      <w:r>
        <w:rPr>
          <w:color w:val="292425"/>
          <w:spacing w:val="-4"/>
          <w:w w:val="105"/>
        </w:rPr>
        <w:t>and understanding </w:t>
      </w:r>
      <w:r>
        <w:rPr>
          <w:color w:val="292425"/>
          <w:w w:val="105"/>
        </w:rPr>
        <w:t>of </w:t>
      </w:r>
      <w:r>
        <w:rPr>
          <w:color w:val="292425"/>
          <w:spacing w:val="-3"/>
          <w:w w:val="105"/>
        </w:rPr>
        <w:t>the </w:t>
      </w:r>
      <w:r>
        <w:rPr>
          <w:color w:val="292425"/>
          <w:spacing w:val="-4"/>
          <w:w w:val="105"/>
        </w:rPr>
        <w:t>nutritional needs </w:t>
      </w:r>
      <w:r>
        <w:rPr>
          <w:color w:val="292425"/>
          <w:w w:val="105"/>
        </w:rPr>
        <w:t>of </w:t>
      </w:r>
      <w:r>
        <w:rPr>
          <w:color w:val="292425"/>
          <w:spacing w:val="-4"/>
          <w:w w:val="105"/>
        </w:rPr>
        <w:t>their </w:t>
      </w:r>
      <w:r>
        <w:rPr>
          <w:color w:val="292425"/>
          <w:spacing w:val="-5"/>
          <w:w w:val="105"/>
        </w:rPr>
        <w:t>children.</w:t>
      </w:r>
    </w:p>
    <w:p>
      <w:pPr>
        <w:pStyle w:val="BodyText"/>
        <w:spacing w:line="278" w:lineRule="auto" w:before="86"/>
        <w:ind w:left="104"/>
      </w:pPr>
      <w:r>
        <w:rPr>
          <w:color w:val="292425"/>
          <w:spacing w:val="-4"/>
          <w:w w:val="105"/>
        </w:rPr>
        <w:t>Nutritional</w:t>
      </w:r>
      <w:r>
        <w:rPr>
          <w:color w:val="292425"/>
          <w:spacing w:val="-26"/>
          <w:w w:val="105"/>
        </w:rPr>
        <w:t> </w:t>
      </w:r>
      <w:r>
        <w:rPr>
          <w:color w:val="292425"/>
          <w:spacing w:val="-4"/>
          <w:w w:val="105"/>
        </w:rPr>
        <w:t>workshops</w:t>
      </w:r>
      <w:r>
        <w:rPr>
          <w:color w:val="292425"/>
          <w:spacing w:val="-26"/>
          <w:w w:val="105"/>
        </w:rPr>
        <w:t> </w:t>
      </w:r>
      <w:r>
        <w:rPr>
          <w:color w:val="292425"/>
          <w:spacing w:val="-4"/>
          <w:w w:val="105"/>
        </w:rPr>
        <w:t>are</w:t>
      </w:r>
      <w:r>
        <w:rPr>
          <w:color w:val="292425"/>
          <w:spacing w:val="-26"/>
          <w:w w:val="105"/>
        </w:rPr>
        <w:t> </w:t>
      </w:r>
      <w:r>
        <w:rPr>
          <w:color w:val="292425"/>
          <w:w w:val="105"/>
        </w:rPr>
        <w:t>a</w:t>
      </w:r>
      <w:r>
        <w:rPr>
          <w:color w:val="292425"/>
          <w:spacing w:val="-26"/>
          <w:w w:val="105"/>
        </w:rPr>
        <w:t> </w:t>
      </w:r>
      <w:r>
        <w:rPr>
          <w:color w:val="292425"/>
          <w:spacing w:val="-4"/>
          <w:w w:val="105"/>
        </w:rPr>
        <w:t>major</w:t>
      </w:r>
      <w:r>
        <w:rPr>
          <w:color w:val="292425"/>
          <w:spacing w:val="-34"/>
          <w:w w:val="105"/>
        </w:rPr>
        <w:t> </w:t>
      </w:r>
      <w:r>
        <w:rPr>
          <w:color w:val="292425"/>
          <w:spacing w:val="-5"/>
          <w:w w:val="105"/>
        </w:rPr>
        <w:t>feature</w:t>
      </w:r>
      <w:r>
        <w:rPr>
          <w:color w:val="292425"/>
          <w:spacing w:val="-26"/>
          <w:w w:val="105"/>
        </w:rPr>
        <w:t> </w:t>
      </w:r>
      <w:r>
        <w:rPr>
          <w:color w:val="292425"/>
          <w:w w:val="105"/>
        </w:rPr>
        <w:t>of</w:t>
      </w:r>
      <w:r>
        <w:rPr>
          <w:color w:val="292425"/>
          <w:spacing w:val="-29"/>
          <w:w w:val="105"/>
        </w:rPr>
        <w:t> </w:t>
      </w:r>
      <w:r>
        <w:rPr>
          <w:color w:val="292425"/>
          <w:spacing w:val="-3"/>
          <w:w w:val="105"/>
        </w:rPr>
        <w:t>the</w:t>
      </w:r>
      <w:r>
        <w:rPr>
          <w:color w:val="292425"/>
          <w:spacing w:val="-26"/>
          <w:w w:val="105"/>
        </w:rPr>
        <w:t> </w:t>
      </w:r>
      <w:r>
        <w:rPr>
          <w:color w:val="292425"/>
          <w:spacing w:val="-5"/>
          <w:w w:val="105"/>
        </w:rPr>
        <w:t>project.</w:t>
      </w:r>
      <w:r>
        <w:rPr>
          <w:color w:val="292425"/>
          <w:spacing w:val="-29"/>
          <w:w w:val="105"/>
        </w:rPr>
        <w:t> </w:t>
      </w:r>
      <w:r>
        <w:rPr>
          <w:color w:val="292425"/>
          <w:w w:val="105"/>
        </w:rPr>
        <w:t>A </w:t>
      </w:r>
      <w:r>
        <w:rPr>
          <w:color w:val="292425"/>
          <w:spacing w:val="-4"/>
          <w:w w:val="105"/>
        </w:rPr>
        <w:t>senior</w:t>
      </w:r>
      <w:r>
        <w:rPr>
          <w:color w:val="292425"/>
          <w:spacing w:val="-34"/>
          <w:w w:val="105"/>
        </w:rPr>
        <w:t> </w:t>
      </w:r>
      <w:r>
        <w:rPr>
          <w:color w:val="292425"/>
          <w:spacing w:val="-4"/>
          <w:w w:val="105"/>
        </w:rPr>
        <w:t>health</w:t>
      </w:r>
      <w:r>
        <w:rPr>
          <w:color w:val="292425"/>
          <w:spacing w:val="-26"/>
          <w:w w:val="105"/>
        </w:rPr>
        <w:t> </w:t>
      </w:r>
      <w:r>
        <w:rPr>
          <w:color w:val="292425"/>
          <w:spacing w:val="-5"/>
          <w:w w:val="105"/>
        </w:rPr>
        <w:t>worker</w:t>
      </w:r>
      <w:r>
        <w:rPr>
          <w:color w:val="292425"/>
          <w:spacing w:val="-34"/>
          <w:w w:val="105"/>
        </w:rPr>
        <w:t> </w:t>
      </w:r>
      <w:r>
        <w:rPr>
          <w:color w:val="292425"/>
          <w:spacing w:val="-3"/>
          <w:w w:val="105"/>
        </w:rPr>
        <w:t>and</w:t>
      </w:r>
      <w:r>
        <w:rPr>
          <w:color w:val="292425"/>
          <w:spacing w:val="-26"/>
          <w:w w:val="105"/>
        </w:rPr>
        <w:t> </w:t>
      </w:r>
      <w:r>
        <w:rPr>
          <w:color w:val="292425"/>
          <w:w w:val="105"/>
        </w:rPr>
        <w:t>a</w:t>
      </w:r>
      <w:r>
        <w:rPr>
          <w:color w:val="292425"/>
          <w:spacing w:val="-26"/>
          <w:w w:val="105"/>
        </w:rPr>
        <w:t> </w:t>
      </w:r>
      <w:r>
        <w:rPr>
          <w:color w:val="292425"/>
          <w:spacing w:val="-4"/>
          <w:w w:val="105"/>
        </w:rPr>
        <w:t>nutrition</w:t>
      </w:r>
      <w:r>
        <w:rPr>
          <w:color w:val="292425"/>
          <w:spacing w:val="-26"/>
          <w:w w:val="105"/>
        </w:rPr>
        <w:t> </w:t>
      </w:r>
      <w:r>
        <w:rPr>
          <w:color w:val="292425"/>
          <w:spacing w:val="-5"/>
          <w:w w:val="105"/>
        </w:rPr>
        <w:t>project</w:t>
      </w:r>
      <w:r>
        <w:rPr>
          <w:color w:val="292425"/>
          <w:spacing w:val="-29"/>
          <w:w w:val="105"/>
        </w:rPr>
        <w:t> </w:t>
      </w:r>
      <w:r>
        <w:rPr>
          <w:color w:val="292425"/>
          <w:spacing w:val="-3"/>
          <w:w w:val="105"/>
        </w:rPr>
        <w:t>officer</w:t>
      </w:r>
      <w:r>
        <w:rPr>
          <w:color w:val="292425"/>
          <w:spacing w:val="-34"/>
          <w:w w:val="105"/>
        </w:rPr>
        <w:t> </w:t>
      </w:r>
      <w:r>
        <w:rPr>
          <w:color w:val="292425"/>
          <w:spacing w:val="-4"/>
          <w:w w:val="105"/>
        </w:rPr>
        <w:t>conduct </w:t>
      </w:r>
      <w:r>
        <w:rPr>
          <w:color w:val="292425"/>
          <w:spacing w:val="-5"/>
          <w:w w:val="105"/>
        </w:rPr>
        <w:t>week-long</w:t>
      </w:r>
      <w:r>
        <w:rPr>
          <w:color w:val="292425"/>
          <w:spacing w:val="-33"/>
          <w:w w:val="105"/>
        </w:rPr>
        <w:t> </w:t>
      </w:r>
      <w:r>
        <w:rPr>
          <w:color w:val="292425"/>
          <w:spacing w:val="-4"/>
          <w:w w:val="105"/>
        </w:rPr>
        <w:t>workshops</w:t>
      </w:r>
      <w:r>
        <w:rPr>
          <w:color w:val="292425"/>
          <w:spacing w:val="-33"/>
          <w:w w:val="105"/>
        </w:rPr>
        <w:t> </w:t>
      </w:r>
      <w:r>
        <w:rPr>
          <w:color w:val="292425"/>
          <w:w w:val="105"/>
        </w:rPr>
        <w:t>in</w:t>
      </w:r>
      <w:r>
        <w:rPr>
          <w:color w:val="292425"/>
          <w:spacing w:val="-33"/>
          <w:w w:val="105"/>
        </w:rPr>
        <w:t> </w:t>
      </w:r>
      <w:r>
        <w:rPr>
          <w:color w:val="292425"/>
          <w:spacing w:val="-4"/>
          <w:w w:val="105"/>
        </w:rPr>
        <w:t>communities.</w:t>
      </w:r>
      <w:r>
        <w:rPr>
          <w:color w:val="292425"/>
          <w:spacing w:val="-36"/>
          <w:w w:val="105"/>
        </w:rPr>
        <w:t> </w:t>
      </w:r>
      <w:r>
        <w:rPr>
          <w:color w:val="292425"/>
          <w:w w:val="105"/>
        </w:rPr>
        <w:t>A</w:t>
      </w:r>
      <w:r>
        <w:rPr>
          <w:color w:val="292425"/>
          <w:spacing w:val="-33"/>
          <w:w w:val="105"/>
        </w:rPr>
        <w:t> </w:t>
      </w:r>
      <w:r>
        <w:rPr>
          <w:color w:val="292425"/>
          <w:spacing w:val="-4"/>
          <w:w w:val="105"/>
        </w:rPr>
        <w:t>nutrition</w:t>
      </w:r>
      <w:r>
        <w:rPr>
          <w:color w:val="292425"/>
          <w:spacing w:val="-33"/>
          <w:w w:val="105"/>
        </w:rPr>
        <w:t> </w:t>
      </w:r>
      <w:r>
        <w:rPr>
          <w:color w:val="292425"/>
          <w:spacing w:val="-4"/>
          <w:w w:val="105"/>
        </w:rPr>
        <w:t>manual</w:t>
      </w:r>
      <w:r>
        <w:rPr>
          <w:color w:val="292425"/>
          <w:spacing w:val="-33"/>
          <w:w w:val="105"/>
        </w:rPr>
        <w:t> </w:t>
      </w:r>
      <w:r>
        <w:rPr>
          <w:color w:val="292425"/>
          <w:spacing w:val="-5"/>
          <w:w w:val="105"/>
        </w:rPr>
        <w:t>for </w:t>
      </w:r>
      <w:r>
        <w:rPr>
          <w:color w:val="292425"/>
          <w:spacing w:val="-4"/>
          <w:w w:val="105"/>
        </w:rPr>
        <w:t>young mothers </w:t>
      </w:r>
      <w:r>
        <w:rPr>
          <w:color w:val="292425"/>
          <w:spacing w:val="-3"/>
          <w:w w:val="105"/>
        </w:rPr>
        <w:t>and </w:t>
      </w:r>
      <w:r>
        <w:rPr>
          <w:color w:val="292425"/>
          <w:w w:val="105"/>
        </w:rPr>
        <w:t>an </w:t>
      </w:r>
      <w:r>
        <w:rPr>
          <w:color w:val="292425"/>
          <w:spacing w:val="-4"/>
          <w:w w:val="105"/>
        </w:rPr>
        <w:t>audio </w:t>
      </w:r>
      <w:r>
        <w:rPr>
          <w:color w:val="292425"/>
          <w:spacing w:val="-3"/>
          <w:w w:val="105"/>
        </w:rPr>
        <w:t>tape (in </w:t>
      </w:r>
      <w:r>
        <w:rPr>
          <w:color w:val="292425"/>
          <w:spacing w:val="-5"/>
          <w:w w:val="105"/>
        </w:rPr>
        <w:t>language) </w:t>
      </w:r>
      <w:r>
        <w:rPr>
          <w:color w:val="292425"/>
          <w:spacing w:val="-4"/>
          <w:w w:val="105"/>
        </w:rPr>
        <w:t>about </w:t>
      </w:r>
      <w:r>
        <w:rPr>
          <w:color w:val="292425"/>
          <w:spacing w:val="-6"/>
          <w:w w:val="105"/>
        </w:rPr>
        <w:t>food </w:t>
      </w:r>
      <w:r>
        <w:rPr>
          <w:color w:val="292425"/>
          <w:spacing w:val="-3"/>
          <w:w w:val="105"/>
        </w:rPr>
        <w:t>has been </w:t>
      </w:r>
      <w:r>
        <w:rPr>
          <w:color w:val="292425"/>
          <w:spacing w:val="-4"/>
          <w:w w:val="105"/>
        </w:rPr>
        <w:t>produced </w:t>
      </w:r>
      <w:r>
        <w:rPr>
          <w:color w:val="292425"/>
          <w:w w:val="105"/>
        </w:rPr>
        <w:t>as part of </w:t>
      </w:r>
      <w:r>
        <w:rPr>
          <w:color w:val="292425"/>
          <w:spacing w:val="-3"/>
          <w:w w:val="105"/>
        </w:rPr>
        <w:t>the </w:t>
      </w:r>
      <w:r>
        <w:rPr>
          <w:color w:val="292425"/>
          <w:spacing w:val="-4"/>
          <w:w w:val="105"/>
        </w:rPr>
        <w:t>nutrition education program.</w:t>
      </w:r>
      <w:r>
        <w:rPr>
          <w:color w:val="292425"/>
          <w:spacing w:val="-34"/>
          <w:w w:val="105"/>
        </w:rPr>
        <w:t> </w:t>
      </w:r>
      <w:r>
        <w:rPr>
          <w:color w:val="292425"/>
          <w:spacing w:val="-3"/>
          <w:w w:val="105"/>
        </w:rPr>
        <w:t>The</w:t>
      </w:r>
      <w:r>
        <w:rPr>
          <w:color w:val="292425"/>
          <w:spacing w:val="-26"/>
          <w:w w:val="105"/>
        </w:rPr>
        <w:t> </w:t>
      </w:r>
      <w:r>
        <w:rPr>
          <w:color w:val="292425"/>
          <w:spacing w:val="-5"/>
          <w:w w:val="105"/>
        </w:rPr>
        <w:t>project</w:t>
      </w:r>
      <w:r>
        <w:rPr>
          <w:color w:val="292425"/>
          <w:spacing w:val="-30"/>
          <w:w w:val="105"/>
        </w:rPr>
        <w:t> </w:t>
      </w:r>
      <w:r>
        <w:rPr>
          <w:color w:val="292425"/>
          <w:spacing w:val="-3"/>
          <w:w w:val="105"/>
        </w:rPr>
        <w:t>also</w:t>
      </w:r>
      <w:r>
        <w:rPr>
          <w:color w:val="292425"/>
          <w:spacing w:val="-26"/>
          <w:w w:val="105"/>
        </w:rPr>
        <w:t> </w:t>
      </w:r>
      <w:r>
        <w:rPr>
          <w:color w:val="292425"/>
          <w:spacing w:val="-5"/>
          <w:w w:val="105"/>
        </w:rPr>
        <w:t>focuses</w:t>
      </w:r>
      <w:r>
        <w:rPr>
          <w:color w:val="292425"/>
          <w:spacing w:val="-26"/>
          <w:w w:val="105"/>
        </w:rPr>
        <w:t> </w:t>
      </w:r>
      <w:r>
        <w:rPr>
          <w:color w:val="292425"/>
          <w:spacing w:val="-5"/>
          <w:w w:val="105"/>
        </w:rPr>
        <w:t>attention</w:t>
      </w:r>
      <w:r>
        <w:rPr>
          <w:color w:val="292425"/>
          <w:spacing w:val="-26"/>
          <w:w w:val="105"/>
        </w:rPr>
        <w:t> </w:t>
      </w:r>
      <w:r>
        <w:rPr>
          <w:color w:val="292425"/>
          <w:w w:val="105"/>
        </w:rPr>
        <w:t>on</w:t>
      </w:r>
      <w:r>
        <w:rPr>
          <w:color w:val="292425"/>
          <w:spacing w:val="-26"/>
          <w:w w:val="105"/>
        </w:rPr>
        <w:t> </w:t>
      </w:r>
      <w:r>
        <w:rPr>
          <w:color w:val="292425"/>
          <w:spacing w:val="-4"/>
          <w:w w:val="105"/>
        </w:rPr>
        <w:t>children</w:t>
      </w:r>
      <w:r>
        <w:rPr>
          <w:color w:val="292425"/>
          <w:spacing w:val="-26"/>
          <w:w w:val="105"/>
        </w:rPr>
        <w:t> </w:t>
      </w:r>
      <w:r>
        <w:rPr>
          <w:color w:val="292425"/>
          <w:spacing w:val="-4"/>
          <w:w w:val="105"/>
        </w:rPr>
        <w:t>who are </w:t>
      </w:r>
      <w:r>
        <w:rPr>
          <w:color w:val="292425"/>
          <w:w w:val="105"/>
        </w:rPr>
        <w:t>at </w:t>
      </w:r>
      <w:r>
        <w:rPr>
          <w:color w:val="292425"/>
          <w:spacing w:val="-3"/>
          <w:w w:val="105"/>
        </w:rPr>
        <w:t>risk and </w:t>
      </w:r>
      <w:r>
        <w:rPr>
          <w:color w:val="292425"/>
          <w:spacing w:val="-4"/>
          <w:w w:val="105"/>
        </w:rPr>
        <w:t>provides crisis intervention </w:t>
      </w:r>
      <w:r>
        <w:rPr>
          <w:color w:val="292425"/>
          <w:spacing w:val="-5"/>
          <w:w w:val="105"/>
        </w:rPr>
        <w:t>for </w:t>
      </w:r>
      <w:r>
        <w:rPr>
          <w:color w:val="292425"/>
          <w:spacing w:val="-4"/>
          <w:w w:val="105"/>
        </w:rPr>
        <w:t>infants (and their</w:t>
      </w:r>
      <w:r>
        <w:rPr>
          <w:color w:val="292425"/>
          <w:spacing w:val="-34"/>
          <w:w w:val="105"/>
        </w:rPr>
        <w:t> </w:t>
      </w:r>
      <w:r>
        <w:rPr>
          <w:color w:val="292425"/>
          <w:spacing w:val="-4"/>
          <w:w w:val="105"/>
        </w:rPr>
        <w:t>mothers)</w:t>
      </w:r>
      <w:r>
        <w:rPr>
          <w:color w:val="292425"/>
          <w:spacing w:val="-26"/>
          <w:w w:val="105"/>
        </w:rPr>
        <w:t> </w:t>
      </w:r>
      <w:r>
        <w:rPr>
          <w:color w:val="292425"/>
          <w:spacing w:val="-3"/>
          <w:w w:val="105"/>
        </w:rPr>
        <w:t>who</w:t>
      </w:r>
      <w:r>
        <w:rPr>
          <w:color w:val="292425"/>
          <w:spacing w:val="-26"/>
          <w:w w:val="105"/>
        </w:rPr>
        <w:t> </w:t>
      </w:r>
      <w:r>
        <w:rPr>
          <w:color w:val="292425"/>
          <w:spacing w:val="-4"/>
          <w:w w:val="105"/>
        </w:rPr>
        <w:t>are</w:t>
      </w:r>
      <w:r>
        <w:rPr>
          <w:color w:val="292425"/>
          <w:spacing w:val="-26"/>
          <w:w w:val="105"/>
        </w:rPr>
        <w:t> </w:t>
      </w:r>
      <w:r>
        <w:rPr>
          <w:color w:val="292425"/>
          <w:spacing w:val="-4"/>
          <w:w w:val="105"/>
        </w:rPr>
        <w:t>hospitalised</w:t>
      </w:r>
      <w:r>
        <w:rPr>
          <w:color w:val="292425"/>
          <w:spacing w:val="-26"/>
          <w:w w:val="105"/>
        </w:rPr>
        <w:t> </w:t>
      </w:r>
      <w:r>
        <w:rPr>
          <w:color w:val="292425"/>
          <w:w w:val="105"/>
        </w:rPr>
        <w:t>in</w:t>
      </w:r>
      <w:r>
        <w:rPr>
          <w:color w:val="292425"/>
          <w:spacing w:val="-29"/>
          <w:w w:val="105"/>
        </w:rPr>
        <w:t> </w:t>
      </w:r>
      <w:r>
        <w:rPr>
          <w:color w:val="292425"/>
          <w:spacing w:val="-4"/>
          <w:w w:val="105"/>
        </w:rPr>
        <w:t>Alice</w:t>
      </w:r>
      <w:r>
        <w:rPr>
          <w:color w:val="292425"/>
          <w:spacing w:val="-29"/>
          <w:w w:val="105"/>
        </w:rPr>
        <w:t> </w:t>
      </w:r>
      <w:r>
        <w:rPr>
          <w:color w:val="292425"/>
          <w:spacing w:val="-4"/>
          <w:w w:val="105"/>
        </w:rPr>
        <w:t>Springs.</w:t>
      </w:r>
    </w:p>
    <w:p>
      <w:pPr>
        <w:spacing w:before="81"/>
        <w:ind w:left="104" w:right="6" w:firstLine="0"/>
        <w:jc w:val="left"/>
        <w:rPr>
          <w:rFonts w:ascii="Calibri"/>
          <w:i/>
          <w:sz w:val="20"/>
        </w:rPr>
      </w:pPr>
      <w:r>
        <w:rPr>
          <w:rFonts w:ascii="Calibri"/>
          <w:i/>
          <w:color w:val="292425"/>
          <w:sz w:val="20"/>
        </w:rPr>
        <w:t>Outcomes of the program</w:t>
      </w:r>
    </w:p>
    <w:p>
      <w:pPr>
        <w:pStyle w:val="BodyText"/>
        <w:spacing w:line="278" w:lineRule="auto" w:before="115"/>
        <w:ind w:left="104" w:right="40"/>
      </w:pPr>
      <w:r>
        <w:rPr>
          <w:color w:val="292425"/>
        </w:rPr>
        <w:t>As at </w:t>
      </w:r>
      <w:r>
        <w:rPr>
          <w:color w:val="292425"/>
          <w:spacing w:val="-11"/>
        </w:rPr>
        <w:t>1997 </w:t>
      </w:r>
      <w:r>
        <w:rPr>
          <w:color w:val="292425"/>
          <w:spacing w:val="-4"/>
        </w:rPr>
        <w:t>there </w:t>
      </w:r>
      <w:r>
        <w:rPr>
          <w:color w:val="292425"/>
          <w:spacing w:val="-3"/>
        </w:rPr>
        <w:t>had been </w:t>
      </w:r>
      <w:r>
        <w:rPr>
          <w:color w:val="292425"/>
        </w:rPr>
        <w:t>no </w:t>
      </w:r>
      <w:r>
        <w:rPr>
          <w:color w:val="292425"/>
          <w:spacing w:val="-5"/>
        </w:rPr>
        <w:t>formal </w:t>
      </w:r>
      <w:r>
        <w:rPr>
          <w:color w:val="292425"/>
          <w:spacing w:val="-4"/>
        </w:rPr>
        <w:t>evaluation </w:t>
      </w:r>
      <w:r>
        <w:rPr>
          <w:color w:val="292425"/>
        </w:rPr>
        <w:t>of </w:t>
      </w:r>
      <w:r>
        <w:rPr>
          <w:color w:val="292425"/>
          <w:spacing w:val="-4"/>
        </w:rPr>
        <w:t>the </w:t>
      </w:r>
      <w:r>
        <w:rPr>
          <w:color w:val="292425"/>
          <w:spacing w:val="-5"/>
        </w:rPr>
        <w:t>project; however, </w:t>
      </w:r>
      <w:r>
        <w:rPr>
          <w:color w:val="292425"/>
          <w:spacing w:val="-3"/>
        </w:rPr>
        <w:t>the </w:t>
      </w:r>
      <w:r>
        <w:rPr>
          <w:color w:val="292425"/>
          <w:spacing w:val="-4"/>
        </w:rPr>
        <w:t>workshops, which were </w:t>
      </w:r>
      <w:r>
        <w:rPr>
          <w:color w:val="292425"/>
          <w:spacing w:val="-3"/>
        </w:rPr>
        <w:t>run </w:t>
      </w:r>
      <w:r>
        <w:rPr>
          <w:color w:val="292425"/>
        </w:rPr>
        <w:t>as part of </w:t>
      </w:r>
      <w:r>
        <w:rPr>
          <w:color w:val="292425"/>
          <w:spacing w:val="-3"/>
        </w:rPr>
        <w:t>the </w:t>
      </w:r>
      <w:r>
        <w:rPr>
          <w:color w:val="292425"/>
          <w:spacing w:val="-4"/>
        </w:rPr>
        <w:t>outreach </w:t>
      </w:r>
      <w:r>
        <w:rPr>
          <w:color w:val="292425"/>
          <w:spacing w:val="-3"/>
        </w:rPr>
        <w:t>and </w:t>
      </w:r>
      <w:r>
        <w:rPr>
          <w:color w:val="292425"/>
          <w:spacing w:val="-4"/>
        </w:rPr>
        <w:t>nutrition program </w:t>
      </w:r>
      <w:r>
        <w:rPr>
          <w:color w:val="292425"/>
        </w:rPr>
        <w:t>in </w:t>
      </w:r>
      <w:r>
        <w:rPr>
          <w:color w:val="292425"/>
          <w:spacing w:val="-4"/>
        </w:rPr>
        <w:t>eight </w:t>
      </w:r>
      <w:r>
        <w:rPr>
          <w:color w:val="292425"/>
          <w:spacing w:val="-5"/>
        </w:rPr>
        <w:t>different</w:t>
      </w:r>
    </w:p>
    <w:p>
      <w:pPr>
        <w:pStyle w:val="BodyText"/>
        <w:spacing w:line="208" w:lineRule="exact"/>
        <w:ind w:left="104" w:right="122"/>
      </w:pPr>
      <w:r>
        <w:rPr/>
        <w:br w:type="column"/>
      </w:r>
      <w:r>
        <w:rPr>
          <w:color w:val="292425"/>
        </w:rPr>
        <w:t>their own which provided ‘full maternal and childcare, with</w:t>
      </w:r>
    </w:p>
    <w:p>
      <w:pPr>
        <w:pStyle w:val="BodyText"/>
        <w:spacing w:line="278" w:lineRule="auto" w:before="38"/>
        <w:ind w:left="104" w:right="122"/>
      </w:pPr>
      <w:r>
        <w:rPr>
          <w:color w:val="292425"/>
          <w:spacing w:val="-4"/>
          <w:w w:val="105"/>
        </w:rPr>
        <w:t>particular emphasis </w:t>
      </w:r>
      <w:r>
        <w:rPr>
          <w:color w:val="292425"/>
          <w:w w:val="105"/>
        </w:rPr>
        <w:t>on </w:t>
      </w:r>
      <w:r>
        <w:rPr>
          <w:color w:val="292425"/>
          <w:spacing w:val="-5"/>
          <w:w w:val="105"/>
        </w:rPr>
        <w:t>antenatal </w:t>
      </w:r>
      <w:r>
        <w:rPr>
          <w:color w:val="292425"/>
          <w:spacing w:val="-3"/>
          <w:w w:val="105"/>
        </w:rPr>
        <w:t>and post </w:t>
      </w:r>
      <w:r>
        <w:rPr>
          <w:color w:val="292425"/>
          <w:spacing w:val="-4"/>
          <w:w w:val="105"/>
        </w:rPr>
        <w:t>natal </w:t>
      </w:r>
      <w:r>
        <w:rPr>
          <w:color w:val="292425"/>
          <w:spacing w:val="-5"/>
          <w:w w:val="105"/>
        </w:rPr>
        <w:t>care, </w:t>
      </w:r>
      <w:r>
        <w:rPr>
          <w:color w:val="292425"/>
          <w:spacing w:val="-4"/>
          <w:w w:val="105"/>
        </w:rPr>
        <w:t>nutrition, immunisation </w:t>
      </w:r>
      <w:r>
        <w:rPr>
          <w:color w:val="292425"/>
          <w:spacing w:val="-3"/>
          <w:w w:val="105"/>
        </w:rPr>
        <w:t>and </w:t>
      </w:r>
      <w:r>
        <w:rPr>
          <w:color w:val="292425"/>
          <w:spacing w:val="-4"/>
          <w:w w:val="105"/>
        </w:rPr>
        <w:t>family </w:t>
      </w:r>
      <w:r>
        <w:rPr>
          <w:color w:val="292425"/>
          <w:spacing w:val="-6"/>
          <w:w w:val="105"/>
        </w:rPr>
        <w:t>planning’.</w:t>
      </w:r>
      <w:r>
        <w:rPr>
          <w:color w:val="292425"/>
          <w:spacing w:val="-6"/>
          <w:w w:val="105"/>
          <w:position w:val="8"/>
          <w:sz w:val="10"/>
        </w:rPr>
        <w:t>116 </w:t>
      </w:r>
      <w:r>
        <w:rPr>
          <w:color w:val="292425"/>
          <w:spacing w:val="-4"/>
          <w:w w:val="105"/>
        </w:rPr>
        <w:t>The </w:t>
      </w:r>
      <w:r>
        <w:rPr>
          <w:color w:val="292425"/>
          <w:spacing w:val="-5"/>
          <w:w w:val="105"/>
        </w:rPr>
        <w:t>preference</w:t>
      </w:r>
      <w:r>
        <w:rPr>
          <w:color w:val="292425"/>
          <w:spacing w:val="-17"/>
          <w:w w:val="105"/>
        </w:rPr>
        <w:t> </w:t>
      </w:r>
      <w:r>
        <w:rPr>
          <w:color w:val="292425"/>
          <w:spacing w:val="-3"/>
          <w:w w:val="105"/>
        </w:rPr>
        <w:t>was</w:t>
      </w:r>
      <w:r>
        <w:rPr>
          <w:color w:val="292425"/>
          <w:spacing w:val="-17"/>
          <w:w w:val="105"/>
        </w:rPr>
        <w:t> </w:t>
      </w:r>
      <w:r>
        <w:rPr>
          <w:color w:val="292425"/>
          <w:spacing w:val="-5"/>
          <w:w w:val="105"/>
        </w:rPr>
        <w:t>for</w:t>
      </w:r>
      <w:r>
        <w:rPr>
          <w:color w:val="292425"/>
          <w:spacing w:val="-27"/>
          <w:w w:val="105"/>
        </w:rPr>
        <w:t> </w:t>
      </w:r>
      <w:r>
        <w:rPr>
          <w:color w:val="292425"/>
          <w:spacing w:val="-3"/>
          <w:w w:val="105"/>
        </w:rPr>
        <w:t>the</w:t>
      </w:r>
      <w:r>
        <w:rPr>
          <w:color w:val="292425"/>
          <w:spacing w:val="-17"/>
          <w:w w:val="105"/>
        </w:rPr>
        <w:t> </w:t>
      </w:r>
      <w:r>
        <w:rPr>
          <w:color w:val="292425"/>
          <w:spacing w:val="-3"/>
          <w:w w:val="105"/>
        </w:rPr>
        <w:t>service</w:t>
      </w:r>
      <w:r>
        <w:rPr>
          <w:color w:val="292425"/>
          <w:spacing w:val="-17"/>
          <w:w w:val="105"/>
        </w:rPr>
        <w:t> </w:t>
      </w:r>
      <w:r>
        <w:rPr>
          <w:color w:val="292425"/>
          <w:spacing w:val="-5"/>
          <w:w w:val="105"/>
        </w:rPr>
        <w:t>to</w:t>
      </w:r>
      <w:r>
        <w:rPr>
          <w:color w:val="292425"/>
          <w:spacing w:val="-17"/>
          <w:w w:val="105"/>
        </w:rPr>
        <w:t> </w:t>
      </w:r>
      <w:r>
        <w:rPr>
          <w:color w:val="292425"/>
          <w:w w:val="105"/>
        </w:rPr>
        <w:t>be</w:t>
      </w:r>
      <w:r>
        <w:rPr>
          <w:color w:val="292425"/>
          <w:spacing w:val="-17"/>
          <w:w w:val="105"/>
        </w:rPr>
        <w:t> </w:t>
      </w:r>
      <w:r>
        <w:rPr>
          <w:color w:val="292425"/>
          <w:spacing w:val="-4"/>
          <w:w w:val="105"/>
        </w:rPr>
        <w:t>staffed</w:t>
      </w:r>
      <w:r>
        <w:rPr>
          <w:color w:val="292425"/>
          <w:spacing w:val="-17"/>
          <w:w w:val="105"/>
        </w:rPr>
        <w:t> </w:t>
      </w:r>
      <w:r>
        <w:rPr>
          <w:color w:val="292425"/>
          <w:w w:val="105"/>
        </w:rPr>
        <w:t>by</w:t>
      </w:r>
      <w:r>
        <w:rPr>
          <w:color w:val="292425"/>
          <w:spacing w:val="-17"/>
          <w:w w:val="105"/>
        </w:rPr>
        <w:t> </w:t>
      </w:r>
      <w:r>
        <w:rPr>
          <w:color w:val="292425"/>
          <w:spacing w:val="-5"/>
          <w:w w:val="105"/>
        </w:rPr>
        <w:t>female doctors</w:t>
      </w:r>
      <w:r>
        <w:rPr>
          <w:color w:val="292425"/>
          <w:spacing w:val="-37"/>
          <w:w w:val="105"/>
        </w:rPr>
        <w:t> </w:t>
      </w:r>
      <w:r>
        <w:rPr>
          <w:color w:val="292425"/>
          <w:spacing w:val="-3"/>
          <w:w w:val="105"/>
        </w:rPr>
        <w:t>and</w:t>
      </w:r>
      <w:r>
        <w:rPr>
          <w:color w:val="292425"/>
          <w:spacing w:val="-39"/>
          <w:w w:val="105"/>
        </w:rPr>
        <w:t> </w:t>
      </w:r>
      <w:r>
        <w:rPr>
          <w:color w:val="292425"/>
          <w:spacing w:val="-4"/>
          <w:w w:val="105"/>
        </w:rPr>
        <w:t>Aboriginal</w:t>
      </w:r>
      <w:r>
        <w:rPr>
          <w:color w:val="292425"/>
          <w:spacing w:val="-37"/>
          <w:w w:val="105"/>
        </w:rPr>
        <w:t> </w:t>
      </w:r>
      <w:r>
        <w:rPr>
          <w:color w:val="292425"/>
          <w:spacing w:val="-4"/>
          <w:w w:val="105"/>
        </w:rPr>
        <w:t>health</w:t>
      </w:r>
      <w:r>
        <w:rPr>
          <w:color w:val="292425"/>
          <w:spacing w:val="-37"/>
          <w:w w:val="105"/>
        </w:rPr>
        <w:t> </w:t>
      </w:r>
      <w:r>
        <w:rPr>
          <w:color w:val="292425"/>
          <w:spacing w:val="-6"/>
          <w:w w:val="105"/>
        </w:rPr>
        <w:t>workers.</w:t>
      </w:r>
    </w:p>
    <w:p>
      <w:pPr>
        <w:pStyle w:val="BodyText"/>
        <w:spacing w:line="278" w:lineRule="auto" w:before="86"/>
        <w:ind w:left="104" w:right="122"/>
      </w:pPr>
      <w:r>
        <w:rPr>
          <w:color w:val="292425"/>
          <w:spacing w:val="-3"/>
          <w:w w:val="105"/>
        </w:rPr>
        <w:t>The</w:t>
      </w:r>
      <w:r>
        <w:rPr>
          <w:color w:val="292425"/>
          <w:spacing w:val="-30"/>
          <w:w w:val="105"/>
        </w:rPr>
        <w:t> </w:t>
      </w:r>
      <w:r>
        <w:rPr>
          <w:color w:val="292425"/>
          <w:spacing w:val="-4"/>
          <w:w w:val="105"/>
        </w:rPr>
        <w:t>promotion</w:t>
      </w:r>
      <w:r>
        <w:rPr>
          <w:color w:val="292425"/>
          <w:spacing w:val="-30"/>
          <w:w w:val="105"/>
        </w:rPr>
        <w:t> </w:t>
      </w:r>
      <w:r>
        <w:rPr>
          <w:color w:val="292425"/>
          <w:spacing w:val="-3"/>
          <w:w w:val="105"/>
        </w:rPr>
        <w:t>and</w:t>
      </w:r>
      <w:r>
        <w:rPr>
          <w:color w:val="292425"/>
          <w:spacing w:val="-30"/>
          <w:w w:val="105"/>
        </w:rPr>
        <w:t> </w:t>
      </w:r>
      <w:r>
        <w:rPr>
          <w:color w:val="292425"/>
          <w:spacing w:val="-3"/>
          <w:w w:val="105"/>
        </w:rPr>
        <w:t>support</w:t>
      </w:r>
      <w:r>
        <w:rPr>
          <w:color w:val="292425"/>
          <w:spacing w:val="-34"/>
          <w:w w:val="105"/>
        </w:rPr>
        <w:t> </w:t>
      </w:r>
      <w:r>
        <w:rPr>
          <w:color w:val="292425"/>
          <w:w w:val="105"/>
        </w:rPr>
        <w:t>of</w:t>
      </w:r>
      <w:r>
        <w:rPr>
          <w:color w:val="292425"/>
          <w:spacing w:val="-33"/>
          <w:w w:val="105"/>
        </w:rPr>
        <w:t> </w:t>
      </w:r>
      <w:r>
        <w:rPr>
          <w:color w:val="292425"/>
          <w:spacing w:val="-5"/>
          <w:w w:val="105"/>
        </w:rPr>
        <w:t>breastfeeding</w:t>
      </w:r>
      <w:r>
        <w:rPr>
          <w:color w:val="292425"/>
          <w:spacing w:val="-30"/>
          <w:w w:val="105"/>
        </w:rPr>
        <w:t> </w:t>
      </w:r>
      <w:r>
        <w:rPr>
          <w:color w:val="292425"/>
          <w:spacing w:val="-3"/>
          <w:w w:val="105"/>
        </w:rPr>
        <w:t>and</w:t>
      </w:r>
      <w:r>
        <w:rPr>
          <w:color w:val="292425"/>
          <w:spacing w:val="-30"/>
          <w:w w:val="105"/>
        </w:rPr>
        <w:t> </w:t>
      </w:r>
      <w:r>
        <w:rPr>
          <w:color w:val="292425"/>
          <w:spacing w:val="-4"/>
          <w:w w:val="105"/>
        </w:rPr>
        <w:t>provision</w:t>
      </w:r>
      <w:r>
        <w:rPr>
          <w:color w:val="292425"/>
          <w:spacing w:val="-30"/>
          <w:w w:val="105"/>
        </w:rPr>
        <w:t> </w:t>
      </w:r>
      <w:r>
        <w:rPr>
          <w:color w:val="292425"/>
          <w:spacing w:val="-4"/>
          <w:w w:val="105"/>
        </w:rPr>
        <w:t>of education </w:t>
      </w:r>
      <w:r>
        <w:rPr>
          <w:color w:val="292425"/>
          <w:spacing w:val="-3"/>
          <w:w w:val="105"/>
        </w:rPr>
        <w:t>and support </w:t>
      </w:r>
      <w:r>
        <w:rPr>
          <w:color w:val="292425"/>
          <w:spacing w:val="-5"/>
          <w:w w:val="105"/>
        </w:rPr>
        <w:t>for </w:t>
      </w:r>
      <w:r>
        <w:rPr>
          <w:color w:val="292425"/>
          <w:spacing w:val="-4"/>
          <w:w w:val="105"/>
        </w:rPr>
        <w:t>improved infant nutrition were </w:t>
      </w:r>
      <w:r>
        <w:rPr>
          <w:color w:val="292425"/>
          <w:spacing w:val="-5"/>
          <w:w w:val="105"/>
        </w:rPr>
        <w:t>integrated</w:t>
      </w:r>
      <w:r>
        <w:rPr>
          <w:color w:val="292425"/>
          <w:spacing w:val="-16"/>
          <w:w w:val="105"/>
        </w:rPr>
        <w:t> </w:t>
      </w:r>
      <w:r>
        <w:rPr>
          <w:color w:val="292425"/>
          <w:spacing w:val="-5"/>
          <w:w w:val="105"/>
        </w:rPr>
        <w:t>into</w:t>
      </w:r>
      <w:r>
        <w:rPr>
          <w:color w:val="292425"/>
          <w:spacing w:val="-16"/>
          <w:w w:val="105"/>
        </w:rPr>
        <w:t> </w:t>
      </w:r>
      <w:r>
        <w:rPr>
          <w:color w:val="292425"/>
          <w:spacing w:val="-3"/>
          <w:w w:val="105"/>
        </w:rPr>
        <w:t>the</w:t>
      </w:r>
      <w:r>
        <w:rPr>
          <w:color w:val="292425"/>
          <w:spacing w:val="-16"/>
          <w:w w:val="105"/>
        </w:rPr>
        <w:t> </w:t>
      </w:r>
      <w:r>
        <w:rPr>
          <w:color w:val="292425"/>
          <w:spacing w:val="-5"/>
          <w:w w:val="105"/>
        </w:rPr>
        <w:t>maternal</w:t>
      </w:r>
      <w:r>
        <w:rPr>
          <w:color w:val="292425"/>
          <w:spacing w:val="-16"/>
          <w:w w:val="105"/>
        </w:rPr>
        <w:t> </w:t>
      </w:r>
      <w:r>
        <w:rPr>
          <w:color w:val="292425"/>
          <w:spacing w:val="-3"/>
          <w:w w:val="105"/>
        </w:rPr>
        <w:t>and</w:t>
      </w:r>
      <w:r>
        <w:rPr>
          <w:color w:val="292425"/>
          <w:spacing w:val="-16"/>
          <w:w w:val="105"/>
        </w:rPr>
        <w:t> </w:t>
      </w:r>
      <w:r>
        <w:rPr>
          <w:color w:val="292425"/>
          <w:spacing w:val="-4"/>
          <w:w w:val="105"/>
        </w:rPr>
        <w:t>child</w:t>
      </w:r>
      <w:r>
        <w:rPr>
          <w:color w:val="292425"/>
          <w:spacing w:val="-16"/>
          <w:w w:val="105"/>
        </w:rPr>
        <w:t> </w:t>
      </w:r>
      <w:r>
        <w:rPr>
          <w:color w:val="292425"/>
          <w:spacing w:val="-4"/>
          <w:w w:val="105"/>
        </w:rPr>
        <w:t>health</w:t>
      </w:r>
      <w:r>
        <w:rPr>
          <w:color w:val="292425"/>
          <w:spacing w:val="-16"/>
          <w:w w:val="105"/>
        </w:rPr>
        <w:t> </w:t>
      </w:r>
      <w:r>
        <w:rPr>
          <w:color w:val="292425"/>
          <w:spacing w:val="-4"/>
          <w:w w:val="105"/>
        </w:rPr>
        <w:t>care</w:t>
      </w:r>
      <w:r>
        <w:rPr>
          <w:color w:val="292425"/>
          <w:spacing w:val="-16"/>
          <w:w w:val="105"/>
        </w:rPr>
        <w:t> </w:t>
      </w:r>
      <w:r>
        <w:rPr>
          <w:color w:val="292425"/>
          <w:spacing w:val="-4"/>
          <w:w w:val="105"/>
        </w:rPr>
        <w:t>service.</w:t>
      </w:r>
    </w:p>
    <w:p>
      <w:pPr>
        <w:pStyle w:val="BodyText"/>
        <w:spacing w:line="278" w:lineRule="auto" w:before="1"/>
        <w:ind w:left="104" w:right="148"/>
      </w:pPr>
      <w:r>
        <w:rPr>
          <w:color w:val="292425"/>
          <w:spacing w:val="-5"/>
        </w:rPr>
        <w:t>Transport </w:t>
      </w:r>
      <w:r>
        <w:rPr>
          <w:color w:val="292425"/>
        </w:rPr>
        <w:t>is </w:t>
      </w:r>
      <w:r>
        <w:rPr>
          <w:color w:val="292425"/>
          <w:spacing w:val="-4"/>
        </w:rPr>
        <w:t>provided </w:t>
      </w:r>
      <w:r>
        <w:rPr>
          <w:color w:val="292425"/>
          <w:spacing w:val="-5"/>
        </w:rPr>
        <w:t>for </w:t>
      </w:r>
      <w:r>
        <w:rPr>
          <w:color w:val="292425"/>
          <w:spacing w:val="-4"/>
        </w:rPr>
        <w:t>mothers wanting </w:t>
      </w:r>
      <w:r>
        <w:rPr>
          <w:color w:val="292425"/>
          <w:spacing w:val="-5"/>
        </w:rPr>
        <w:t>to attend </w:t>
      </w:r>
      <w:r>
        <w:rPr>
          <w:color w:val="292425"/>
          <w:spacing w:val="-4"/>
        </w:rPr>
        <w:t>the  clinic, </w:t>
      </w:r>
      <w:r>
        <w:rPr>
          <w:color w:val="292425"/>
        </w:rPr>
        <w:t>or </w:t>
      </w:r>
      <w:r>
        <w:rPr>
          <w:color w:val="292425"/>
          <w:spacing w:val="-3"/>
        </w:rPr>
        <w:t>the </w:t>
      </w:r>
      <w:r>
        <w:rPr>
          <w:color w:val="292425"/>
          <w:spacing w:val="-5"/>
        </w:rPr>
        <w:t>midwife </w:t>
      </w:r>
      <w:r>
        <w:rPr>
          <w:color w:val="292425"/>
          <w:spacing w:val="-3"/>
        </w:rPr>
        <w:t>will </w:t>
      </w:r>
      <w:r>
        <w:rPr>
          <w:color w:val="292425"/>
          <w:spacing w:val="-4"/>
        </w:rPr>
        <w:t>visit mothers </w:t>
      </w:r>
      <w:r>
        <w:rPr>
          <w:color w:val="292425"/>
        </w:rPr>
        <w:t>in </w:t>
      </w:r>
      <w:r>
        <w:rPr>
          <w:color w:val="292425"/>
          <w:spacing w:val="-4"/>
        </w:rPr>
        <w:t>their </w:t>
      </w:r>
      <w:r>
        <w:rPr>
          <w:color w:val="292425"/>
          <w:spacing w:val="-3"/>
        </w:rPr>
        <w:t>own </w:t>
      </w:r>
      <w:r>
        <w:rPr>
          <w:color w:val="292425"/>
          <w:spacing w:val="-4"/>
        </w:rPr>
        <w:t>homes. Adolescent mothers </w:t>
      </w:r>
      <w:r>
        <w:rPr>
          <w:color w:val="292425"/>
          <w:spacing w:val="-3"/>
        </w:rPr>
        <w:t>who </w:t>
      </w:r>
      <w:r>
        <w:rPr>
          <w:color w:val="292425"/>
        </w:rPr>
        <w:t>do </w:t>
      </w:r>
      <w:r>
        <w:rPr>
          <w:color w:val="292425"/>
          <w:spacing w:val="-3"/>
        </w:rPr>
        <w:t>not </w:t>
      </w:r>
      <w:r>
        <w:rPr>
          <w:color w:val="292425"/>
          <w:spacing w:val="-5"/>
        </w:rPr>
        <w:t>attend for antenatal </w:t>
      </w:r>
      <w:r>
        <w:rPr>
          <w:color w:val="292425"/>
          <w:spacing w:val="-4"/>
        </w:rPr>
        <w:t>care are </w:t>
      </w:r>
      <w:r>
        <w:rPr>
          <w:color w:val="292425"/>
          <w:spacing w:val="-5"/>
        </w:rPr>
        <w:t>visited </w:t>
      </w:r>
      <w:r>
        <w:rPr>
          <w:color w:val="292425"/>
        </w:rPr>
        <w:t>by </w:t>
      </w:r>
      <w:r>
        <w:rPr>
          <w:color w:val="292425"/>
          <w:spacing w:val="-3"/>
        </w:rPr>
        <w:t>the </w:t>
      </w:r>
      <w:r>
        <w:rPr>
          <w:color w:val="292425"/>
          <w:spacing w:val="-5"/>
        </w:rPr>
        <w:t>midwife </w:t>
      </w:r>
      <w:r>
        <w:rPr>
          <w:color w:val="292425"/>
        </w:rPr>
        <w:t>in </w:t>
      </w:r>
      <w:r>
        <w:rPr>
          <w:color w:val="292425"/>
          <w:spacing w:val="-4"/>
        </w:rPr>
        <w:t>their</w:t>
      </w:r>
      <w:r>
        <w:rPr>
          <w:color w:val="292425"/>
          <w:spacing w:val="22"/>
        </w:rPr>
        <w:t> </w:t>
      </w:r>
      <w:r>
        <w:rPr>
          <w:color w:val="292425"/>
          <w:spacing w:val="-4"/>
        </w:rPr>
        <w:t>homes.</w:t>
      </w:r>
    </w:p>
    <w:p>
      <w:pPr>
        <w:spacing w:before="81"/>
        <w:ind w:left="104" w:right="122" w:firstLine="0"/>
        <w:jc w:val="left"/>
        <w:rPr>
          <w:rFonts w:ascii="Calibri"/>
          <w:i/>
          <w:sz w:val="20"/>
        </w:rPr>
      </w:pPr>
      <w:r>
        <w:rPr>
          <w:rFonts w:ascii="Calibri"/>
          <w:i/>
          <w:color w:val="292425"/>
          <w:sz w:val="20"/>
        </w:rPr>
        <w:t>Outcome of the service</w:t>
      </w:r>
    </w:p>
    <w:p>
      <w:pPr>
        <w:pStyle w:val="BodyText"/>
        <w:spacing w:line="278" w:lineRule="auto" w:before="115"/>
        <w:ind w:left="104" w:right="122"/>
      </w:pPr>
      <w:r>
        <w:rPr>
          <w:color w:val="292425"/>
          <w:spacing w:val="-4"/>
          <w:w w:val="105"/>
        </w:rPr>
        <w:t>There</w:t>
      </w:r>
      <w:r>
        <w:rPr>
          <w:color w:val="292425"/>
          <w:spacing w:val="-19"/>
          <w:w w:val="105"/>
        </w:rPr>
        <w:t> </w:t>
      </w:r>
      <w:r>
        <w:rPr>
          <w:color w:val="292425"/>
          <w:w w:val="105"/>
        </w:rPr>
        <w:t>is</w:t>
      </w:r>
      <w:r>
        <w:rPr>
          <w:color w:val="292425"/>
          <w:spacing w:val="-19"/>
          <w:w w:val="105"/>
        </w:rPr>
        <w:t> </w:t>
      </w:r>
      <w:r>
        <w:rPr>
          <w:color w:val="292425"/>
          <w:w w:val="105"/>
        </w:rPr>
        <w:t>a</w:t>
      </w:r>
      <w:r>
        <w:rPr>
          <w:color w:val="292425"/>
          <w:spacing w:val="-19"/>
          <w:w w:val="105"/>
        </w:rPr>
        <w:t> </w:t>
      </w:r>
      <w:r>
        <w:rPr>
          <w:color w:val="292425"/>
          <w:spacing w:val="-3"/>
          <w:w w:val="105"/>
        </w:rPr>
        <w:t>high</w:t>
      </w:r>
      <w:r>
        <w:rPr>
          <w:color w:val="292425"/>
          <w:spacing w:val="-19"/>
          <w:w w:val="105"/>
        </w:rPr>
        <w:t> </w:t>
      </w:r>
      <w:r>
        <w:rPr>
          <w:color w:val="292425"/>
          <w:spacing w:val="-4"/>
          <w:w w:val="105"/>
        </w:rPr>
        <w:t>level</w:t>
      </w:r>
      <w:r>
        <w:rPr>
          <w:color w:val="292425"/>
          <w:spacing w:val="-19"/>
          <w:w w:val="105"/>
        </w:rPr>
        <w:t> </w:t>
      </w:r>
      <w:r>
        <w:rPr>
          <w:color w:val="292425"/>
          <w:w w:val="105"/>
        </w:rPr>
        <w:t>of</w:t>
      </w:r>
      <w:r>
        <w:rPr>
          <w:color w:val="292425"/>
          <w:spacing w:val="-22"/>
          <w:w w:val="105"/>
        </w:rPr>
        <w:t> </w:t>
      </w:r>
      <w:r>
        <w:rPr>
          <w:color w:val="292425"/>
          <w:spacing w:val="-4"/>
          <w:w w:val="105"/>
        </w:rPr>
        <w:t>acceptance</w:t>
      </w:r>
      <w:r>
        <w:rPr>
          <w:color w:val="292425"/>
          <w:spacing w:val="-19"/>
          <w:w w:val="105"/>
        </w:rPr>
        <w:t> </w:t>
      </w:r>
      <w:r>
        <w:rPr>
          <w:color w:val="292425"/>
          <w:w w:val="105"/>
        </w:rPr>
        <w:t>of</w:t>
      </w:r>
      <w:r>
        <w:rPr>
          <w:color w:val="292425"/>
          <w:spacing w:val="-22"/>
          <w:w w:val="105"/>
        </w:rPr>
        <w:t> </w:t>
      </w:r>
      <w:r>
        <w:rPr>
          <w:color w:val="292425"/>
          <w:spacing w:val="-3"/>
          <w:w w:val="105"/>
        </w:rPr>
        <w:t>and</w:t>
      </w:r>
      <w:r>
        <w:rPr>
          <w:color w:val="292425"/>
          <w:spacing w:val="-19"/>
          <w:w w:val="105"/>
        </w:rPr>
        <w:t> </w:t>
      </w:r>
      <w:r>
        <w:rPr>
          <w:color w:val="292425"/>
          <w:spacing w:val="-4"/>
          <w:w w:val="105"/>
        </w:rPr>
        <w:t>involvement</w:t>
      </w:r>
      <w:r>
        <w:rPr>
          <w:color w:val="292425"/>
          <w:spacing w:val="-23"/>
          <w:w w:val="105"/>
        </w:rPr>
        <w:t> </w:t>
      </w:r>
      <w:r>
        <w:rPr>
          <w:color w:val="292425"/>
          <w:spacing w:val="-4"/>
          <w:w w:val="105"/>
        </w:rPr>
        <w:t>with </w:t>
      </w:r>
      <w:r>
        <w:rPr>
          <w:color w:val="292425"/>
          <w:spacing w:val="-3"/>
          <w:w w:val="105"/>
        </w:rPr>
        <w:t>the</w:t>
      </w:r>
      <w:r>
        <w:rPr>
          <w:color w:val="292425"/>
          <w:spacing w:val="-22"/>
          <w:w w:val="105"/>
        </w:rPr>
        <w:t> </w:t>
      </w:r>
      <w:r>
        <w:rPr>
          <w:color w:val="292425"/>
          <w:spacing w:val="-4"/>
          <w:w w:val="105"/>
        </w:rPr>
        <w:t>program.</w:t>
      </w:r>
      <w:r>
        <w:rPr>
          <w:color w:val="292425"/>
          <w:spacing w:val="-31"/>
          <w:w w:val="105"/>
        </w:rPr>
        <w:t> </w:t>
      </w:r>
      <w:r>
        <w:rPr>
          <w:color w:val="292425"/>
          <w:spacing w:val="-3"/>
          <w:w w:val="105"/>
        </w:rPr>
        <w:t>The</w:t>
      </w:r>
      <w:r>
        <w:rPr>
          <w:color w:val="292425"/>
          <w:spacing w:val="-22"/>
          <w:w w:val="105"/>
        </w:rPr>
        <w:t> </w:t>
      </w:r>
      <w:r>
        <w:rPr>
          <w:color w:val="292425"/>
          <w:spacing w:val="-4"/>
          <w:w w:val="105"/>
        </w:rPr>
        <w:t>program</w:t>
      </w:r>
      <w:r>
        <w:rPr>
          <w:color w:val="292425"/>
          <w:spacing w:val="-22"/>
          <w:w w:val="105"/>
        </w:rPr>
        <w:t> </w:t>
      </w:r>
      <w:r>
        <w:rPr>
          <w:color w:val="292425"/>
          <w:spacing w:val="-4"/>
          <w:w w:val="105"/>
        </w:rPr>
        <w:t>evaluation</w:t>
      </w:r>
      <w:r>
        <w:rPr>
          <w:color w:val="292425"/>
          <w:spacing w:val="-22"/>
          <w:w w:val="105"/>
        </w:rPr>
        <w:t> </w:t>
      </w:r>
      <w:r>
        <w:rPr>
          <w:color w:val="292425"/>
          <w:w w:val="105"/>
        </w:rPr>
        <w:t>at</w:t>
      </w:r>
      <w:r>
        <w:rPr>
          <w:color w:val="292425"/>
          <w:spacing w:val="-26"/>
          <w:w w:val="105"/>
        </w:rPr>
        <w:t> </w:t>
      </w:r>
      <w:r>
        <w:rPr>
          <w:color w:val="292425"/>
          <w:spacing w:val="-10"/>
          <w:w w:val="105"/>
        </w:rPr>
        <w:t>18</w:t>
      </w:r>
      <w:r>
        <w:rPr>
          <w:color w:val="292425"/>
          <w:spacing w:val="-22"/>
          <w:w w:val="105"/>
        </w:rPr>
        <w:t> </w:t>
      </w:r>
      <w:r>
        <w:rPr>
          <w:color w:val="292425"/>
          <w:spacing w:val="-4"/>
          <w:w w:val="105"/>
        </w:rPr>
        <w:t>months</w:t>
      </w:r>
      <w:r>
        <w:rPr>
          <w:color w:val="292425"/>
          <w:spacing w:val="-22"/>
          <w:w w:val="105"/>
        </w:rPr>
        <w:t> </w:t>
      </w:r>
      <w:r>
        <w:rPr>
          <w:color w:val="292425"/>
          <w:spacing w:val="-5"/>
          <w:w w:val="105"/>
        </w:rPr>
        <w:t>found </w:t>
      </w:r>
      <w:r>
        <w:rPr>
          <w:color w:val="292425"/>
          <w:spacing w:val="-3"/>
          <w:w w:val="105"/>
        </w:rPr>
        <w:t>that </w:t>
      </w:r>
      <w:r>
        <w:rPr>
          <w:color w:val="292425"/>
          <w:spacing w:val="-4"/>
          <w:w w:val="105"/>
        </w:rPr>
        <w:t>women were seeking </w:t>
      </w:r>
      <w:r>
        <w:rPr>
          <w:color w:val="292425"/>
          <w:spacing w:val="-5"/>
          <w:w w:val="105"/>
        </w:rPr>
        <w:t>antenatal </w:t>
      </w:r>
      <w:r>
        <w:rPr>
          <w:color w:val="292425"/>
          <w:spacing w:val="-4"/>
          <w:w w:val="105"/>
        </w:rPr>
        <w:t>care earlier than </w:t>
      </w:r>
      <w:r>
        <w:rPr>
          <w:color w:val="292425"/>
          <w:spacing w:val="-5"/>
          <w:w w:val="105"/>
        </w:rPr>
        <w:t>previously,</w:t>
      </w:r>
      <w:r>
        <w:rPr>
          <w:color w:val="292425"/>
          <w:spacing w:val="-27"/>
          <w:w w:val="105"/>
        </w:rPr>
        <w:t> </w:t>
      </w:r>
      <w:r>
        <w:rPr>
          <w:color w:val="292425"/>
          <w:w w:val="105"/>
        </w:rPr>
        <w:t>as</w:t>
      </w:r>
      <w:r>
        <w:rPr>
          <w:color w:val="292425"/>
          <w:spacing w:val="-22"/>
          <w:w w:val="105"/>
        </w:rPr>
        <w:t> </w:t>
      </w:r>
      <w:r>
        <w:rPr>
          <w:color w:val="292425"/>
          <w:spacing w:val="-3"/>
          <w:w w:val="105"/>
        </w:rPr>
        <w:t>well</w:t>
      </w:r>
      <w:r>
        <w:rPr>
          <w:color w:val="292425"/>
          <w:spacing w:val="-22"/>
          <w:w w:val="105"/>
        </w:rPr>
        <w:t> </w:t>
      </w:r>
      <w:r>
        <w:rPr>
          <w:color w:val="292425"/>
          <w:w w:val="105"/>
        </w:rPr>
        <w:t>as</w:t>
      </w:r>
      <w:r>
        <w:rPr>
          <w:color w:val="292425"/>
          <w:spacing w:val="-22"/>
          <w:w w:val="105"/>
        </w:rPr>
        <w:t> </w:t>
      </w:r>
      <w:r>
        <w:rPr>
          <w:color w:val="292425"/>
          <w:spacing w:val="-5"/>
          <w:w w:val="105"/>
        </w:rPr>
        <w:t>attending</w:t>
      </w:r>
      <w:r>
        <w:rPr>
          <w:color w:val="292425"/>
          <w:spacing w:val="-22"/>
          <w:w w:val="105"/>
        </w:rPr>
        <w:t> </w:t>
      </w:r>
      <w:r>
        <w:rPr>
          <w:color w:val="292425"/>
          <w:spacing w:val="-4"/>
          <w:w w:val="105"/>
        </w:rPr>
        <w:t>more</w:t>
      </w:r>
      <w:r>
        <w:rPr>
          <w:color w:val="292425"/>
          <w:spacing w:val="-22"/>
          <w:w w:val="105"/>
        </w:rPr>
        <w:t> </w:t>
      </w:r>
      <w:r>
        <w:rPr>
          <w:color w:val="292425"/>
          <w:spacing w:val="-5"/>
          <w:w w:val="105"/>
        </w:rPr>
        <w:t>frequently.</w:t>
      </w:r>
      <w:r>
        <w:rPr>
          <w:color w:val="292425"/>
          <w:spacing w:val="-31"/>
          <w:w w:val="105"/>
        </w:rPr>
        <w:t> </w:t>
      </w:r>
      <w:r>
        <w:rPr>
          <w:color w:val="292425"/>
          <w:spacing w:val="-4"/>
          <w:w w:val="105"/>
        </w:rPr>
        <w:t>There</w:t>
      </w:r>
      <w:r>
        <w:rPr>
          <w:color w:val="292425"/>
          <w:spacing w:val="-22"/>
          <w:w w:val="105"/>
        </w:rPr>
        <w:t> </w:t>
      </w:r>
      <w:r>
        <w:rPr>
          <w:color w:val="292425"/>
          <w:spacing w:val="-4"/>
          <w:w w:val="105"/>
        </w:rPr>
        <w:t>has </w:t>
      </w:r>
      <w:r>
        <w:rPr>
          <w:color w:val="292425"/>
          <w:spacing w:val="-3"/>
          <w:w w:val="105"/>
        </w:rPr>
        <w:t>also</w:t>
      </w:r>
      <w:r>
        <w:rPr>
          <w:color w:val="292425"/>
          <w:spacing w:val="-16"/>
          <w:w w:val="105"/>
        </w:rPr>
        <w:t> </w:t>
      </w:r>
      <w:r>
        <w:rPr>
          <w:color w:val="292425"/>
          <w:spacing w:val="-3"/>
          <w:w w:val="105"/>
        </w:rPr>
        <w:t>been</w:t>
      </w:r>
      <w:r>
        <w:rPr>
          <w:color w:val="292425"/>
          <w:spacing w:val="-16"/>
          <w:w w:val="105"/>
        </w:rPr>
        <w:t> </w:t>
      </w:r>
      <w:r>
        <w:rPr>
          <w:color w:val="292425"/>
          <w:w w:val="105"/>
        </w:rPr>
        <w:t>a</w:t>
      </w:r>
      <w:r>
        <w:rPr>
          <w:color w:val="292425"/>
          <w:spacing w:val="-16"/>
          <w:w w:val="105"/>
        </w:rPr>
        <w:t> </w:t>
      </w:r>
      <w:r>
        <w:rPr>
          <w:color w:val="292425"/>
          <w:spacing w:val="-4"/>
          <w:w w:val="105"/>
        </w:rPr>
        <w:t>significant</w:t>
      </w:r>
      <w:r>
        <w:rPr>
          <w:color w:val="292425"/>
          <w:spacing w:val="-20"/>
          <w:w w:val="105"/>
        </w:rPr>
        <w:t> </w:t>
      </w:r>
      <w:r>
        <w:rPr>
          <w:color w:val="292425"/>
          <w:spacing w:val="-4"/>
          <w:w w:val="105"/>
        </w:rPr>
        <w:t>increase</w:t>
      </w:r>
      <w:r>
        <w:rPr>
          <w:color w:val="292425"/>
          <w:spacing w:val="-16"/>
          <w:w w:val="105"/>
        </w:rPr>
        <w:t> </w:t>
      </w:r>
      <w:r>
        <w:rPr>
          <w:color w:val="292425"/>
          <w:w w:val="105"/>
        </w:rPr>
        <w:t>in</w:t>
      </w:r>
      <w:r>
        <w:rPr>
          <w:color w:val="292425"/>
          <w:spacing w:val="-16"/>
          <w:w w:val="105"/>
        </w:rPr>
        <w:t> </w:t>
      </w:r>
      <w:r>
        <w:rPr>
          <w:color w:val="292425"/>
          <w:spacing w:val="-3"/>
          <w:w w:val="105"/>
        </w:rPr>
        <w:t>the</w:t>
      </w:r>
      <w:r>
        <w:rPr>
          <w:color w:val="292425"/>
          <w:spacing w:val="-16"/>
          <w:w w:val="105"/>
        </w:rPr>
        <w:t> </w:t>
      </w:r>
      <w:r>
        <w:rPr>
          <w:color w:val="292425"/>
          <w:spacing w:val="-4"/>
          <w:w w:val="105"/>
        </w:rPr>
        <w:t>number</w:t>
      </w:r>
      <w:r>
        <w:rPr>
          <w:color w:val="292425"/>
          <w:spacing w:val="-27"/>
          <w:w w:val="105"/>
        </w:rPr>
        <w:t> </w:t>
      </w:r>
      <w:r>
        <w:rPr>
          <w:color w:val="292425"/>
          <w:w w:val="105"/>
        </w:rPr>
        <w:t>of</w:t>
      </w:r>
      <w:r>
        <w:rPr>
          <w:color w:val="292425"/>
          <w:spacing w:val="-19"/>
          <w:w w:val="105"/>
        </w:rPr>
        <w:t> </w:t>
      </w:r>
      <w:r>
        <w:rPr>
          <w:color w:val="292425"/>
          <w:spacing w:val="-4"/>
          <w:w w:val="105"/>
        </w:rPr>
        <w:t>women</w:t>
      </w:r>
    </w:p>
    <w:p>
      <w:pPr>
        <w:spacing w:after="0" w:line="278" w:lineRule="auto"/>
        <w:sectPr>
          <w:type w:val="continuous"/>
          <w:pgSz w:w="11900" w:h="16840"/>
          <w:pgMar w:top="840" w:bottom="280" w:left="460" w:right="1040"/>
          <w:cols w:num="2" w:equalWidth="0">
            <w:col w:w="4926" w:space="403"/>
            <w:col w:w="507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BodyText"/>
        <w:spacing w:line="270" w:lineRule="atLeast" w:before="34"/>
        <w:ind w:left="111" w:right="294"/>
      </w:pPr>
      <w:r>
        <w:rPr>
          <w:color w:val="292425"/>
          <w:spacing w:val="-4"/>
          <w:w w:val="105"/>
        </w:rPr>
        <w:t>using </w:t>
      </w:r>
      <w:r>
        <w:rPr>
          <w:color w:val="292425"/>
          <w:spacing w:val="-3"/>
          <w:w w:val="105"/>
        </w:rPr>
        <w:t>the </w:t>
      </w:r>
      <w:r>
        <w:rPr>
          <w:color w:val="292425"/>
          <w:spacing w:val="-5"/>
          <w:w w:val="105"/>
        </w:rPr>
        <w:t>antenatal </w:t>
      </w:r>
      <w:r>
        <w:rPr>
          <w:color w:val="292425"/>
          <w:spacing w:val="-4"/>
          <w:w w:val="105"/>
        </w:rPr>
        <w:t>service. </w:t>
      </w:r>
      <w:r>
        <w:rPr>
          <w:color w:val="292425"/>
          <w:spacing w:val="-3"/>
          <w:w w:val="105"/>
        </w:rPr>
        <w:t>The </w:t>
      </w:r>
      <w:r>
        <w:rPr>
          <w:color w:val="292425"/>
          <w:spacing w:val="-4"/>
          <w:w w:val="105"/>
        </w:rPr>
        <w:t>evaluation </w:t>
      </w:r>
      <w:r>
        <w:rPr>
          <w:color w:val="292425"/>
          <w:spacing w:val="-3"/>
          <w:w w:val="105"/>
        </w:rPr>
        <w:t>also </w:t>
      </w:r>
      <w:r>
        <w:rPr>
          <w:color w:val="292425"/>
          <w:spacing w:val="-5"/>
          <w:w w:val="105"/>
        </w:rPr>
        <w:t>found ‘a </w:t>
      </w:r>
      <w:r>
        <w:rPr>
          <w:color w:val="292425"/>
          <w:spacing w:val="-4"/>
          <w:w w:val="105"/>
        </w:rPr>
        <w:t>declining </w:t>
      </w:r>
      <w:r>
        <w:rPr>
          <w:color w:val="292425"/>
          <w:spacing w:val="-5"/>
          <w:w w:val="105"/>
        </w:rPr>
        <w:t>rate </w:t>
      </w:r>
      <w:r>
        <w:rPr>
          <w:color w:val="292425"/>
          <w:w w:val="105"/>
        </w:rPr>
        <w:t>of </w:t>
      </w:r>
      <w:r>
        <w:rPr>
          <w:color w:val="292425"/>
          <w:spacing w:val="-4"/>
          <w:w w:val="105"/>
        </w:rPr>
        <w:t>[hospital] admissions </w:t>
      </w:r>
      <w:r>
        <w:rPr>
          <w:color w:val="292425"/>
          <w:w w:val="105"/>
        </w:rPr>
        <w:t>of </w:t>
      </w:r>
      <w:r>
        <w:rPr>
          <w:color w:val="292425"/>
          <w:spacing w:val="-4"/>
          <w:w w:val="105"/>
        </w:rPr>
        <w:t>children </w:t>
      </w:r>
      <w:r>
        <w:rPr>
          <w:color w:val="292425"/>
          <w:w w:val="105"/>
        </w:rPr>
        <w:t>in </w:t>
      </w:r>
      <w:r>
        <w:rPr>
          <w:color w:val="292425"/>
          <w:spacing w:val="-4"/>
          <w:w w:val="105"/>
        </w:rPr>
        <w:t>the</w:t>
      </w:r>
    </w:p>
    <w:p>
      <w:pPr>
        <w:spacing w:line="71" w:lineRule="exact" w:before="0"/>
        <w:ind w:left="0" w:right="1112" w:firstLine="0"/>
        <w:jc w:val="right"/>
        <w:rPr>
          <w:sz w:val="10"/>
        </w:rPr>
      </w:pPr>
      <w:r>
        <w:rPr>
          <w:color w:val="292425"/>
          <w:w w:val="110"/>
          <w:sz w:val="10"/>
        </w:rPr>
        <w:t>117</w:t>
      </w:r>
    </w:p>
    <w:p>
      <w:pPr>
        <w:pStyle w:val="BodyText"/>
        <w:spacing w:line="199" w:lineRule="exact"/>
        <w:ind w:left="111" w:right="294"/>
      </w:pPr>
      <w:r>
        <w:rPr>
          <w:color w:val="292425"/>
          <w:w w:val="105"/>
        </w:rPr>
        <w:t>0–5 age group with severe health problems’.</w:t>
      </w:r>
    </w:p>
    <w:p>
      <w:pPr>
        <w:pStyle w:val="BodyText"/>
        <w:spacing w:line="278" w:lineRule="auto" w:before="123"/>
        <w:ind w:left="111"/>
      </w:pPr>
      <w:r>
        <w:rPr>
          <w:color w:val="292425"/>
          <w:spacing w:val="-3"/>
          <w:w w:val="105"/>
        </w:rPr>
        <w:t>The</w:t>
      </w:r>
      <w:r>
        <w:rPr>
          <w:color w:val="292425"/>
          <w:spacing w:val="-21"/>
          <w:w w:val="105"/>
        </w:rPr>
        <w:t> </w:t>
      </w:r>
      <w:r>
        <w:rPr>
          <w:color w:val="292425"/>
          <w:spacing w:val="-4"/>
          <w:w w:val="105"/>
        </w:rPr>
        <w:t>evaluation</w:t>
      </w:r>
      <w:r>
        <w:rPr>
          <w:color w:val="292425"/>
          <w:spacing w:val="-21"/>
          <w:w w:val="105"/>
        </w:rPr>
        <w:t> </w:t>
      </w:r>
      <w:r>
        <w:rPr>
          <w:color w:val="292425"/>
          <w:spacing w:val="-5"/>
          <w:w w:val="105"/>
        </w:rPr>
        <w:t>attributed</w:t>
      </w:r>
      <w:r>
        <w:rPr>
          <w:color w:val="292425"/>
          <w:spacing w:val="-21"/>
          <w:w w:val="105"/>
        </w:rPr>
        <w:t> </w:t>
      </w:r>
      <w:r>
        <w:rPr>
          <w:color w:val="292425"/>
          <w:spacing w:val="-3"/>
          <w:w w:val="105"/>
        </w:rPr>
        <w:t>the</w:t>
      </w:r>
      <w:r>
        <w:rPr>
          <w:color w:val="292425"/>
          <w:spacing w:val="-21"/>
          <w:w w:val="105"/>
        </w:rPr>
        <w:t> </w:t>
      </w:r>
      <w:r>
        <w:rPr>
          <w:color w:val="292425"/>
          <w:spacing w:val="-4"/>
          <w:w w:val="105"/>
        </w:rPr>
        <w:t>success</w:t>
      </w:r>
      <w:r>
        <w:rPr>
          <w:color w:val="292425"/>
          <w:spacing w:val="-21"/>
          <w:w w:val="105"/>
        </w:rPr>
        <w:t> </w:t>
      </w:r>
      <w:r>
        <w:rPr>
          <w:color w:val="292425"/>
          <w:w w:val="105"/>
        </w:rPr>
        <w:t>of</w:t>
      </w:r>
      <w:r>
        <w:rPr>
          <w:color w:val="292425"/>
          <w:spacing w:val="-24"/>
          <w:w w:val="105"/>
        </w:rPr>
        <w:t> </w:t>
      </w:r>
      <w:r>
        <w:rPr>
          <w:color w:val="292425"/>
          <w:spacing w:val="-3"/>
          <w:w w:val="105"/>
        </w:rPr>
        <w:t>the</w:t>
      </w:r>
      <w:r>
        <w:rPr>
          <w:color w:val="292425"/>
          <w:spacing w:val="-21"/>
          <w:w w:val="105"/>
        </w:rPr>
        <w:t> </w:t>
      </w:r>
      <w:r>
        <w:rPr>
          <w:color w:val="292425"/>
          <w:spacing w:val="-5"/>
          <w:w w:val="105"/>
        </w:rPr>
        <w:t>project</w:t>
      </w:r>
      <w:r>
        <w:rPr>
          <w:color w:val="292425"/>
          <w:spacing w:val="-25"/>
          <w:w w:val="105"/>
        </w:rPr>
        <w:t> </w:t>
      </w:r>
      <w:r>
        <w:rPr>
          <w:color w:val="292425"/>
          <w:spacing w:val="-5"/>
          <w:w w:val="105"/>
        </w:rPr>
        <w:t>to</w:t>
      </w:r>
      <w:r>
        <w:rPr>
          <w:color w:val="292425"/>
          <w:spacing w:val="-21"/>
          <w:w w:val="105"/>
        </w:rPr>
        <w:t> </w:t>
      </w:r>
      <w:r>
        <w:rPr>
          <w:color w:val="292425"/>
          <w:spacing w:val="-4"/>
          <w:w w:val="105"/>
        </w:rPr>
        <w:t>many </w:t>
      </w:r>
      <w:r>
        <w:rPr>
          <w:color w:val="292425"/>
          <w:spacing w:val="-5"/>
          <w:w w:val="105"/>
        </w:rPr>
        <w:t>factors,</w:t>
      </w:r>
      <w:r>
        <w:rPr>
          <w:color w:val="292425"/>
          <w:spacing w:val="-8"/>
          <w:w w:val="105"/>
        </w:rPr>
        <w:t> </w:t>
      </w:r>
      <w:r>
        <w:rPr>
          <w:color w:val="292425"/>
          <w:spacing w:val="-4"/>
          <w:w w:val="105"/>
        </w:rPr>
        <w:t>including:</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3"/>
          <w:w w:val="105"/>
          <w:sz w:val="20"/>
        </w:rPr>
        <w:t>the</w:t>
      </w:r>
      <w:r>
        <w:rPr>
          <w:color w:val="292425"/>
          <w:spacing w:val="-22"/>
          <w:w w:val="105"/>
          <w:sz w:val="20"/>
        </w:rPr>
        <w:t> </w:t>
      </w:r>
      <w:r>
        <w:rPr>
          <w:color w:val="292425"/>
          <w:spacing w:val="-4"/>
          <w:w w:val="105"/>
          <w:sz w:val="20"/>
        </w:rPr>
        <w:t>provision</w:t>
      </w:r>
      <w:r>
        <w:rPr>
          <w:color w:val="292425"/>
          <w:spacing w:val="-22"/>
          <w:w w:val="105"/>
          <w:sz w:val="20"/>
        </w:rPr>
        <w:t> </w:t>
      </w:r>
      <w:r>
        <w:rPr>
          <w:color w:val="292425"/>
          <w:w w:val="105"/>
          <w:sz w:val="20"/>
        </w:rPr>
        <w:t>of</w:t>
      </w:r>
      <w:r>
        <w:rPr>
          <w:color w:val="292425"/>
          <w:spacing w:val="-25"/>
          <w:w w:val="105"/>
          <w:sz w:val="20"/>
        </w:rPr>
        <w:t> </w:t>
      </w:r>
      <w:r>
        <w:rPr>
          <w:color w:val="292425"/>
          <w:w w:val="105"/>
          <w:sz w:val="20"/>
        </w:rPr>
        <w:t>a</w:t>
      </w:r>
      <w:r>
        <w:rPr>
          <w:color w:val="292425"/>
          <w:spacing w:val="-22"/>
          <w:w w:val="105"/>
          <w:sz w:val="20"/>
        </w:rPr>
        <w:t> </w:t>
      </w:r>
      <w:r>
        <w:rPr>
          <w:color w:val="292425"/>
          <w:spacing w:val="-4"/>
          <w:w w:val="105"/>
          <w:sz w:val="20"/>
        </w:rPr>
        <w:t>holistic</w:t>
      </w:r>
      <w:r>
        <w:rPr>
          <w:color w:val="292425"/>
          <w:spacing w:val="-22"/>
          <w:w w:val="105"/>
          <w:sz w:val="20"/>
        </w:rPr>
        <w:t> </w:t>
      </w:r>
      <w:r>
        <w:rPr>
          <w:color w:val="292425"/>
          <w:spacing w:val="-4"/>
          <w:w w:val="105"/>
          <w:sz w:val="20"/>
        </w:rPr>
        <w:t>approach</w:t>
      </w:r>
      <w:r>
        <w:rPr>
          <w:color w:val="292425"/>
          <w:spacing w:val="-22"/>
          <w:w w:val="105"/>
          <w:sz w:val="20"/>
        </w:rPr>
        <w:t> </w:t>
      </w:r>
      <w:r>
        <w:rPr>
          <w:color w:val="292425"/>
          <w:spacing w:val="-5"/>
          <w:w w:val="105"/>
          <w:sz w:val="20"/>
        </w:rPr>
        <w:t>to</w:t>
      </w:r>
      <w:r>
        <w:rPr>
          <w:color w:val="292425"/>
          <w:spacing w:val="-22"/>
          <w:w w:val="105"/>
          <w:sz w:val="20"/>
        </w:rPr>
        <w:t> </w:t>
      </w:r>
      <w:r>
        <w:rPr>
          <w:color w:val="292425"/>
          <w:spacing w:val="-4"/>
          <w:w w:val="105"/>
          <w:sz w:val="20"/>
        </w:rPr>
        <w:t>health</w:t>
      </w:r>
      <w:r>
        <w:rPr>
          <w:color w:val="292425"/>
          <w:spacing w:val="-22"/>
          <w:w w:val="105"/>
          <w:sz w:val="20"/>
        </w:rPr>
        <w:t> </w:t>
      </w:r>
      <w:r>
        <w:rPr>
          <w:color w:val="292425"/>
          <w:spacing w:val="-4"/>
          <w:w w:val="105"/>
          <w:sz w:val="20"/>
        </w:rPr>
        <w:t>care</w:t>
      </w:r>
    </w:p>
    <w:p>
      <w:pPr>
        <w:pStyle w:val="ListParagraph"/>
        <w:numPr>
          <w:ilvl w:val="0"/>
          <w:numId w:val="1"/>
        </w:numPr>
        <w:tabs>
          <w:tab w:pos="282" w:val="left" w:leader="none"/>
        </w:tabs>
        <w:spacing w:line="278" w:lineRule="auto" w:before="123" w:after="0"/>
        <w:ind w:left="281" w:right="0" w:hanging="170"/>
        <w:jc w:val="left"/>
        <w:rPr>
          <w:sz w:val="20"/>
        </w:rPr>
      </w:pPr>
      <w:r>
        <w:rPr>
          <w:color w:val="292425"/>
          <w:spacing w:val="-3"/>
          <w:sz w:val="20"/>
        </w:rPr>
        <w:t>the </w:t>
      </w:r>
      <w:r>
        <w:rPr>
          <w:color w:val="292425"/>
          <w:spacing w:val="-5"/>
          <w:sz w:val="20"/>
        </w:rPr>
        <w:t>good </w:t>
      </w:r>
      <w:r>
        <w:rPr>
          <w:color w:val="292425"/>
          <w:spacing w:val="-4"/>
          <w:sz w:val="20"/>
        </w:rPr>
        <w:t>relationships which </w:t>
      </w:r>
      <w:r>
        <w:rPr>
          <w:color w:val="292425"/>
          <w:spacing w:val="-3"/>
          <w:sz w:val="20"/>
        </w:rPr>
        <w:t>the </w:t>
      </w:r>
      <w:r>
        <w:rPr>
          <w:color w:val="292425"/>
          <w:spacing w:val="-4"/>
          <w:sz w:val="20"/>
        </w:rPr>
        <w:t>Aboriginal health </w:t>
      </w:r>
      <w:r>
        <w:rPr>
          <w:color w:val="292425"/>
          <w:spacing w:val="-6"/>
          <w:sz w:val="20"/>
        </w:rPr>
        <w:t>workers </w:t>
      </w:r>
      <w:r>
        <w:rPr>
          <w:color w:val="292425"/>
          <w:spacing w:val="-3"/>
          <w:sz w:val="20"/>
        </w:rPr>
        <w:t>have </w:t>
      </w:r>
      <w:r>
        <w:rPr>
          <w:color w:val="292425"/>
          <w:spacing w:val="-4"/>
          <w:sz w:val="20"/>
        </w:rPr>
        <w:t>built </w:t>
      </w:r>
      <w:r>
        <w:rPr>
          <w:color w:val="292425"/>
          <w:sz w:val="20"/>
        </w:rPr>
        <w:t>up </w:t>
      </w:r>
      <w:r>
        <w:rPr>
          <w:color w:val="292425"/>
          <w:spacing w:val="-3"/>
          <w:sz w:val="20"/>
        </w:rPr>
        <w:t>with the </w:t>
      </w:r>
      <w:r>
        <w:rPr>
          <w:color w:val="292425"/>
          <w:spacing w:val="-4"/>
          <w:sz w:val="20"/>
        </w:rPr>
        <w:t>community </w:t>
      </w:r>
      <w:r>
        <w:rPr>
          <w:color w:val="292425"/>
          <w:spacing w:val="-3"/>
          <w:sz w:val="20"/>
        </w:rPr>
        <w:t>and the </w:t>
      </w:r>
      <w:r>
        <w:rPr>
          <w:color w:val="292425"/>
          <w:spacing w:val="-4"/>
          <w:sz w:val="20"/>
        </w:rPr>
        <w:t>trust they have </w:t>
      </w:r>
      <w:r>
        <w:rPr>
          <w:color w:val="292425"/>
          <w:spacing w:val="-5"/>
          <w:sz w:val="20"/>
        </w:rPr>
        <w:t>engendered </w:t>
      </w:r>
      <w:r>
        <w:rPr>
          <w:color w:val="292425"/>
          <w:sz w:val="20"/>
        </w:rPr>
        <w:t>in </w:t>
      </w:r>
      <w:r>
        <w:rPr>
          <w:color w:val="292425"/>
          <w:spacing w:val="-3"/>
          <w:sz w:val="20"/>
        </w:rPr>
        <w:t>the</w:t>
      </w:r>
      <w:r>
        <w:rPr>
          <w:color w:val="292425"/>
          <w:spacing w:val="29"/>
          <w:sz w:val="20"/>
        </w:rPr>
        <w:t> </w:t>
      </w:r>
      <w:r>
        <w:rPr>
          <w:color w:val="292425"/>
          <w:spacing w:val="-4"/>
          <w:sz w:val="20"/>
        </w:rPr>
        <w:t>mothers</w:t>
      </w:r>
    </w:p>
    <w:p>
      <w:pPr>
        <w:pStyle w:val="ListParagraph"/>
        <w:numPr>
          <w:ilvl w:val="0"/>
          <w:numId w:val="1"/>
        </w:numPr>
        <w:tabs>
          <w:tab w:pos="282" w:val="left" w:leader="none"/>
        </w:tabs>
        <w:spacing w:line="270" w:lineRule="atLeast" w:before="48" w:after="0"/>
        <w:ind w:left="281" w:right="227" w:hanging="170"/>
        <w:jc w:val="left"/>
        <w:rPr>
          <w:sz w:val="20"/>
        </w:rPr>
      </w:pPr>
      <w:r>
        <w:rPr>
          <w:color w:val="292425"/>
          <w:spacing w:val="-3"/>
          <w:w w:val="105"/>
          <w:sz w:val="20"/>
        </w:rPr>
        <w:t>the</w:t>
      </w:r>
      <w:r>
        <w:rPr>
          <w:color w:val="292425"/>
          <w:spacing w:val="-15"/>
          <w:w w:val="105"/>
          <w:sz w:val="20"/>
        </w:rPr>
        <w:t> </w:t>
      </w:r>
      <w:r>
        <w:rPr>
          <w:color w:val="292425"/>
          <w:spacing w:val="-4"/>
          <w:w w:val="105"/>
          <w:sz w:val="20"/>
        </w:rPr>
        <w:t>fact</w:t>
      </w:r>
      <w:r>
        <w:rPr>
          <w:color w:val="292425"/>
          <w:spacing w:val="-19"/>
          <w:w w:val="105"/>
          <w:sz w:val="20"/>
        </w:rPr>
        <w:t> </w:t>
      </w:r>
      <w:r>
        <w:rPr>
          <w:color w:val="292425"/>
          <w:spacing w:val="-4"/>
          <w:w w:val="105"/>
          <w:sz w:val="20"/>
        </w:rPr>
        <w:t>women</w:t>
      </w:r>
      <w:r>
        <w:rPr>
          <w:color w:val="292425"/>
          <w:spacing w:val="-15"/>
          <w:w w:val="105"/>
          <w:sz w:val="20"/>
        </w:rPr>
        <w:t> </w:t>
      </w:r>
      <w:r>
        <w:rPr>
          <w:color w:val="292425"/>
          <w:spacing w:val="-3"/>
          <w:w w:val="105"/>
          <w:sz w:val="20"/>
        </w:rPr>
        <w:t>have</w:t>
      </w:r>
      <w:r>
        <w:rPr>
          <w:color w:val="292425"/>
          <w:spacing w:val="-15"/>
          <w:w w:val="105"/>
          <w:sz w:val="20"/>
        </w:rPr>
        <w:t> </w:t>
      </w:r>
      <w:r>
        <w:rPr>
          <w:color w:val="292425"/>
          <w:spacing w:val="-3"/>
          <w:w w:val="105"/>
          <w:sz w:val="20"/>
        </w:rPr>
        <w:t>been</w:t>
      </w:r>
      <w:r>
        <w:rPr>
          <w:color w:val="292425"/>
          <w:spacing w:val="-15"/>
          <w:w w:val="105"/>
          <w:sz w:val="20"/>
        </w:rPr>
        <w:t> </w:t>
      </w:r>
      <w:r>
        <w:rPr>
          <w:color w:val="292425"/>
          <w:spacing w:val="-4"/>
          <w:w w:val="105"/>
          <w:sz w:val="20"/>
        </w:rPr>
        <w:t>involved</w:t>
      </w:r>
      <w:r>
        <w:rPr>
          <w:color w:val="292425"/>
          <w:spacing w:val="-15"/>
          <w:w w:val="105"/>
          <w:sz w:val="20"/>
        </w:rPr>
        <w:t> </w:t>
      </w:r>
      <w:r>
        <w:rPr>
          <w:color w:val="292425"/>
          <w:w w:val="105"/>
          <w:sz w:val="20"/>
        </w:rPr>
        <w:t>in</w:t>
      </w:r>
      <w:r>
        <w:rPr>
          <w:color w:val="292425"/>
          <w:spacing w:val="-15"/>
          <w:w w:val="105"/>
          <w:sz w:val="20"/>
        </w:rPr>
        <w:t> </w:t>
      </w:r>
      <w:r>
        <w:rPr>
          <w:color w:val="292425"/>
          <w:spacing w:val="-3"/>
          <w:w w:val="105"/>
          <w:sz w:val="20"/>
        </w:rPr>
        <w:t>all</w:t>
      </w:r>
      <w:r>
        <w:rPr>
          <w:color w:val="292425"/>
          <w:spacing w:val="-15"/>
          <w:w w:val="105"/>
          <w:sz w:val="20"/>
        </w:rPr>
        <w:t> </w:t>
      </w:r>
      <w:r>
        <w:rPr>
          <w:color w:val="292425"/>
          <w:spacing w:val="-4"/>
          <w:w w:val="105"/>
          <w:sz w:val="20"/>
        </w:rPr>
        <w:t>aspects</w:t>
      </w:r>
      <w:r>
        <w:rPr>
          <w:color w:val="292425"/>
          <w:spacing w:val="-15"/>
          <w:w w:val="105"/>
          <w:sz w:val="20"/>
        </w:rPr>
        <w:t> </w:t>
      </w:r>
      <w:r>
        <w:rPr>
          <w:color w:val="292425"/>
          <w:w w:val="105"/>
          <w:sz w:val="20"/>
        </w:rPr>
        <w:t>of</w:t>
      </w:r>
      <w:r>
        <w:rPr>
          <w:color w:val="292425"/>
          <w:spacing w:val="-18"/>
          <w:w w:val="105"/>
          <w:sz w:val="20"/>
        </w:rPr>
        <w:t> </w:t>
      </w:r>
      <w:r>
        <w:rPr>
          <w:color w:val="292425"/>
          <w:spacing w:val="-4"/>
          <w:w w:val="105"/>
          <w:sz w:val="20"/>
        </w:rPr>
        <w:t>the </w:t>
      </w:r>
      <w:r>
        <w:rPr>
          <w:color w:val="292425"/>
          <w:spacing w:val="-3"/>
          <w:w w:val="105"/>
          <w:sz w:val="20"/>
        </w:rPr>
        <w:t>service </w:t>
      </w:r>
      <w:r>
        <w:rPr>
          <w:color w:val="292425"/>
          <w:spacing w:val="-4"/>
          <w:w w:val="105"/>
          <w:sz w:val="20"/>
        </w:rPr>
        <w:t>from </w:t>
      </w:r>
      <w:r>
        <w:rPr>
          <w:color w:val="292425"/>
          <w:spacing w:val="-3"/>
          <w:w w:val="105"/>
          <w:sz w:val="20"/>
        </w:rPr>
        <w:t>the </w:t>
      </w:r>
      <w:r>
        <w:rPr>
          <w:color w:val="292425"/>
          <w:spacing w:val="-4"/>
          <w:w w:val="105"/>
          <w:sz w:val="20"/>
        </w:rPr>
        <w:t>initial needs analysis, through the planning </w:t>
      </w:r>
      <w:r>
        <w:rPr>
          <w:color w:val="292425"/>
          <w:spacing w:val="-5"/>
          <w:w w:val="105"/>
          <w:sz w:val="20"/>
        </w:rPr>
        <w:t>stage to </w:t>
      </w:r>
      <w:r>
        <w:rPr>
          <w:color w:val="292425"/>
          <w:spacing w:val="-3"/>
          <w:w w:val="105"/>
          <w:sz w:val="20"/>
        </w:rPr>
        <w:t>its </w:t>
      </w:r>
      <w:r>
        <w:rPr>
          <w:color w:val="292425"/>
          <w:spacing w:val="-4"/>
          <w:w w:val="105"/>
          <w:sz w:val="20"/>
        </w:rPr>
        <w:t>final development</w:t>
      </w:r>
      <w:r>
        <w:rPr>
          <w:color w:val="292425"/>
          <w:spacing w:val="-36"/>
          <w:w w:val="105"/>
          <w:sz w:val="20"/>
        </w:rPr>
        <w:t> </w:t>
      </w:r>
      <w:r>
        <w:rPr>
          <w:color w:val="292425"/>
          <w:spacing w:val="-4"/>
          <w:w w:val="105"/>
          <w:sz w:val="20"/>
        </w:rPr>
        <w:t>and</w:t>
      </w:r>
    </w:p>
    <w:p>
      <w:pPr>
        <w:spacing w:line="71" w:lineRule="exact" w:before="0"/>
        <w:ind w:left="1576" w:right="294" w:firstLine="0"/>
        <w:jc w:val="left"/>
        <w:rPr>
          <w:sz w:val="10"/>
        </w:rPr>
      </w:pPr>
      <w:r>
        <w:rPr>
          <w:color w:val="292425"/>
          <w:w w:val="110"/>
          <w:sz w:val="10"/>
        </w:rPr>
        <w:t>118</w:t>
      </w:r>
    </w:p>
    <w:p>
      <w:pPr>
        <w:pStyle w:val="BodyText"/>
        <w:spacing w:line="199" w:lineRule="exact"/>
        <w:ind w:left="281" w:right="294"/>
      </w:pPr>
      <w:r>
        <w:rPr>
          <w:color w:val="292425"/>
          <w:w w:val="105"/>
        </w:rPr>
        <w:t>implementation.</w:t>
      </w:r>
    </w:p>
    <w:p>
      <w:pPr>
        <w:pStyle w:val="BodyText"/>
        <w:spacing w:before="6"/>
        <w:rPr>
          <w:sz w:val="17"/>
        </w:rPr>
      </w:pPr>
    </w:p>
    <w:p>
      <w:pPr>
        <w:pStyle w:val="BodyText"/>
        <w:spacing w:line="266" w:lineRule="auto"/>
        <w:ind w:left="111" w:right="294"/>
        <w:rPr>
          <w:rFonts w:ascii="Calibri"/>
        </w:rPr>
      </w:pPr>
      <w:r>
        <w:rPr>
          <w:rFonts w:ascii="Calibri"/>
          <w:color w:val="292425"/>
          <w:spacing w:val="-5"/>
          <w:w w:val="110"/>
        </w:rPr>
        <w:t>Kuranda </w:t>
      </w:r>
      <w:r>
        <w:rPr>
          <w:rFonts w:ascii="Calibri"/>
          <w:color w:val="292425"/>
          <w:spacing w:val="-4"/>
          <w:w w:val="110"/>
        </w:rPr>
        <w:t>Early Childhood </w:t>
      </w:r>
      <w:r>
        <w:rPr>
          <w:rFonts w:ascii="Calibri"/>
          <w:color w:val="292425"/>
          <w:spacing w:val="-5"/>
          <w:w w:val="110"/>
        </w:rPr>
        <w:t>Personal </w:t>
      </w:r>
      <w:r>
        <w:rPr>
          <w:rFonts w:ascii="Calibri"/>
          <w:color w:val="292425"/>
          <w:spacing w:val="-4"/>
          <w:w w:val="110"/>
        </w:rPr>
        <w:t>Enrichment program (KEEP)</w:t>
      </w:r>
    </w:p>
    <w:p>
      <w:pPr>
        <w:pStyle w:val="BodyText"/>
        <w:spacing w:line="270" w:lineRule="atLeast" w:before="50"/>
        <w:ind w:left="111"/>
      </w:pPr>
      <w:r>
        <w:rPr>
          <w:color w:val="292425"/>
          <w:spacing w:val="-3"/>
          <w:w w:val="105"/>
        </w:rPr>
        <w:t>The</w:t>
      </w:r>
      <w:r>
        <w:rPr>
          <w:color w:val="292425"/>
          <w:spacing w:val="-29"/>
          <w:w w:val="105"/>
        </w:rPr>
        <w:t> </w:t>
      </w:r>
      <w:r>
        <w:rPr>
          <w:color w:val="292425"/>
          <w:spacing w:val="-3"/>
          <w:w w:val="105"/>
        </w:rPr>
        <w:t>aim</w:t>
      </w:r>
      <w:r>
        <w:rPr>
          <w:color w:val="292425"/>
          <w:spacing w:val="-29"/>
          <w:w w:val="105"/>
        </w:rPr>
        <w:t> </w:t>
      </w:r>
      <w:r>
        <w:rPr>
          <w:color w:val="292425"/>
          <w:w w:val="105"/>
        </w:rPr>
        <w:t>of</w:t>
      </w:r>
      <w:r>
        <w:rPr>
          <w:color w:val="292425"/>
          <w:spacing w:val="-31"/>
          <w:w w:val="105"/>
        </w:rPr>
        <w:t> </w:t>
      </w:r>
      <w:r>
        <w:rPr>
          <w:color w:val="292425"/>
          <w:spacing w:val="-3"/>
          <w:w w:val="105"/>
        </w:rPr>
        <w:t>KEEP</w:t>
      </w:r>
      <w:r>
        <w:rPr>
          <w:color w:val="292425"/>
          <w:spacing w:val="-36"/>
          <w:w w:val="105"/>
        </w:rPr>
        <w:t> </w:t>
      </w:r>
      <w:r>
        <w:rPr>
          <w:color w:val="292425"/>
          <w:w w:val="105"/>
        </w:rPr>
        <w:t>is</w:t>
      </w:r>
      <w:r>
        <w:rPr>
          <w:color w:val="292425"/>
          <w:spacing w:val="-29"/>
          <w:w w:val="105"/>
        </w:rPr>
        <w:t> </w:t>
      </w:r>
      <w:r>
        <w:rPr>
          <w:color w:val="292425"/>
          <w:spacing w:val="-5"/>
          <w:w w:val="105"/>
        </w:rPr>
        <w:t>to</w:t>
      </w:r>
      <w:r>
        <w:rPr>
          <w:color w:val="292425"/>
          <w:spacing w:val="-29"/>
          <w:w w:val="105"/>
        </w:rPr>
        <w:t> </w:t>
      </w:r>
      <w:r>
        <w:rPr>
          <w:color w:val="292425"/>
          <w:spacing w:val="-4"/>
          <w:w w:val="105"/>
        </w:rPr>
        <w:t>provide</w:t>
      </w:r>
      <w:r>
        <w:rPr>
          <w:color w:val="292425"/>
          <w:spacing w:val="-29"/>
          <w:w w:val="105"/>
        </w:rPr>
        <w:t> </w:t>
      </w:r>
      <w:r>
        <w:rPr>
          <w:color w:val="292425"/>
          <w:spacing w:val="-4"/>
          <w:w w:val="105"/>
        </w:rPr>
        <w:t>children</w:t>
      </w:r>
      <w:r>
        <w:rPr>
          <w:color w:val="292425"/>
          <w:spacing w:val="-29"/>
          <w:w w:val="105"/>
        </w:rPr>
        <w:t> </w:t>
      </w:r>
      <w:r>
        <w:rPr>
          <w:color w:val="292425"/>
          <w:spacing w:val="-3"/>
          <w:w w:val="105"/>
        </w:rPr>
        <w:t>who</w:t>
      </w:r>
      <w:r>
        <w:rPr>
          <w:color w:val="292425"/>
          <w:spacing w:val="-29"/>
          <w:w w:val="105"/>
        </w:rPr>
        <w:t> </w:t>
      </w:r>
      <w:r>
        <w:rPr>
          <w:color w:val="292425"/>
          <w:spacing w:val="-3"/>
          <w:w w:val="105"/>
        </w:rPr>
        <w:t>have</w:t>
      </w:r>
      <w:r>
        <w:rPr>
          <w:color w:val="292425"/>
          <w:spacing w:val="-29"/>
          <w:w w:val="105"/>
        </w:rPr>
        <w:t> </w:t>
      </w:r>
      <w:r>
        <w:rPr>
          <w:color w:val="292425"/>
          <w:spacing w:val="-4"/>
          <w:w w:val="105"/>
        </w:rPr>
        <w:t>minimal</w:t>
      </w:r>
      <w:r>
        <w:rPr>
          <w:color w:val="292425"/>
          <w:spacing w:val="-29"/>
          <w:w w:val="105"/>
        </w:rPr>
        <w:t> </w:t>
      </w:r>
      <w:r>
        <w:rPr>
          <w:color w:val="292425"/>
          <w:spacing w:val="-4"/>
          <w:w w:val="105"/>
        </w:rPr>
        <w:t>or </w:t>
      </w:r>
      <w:r>
        <w:rPr>
          <w:color w:val="292425"/>
          <w:w w:val="105"/>
        </w:rPr>
        <w:t>no </w:t>
      </w:r>
      <w:r>
        <w:rPr>
          <w:color w:val="292425"/>
          <w:spacing w:val="-4"/>
          <w:w w:val="105"/>
        </w:rPr>
        <w:t>previous </w:t>
      </w:r>
      <w:r>
        <w:rPr>
          <w:color w:val="292425"/>
          <w:spacing w:val="-5"/>
          <w:w w:val="105"/>
        </w:rPr>
        <w:t>experience </w:t>
      </w:r>
      <w:r>
        <w:rPr>
          <w:color w:val="292425"/>
          <w:w w:val="105"/>
        </w:rPr>
        <w:t>of </w:t>
      </w:r>
      <w:r>
        <w:rPr>
          <w:color w:val="292425"/>
          <w:spacing w:val="-5"/>
          <w:w w:val="105"/>
        </w:rPr>
        <w:t>‘formal </w:t>
      </w:r>
      <w:r>
        <w:rPr>
          <w:color w:val="292425"/>
          <w:spacing w:val="-4"/>
          <w:w w:val="105"/>
        </w:rPr>
        <w:t>early childhood </w:t>
      </w:r>
      <w:r>
        <w:rPr>
          <w:color w:val="292425"/>
          <w:spacing w:val="-5"/>
          <w:w w:val="105"/>
        </w:rPr>
        <w:t>groups </w:t>
      </w:r>
      <w:r>
        <w:rPr>
          <w:color w:val="292425"/>
          <w:spacing w:val="-3"/>
          <w:w w:val="105"/>
        </w:rPr>
        <w:t>with </w:t>
      </w:r>
      <w:r>
        <w:rPr>
          <w:color w:val="292425"/>
          <w:spacing w:val="-4"/>
          <w:w w:val="105"/>
        </w:rPr>
        <w:t>opportunities </w:t>
      </w:r>
      <w:r>
        <w:rPr>
          <w:color w:val="292425"/>
          <w:spacing w:val="-5"/>
          <w:w w:val="105"/>
        </w:rPr>
        <w:t>to </w:t>
      </w:r>
      <w:r>
        <w:rPr>
          <w:color w:val="292425"/>
          <w:spacing w:val="-4"/>
          <w:w w:val="105"/>
        </w:rPr>
        <w:t>participate </w:t>
      </w:r>
      <w:r>
        <w:rPr>
          <w:color w:val="292425"/>
          <w:w w:val="105"/>
        </w:rPr>
        <w:t>in </w:t>
      </w:r>
      <w:r>
        <w:rPr>
          <w:color w:val="292425"/>
          <w:spacing w:val="-4"/>
          <w:w w:val="105"/>
        </w:rPr>
        <w:t>educational processes/activities </w:t>
      </w:r>
      <w:r>
        <w:rPr>
          <w:color w:val="292425"/>
          <w:spacing w:val="-5"/>
          <w:w w:val="105"/>
        </w:rPr>
        <w:t>to </w:t>
      </w:r>
      <w:r>
        <w:rPr>
          <w:color w:val="292425"/>
          <w:spacing w:val="-4"/>
          <w:w w:val="105"/>
        </w:rPr>
        <w:t>develop their social, </w:t>
      </w:r>
      <w:r>
        <w:rPr>
          <w:color w:val="292425"/>
          <w:spacing w:val="-5"/>
          <w:w w:val="105"/>
        </w:rPr>
        <w:t>literacy </w:t>
      </w:r>
      <w:r>
        <w:rPr>
          <w:color w:val="292425"/>
          <w:spacing w:val="-4"/>
          <w:w w:val="105"/>
        </w:rPr>
        <w:t>and numeracy skills </w:t>
      </w:r>
      <w:r>
        <w:rPr>
          <w:color w:val="292425"/>
          <w:w w:val="105"/>
        </w:rPr>
        <w:t>so </w:t>
      </w:r>
      <w:r>
        <w:rPr>
          <w:color w:val="292425"/>
          <w:spacing w:val="-3"/>
          <w:w w:val="105"/>
        </w:rPr>
        <w:t>that </w:t>
      </w:r>
      <w:r>
        <w:rPr>
          <w:color w:val="292425"/>
          <w:spacing w:val="-4"/>
          <w:w w:val="105"/>
        </w:rPr>
        <w:t>they </w:t>
      </w:r>
      <w:r>
        <w:rPr>
          <w:color w:val="292425"/>
          <w:spacing w:val="-3"/>
          <w:w w:val="105"/>
        </w:rPr>
        <w:t>can </w:t>
      </w:r>
      <w:r>
        <w:rPr>
          <w:color w:val="292425"/>
          <w:spacing w:val="-4"/>
          <w:w w:val="105"/>
        </w:rPr>
        <w:t>function </w:t>
      </w:r>
      <w:r>
        <w:rPr>
          <w:color w:val="292425"/>
          <w:spacing w:val="-5"/>
          <w:w w:val="105"/>
        </w:rPr>
        <w:t>successfully, </w:t>
      </w:r>
      <w:r>
        <w:rPr>
          <w:color w:val="292425"/>
          <w:spacing w:val="-4"/>
          <w:w w:val="105"/>
        </w:rPr>
        <w:t>confidently</w:t>
      </w:r>
      <w:r>
        <w:rPr>
          <w:color w:val="292425"/>
          <w:spacing w:val="-21"/>
          <w:w w:val="105"/>
        </w:rPr>
        <w:t> </w:t>
      </w:r>
      <w:r>
        <w:rPr>
          <w:color w:val="292425"/>
          <w:spacing w:val="-3"/>
          <w:w w:val="105"/>
        </w:rPr>
        <w:t>and</w:t>
      </w:r>
      <w:r>
        <w:rPr>
          <w:color w:val="292425"/>
          <w:spacing w:val="-21"/>
          <w:w w:val="105"/>
        </w:rPr>
        <w:t> </w:t>
      </w:r>
      <w:r>
        <w:rPr>
          <w:color w:val="292425"/>
          <w:spacing w:val="-4"/>
          <w:w w:val="105"/>
        </w:rPr>
        <w:t>independently</w:t>
      </w:r>
      <w:r>
        <w:rPr>
          <w:color w:val="292425"/>
          <w:spacing w:val="-21"/>
          <w:w w:val="105"/>
        </w:rPr>
        <w:t> </w:t>
      </w:r>
      <w:r>
        <w:rPr>
          <w:color w:val="292425"/>
          <w:w w:val="105"/>
        </w:rPr>
        <w:t>as</w:t>
      </w:r>
      <w:r>
        <w:rPr>
          <w:color w:val="292425"/>
          <w:spacing w:val="-21"/>
          <w:w w:val="105"/>
        </w:rPr>
        <w:t> </w:t>
      </w:r>
      <w:r>
        <w:rPr>
          <w:color w:val="292425"/>
          <w:spacing w:val="-4"/>
          <w:w w:val="105"/>
        </w:rPr>
        <w:t>learners</w:t>
      </w:r>
      <w:r>
        <w:rPr>
          <w:color w:val="292425"/>
          <w:spacing w:val="-21"/>
          <w:w w:val="105"/>
        </w:rPr>
        <w:t> </w:t>
      </w:r>
      <w:r>
        <w:rPr>
          <w:color w:val="292425"/>
          <w:w w:val="105"/>
        </w:rPr>
        <w:t>in</w:t>
      </w:r>
      <w:r>
        <w:rPr>
          <w:color w:val="292425"/>
          <w:spacing w:val="-21"/>
          <w:w w:val="105"/>
        </w:rPr>
        <w:t> </w:t>
      </w:r>
      <w:r>
        <w:rPr>
          <w:color w:val="292425"/>
          <w:spacing w:val="-4"/>
          <w:w w:val="105"/>
        </w:rPr>
        <w:t>their</w:t>
      </w:r>
      <w:r>
        <w:rPr>
          <w:color w:val="292425"/>
          <w:spacing w:val="-31"/>
          <w:w w:val="105"/>
        </w:rPr>
        <w:t> </w:t>
      </w:r>
      <w:r>
        <w:rPr>
          <w:color w:val="292425"/>
          <w:spacing w:val="-4"/>
          <w:w w:val="105"/>
        </w:rPr>
        <w:t>school</w:t>
      </w:r>
    </w:p>
    <w:p>
      <w:pPr>
        <w:spacing w:line="66" w:lineRule="exact" w:before="0"/>
        <w:ind w:left="1090" w:right="294" w:firstLine="0"/>
        <w:jc w:val="left"/>
        <w:rPr>
          <w:sz w:val="10"/>
        </w:rPr>
      </w:pPr>
      <w:r>
        <w:rPr>
          <w:color w:val="292425"/>
          <w:w w:val="110"/>
          <w:sz w:val="10"/>
        </w:rPr>
        <w:t>119</w:t>
      </w:r>
    </w:p>
    <w:p>
      <w:pPr>
        <w:pStyle w:val="Heading3"/>
        <w:spacing w:before="62"/>
        <w:ind w:right="117"/>
      </w:pPr>
      <w:r>
        <w:rPr/>
        <w:br w:type="column"/>
      </w:r>
      <w:r>
        <w:rPr>
          <w:color w:val="292425"/>
          <w:w w:val="110"/>
        </w:rPr>
        <w:t>New South Wales programs</w:t>
      </w:r>
    </w:p>
    <w:p>
      <w:pPr>
        <w:pStyle w:val="BodyText"/>
        <w:spacing w:line="266" w:lineRule="auto" w:before="188"/>
        <w:ind w:left="111" w:right="117"/>
        <w:rPr>
          <w:rFonts w:ascii="Calibri" w:hAnsi="Calibri"/>
        </w:rPr>
      </w:pPr>
      <w:r>
        <w:rPr>
          <w:rFonts w:ascii="Calibri" w:hAnsi="Calibri"/>
          <w:color w:val="292425"/>
          <w:spacing w:val="-4"/>
          <w:w w:val="110"/>
        </w:rPr>
        <w:t>Durri Aboriginal Corporation Medical Service </w:t>
      </w:r>
      <w:r>
        <w:rPr>
          <w:rFonts w:ascii="Calibri" w:hAnsi="Calibri"/>
          <w:color w:val="292425"/>
          <w:w w:val="110"/>
        </w:rPr>
        <w:t>– </w:t>
      </w:r>
      <w:r>
        <w:rPr>
          <w:rFonts w:ascii="Calibri" w:hAnsi="Calibri"/>
          <w:color w:val="292425"/>
          <w:spacing w:val="-4"/>
          <w:w w:val="110"/>
        </w:rPr>
        <w:t>DjuliGablan Project, </w:t>
      </w:r>
      <w:r>
        <w:rPr>
          <w:rFonts w:ascii="Calibri" w:hAnsi="Calibri"/>
          <w:color w:val="292425"/>
          <w:spacing w:val="-6"/>
          <w:w w:val="110"/>
        </w:rPr>
        <w:t>Kempsey</w:t>
      </w:r>
    </w:p>
    <w:p>
      <w:pPr>
        <w:pStyle w:val="BodyText"/>
        <w:spacing w:line="278" w:lineRule="auto" w:before="88"/>
        <w:ind w:left="111" w:right="146"/>
      </w:pPr>
      <w:r>
        <w:rPr>
          <w:color w:val="292425"/>
          <w:spacing w:val="-3"/>
          <w:w w:val="105"/>
        </w:rPr>
        <w:t>The</w:t>
      </w:r>
      <w:r>
        <w:rPr>
          <w:color w:val="292425"/>
          <w:spacing w:val="-26"/>
          <w:w w:val="105"/>
        </w:rPr>
        <w:t> </w:t>
      </w:r>
      <w:r>
        <w:rPr>
          <w:color w:val="292425"/>
          <w:spacing w:val="-4"/>
          <w:w w:val="105"/>
        </w:rPr>
        <w:t>DjuliGablan</w:t>
      </w:r>
      <w:r>
        <w:rPr>
          <w:color w:val="292425"/>
          <w:spacing w:val="-26"/>
          <w:w w:val="105"/>
        </w:rPr>
        <w:t> </w:t>
      </w:r>
      <w:r>
        <w:rPr>
          <w:color w:val="292425"/>
          <w:spacing w:val="-4"/>
          <w:w w:val="105"/>
        </w:rPr>
        <w:t>program</w:t>
      </w:r>
      <w:r>
        <w:rPr>
          <w:color w:val="292425"/>
          <w:spacing w:val="-26"/>
          <w:w w:val="105"/>
        </w:rPr>
        <w:t> </w:t>
      </w:r>
      <w:r>
        <w:rPr>
          <w:color w:val="292425"/>
          <w:spacing w:val="-3"/>
          <w:w w:val="105"/>
        </w:rPr>
        <w:t>was</w:t>
      </w:r>
      <w:r>
        <w:rPr>
          <w:color w:val="292425"/>
          <w:spacing w:val="-26"/>
          <w:w w:val="105"/>
        </w:rPr>
        <w:t> </w:t>
      </w:r>
      <w:r>
        <w:rPr>
          <w:color w:val="292425"/>
          <w:spacing w:val="-4"/>
          <w:w w:val="105"/>
        </w:rPr>
        <w:t>introduced</w:t>
      </w:r>
      <w:r>
        <w:rPr>
          <w:color w:val="292425"/>
          <w:spacing w:val="-26"/>
          <w:w w:val="105"/>
        </w:rPr>
        <w:t> </w:t>
      </w:r>
      <w:r>
        <w:rPr>
          <w:color w:val="292425"/>
          <w:w w:val="105"/>
        </w:rPr>
        <w:t>in</w:t>
      </w:r>
      <w:r>
        <w:rPr>
          <w:color w:val="292425"/>
          <w:spacing w:val="-26"/>
          <w:w w:val="105"/>
        </w:rPr>
        <w:t> </w:t>
      </w:r>
      <w:r>
        <w:rPr>
          <w:color w:val="292425"/>
          <w:spacing w:val="-10"/>
          <w:w w:val="105"/>
        </w:rPr>
        <w:t>1992</w:t>
      </w:r>
      <w:r>
        <w:rPr>
          <w:color w:val="292425"/>
          <w:spacing w:val="-34"/>
          <w:w w:val="105"/>
        </w:rPr>
        <w:t> </w:t>
      </w:r>
      <w:r>
        <w:rPr>
          <w:color w:val="292425"/>
          <w:spacing w:val="-5"/>
          <w:w w:val="105"/>
        </w:rPr>
        <w:t>to</w:t>
      </w:r>
      <w:r>
        <w:rPr>
          <w:color w:val="292425"/>
          <w:spacing w:val="-26"/>
          <w:w w:val="105"/>
        </w:rPr>
        <w:t> </w:t>
      </w:r>
      <w:r>
        <w:rPr>
          <w:color w:val="292425"/>
          <w:spacing w:val="-4"/>
          <w:w w:val="105"/>
        </w:rPr>
        <w:t>enhance </w:t>
      </w:r>
      <w:r>
        <w:rPr>
          <w:color w:val="292425"/>
          <w:spacing w:val="-3"/>
          <w:w w:val="105"/>
        </w:rPr>
        <w:t>the </w:t>
      </w:r>
      <w:r>
        <w:rPr>
          <w:color w:val="292425"/>
          <w:spacing w:val="-4"/>
          <w:w w:val="105"/>
        </w:rPr>
        <w:t>wellbeing </w:t>
      </w:r>
      <w:r>
        <w:rPr>
          <w:color w:val="292425"/>
          <w:w w:val="105"/>
        </w:rPr>
        <w:t>of </w:t>
      </w:r>
      <w:r>
        <w:rPr>
          <w:color w:val="292425"/>
          <w:spacing w:val="-4"/>
          <w:w w:val="105"/>
        </w:rPr>
        <w:t>women </w:t>
      </w:r>
      <w:r>
        <w:rPr>
          <w:color w:val="292425"/>
          <w:spacing w:val="-3"/>
          <w:w w:val="105"/>
        </w:rPr>
        <w:t>and </w:t>
      </w:r>
      <w:r>
        <w:rPr>
          <w:color w:val="292425"/>
          <w:spacing w:val="-4"/>
          <w:w w:val="105"/>
        </w:rPr>
        <w:t>children </w:t>
      </w:r>
      <w:r>
        <w:rPr>
          <w:color w:val="292425"/>
          <w:spacing w:val="-3"/>
          <w:w w:val="105"/>
        </w:rPr>
        <w:t>and </w:t>
      </w:r>
      <w:r>
        <w:rPr>
          <w:color w:val="292425"/>
          <w:spacing w:val="-5"/>
          <w:w w:val="105"/>
        </w:rPr>
        <w:t>to </w:t>
      </w:r>
      <w:r>
        <w:rPr>
          <w:color w:val="292425"/>
          <w:spacing w:val="-4"/>
          <w:w w:val="105"/>
        </w:rPr>
        <w:t>reduce the morbidity </w:t>
      </w:r>
      <w:r>
        <w:rPr>
          <w:color w:val="292425"/>
          <w:spacing w:val="-5"/>
          <w:w w:val="105"/>
        </w:rPr>
        <w:t>associated </w:t>
      </w:r>
      <w:r>
        <w:rPr>
          <w:color w:val="292425"/>
          <w:spacing w:val="-3"/>
          <w:w w:val="105"/>
        </w:rPr>
        <w:t>with </w:t>
      </w:r>
      <w:r>
        <w:rPr>
          <w:color w:val="292425"/>
          <w:spacing w:val="-5"/>
          <w:w w:val="105"/>
        </w:rPr>
        <w:t>pregnancy, </w:t>
      </w:r>
      <w:r>
        <w:rPr>
          <w:color w:val="292425"/>
          <w:spacing w:val="-4"/>
          <w:w w:val="105"/>
        </w:rPr>
        <w:t>childbirth, the postnatal period </w:t>
      </w:r>
      <w:r>
        <w:rPr>
          <w:color w:val="292425"/>
          <w:spacing w:val="-3"/>
          <w:w w:val="105"/>
        </w:rPr>
        <w:t>and </w:t>
      </w:r>
      <w:r>
        <w:rPr>
          <w:color w:val="292425"/>
          <w:spacing w:val="-4"/>
          <w:w w:val="105"/>
        </w:rPr>
        <w:t>childhood. </w:t>
      </w:r>
      <w:r>
        <w:rPr>
          <w:color w:val="292425"/>
          <w:w w:val="105"/>
        </w:rPr>
        <w:t>It </w:t>
      </w:r>
      <w:r>
        <w:rPr>
          <w:color w:val="292425"/>
          <w:spacing w:val="-5"/>
          <w:w w:val="105"/>
        </w:rPr>
        <w:t>operates </w:t>
      </w:r>
      <w:r>
        <w:rPr>
          <w:color w:val="292425"/>
          <w:spacing w:val="-4"/>
          <w:w w:val="105"/>
        </w:rPr>
        <w:t>within the Aboriginal Health </w:t>
      </w:r>
      <w:r>
        <w:rPr>
          <w:color w:val="292425"/>
          <w:spacing w:val="-3"/>
          <w:w w:val="105"/>
        </w:rPr>
        <w:t>Service and </w:t>
      </w:r>
      <w:r>
        <w:rPr>
          <w:color w:val="292425"/>
          <w:spacing w:val="-4"/>
          <w:w w:val="105"/>
        </w:rPr>
        <w:t>provides </w:t>
      </w:r>
      <w:r>
        <w:rPr>
          <w:color w:val="292425"/>
          <w:spacing w:val="-3"/>
          <w:w w:val="105"/>
        </w:rPr>
        <w:t>primary </w:t>
      </w:r>
      <w:r>
        <w:rPr>
          <w:color w:val="292425"/>
          <w:spacing w:val="-4"/>
          <w:w w:val="105"/>
        </w:rPr>
        <w:t>health care </w:t>
      </w:r>
      <w:r>
        <w:rPr>
          <w:color w:val="292425"/>
          <w:spacing w:val="-3"/>
          <w:w w:val="105"/>
        </w:rPr>
        <w:t>services</w:t>
      </w:r>
      <w:r>
        <w:rPr>
          <w:color w:val="292425"/>
          <w:spacing w:val="-20"/>
          <w:w w:val="105"/>
        </w:rPr>
        <w:t> </w:t>
      </w:r>
      <w:r>
        <w:rPr>
          <w:color w:val="292425"/>
          <w:spacing w:val="-5"/>
          <w:w w:val="105"/>
        </w:rPr>
        <w:t>to</w:t>
      </w:r>
      <w:r>
        <w:rPr>
          <w:color w:val="292425"/>
          <w:spacing w:val="-20"/>
          <w:w w:val="105"/>
        </w:rPr>
        <w:t> </w:t>
      </w:r>
      <w:r>
        <w:rPr>
          <w:color w:val="292425"/>
          <w:spacing w:val="-3"/>
          <w:w w:val="105"/>
        </w:rPr>
        <w:t>the</w:t>
      </w:r>
      <w:r>
        <w:rPr>
          <w:color w:val="292425"/>
          <w:spacing w:val="-23"/>
          <w:w w:val="105"/>
        </w:rPr>
        <w:t> </w:t>
      </w:r>
      <w:r>
        <w:rPr>
          <w:color w:val="292425"/>
          <w:spacing w:val="-4"/>
          <w:w w:val="105"/>
        </w:rPr>
        <w:t>Aboriginal</w:t>
      </w:r>
      <w:r>
        <w:rPr>
          <w:color w:val="292425"/>
          <w:spacing w:val="-20"/>
          <w:w w:val="105"/>
        </w:rPr>
        <w:t> </w:t>
      </w:r>
      <w:r>
        <w:rPr>
          <w:color w:val="292425"/>
          <w:spacing w:val="-4"/>
          <w:w w:val="105"/>
        </w:rPr>
        <w:t>population</w:t>
      </w:r>
      <w:r>
        <w:rPr>
          <w:color w:val="292425"/>
          <w:spacing w:val="-20"/>
          <w:w w:val="105"/>
        </w:rPr>
        <w:t> </w:t>
      </w:r>
      <w:r>
        <w:rPr>
          <w:color w:val="292425"/>
          <w:w w:val="105"/>
        </w:rPr>
        <w:t>in</w:t>
      </w:r>
      <w:r>
        <w:rPr>
          <w:color w:val="292425"/>
          <w:spacing w:val="-20"/>
          <w:w w:val="105"/>
        </w:rPr>
        <w:t> </w:t>
      </w:r>
      <w:r>
        <w:rPr>
          <w:color w:val="292425"/>
          <w:spacing w:val="-6"/>
          <w:w w:val="105"/>
        </w:rPr>
        <w:t>Kempsey,</w:t>
      </w:r>
      <w:r>
        <w:rPr>
          <w:color w:val="292425"/>
          <w:spacing w:val="-26"/>
          <w:w w:val="105"/>
        </w:rPr>
        <w:t> </w:t>
      </w:r>
      <w:r>
        <w:rPr>
          <w:color w:val="292425"/>
          <w:w w:val="105"/>
        </w:rPr>
        <w:t>as</w:t>
      </w:r>
      <w:r>
        <w:rPr>
          <w:color w:val="292425"/>
          <w:spacing w:val="-20"/>
          <w:w w:val="105"/>
        </w:rPr>
        <w:t> </w:t>
      </w:r>
      <w:r>
        <w:rPr>
          <w:color w:val="292425"/>
          <w:spacing w:val="-3"/>
          <w:w w:val="105"/>
        </w:rPr>
        <w:t>well</w:t>
      </w:r>
      <w:r>
        <w:rPr>
          <w:color w:val="292425"/>
          <w:spacing w:val="-20"/>
          <w:w w:val="105"/>
        </w:rPr>
        <w:t> </w:t>
      </w:r>
      <w:r>
        <w:rPr>
          <w:color w:val="292425"/>
          <w:spacing w:val="-4"/>
          <w:w w:val="105"/>
        </w:rPr>
        <w:t>as </w:t>
      </w:r>
      <w:r>
        <w:rPr>
          <w:color w:val="292425"/>
          <w:w w:val="105"/>
        </w:rPr>
        <w:t>an</w:t>
      </w:r>
      <w:r>
        <w:rPr>
          <w:color w:val="292425"/>
          <w:spacing w:val="-24"/>
          <w:w w:val="105"/>
        </w:rPr>
        <w:t> </w:t>
      </w:r>
      <w:r>
        <w:rPr>
          <w:color w:val="292425"/>
          <w:spacing w:val="-4"/>
          <w:w w:val="105"/>
        </w:rPr>
        <w:t>outreach</w:t>
      </w:r>
      <w:r>
        <w:rPr>
          <w:color w:val="292425"/>
          <w:spacing w:val="-24"/>
          <w:w w:val="105"/>
        </w:rPr>
        <w:t> </w:t>
      </w:r>
      <w:r>
        <w:rPr>
          <w:color w:val="292425"/>
          <w:spacing w:val="-3"/>
          <w:w w:val="105"/>
        </w:rPr>
        <w:t>service</w:t>
      </w:r>
      <w:r>
        <w:rPr>
          <w:color w:val="292425"/>
          <w:spacing w:val="-24"/>
          <w:w w:val="105"/>
        </w:rPr>
        <w:t> </w:t>
      </w:r>
      <w:r>
        <w:rPr>
          <w:color w:val="292425"/>
          <w:spacing w:val="-5"/>
          <w:w w:val="105"/>
        </w:rPr>
        <w:t>to</w:t>
      </w:r>
      <w:r>
        <w:rPr>
          <w:color w:val="292425"/>
          <w:spacing w:val="-24"/>
          <w:w w:val="105"/>
        </w:rPr>
        <w:t> </w:t>
      </w:r>
      <w:r>
        <w:rPr>
          <w:color w:val="292425"/>
          <w:spacing w:val="-4"/>
          <w:w w:val="105"/>
        </w:rPr>
        <w:t>outlying</w:t>
      </w:r>
      <w:r>
        <w:rPr>
          <w:color w:val="292425"/>
          <w:spacing w:val="-24"/>
          <w:w w:val="105"/>
        </w:rPr>
        <w:t> </w:t>
      </w:r>
      <w:r>
        <w:rPr>
          <w:color w:val="292425"/>
          <w:spacing w:val="-4"/>
          <w:w w:val="105"/>
        </w:rPr>
        <w:t>settlements.</w:t>
      </w:r>
    </w:p>
    <w:p>
      <w:pPr>
        <w:pStyle w:val="BodyText"/>
        <w:spacing w:before="86"/>
        <w:ind w:left="111" w:right="117"/>
      </w:pPr>
      <w:r>
        <w:rPr>
          <w:color w:val="292425"/>
        </w:rPr>
        <w:t>The aims of the program are to:</w:t>
      </w:r>
    </w:p>
    <w:p>
      <w:pPr>
        <w:pStyle w:val="ListParagraph"/>
        <w:numPr>
          <w:ilvl w:val="0"/>
          <w:numId w:val="1"/>
        </w:numPr>
        <w:tabs>
          <w:tab w:pos="282" w:val="left" w:leader="none"/>
        </w:tabs>
        <w:spacing w:line="278" w:lineRule="auto" w:before="123" w:after="0"/>
        <w:ind w:left="281" w:right="166" w:hanging="170"/>
        <w:jc w:val="both"/>
        <w:rPr>
          <w:sz w:val="20"/>
        </w:rPr>
      </w:pPr>
      <w:r>
        <w:rPr>
          <w:color w:val="292425"/>
          <w:spacing w:val="-4"/>
          <w:w w:val="105"/>
          <w:sz w:val="20"/>
        </w:rPr>
        <w:t>increase</w:t>
      </w:r>
      <w:r>
        <w:rPr>
          <w:color w:val="292425"/>
          <w:spacing w:val="-18"/>
          <w:w w:val="105"/>
          <w:sz w:val="20"/>
        </w:rPr>
        <w:t> </w:t>
      </w:r>
      <w:r>
        <w:rPr>
          <w:color w:val="292425"/>
          <w:spacing w:val="-3"/>
          <w:w w:val="105"/>
          <w:sz w:val="20"/>
        </w:rPr>
        <w:t>the</w:t>
      </w:r>
      <w:r>
        <w:rPr>
          <w:color w:val="292425"/>
          <w:spacing w:val="-18"/>
          <w:w w:val="105"/>
          <w:sz w:val="20"/>
        </w:rPr>
        <w:t> </w:t>
      </w:r>
      <w:r>
        <w:rPr>
          <w:color w:val="292425"/>
          <w:spacing w:val="-5"/>
          <w:w w:val="105"/>
          <w:sz w:val="20"/>
        </w:rPr>
        <w:t>rate</w:t>
      </w:r>
      <w:r>
        <w:rPr>
          <w:color w:val="292425"/>
          <w:spacing w:val="-18"/>
          <w:w w:val="105"/>
          <w:sz w:val="20"/>
        </w:rPr>
        <w:t> </w:t>
      </w:r>
      <w:r>
        <w:rPr>
          <w:color w:val="292425"/>
          <w:w w:val="105"/>
          <w:sz w:val="20"/>
        </w:rPr>
        <w:t>of</w:t>
      </w:r>
      <w:r>
        <w:rPr>
          <w:color w:val="292425"/>
          <w:spacing w:val="-22"/>
          <w:w w:val="105"/>
          <w:sz w:val="20"/>
        </w:rPr>
        <w:t> </w:t>
      </w:r>
      <w:r>
        <w:rPr>
          <w:color w:val="292425"/>
          <w:spacing w:val="-5"/>
          <w:w w:val="105"/>
          <w:sz w:val="20"/>
        </w:rPr>
        <w:t>breastfeeding</w:t>
      </w:r>
      <w:r>
        <w:rPr>
          <w:color w:val="292425"/>
          <w:spacing w:val="-18"/>
          <w:w w:val="105"/>
          <w:sz w:val="20"/>
        </w:rPr>
        <w:t> </w:t>
      </w:r>
      <w:r>
        <w:rPr>
          <w:color w:val="292425"/>
          <w:spacing w:val="-3"/>
          <w:w w:val="105"/>
          <w:sz w:val="20"/>
        </w:rPr>
        <w:t>and</w:t>
      </w:r>
      <w:r>
        <w:rPr>
          <w:color w:val="292425"/>
          <w:spacing w:val="-18"/>
          <w:w w:val="105"/>
          <w:sz w:val="20"/>
        </w:rPr>
        <w:t> </w:t>
      </w:r>
      <w:r>
        <w:rPr>
          <w:color w:val="292425"/>
          <w:spacing w:val="-4"/>
          <w:w w:val="105"/>
          <w:sz w:val="20"/>
        </w:rPr>
        <w:t>improve</w:t>
      </w:r>
      <w:r>
        <w:rPr>
          <w:color w:val="292425"/>
          <w:spacing w:val="-18"/>
          <w:w w:val="105"/>
          <w:sz w:val="20"/>
        </w:rPr>
        <w:t> </w:t>
      </w:r>
      <w:r>
        <w:rPr>
          <w:color w:val="292425"/>
          <w:spacing w:val="-3"/>
          <w:w w:val="105"/>
          <w:sz w:val="20"/>
        </w:rPr>
        <w:t>the</w:t>
      </w:r>
      <w:r>
        <w:rPr>
          <w:color w:val="292425"/>
          <w:spacing w:val="-18"/>
          <w:w w:val="105"/>
          <w:sz w:val="20"/>
        </w:rPr>
        <w:t> </w:t>
      </w:r>
      <w:r>
        <w:rPr>
          <w:color w:val="292425"/>
          <w:spacing w:val="-4"/>
          <w:w w:val="105"/>
          <w:sz w:val="20"/>
        </w:rPr>
        <w:t>level</w:t>
      </w:r>
      <w:r>
        <w:rPr>
          <w:color w:val="292425"/>
          <w:spacing w:val="-18"/>
          <w:w w:val="105"/>
          <w:sz w:val="20"/>
        </w:rPr>
        <w:t> </w:t>
      </w:r>
      <w:r>
        <w:rPr>
          <w:color w:val="292425"/>
          <w:spacing w:val="-4"/>
          <w:w w:val="105"/>
          <w:sz w:val="20"/>
        </w:rPr>
        <w:t>of nutrition</w:t>
      </w:r>
      <w:r>
        <w:rPr>
          <w:color w:val="292425"/>
          <w:spacing w:val="-26"/>
          <w:w w:val="105"/>
          <w:sz w:val="20"/>
        </w:rPr>
        <w:t> </w:t>
      </w:r>
      <w:r>
        <w:rPr>
          <w:color w:val="292425"/>
          <w:spacing w:val="-4"/>
          <w:w w:val="105"/>
          <w:sz w:val="20"/>
        </w:rPr>
        <w:t>among</w:t>
      </w:r>
      <w:r>
        <w:rPr>
          <w:color w:val="292425"/>
          <w:spacing w:val="-26"/>
          <w:w w:val="105"/>
          <w:sz w:val="20"/>
        </w:rPr>
        <w:t> </w:t>
      </w:r>
      <w:r>
        <w:rPr>
          <w:color w:val="292425"/>
          <w:spacing w:val="-4"/>
          <w:w w:val="105"/>
          <w:sz w:val="20"/>
        </w:rPr>
        <w:t>pregnant</w:t>
      </w:r>
      <w:r>
        <w:rPr>
          <w:color w:val="292425"/>
          <w:spacing w:val="-29"/>
          <w:w w:val="105"/>
          <w:sz w:val="20"/>
        </w:rPr>
        <w:t> </w:t>
      </w:r>
      <w:r>
        <w:rPr>
          <w:color w:val="292425"/>
          <w:spacing w:val="-4"/>
          <w:w w:val="105"/>
          <w:sz w:val="20"/>
        </w:rPr>
        <w:t>women</w:t>
      </w:r>
      <w:r>
        <w:rPr>
          <w:color w:val="292425"/>
          <w:spacing w:val="-26"/>
          <w:w w:val="105"/>
          <w:sz w:val="20"/>
        </w:rPr>
        <w:t> </w:t>
      </w:r>
      <w:r>
        <w:rPr>
          <w:color w:val="292425"/>
          <w:spacing w:val="-3"/>
          <w:w w:val="105"/>
          <w:sz w:val="20"/>
        </w:rPr>
        <w:t>and</w:t>
      </w:r>
      <w:r>
        <w:rPr>
          <w:color w:val="292425"/>
          <w:spacing w:val="-26"/>
          <w:w w:val="105"/>
          <w:sz w:val="20"/>
        </w:rPr>
        <w:t> </w:t>
      </w:r>
      <w:r>
        <w:rPr>
          <w:color w:val="292425"/>
          <w:spacing w:val="-4"/>
          <w:w w:val="105"/>
          <w:sz w:val="20"/>
        </w:rPr>
        <w:t>children</w:t>
      </w:r>
      <w:r>
        <w:rPr>
          <w:color w:val="292425"/>
          <w:spacing w:val="-26"/>
          <w:w w:val="105"/>
          <w:sz w:val="20"/>
        </w:rPr>
        <w:t> </w:t>
      </w:r>
      <w:r>
        <w:rPr>
          <w:color w:val="292425"/>
          <w:w w:val="105"/>
          <w:sz w:val="20"/>
        </w:rPr>
        <w:t>in</w:t>
      </w:r>
      <w:r>
        <w:rPr>
          <w:color w:val="292425"/>
          <w:spacing w:val="-26"/>
          <w:w w:val="105"/>
          <w:sz w:val="20"/>
        </w:rPr>
        <w:t> </w:t>
      </w:r>
      <w:r>
        <w:rPr>
          <w:color w:val="292425"/>
          <w:spacing w:val="-3"/>
          <w:w w:val="105"/>
          <w:sz w:val="20"/>
        </w:rPr>
        <w:t>the</w:t>
      </w:r>
      <w:r>
        <w:rPr>
          <w:color w:val="292425"/>
          <w:spacing w:val="-26"/>
          <w:w w:val="105"/>
          <w:sz w:val="20"/>
        </w:rPr>
        <w:t> </w:t>
      </w:r>
      <w:r>
        <w:rPr>
          <w:color w:val="292425"/>
          <w:spacing w:val="-5"/>
          <w:w w:val="105"/>
          <w:sz w:val="20"/>
        </w:rPr>
        <w:t>from </w:t>
      </w:r>
      <w:r>
        <w:rPr>
          <w:color w:val="292425"/>
          <w:spacing w:val="-3"/>
          <w:w w:val="105"/>
          <w:sz w:val="20"/>
        </w:rPr>
        <w:t>birth</w:t>
      </w:r>
      <w:r>
        <w:rPr>
          <w:color w:val="292425"/>
          <w:spacing w:val="-21"/>
          <w:w w:val="105"/>
          <w:sz w:val="20"/>
        </w:rPr>
        <w:t> </w:t>
      </w:r>
      <w:r>
        <w:rPr>
          <w:color w:val="292425"/>
          <w:spacing w:val="-5"/>
          <w:w w:val="105"/>
          <w:sz w:val="20"/>
        </w:rPr>
        <w:t>to</w:t>
      </w:r>
      <w:r>
        <w:rPr>
          <w:color w:val="292425"/>
          <w:spacing w:val="-21"/>
          <w:w w:val="105"/>
          <w:sz w:val="20"/>
        </w:rPr>
        <w:t> </w:t>
      </w:r>
      <w:r>
        <w:rPr>
          <w:color w:val="292425"/>
          <w:spacing w:val="-3"/>
          <w:w w:val="105"/>
          <w:sz w:val="20"/>
        </w:rPr>
        <w:t>five</w:t>
      </w:r>
      <w:r>
        <w:rPr>
          <w:color w:val="292425"/>
          <w:spacing w:val="-21"/>
          <w:w w:val="105"/>
          <w:sz w:val="20"/>
        </w:rPr>
        <w:t> </w:t>
      </w:r>
      <w:r>
        <w:rPr>
          <w:color w:val="292425"/>
          <w:spacing w:val="-4"/>
          <w:w w:val="105"/>
          <w:sz w:val="20"/>
        </w:rPr>
        <w:t>years</w:t>
      </w:r>
      <w:r>
        <w:rPr>
          <w:color w:val="292425"/>
          <w:spacing w:val="-21"/>
          <w:w w:val="105"/>
          <w:sz w:val="20"/>
        </w:rPr>
        <w:t> </w:t>
      </w:r>
      <w:r>
        <w:rPr>
          <w:color w:val="292425"/>
          <w:spacing w:val="-5"/>
          <w:w w:val="105"/>
          <w:sz w:val="20"/>
        </w:rPr>
        <w:t>age</w:t>
      </w:r>
      <w:r>
        <w:rPr>
          <w:color w:val="292425"/>
          <w:spacing w:val="-21"/>
          <w:w w:val="105"/>
          <w:sz w:val="20"/>
        </w:rPr>
        <w:t> </w:t>
      </w:r>
      <w:r>
        <w:rPr>
          <w:color w:val="292425"/>
          <w:spacing w:val="-5"/>
          <w:w w:val="105"/>
          <w:sz w:val="20"/>
        </w:rPr>
        <w:t>group</w:t>
      </w:r>
    </w:p>
    <w:p>
      <w:pPr>
        <w:pStyle w:val="ListParagraph"/>
        <w:numPr>
          <w:ilvl w:val="0"/>
          <w:numId w:val="1"/>
        </w:numPr>
        <w:tabs>
          <w:tab w:pos="282" w:val="left" w:leader="none"/>
        </w:tabs>
        <w:spacing w:line="278" w:lineRule="auto" w:before="86" w:after="0"/>
        <w:ind w:left="281" w:right="318" w:hanging="170"/>
        <w:jc w:val="left"/>
        <w:rPr>
          <w:sz w:val="20"/>
        </w:rPr>
      </w:pPr>
      <w:r>
        <w:rPr>
          <w:color w:val="292425"/>
          <w:spacing w:val="-4"/>
          <w:w w:val="105"/>
          <w:sz w:val="20"/>
        </w:rPr>
        <w:t>increase</w:t>
      </w:r>
      <w:r>
        <w:rPr>
          <w:color w:val="292425"/>
          <w:spacing w:val="-21"/>
          <w:w w:val="105"/>
          <w:sz w:val="20"/>
        </w:rPr>
        <w:t> </w:t>
      </w:r>
      <w:r>
        <w:rPr>
          <w:color w:val="292425"/>
          <w:spacing w:val="-4"/>
          <w:w w:val="105"/>
          <w:sz w:val="20"/>
        </w:rPr>
        <w:t>Aboriginal</w:t>
      </w:r>
      <w:r>
        <w:rPr>
          <w:color w:val="292425"/>
          <w:spacing w:val="-17"/>
          <w:w w:val="105"/>
          <w:sz w:val="20"/>
        </w:rPr>
        <w:t> </w:t>
      </w:r>
      <w:r>
        <w:rPr>
          <w:color w:val="292425"/>
          <w:spacing w:val="-5"/>
          <w:w w:val="105"/>
          <w:sz w:val="20"/>
        </w:rPr>
        <w:t>women’s</w:t>
      </w:r>
      <w:r>
        <w:rPr>
          <w:color w:val="292425"/>
          <w:spacing w:val="-17"/>
          <w:w w:val="105"/>
          <w:sz w:val="20"/>
        </w:rPr>
        <w:t> </w:t>
      </w:r>
      <w:r>
        <w:rPr>
          <w:color w:val="292425"/>
          <w:spacing w:val="-4"/>
          <w:w w:val="105"/>
          <w:sz w:val="20"/>
        </w:rPr>
        <w:t>levels</w:t>
      </w:r>
      <w:r>
        <w:rPr>
          <w:color w:val="292425"/>
          <w:spacing w:val="-17"/>
          <w:w w:val="105"/>
          <w:sz w:val="20"/>
        </w:rPr>
        <w:t> </w:t>
      </w:r>
      <w:r>
        <w:rPr>
          <w:color w:val="292425"/>
          <w:w w:val="105"/>
          <w:sz w:val="20"/>
        </w:rPr>
        <w:t>of</w:t>
      </w:r>
      <w:r>
        <w:rPr>
          <w:color w:val="292425"/>
          <w:spacing w:val="-21"/>
          <w:w w:val="105"/>
          <w:sz w:val="20"/>
        </w:rPr>
        <w:t> </w:t>
      </w:r>
      <w:r>
        <w:rPr>
          <w:color w:val="292425"/>
          <w:spacing w:val="-5"/>
          <w:w w:val="105"/>
          <w:sz w:val="20"/>
        </w:rPr>
        <w:t>attendance</w:t>
      </w:r>
      <w:r>
        <w:rPr>
          <w:color w:val="292425"/>
          <w:spacing w:val="-17"/>
          <w:w w:val="105"/>
          <w:sz w:val="20"/>
        </w:rPr>
        <w:t> </w:t>
      </w:r>
      <w:r>
        <w:rPr>
          <w:color w:val="292425"/>
          <w:w w:val="105"/>
          <w:sz w:val="20"/>
        </w:rPr>
        <w:t>at</w:t>
      </w:r>
      <w:r>
        <w:rPr>
          <w:color w:val="292425"/>
          <w:spacing w:val="-21"/>
          <w:w w:val="105"/>
          <w:sz w:val="20"/>
        </w:rPr>
        <w:t> </w:t>
      </w:r>
      <w:r>
        <w:rPr>
          <w:color w:val="292425"/>
          <w:spacing w:val="-4"/>
          <w:w w:val="105"/>
          <w:sz w:val="20"/>
        </w:rPr>
        <w:t>the </w:t>
      </w:r>
      <w:r>
        <w:rPr>
          <w:color w:val="292425"/>
          <w:spacing w:val="-5"/>
          <w:w w:val="105"/>
          <w:sz w:val="20"/>
        </w:rPr>
        <w:t>antenatal </w:t>
      </w:r>
      <w:r>
        <w:rPr>
          <w:color w:val="292425"/>
          <w:spacing w:val="-4"/>
          <w:w w:val="105"/>
          <w:sz w:val="20"/>
        </w:rPr>
        <w:t>clinic </w:t>
      </w:r>
      <w:r>
        <w:rPr>
          <w:color w:val="292425"/>
          <w:spacing w:val="-3"/>
          <w:w w:val="105"/>
          <w:sz w:val="20"/>
        </w:rPr>
        <w:t>and</w:t>
      </w:r>
      <w:r>
        <w:rPr>
          <w:color w:val="292425"/>
          <w:spacing w:val="-42"/>
          <w:w w:val="105"/>
          <w:sz w:val="20"/>
        </w:rPr>
        <w:t> </w:t>
      </w:r>
      <w:r>
        <w:rPr>
          <w:color w:val="292425"/>
          <w:spacing w:val="-5"/>
          <w:w w:val="105"/>
          <w:sz w:val="20"/>
        </w:rPr>
        <w:t>women’s </w:t>
      </w:r>
      <w:r>
        <w:rPr>
          <w:color w:val="292425"/>
          <w:spacing w:val="-4"/>
          <w:w w:val="105"/>
          <w:sz w:val="20"/>
        </w:rPr>
        <w:t>health screening </w:t>
      </w:r>
      <w:r>
        <w:rPr>
          <w:color w:val="292425"/>
          <w:spacing w:val="-5"/>
          <w:w w:val="105"/>
          <w:sz w:val="20"/>
        </w:rPr>
        <w:t>programs</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sz w:val="20"/>
        </w:rPr>
        <w:t>increase </w:t>
      </w:r>
      <w:r>
        <w:rPr>
          <w:color w:val="292425"/>
          <w:spacing w:val="-3"/>
          <w:sz w:val="20"/>
        </w:rPr>
        <w:t>the </w:t>
      </w:r>
      <w:r>
        <w:rPr>
          <w:color w:val="292425"/>
          <w:spacing w:val="-4"/>
          <w:sz w:val="20"/>
        </w:rPr>
        <w:t>immunisation </w:t>
      </w:r>
      <w:r>
        <w:rPr>
          <w:color w:val="292425"/>
          <w:spacing w:val="-5"/>
          <w:sz w:val="20"/>
        </w:rPr>
        <w:t>rate </w:t>
      </w:r>
      <w:r>
        <w:rPr>
          <w:color w:val="292425"/>
          <w:sz w:val="20"/>
        </w:rPr>
        <w:t>of </w:t>
      </w:r>
      <w:r>
        <w:rPr>
          <w:color w:val="292425"/>
          <w:spacing w:val="25"/>
          <w:sz w:val="20"/>
        </w:rPr>
        <w:t> </w:t>
      </w:r>
      <w:r>
        <w:rPr>
          <w:color w:val="292425"/>
          <w:spacing w:val="-5"/>
          <w:sz w:val="20"/>
        </w:rPr>
        <w:t>children.</w:t>
      </w:r>
    </w:p>
    <w:p>
      <w:pPr>
        <w:pStyle w:val="BodyText"/>
        <w:spacing w:line="270" w:lineRule="atLeast" w:before="85"/>
        <w:ind w:left="111" w:right="241"/>
      </w:pPr>
      <w:r>
        <w:rPr>
          <w:color w:val="292425"/>
          <w:spacing w:val="-7"/>
          <w:w w:val="105"/>
        </w:rPr>
        <w:t>Two</w:t>
      </w:r>
      <w:r>
        <w:rPr>
          <w:color w:val="292425"/>
          <w:spacing w:val="-32"/>
          <w:w w:val="105"/>
        </w:rPr>
        <w:t> </w:t>
      </w:r>
      <w:r>
        <w:rPr>
          <w:color w:val="292425"/>
          <w:spacing w:val="-4"/>
          <w:w w:val="105"/>
        </w:rPr>
        <w:t>Aboriginal</w:t>
      </w:r>
      <w:r>
        <w:rPr>
          <w:color w:val="292425"/>
          <w:spacing w:val="-30"/>
          <w:w w:val="105"/>
        </w:rPr>
        <w:t> </w:t>
      </w:r>
      <w:r>
        <w:rPr>
          <w:color w:val="292425"/>
          <w:spacing w:val="-4"/>
          <w:w w:val="105"/>
        </w:rPr>
        <w:t>health</w:t>
      </w:r>
      <w:r>
        <w:rPr>
          <w:color w:val="292425"/>
          <w:spacing w:val="-30"/>
          <w:w w:val="105"/>
        </w:rPr>
        <w:t> </w:t>
      </w:r>
      <w:r>
        <w:rPr>
          <w:color w:val="292425"/>
          <w:spacing w:val="-5"/>
          <w:w w:val="105"/>
        </w:rPr>
        <w:t>workers</w:t>
      </w:r>
      <w:r>
        <w:rPr>
          <w:color w:val="292425"/>
          <w:spacing w:val="-30"/>
          <w:w w:val="105"/>
        </w:rPr>
        <w:t> </w:t>
      </w:r>
      <w:r>
        <w:rPr>
          <w:color w:val="292425"/>
          <w:spacing w:val="-3"/>
          <w:w w:val="105"/>
        </w:rPr>
        <w:t>and</w:t>
      </w:r>
      <w:r>
        <w:rPr>
          <w:color w:val="292425"/>
          <w:spacing w:val="-30"/>
          <w:w w:val="105"/>
        </w:rPr>
        <w:t> </w:t>
      </w:r>
      <w:r>
        <w:rPr>
          <w:color w:val="292425"/>
          <w:w w:val="105"/>
        </w:rPr>
        <w:t>a</w:t>
      </w:r>
      <w:r>
        <w:rPr>
          <w:color w:val="292425"/>
          <w:spacing w:val="-30"/>
          <w:w w:val="105"/>
        </w:rPr>
        <w:t> </w:t>
      </w:r>
      <w:r>
        <w:rPr>
          <w:color w:val="292425"/>
          <w:spacing w:val="-3"/>
          <w:w w:val="105"/>
        </w:rPr>
        <w:t>part-time</w:t>
      </w:r>
      <w:r>
        <w:rPr>
          <w:color w:val="292425"/>
          <w:spacing w:val="-30"/>
          <w:w w:val="105"/>
        </w:rPr>
        <w:t> </w:t>
      </w:r>
      <w:r>
        <w:rPr>
          <w:color w:val="292425"/>
          <w:spacing w:val="-5"/>
          <w:w w:val="105"/>
        </w:rPr>
        <w:t>midwife</w:t>
      </w:r>
      <w:r>
        <w:rPr>
          <w:color w:val="292425"/>
          <w:spacing w:val="-30"/>
          <w:w w:val="105"/>
        </w:rPr>
        <w:t> </w:t>
      </w:r>
      <w:r>
        <w:rPr>
          <w:color w:val="292425"/>
          <w:spacing w:val="-3"/>
          <w:w w:val="105"/>
        </w:rPr>
        <w:t>staff the </w:t>
      </w:r>
      <w:r>
        <w:rPr>
          <w:color w:val="292425"/>
          <w:spacing w:val="-4"/>
          <w:w w:val="105"/>
        </w:rPr>
        <w:t>service. </w:t>
      </w:r>
      <w:r>
        <w:rPr>
          <w:color w:val="292425"/>
          <w:spacing w:val="-3"/>
          <w:w w:val="105"/>
        </w:rPr>
        <w:t>The </w:t>
      </w:r>
      <w:r>
        <w:rPr>
          <w:color w:val="292425"/>
          <w:spacing w:val="-5"/>
          <w:w w:val="105"/>
        </w:rPr>
        <w:t>antenatal </w:t>
      </w:r>
      <w:r>
        <w:rPr>
          <w:color w:val="292425"/>
          <w:spacing w:val="-3"/>
          <w:w w:val="105"/>
        </w:rPr>
        <w:t>service </w:t>
      </w:r>
      <w:r>
        <w:rPr>
          <w:color w:val="292425"/>
          <w:spacing w:val="-5"/>
          <w:w w:val="105"/>
        </w:rPr>
        <w:t>targets </w:t>
      </w:r>
      <w:r>
        <w:rPr>
          <w:color w:val="292425"/>
          <w:spacing w:val="-4"/>
          <w:w w:val="105"/>
        </w:rPr>
        <w:t>women </w:t>
      </w:r>
      <w:r>
        <w:rPr>
          <w:color w:val="292425"/>
          <w:spacing w:val="-3"/>
          <w:w w:val="105"/>
        </w:rPr>
        <w:t>who </w:t>
      </w:r>
      <w:r>
        <w:rPr>
          <w:color w:val="292425"/>
          <w:spacing w:val="-4"/>
          <w:w w:val="105"/>
        </w:rPr>
        <w:t>are identified </w:t>
      </w:r>
      <w:r>
        <w:rPr>
          <w:color w:val="292425"/>
          <w:w w:val="105"/>
        </w:rPr>
        <w:t>as </w:t>
      </w:r>
      <w:r>
        <w:rPr>
          <w:color w:val="292425"/>
          <w:spacing w:val="-3"/>
          <w:w w:val="105"/>
        </w:rPr>
        <w:t>high risk and who </w:t>
      </w:r>
      <w:r>
        <w:rPr>
          <w:color w:val="292425"/>
          <w:spacing w:val="-4"/>
          <w:w w:val="105"/>
        </w:rPr>
        <w:t>are </w:t>
      </w:r>
      <w:r>
        <w:rPr>
          <w:color w:val="292425"/>
          <w:w w:val="105"/>
        </w:rPr>
        <w:t>in </w:t>
      </w:r>
      <w:r>
        <w:rPr>
          <w:color w:val="292425"/>
          <w:spacing w:val="-3"/>
          <w:w w:val="105"/>
        </w:rPr>
        <w:t>need </w:t>
      </w:r>
      <w:r>
        <w:rPr>
          <w:color w:val="292425"/>
          <w:w w:val="105"/>
        </w:rPr>
        <w:t>of </w:t>
      </w:r>
      <w:r>
        <w:rPr>
          <w:color w:val="292425"/>
          <w:spacing w:val="-5"/>
          <w:w w:val="105"/>
        </w:rPr>
        <w:t>extra </w:t>
      </w:r>
      <w:r>
        <w:rPr>
          <w:color w:val="292425"/>
          <w:spacing w:val="-4"/>
          <w:w w:val="105"/>
        </w:rPr>
        <w:t>care during</w:t>
      </w:r>
      <w:r>
        <w:rPr>
          <w:color w:val="292425"/>
          <w:spacing w:val="-13"/>
          <w:w w:val="105"/>
        </w:rPr>
        <w:t> </w:t>
      </w:r>
      <w:r>
        <w:rPr>
          <w:color w:val="292425"/>
          <w:spacing w:val="-4"/>
          <w:w w:val="105"/>
        </w:rPr>
        <w:t>their</w:t>
      </w:r>
      <w:r>
        <w:rPr>
          <w:color w:val="292425"/>
          <w:spacing w:val="-24"/>
          <w:w w:val="105"/>
        </w:rPr>
        <w:t> </w:t>
      </w:r>
      <w:r>
        <w:rPr>
          <w:color w:val="292425"/>
          <w:spacing w:val="-5"/>
          <w:w w:val="105"/>
        </w:rPr>
        <w:t>pregnancy.</w:t>
      </w:r>
      <w:r>
        <w:rPr>
          <w:color w:val="292425"/>
          <w:spacing w:val="-13"/>
          <w:w w:val="105"/>
        </w:rPr>
        <w:t> </w:t>
      </w:r>
      <w:r>
        <w:rPr>
          <w:color w:val="292425"/>
          <w:w w:val="105"/>
        </w:rPr>
        <w:t>In</w:t>
      </w:r>
      <w:r>
        <w:rPr>
          <w:color w:val="292425"/>
          <w:spacing w:val="-13"/>
          <w:w w:val="105"/>
        </w:rPr>
        <w:t> </w:t>
      </w:r>
      <w:r>
        <w:rPr>
          <w:color w:val="292425"/>
          <w:spacing w:val="-4"/>
          <w:w w:val="105"/>
        </w:rPr>
        <w:t>addition</w:t>
      </w:r>
      <w:r>
        <w:rPr>
          <w:color w:val="292425"/>
          <w:spacing w:val="-13"/>
          <w:w w:val="105"/>
        </w:rPr>
        <w:t> </w:t>
      </w:r>
      <w:r>
        <w:rPr>
          <w:color w:val="292425"/>
          <w:spacing w:val="-5"/>
          <w:w w:val="105"/>
        </w:rPr>
        <w:t>to</w:t>
      </w:r>
      <w:r>
        <w:rPr>
          <w:color w:val="292425"/>
          <w:spacing w:val="-13"/>
          <w:w w:val="105"/>
        </w:rPr>
        <w:t> </w:t>
      </w:r>
      <w:r>
        <w:rPr>
          <w:color w:val="292425"/>
          <w:spacing w:val="-3"/>
          <w:w w:val="105"/>
        </w:rPr>
        <w:t>the</w:t>
      </w:r>
      <w:r>
        <w:rPr>
          <w:color w:val="292425"/>
          <w:spacing w:val="-13"/>
          <w:w w:val="105"/>
        </w:rPr>
        <w:t> </w:t>
      </w:r>
      <w:r>
        <w:rPr>
          <w:color w:val="292425"/>
          <w:spacing w:val="-5"/>
          <w:w w:val="105"/>
        </w:rPr>
        <w:t>antenatal</w:t>
      </w:r>
      <w:r>
        <w:rPr>
          <w:color w:val="292425"/>
          <w:spacing w:val="-13"/>
          <w:w w:val="105"/>
        </w:rPr>
        <w:t> </w:t>
      </w:r>
      <w:r>
        <w:rPr>
          <w:color w:val="292425"/>
          <w:spacing w:val="-4"/>
          <w:w w:val="105"/>
        </w:rPr>
        <w:t>classes,</w:t>
      </w:r>
    </w:p>
    <w:p>
      <w:pPr>
        <w:spacing w:after="0" w:line="270" w:lineRule="atLeast"/>
        <w:sectPr>
          <w:type w:val="continuous"/>
          <w:pgSz w:w="11900" w:h="16840"/>
          <w:pgMar w:top="840" w:bottom="280" w:left="1020" w:right="460"/>
          <w:cols w:num="2" w:equalWidth="0">
            <w:col w:w="4933" w:space="396"/>
            <w:col w:w="5091"/>
          </w:cols>
        </w:sectPr>
      </w:pPr>
    </w:p>
    <w:p>
      <w:pPr>
        <w:pStyle w:val="BodyText"/>
        <w:spacing w:line="162" w:lineRule="exact"/>
        <w:ind w:left="111" w:right="-12"/>
      </w:pPr>
      <w:r>
        <w:rPr>
          <w:color w:val="292425"/>
          <w:spacing w:val="-6"/>
          <w:w w:val="105"/>
        </w:rPr>
        <w:t>community’.</w:t>
      </w:r>
    </w:p>
    <w:p>
      <w:pPr>
        <w:pStyle w:val="BodyText"/>
        <w:spacing w:line="162" w:lineRule="exact"/>
        <w:ind w:left="111"/>
      </w:pPr>
      <w:r>
        <w:rPr/>
        <w:br w:type="column"/>
      </w:r>
      <w:r>
        <w:rPr>
          <w:color w:val="292425"/>
          <w:spacing w:val="-3"/>
        </w:rPr>
        <w:t>The </w:t>
      </w:r>
      <w:r>
        <w:rPr>
          <w:color w:val="292425"/>
          <w:spacing w:val="-4"/>
        </w:rPr>
        <w:t>program, which </w:t>
      </w:r>
      <w:r>
        <w:rPr>
          <w:color w:val="292425"/>
          <w:spacing w:val="-5"/>
        </w:rPr>
        <w:t>targets </w:t>
      </w:r>
      <w:r>
        <w:rPr>
          <w:color w:val="292425"/>
          <w:spacing w:val="-4"/>
        </w:rPr>
        <w:t>children </w:t>
      </w:r>
      <w:r>
        <w:rPr>
          <w:color w:val="292425"/>
          <w:spacing w:val="-5"/>
        </w:rPr>
        <w:t>from</w:t>
      </w:r>
    </w:p>
    <w:p>
      <w:pPr>
        <w:pStyle w:val="BodyText"/>
        <w:spacing w:line="190" w:lineRule="exact" w:before="38"/>
        <w:ind w:left="111" w:right="29"/>
      </w:pPr>
      <w:r>
        <w:rPr/>
        <w:br w:type="column"/>
      </w:r>
      <w:r>
        <w:rPr>
          <w:color w:val="292425"/>
        </w:rPr>
        <w:t>the service also provides birth support to women who seek</w:t>
      </w:r>
    </w:p>
    <w:p>
      <w:pPr>
        <w:spacing w:after="0" w:line="190" w:lineRule="exact"/>
        <w:sectPr>
          <w:type w:val="continuous"/>
          <w:pgSz w:w="11900" w:h="16840"/>
          <w:pgMar w:top="840" w:bottom="280" w:left="1020" w:right="460"/>
          <w:cols w:num="3" w:equalWidth="0">
            <w:col w:w="1095" w:space="63"/>
            <w:col w:w="3383" w:space="788"/>
            <w:col w:w="5091"/>
          </w:cols>
        </w:sectPr>
      </w:pPr>
    </w:p>
    <w:p>
      <w:pPr>
        <w:pStyle w:val="BodyText"/>
        <w:spacing w:line="204" w:lineRule="exact"/>
        <w:ind w:left="111"/>
      </w:pPr>
      <w:r>
        <w:rPr>
          <w:color w:val="292425"/>
          <w:spacing w:val="-4"/>
        </w:rPr>
        <w:t>preschool </w:t>
      </w:r>
      <w:r>
        <w:rPr>
          <w:color w:val="292425"/>
          <w:spacing w:val="-5"/>
        </w:rPr>
        <w:t>to </w:t>
      </w:r>
      <w:r>
        <w:rPr>
          <w:color w:val="292425"/>
          <w:spacing w:val="-3"/>
        </w:rPr>
        <w:t>year </w:t>
      </w:r>
      <w:r>
        <w:rPr>
          <w:color w:val="292425"/>
          <w:spacing w:val="-4"/>
        </w:rPr>
        <w:t>three, </w:t>
      </w:r>
      <w:r>
        <w:rPr>
          <w:color w:val="292425"/>
          <w:spacing w:val="-3"/>
        </w:rPr>
        <w:t>was </w:t>
      </w:r>
      <w:r>
        <w:rPr>
          <w:color w:val="292425"/>
          <w:spacing w:val="-4"/>
        </w:rPr>
        <w:t>developed </w:t>
      </w:r>
      <w:r>
        <w:rPr>
          <w:color w:val="292425"/>
        </w:rPr>
        <w:t>as a </w:t>
      </w:r>
      <w:r>
        <w:rPr>
          <w:color w:val="292425"/>
          <w:spacing w:val="-4"/>
        </w:rPr>
        <w:t>result </w:t>
      </w:r>
      <w:r>
        <w:rPr>
          <w:color w:val="292425"/>
        </w:rPr>
        <w:t>of </w:t>
      </w:r>
      <w:r>
        <w:rPr>
          <w:color w:val="292425"/>
          <w:spacing w:val="-4"/>
        </w:rPr>
        <w:t>lengthy</w:t>
      </w:r>
    </w:p>
    <w:p>
      <w:pPr>
        <w:pStyle w:val="BodyText"/>
        <w:spacing w:line="270" w:lineRule="atLeast"/>
        <w:ind w:left="111"/>
      </w:pPr>
      <w:r>
        <w:rPr>
          <w:color w:val="292425"/>
          <w:spacing w:val="-4"/>
          <w:w w:val="105"/>
        </w:rPr>
        <w:t>collaboration</w:t>
      </w:r>
      <w:r>
        <w:rPr>
          <w:color w:val="292425"/>
          <w:spacing w:val="-19"/>
          <w:w w:val="105"/>
        </w:rPr>
        <w:t> </w:t>
      </w:r>
      <w:r>
        <w:rPr>
          <w:color w:val="292425"/>
          <w:spacing w:val="-4"/>
          <w:w w:val="105"/>
        </w:rPr>
        <w:t>between</w:t>
      </w:r>
      <w:r>
        <w:rPr>
          <w:color w:val="292425"/>
          <w:spacing w:val="-19"/>
          <w:w w:val="105"/>
        </w:rPr>
        <w:t> </w:t>
      </w:r>
      <w:r>
        <w:rPr>
          <w:color w:val="292425"/>
          <w:spacing w:val="-5"/>
          <w:w w:val="105"/>
        </w:rPr>
        <w:t>teachers,</w:t>
      </w:r>
      <w:r>
        <w:rPr>
          <w:color w:val="292425"/>
          <w:spacing w:val="-25"/>
          <w:w w:val="105"/>
        </w:rPr>
        <w:t> </w:t>
      </w:r>
      <w:r>
        <w:rPr>
          <w:color w:val="292425"/>
          <w:spacing w:val="-4"/>
          <w:w w:val="105"/>
        </w:rPr>
        <w:t>parents</w:t>
      </w:r>
      <w:r>
        <w:rPr>
          <w:color w:val="292425"/>
          <w:spacing w:val="-19"/>
          <w:w w:val="105"/>
        </w:rPr>
        <w:t> </w:t>
      </w:r>
      <w:r>
        <w:rPr>
          <w:color w:val="292425"/>
          <w:spacing w:val="-3"/>
          <w:w w:val="105"/>
        </w:rPr>
        <w:t>and</w:t>
      </w:r>
      <w:r>
        <w:rPr>
          <w:color w:val="292425"/>
          <w:spacing w:val="-19"/>
          <w:w w:val="105"/>
        </w:rPr>
        <w:t> </w:t>
      </w:r>
      <w:r>
        <w:rPr>
          <w:color w:val="292425"/>
          <w:spacing w:val="-4"/>
          <w:w w:val="105"/>
        </w:rPr>
        <w:t>children</w:t>
      </w:r>
      <w:r>
        <w:rPr>
          <w:color w:val="292425"/>
          <w:spacing w:val="-19"/>
          <w:w w:val="105"/>
        </w:rPr>
        <w:t> </w:t>
      </w:r>
      <w:r>
        <w:rPr>
          <w:color w:val="292425"/>
          <w:w w:val="105"/>
        </w:rPr>
        <w:t>at</w:t>
      </w:r>
      <w:r>
        <w:rPr>
          <w:color w:val="292425"/>
          <w:spacing w:val="-23"/>
          <w:w w:val="105"/>
        </w:rPr>
        <w:t> </w:t>
      </w:r>
      <w:r>
        <w:rPr>
          <w:color w:val="292425"/>
          <w:spacing w:val="-4"/>
          <w:w w:val="105"/>
        </w:rPr>
        <w:t>the </w:t>
      </w:r>
      <w:r>
        <w:rPr>
          <w:color w:val="292425"/>
          <w:spacing w:val="-5"/>
          <w:w w:val="105"/>
        </w:rPr>
        <w:t>Kuranda</w:t>
      </w:r>
      <w:r>
        <w:rPr>
          <w:color w:val="292425"/>
          <w:spacing w:val="-29"/>
          <w:w w:val="105"/>
        </w:rPr>
        <w:t> </w:t>
      </w:r>
      <w:r>
        <w:rPr>
          <w:color w:val="292425"/>
          <w:spacing w:val="-4"/>
          <w:w w:val="105"/>
        </w:rPr>
        <w:t>preschool</w:t>
      </w:r>
      <w:r>
        <w:rPr>
          <w:color w:val="292425"/>
          <w:spacing w:val="-29"/>
          <w:w w:val="105"/>
        </w:rPr>
        <w:t> </w:t>
      </w:r>
      <w:r>
        <w:rPr>
          <w:color w:val="292425"/>
          <w:w w:val="105"/>
        </w:rPr>
        <w:t>in</w:t>
      </w:r>
      <w:r>
        <w:rPr>
          <w:color w:val="292425"/>
          <w:spacing w:val="-29"/>
          <w:w w:val="105"/>
        </w:rPr>
        <w:t> </w:t>
      </w:r>
      <w:r>
        <w:rPr>
          <w:color w:val="292425"/>
          <w:spacing w:val="-3"/>
          <w:w w:val="105"/>
        </w:rPr>
        <w:t>North</w:t>
      </w:r>
      <w:r>
        <w:rPr>
          <w:color w:val="292425"/>
          <w:spacing w:val="-29"/>
          <w:w w:val="105"/>
        </w:rPr>
        <w:t> </w:t>
      </w:r>
      <w:r>
        <w:rPr>
          <w:color w:val="292425"/>
          <w:spacing w:val="-4"/>
          <w:w w:val="105"/>
        </w:rPr>
        <w:t>Queensland,</w:t>
      </w:r>
      <w:r>
        <w:rPr>
          <w:color w:val="292425"/>
          <w:spacing w:val="-34"/>
          <w:w w:val="105"/>
        </w:rPr>
        <w:t> </w:t>
      </w:r>
      <w:r>
        <w:rPr>
          <w:color w:val="292425"/>
          <w:spacing w:val="-4"/>
          <w:w w:val="105"/>
        </w:rPr>
        <w:t>where</w:t>
      </w:r>
      <w:r>
        <w:rPr>
          <w:color w:val="292425"/>
          <w:spacing w:val="-29"/>
          <w:w w:val="105"/>
        </w:rPr>
        <w:t> </w:t>
      </w:r>
      <w:r>
        <w:rPr>
          <w:color w:val="292425"/>
          <w:w w:val="105"/>
        </w:rPr>
        <w:t>40</w:t>
      </w:r>
      <w:r>
        <w:rPr>
          <w:color w:val="292425"/>
          <w:spacing w:val="-29"/>
          <w:w w:val="105"/>
        </w:rPr>
        <w:t> </w:t>
      </w:r>
      <w:r>
        <w:rPr>
          <w:color w:val="292425"/>
          <w:spacing w:val="-3"/>
          <w:w w:val="105"/>
        </w:rPr>
        <w:t>per</w:t>
      </w:r>
      <w:r>
        <w:rPr>
          <w:color w:val="292425"/>
          <w:spacing w:val="-37"/>
          <w:w w:val="105"/>
        </w:rPr>
        <w:t> </w:t>
      </w:r>
      <w:r>
        <w:rPr>
          <w:color w:val="292425"/>
          <w:spacing w:val="-4"/>
          <w:w w:val="105"/>
        </w:rPr>
        <w:t>cent </w:t>
      </w:r>
      <w:r>
        <w:rPr>
          <w:color w:val="292425"/>
          <w:w w:val="105"/>
        </w:rPr>
        <w:t>of </w:t>
      </w:r>
      <w:r>
        <w:rPr>
          <w:color w:val="292425"/>
          <w:spacing w:val="-3"/>
          <w:w w:val="105"/>
        </w:rPr>
        <w:t>the </w:t>
      </w:r>
      <w:r>
        <w:rPr>
          <w:color w:val="292425"/>
          <w:spacing w:val="-4"/>
          <w:w w:val="105"/>
        </w:rPr>
        <w:t>students are Aboriginal. </w:t>
      </w:r>
      <w:r>
        <w:rPr>
          <w:color w:val="292425"/>
          <w:w w:val="105"/>
        </w:rPr>
        <w:t>It is </w:t>
      </w:r>
      <w:r>
        <w:rPr>
          <w:color w:val="292425"/>
          <w:spacing w:val="-4"/>
          <w:w w:val="105"/>
        </w:rPr>
        <w:t>based </w:t>
      </w:r>
      <w:r>
        <w:rPr>
          <w:color w:val="292425"/>
          <w:w w:val="105"/>
        </w:rPr>
        <w:t>on a </w:t>
      </w:r>
      <w:r>
        <w:rPr>
          <w:color w:val="292425"/>
          <w:spacing w:val="-4"/>
          <w:w w:val="105"/>
        </w:rPr>
        <w:t>positive approach </w:t>
      </w:r>
      <w:r>
        <w:rPr>
          <w:color w:val="292425"/>
          <w:spacing w:val="-5"/>
          <w:w w:val="105"/>
        </w:rPr>
        <w:t>to </w:t>
      </w:r>
      <w:r>
        <w:rPr>
          <w:color w:val="292425"/>
          <w:spacing w:val="-4"/>
          <w:w w:val="105"/>
        </w:rPr>
        <w:t>early childhood education, avoids </w:t>
      </w:r>
      <w:r>
        <w:rPr>
          <w:color w:val="292425"/>
          <w:spacing w:val="-5"/>
          <w:w w:val="105"/>
        </w:rPr>
        <w:t>negative stereotypes </w:t>
      </w:r>
      <w:r>
        <w:rPr>
          <w:color w:val="292425"/>
          <w:spacing w:val="-3"/>
          <w:w w:val="105"/>
        </w:rPr>
        <w:t>and, </w:t>
      </w:r>
      <w:r>
        <w:rPr>
          <w:color w:val="292425"/>
          <w:spacing w:val="-4"/>
          <w:w w:val="105"/>
        </w:rPr>
        <w:t>rather </w:t>
      </w:r>
      <w:r>
        <w:rPr>
          <w:color w:val="292425"/>
          <w:spacing w:val="-3"/>
          <w:w w:val="105"/>
        </w:rPr>
        <w:t>than </w:t>
      </w:r>
      <w:r>
        <w:rPr>
          <w:color w:val="292425"/>
          <w:spacing w:val="-5"/>
          <w:w w:val="105"/>
        </w:rPr>
        <w:t>focusing </w:t>
      </w:r>
      <w:r>
        <w:rPr>
          <w:color w:val="292425"/>
          <w:w w:val="105"/>
        </w:rPr>
        <w:t>on </w:t>
      </w:r>
      <w:r>
        <w:rPr>
          <w:color w:val="292425"/>
          <w:spacing w:val="-4"/>
          <w:w w:val="105"/>
        </w:rPr>
        <w:t>learning deficits, </w:t>
      </w:r>
      <w:r>
        <w:rPr>
          <w:color w:val="292425"/>
          <w:spacing w:val="-5"/>
          <w:w w:val="105"/>
        </w:rPr>
        <w:t>concentrates </w:t>
      </w:r>
      <w:r>
        <w:rPr>
          <w:color w:val="292425"/>
          <w:w w:val="105"/>
        </w:rPr>
        <w:t>on </w:t>
      </w:r>
      <w:r>
        <w:rPr>
          <w:color w:val="292425"/>
          <w:spacing w:val="-3"/>
          <w:w w:val="105"/>
        </w:rPr>
        <w:t>the </w:t>
      </w:r>
      <w:r>
        <w:rPr>
          <w:color w:val="292425"/>
          <w:spacing w:val="-4"/>
          <w:w w:val="105"/>
        </w:rPr>
        <w:t>strengths which </w:t>
      </w:r>
      <w:r>
        <w:rPr>
          <w:color w:val="292425"/>
          <w:spacing w:val="-3"/>
          <w:w w:val="105"/>
        </w:rPr>
        <w:t>each </w:t>
      </w:r>
      <w:r>
        <w:rPr>
          <w:color w:val="292425"/>
          <w:spacing w:val="-4"/>
          <w:w w:val="105"/>
        </w:rPr>
        <w:t>child brings </w:t>
      </w:r>
      <w:r>
        <w:rPr>
          <w:color w:val="292425"/>
          <w:spacing w:val="-5"/>
          <w:w w:val="105"/>
        </w:rPr>
        <w:t>into </w:t>
      </w:r>
      <w:r>
        <w:rPr>
          <w:color w:val="292425"/>
          <w:spacing w:val="-3"/>
          <w:w w:val="105"/>
        </w:rPr>
        <w:t>the</w:t>
      </w:r>
      <w:r>
        <w:rPr>
          <w:color w:val="292425"/>
          <w:spacing w:val="-18"/>
          <w:w w:val="105"/>
        </w:rPr>
        <w:t> </w:t>
      </w:r>
      <w:r>
        <w:rPr>
          <w:color w:val="292425"/>
          <w:spacing w:val="-4"/>
          <w:w w:val="105"/>
        </w:rPr>
        <w:t>classroom</w:t>
      </w:r>
      <w:r>
        <w:rPr>
          <w:color w:val="292425"/>
          <w:spacing w:val="-18"/>
          <w:w w:val="105"/>
        </w:rPr>
        <w:t> </w:t>
      </w:r>
      <w:r>
        <w:rPr>
          <w:color w:val="292425"/>
          <w:spacing w:val="-5"/>
          <w:w w:val="105"/>
        </w:rPr>
        <w:t>setting.</w:t>
      </w:r>
      <w:r>
        <w:rPr>
          <w:color w:val="292425"/>
          <w:spacing w:val="-27"/>
          <w:w w:val="105"/>
        </w:rPr>
        <w:t> </w:t>
      </w:r>
      <w:r>
        <w:rPr>
          <w:color w:val="292425"/>
          <w:spacing w:val="-7"/>
          <w:w w:val="105"/>
        </w:rPr>
        <w:t>‘As</w:t>
      </w:r>
      <w:r>
        <w:rPr>
          <w:color w:val="292425"/>
          <w:spacing w:val="-18"/>
          <w:w w:val="105"/>
        </w:rPr>
        <w:t> </w:t>
      </w:r>
      <w:r>
        <w:rPr>
          <w:color w:val="292425"/>
          <w:w w:val="105"/>
        </w:rPr>
        <w:t>part</w:t>
      </w:r>
      <w:r>
        <w:rPr>
          <w:color w:val="292425"/>
          <w:spacing w:val="-23"/>
          <w:w w:val="105"/>
        </w:rPr>
        <w:t> </w:t>
      </w:r>
      <w:r>
        <w:rPr>
          <w:color w:val="292425"/>
          <w:w w:val="105"/>
        </w:rPr>
        <w:t>of</w:t>
      </w:r>
      <w:r>
        <w:rPr>
          <w:color w:val="292425"/>
          <w:spacing w:val="-21"/>
          <w:w w:val="105"/>
        </w:rPr>
        <w:t> </w:t>
      </w:r>
      <w:r>
        <w:rPr>
          <w:color w:val="292425"/>
          <w:spacing w:val="-7"/>
          <w:w w:val="105"/>
        </w:rPr>
        <w:t>KEEP,</w:t>
      </w:r>
      <w:r>
        <w:rPr>
          <w:color w:val="292425"/>
          <w:spacing w:val="-24"/>
          <w:w w:val="105"/>
        </w:rPr>
        <w:t> </w:t>
      </w:r>
      <w:r>
        <w:rPr>
          <w:color w:val="292425"/>
          <w:spacing w:val="-5"/>
          <w:w w:val="105"/>
        </w:rPr>
        <w:t>extensive</w:t>
      </w:r>
      <w:r>
        <w:rPr>
          <w:color w:val="292425"/>
          <w:spacing w:val="-27"/>
          <w:w w:val="105"/>
        </w:rPr>
        <w:t> </w:t>
      </w:r>
      <w:r>
        <w:rPr>
          <w:color w:val="292425"/>
          <w:spacing w:val="-4"/>
          <w:w w:val="105"/>
        </w:rPr>
        <w:t>‘hands</w:t>
      </w:r>
      <w:r>
        <w:rPr>
          <w:color w:val="292425"/>
          <w:spacing w:val="-18"/>
          <w:w w:val="105"/>
        </w:rPr>
        <w:t> </w:t>
      </w:r>
      <w:r>
        <w:rPr>
          <w:color w:val="292425"/>
          <w:spacing w:val="-4"/>
          <w:w w:val="105"/>
        </w:rPr>
        <w:t>on’ activities were designed </w:t>
      </w:r>
      <w:r>
        <w:rPr>
          <w:color w:val="292425"/>
          <w:spacing w:val="-5"/>
          <w:w w:val="105"/>
        </w:rPr>
        <w:t>to reinforce </w:t>
      </w:r>
      <w:r>
        <w:rPr>
          <w:color w:val="292425"/>
          <w:spacing w:val="-3"/>
          <w:w w:val="105"/>
        </w:rPr>
        <w:t>and </w:t>
      </w:r>
      <w:r>
        <w:rPr>
          <w:color w:val="292425"/>
          <w:spacing w:val="-4"/>
          <w:w w:val="105"/>
        </w:rPr>
        <w:t>enhance the </w:t>
      </w:r>
      <w:r>
        <w:rPr>
          <w:color w:val="292425"/>
          <w:spacing w:val="-5"/>
          <w:w w:val="105"/>
        </w:rPr>
        <w:t>children’s </w:t>
      </w:r>
      <w:r>
        <w:rPr>
          <w:color w:val="292425"/>
          <w:spacing w:val="-3"/>
          <w:w w:val="105"/>
        </w:rPr>
        <w:t>primary </w:t>
      </w:r>
      <w:r>
        <w:rPr>
          <w:color w:val="292425"/>
          <w:spacing w:val="-4"/>
          <w:w w:val="105"/>
        </w:rPr>
        <w:t>Aboriginal culture, building </w:t>
      </w:r>
      <w:r>
        <w:rPr>
          <w:color w:val="292425"/>
          <w:w w:val="105"/>
        </w:rPr>
        <w:t>on </w:t>
      </w:r>
      <w:r>
        <w:rPr>
          <w:color w:val="292425"/>
          <w:spacing w:val="-5"/>
          <w:w w:val="105"/>
        </w:rPr>
        <w:t>existing </w:t>
      </w:r>
      <w:r>
        <w:rPr>
          <w:color w:val="292425"/>
          <w:spacing w:val="-4"/>
          <w:w w:val="105"/>
        </w:rPr>
        <w:t>skills</w:t>
      </w:r>
      <w:r>
        <w:rPr>
          <w:color w:val="292425"/>
          <w:spacing w:val="-17"/>
          <w:w w:val="105"/>
        </w:rPr>
        <w:t> </w:t>
      </w:r>
      <w:r>
        <w:rPr>
          <w:color w:val="292425"/>
          <w:spacing w:val="-3"/>
          <w:w w:val="105"/>
        </w:rPr>
        <w:t>and</w:t>
      </w:r>
      <w:r>
        <w:rPr>
          <w:color w:val="292425"/>
          <w:spacing w:val="-17"/>
          <w:w w:val="105"/>
        </w:rPr>
        <w:t> </w:t>
      </w:r>
      <w:r>
        <w:rPr>
          <w:color w:val="292425"/>
          <w:spacing w:val="-4"/>
          <w:w w:val="105"/>
        </w:rPr>
        <w:t>recognising</w:t>
      </w:r>
      <w:r>
        <w:rPr>
          <w:color w:val="292425"/>
          <w:spacing w:val="-17"/>
          <w:w w:val="105"/>
        </w:rPr>
        <w:t> </w:t>
      </w:r>
      <w:r>
        <w:rPr>
          <w:color w:val="292425"/>
          <w:spacing w:val="-3"/>
          <w:w w:val="105"/>
        </w:rPr>
        <w:t>the</w:t>
      </w:r>
      <w:r>
        <w:rPr>
          <w:color w:val="292425"/>
          <w:spacing w:val="-17"/>
          <w:w w:val="105"/>
        </w:rPr>
        <w:t> </w:t>
      </w:r>
      <w:r>
        <w:rPr>
          <w:color w:val="292425"/>
          <w:spacing w:val="-5"/>
          <w:w w:val="105"/>
        </w:rPr>
        <w:t>appropriateness</w:t>
      </w:r>
      <w:r>
        <w:rPr>
          <w:color w:val="292425"/>
          <w:spacing w:val="-17"/>
          <w:w w:val="105"/>
        </w:rPr>
        <w:t> </w:t>
      </w:r>
      <w:r>
        <w:rPr>
          <w:color w:val="292425"/>
          <w:w w:val="105"/>
        </w:rPr>
        <w:t>of</w:t>
      </w:r>
      <w:r>
        <w:rPr>
          <w:color w:val="292425"/>
          <w:spacing w:val="-21"/>
          <w:w w:val="105"/>
        </w:rPr>
        <w:t> </w:t>
      </w:r>
      <w:r>
        <w:rPr>
          <w:color w:val="292425"/>
          <w:w w:val="105"/>
        </w:rPr>
        <w:t>an</w:t>
      </w:r>
      <w:r>
        <w:rPr>
          <w:color w:val="292425"/>
          <w:spacing w:val="-17"/>
          <w:w w:val="105"/>
        </w:rPr>
        <w:t> </w:t>
      </w:r>
      <w:r>
        <w:rPr>
          <w:color w:val="292425"/>
          <w:spacing w:val="-3"/>
          <w:w w:val="105"/>
        </w:rPr>
        <w:t>oral</w:t>
      </w:r>
      <w:r>
        <w:rPr>
          <w:color w:val="292425"/>
          <w:spacing w:val="-17"/>
          <w:w w:val="105"/>
        </w:rPr>
        <w:t> </w:t>
      </w:r>
      <w:r>
        <w:rPr>
          <w:color w:val="292425"/>
          <w:spacing w:val="-3"/>
          <w:w w:val="105"/>
        </w:rPr>
        <w:t>mode</w:t>
      </w:r>
      <w:r>
        <w:rPr>
          <w:color w:val="292425"/>
          <w:spacing w:val="-17"/>
          <w:w w:val="105"/>
        </w:rPr>
        <w:t> </w:t>
      </w:r>
      <w:r>
        <w:rPr>
          <w:color w:val="292425"/>
          <w:spacing w:val="-4"/>
          <w:w w:val="105"/>
        </w:rPr>
        <w:t>of</w:t>
      </w:r>
    </w:p>
    <w:p>
      <w:pPr>
        <w:spacing w:line="71" w:lineRule="exact" w:before="0"/>
        <w:ind w:left="832" w:right="0" w:firstLine="0"/>
        <w:jc w:val="left"/>
        <w:rPr>
          <w:sz w:val="10"/>
        </w:rPr>
      </w:pPr>
      <w:r>
        <w:rPr>
          <w:color w:val="292425"/>
          <w:w w:val="110"/>
          <w:sz w:val="10"/>
        </w:rPr>
        <w:t>120</w:t>
      </w:r>
    </w:p>
    <w:p>
      <w:pPr>
        <w:pStyle w:val="BodyText"/>
        <w:spacing w:line="199" w:lineRule="exact"/>
        <w:ind w:left="111"/>
      </w:pPr>
      <w:r>
        <w:rPr>
          <w:color w:val="292425"/>
          <w:w w:val="105"/>
        </w:rPr>
        <w:t>learning’.</w:t>
      </w:r>
    </w:p>
    <w:p>
      <w:pPr>
        <w:pStyle w:val="BodyText"/>
        <w:spacing w:line="278" w:lineRule="auto" w:before="123"/>
        <w:ind w:left="111" w:right="99"/>
      </w:pPr>
      <w:r>
        <w:rPr>
          <w:color w:val="292425"/>
          <w:spacing w:val="-3"/>
        </w:rPr>
        <w:t>The </w:t>
      </w:r>
      <w:r>
        <w:rPr>
          <w:color w:val="292425"/>
          <w:spacing w:val="-4"/>
        </w:rPr>
        <w:t>program </w:t>
      </w:r>
      <w:r>
        <w:rPr>
          <w:color w:val="292425"/>
          <w:spacing w:val="-3"/>
        </w:rPr>
        <w:t>not only </w:t>
      </w:r>
      <w:r>
        <w:rPr>
          <w:color w:val="292425"/>
          <w:spacing w:val="-4"/>
        </w:rPr>
        <w:t>seeks </w:t>
      </w:r>
      <w:r>
        <w:rPr>
          <w:color w:val="292425"/>
          <w:spacing w:val="-5"/>
        </w:rPr>
        <w:t>to </w:t>
      </w:r>
      <w:r>
        <w:rPr>
          <w:color w:val="292425"/>
          <w:spacing w:val="-4"/>
        </w:rPr>
        <w:t>tailor </w:t>
      </w:r>
      <w:r>
        <w:rPr>
          <w:color w:val="292425"/>
          <w:spacing w:val="-5"/>
        </w:rPr>
        <w:t>teaching </w:t>
      </w:r>
      <w:r>
        <w:rPr>
          <w:color w:val="292425"/>
          <w:spacing w:val="-4"/>
        </w:rPr>
        <w:t>practice </w:t>
      </w:r>
      <w:r>
        <w:rPr>
          <w:color w:val="292425"/>
          <w:spacing w:val="-5"/>
        </w:rPr>
        <w:t>to </w:t>
      </w:r>
      <w:r>
        <w:rPr>
          <w:color w:val="292425"/>
          <w:spacing w:val="-4"/>
        </w:rPr>
        <w:t>the individual needs </w:t>
      </w:r>
      <w:r>
        <w:rPr>
          <w:color w:val="292425"/>
        </w:rPr>
        <w:t>of </w:t>
      </w:r>
      <w:r>
        <w:rPr>
          <w:color w:val="292425"/>
          <w:spacing w:val="-3"/>
        </w:rPr>
        <w:t>the </w:t>
      </w:r>
      <w:r>
        <w:rPr>
          <w:color w:val="292425"/>
          <w:spacing w:val="-4"/>
        </w:rPr>
        <w:t>child, </w:t>
      </w:r>
      <w:r>
        <w:rPr>
          <w:color w:val="292425"/>
          <w:spacing w:val="-3"/>
        </w:rPr>
        <w:t>but </w:t>
      </w:r>
      <w:r>
        <w:rPr>
          <w:color w:val="292425"/>
          <w:spacing w:val="-5"/>
        </w:rPr>
        <w:t>incorporates </w:t>
      </w:r>
      <w:r>
        <w:rPr>
          <w:color w:val="292425"/>
          <w:spacing w:val="-4"/>
        </w:rPr>
        <w:t>activities   which involve gross </w:t>
      </w:r>
      <w:r>
        <w:rPr>
          <w:color w:val="292425"/>
          <w:spacing w:val="-5"/>
        </w:rPr>
        <w:t>motor </w:t>
      </w:r>
      <w:r>
        <w:rPr>
          <w:color w:val="292425"/>
          <w:spacing w:val="-4"/>
        </w:rPr>
        <w:t>skills, </w:t>
      </w:r>
      <w:r>
        <w:rPr>
          <w:color w:val="292425"/>
          <w:spacing w:val="-3"/>
        </w:rPr>
        <w:t>such </w:t>
      </w:r>
      <w:r>
        <w:rPr>
          <w:color w:val="292425"/>
        </w:rPr>
        <w:t>as </w:t>
      </w:r>
      <w:r>
        <w:rPr>
          <w:color w:val="292425"/>
          <w:spacing w:val="-4"/>
        </w:rPr>
        <w:t>dancing, </w:t>
      </w:r>
      <w:r>
        <w:rPr>
          <w:color w:val="292425"/>
        </w:rPr>
        <w:t>as </w:t>
      </w:r>
      <w:r>
        <w:rPr>
          <w:color w:val="292425"/>
          <w:spacing w:val="-3"/>
        </w:rPr>
        <w:t>well </w:t>
      </w:r>
      <w:r>
        <w:rPr>
          <w:color w:val="292425"/>
          <w:spacing w:val="-4"/>
        </w:rPr>
        <w:t>as </w:t>
      </w:r>
      <w:r>
        <w:rPr>
          <w:color w:val="292425"/>
          <w:spacing w:val="-3"/>
        </w:rPr>
        <w:t>bush survival </w:t>
      </w:r>
      <w:r>
        <w:rPr>
          <w:color w:val="292425"/>
          <w:spacing w:val="-4"/>
        </w:rPr>
        <w:t>skills </w:t>
      </w:r>
      <w:r>
        <w:rPr>
          <w:color w:val="292425"/>
          <w:spacing w:val="-3"/>
        </w:rPr>
        <w:t>and </w:t>
      </w:r>
      <w:r>
        <w:rPr>
          <w:color w:val="292425"/>
          <w:spacing w:val="-4"/>
        </w:rPr>
        <w:t>awareness </w:t>
      </w:r>
      <w:r>
        <w:rPr>
          <w:color w:val="292425"/>
        </w:rPr>
        <w:t>of </w:t>
      </w:r>
      <w:r>
        <w:rPr>
          <w:color w:val="292425"/>
          <w:spacing w:val="-3"/>
        </w:rPr>
        <w:t>the  </w:t>
      </w:r>
      <w:r>
        <w:rPr>
          <w:color w:val="292425"/>
          <w:spacing w:val="4"/>
        </w:rPr>
        <w:t> </w:t>
      </w:r>
      <w:r>
        <w:rPr>
          <w:color w:val="292425"/>
          <w:spacing w:val="-5"/>
        </w:rPr>
        <w:t>environment.</w:t>
      </w:r>
    </w:p>
    <w:p>
      <w:pPr>
        <w:pStyle w:val="BodyText"/>
        <w:spacing w:line="278" w:lineRule="auto" w:before="1"/>
        <w:ind w:left="111"/>
      </w:pPr>
      <w:r>
        <w:rPr>
          <w:color w:val="292425"/>
          <w:spacing w:val="-4"/>
        </w:rPr>
        <w:t>Culturally </w:t>
      </w:r>
      <w:r>
        <w:rPr>
          <w:color w:val="292425"/>
          <w:spacing w:val="-5"/>
        </w:rPr>
        <w:t>appropriate </w:t>
      </w:r>
      <w:r>
        <w:rPr>
          <w:color w:val="292425"/>
          <w:spacing w:val="-4"/>
        </w:rPr>
        <w:t>activities are provided </w:t>
      </w:r>
      <w:r>
        <w:rPr>
          <w:color w:val="292425"/>
        </w:rPr>
        <w:t>in </w:t>
      </w:r>
      <w:r>
        <w:rPr>
          <w:color w:val="292425"/>
          <w:spacing w:val="-3"/>
        </w:rPr>
        <w:t>both </w:t>
      </w:r>
      <w:r>
        <w:rPr>
          <w:color w:val="292425"/>
          <w:spacing w:val="-4"/>
        </w:rPr>
        <w:t>one-to- </w:t>
      </w:r>
      <w:r>
        <w:rPr>
          <w:color w:val="292425"/>
          <w:spacing w:val="-3"/>
        </w:rPr>
        <w:t>one and </w:t>
      </w:r>
      <w:r>
        <w:rPr>
          <w:color w:val="292425"/>
          <w:spacing w:val="-4"/>
        </w:rPr>
        <w:t>small group situations </w:t>
      </w:r>
      <w:r>
        <w:rPr>
          <w:color w:val="292425"/>
          <w:spacing w:val="-3"/>
        </w:rPr>
        <w:t>and </w:t>
      </w:r>
      <w:r>
        <w:rPr>
          <w:color w:val="292425"/>
          <w:spacing w:val="-4"/>
        </w:rPr>
        <w:t>are </w:t>
      </w:r>
      <w:r>
        <w:rPr>
          <w:color w:val="292425"/>
          <w:spacing w:val="-5"/>
        </w:rPr>
        <w:t>reported to  </w:t>
      </w:r>
      <w:r>
        <w:rPr>
          <w:color w:val="292425"/>
          <w:spacing w:val="-4"/>
        </w:rPr>
        <w:t>have</w:t>
      </w:r>
    </w:p>
    <w:p>
      <w:pPr>
        <w:pStyle w:val="BodyText"/>
        <w:spacing w:line="226" w:lineRule="exact" w:before="1"/>
        <w:ind w:left="111"/>
      </w:pPr>
      <w:r>
        <w:rPr>
          <w:color w:val="292425"/>
        </w:rPr>
        <w:t>provided the most successful learning experience   for</w:t>
      </w:r>
    </w:p>
    <w:p>
      <w:pPr>
        <w:spacing w:line="77" w:lineRule="exact" w:before="0"/>
        <w:ind w:left="1991" w:right="2770" w:firstLine="0"/>
        <w:jc w:val="center"/>
        <w:rPr>
          <w:sz w:val="10"/>
        </w:rPr>
      </w:pPr>
      <w:r>
        <w:rPr>
          <w:color w:val="292425"/>
          <w:w w:val="110"/>
          <w:sz w:val="10"/>
        </w:rPr>
        <w:t>121</w:t>
      </w:r>
    </w:p>
    <w:p>
      <w:pPr>
        <w:pStyle w:val="BodyText"/>
        <w:spacing w:line="199" w:lineRule="exact"/>
        <w:ind w:left="111"/>
      </w:pPr>
      <w:r>
        <w:rPr>
          <w:color w:val="292425"/>
        </w:rPr>
        <w:t>children in the program.</w:t>
      </w:r>
    </w:p>
    <w:p>
      <w:pPr>
        <w:pStyle w:val="BodyText"/>
        <w:spacing w:line="278" w:lineRule="auto" w:before="79"/>
        <w:ind w:left="111" w:right="253"/>
      </w:pPr>
      <w:r>
        <w:rPr/>
        <w:br w:type="column"/>
      </w:r>
      <w:r>
        <w:rPr>
          <w:color w:val="292425"/>
          <w:spacing w:val="-3"/>
          <w:w w:val="105"/>
        </w:rPr>
        <w:t>such </w:t>
      </w:r>
      <w:r>
        <w:rPr>
          <w:color w:val="292425"/>
          <w:spacing w:val="-4"/>
          <w:w w:val="105"/>
        </w:rPr>
        <w:t>assistance. Nutrition </w:t>
      </w:r>
      <w:r>
        <w:rPr>
          <w:color w:val="292425"/>
          <w:spacing w:val="-3"/>
          <w:w w:val="105"/>
        </w:rPr>
        <w:t>and </w:t>
      </w:r>
      <w:r>
        <w:rPr>
          <w:color w:val="292425"/>
          <w:spacing w:val="-5"/>
          <w:w w:val="105"/>
        </w:rPr>
        <w:t>breastfeeding </w:t>
      </w:r>
      <w:r>
        <w:rPr>
          <w:color w:val="292425"/>
          <w:spacing w:val="-4"/>
          <w:w w:val="105"/>
        </w:rPr>
        <w:t>classes are </w:t>
      </w:r>
      <w:r>
        <w:rPr>
          <w:color w:val="292425"/>
          <w:w w:val="105"/>
        </w:rPr>
        <w:t>a </w:t>
      </w:r>
      <w:r>
        <w:rPr>
          <w:color w:val="292425"/>
          <w:spacing w:val="-4"/>
          <w:w w:val="105"/>
        </w:rPr>
        <w:t>regular</w:t>
      </w:r>
      <w:r>
        <w:rPr>
          <w:color w:val="292425"/>
          <w:spacing w:val="-29"/>
          <w:w w:val="105"/>
        </w:rPr>
        <w:t> </w:t>
      </w:r>
      <w:r>
        <w:rPr>
          <w:color w:val="292425"/>
          <w:w w:val="105"/>
        </w:rPr>
        <w:t>part</w:t>
      </w:r>
      <w:r>
        <w:rPr>
          <w:color w:val="292425"/>
          <w:spacing w:val="-24"/>
          <w:w w:val="105"/>
        </w:rPr>
        <w:t> </w:t>
      </w:r>
      <w:r>
        <w:rPr>
          <w:color w:val="292425"/>
          <w:w w:val="105"/>
        </w:rPr>
        <w:t>of</w:t>
      </w:r>
      <w:r>
        <w:rPr>
          <w:color w:val="292425"/>
          <w:spacing w:val="-22"/>
          <w:w w:val="105"/>
        </w:rPr>
        <w:t> </w:t>
      </w:r>
      <w:r>
        <w:rPr>
          <w:color w:val="292425"/>
          <w:spacing w:val="-3"/>
          <w:w w:val="105"/>
        </w:rPr>
        <w:t>the</w:t>
      </w:r>
      <w:r>
        <w:rPr>
          <w:color w:val="292425"/>
          <w:spacing w:val="-19"/>
          <w:w w:val="105"/>
        </w:rPr>
        <w:t> </w:t>
      </w:r>
      <w:r>
        <w:rPr>
          <w:color w:val="292425"/>
          <w:spacing w:val="-5"/>
          <w:w w:val="105"/>
        </w:rPr>
        <w:t>antenatal</w:t>
      </w:r>
      <w:r>
        <w:rPr>
          <w:color w:val="292425"/>
          <w:spacing w:val="-19"/>
          <w:w w:val="105"/>
        </w:rPr>
        <w:t> </w:t>
      </w:r>
      <w:r>
        <w:rPr>
          <w:color w:val="292425"/>
          <w:spacing w:val="-3"/>
          <w:w w:val="105"/>
        </w:rPr>
        <w:t>service,</w:t>
      </w:r>
      <w:r>
        <w:rPr>
          <w:color w:val="292425"/>
          <w:spacing w:val="-25"/>
          <w:w w:val="105"/>
        </w:rPr>
        <w:t> </w:t>
      </w:r>
      <w:r>
        <w:rPr>
          <w:color w:val="292425"/>
          <w:spacing w:val="-3"/>
          <w:w w:val="105"/>
        </w:rPr>
        <w:t>with</w:t>
      </w:r>
      <w:r>
        <w:rPr>
          <w:color w:val="292425"/>
          <w:spacing w:val="-19"/>
          <w:w w:val="105"/>
        </w:rPr>
        <w:t> </w:t>
      </w:r>
      <w:r>
        <w:rPr>
          <w:color w:val="292425"/>
          <w:spacing w:val="-4"/>
          <w:w w:val="105"/>
        </w:rPr>
        <w:t>special</w:t>
      </w:r>
      <w:r>
        <w:rPr>
          <w:color w:val="292425"/>
          <w:spacing w:val="-19"/>
          <w:w w:val="105"/>
        </w:rPr>
        <w:t> </w:t>
      </w:r>
      <w:r>
        <w:rPr>
          <w:color w:val="292425"/>
          <w:spacing w:val="-5"/>
          <w:w w:val="105"/>
        </w:rPr>
        <w:t>attention </w:t>
      </w:r>
      <w:r>
        <w:rPr>
          <w:color w:val="292425"/>
          <w:spacing w:val="-3"/>
          <w:w w:val="105"/>
        </w:rPr>
        <w:t>paid </w:t>
      </w:r>
      <w:r>
        <w:rPr>
          <w:color w:val="292425"/>
          <w:spacing w:val="-5"/>
          <w:w w:val="105"/>
        </w:rPr>
        <w:t>to </w:t>
      </w:r>
      <w:r>
        <w:rPr>
          <w:color w:val="292425"/>
          <w:spacing w:val="-3"/>
          <w:w w:val="105"/>
        </w:rPr>
        <w:t>the </w:t>
      </w:r>
      <w:r>
        <w:rPr>
          <w:color w:val="292425"/>
          <w:spacing w:val="-4"/>
          <w:w w:val="105"/>
        </w:rPr>
        <w:t>importance </w:t>
      </w:r>
      <w:r>
        <w:rPr>
          <w:color w:val="292425"/>
          <w:w w:val="105"/>
        </w:rPr>
        <w:t>of </w:t>
      </w:r>
      <w:r>
        <w:rPr>
          <w:color w:val="292425"/>
          <w:spacing w:val="-3"/>
          <w:w w:val="105"/>
        </w:rPr>
        <w:t>the </w:t>
      </w:r>
      <w:r>
        <w:rPr>
          <w:color w:val="292425"/>
          <w:spacing w:val="-4"/>
          <w:w w:val="105"/>
        </w:rPr>
        <w:t>introduction </w:t>
      </w:r>
      <w:r>
        <w:rPr>
          <w:color w:val="292425"/>
          <w:w w:val="105"/>
        </w:rPr>
        <w:t>of </w:t>
      </w:r>
      <w:r>
        <w:rPr>
          <w:color w:val="292425"/>
          <w:spacing w:val="-5"/>
          <w:w w:val="105"/>
        </w:rPr>
        <w:t>appropriate </w:t>
      </w:r>
      <w:r>
        <w:rPr>
          <w:color w:val="292425"/>
          <w:spacing w:val="-4"/>
          <w:w w:val="105"/>
        </w:rPr>
        <w:t>solid</w:t>
      </w:r>
      <w:r>
        <w:rPr>
          <w:color w:val="292425"/>
          <w:spacing w:val="-20"/>
          <w:w w:val="105"/>
        </w:rPr>
        <w:t> </w:t>
      </w:r>
      <w:r>
        <w:rPr>
          <w:color w:val="292425"/>
          <w:spacing w:val="-5"/>
          <w:w w:val="105"/>
        </w:rPr>
        <w:t>food</w:t>
      </w:r>
      <w:r>
        <w:rPr>
          <w:color w:val="292425"/>
          <w:spacing w:val="-20"/>
          <w:w w:val="105"/>
        </w:rPr>
        <w:t> </w:t>
      </w:r>
      <w:r>
        <w:rPr>
          <w:color w:val="292425"/>
          <w:spacing w:val="-3"/>
          <w:w w:val="105"/>
        </w:rPr>
        <w:t>when</w:t>
      </w:r>
      <w:r>
        <w:rPr>
          <w:color w:val="292425"/>
          <w:spacing w:val="-20"/>
          <w:w w:val="105"/>
        </w:rPr>
        <w:t> </w:t>
      </w:r>
      <w:r>
        <w:rPr>
          <w:color w:val="292425"/>
          <w:w w:val="105"/>
        </w:rPr>
        <w:t>a</w:t>
      </w:r>
      <w:r>
        <w:rPr>
          <w:color w:val="292425"/>
          <w:spacing w:val="-20"/>
          <w:w w:val="105"/>
        </w:rPr>
        <w:t> </w:t>
      </w:r>
      <w:r>
        <w:rPr>
          <w:color w:val="292425"/>
          <w:spacing w:val="-3"/>
          <w:w w:val="105"/>
        </w:rPr>
        <w:t>baby</w:t>
      </w:r>
      <w:r>
        <w:rPr>
          <w:color w:val="292425"/>
          <w:spacing w:val="-20"/>
          <w:w w:val="105"/>
        </w:rPr>
        <w:t> </w:t>
      </w:r>
      <w:r>
        <w:rPr>
          <w:color w:val="292425"/>
          <w:w w:val="105"/>
        </w:rPr>
        <w:t>is</w:t>
      </w:r>
      <w:r>
        <w:rPr>
          <w:color w:val="292425"/>
          <w:spacing w:val="-20"/>
          <w:w w:val="105"/>
        </w:rPr>
        <w:t> </w:t>
      </w:r>
      <w:r>
        <w:rPr>
          <w:color w:val="292425"/>
          <w:spacing w:val="-4"/>
          <w:w w:val="105"/>
        </w:rPr>
        <w:t>between</w:t>
      </w:r>
      <w:r>
        <w:rPr>
          <w:color w:val="292425"/>
          <w:spacing w:val="-20"/>
          <w:w w:val="105"/>
        </w:rPr>
        <w:t> </w:t>
      </w:r>
      <w:r>
        <w:rPr>
          <w:color w:val="292425"/>
          <w:spacing w:val="-5"/>
          <w:w w:val="105"/>
        </w:rPr>
        <w:t>four</w:t>
      </w:r>
      <w:r>
        <w:rPr>
          <w:color w:val="292425"/>
          <w:spacing w:val="-30"/>
          <w:w w:val="105"/>
        </w:rPr>
        <w:t> </w:t>
      </w:r>
      <w:r>
        <w:rPr>
          <w:color w:val="292425"/>
          <w:spacing w:val="-3"/>
          <w:w w:val="105"/>
        </w:rPr>
        <w:t>and</w:t>
      </w:r>
      <w:r>
        <w:rPr>
          <w:color w:val="292425"/>
          <w:spacing w:val="-20"/>
          <w:w w:val="105"/>
        </w:rPr>
        <w:t> </w:t>
      </w:r>
      <w:r>
        <w:rPr>
          <w:color w:val="292425"/>
          <w:spacing w:val="-3"/>
          <w:w w:val="105"/>
        </w:rPr>
        <w:t>six</w:t>
      </w:r>
      <w:r>
        <w:rPr>
          <w:color w:val="292425"/>
          <w:spacing w:val="-20"/>
          <w:w w:val="105"/>
        </w:rPr>
        <w:t> </w:t>
      </w:r>
      <w:r>
        <w:rPr>
          <w:color w:val="292425"/>
          <w:spacing w:val="-4"/>
          <w:w w:val="105"/>
        </w:rPr>
        <w:t>months</w:t>
      </w:r>
      <w:r>
        <w:rPr>
          <w:color w:val="292425"/>
          <w:spacing w:val="-20"/>
          <w:w w:val="105"/>
        </w:rPr>
        <w:t> </w:t>
      </w:r>
      <w:r>
        <w:rPr>
          <w:color w:val="292425"/>
          <w:spacing w:val="-4"/>
          <w:w w:val="105"/>
        </w:rPr>
        <w:t>old.</w:t>
      </w:r>
    </w:p>
    <w:p>
      <w:pPr>
        <w:pStyle w:val="BodyText"/>
        <w:spacing w:line="278" w:lineRule="auto" w:before="86"/>
        <w:ind w:left="111" w:right="29"/>
      </w:pPr>
      <w:r>
        <w:rPr>
          <w:color w:val="292425"/>
          <w:w w:val="105"/>
        </w:rPr>
        <w:t>A </w:t>
      </w:r>
      <w:r>
        <w:rPr>
          <w:color w:val="292425"/>
          <w:spacing w:val="-4"/>
          <w:w w:val="105"/>
        </w:rPr>
        <w:t>postnatal </w:t>
      </w:r>
      <w:r>
        <w:rPr>
          <w:color w:val="292425"/>
          <w:spacing w:val="-3"/>
          <w:w w:val="105"/>
        </w:rPr>
        <w:t>service </w:t>
      </w:r>
      <w:r>
        <w:rPr>
          <w:color w:val="292425"/>
          <w:w w:val="105"/>
        </w:rPr>
        <w:t>is </w:t>
      </w:r>
      <w:r>
        <w:rPr>
          <w:color w:val="292425"/>
          <w:spacing w:val="-3"/>
          <w:w w:val="105"/>
        </w:rPr>
        <w:t>also </w:t>
      </w:r>
      <w:r>
        <w:rPr>
          <w:color w:val="292425"/>
          <w:spacing w:val="-4"/>
          <w:w w:val="105"/>
        </w:rPr>
        <w:t>provided </w:t>
      </w:r>
      <w:r>
        <w:rPr>
          <w:color w:val="292425"/>
          <w:spacing w:val="-3"/>
          <w:w w:val="105"/>
        </w:rPr>
        <w:t>with home </w:t>
      </w:r>
      <w:r>
        <w:rPr>
          <w:color w:val="292425"/>
          <w:spacing w:val="-4"/>
          <w:w w:val="105"/>
        </w:rPr>
        <w:t>visits made daily</w:t>
      </w:r>
      <w:r>
        <w:rPr>
          <w:color w:val="292425"/>
          <w:spacing w:val="-18"/>
          <w:w w:val="105"/>
        </w:rPr>
        <w:t> </w:t>
      </w:r>
      <w:r>
        <w:rPr>
          <w:color w:val="292425"/>
          <w:spacing w:val="-4"/>
          <w:w w:val="105"/>
        </w:rPr>
        <w:t>during</w:t>
      </w:r>
      <w:r>
        <w:rPr>
          <w:color w:val="292425"/>
          <w:spacing w:val="-18"/>
          <w:w w:val="105"/>
        </w:rPr>
        <w:t> </w:t>
      </w:r>
      <w:r>
        <w:rPr>
          <w:color w:val="292425"/>
          <w:spacing w:val="-3"/>
          <w:w w:val="105"/>
        </w:rPr>
        <w:t>the</w:t>
      </w:r>
      <w:r>
        <w:rPr>
          <w:color w:val="292425"/>
          <w:spacing w:val="-18"/>
          <w:w w:val="105"/>
        </w:rPr>
        <w:t> </w:t>
      </w:r>
      <w:r>
        <w:rPr>
          <w:color w:val="292425"/>
          <w:spacing w:val="-4"/>
          <w:w w:val="105"/>
        </w:rPr>
        <w:t>first</w:t>
      </w:r>
      <w:r>
        <w:rPr>
          <w:color w:val="292425"/>
          <w:spacing w:val="-23"/>
          <w:w w:val="105"/>
        </w:rPr>
        <w:t> </w:t>
      </w:r>
      <w:r>
        <w:rPr>
          <w:color w:val="292425"/>
          <w:spacing w:val="-3"/>
          <w:w w:val="105"/>
        </w:rPr>
        <w:t>week</w:t>
      </w:r>
      <w:r>
        <w:rPr>
          <w:color w:val="292425"/>
          <w:spacing w:val="-29"/>
          <w:w w:val="105"/>
        </w:rPr>
        <w:t> </w:t>
      </w:r>
      <w:r>
        <w:rPr>
          <w:color w:val="292425"/>
          <w:spacing w:val="-5"/>
          <w:w w:val="105"/>
        </w:rPr>
        <w:t>after</w:t>
      </w:r>
      <w:r>
        <w:rPr>
          <w:color w:val="292425"/>
          <w:spacing w:val="-29"/>
          <w:w w:val="105"/>
        </w:rPr>
        <w:t> </w:t>
      </w:r>
      <w:r>
        <w:rPr>
          <w:color w:val="292425"/>
          <w:w w:val="105"/>
        </w:rPr>
        <w:t>a</w:t>
      </w:r>
      <w:r>
        <w:rPr>
          <w:color w:val="292425"/>
          <w:spacing w:val="-18"/>
          <w:w w:val="105"/>
        </w:rPr>
        <w:t> </w:t>
      </w:r>
      <w:r>
        <w:rPr>
          <w:color w:val="292425"/>
          <w:spacing w:val="-4"/>
          <w:w w:val="105"/>
        </w:rPr>
        <w:t>woman</w:t>
      </w:r>
      <w:r>
        <w:rPr>
          <w:color w:val="292425"/>
          <w:spacing w:val="-18"/>
          <w:w w:val="105"/>
        </w:rPr>
        <w:t> </w:t>
      </w:r>
      <w:r>
        <w:rPr>
          <w:color w:val="292425"/>
          <w:w w:val="105"/>
        </w:rPr>
        <w:t>is</w:t>
      </w:r>
      <w:r>
        <w:rPr>
          <w:color w:val="292425"/>
          <w:spacing w:val="-18"/>
          <w:w w:val="105"/>
        </w:rPr>
        <w:t> </w:t>
      </w:r>
      <w:r>
        <w:rPr>
          <w:color w:val="292425"/>
          <w:spacing w:val="-5"/>
          <w:w w:val="105"/>
        </w:rPr>
        <w:t>discharged</w:t>
      </w:r>
      <w:r>
        <w:rPr>
          <w:color w:val="292425"/>
          <w:spacing w:val="-18"/>
          <w:w w:val="105"/>
        </w:rPr>
        <w:t> </w:t>
      </w:r>
      <w:r>
        <w:rPr>
          <w:color w:val="292425"/>
          <w:spacing w:val="-5"/>
          <w:w w:val="105"/>
        </w:rPr>
        <w:t>from </w:t>
      </w:r>
      <w:r>
        <w:rPr>
          <w:color w:val="292425"/>
          <w:spacing w:val="-4"/>
          <w:w w:val="105"/>
        </w:rPr>
        <w:t>hospital</w:t>
      </w:r>
      <w:r>
        <w:rPr>
          <w:color w:val="292425"/>
          <w:spacing w:val="-15"/>
          <w:w w:val="105"/>
        </w:rPr>
        <w:t> </w:t>
      </w:r>
      <w:r>
        <w:rPr>
          <w:color w:val="292425"/>
          <w:spacing w:val="-3"/>
          <w:w w:val="105"/>
        </w:rPr>
        <w:t>and</w:t>
      </w:r>
      <w:r>
        <w:rPr>
          <w:color w:val="292425"/>
          <w:spacing w:val="-15"/>
          <w:w w:val="105"/>
        </w:rPr>
        <w:t> </w:t>
      </w:r>
      <w:r>
        <w:rPr>
          <w:color w:val="292425"/>
          <w:spacing w:val="-4"/>
          <w:w w:val="105"/>
        </w:rPr>
        <w:t>several</w:t>
      </w:r>
      <w:r>
        <w:rPr>
          <w:color w:val="292425"/>
          <w:spacing w:val="-15"/>
          <w:w w:val="105"/>
        </w:rPr>
        <w:t> </w:t>
      </w:r>
      <w:r>
        <w:rPr>
          <w:color w:val="292425"/>
          <w:spacing w:val="-4"/>
          <w:w w:val="105"/>
        </w:rPr>
        <w:t>times</w:t>
      </w:r>
      <w:r>
        <w:rPr>
          <w:color w:val="292425"/>
          <w:spacing w:val="-15"/>
          <w:w w:val="105"/>
        </w:rPr>
        <w:t> </w:t>
      </w:r>
      <w:r>
        <w:rPr>
          <w:color w:val="292425"/>
          <w:w w:val="105"/>
        </w:rPr>
        <w:t>a</w:t>
      </w:r>
      <w:r>
        <w:rPr>
          <w:color w:val="292425"/>
          <w:spacing w:val="-15"/>
          <w:w w:val="105"/>
        </w:rPr>
        <w:t> </w:t>
      </w:r>
      <w:r>
        <w:rPr>
          <w:color w:val="292425"/>
          <w:spacing w:val="-3"/>
          <w:w w:val="105"/>
        </w:rPr>
        <w:t>weed</w:t>
      </w:r>
      <w:r>
        <w:rPr>
          <w:color w:val="292425"/>
          <w:spacing w:val="-15"/>
          <w:w w:val="105"/>
        </w:rPr>
        <w:t> </w:t>
      </w:r>
      <w:r>
        <w:rPr>
          <w:color w:val="292425"/>
          <w:spacing w:val="-4"/>
          <w:w w:val="105"/>
        </w:rPr>
        <w:t>during</w:t>
      </w:r>
      <w:r>
        <w:rPr>
          <w:color w:val="292425"/>
          <w:spacing w:val="-15"/>
          <w:w w:val="105"/>
        </w:rPr>
        <w:t> </w:t>
      </w:r>
      <w:r>
        <w:rPr>
          <w:color w:val="292425"/>
          <w:spacing w:val="-3"/>
          <w:w w:val="105"/>
        </w:rPr>
        <w:t>the</w:t>
      </w:r>
      <w:r>
        <w:rPr>
          <w:color w:val="292425"/>
          <w:spacing w:val="-15"/>
          <w:w w:val="105"/>
        </w:rPr>
        <w:t> </w:t>
      </w:r>
      <w:r>
        <w:rPr>
          <w:color w:val="292425"/>
          <w:spacing w:val="-4"/>
          <w:w w:val="105"/>
        </w:rPr>
        <w:t>subsequent</w:t>
      </w:r>
      <w:r>
        <w:rPr>
          <w:color w:val="292425"/>
          <w:spacing w:val="-19"/>
          <w:w w:val="105"/>
        </w:rPr>
        <w:t> </w:t>
      </w:r>
      <w:r>
        <w:rPr>
          <w:color w:val="292425"/>
          <w:spacing w:val="-4"/>
          <w:w w:val="105"/>
        </w:rPr>
        <w:t>five weeks. </w:t>
      </w:r>
      <w:r>
        <w:rPr>
          <w:color w:val="292425"/>
          <w:w w:val="105"/>
        </w:rPr>
        <w:t>A </w:t>
      </w:r>
      <w:r>
        <w:rPr>
          <w:color w:val="292425"/>
          <w:spacing w:val="-4"/>
          <w:w w:val="105"/>
        </w:rPr>
        <w:t>monthly immunisation </w:t>
      </w:r>
      <w:r>
        <w:rPr>
          <w:color w:val="292425"/>
          <w:spacing w:val="-3"/>
          <w:w w:val="105"/>
        </w:rPr>
        <w:t>day </w:t>
      </w:r>
      <w:r>
        <w:rPr>
          <w:color w:val="292425"/>
          <w:w w:val="105"/>
        </w:rPr>
        <w:t>is </w:t>
      </w:r>
      <w:r>
        <w:rPr>
          <w:color w:val="292425"/>
          <w:spacing w:val="-3"/>
          <w:w w:val="105"/>
        </w:rPr>
        <w:t>also </w:t>
      </w:r>
      <w:r>
        <w:rPr>
          <w:color w:val="292425"/>
          <w:w w:val="105"/>
        </w:rPr>
        <w:t>a part of </w:t>
      </w:r>
      <w:r>
        <w:rPr>
          <w:color w:val="292425"/>
          <w:spacing w:val="-4"/>
          <w:w w:val="105"/>
        </w:rPr>
        <w:t>the </w:t>
      </w:r>
      <w:r>
        <w:rPr>
          <w:color w:val="292425"/>
          <w:spacing w:val="-3"/>
          <w:w w:val="105"/>
        </w:rPr>
        <w:t>service,</w:t>
      </w:r>
      <w:r>
        <w:rPr>
          <w:color w:val="292425"/>
          <w:spacing w:val="-35"/>
          <w:w w:val="105"/>
        </w:rPr>
        <w:t> </w:t>
      </w:r>
      <w:r>
        <w:rPr>
          <w:color w:val="292425"/>
          <w:spacing w:val="-3"/>
          <w:w w:val="105"/>
        </w:rPr>
        <w:t>with</w:t>
      </w:r>
      <w:r>
        <w:rPr>
          <w:color w:val="292425"/>
          <w:spacing w:val="-30"/>
          <w:w w:val="105"/>
        </w:rPr>
        <w:t> </w:t>
      </w:r>
      <w:r>
        <w:rPr>
          <w:color w:val="292425"/>
          <w:spacing w:val="-4"/>
          <w:w w:val="105"/>
        </w:rPr>
        <w:t>transport</w:t>
      </w:r>
      <w:r>
        <w:rPr>
          <w:color w:val="292425"/>
          <w:spacing w:val="-33"/>
          <w:w w:val="105"/>
        </w:rPr>
        <w:t> </w:t>
      </w:r>
      <w:r>
        <w:rPr>
          <w:color w:val="292425"/>
          <w:spacing w:val="-4"/>
          <w:w w:val="105"/>
        </w:rPr>
        <w:t>provided</w:t>
      </w:r>
      <w:r>
        <w:rPr>
          <w:color w:val="292425"/>
          <w:spacing w:val="-30"/>
          <w:w w:val="105"/>
        </w:rPr>
        <w:t> </w:t>
      </w:r>
      <w:r>
        <w:rPr>
          <w:color w:val="292425"/>
          <w:spacing w:val="-5"/>
          <w:w w:val="105"/>
        </w:rPr>
        <w:t>for</w:t>
      </w:r>
      <w:r>
        <w:rPr>
          <w:color w:val="292425"/>
          <w:spacing w:val="-38"/>
          <w:w w:val="105"/>
        </w:rPr>
        <w:t> </w:t>
      </w:r>
      <w:r>
        <w:rPr>
          <w:color w:val="292425"/>
          <w:spacing w:val="-4"/>
          <w:w w:val="105"/>
        </w:rPr>
        <w:t>those</w:t>
      </w:r>
      <w:r>
        <w:rPr>
          <w:color w:val="292425"/>
          <w:spacing w:val="-30"/>
          <w:w w:val="105"/>
        </w:rPr>
        <w:t> </w:t>
      </w:r>
      <w:r>
        <w:rPr>
          <w:color w:val="292425"/>
          <w:spacing w:val="-3"/>
          <w:w w:val="105"/>
        </w:rPr>
        <w:t>who</w:t>
      </w:r>
      <w:r>
        <w:rPr>
          <w:color w:val="292425"/>
          <w:spacing w:val="-30"/>
          <w:w w:val="105"/>
        </w:rPr>
        <w:t> </w:t>
      </w:r>
      <w:r>
        <w:rPr>
          <w:color w:val="292425"/>
          <w:spacing w:val="-3"/>
          <w:w w:val="105"/>
        </w:rPr>
        <w:t>need</w:t>
      </w:r>
      <w:r>
        <w:rPr>
          <w:color w:val="292425"/>
          <w:spacing w:val="-30"/>
          <w:w w:val="105"/>
        </w:rPr>
        <w:t> </w:t>
      </w:r>
      <w:r>
        <w:rPr>
          <w:color w:val="292425"/>
          <w:spacing w:val="-3"/>
          <w:w w:val="105"/>
        </w:rPr>
        <w:t>it.</w:t>
      </w:r>
      <w:r>
        <w:rPr>
          <w:color w:val="292425"/>
          <w:spacing w:val="-33"/>
          <w:w w:val="105"/>
        </w:rPr>
        <w:t> </w:t>
      </w:r>
      <w:r>
        <w:rPr>
          <w:color w:val="292425"/>
          <w:w w:val="105"/>
        </w:rPr>
        <w:t>At</w:t>
      </w:r>
      <w:r>
        <w:rPr>
          <w:color w:val="292425"/>
          <w:spacing w:val="-33"/>
          <w:w w:val="105"/>
        </w:rPr>
        <w:t> </w:t>
      </w:r>
      <w:r>
        <w:rPr>
          <w:color w:val="292425"/>
          <w:spacing w:val="-4"/>
          <w:w w:val="105"/>
        </w:rPr>
        <w:t>the </w:t>
      </w:r>
      <w:r>
        <w:rPr>
          <w:color w:val="292425"/>
          <w:spacing w:val="-3"/>
          <w:w w:val="105"/>
        </w:rPr>
        <w:t>six</w:t>
      </w:r>
      <w:r>
        <w:rPr>
          <w:color w:val="292425"/>
          <w:spacing w:val="-22"/>
          <w:w w:val="105"/>
        </w:rPr>
        <w:t> </w:t>
      </w:r>
      <w:r>
        <w:rPr>
          <w:color w:val="292425"/>
          <w:spacing w:val="-3"/>
          <w:w w:val="105"/>
        </w:rPr>
        <w:t>week</w:t>
      </w:r>
      <w:r>
        <w:rPr>
          <w:color w:val="292425"/>
          <w:spacing w:val="-31"/>
          <w:w w:val="105"/>
        </w:rPr>
        <w:t> </w:t>
      </w:r>
      <w:r>
        <w:rPr>
          <w:color w:val="292425"/>
          <w:spacing w:val="-4"/>
          <w:w w:val="105"/>
        </w:rPr>
        <w:t>postnatal</w:t>
      </w:r>
      <w:r>
        <w:rPr>
          <w:color w:val="292425"/>
          <w:spacing w:val="-22"/>
          <w:w w:val="105"/>
        </w:rPr>
        <w:t> </w:t>
      </w:r>
      <w:r>
        <w:rPr>
          <w:color w:val="292425"/>
          <w:spacing w:val="-5"/>
          <w:w w:val="105"/>
        </w:rPr>
        <w:t>checkup,</w:t>
      </w:r>
      <w:r>
        <w:rPr>
          <w:color w:val="292425"/>
          <w:spacing w:val="-27"/>
          <w:w w:val="105"/>
        </w:rPr>
        <w:t> </w:t>
      </w:r>
      <w:r>
        <w:rPr>
          <w:color w:val="292425"/>
          <w:spacing w:val="-3"/>
          <w:w w:val="105"/>
        </w:rPr>
        <w:t>the</w:t>
      </w:r>
      <w:r>
        <w:rPr>
          <w:color w:val="292425"/>
          <w:spacing w:val="-22"/>
          <w:w w:val="105"/>
        </w:rPr>
        <w:t> </w:t>
      </w:r>
      <w:r>
        <w:rPr>
          <w:color w:val="292425"/>
          <w:spacing w:val="-4"/>
          <w:w w:val="105"/>
        </w:rPr>
        <w:t>women</w:t>
      </w:r>
      <w:r>
        <w:rPr>
          <w:color w:val="292425"/>
          <w:spacing w:val="-22"/>
          <w:w w:val="105"/>
        </w:rPr>
        <w:t> </w:t>
      </w:r>
      <w:r>
        <w:rPr>
          <w:color w:val="292425"/>
          <w:spacing w:val="-4"/>
          <w:w w:val="105"/>
        </w:rPr>
        <w:t>are</w:t>
      </w:r>
      <w:r>
        <w:rPr>
          <w:color w:val="292425"/>
          <w:spacing w:val="-22"/>
          <w:w w:val="105"/>
        </w:rPr>
        <w:t> </w:t>
      </w:r>
      <w:r>
        <w:rPr>
          <w:color w:val="292425"/>
          <w:spacing w:val="-4"/>
          <w:w w:val="105"/>
        </w:rPr>
        <w:t>reminded</w:t>
      </w:r>
      <w:r>
        <w:rPr>
          <w:color w:val="292425"/>
          <w:spacing w:val="-22"/>
          <w:w w:val="105"/>
        </w:rPr>
        <w:t> </w:t>
      </w:r>
      <w:r>
        <w:rPr>
          <w:color w:val="292425"/>
          <w:w w:val="105"/>
        </w:rPr>
        <w:t>of</w:t>
      </w:r>
      <w:r>
        <w:rPr>
          <w:color w:val="292425"/>
          <w:spacing w:val="-25"/>
          <w:w w:val="105"/>
        </w:rPr>
        <w:t> </w:t>
      </w:r>
      <w:r>
        <w:rPr>
          <w:color w:val="292425"/>
          <w:spacing w:val="-4"/>
          <w:w w:val="105"/>
        </w:rPr>
        <w:t>the importance </w:t>
      </w:r>
      <w:r>
        <w:rPr>
          <w:color w:val="292425"/>
          <w:w w:val="105"/>
        </w:rPr>
        <w:t>of </w:t>
      </w:r>
      <w:r>
        <w:rPr>
          <w:color w:val="292425"/>
          <w:spacing w:val="-3"/>
          <w:w w:val="105"/>
        </w:rPr>
        <w:t>the </w:t>
      </w:r>
      <w:r>
        <w:rPr>
          <w:color w:val="292425"/>
          <w:spacing w:val="-4"/>
          <w:w w:val="105"/>
        </w:rPr>
        <w:t>introduction </w:t>
      </w:r>
      <w:r>
        <w:rPr>
          <w:color w:val="292425"/>
          <w:w w:val="105"/>
        </w:rPr>
        <w:t>of </w:t>
      </w:r>
      <w:r>
        <w:rPr>
          <w:color w:val="292425"/>
          <w:spacing w:val="-5"/>
          <w:w w:val="105"/>
        </w:rPr>
        <w:t>appropriate </w:t>
      </w:r>
      <w:r>
        <w:rPr>
          <w:color w:val="292425"/>
          <w:spacing w:val="-4"/>
          <w:w w:val="105"/>
        </w:rPr>
        <w:t>solids </w:t>
      </w:r>
      <w:r>
        <w:rPr>
          <w:color w:val="292425"/>
          <w:w w:val="105"/>
        </w:rPr>
        <w:t>at </w:t>
      </w:r>
      <w:r>
        <w:rPr>
          <w:color w:val="292425"/>
          <w:spacing w:val="-4"/>
          <w:w w:val="105"/>
        </w:rPr>
        <w:t>the </w:t>
      </w:r>
      <w:r>
        <w:rPr>
          <w:color w:val="292425"/>
          <w:spacing w:val="-5"/>
          <w:w w:val="105"/>
        </w:rPr>
        <w:t>appropriate </w:t>
      </w:r>
      <w:r>
        <w:rPr>
          <w:color w:val="292425"/>
          <w:spacing w:val="-4"/>
          <w:w w:val="105"/>
        </w:rPr>
        <w:t>time, </w:t>
      </w:r>
      <w:r>
        <w:rPr>
          <w:color w:val="292425"/>
          <w:w w:val="105"/>
        </w:rPr>
        <w:t>as </w:t>
      </w:r>
      <w:r>
        <w:rPr>
          <w:color w:val="292425"/>
          <w:spacing w:val="-3"/>
          <w:w w:val="105"/>
        </w:rPr>
        <w:t>well </w:t>
      </w:r>
      <w:r>
        <w:rPr>
          <w:color w:val="292425"/>
          <w:w w:val="105"/>
        </w:rPr>
        <w:t>as </w:t>
      </w:r>
      <w:r>
        <w:rPr>
          <w:color w:val="292425"/>
          <w:spacing w:val="-3"/>
          <w:w w:val="105"/>
        </w:rPr>
        <w:t>the </w:t>
      </w:r>
      <w:r>
        <w:rPr>
          <w:color w:val="292425"/>
          <w:spacing w:val="-4"/>
          <w:w w:val="105"/>
        </w:rPr>
        <w:t>importance </w:t>
      </w:r>
      <w:r>
        <w:rPr>
          <w:color w:val="292425"/>
          <w:w w:val="105"/>
        </w:rPr>
        <w:t>of </w:t>
      </w:r>
      <w:r>
        <w:rPr>
          <w:color w:val="292425"/>
          <w:spacing w:val="-3"/>
          <w:w w:val="105"/>
        </w:rPr>
        <w:t>the </w:t>
      </w:r>
      <w:r>
        <w:rPr>
          <w:color w:val="292425"/>
          <w:spacing w:val="-4"/>
          <w:w w:val="105"/>
        </w:rPr>
        <w:t>baby’s nutritional status </w:t>
      </w:r>
      <w:r>
        <w:rPr>
          <w:color w:val="292425"/>
          <w:spacing w:val="-3"/>
          <w:w w:val="105"/>
        </w:rPr>
        <w:t>once </w:t>
      </w:r>
      <w:r>
        <w:rPr>
          <w:color w:val="292425"/>
          <w:spacing w:val="-4"/>
          <w:w w:val="105"/>
        </w:rPr>
        <w:t>solids </w:t>
      </w:r>
      <w:r>
        <w:rPr>
          <w:color w:val="292425"/>
          <w:spacing w:val="-3"/>
          <w:w w:val="105"/>
        </w:rPr>
        <w:t>have been </w:t>
      </w:r>
      <w:r>
        <w:rPr>
          <w:color w:val="292425"/>
          <w:spacing w:val="-4"/>
          <w:w w:val="105"/>
        </w:rPr>
        <w:t>introduced. These issues</w:t>
      </w:r>
      <w:r>
        <w:rPr>
          <w:color w:val="292425"/>
          <w:spacing w:val="-13"/>
          <w:w w:val="105"/>
        </w:rPr>
        <w:t> </w:t>
      </w:r>
      <w:r>
        <w:rPr>
          <w:color w:val="292425"/>
          <w:spacing w:val="-4"/>
          <w:w w:val="105"/>
        </w:rPr>
        <w:t>are</w:t>
      </w:r>
      <w:r>
        <w:rPr>
          <w:color w:val="292425"/>
          <w:spacing w:val="-13"/>
          <w:w w:val="105"/>
        </w:rPr>
        <w:t> </w:t>
      </w:r>
      <w:r>
        <w:rPr>
          <w:color w:val="292425"/>
          <w:spacing w:val="-3"/>
          <w:w w:val="105"/>
        </w:rPr>
        <w:t>also</w:t>
      </w:r>
      <w:r>
        <w:rPr>
          <w:color w:val="292425"/>
          <w:spacing w:val="-13"/>
          <w:w w:val="105"/>
        </w:rPr>
        <w:t> </w:t>
      </w:r>
      <w:r>
        <w:rPr>
          <w:color w:val="292425"/>
          <w:spacing w:val="-4"/>
          <w:w w:val="105"/>
        </w:rPr>
        <w:t>addressed</w:t>
      </w:r>
      <w:r>
        <w:rPr>
          <w:color w:val="292425"/>
          <w:spacing w:val="-13"/>
          <w:w w:val="105"/>
        </w:rPr>
        <w:t> </w:t>
      </w:r>
      <w:r>
        <w:rPr>
          <w:color w:val="292425"/>
          <w:w w:val="105"/>
        </w:rPr>
        <w:t>in</w:t>
      </w:r>
      <w:r>
        <w:rPr>
          <w:color w:val="292425"/>
          <w:spacing w:val="-13"/>
          <w:w w:val="105"/>
        </w:rPr>
        <w:t> </w:t>
      </w:r>
      <w:r>
        <w:rPr>
          <w:color w:val="292425"/>
          <w:spacing w:val="-3"/>
          <w:w w:val="105"/>
        </w:rPr>
        <w:t>the</w:t>
      </w:r>
      <w:r>
        <w:rPr>
          <w:color w:val="292425"/>
          <w:spacing w:val="-13"/>
          <w:w w:val="105"/>
        </w:rPr>
        <w:t> </w:t>
      </w:r>
      <w:r>
        <w:rPr>
          <w:color w:val="292425"/>
          <w:spacing w:val="-5"/>
          <w:w w:val="105"/>
        </w:rPr>
        <w:t>infant</w:t>
      </w:r>
      <w:r>
        <w:rPr>
          <w:color w:val="292425"/>
          <w:spacing w:val="-18"/>
          <w:w w:val="105"/>
        </w:rPr>
        <w:t> </w:t>
      </w:r>
      <w:r>
        <w:rPr>
          <w:color w:val="292425"/>
          <w:spacing w:val="-5"/>
          <w:w w:val="105"/>
        </w:rPr>
        <w:t>feeding</w:t>
      </w:r>
      <w:r>
        <w:rPr>
          <w:color w:val="292425"/>
          <w:spacing w:val="-13"/>
          <w:w w:val="105"/>
        </w:rPr>
        <w:t> </w:t>
      </w:r>
      <w:r>
        <w:rPr>
          <w:color w:val="292425"/>
          <w:spacing w:val="-3"/>
          <w:w w:val="105"/>
        </w:rPr>
        <w:t>support</w:t>
      </w:r>
      <w:r>
        <w:rPr>
          <w:color w:val="292425"/>
          <w:spacing w:val="-18"/>
          <w:w w:val="105"/>
        </w:rPr>
        <w:t> </w:t>
      </w:r>
      <w:r>
        <w:rPr>
          <w:color w:val="292425"/>
          <w:spacing w:val="-5"/>
          <w:w w:val="105"/>
        </w:rPr>
        <w:t>group.</w:t>
      </w:r>
    </w:p>
    <w:p>
      <w:pPr>
        <w:pStyle w:val="BodyText"/>
      </w:pPr>
    </w:p>
    <w:p>
      <w:pPr>
        <w:pStyle w:val="BodyText"/>
      </w:pPr>
    </w:p>
    <w:p>
      <w:pPr>
        <w:pStyle w:val="BodyText"/>
        <w:spacing w:before="8"/>
      </w:pPr>
      <w:r>
        <w:rPr/>
        <w:pict>
          <v:line style="position:absolute;mso-position-horizontal-relative:page;mso-position-vertical-relative:paragraph;z-index:2272;mso-wrap-distance-left:0;mso-wrap-distance-right:0" from="323.011993pt,14.066784pt" to="369.318993pt,14.066784pt" stroked="true" strokeweight=".125pt" strokecolor="#292425">
            <w10:wrap type="topAndBottom"/>
          </v:line>
        </w:pict>
      </w:r>
    </w:p>
    <w:p>
      <w:pPr>
        <w:spacing w:before="64"/>
        <w:ind w:left="111" w:right="117" w:firstLine="0"/>
        <w:jc w:val="left"/>
        <w:rPr>
          <w:sz w:val="14"/>
        </w:rPr>
      </w:pPr>
      <w:r>
        <w:rPr>
          <w:color w:val="292425"/>
          <w:w w:val="110"/>
          <w:position w:val="5"/>
          <w:sz w:val="7"/>
        </w:rPr>
        <w:t>112 </w:t>
      </w:r>
      <w:r>
        <w:rPr>
          <w:color w:val="292425"/>
          <w:w w:val="110"/>
          <w:sz w:val="14"/>
        </w:rPr>
        <w:t>Engeler et al. 1998, p.32</w:t>
      </w:r>
    </w:p>
    <w:p>
      <w:pPr>
        <w:spacing w:before="57"/>
        <w:ind w:left="111" w:right="117" w:firstLine="0"/>
        <w:jc w:val="left"/>
        <w:rPr>
          <w:sz w:val="14"/>
        </w:rPr>
      </w:pPr>
      <w:r>
        <w:rPr>
          <w:color w:val="292425"/>
          <w:w w:val="105"/>
          <w:position w:val="5"/>
          <w:sz w:val="7"/>
        </w:rPr>
        <w:t>113   </w:t>
      </w:r>
      <w:r>
        <w:rPr>
          <w:color w:val="292425"/>
          <w:w w:val="105"/>
          <w:sz w:val="14"/>
        </w:rPr>
        <w:t>Engeler et al. 1998</w:t>
      </w:r>
    </w:p>
    <w:p>
      <w:pPr>
        <w:spacing w:before="57"/>
        <w:ind w:left="111" w:right="117" w:firstLine="0"/>
        <w:jc w:val="left"/>
        <w:rPr>
          <w:sz w:val="14"/>
        </w:rPr>
      </w:pPr>
      <w:r>
        <w:rPr>
          <w:color w:val="292425"/>
          <w:w w:val="105"/>
          <w:position w:val="5"/>
          <w:sz w:val="7"/>
        </w:rPr>
        <w:t>114  </w:t>
      </w:r>
      <w:r>
        <w:rPr>
          <w:color w:val="292425"/>
          <w:w w:val="105"/>
          <w:sz w:val="14"/>
        </w:rPr>
        <w:t>National Health and Medical Research Council 1996</w:t>
      </w:r>
    </w:p>
    <w:p>
      <w:pPr>
        <w:spacing w:before="57"/>
        <w:ind w:left="111" w:right="117" w:firstLine="0"/>
        <w:jc w:val="left"/>
        <w:rPr>
          <w:sz w:val="14"/>
        </w:rPr>
      </w:pPr>
      <w:r>
        <w:rPr>
          <w:color w:val="292425"/>
          <w:w w:val="110"/>
          <w:position w:val="5"/>
          <w:sz w:val="7"/>
        </w:rPr>
        <w:t>115 </w:t>
      </w:r>
      <w:r>
        <w:rPr>
          <w:color w:val="292425"/>
          <w:w w:val="110"/>
          <w:sz w:val="14"/>
        </w:rPr>
        <w:t>Engeler et al. 1998, p.95</w:t>
      </w:r>
    </w:p>
    <w:p>
      <w:pPr>
        <w:spacing w:before="57"/>
        <w:ind w:left="111" w:right="117" w:firstLine="0"/>
        <w:jc w:val="left"/>
        <w:rPr>
          <w:sz w:val="14"/>
        </w:rPr>
      </w:pPr>
      <w:r>
        <w:rPr>
          <w:color w:val="292425"/>
          <w:w w:val="105"/>
          <w:position w:val="5"/>
          <w:sz w:val="7"/>
        </w:rPr>
        <w:t>116  </w:t>
      </w:r>
      <w:r>
        <w:rPr>
          <w:color w:val="292425"/>
          <w:w w:val="105"/>
          <w:sz w:val="14"/>
        </w:rPr>
        <w:t>National Health and Medical Research Council 1996</w:t>
      </w:r>
    </w:p>
    <w:p>
      <w:pPr>
        <w:spacing w:before="57"/>
        <w:ind w:left="111" w:right="117" w:firstLine="0"/>
        <w:jc w:val="left"/>
        <w:rPr>
          <w:sz w:val="14"/>
        </w:rPr>
      </w:pPr>
      <w:r>
        <w:rPr>
          <w:color w:val="292425"/>
          <w:w w:val="105"/>
          <w:position w:val="5"/>
          <w:sz w:val="7"/>
        </w:rPr>
        <w:t>117  </w:t>
      </w:r>
      <w:r>
        <w:rPr>
          <w:color w:val="292425"/>
          <w:w w:val="105"/>
          <w:sz w:val="14"/>
        </w:rPr>
        <w:t>National Health and Medical Research Council 1996; Engeler et al. 1998</w:t>
      </w:r>
    </w:p>
    <w:p>
      <w:pPr>
        <w:spacing w:before="57"/>
        <w:ind w:left="111" w:right="117" w:firstLine="0"/>
        <w:jc w:val="left"/>
        <w:rPr>
          <w:sz w:val="14"/>
        </w:rPr>
      </w:pPr>
      <w:r>
        <w:rPr>
          <w:color w:val="292425"/>
          <w:w w:val="110"/>
          <w:position w:val="5"/>
          <w:sz w:val="7"/>
        </w:rPr>
        <w:t>118 </w:t>
      </w:r>
      <w:r>
        <w:rPr>
          <w:color w:val="292425"/>
          <w:w w:val="110"/>
          <w:sz w:val="14"/>
        </w:rPr>
        <w:t>Buzzacott 1994, p.66</w:t>
      </w:r>
    </w:p>
    <w:p>
      <w:pPr>
        <w:spacing w:before="57"/>
        <w:ind w:left="111" w:right="117" w:firstLine="0"/>
        <w:jc w:val="left"/>
        <w:rPr>
          <w:sz w:val="14"/>
        </w:rPr>
      </w:pPr>
      <w:r>
        <w:rPr>
          <w:color w:val="292425"/>
          <w:w w:val="110"/>
          <w:position w:val="5"/>
          <w:sz w:val="7"/>
        </w:rPr>
        <w:t>119 </w:t>
      </w:r>
      <w:r>
        <w:rPr>
          <w:color w:val="292425"/>
          <w:w w:val="110"/>
          <w:sz w:val="14"/>
        </w:rPr>
        <w:t>Buzzacott 1994, p.67</w:t>
      </w:r>
    </w:p>
    <w:p>
      <w:pPr>
        <w:spacing w:before="57"/>
        <w:ind w:left="111" w:right="117" w:firstLine="0"/>
        <w:jc w:val="left"/>
        <w:rPr>
          <w:sz w:val="14"/>
        </w:rPr>
      </w:pPr>
      <w:r>
        <w:rPr>
          <w:color w:val="292425"/>
          <w:w w:val="105"/>
          <w:position w:val="5"/>
          <w:sz w:val="7"/>
        </w:rPr>
        <w:t>120  </w:t>
      </w:r>
      <w:r>
        <w:rPr>
          <w:color w:val="292425"/>
          <w:w w:val="105"/>
          <w:sz w:val="14"/>
        </w:rPr>
        <w:t>Buzzacott 1994</w:t>
      </w:r>
    </w:p>
    <w:p>
      <w:pPr>
        <w:spacing w:before="57"/>
        <w:ind w:left="111" w:right="117" w:firstLine="0"/>
        <w:jc w:val="left"/>
        <w:rPr>
          <w:sz w:val="14"/>
        </w:rPr>
      </w:pPr>
      <w:r>
        <w:rPr>
          <w:color w:val="292425"/>
          <w:w w:val="110"/>
          <w:position w:val="5"/>
          <w:sz w:val="7"/>
        </w:rPr>
        <w:t>121 </w:t>
      </w:r>
      <w:r>
        <w:rPr>
          <w:color w:val="292425"/>
          <w:w w:val="110"/>
          <w:sz w:val="14"/>
        </w:rPr>
        <w:t>Engeler et al. 1998, p.106</w:t>
      </w:r>
    </w:p>
    <w:p>
      <w:pPr>
        <w:spacing w:after="0"/>
        <w:jc w:val="left"/>
        <w:rPr>
          <w:sz w:val="14"/>
        </w:rPr>
        <w:sectPr>
          <w:type w:val="continuous"/>
          <w:pgSz w:w="11900" w:h="16840"/>
          <w:pgMar w:top="840" w:bottom="280" w:left="1020" w:right="460"/>
          <w:cols w:num="2" w:equalWidth="0">
            <w:col w:w="4967" w:space="362"/>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2"/>
        </w:rPr>
      </w:pPr>
    </w:p>
    <w:p>
      <w:pPr>
        <w:spacing w:after="0"/>
        <w:rPr>
          <w:sz w:val="22"/>
        </w:rPr>
        <w:sectPr>
          <w:headerReference w:type="default" r:id="rId25"/>
          <w:headerReference w:type="even" r:id="rId26"/>
          <w:pgSz w:w="11900" w:h="16840"/>
          <w:pgMar w:header="425" w:footer="0" w:top="620" w:bottom="280" w:left="460" w:right="1020"/>
        </w:sectPr>
      </w:pPr>
    </w:p>
    <w:p>
      <w:pPr>
        <w:spacing w:before="72"/>
        <w:ind w:left="104" w:right="-15" w:firstLine="0"/>
        <w:jc w:val="left"/>
        <w:rPr>
          <w:rFonts w:ascii="Calibri"/>
          <w:i/>
          <w:sz w:val="20"/>
        </w:rPr>
      </w:pPr>
      <w:r>
        <w:rPr>
          <w:rFonts w:ascii="Calibri"/>
          <w:i/>
          <w:color w:val="292425"/>
          <w:sz w:val="20"/>
        </w:rPr>
        <w:t>Effectiveness  of the service</w:t>
      </w:r>
    </w:p>
    <w:p>
      <w:pPr>
        <w:pStyle w:val="BodyText"/>
        <w:spacing w:line="270" w:lineRule="atLeast" w:before="49"/>
        <w:ind w:left="104" w:right="-15"/>
      </w:pPr>
      <w:r>
        <w:rPr>
          <w:color w:val="292425"/>
          <w:spacing w:val="-4"/>
          <w:w w:val="105"/>
        </w:rPr>
        <w:t>‘Data</w:t>
      </w:r>
      <w:r>
        <w:rPr>
          <w:color w:val="292425"/>
          <w:spacing w:val="-21"/>
          <w:w w:val="105"/>
        </w:rPr>
        <w:t> </w:t>
      </w:r>
      <w:r>
        <w:rPr>
          <w:color w:val="292425"/>
          <w:w w:val="105"/>
        </w:rPr>
        <w:t>on</w:t>
      </w:r>
      <w:r>
        <w:rPr>
          <w:color w:val="292425"/>
          <w:spacing w:val="-21"/>
          <w:w w:val="105"/>
        </w:rPr>
        <w:t> </w:t>
      </w:r>
      <w:r>
        <w:rPr>
          <w:color w:val="292425"/>
          <w:spacing w:val="-4"/>
          <w:w w:val="105"/>
        </w:rPr>
        <w:t>three-year</w:t>
      </w:r>
      <w:r>
        <w:rPr>
          <w:color w:val="292425"/>
          <w:spacing w:val="-30"/>
          <w:w w:val="105"/>
        </w:rPr>
        <w:t> </w:t>
      </w:r>
      <w:r>
        <w:rPr>
          <w:color w:val="292425"/>
          <w:spacing w:val="-4"/>
          <w:w w:val="105"/>
        </w:rPr>
        <w:t>trends</w:t>
      </w:r>
      <w:r>
        <w:rPr>
          <w:color w:val="292425"/>
          <w:spacing w:val="-21"/>
          <w:w w:val="105"/>
        </w:rPr>
        <w:t> </w:t>
      </w:r>
      <w:r>
        <w:rPr>
          <w:color w:val="292425"/>
          <w:spacing w:val="-5"/>
          <w:w w:val="105"/>
        </w:rPr>
        <w:t>for</w:t>
      </w:r>
      <w:r>
        <w:rPr>
          <w:color w:val="292425"/>
          <w:spacing w:val="-30"/>
          <w:w w:val="105"/>
        </w:rPr>
        <w:t> </w:t>
      </w:r>
      <w:r>
        <w:rPr>
          <w:color w:val="292425"/>
          <w:spacing w:val="-5"/>
          <w:w w:val="105"/>
        </w:rPr>
        <w:t>breastfeeding</w:t>
      </w:r>
      <w:r>
        <w:rPr>
          <w:color w:val="292425"/>
          <w:spacing w:val="-21"/>
          <w:w w:val="105"/>
        </w:rPr>
        <w:t> </w:t>
      </w:r>
      <w:r>
        <w:rPr>
          <w:color w:val="292425"/>
          <w:spacing w:val="-5"/>
          <w:w w:val="105"/>
        </w:rPr>
        <w:t>rates</w:t>
      </w:r>
      <w:r>
        <w:rPr>
          <w:color w:val="292425"/>
          <w:spacing w:val="-21"/>
          <w:w w:val="105"/>
        </w:rPr>
        <w:t> </w:t>
      </w:r>
      <w:r>
        <w:rPr>
          <w:color w:val="292425"/>
          <w:spacing w:val="-5"/>
          <w:w w:val="105"/>
        </w:rPr>
        <w:t>indicate</w:t>
      </w:r>
      <w:r>
        <w:rPr>
          <w:color w:val="292425"/>
          <w:spacing w:val="-21"/>
          <w:w w:val="105"/>
        </w:rPr>
        <w:t> </w:t>
      </w:r>
      <w:r>
        <w:rPr>
          <w:color w:val="292425"/>
          <w:spacing w:val="-4"/>
          <w:w w:val="105"/>
        </w:rPr>
        <w:t>an encouraging increase </w:t>
      </w:r>
      <w:r>
        <w:rPr>
          <w:color w:val="292425"/>
          <w:w w:val="105"/>
        </w:rPr>
        <w:t>in </w:t>
      </w:r>
      <w:r>
        <w:rPr>
          <w:color w:val="292425"/>
          <w:spacing w:val="-5"/>
          <w:w w:val="105"/>
        </w:rPr>
        <w:t>breastfeeding rates </w:t>
      </w:r>
      <w:r>
        <w:rPr>
          <w:color w:val="292425"/>
          <w:w w:val="105"/>
        </w:rPr>
        <w:t>at </w:t>
      </w:r>
      <w:r>
        <w:rPr>
          <w:color w:val="292425"/>
          <w:spacing w:val="-5"/>
          <w:w w:val="105"/>
        </w:rPr>
        <w:t>discharge </w:t>
      </w:r>
      <w:r>
        <w:rPr>
          <w:color w:val="292425"/>
          <w:spacing w:val="-4"/>
          <w:w w:val="105"/>
        </w:rPr>
        <w:t>and </w:t>
      </w:r>
      <w:r>
        <w:rPr>
          <w:color w:val="292425"/>
          <w:w w:val="105"/>
        </w:rPr>
        <w:t>at </w:t>
      </w:r>
      <w:r>
        <w:rPr>
          <w:color w:val="292425"/>
          <w:spacing w:val="-3"/>
          <w:w w:val="105"/>
        </w:rPr>
        <w:t>six </w:t>
      </w:r>
      <w:r>
        <w:rPr>
          <w:color w:val="292425"/>
          <w:spacing w:val="-4"/>
          <w:w w:val="105"/>
        </w:rPr>
        <w:t>weeks. </w:t>
      </w:r>
      <w:r>
        <w:rPr>
          <w:color w:val="292425"/>
          <w:spacing w:val="-3"/>
          <w:w w:val="105"/>
        </w:rPr>
        <w:t>The </w:t>
      </w:r>
      <w:r>
        <w:rPr>
          <w:color w:val="292425"/>
          <w:spacing w:val="-4"/>
          <w:w w:val="105"/>
        </w:rPr>
        <w:t>increase </w:t>
      </w:r>
      <w:r>
        <w:rPr>
          <w:color w:val="292425"/>
          <w:spacing w:val="-3"/>
          <w:w w:val="105"/>
        </w:rPr>
        <w:t>has been </w:t>
      </w:r>
      <w:r>
        <w:rPr>
          <w:color w:val="292425"/>
          <w:spacing w:val="-4"/>
          <w:w w:val="105"/>
        </w:rPr>
        <w:t>from </w:t>
      </w:r>
      <w:r>
        <w:rPr>
          <w:color w:val="292425"/>
          <w:spacing w:val="-9"/>
          <w:w w:val="105"/>
        </w:rPr>
        <w:t>29.8 </w:t>
      </w:r>
      <w:r>
        <w:rPr>
          <w:color w:val="292425"/>
          <w:spacing w:val="-3"/>
          <w:w w:val="105"/>
        </w:rPr>
        <w:t>per cent </w:t>
      </w:r>
      <w:r>
        <w:rPr>
          <w:color w:val="292425"/>
          <w:spacing w:val="-4"/>
          <w:w w:val="105"/>
        </w:rPr>
        <w:t>in </w:t>
      </w:r>
      <w:r>
        <w:rPr>
          <w:color w:val="292425"/>
          <w:spacing w:val="-9"/>
          <w:w w:val="105"/>
        </w:rPr>
        <w:t>1993–94 </w:t>
      </w:r>
      <w:r>
        <w:rPr>
          <w:color w:val="292425"/>
          <w:spacing w:val="-5"/>
          <w:w w:val="105"/>
        </w:rPr>
        <w:t>to </w:t>
      </w:r>
      <w:r>
        <w:rPr>
          <w:color w:val="292425"/>
          <w:spacing w:val="-4"/>
          <w:w w:val="105"/>
        </w:rPr>
        <w:t>43.64 </w:t>
      </w:r>
      <w:r>
        <w:rPr>
          <w:color w:val="292425"/>
          <w:spacing w:val="-3"/>
          <w:w w:val="105"/>
        </w:rPr>
        <w:t>per cent </w:t>
      </w:r>
      <w:r>
        <w:rPr>
          <w:color w:val="292425"/>
          <w:w w:val="105"/>
        </w:rPr>
        <w:t>in </w:t>
      </w:r>
      <w:r>
        <w:rPr>
          <w:color w:val="292425"/>
          <w:spacing w:val="-7"/>
          <w:w w:val="105"/>
        </w:rPr>
        <w:t>1995–96. </w:t>
      </w:r>
      <w:r>
        <w:rPr>
          <w:color w:val="292425"/>
          <w:spacing w:val="-3"/>
          <w:w w:val="105"/>
        </w:rPr>
        <w:t>The </w:t>
      </w:r>
      <w:r>
        <w:rPr>
          <w:color w:val="292425"/>
          <w:spacing w:val="-5"/>
          <w:w w:val="105"/>
        </w:rPr>
        <w:t>rates </w:t>
      </w:r>
      <w:r>
        <w:rPr>
          <w:color w:val="292425"/>
          <w:w w:val="105"/>
        </w:rPr>
        <w:t>at </w:t>
      </w:r>
      <w:r>
        <w:rPr>
          <w:color w:val="292425"/>
          <w:spacing w:val="-4"/>
          <w:w w:val="105"/>
        </w:rPr>
        <w:t>six weeks</w:t>
      </w:r>
      <w:r>
        <w:rPr>
          <w:color w:val="292425"/>
          <w:spacing w:val="-22"/>
          <w:w w:val="105"/>
        </w:rPr>
        <w:t> </w:t>
      </w:r>
      <w:r>
        <w:rPr>
          <w:color w:val="292425"/>
          <w:spacing w:val="-4"/>
          <w:w w:val="105"/>
        </w:rPr>
        <w:t>include</w:t>
      </w:r>
      <w:r>
        <w:rPr>
          <w:color w:val="292425"/>
          <w:spacing w:val="-22"/>
          <w:w w:val="105"/>
        </w:rPr>
        <w:t> </w:t>
      </w:r>
      <w:r>
        <w:rPr>
          <w:color w:val="292425"/>
          <w:spacing w:val="-4"/>
          <w:w w:val="105"/>
        </w:rPr>
        <w:t>those</w:t>
      </w:r>
      <w:r>
        <w:rPr>
          <w:color w:val="292425"/>
          <w:spacing w:val="-22"/>
          <w:w w:val="105"/>
        </w:rPr>
        <w:t> </w:t>
      </w:r>
      <w:r>
        <w:rPr>
          <w:color w:val="292425"/>
          <w:spacing w:val="-4"/>
          <w:w w:val="105"/>
        </w:rPr>
        <w:t>women</w:t>
      </w:r>
      <w:r>
        <w:rPr>
          <w:color w:val="292425"/>
          <w:spacing w:val="-22"/>
          <w:w w:val="105"/>
        </w:rPr>
        <w:t> </w:t>
      </w:r>
      <w:r>
        <w:rPr>
          <w:color w:val="292425"/>
          <w:spacing w:val="-3"/>
          <w:w w:val="105"/>
        </w:rPr>
        <w:t>who</w:t>
      </w:r>
      <w:r>
        <w:rPr>
          <w:color w:val="292425"/>
          <w:spacing w:val="-22"/>
          <w:w w:val="105"/>
        </w:rPr>
        <w:t> </w:t>
      </w:r>
      <w:r>
        <w:rPr>
          <w:color w:val="292425"/>
          <w:spacing w:val="-4"/>
          <w:w w:val="105"/>
        </w:rPr>
        <w:t>are</w:t>
      </w:r>
      <w:r>
        <w:rPr>
          <w:color w:val="292425"/>
          <w:spacing w:val="-22"/>
          <w:w w:val="105"/>
        </w:rPr>
        <w:t> </w:t>
      </w:r>
      <w:r>
        <w:rPr>
          <w:color w:val="292425"/>
          <w:spacing w:val="-3"/>
          <w:w w:val="105"/>
        </w:rPr>
        <w:t>both</w:t>
      </w:r>
      <w:r>
        <w:rPr>
          <w:color w:val="292425"/>
          <w:spacing w:val="-22"/>
          <w:w w:val="105"/>
        </w:rPr>
        <w:t> </w:t>
      </w:r>
      <w:r>
        <w:rPr>
          <w:color w:val="292425"/>
          <w:spacing w:val="-5"/>
          <w:w w:val="105"/>
        </w:rPr>
        <w:t>breastfeeding</w:t>
      </w:r>
      <w:r>
        <w:rPr>
          <w:color w:val="292425"/>
          <w:spacing w:val="-22"/>
          <w:w w:val="105"/>
        </w:rPr>
        <w:t> </w:t>
      </w:r>
      <w:r>
        <w:rPr>
          <w:color w:val="292425"/>
          <w:spacing w:val="-4"/>
          <w:w w:val="105"/>
        </w:rPr>
        <w:t>and</w:t>
      </w:r>
    </w:p>
    <w:p>
      <w:pPr>
        <w:spacing w:line="66" w:lineRule="exact" w:before="0"/>
        <w:ind w:left="1426" w:right="-15" w:firstLine="0"/>
        <w:jc w:val="left"/>
        <w:rPr>
          <w:sz w:val="10"/>
        </w:rPr>
      </w:pPr>
      <w:r>
        <w:rPr>
          <w:color w:val="292425"/>
          <w:w w:val="110"/>
          <w:sz w:val="10"/>
        </w:rPr>
        <w:t>122</w:t>
      </w:r>
    </w:p>
    <w:p>
      <w:pPr>
        <w:pStyle w:val="BodyText"/>
        <w:spacing w:line="270" w:lineRule="atLeast" w:before="39"/>
        <w:ind w:left="104" w:right="198"/>
      </w:pPr>
      <w:r>
        <w:rPr/>
        <w:br w:type="column"/>
      </w:r>
      <w:r>
        <w:rPr>
          <w:color w:val="292425"/>
          <w:spacing w:val="-3"/>
          <w:w w:val="105"/>
        </w:rPr>
        <w:t>with </w:t>
      </w:r>
      <w:r>
        <w:rPr>
          <w:color w:val="292425"/>
          <w:spacing w:val="-5"/>
          <w:w w:val="105"/>
        </w:rPr>
        <w:t>greater attention </w:t>
      </w:r>
      <w:r>
        <w:rPr>
          <w:color w:val="292425"/>
          <w:spacing w:val="-4"/>
          <w:w w:val="105"/>
        </w:rPr>
        <w:t>given </w:t>
      </w:r>
      <w:r>
        <w:rPr>
          <w:color w:val="292425"/>
          <w:spacing w:val="-5"/>
          <w:w w:val="105"/>
        </w:rPr>
        <w:t>to </w:t>
      </w:r>
      <w:r>
        <w:rPr>
          <w:color w:val="292425"/>
          <w:spacing w:val="-3"/>
          <w:w w:val="105"/>
        </w:rPr>
        <w:t>the </w:t>
      </w:r>
      <w:r>
        <w:rPr>
          <w:color w:val="292425"/>
          <w:spacing w:val="-4"/>
          <w:w w:val="105"/>
        </w:rPr>
        <w:t>actual </w:t>
      </w:r>
      <w:r>
        <w:rPr>
          <w:color w:val="292425"/>
          <w:spacing w:val="-5"/>
          <w:w w:val="105"/>
        </w:rPr>
        <w:t>life </w:t>
      </w:r>
      <w:r>
        <w:rPr>
          <w:color w:val="292425"/>
          <w:spacing w:val="-4"/>
          <w:w w:val="105"/>
        </w:rPr>
        <w:t>situation of mothers</w:t>
      </w:r>
      <w:r>
        <w:rPr>
          <w:color w:val="292425"/>
          <w:spacing w:val="-17"/>
          <w:w w:val="105"/>
        </w:rPr>
        <w:t> </w:t>
      </w:r>
      <w:r>
        <w:rPr>
          <w:color w:val="292425"/>
          <w:spacing w:val="-3"/>
          <w:w w:val="105"/>
        </w:rPr>
        <w:t>and</w:t>
      </w:r>
      <w:r>
        <w:rPr>
          <w:color w:val="292425"/>
          <w:spacing w:val="-17"/>
          <w:w w:val="105"/>
        </w:rPr>
        <w:t> </w:t>
      </w:r>
      <w:r>
        <w:rPr>
          <w:color w:val="292425"/>
          <w:spacing w:val="-4"/>
          <w:w w:val="105"/>
        </w:rPr>
        <w:t>babies.</w:t>
      </w:r>
      <w:r>
        <w:rPr>
          <w:color w:val="292425"/>
          <w:spacing w:val="-17"/>
          <w:w w:val="105"/>
        </w:rPr>
        <w:t> </w:t>
      </w:r>
      <w:r>
        <w:rPr>
          <w:color w:val="292425"/>
          <w:spacing w:val="-4"/>
          <w:w w:val="105"/>
        </w:rPr>
        <w:t>For</w:t>
      </w:r>
      <w:r>
        <w:rPr>
          <w:color w:val="292425"/>
          <w:spacing w:val="-28"/>
          <w:w w:val="105"/>
        </w:rPr>
        <w:t> </w:t>
      </w:r>
      <w:r>
        <w:rPr>
          <w:color w:val="292425"/>
          <w:spacing w:val="-4"/>
          <w:w w:val="105"/>
        </w:rPr>
        <w:t>instance,</w:t>
      </w:r>
      <w:r>
        <w:rPr>
          <w:color w:val="292425"/>
          <w:spacing w:val="-23"/>
          <w:w w:val="105"/>
        </w:rPr>
        <w:t> </w:t>
      </w:r>
      <w:r>
        <w:rPr>
          <w:color w:val="292425"/>
          <w:spacing w:val="-4"/>
          <w:w w:val="105"/>
        </w:rPr>
        <w:t>whether</w:t>
      </w:r>
      <w:r>
        <w:rPr>
          <w:color w:val="292425"/>
          <w:spacing w:val="-28"/>
          <w:w w:val="105"/>
        </w:rPr>
        <w:t> </w:t>
      </w:r>
      <w:r>
        <w:rPr>
          <w:color w:val="292425"/>
          <w:w w:val="105"/>
        </w:rPr>
        <w:t>a</w:t>
      </w:r>
      <w:r>
        <w:rPr>
          <w:color w:val="292425"/>
          <w:spacing w:val="-17"/>
          <w:w w:val="105"/>
        </w:rPr>
        <w:t> </w:t>
      </w:r>
      <w:r>
        <w:rPr>
          <w:color w:val="292425"/>
          <w:spacing w:val="-4"/>
          <w:w w:val="105"/>
        </w:rPr>
        <w:t>mother</w:t>
      </w:r>
      <w:r>
        <w:rPr>
          <w:color w:val="292425"/>
          <w:spacing w:val="-28"/>
          <w:w w:val="105"/>
        </w:rPr>
        <w:t> </w:t>
      </w:r>
      <w:r>
        <w:rPr>
          <w:color w:val="292425"/>
          <w:spacing w:val="-4"/>
          <w:w w:val="105"/>
        </w:rPr>
        <w:t>uses drugs</w:t>
      </w:r>
      <w:r>
        <w:rPr>
          <w:color w:val="292425"/>
          <w:spacing w:val="-18"/>
          <w:w w:val="105"/>
        </w:rPr>
        <w:t> </w:t>
      </w:r>
      <w:r>
        <w:rPr>
          <w:color w:val="292425"/>
          <w:w w:val="105"/>
        </w:rPr>
        <w:t>or</w:t>
      </w:r>
      <w:r>
        <w:rPr>
          <w:color w:val="292425"/>
          <w:spacing w:val="-28"/>
          <w:w w:val="105"/>
        </w:rPr>
        <w:t> </w:t>
      </w:r>
      <w:r>
        <w:rPr>
          <w:color w:val="292425"/>
          <w:spacing w:val="-4"/>
          <w:w w:val="105"/>
        </w:rPr>
        <w:t>alcohol</w:t>
      </w:r>
      <w:r>
        <w:rPr>
          <w:color w:val="292425"/>
          <w:spacing w:val="-18"/>
          <w:w w:val="105"/>
        </w:rPr>
        <w:t> </w:t>
      </w:r>
      <w:r>
        <w:rPr>
          <w:color w:val="292425"/>
          <w:spacing w:val="-5"/>
          <w:w w:val="105"/>
        </w:rPr>
        <w:t>makes</w:t>
      </w:r>
      <w:r>
        <w:rPr>
          <w:color w:val="292425"/>
          <w:spacing w:val="-18"/>
          <w:w w:val="105"/>
        </w:rPr>
        <w:t> </w:t>
      </w:r>
      <w:r>
        <w:rPr>
          <w:color w:val="292425"/>
          <w:w w:val="105"/>
        </w:rPr>
        <w:t>a</w:t>
      </w:r>
      <w:r>
        <w:rPr>
          <w:color w:val="292425"/>
          <w:spacing w:val="-18"/>
          <w:w w:val="105"/>
        </w:rPr>
        <w:t> </w:t>
      </w:r>
      <w:r>
        <w:rPr>
          <w:color w:val="292425"/>
          <w:spacing w:val="-4"/>
          <w:w w:val="105"/>
        </w:rPr>
        <w:t>difference</w:t>
      </w:r>
      <w:r>
        <w:rPr>
          <w:color w:val="292425"/>
          <w:spacing w:val="-18"/>
          <w:w w:val="105"/>
        </w:rPr>
        <w:t> </w:t>
      </w:r>
      <w:r>
        <w:rPr>
          <w:color w:val="292425"/>
          <w:spacing w:val="-5"/>
          <w:w w:val="105"/>
        </w:rPr>
        <w:t>to</w:t>
      </w:r>
      <w:r>
        <w:rPr>
          <w:color w:val="292425"/>
          <w:spacing w:val="-18"/>
          <w:w w:val="105"/>
        </w:rPr>
        <w:t> </w:t>
      </w:r>
      <w:r>
        <w:rPr>
          <w:color w:val="292425"/>
          <w:spacing w:val="-3"/>
          <w:w w:val="105"/>
        </w:rPr>
        <w:t>the</w:t>
      </w:r>
      <w:r>
        <w:rPr>
          <w:color w:val="292425"/>
          <w:spacing w:val="-18"/>
          <w:w w:val="105"/>
        </w:rPr>
        <w:t> </w:t>
      </w:r>
      <w:r>
        <w:rPr>
          <w:color w:val="292425"/>
          <w:spacing w:val="-4"/>
          <w:w w:val="105"/>
        </w:rPr>
        <w:t>approach</w:t>
      </w:r>
      <w:r>
        <w:rPr>
          <w:color w:val="292425"/>
          <w:spacing w:val="-18"/>
          <w:w w:val="105"/>
        </w:rPr>
        <w:t> </w:t>
      </w:r>
      <w:r>
        <w:rPr>
          <w:color w:val="292425"/>
          <w:spacing w:val="-6"/>
          <w:w w:val="105"/>
        </w:rPr>
        <w:t>taken </w:t>
      </w:r>
      <w:r>
        <w:rPr>
          <w:color w:val="292425"/>
          <w:w w:val="105"/>
        </w:rPr>
        <w:t>by</w:t>
      </w:r>
      <w:r>
        <w:rPr>
          <w:color w:val="292425"/>
          <w:spacing w:val="-40"/>
          <w:w w:val="105"/>
        </w:rPr>
        <w:t> </w:t>
      </w:r>
      <w:r>
        <w:rPr>
          <w:color w:val="292425"/>
          <w:spacing w:val="-4"/>
          <w:w w:val="105"/>
        </w:rPr>
        <w:t>Aboriginal</w:t>
      </w:r>
      <w:r>
        <w:rPr>
          <w:color w:val="292425"/>
          <w:spacing w:val="-38"/>
          <w:w w:val="105"/>
        </w:rPr>
        <w:t> </w:t>
      </w:r>
      <w:r>
        <w:rPr>
          <w:color w:val="292425"/>
          <w:spacing w:val="-4"/>
          <w:w w:val="105"/>
        </w:rPr>
        <w:t>health</w:t>
      </w:r>
      <w:r>
        <w:rPr>
          <w:color w:val="292425"/>
          <w:spacing w:val="-38"/>
          <w:w w:val="105"/>
        </w:rPr>
        <w:t> </w:t>
      </w:r>
      <w:r>
        <w:rPr>
          <w:color w:val="292425"/>
          <w:spacing w:val="-5"/>
          <w:w w:val="105"/>
        </w:rPr>
        <w:t>workers</w:t>
      </w:r>
      <w:r>
        <w:rPr>
          <w:color w:val="292425"/>
          <w:spacing w:val="-38"/>
          <w:w w:val="105"/>
        </w:rPr>
        <w:t> </w:t>
      </w:r>
      <w:r>
        <w:rPr>
          <w:color w:val="292425"/>
          <w:w w:val="105"/>
        </w:rPr>
        <w:t>in</w:t>
      </w:r>
      <w:r>
        <w:rPr>
          <w:color w:val="292425"/>
          <w:spacing w:val="-38"/>
          <w:w w:val="105"/>
        </w:rPr>
        <w:t> </w:t>
      </w:r>
      <w:r>
        <w:rPr>
          <w:color w:val="292425"/>
          <w:spacing w:val="-3"/>
          <w:w w:val="105"/>
        </w:rPr>
        <w:t>the</w:t>
      </w:r>
      <w:r>
        <w:rPr>
          <w:color w:val="292425"/>
          <w:spacing w:val="-38"/>
          <w:w w:val="105"/>
        </w:rPr>
        <w:t> </w:t>
      </w:r>
      <w:r>
        <w:rPr>
          <w:color w:val="292425"/>
          <w:spacing w:val="-4"/>
          <w:w w:val="105"/>
        </w:rPr>
        <w:t>promotion</w:t>
      </w:r>
      <w:r>
        <w:rPr>
          <w:color w:val="292425"/>
          <w:spacing w:val="-38"/>
          <w:w w:val="105"/>
        </w:rPr>
        <w:t> </w:t>
      </w:r>
      <w:r>
        <w:rPr>
          <w:color w:val="292425"/>
          <w:spacing w:val="-4"/>
          <w:w w:val="105"/>
        </w:rPr>
        <w:t>of</w:t>
      </w:r>
    </w:p>
    <w:p>
      <w:pPr>
        <w:spacing w:line="71" w:lineRule="exact" w:before="0"/>
        <w:ind w:left="1231" w:right="104" w:firstLine="0"/>
        <w:jc w:val="left"/>
        <w:rPr>
          <w:sz w:val="10"/>
        </w:rPr>
      </w:pPr>
      <w:r>
        <w:rPr>
          <w:color w:val="292425"/>
          <w:w w:val="110"/>
          <w:sz w:val="10"/>
        </w:rPr>
        <w:t>124</w:t>
      </w:r>
    </w:p>
    <w:p>
      <w:pPr>
        <w:pStyle w:val="BodyText"/>
        <w:spacing w:line="199" w:lineRule="exact"/>
        <w:ind w:left="104" w:right="104"/>
      </w:pPr>
      <w:r>
        <w:rPr>
          <w:color w:val="292425"/>
          <w:w w:val="105"/>
        </w:rPr>
        <w:t>breastfeeding.</w:t>
      </w:r>
    </w:p>
    <w:p>
      <w:pPr>
        <w:pStyle w:val="BodyText"/>
        <w:spacing w:before="6"/>
        <w:rPr>
          <w:sz w:val="17"/>
        </w:rPr>
      </w:pPr>
    </w:p>
    <w:p>
      <w:pPr>
        <w:pStyle w:val="BodyText"/>
        <w:spacing w:line="188" w:lineRule="exact"/>
        <w:ind w:left="104" w:right="104"/>
        <w:rPr>
          <w:rFonts w:ascii="Calibri"/>
        </w:rPr>
      </w:pPr>
      <w:r>
        <w:rPr>
          <w:rFonts w:ascii="Calibri"/>
          <w:color w:val="292425"/>
          <w:w w:val="110"/>
        </w:rPr>
        <w:t>North Coast Aboriginal Breastfeeding  Project</w:t>
      </w:r>
    </w:p>
    <w:p>
      <w:pPr>
        <w:spacing w:after="0" w:line="188" w:lineRule="exact"/>
        <w:rPr>
          <w:rFonts w:ascii="Calibri"/>
        </w:rPr>
        <w:sectPr>
          <w:type w:val="continuous"/>
          <w:pgSz w:w="11900" w:h="16840"/>
          <w:pgMar w:top="840" w:bottom="280" w:left="460" w:right="1020"/>
          <w:cols w:num="2" w:equalWidth="0">
            <w:col w:w="4952" w:space="378"/>
            <w:col w:w="5090"/>
          </w:cols>
        </w:sectPr>
      </w:pPr>
    </w:p>
    <w:p>
      <w:pPr>
        <w:pStyle w:val="BodyText"/>
        <w:spacing w:line="199" w:lineRule="exact"/>
        <w:ind w:left="104" w:right="236"/>
      </w:pPr>
      <w:r>
        <w:rPr>
          <w:color w:val="292425"/>
        </w:rPr>
        <w:t>formula feeding’.     The increase in the rate and duration of</w:t>
      </w:r>
    </w:p>
    <w:p>
      <w:pPr>
        <w:spacing w:after="0" w:line="199" w:lineRule="exact"/>
        <w:sectPr>
          <w:type w:val="continuous"/>
          <w:pgSz w:w="11900" w:h="16840"/>
          <w:pgMar w:top="840" w:bottom="280" w:left="460" w:right="1020"/>
        </w:sectPr>
      </w:pPr>
    </w:p>
    <w:p>
      <w:pPr>
        <w:pStyle w:val="BodyText"/>
        <w:spacing w:line="278" w:lineRule="auto" w:before="42"/>
        <w:ind w:left="104"/>
      </w:pPr>
      <w:r>
        <w:rPr>
          <w:color w:val="292425"/>
          <w:spacing w:val="-5"/>
          <w:w w:val="105"/>
        </w:rPr>
        <w:t>breastfeeding</w:t>
      </w:r>
      <w:r>
        <w:rPr>
          <w:color w:val="292425"/>
          <w:spacing w:val="-25"/>
          <w:w w:val="105"/>
        </w:rPr>
        <w:t> </w:t>
      </w:r>
      <w:r>
        <w:rPr>
          <w:color w:val="292425"/>
          <w:w w:val="105"/>
        </w:rPr>
        <w:t>is</w:t>
      </w:r>
      <w:r>
        <w:rPr>
          <w:color w:val="292425"/>
          <w:spacing w:val="-25"/>
          <w:w w:val="105"/>
        </w:rPr>
        <w:t> </w:t>
      </w:r>
      <w:r>
        <w:rPr>
          <w:color w:val="292425"/>
          <w:spacing w:val="-5"/>
          <w:w w:val="105"/>
        </w:rPr>
        <w:t>attributed</w:t>
      </w:r>
      <w:r>
        <w:rPr>
          <w:color w:val="292425"/>
          <w:spacing w:val="-25"/>
          <w:w w:val="105"/>
        </w:rPr>
        <w:t> </w:t>
      </w:r>
      <w:r>
        <w:rPr>
          <w:color w:val="292425"/>
          <w:spacing w:val="-5"/>
          <w:w w:val="105"/>
        </w:rPr>
        <w:t>to</w:t>
      </w:r>
      <w:r>
        <w:rPr>
          <w:color w:val="292425"/>
          <w:spacing w:val="-25"/>
          <w:w w:val="105"/>
        </w:rPr>
        <w:t> </w:t>
      </w:r>
      <w:r>
        <w:rPr>
          <w:color w:val="292425"/>
          <w:spacing w:val="-3"/>
          <w:w w:val="105"/>
        </w:rPr>
        <w:t>the</w:t>
      </w:r>
      <w:r>
        <w:rPr>
          <w:color w:val="292425"/>
          <w:spacing w:val="-25"/>
          <w:w w:val="105"/>
        </w:rPr>
        <w:t> </w:t>
      </w:r>
      <w:r>
        <w:rPr>
          <w:color w:val="292425"/>
          <w:spacing w:val="-5"/>
          <w:w w:val="105"/>
        </w:rPr>
        <w:t>intensive</w:t>
      </w:r>
      <w:r>
        <w:rPr>
          <w:color w:val="292425"/>
          <w:spacing w:val="-25"/>
          <w:w w:val="105"/>
        </w:rPr>
        <w:t> </w:t>
      </w:r>
      <w:r>
        <w:rPr>
          <w:color w:val="292425"/>
          <w:spacing w:val="-3"/>
          <w:w w:val="105"/>
        </w:rPr>
        <w:t>support</w:t>
      </w:r>
      <w:r>
        <w:rPr>
          <w:color w:val="292425"/>
          <w:spacing w:val="-29"/>
          <w:w w:val="105"/>
        </w:rPr>
        <w:t> </w:t>
      </w:r>
      <w:r>
        <w:rPr>
          <w:color w:val="292425"/>
          <w:spacing w:val="-5"/>
          <w:w w:val="105"/>
        </w:rPr>
        <w:t>provided postnatally.</w:t>
      </w:r>
    </w:p>
    <w:p>
      <w:pPr>
        <w:pStyle w:val="BodyText"/>
        <w:spacing w:line="278" w:lineRule="auto" w:before="86"/>
        <w:ind w:left="104"/>
      </w:pPr>
      <w:r>
        <w:rPr>
          <w:color w:val="292425"/>
          <w:spacing w:val="-4"/>
          <w:w w:val="105"/>
        </w:rPr>
        <w:t>There </w:t>
      </w:r>
      <w:r>
        <w:rPr>
          <w:color w:val="292425"/>
          <w:spacing w:val="-3"/>
          <w:w w:val="105"/>
        </w:rPr>
        <w:t>has also been </w:t>
      </w:r>
      <w:r>
        <w:rPr>
          <w:color w:val="292425"/>
          <w:w w:val="105"/>
        </w:rPr>
        <w:t>an </w:t>
      </w:r>
      <w:r>
        <w:rPr>
          <w:color w:val="292425"/>
          <w:spacing w:val="-4"/>
          <w:w w:val="105"/>
        </w:rPr>
        <w:t>increase </w:t>
      </w:r>
      <w:r>
        <w:rPr>
          <w:color w:val="292425"/>
          <w:w w:val="105"/>
        </w:rPr>
        <w:t>in </w:t>
      </w:r>
      <w:r>
        <w:rPr>
          <w:color w:val="292425"/>
          <w:spacing w:val="-3"/>
          <w:w w:val="105"/>
        </w:rPr>
        <w:t>the </w:t>
      </w:r>
      <w:r>
        <w:rPr>
          <w:color w:val="292425"/>
          <w:spacing w:val="-4"/>
          <w:w w:val="105"/>
        </w:rPr>
        <w:t>immunisation </w:t>
      </w:r>
      <w:r>
        <w:rPr>
          <w:color w:val="292425"/>
          <w:spacing w:val="-5"/>
          <w:w w:val="105"/>
        </w:rPr>
        <w:t>rate </w:t>
      </w:r>
      <w:r>
        <w:rPr>
          <w:color w:val="292425"/>
          <w:spacing w:val="-3"/>
          <w:w w:val="105"/>
        </w:rPr>
        <w:t>and </w:t>
      </w:r>
      <w:r>
        <w:rPr>
          <w:color w:val="292425"/>
          <w:w w:val="105"/>
        </w:rPr>
        <w:t>an </w:t>
      </w:r>
      <w:r>
        <w:rPr>
          <w:color w:val="292425"/>
          <w:spacing w:val="-4"/>
          <w:w w:val="105"/>
        </w:rPr>
        <w:t>increase </w:t>
      </w:r>
      <w:r>
        <w:rPr>
          <w:color w:val="292425"/>
          <w:w w:val="105"/>
        </w:rPr>
        <w:t>in </w:t>
      </w:r>
      <w:r>
        <w:rPr>
          <w:color w:val="292425"/>
          <w:spacing w:val="-3"/>
          <w:w w:val="105"/>
        </w:rPr>
        <w:t>the </w:t>
      </w:r>
      <w:r>
        <w:rPr>
          <w:color w:val="292425"/>
          <w:spacing w:val="-4"/>
          <w:w w:val="105"/>
        </w:rPr>
        <w:t>number </w:t>
      </w:r>
      <w:r>
        <w:rPr>
          <w:color w:val="292425"/>
          <w:w w:val="105"/>
        </w:rPr>
        <w:t>of </w:t>
      </w:r>
      <w:r>
        <w:rPr>
          <w:color w:val="292425"/>
          <w:spacing w:val="-4"/>
          <w:w w:val="105"/>
        </w:rPr>
        <w:t>parents using </w:t>
      </w:r>
      <w:r>
        <w:rPr>
          <w:color w:val="292425"/>
          <w:spacing w:val="-3"/>
          <w:w w:val="105"/>
        </w:rPr>
        <w:t>the </w:t>
      </w:r>
      <w:r>
        <w:rPr>
          <w:color w:val="292425"/>
          <w:spacing w:val="-4"/>
          <w:w w:val="105"/>
        </w:rPr>
        <w:t>early childhood</w:t>
      </w:r>
      <w:r>
        <w:rPr>
          <w:color w:val="292425"/>
          <w:spacing w:val="-11"/>
          <w:w w:val="105"/>
        </w:rPr>
        <w:t> </w:t>
      </w:r>
      <w:r>
        <w:rPr>
          <w:color w:val="292425"/>
          <w:spacing w:val="-3"/>
          <w:w w:val="105"/>
        </w:rPr>
        <w:t>services</w:t>
      </w:r>
      <w:r>
        <w:rPr>
          <w:color w:val="292425"/>
          <w:spacing w:val="-11"/>
          <w:w w:val="105"/>
        </w:rPr>
        <w:t> </w:t>
      </w:r>
      <w:r>
        <w:rPr>
          <w:color w:val="292425"/>
          <w:spacing w:val="-4"/>
          <w:w w:val="105"/>
        </w:rPr>
        <w:t>from</w:t>
      </w:r>
      <w:r>
        <w:rPr>
          <w:color w:val="292425"/>
          <w:spacing w:val="-11"/>
          <w:w w:val="105"/>
        </w:rPr>
        <w:t> </w:t>
      </w:r>
      <w:r>
        <w:rPr>
          <w:color w:val="292425"/>
          <w:spacing w:val="-7"/>
          <w:w w:val="105"/>
        </w:rPr>
        <w:t>16.58</w:t>
      </w:r>
      <w:r>
        <w:rPr>
          <w:color w:val="292425"/>
          <w:spacing w:val="-11"/>
          <w:w w:val="105"/>
        </w:rPr>
        <w:t> </w:t>
      </w:r>
      <w:r>
        <w:rPr>
          <w:color w:val="292425"/>
          <w:spacing w:val="-3"/>
          <w:w w:val="105"/>
        </w:rPr>
        <w:t>per</w:t>
      </w:r>
      <w:r>
        <w:rPr>
          <w:color w:val="292425"/>
          <w:spacing w:val="-23"/>
          <w:w w:val="105"/>
        </w:rPr>
        <w:t> </w:t>
      </w:r>
      <w:r>
        <w:rPr>
          <w:color w:val="292425"/>
          <w:spacing w:val="-3"/>
          <w:w w:val="105"/>
        </w:rPr>
        <w:t>cent</w:t>
      </w:r>
      <w:r>
        <w:rPr>
          <w:color w:val="292425"/>
          <w:spacing w:val="-16"/>
          <w:w w:val="105"/>
        </w:rPr>
        <w:t> </w:t>
      </w:r>
      <w:r>
        <w:rPr>
          <w:color w:val="292425"/>
          <w:w w:val="105"/>
        </w:rPr>
        <w:t>in</w:t>
      </w:r>
      <w:r>
        <w:rPr>
          <w:color w:val="292425"/>
          <w:spacing w:val="-11"/>
          <w:w w:val="105"/>
        </w:rPr>
        <w:t> </w:t>
      </w:r>
      <w:r>
        <w:rPr>
          <w:color w:val="292425"/>
          <w:spacing w:val="-9"/>
          <w:w w:val="105"/>
        </w:rPr>
        <w:t>1994–95</w:t>
      </w:r>
      <w:r>
        <w:rPr>
          <w:color w:val="292425"/>
          <w:spacing w:val="-11"/>
          <w:w w:val="105"/>
        </w:rPr>
        <w:t> </w:t>
      </w:r>
      <w:r>
        <w:rPr>
          <w:color w:val="292425"/>
          <w:spacing w:val="-5"/>
          <w:w w:val="105"/>
        </w:rPr>
        <w:t>to</w:t>
      </w:r>
      <w:r>
        <w:rPr>
          <w:color w:val="292425"/>
          <w:spacing w:val="-11"/>
          <w:w w:val="105"/>
        </w:rPr>
        <w:t> </w:t>
      </w:r>
      <w:r>
        <w:rPr>
          <w:color w:val="292425"/>
          <w:spacing w:val="-12"/>
          <w:w w:val="105"/>
        </w:rPr>
        <w:t>33.17 </w:t>
      </w:r>
      <w:r>
        <w:rPr>
          <w:color w:val="292425"/>
          <w:spacing w:val="-3"/>
          <w:w w:val="105"/>
        </w:rPr>
        <w:t>per cent </w:t>
      </w:r>
      <w:r>
        <w:rPr>
          <w:color w:val="292425"/>
          <w:w w:val="105"/>
        </w:rPr>
        <w:t>in </w:t>
      </w:r>
      <w:r>
        <w:rPr>
          <w:color w:val="292425"/>
          <w:spacing w:val="-8"/>
          <w:w w:val="105"/>
        </w:rPr>
        <w:t>1995–1996. </w:t>
      </w:r>
      <w:r>
        <w:rPr>
          <w:color w:val="292425"/>
          <w:spacing w:val="-3"/>
          <w:w w:val="105"/>
        </w:rPr>
        <w:t>The </w:t>
      </w:r>
      <w:r>
        <w:rPr>
          <w:color w:val="292425"/>
          <w:spacing w:val="-4"/>
          <w:w w:val="105"/>
        </w:rPr>
        <w:t>success </w:t>
      </w:r>
      <w:r>
        <w:rPr>
          <w:color w:val="292425"/>
          <w:w w:val="105"/>
        </w:rPr>
        <w:t>of </w:t>
      </w:r>
      <w:r>
        <w:rPr>
          <w:color w:val="292425"/>
          <w:spacing w:val="-3"/>
          <w:w w:val="105"/>
        </w:rPr>
        <w:t>the service </w:t>
      </w:r>
      <w:r>
        <w:rPr>
          <w:color w:val="292425"/>
          <w:spacing w:val="-5"/>
          <w:w w:val="105"/>
        </w:rPr>
        <w:t>relies </w:t>
      </w:r>
      <w:r>
        <w:rPr>
          <w:color w:val="292425"/>
          <w:spacing w:val="-4"/>
          <w:w w:val="105"/>
        </w:rPr>
        <w:t>heavily</w:t>
      </w:r>
      <w:r>
        <w:rPr>
          <w:color w:val="292425"/>
          <w:spacing w:val="-29"/>
          <w:w w:val="105"/>
        </w:rPr>
        <w:t> </w:t>
      </w:r>
      <w:r>
        <w:rPr>
          <w:color w:val="292425"/>
          <w:w w:val="105"/>
        </w:rPr>
        <w:t>on</w:t>
      </w:r>
      <w:r>
        <w:rPr>
          <w:color w:val="292425"/>
          <w:spacing w:val="-29"/>
          <w:w w:val="105"/>
        </w:rPr>
        <w:t> </w:t>
      </w:r>
      <w:r>
        <w:rPr>
          <w:color w:val="292425"/>
          <w:spacing w:val="-3"/>
          <w:w w:val="105"/>
        </w:rPr>
        <w:t>the</w:t>
      </w:r>
      <w:r>
        <w:rPr>
          <w:color w:val="292425"/>
          <w:spacing w:val="-29"/>
          <w:w w:val="105"/>
        </w:rPr>
        <w:t> </w:t>
      </w:r>
      <w:r>
        <w:rPr>
          <w:color w:val="292425"/>
          <w:spacing w:val="-3"/>
          <w:w w:val="105"/>
        </w:rPr>
        <w:t>work</w:t>
      </w:r>
      <w:r>
        <w:rPr>
          <w:color w:val="292425"/>
          <w:spacing w:val="-36"/>
          <w:w w:val="105"/>
        </w:rPr>
        <w:t> </w:t>
      </w:r>
      <w:r>
        <w:rPr>
          <w:color w:val="292425"/>
          <w:w w:val="105"/>
        </w:rPr>
        <w:t>of</w:t>
      </w:r>
      <w:r>
        <w:rPr>
          <w:color w:val="292425"/>
          <w:spacing w:val="-31"/>
          <w:w w:val="105"/>
        </w:rPr>
        <w:t> </w:t>
      </w:r>
      <w:r>
        <w:rPr>
          <w:color w:val="292425"/>
          <w:spacing w:val="-3"/>
          <w:w w:val="105"/>
        </w:rPr>
        <w:t>the</w:t>
      </w:r>
      <w:r>
        <w:rPr>
          <w:color w:val="292425"/>
          <w:spacing w:val="-31"/>
          <w:w w:val="105"/>
        </w:rPr>
        <w:t> </w:t>
      </w:r>
      <w:r>
        <w:rPr>
          <w:color w:val="292425"/>
          <w:spacing w:val="-4"/>
          <w:w w:val="105"/>
        </w:rPr>
        <w:t>Aboriginal</w:t>
      </w:r>
      <w:r>
        <w:rPr>
          <w:color w:val="292425"/>
          <w:spacing w:val="-29"/>
          <w:w w:val="105"/>
        </w:rPr>
        <w:t> </w:t>
      </w:r>
      <w:r>
        <w:rPr>
          <w:color w:val="292425"/>
          <w:spacing w:val="-4"/>
          <w:w w:val="105"/>
        </w:rPr>
        <w:t>health</w:t>
      </w:r>
      <w:r>
        <w:rPr>
          <w:color w:val="292425"/>
          <w:spacing w:val="-29"/>
          <w:w w:val="105"/>
        </w:rPr>
        <w:t> </w:t>
      </w:r>
      <w:r>
        <w:rPr>
          <w:color w:val="292425"/>
          <w:spacing w:val="-5"/>
          <w:w w:val="105"/>
        </w:rPr>
        <w:t>workers.</w:t>
      </w:r>
      <w:r>
        <w:rPr>
          <w:color w:val="292425"/>
          <w:spacing w:val="-36"/>
          <w:w w:val="105"/>
        </w:rPr>
        <w:t> </w:t>
      </w:r>
      <w:r>
        <w:rPr>
          <w:color w:val="292425"/>
          <w:spacing w:val="-4"/>
          <w:w w:val="105"/>
        </w:rPr>
        <w:t>Their </w:t>
      </w:r>
      <w:r>
        <w:rPr>
          <w:color w:val="292425"/>
          <w:spacing w:val="-5"/>
          <w:w w:val="105"/>
        </w:rPr>
        <w:t>knowledge </w:t>
      </w:r>
      <w:r>
        <w:rPr>
          <w:color w:val="292425"/>
          <w:w w:val="105"/>
        </w:rPr>
        <w:t>of </w:t>
      </w:r>
      <w:r>
        <w:rPr>
          <w:color w:val="292425"/>
          <w:spacing w:val="-4"/>
          <w:w w:val="105"/>
        </w:rPr>
        <w:t>local conditions </w:t>
      </w:r>
      <w:r>
        <w:rPr>
          <w:color w:val="292425"/>
          <w:spacing w:val="-3"/>
          <w:w w:val="105"/>
        </w:rPr>
        <w:t>and </w:t>
      </w:r>
      <w:r>
        <w:rPr>
          <w:color w:val="292425"/>
          <w:w w:val="105"/>
        </w:rPr>
        <w:t>of </w:t>
      </w:r>
      <w:r>
        <w:rPr>
          <w:color w:val="292425"/>
          <w:spacing w:val="-4"/>
          <w:w w:val="105"/>
        </w:rPr>
        <w:t>culturally </w:t>
      </w:r>
      <w:r>
        <w:rPr>
          <w:color w:val="292425"/>
          <w:spacing w:val="-5"/>
          <w:w w:val="105"/>
        </w:rPr>
        <w:t>correct protocol</w:t>
      </w:r>
      <w:r>
        <w:rPr>
          <w:color w:val="292425"/>
          <w:spacing w:val="-16"/>
          <w:w w:val="105"/>
        </w:rPr>
        <w:t> </w:t>
      </w:r>
      <w:r>
        <w:rPr>
          <w:color w:val="292425"/>
          <w:w w:val="105"/>
        </w:rPr>
        <w:t>is</w:t>
      </w:r>
      <w:r>
        <w:rPr>
          <w:color w:val="292425"/>
          <w:spacing w:val="-16"/>
          <w:w w:val="105"/>
        </w:rPr>
        <w:t> </w:t>
      </w:r>
      <w:r>
        <w:rPr>
          <w:color w:val="292425"/>
          <w:w w:val="105"/>
        </w:rPr>
        <w:t>a</w:t>
      </w:r>
      <w:r>
        <w:rPr>
          <w:color w:val="292425"/>
          <w:spacing w:val="-16"/>
          <w:w w:val="105"/>
        </w:rPr>
        <w:t> </w:t>
      </w:r>
      <w:r>
        <w:rPr>
          <w:color w:val="292425"/>
          <w:spacing w:val="-7"/>
          <w:w w:val="105"/>
        </w:rPr>
        <w:t>key</w:t>
      </w:r>
      <w:r>
        <w:rPr>
          <w:color w:val="292425"/>
          <w:spacing w:val="-16"/>
          <w:w w:val="105"/>
        </w:rPr>
        <w:t> </w:t>
      </w:r>
      <w:r>
        <w:rPr>
          <w:color w:val="292425"/>
          <w:spacing w:val="-5"/>
          <w:w w:val="105"/>
        </w:rPr>
        <w:t>factor</w:t>
      </w:r>
      <w:r>
        <w:rPr>
          <w:color w:val="292425"/>
          <w:spacing w:val="-27"/>
          <w:w w:val="105"/>
        </w:rPr>
        <w:t> </w:t>
      </w:r>
      <w:r>
        <w:rPr>
          <w:color w:val="292425"/>
          <w:w w:val="105"/>
        </w:rPr>
        <w:t>in</w:t>
      </w:r>
      <w:r>
        <w:rPr>
          <w:color w:val="292425"/>
          <w:spacing w:val="-16"/>
          <w:w w:val="105"/>
        </w:rPr>
        <w:t> </w:t>
      </w:r>
      <w:r>
        <w:rPr>
          <w:color w:val="292425"/>
          <w:spacing w:val="-3"/>
          <w:w w:val="105"/>
        </w:rPr>
        <w:t>the</w:t>
      </w:r>
      <w:r>
        <w:rPr>
          <w:color w:val="292425"/>
          <w:spacing w:val="-16"/>
          <w:w w:val="105"/>
        </w:rPr>
        <w:t> </w:t>
      </w:r>
      <w:r>
        <w:rPr>
          <w:color w:val="292425"/>
          <w:spacing w:val="-4"/>
          <w:w w:val="105"/>
        </w:rPr>
        <w:t>success</w:t>
      </w:r>
      <w:r>
        <w:rPr>
          <w:color w:val="292425"/>
          <w:spacing w:val="-16"/>
          <w:w w:val="105"/>
        </w:rPr>
        <w:t> </w:t>
      </w:r>
      <w:r>
        <w:rPr>
          <w:color w:val="292425"/>
          <w:w w:val="105"/>
        </w:rPr>
        <w:t>of</w:t>
      </w:r>
      <w:r>
        <w:rPr>
          <w:color w:val="292425"/>
          <w:spacing w:val="-20"/>
          <w:w w:val="105"/>
        </w:rPr>
        <w:t> </w:t>
      </w:r>
      <w:r>
        <w:rPr>
          <w:color w:val="292425"/>
          <w:spacing w:val="-3"/>
          <w:w w:val="105"/>
        </w:rPr>
        <w:t>the</w:t>
      </w:r>
      <w:r>
        <w:rPr>
          <w:color w:val="292425"/>
          <w:spacing w:val="-16"/>
          <w:w w:val="105"/>
        </w:rPr>
        <w:t> </w:t>
      </w:r>
      <w:r>
        <w:rPr>
          <w:color w:val="292425"/>
          <w:spacing w:val="-4"/>
          <w:w w:val="105"/>
        </w:rPr>
        <w:t>service.</w:t>
      </w:r>
    </w:p>
    <w:p>
      <w:pPr>
        <w:pStyle w:val="BodyText"/>
        <w:spacing w:before="166"/>
        <w:ind w:left="104"/>
        <w:rPr>
          <w:rFonts w:ascii="Calibri"/>
        </w:rPr>
      </w:pPr>
      <w:r>
        <w:rPr>
          <w:rFonts w:ascii="Calibri"/>
          <w:color w:val="292425"/>
          <w:w w:val="110"/>
        </w:rPr>
        <w:t>Thallikool</w:t>
      </w:r>
    </w:p>
    <w:p>
      <w:pPr>
        <w:pStyle w:val="BodyText"/>
        <w:spacing w:before="115"/>
        <w:ind w:left="104"/>
      </w:pPr>
      <w:r>
        <w:rPr>
          <w:color w:val="292425"/>
          <w:spacing w:val="-3"/>
        </w:rPr>
        <w:t>The </w:t>
      </w:r>
      <w:r>
        <w:rPr>
          <w:color w:val="292425"/>
          <w:spacing w:val="-4"/>
        </w:rPr>
        <w:t>first </w:t>
      </w:r>
      <w:r>
        <w:rPr>
          <w:color w:val="292425"/>
          <w:spacing w:val="-5"/>
        </w:rPr>
        <w:t>stage </w:t>
      </w:r>
      <w:r>
        <w:rPr>
          <w:color w:val="292425"/>
        </w:rPr>
        <w:t>of </w:t>
      </w:r>
      <w:r>
        <w:rPr>
          <w:color w:val="292425"/>
          <w:spacing w:val="-3"/>
        </w:rPr>
        <w:t>this </w:t>
      </w:r>
      <w:r>
        <w:rPr>
          <w:color w:val="292425"/>
          <w:spacing w:val="-5"/>
        </w:rPr>
        <w:t>project </w:t>
      </w:r>
      <w:r>
        <w:rPr>
          <w:color w:val="292425"/>
          <w:spacing w:val="-3"/>
        </w:rPr>
        <w:t>was </w:t>
      </w:r>
      <w:r>
        <w:rPr>
          <w:color w:val="292425"/>
          <w:spacing w:val="-4"/>
        </w:rPr>
        <w:t>introduced </w:t>
      </w:r>
      <w:r>
        <w:rPr>
          <w:color w:val="292425"/>
        </w:rPr>
        <w:t>in </w:t>
      </w:r>
      <w:r>
        <w:rPr>
          <w:color w:val="292425"/>
          <w:spacing w:val="-7"/>
        </w:rPr>
        <w:t>1983  </w:t>
      </w:r>
      <w:r>
        <w:rPr>
          <w:color w:val="292425"/>
          <w:spacing w:val="-4"/>
        </w:rPr>
        <w:t>with</w:t>
      </w:r>
    </w:p>
    <w:p>
      <w:pPr>
        <w:pStyle w:val="BodyText"/>
        <w:spacing w:line="204" w:lineRule="exact"/>
        <w:ind w:left="104" w:right="104"/>
      </w:pPr>
      <w:r>
        <w:rPr/>
        <w:br w:type="column"/>
      </w:r>
      <w:r>
        <w:rPr>
          <w:color w:val="292425"/>
          <w:spacing w:val="-3"/>
          <w:w w:val="105"/>
        </w:rPr>
        <w:t>This</w:t>
      </w:r>
      <w:r>
        <w:rPr>
          <w:color w:val="292425"/>
          <w:spacing w:val="-18"/>
          <w:w w:val="105"/>
        </w:rPr>
        <w:t> </w:t>
      </w:r>
      <w:r>
        <w:rPr>
          <w:color w:val="292425"/>
          <w:spacing w:val="-5"/>
          <w:w w:val="105"/>
        </w:rPr>
        <w:t>project,</w:t>
      </w:r>
      <w:r>
        <w:rPr>
          <w:color w:val="292425"/>
          <w:spacing w:val="-25"/>
          <w:w w:val="105"/>
        </w:rPr>
        <w:t> </w:t>
      </w:r>
      <w:r>
        <w:rPr>
          <w:color w:val="292425"/>
          <w:spacing w:val="-4"/>
          <w:w w:val="105"/>
        </w:rPr>
        <w:t>which</w:t>
      </w:r>
      <w:r>
        <w:rPr>
          <w:color w:val="292425"/>
          <w:spacing w:val="-18"/>
          <w:w w:val="105"/>
        </w:rPr>
        <w:t> </w:t>
      </w:r>
      <w:r>
        <w:rPr>
          <w:color w:val="292425"/>
          <w:spacing w:val="-4"/>
          <w:w w:val="105"/>
        </w:rPr>
        <w:t>began</w:t>
      </w:r>
      <w:r>
        <w:rPr>
          <w:color w:val="292425"/>
          <w:spacing w:val="-18"/>
          <w:w w:val="105"/>
        </w:rPr>
        <w:t> </w:t>
      </w:r>
      <w:r>
        <w:rPr>
          <w:color w:val="292425"/>
          <w:w w:val="105"/>
        </w:rPr>
        <w:t>in</w:t>
      </w:r>
      <w:r>
        <w:rPr>
          <w:color w:val="292425"/>
          <w:spacing w:val="-18"/>
          <w:w w:val="105"/>
        </w:rPr>
        <w:t> </w:t>
      </w:r>
      <w:r>
        <w:rPr>
          <w:color w:val="292425"/>
          <w:spacing w:val="-10"/>
          <w:w w:val="105"/>
        </w:rPr>
        <w:t>1994</w:t>
      </w:r>
      <w:r>
        <w:rPr>
          <w:color w:val="292425"/>
          <w:spacing w:val="-24"/>
          <w:w w:val="105"/>
        </w:rPr>
        <w:t> </w:t>
      </w:r>
      <w:r>
        <w:rPr>
          <w:color w:val="292425"/>
          <w:spacing w:val="-3"/>
          <w:w w:val="105"/>
        </w:rPr>
        <w:t>with</w:t>
      </w:r>
      <w:r>
        <w:rPr>
          <w:color w:val="292425"/>
          <w:spacing w:val="-18"/>
          <w:w w:val="105"/>
        </w:rPr>
        <w:t> </w:t>
      </w:r>
      <w:r>
        <w:rPr>
          <w:color w:val="292425"/>
          <w:spacing w:val="-4"/>
          <w:w w:val="105"/>
        </w:rPr>
        <w:t>funding</w:t>
      </w:r>
      <w:r>
        <w:rPr>
          <w:color w:val="292425"/>
          <w:spacing w:val="-18"/>
          <w:w w:val="105"/>
        </w:rPr>
        <w:t> </w:t>
      </w:r>
      <w:r>
        <w:rPr>
          <w:color w:val="292425"/>
          <w:spacing w:val="-5"/>
          <w:w w:val="105"/>
        </w:rPr>
        <w:t>for</w:t>
      </w:r>
      <w:r>
        <w:rPr>
          <w:color w:val="292425"/>
          <w:spacing w:val="-29"/>
          <w:w w:val="105"/>
        </w:rPr>
        <w:t> </w:t>
      </w:r>
      <w:r>
        <w:rPr>
          <w:color w:val="292425"/>
          <w:spacing w:val="-12"/>
          <w:w w:val="105"/>
        </w:rPr>
        <w:t>12</w:t>
      </w:r>
      <w:r>
        <w:rPr>
          <w:color w:val="292425"/>
          <w:spacing w:val="-29"/>
          <w:w w:val="105"/>
        </w:rPr>
        <w:t> </w:t>
      </w:r>
      <w:r>
        <w:rPr>
          <w:color w:val="292425"/>
          <w:spacing w:val="-4"/>
          <w:w w:val="105"/>
        </w:rPr>
        <w:t>months,</w:t>
      </w:r>
    </w:p>
    <w:p>
      <w:pPr>
        <w:pStyle w:val="BodyText"/>
        <w:spacing w:line="278" w:lineRule="auto" w:before="38"/>
        <w:ind w:left="104" w:right="104"/>
      </w:pPr>
      <w:r>
        <w:rPr>
          <w:color w:val="292425"/>
          <w:w w:val="105"/>
        </w:rPr>
        <w:t>is a </w:t>
      </w:r>
      <w:r>
        <w:rPr>
          <w:color w:val="292425"/>
          <w:spacing w:val="-4"/>
          <w:w w:val="105"/>
        </w:rPr>
        <w:t>community response </w:t>
      </w:r>
      <w:r>
        <w:rPr>
          <w:color w:val="292425"/>
          <w:spacing w:val="-5"/>
          <w:w w:val="105"/>
        </w:rPr>
        <w:t>to </w:t>
      </w:r>
      <w:r>
        <w:rPr>
          <w:color w:val="292425"/>
          <w:spacing w:val="-4"/>
          <w:w w:val="105"/>
        </w:rPr>
        <w:t>concern about </w:t>
      </w:r>
      <w:r>
        <w:rPr>
          <w:color w:val="292425"/>
          <w:spacing w:val="-3"/>
          <w:w w:val="105"/>
        </w:rPr>
        <w:t>high </w:t>
      </w:r>
      <w:r>
        <w:rPr>
          <w:color w:val="292425"/>
          <w:spacing w:val="-4"/>
          <w:w w:val="105"/>
        </w:rPr>
        <w:t>levels of infant</w:t>
      </w:r>
      <w:r>
        <w:rPr>
          <w:color w:val="292425"/>
          <w:spacing w:val="-28"/>
          <w:w w:val="105"/>
        </w:rPr>
        <w:t> </w:t>
      </w:r>
      <w:r>
        <w:rPr>
          <w:color w:val="292425"/>
          <w:spacing w:val="-4"/>
          <w:w w:val="105"/>
        </w:rPr>
        <w:t>morbidity</w:t>
      </w:r>
      <w:r>
        <w:rPr>
          <w:color w:val="292425"/>
          <w:spacing w:val="-24"/>
          <w:w w:val="105"/>
        </w:rPr>
        <w:t> </w:t>
      </w:r>
      <w:r>
        <w:rPr>
          <w:color w:val="292425"/>
          <w:spacing w:val="-3"/>
          <w:w w:val="105"/>
        </w:rPr>
        <w:t>and</w:t>
      </w:r>
      <w:r>
        <w:rPr>
          <w:color w:val="292425"/>
          <w:spacing w:val="-24"/>
          <w:w w:val="105"/>
        </w:rPr>
        <w:t> </w:t>
      </w:r>
      <w:r>
        <w:rPr>
          <w:color w:val="292425"/>
          <w:spacing w:val="-4"/>
          <w:w w:val="105"/>
        </w:rPr>
        <w:t>mortality</w:t>
      </w:r>
      <w:r>
        <w:rPr>
          <w:color w:val="292425"/>
          <w:spacing w:val="-24"/>
          <w:w w:val="105"/>
        </w:rPr>
        <w:t> </w:t>
      </w:r>
      <w:r>
        <w:rPr>
          <w:color w:val="292425"/>
          <w:spacing w:val="-3"/>
          <w:w w:val="105"/>
        </w:rPr>
        <w:t>and</w:t>
      </w:r>
      <w:r>
        <w:rPr>
          <w:color w:val="292425"/>
          <w:spacing w:val="-24"/>
          <w:w w:val="105"/>
        </w:rPr>
        <w:t> </w:t>
      </w:r>
      <w:r>
        <w:rPr>
          <w:color w:val="292425"/>
          <w:spacing w:val="-5"/>
          <w:w w:val="105"/>
        </w:rPr>
        <w:t>to</w:t>
      </w:r>
      <w:r>
        <w:rPr>
          <w:color w:val="292425"/>
          <w:spacing w:val="-24"/>
          <w:w w:val="105"/>
        </w:rPr>
        <w:t> </w:t>
      </w:r>
      <w:r>
        <w:rPr>
          <w:color w:val="292425"/>
          <w:spacing w:val="-3"/>
          <w:w w:val="105"/>
        </w:rPr>
        <w:t>the</w:t>
      </w:r>
      <w:r>
        <w:rPr>
          <w:color w:val="292425"/>
          <w:spacing w:val="-24"/>
          <w:w w:val="105"/>
        </w:rPr>
        <w:t> </w:t>
      </w:r>
      <w:r>
        <w:rPr>
          <w:color w:val="292425"/>
          <w:spacing w:val="-4"/>
          <w:w w:val="105"/>
        </w:rPr>
        <w:t>belief</w:t>
      </w:r>
      <w:r>
        <w:rPr>
          <w:color w:val="292425"/>
          <w:spacing w:val="-27"/>
          <w:w w:val="105"/>
        </w:rPr>
        <w:t> </w:t>
      </w:r>
      <w:r>
        <w:rPr>
          <w:color w:val="292425"/>
          <w:spacing w:val="-3"/>
          <w:w w:val="105"/>
        </w:rPr>
        <w:t>that</w:t>
      </w:r>
      <w:r>
        <w:rPr>
          <w:color w:val="292425"/>
          <w:spacing w:val="-28"/>
          <w:w w:val="105"/>
        </w:rPr>
        <w:t> </w:t>
      </w:r>
      <w:r>
        <w:rPr>
          <w:color w:val="292425"/>
          <w:spacing w:val="-3"/>
          <w:w w:val="105"/>
        </w:rPr>
        <w:t>low</w:t>
      </w:r>
      <w:r>
        <w:rPr>
          <w:color w:val="292425"/>
          <w:spacing w:val="-24"/>
          <w:w w:val="105"/>
        </w:rPr>
        <w:t> </w:t>
      </w:r>
      <w:r>
        <w:rPr>
          <w:color w:val="292425"/>
          <w:spacing w:val="-6"/>
          <w:w w:val="105"/>
        </w:rPr>
        <w:t>rates </w:t>
      </w:r>
      <w:r>
        <w:rPr>
          <w:color w:val="292425"/>
          <w:w w:val="105"/>
        </w:rPr>
        <w:t>of</w:t>
      </w:r>
      <w:r>
        <w:rPr>
          <w:color w:val="292425"/>
          <w:spacing w:val="-20"/>
          <w:w w:val="105"/>
        </w:rPr>
        <w:t> </w:t>
      </w:r>
      <w:r>
        <w:rPr>
          <w:color w:val="292425"/>
          <w:spacing w:val="-5"/>
          <w:w w:val="105"/>
        </w:rPr>
        <w:t>breastfeeding</w:t>
      </w:r>
      <w:r>
        <w:rPr>
          <w:color w:val="292425"/>
          <w:spacing w:val="-16"/>
          <w:w w:val="105"/>
        </w:rPr>
        <w:t> </w:t>
      </w:r>
      <w:r>
        <w:rPr>
          <w:color w:val="292425"/>
          <w:spacing w:val="-4"/>
          <w:w w:val="105"/>
        </w:rPr>
        <w:t>might</w:t>
      </w:r>
      <w:r>
        <w:rPr>
          <w:color w:val="292425"/>
          <w:spacing w:val="-21"/>
          <w:w w:val="105"/>
        </w:rPr>
        <w:t> </w:t>
      </w:r>
      <w:r>
        <w:rPr>
          <w:color w:val="292425"/>
          <w:w w:val="105"/>
        </w:rPr>
        <w:t>be</w:t>
      </w:r>
      <w:r>
        <w:rPr>
          <w:color w:val="292425"/>
          <w:spacing w:val="-16"/>
          <w:w w:val="105"/>
        </w:rPr>
        <w:t> </w:t>
      </w:r>
      <w:r>
        <w:rPr>
          <w:color w:val="292425"/>
          <w:spacing w:val="-3"/>
          <w:w w:val="105"/>
        </w:rPr>
        <w:t>the</w:t>
      </w:r>
      <w:r>
        <w:rPr>
          <w:color w:val="292425"/>
          <w:spacing w:val="-16"/>
          <w:w w:val="105"/>
        </w:rPr>
        <w:t> </w:t>
      </w:r>
      <w:r>
        <w:rPr>
          <w:color w:val="292425"/>
          <w:spacing w:val="-5"/>
          <w:w w:val="105"/>
        </w:rPr>
        <w:t>cause.</w:t>
      </w:r>
      <w:r>
        <w:rPr>
          <w:color w:val="292425"/>
          <w:spacing w:val="-20"/>
          <w:w w:val="105"/>
        </w:rPr>
        <w:t> </w:t>
      </w:r>
      <w:r>
        <w:rPr>
          <w:color w:val="292425"/>
          <w:w w:val="105"/>
        </w:rPr>
        <w:t>A</w:t>
      </w:r>
      <w:r>
        <w:rPr>
          <w:color w:val="292425"/>
          <w:spacing w:val="-16"/>
          <w:w w:val="105"/>
        </w:rPr>
        <w:t> </w:t>
      </w:r>
      <w:r>
        <w:rPr>
          <w:color w:val="292425"/>
          <w:spacing w:val="-4"/>
          <w:w w:val="105"/>
        </w:rPr>
        <w:t>five-member</w:t>
      </w:r>
      <w:r>
        <w:rPr>
          <w:color w:val="292425"/>
          <w:spacing w:val="-28"/>
          <w:w w:val="105"/>
        </w:rPr>
        <w:t> </w:t>
      </w:r>
      <w:r>
        <w:rPr>
          <w:color w:val="292425"/>
          <w:spacing w:val="-5"/>
          <w:w w:val="105"/>
        </w:rPr>
        <w:t>steering committee</w:t>
      </w:r>
      <w:r>
        <w:rPr>
          <w:color w:val="292425"/>
          <w:spacing w:val="-25"/>
          <w:w w:val="105"/>
        </w:rPr>
        <w:t> </w:t>
      </w:r>
      <w:r>
        <w:rPr>
          <w:color w:val="292425"/>
          <w:spacing w:val="-3"/>
          <w:w w:val="105"/>
        </w:rPr>
        <w:t>was</w:t>
      </w:r>
      <w:r>
        <w:rPr>
          <w:color w:val="292425"/>
          <w:spacing w:val="-25"/>
          <w:w w:val="105"/>
        </w:rPr>
        <w:t> </w:t>
      </w:r>
      <w:r>
        <w:rPr>
          <w:color w:val="292425"/>
          <w:spacing w:val="-5"/>
          <w:w w:val="105"/>
        </w:rPr>
        <w:t>formed</w:t>
      </w:r>
      <w:r>
        <w:rPr>
          <w:color w:val="292425"/>
          <w:spacing w:val="-25"/>
          <w:w w:val="105"/>
        </w:rPr>
        <w:t> </w:t>
      </w:r>
      <w:r>
        <w:rPr>
          <w:color w:val="292425"/>
          <w:spacing w:val="-3"/>
          <w:w w:val="105"/>
        </w:rPr>
        <w:t>with</w:t>
      </w:r>
      <w:r>
        <w:rPr>
          <w:color w:val="292425"/>
          <w:spacing w:val="-25"/>
          <w:w w:val="105"/>
        </w:rPr>
        <w:t> </w:t>
      </w:r>
      <w:r>
        <w:rPr>
          <w:color w:val="292425"/>
          <w:w w:val="105"/>
        </w:rPr>
        <w:t>an</w:t>
      </w:r>
      <w:r>
        <w:rPr>
          <w:color w:val="292425"/>
          <w:spacing w:val="-28"/>
          <w:w w:val="105"/>
        </w:rPr>
        <w:t> </w:t>
      </w:r>
      <w:r>
        <w:rPr>
          <w:color w:val="292425"/>
          <w:spacing w:val="-4"/>
          <w:w w:val="105"/>
        </w:rPr>
        <w:t>Aboriginal</w:t>
      </w:r>
      <w:r>
        <w:rPr>
          <w:color w:val="292425"/>
          <w:spacing w:val="-25"/>
          <w:w w:val="105"/>
        </w:rPr>
        <w:t> </w:t>
      </w:r>
      <w:r>
        <w:rPr>
          <w:color w:val="292425"/>
          <w:spacing w:val="-4"/>
          <w:w w:val="105"/>
        </w:rPr>
        <w:t>health</w:t>
      </w:r>
      <w:r>
        <w:rPr>
          <w:color w:val="292425"/>
          <w:spacing w:val="-25"/>
          <w:w w:val="105"/>
        </w:rPr>
        <w:t> </w:t>
      </w:r>
      <w:r>
        <w:rPr>
          <w:color w:val="292425"/>
          <w:spacing w:val="-5"/>
          <w:w w:val="105"/>
        </w:rPr>
        <w:t>worker</w:t>
      </w:r>
      <w:r>
        <w:rPr>
          <w:color w:val="292425"/>
          <w:spacing w:val="-34"/>
          <w:w w:val="105"/>
        </w:rPr>
        <w:t> </w:t>
      </w:r>
      <w:r>
        <w:rPr>
          <w:color w:val="292425"/>
          <w:spacing w:val="-4"/>
          <w:w w:val="105"/>
        </w:rPr>
        <w:t>as </w:t>
      </w:r>
      <w:r>
        <w:rPr>
          <w:color w:val="292425"/>
          <w:spacing w:val="-3"/>
          <w:w w:val="105"/>
        </w:rPr>
        <w:t>the</w:t>
      </w:r>
      <w:r>
        <w:rPr>
          <w:color w:val="292425"/>
          <w:spacing w:val="-20"/>
          <w:w w:val="105"/>
        </w:rPr>
        <w:t> </w:t>
      </w:r>
      <w:r>
        <w:rPr>
          <w:color w:val="292425"/>
          <w:spacing w:val="-5"/>
          <w:w w:val="105"/>
        </w:rPr>
        <w:t>project</w:t>
      </w:r>
      <w:r>
        <w:rPr>
          <w:color w:val="292425"/>
          <w:spacing w:val="-25"/>
          <w:w w:val="105"/>
        </w:rPr>
        <w:t> </w:t>
      </w:r>
      <w:r>
        <w:rPr>
          <w:color w:val="292425"/>
          <w:spacing w:val="-5"/>
          <w:w w:val="105"/>
        </w:rPr>
        <w:t>officer.</w:t>
      </w:r>
      <w:r>
        <w:rPr>
          <w:color w:val="292425"/>
          <w:spacing w:val="-20"/>
          <w:w w:val="105"/>
        </w:rPr>
        <w:t> </w:t>
      </w:r>
      <w:r>
        <w:rPr>
          <w:color w:val="292425"/>
          <w:spacing w:val="-5"/>
          <w:w w:val="105"/>
        </w:rPr>
        <w:t>Before</w:t>
      </w:r>
      <w:r>
        <w:rPr>
          <w:color w:val="292425"/>
          <w:spacing w:val="-20"/>
          <w:w w:val="105"/>
        </w:rPr>
        <w:t> </w:t>
      </w:r>
      <w:r>
        <w:rPr>
          <w:color w:val="292425"/>
          <w:spacing w:val="-4"/>
          <w:w w:val="105"/>
        </w:rPr>
        <w:t>initiating</w:t>
      </w:r>
      <w:r>
        <w:rPr>
          <w:color w:val="292425"/>
          <w:spacing w:val="-20"/>
          <w:w w:val="105"/>
        </w:rPr>
        <w:t> </w:t>
      </w:r>
      <w:r>
        <w:rPr>
          <w:color w:val="292425"/>
          <w:spacing w:val="-3"/>
          <w:w w:val="105"/>
        </w:rPr>
        <w:t>any</w:t>
      </w:r>
      <w:r>
        <w:rPr>
          <w:color w:val="292425"/>
          <w:spacing w:val="-20"/>
          <w:w w:val="105"/>
        </w:rPr>
        <w:t> </w:t>
      </w:r>
      <w:r>
        <w:rPr>
          <w:color w:val="292425"/>
          <w:spacing w:val="-4"/>
          <w:w w:val="105"/>
        </w:rPr>
        <w:t>education</w:t>
      </w:r>
      <w:r>
        <w:rPr>
          <w:color w:val="292425"/>
          <w:spacing w:val="-20"/>
          <w:w w:val="105"/>
        </w:rPr>
        <w:t> </w:t>
      </w:r>
      <w:r>
        <w:rPr>
          <w:color w:val="292425"/>
          <w:spacing w:val="-5"/>
          <w:w w:val="105"/>
        </w:rPr>
        <w:t>programs, </w:t>
      </w:r>
      <w:r>
        <w:rPr>
          <w:color w:val="292425"/>
          <w:spacing w:val="-3"/>
          <w:w w:val="105"/>
        </w:rPr>
        <w:t>the </w:t>
      </w:r>
      <w:r>
        <w:rPr>
          <w:color w:val="292425"/>
          <w:spacing w:val="-5"/>
          <w:w w:val="105"/>
        </w:rPr>
        <w:t>committee consulted </w:t>
      </w:r>
      <w:r>
        <w:rPr>
          <w:color w:val="292425"/>
          <w:spacing w:val="-3"/>
          <w:w w:val="105"/>
        </w:rPr>
        <w:t>with </w:t>
      </w:r>
      <w:r>
        <w:rPr>
          <w:color w:val="292425"/>
          <w:spacing w:val="-4"/>
          <w:w w:val="105"/>
        </w:rPr>
        <w:t>community members in </w:t>
      </w:r>
      <w:r>
        <w:rPr>
          <w:color w:val="292425"/>
          <w:spacing w:val="-5"/>
          <w:w w:val="105"/>
        </w:rPr>
        <w:t>selected </w:t>
      </w:r>
      <w:r>
        <w:rPr>
          <w:color w:val="292425"/>
          <w:spacing w:val="-4"/>
          <w:w w:val="105"/>
        </w:rPr>
        <w:t>areas </w:t>
      </w:r>
      <w:r>
        <w:rPr>
          <w:color w:val="292425"/>
          <w:spacing w:val="-5"/>
          <w:w w:val="105"/>
        </w:rPr>
        <w:t>to </w:t>
      </w:r>
      <w:r>
        <w:rPr>
          <w:color w:val="292425"/>
          <w:spacing w:val="-4"/>
          <w:w w:val="105"/>
        </w:rPr>
        <w:t>assess </w:t>
      </w:r>
      <w:r>
        <w:rPr>
          <w:color w:val="292425"/>
          <w:spacing w:val="-3"/>
          <w:w w:val="105"/>
        </w:rPr>
        <w:t>the </w:t>
      </w:r>
      <w:r>
        <w:rPr>
          <w:color w:val="292425"/>
          <w:spacing w:val="-4"/>
          <w:w w:val="105"/>
        </w:rPr>
        <w:t>barriers </w:t>
      </w:r>
      <w:r>
        <w:rPr>
          <w:color w:val="292425"/>
          <w:spacing w:val="-5"/>
          <w:w w:val="105"/>
        </w:rPr>
        <w:t>to</w:t>
      </w:r>
      <w:r>
        <w:rPr>
          <w:color w:val="292425"/>
          <w:spacing w:val="-42"/>
          <w:w w:val="105"/>
        </w:rPr>
        <w:t> </w:t>
      </w:r>
      <w:r>
        <w:rPr>
          <w:color w:val="292425"/>
          <w:spacing w:val="-5"/>
          <w:w w:val="105"/>
        </w:rPr>
        <w:t>breastfeeding.</w:t>
      </w:r>
    </w:p>
    <w:p>
      <w:pPr>
        <w:pStyle w:val="BodyText"/>
        <w:spacing w:line="270" w:lineRule="atLeast" w:before="48"/>
        <w:ind w:left="104" w:right="80"/>
      </w:pPr>
      <w:r>
        <w:rPr>
          <w:color w:val="292425"/>
          <w:spacing w:val="-3"/>
          <w:w w:val="105"/>
        </w:rPr>
        <w:t>The aim </w:t>
      </w:r>
      <w:r>
        <w:rPr>
          <w:color w:val="292425"/>
          <w:w w:val="105"/>
        </w:rPr>
        <w:t>of </w:t>
      </w:r>
      <w:r>
        <w:rPr>
          <w:color w:val="292425"/>
          <w:spacing w:val="-3"/>
          <w:w w:val="105"/>
        </w:rPr>
        <w:t>the service </w:t>
      </w:r>
      <w:r>
        <w:rPr>
          <w:color w:val="292425"/>
          <w:w w:val="105"/>
        </w:rPr>
        <w:t>is </w:t>
      </w:r>
      <w:r>
        <w:rPr>
          <w:color w:val="292425"/>
          <w:spacing w:val="-5"/>
          <w:w w:val="105"/>
        </w:rPr>
        <w:t>to ‘promote breastfeeding, encourage </w:t>
      </w:r>
      <w:r>
        <w:rPr>
          <w:color w:val="292425"/>
          <w:spacing w:val="-4"/>
          <w:w w:val="105"/>
        </w:rPr>
        <w:t>Aboriginal mothers </w:t>
      </w:r>
      <w:r>
        <w:rPr>
          <w:color w:val="292425"/>
          <w:spacing w:val="-5"/>
          <w:w w:val="105"/>
        </w:rPr>
        <w:t>to attend antenatal </w:t>
      </w:r>
      <w:r>
        <w:rPr>
          <w:color w:val="292425"/>
          <w:spacing w:val="-4"/>
          <w:w w:val="105"/>
        </w:rPr>
        <w:t>classes, </w:t>
      </w:r>
      <w:r>
        <w:rPr>
          <w:color w:val="292425"/>
          <w:spacing w:val="-5"/>
          <w:w w:val="105"/>
        </w:rPr>
        <w:t>promote better </w:t>
      </w:r>
      <w:r>
        <w:rPr>
          <w:color w:val="292425"/>
          <w:spacing w:val="-4"/>
          <w:w w:val="105"/>
        </w:rPr>
        <w:t>eating habits, </w:t>
      </w:r>
      <w:r>
        <w:rPr>
          <w:color w:val="292425"/>
          <w:spacing w:val="-3"/>
          <w:w w:val="105"/>
        </w:rPr>
        <w:t>and </w:t>
      </w:r>
      <w:r>
        <w:rPr>
          <w:color w:val="292425"/>
          <w:spacing w:val="-5"/>
          <w:w w:val="105"/>
        </w:rPr>
        <w:t>encourage </w:t>
      </w:r>
      <w:r>
        <w:rPr>
          <w:color w:val="292425"/>
          <w:spacing w:val="-4"/>
          <w:w w:val="105"/>
        </w:rPr>
        <w:t>Aboriginal mothers </w:t>
      </w:r>
      <w:r>
        <w:rPr>
          <w:color w:val="292425"/>
          <w:spacing w:val="-5"/>
          <w:w w:val="105"/>
        </w:rPr>
        <w:t>to </w:t>
      </w:r>
      <w:r>
        <w:rPr>
          <w:color w:val="292425"/>
          <w:spacing w:val="-4"/>
          <w:w w:val="105"/>
        </w:rPr>
        <w:t>access </w:t>
      </w:r>
      <w:r>
        <w:rPr>
          <w:color w:val="292425"/>
          <w:spacing w:val="-5"/>
          <w:w w:val="105"/>
        </w:rPr>
        <w:t>breastfeeding </w:t>
      </w:r>
      <w:r>
        <w:rPr>
          <w:color w:val="292425"/>
          <w:spacing w:val="-3"/>
          <w:w w:val="105"/>
        </w:rPr>
        <w:t>support </w:t>
      </w:r>
      <w:r>
        <w:rPr>
          <w:color w:val="292425"/>
          <w:spacing w:val="-4"/>
          <w:w w:val="105"/>
        </w:rPr>
        <w:t>groups </w:t>
      </w:r>
      <w:r>
        <w:rPr>
          <w:color w:val="292425"/>
          <w:spacing w:val="-3"/>
          <w:w w:val="105"/>
        </w:rPr>
        <w:t>such </w:t>
      </w:r>
      <w:r>
        <w:rPr>
          <w:color w:val="292425"/>
          <w:w w:val="105"/>
        </w:rPr>
        <w:t>as </w:t>
      </w:r>
      <w:r>
        <w:rPr>
          <w:color w:val="292425"/>
          <w:spacing w:val="-4"/>
          <w:w w:val="105"/>
        </w:rPr>
        <w:t>the</w:t>
      </w:r>
    </w:p>
    <w:p>
      <w:pPr>
        <w:spacing w:line="66" w:lineRule="exact" w:before="0"/>
        <w:ind w:left="0" w:right="1479" w:firstLine="0"/>
        <w:jc w:val="right"/>
        <w:rPr>
          <w:sz w:val="10"/>
        </w:rPr>
      </w:pPr>
      <w:r>
        <w:rPr>
          <w:color w:val="292425"/>
          <w:w w:val="110"/>
          <w:sz w:val="10"/>
        </w:rPr>
        <w:t>125</w:t>
      </w:r>
    </w:p>
    <w:p>
      <w:pPr>
        <w:spacing w:after="0" w:line="66" w:lineRule="exact"/>
        <w:jc w:val="right"/>
        <w:rPr>
          <w:sz w:val="10"/>
        </w:rPr>
        <w:sectPr>
          <w:type w:val="continuous"/>
          <w:pgSz w:w="11900" w:h="16840"/>
          <w:pgMar w:top="840" w:bottom="280" w:left="460" w:right="1020"/>
          <w:cols w:num="2" w:equalWidth="0">
            <w:col w:w="4878" w:space="452"/>
            <w:col w:w="5090"/>
          </w:cols>
        </w:sectPr>
      </w:pPr>
    </w:p>
    <w:p>
      <w:pPr>
        <w:pStyle w:val="BodyText"/>
        <w:spacing w:line="278" w:lineRule="auto" w:before="27"/>
        <w:ind w:left="104" w:right="9"/>
      </w:pPr>
      <w:r>
        <w:rPr>
          <w:color w:val="292425"/>
          <w:spacing w:val="-3"/>
        </w:rPr>
        <w:t>the </w:t>
      </w:r>
      <w:r>
        <w:rPr>
          <w:color w:val="292425"/>
          <w:spacing w:val="-4"/>
        </w:rPr>
        <w:t>original </w:t>
      </w:r>
      <w:r>
        <w:rPr>
          <w:color w:val="292425"/>
          <w:spacing w:val="-3"/>
        </w:rPr>
        <w:t>aim </w:t>
      </w:r>
      <w:r>
        <w:rPr>
          <w:color w:val="292425"/>
        </w:rPr>
        <w:t>of </w:t>
      </w:r>
      <w:r>
        <w:rPr>
          <w:color w:val="292425"/>
          <w:spacing w:val="-4"/>
        </w:rPr>
        <w:t>training Aboriginal women </w:t>
      </w:r>
      <w:r>
        <w:rPr>
          <w:color w:val="292425"/>
          <w:spacing w:val="-5"/>
        </w:rPr>
        <w:t>to </w:t>
      </w:r>
      <w:r>
        <w:rPr>
          <w:color w:val="292425"/>
          <w:spacing w:val="-4"/>
        </w:rPr>
        <w:t>become </w:t>
      </w:r>
      <w:r>
        <w:rPr>
          <w:color w:val="292425"/>
          <w:spacing w:val="-5"/>
        </w:rPr>
        <w:t>breastfeeding </w:t>
      </w:r>
      <w:r>
        <w:rPr>
          <w:color w:val="292425"/>
          <w:spacing w:val="-4"/>
        </w:rPr>
        <w:t>specialists </w:t>
      </w:r>
      <w:r>
        <w:rPr>
          <w:color w:val="292425"/>
          <w:spacing w:val="-3"/>
        </w:rPr>
        <w:t>and </w:t>
      </w:r>
      <w:r>
        <w:rPr>
          <w:color w:val="292425"/>
          <w:spacing w:val="-4"/>
        </w:rPr>
        <w:t>preparing </w:t>
      </w:r>
      <w:r>
        <w:rPr>
          <w:color w:val="292425"/>
          <w:spacing w:val="-3"/>
        </w:rPr>
        <w:t>them </w:t>
      </w:r>
      <w:r>
        <w:rPr>
          <w:color w:val="292425"/>
          <w:spacing w:val="-5"/>
        </w:rPr>
        <w:t>for </w:t>
      </w:r>
      <w:r>
        <w:rPr>
          <w:color w:val="292425"/>
          <w:spacing w:val="-4"/>
        </w:rPr>
        <w:t>employment. </w:t>
      </w:r>
      <w:r>
        <w:rPr>
          <w:color w:val="292425"/>
          <w:spacing w:val="-3"/>
        </w:rPr>
        <w:t>The </w:t>
      </w:r>
      <w:r>
        <w:rPr>
          <w:color w:val="292425"/>
          <w:spacing w:val="-4"/>
        </w:rPr>
        <w:t>initial training </w:t>
      </w:r>
      <w:r>
        <w:rPr>
          <w:color w:val="292425"/>
          <w:spacing w:val="-3"/>
        </w:rPr>
        <w:t>was </w:t>
      </w:r>
      <w:r>
        <w:rPr>
          <w:color w:val="292425"/>
          <w:spacing w:val="-4"/>
        </w:rPr>
        <w:t>based </w:t>
      </w:r>
      <w:r>
        <w:rPr>
          <w:color w:val="292425"/>
        </w:rPr>
        <w:t>on </w:t>
      </w:r>
      <w:r>
        <w:rPr>
          <w:color w:val="292425"/>
          <w:spacing w:val="-3"/>
        </w:rPr>
        <w:t>the </w:t>
      </w:r>
      <w:r>
        <w:rPr>
          <w:color w:val="292425"/>
          <w:spacing w:val="-4"/>
        </w:rPr>
        <w:t>model </w:t>
      </w:r>
      <w:r>
        <w:rPr>
          <w:color w:val="292425"/>
          <w:spacing w:val="15"/>
        </w:rPr>
        <w:t> </w:t>
      </w:r>
      <w:r>
        <w:rPr>
          <w:color w:val="292425"/>
          <w:spacing w:val="-4"/>
        </w:rPr>
        <w:t>of</w:t>
      </w:r>
    </w:p>
    <w:p>
      <w:pPr>
        <w:pStyle w:val="BodyText"/>
        <w:spacing w:line="204" w:lineRule="exact"/>
        <w:ind w:left="104"/>
      </w:pPr>
      <w:r>
        <w:rPr/>
        <w:br w:type="column"/>
      </w:r>
      <w:r>
        <w:rPr>
          <w:color w:val="292425"/>
          <w:spacing w:val="-4"/>
        </w:rPr>
        <w:t>Nursing Mothers’ Association </w:t>
      </w:r>
      <w:r>
        <w:rPr>
          <w:color w:val="292425"/>
        </w:rPr>
        <w:t>of </w:t>
      </w:r>
      <w:r>
        <w:rPr>
          <w:color w:val="292425"/>
          <w:spacing w:val="-5"/>
        </w:rPr>
        <w:t>Australia’.</w:t>
      </w:r>
    </w:p>
    <w:p>
      <w:pPr>
        <w:pStyle w:val="BodyText"/>
        <w:spacing w:before="38"/>
        <w:ind w:left="104"/>
      </w:pPr>
      <w:r>
        <w:rPr>
          <w:color w:val="292425"/>
          <w:w w:val="105"/>
        </w:rPr>
        <w:t>run in many different venues.</w:t>
      </w:r>
    </w:p>
    <w:p>
      <w:pPr>
        <w:spacing w:before="118"/>
        <w:ind w:left="104" w:right="0" w:firstLine="0"/>
        <w:jc w:val="left"/>
        <w:rPr>
          <w:rFonts w:ascii="Calibri"/>
          <w:i/>
          <w:sz w:val="20"/>
        </w:rPr>
      </w:pPr>
      <w:r>
        <w:rPr>
          <w:rFonts w:ascii="Calibri"/>
          <w:i/>
          <w:color w:val="292425"/>
          <w:sz w:val="20"/>
        </w:rPr>
        <w:t>Effectiveness  of the service</w:t>
      </w:r>
    </w:p>
    <w:p>
      <w:pPr>
        <w:pStyle w:val="BodyText"/>
        <w:spacing w:line="204" w:lineRule="exact"/>
        <w:ind w:left="104"/>
      </w:pPr>
      <w:r>
        <w:rPr/>
        <w:br w:type="column"/>
      </w:r>
      <w:r>
        <w:rPr>
          <w:color w:val="292425"/>
        </w:rPr>
        <w:t>The program is</w:t>
      </w:r>
    </w:p>
    <w:p>
      <w:pPr>
        <w:spacing w:after="0" w:line="204" w:lineRule="exact"/>
        <w:sectPr>
          <w:type w:val="continuous"/>
          <w:pgSz w:w="11900" w:h="16840"/>
          <w:pgMar w:top="840" w:bottom="280" w:left="460" w:right="1020"/>
          <w:cols w:num="3" w:equalWidth="0">
            <w:col w:w="4807" w:space="522"/>
            <w:col w:w="3464" w:space="78"/>
            <w:col w:w="1549"/>
          </w:cols>
        </w:sectPr>
      </w:pPr>
    </w:p>
    <w:p>
      <w:pPr>
        <w:pStyle w:val="BodyText"/>
        <w:spacing w:line="278" w:lineRule="auto" w:before="1"/>
        <w:ind w:left="104" w:right="101"/>
        <w:rPr>
          <w:rFonts w:ascii="Calibri" w:hAnsi="Calibri"/>
          <w:i/>
        </w:rPr>
      </w:pPr>
      <w:r>
        <w:rPr>
          <w:color w:val="292425"/>
          <w:spacing w:val="-4"/>
        </w:rPr>
        <w:t>Nursing Mother’s Association </w:t>
      </w:r>
      <w:r>
        <w:rPr>
          <w:color w:val="292425"/>
        </w:rPr>
        <w:t>of </w:t>
      </w:r>
      <w:r>
        <w:rPr>
          <w:color w:val="292425"/>
          <w:spacing w:val="-4"/>
        </w:rPr>
        <w:t>Australia, which was assessed </w:t>
      </w:r>
      <w:r>
        <w:rPr>
          <w:color w:val="292425"/>
          <w:spacing w:val="-5"/>
        </w:rPr>
        <w:t>to </w:t>
      </w:r>
      <w:r>
        <w:rPr>
          <w:color w:val="292425"/>
        </w:rPr>
        <w:t>be an </w:t>
      </w:r>
      <w:r>
        <w:rPr>
          <w:color w:val="292425"/>
          <w:spacing w:val="-5"/>
        </w:rPr>
        <w:t>inappropriate </w:t>
      </w:r>
      <w:r>
        <w:rPr>
          <w:color w:val="292425"/>
          <w:spacing w:val="-4"/>
        </w:rPr>
        <w:t>one. </w:t>
      </w:r>
      <w:r>
        <w:rPr>
          <w:color w:val="292425"/>
          <w:spacing w:val="-3"/>
        </w:rPr>
        <w:t>The </w:t>
      </w:r>
      <w:r>
        <w:rPr>
          <w:color w:val="292425"/>
          <w:spacing w:val="-4"/>
        </w:rPr>
        <w:t>model </w:t>
      </w:r>
      <w:r>
        <w:rPr>
          <w:color w:val="292425"/>
          <w:spacing w:val="-3"/>
        </w:rPr>
        <w:t>was </w:t>
      </w:r>
      <w:r>
        <w:rPr>
          <w:color w:val="292425"/>
          <w:spacing w:val="-6"/>
        </w:rPr>
        <w:t>later </w:t>
      </w:r>
      <w:r>
        <w:rPr>
          <w:color w:val="292425"/>
          <w:spacing w:val="-5"/>
        </w:rPr>
        <w:t>altered </w:t>
      </w:r>
      <w:r>
        <w:rPr>
          <w:color w:val="292425"/>
          <w:spacing w:val="-3"/>
        </w:rPr>
        <w:t>and </w:t>
      </w:r>
      <w:r>
        <w:rPr>
          <w:color w:val="292425"/>
          <w:spacing w:val="-5"/>
        </w:rPr>
        <w:t>adapted for </w:t>
      </w:r>
      <w:r>
        <w:rPr>
          <w:color w:val="292425"/>
          <w:spacing w:val="-3"/>
        </w:rPr>
        <w:t>use </w:t>
      </w:r>
      <w:r>
        <w:rPr>
          <w:color w:val="292425"/>
        </w:rPr>
        <w:t>by </w:t>
      </w:r>
      <w:r>
        <w:rPr>
          <w:color w:val="292425"/>
          <w:spacing w:val="-4"/>
        </w:rPr>
        <w:t>Aboriginal women. </w:t>
      </w:r>
      <w:r>
        <w:rPr>
          <w:color w:val="292425"/>
        </w:rPr>
        <w:t>In </w:t>
      </w:r>
      <w:r>
        <w:rPr>
          <w:color w:val="292425"/>
          <w:spacing w:val="-14"/>
        </w:rPr>
        <w:t>1987, </w:t>
      </w:r>
      <w:r>
        <w:rPr>
          <w:color w:val="292425"/>
          <w:spacing w:val="-4"/>
        </w:rPr>
        <w:t>educational </w:t>
      </w:r>
      <w:r>
        <w:rPr>
          <w:color w:val="292425"/>
          <w:spacing w:val="-5"/>
        </w:rPr>
        <w:t>materials </w:t>
      </w:r>
      <w:r>
        <w:rPr>
          <w:color w:val="292425"/>
          <w:spacing w:val="-4"/>
        </w:rPr>
        <w:t>were produced, including </w:t>
      </w:r>
      <w:r>
        <w:rPr>
          <w:color w:val="292425"/>
        </w:rPr>
        <w:t>a </w:t>
      </w:r>
      <w:r>
        <w:rPr>
          <w:color w:val="292425"/>
          <w:spacing w:val="-4"/>
        </w:rPr>
        <w:t>video, </w:t>
      </w:r>
      <w:r>
        <w:rPr>
          <w:rFonts w:ascii="Calibri" w:hAnsi="Calibri"/>
          <w:i/>
          <w:color w:val="292425"/>
          <w:spacing w:val="-4"/>
        </w:rPr>
        <w:t>Babies </w:t>
      </w:r>
      <w:r>
        <w:rPr>
          <w:rFonts w:ascii="Calibri" w:hAnsi="Calibri"/>
          <w:i/>
          <w:color w:val="292425"/>
        </w:rPr>
        <w:t>of </w:t>
      </w:r>
      <w:r>
        <w:rPr>
          <w:rFonts w:ascii="Calibri" w:hAnsi="Calibri"/>
          <w:i/>
          <w:color w:val="292425"/>
          <w:spacing w:val="-3"/>
        </w:rPr>
        <w:t>the </w:t>
      </w:r>
      <w:r>
        <w:rPr>
          <w:rFonts w:ascii="Calibri" w:hAnsi="Calibri"/>
          <w:i/>
          <w:color w:val="292425"/>
          <w:spacing w:val="-5"/>
        </w:rPr>
        <w:t>Dreamtime.</w:t>
      </w:r>
    </w:p>
    <w:p>
      <w:pPr>
        <w:spacing w:line="270" w:lineRule="exact" w:before="46"/>
        <w:ind w:left="104" w:right="0" w:firstLine="0"/>
        <w:jc w:val="left"/>
        <w:rPr>
          <w:sz w:val="20"/>
        </w:rPr>
      </w:pPr>
      <w:r>
        <w:rPr>
          <w:color w:val="292425"/>
          <w:spacing w:val="-3"/>
          <w:sz w:val="20"/>
        </w:rPr>
        <w:t>The </w:t>
      </w:r>
      <w:r>
        <w:rPr>
          <w:color w:val="292425"/>
          <w:spacing w:val="-4"/>
          <w:sz w:val="20"/>
        </w:rPr>
        <w:t>second </w:t>
      </w:r>
      <w:r>
        <w:rPr>
          <w:color w:val="292425"/>
          <w:spacing w:val="-5"/>
          <w:sz w:val="20"/>
        </w:rPr>
        <w:t>stage </w:t>
      </w:r>
      <w:r>
        <w:rPr>
          <w:color w:val="292425"/>
          <w:sz w:val="20"/>
        </w:rPr>
        <w:t>of </w:t>
      </w:r>
      <w:r>
        <w:rPr>
          <w:color w:val="292425"/>
          <w:spacing w:val="-3"/>
          <w:sz w:val="20"/>
        </w:rPr>
        <w:t>the </w:t>
      </w:r>
      <w:r>
        <w:rPr>
          <w:color w:val="292425"/>
          <w:spacing w:val="-5"/>
          <w:sz w:val="20"/>
        </w:rPr>
        <w:t>project </w:t>
      </w:r>
      <w:r>
        <w:rPr>
          <w:color w:val="292425"/>
          <w:spacing w:val="-4"/>
          <w:sz w:val="20"/>
        </w:rPr>
        <w:t>involved </w:t>
      </w:r>
      <w:r>
        <w:rPr>
          <w:color w:val="292425"/>
          <w:spacing w:val="-3"/>
          <w:sz w:val="20"/>
        </w:rPr>
        <w:t>the </w:t>
      </w:r>
      <w:r>
        <w:rPr>
          <w:color w:val="292425"/>
          <w:spacing w:val="-4"/>
          <w:sz w:val="20"/>
        </w:rPr>
        <w:t>development of </w:t>
      </w:r>
      <w:r>
        <w:rPr>
          <w:color w:val="292425"/>
          <w:spacing w:val="-3"/>
          <w:sz w:val="20"/>
        </w:rPr>
        <w:t>the </w:t>
      </w:r>
      <w:r>
        <w:rPr>
          <w:rFonts w:ascii="Calibri" w:hAnsi="Calibri"/>
          <w:i/>
          <w:color w:val="292425"/>
          <w:spacing w:val="-5"/>
          <w:sz w:val="20"/>
        </w:rPr>
        <w:t>Thallikool </w:t>
      </w:r>
      <w:r>
        <w:rPr>
          <w:rFonts w:ascii="Calibri" w:hAnsi="Calibri"/>
          <w:i/>
          <w:color w:val="292425"/>
          <w:spacing w:val="-4"/>
          <w:sz w:val="20"/>
        </w:rPr>
        <w:t>mother </w:t>
      </w:r>
      <w:r>
        <w:rPr>
          <w:rFonts w:ascii="Calibri" w:hAnsi="Calibri"/>
          <w:i/>
          <w:color w:val="292425"/>
          <w:spacing w:val="-3"/>
          <w:sz w:val="20"/>
        </w:rPr>
        <w:t>and </w:t>
      </w:r>
      <w:r>
        <w:rPr>
          <w:rFonts w:ascii="Calibri" w:hAnsi="Calibri"/>
          <w:i/>
          <w:color w:val="292425"/>
          <w:spacing w:val="-4"/>
          <w:sz w:val="20"/>
        </w:rPr>
        <w:t>child </w:t>
      </w:r>
      <w:r>
        <w:rPr>
          <w:rFonts w:ascii="Calibri" w:hAnsi="Calibri"/>
          <w:i/>
          <w:color w:val="292425"/>
          <w:spacing w:val="-5"/>
          <w:sz w:val="20"/>
        </w:rPr>
        <w:t>pregnancy care </w:t>
      </w:r>
      <w:r>
        <w:rPr>
          <w:rFonts w:ascii="Calibri" w:hAnsi="Calibri"/>
          <w:i/>
          <w:color w:val="292425"/>
          <w:spacing w:val="-3"/>
          <w:sz w:val="20"/>
        </w:rPr>
        <w:t>and </w:t>
      </w:r>
      <w:r>
        <w:rPr>
          <w:rFonts w:ascii="Calibri" w:hAnsi="Calibri"/>
          <w:i/>
          <w:color w:val="292425"/>
          <w:spacing w:val="-5"/>
          <w:sz w:val="20"/>
        </w:rPr>
        <w:t>infant </w:t>
      </w:r>
      <w:r>
        <w:rPr>
          <w:rFonts w:ascii="Calibri" w:hAnsi="Calibri"/>
          <w:i/>
          <w:color w:val="292425"/>
          <w:spacing w:val="-4"/>
          <w:sz w:val="20"/>
        </w:rPr>
        <w:t>nutrition </w:t>
      </w:r>
      <w:r>
        <w:rPr>
          <w:rFonts w:ascii="Calibri" w:hAnsi="Calibri"/>
          <w:i/>
          <w:color w:val="292425"/>
          <w:spacing w:val="-5"/>
          <w:sz w:val="20"/>
        </w:rPr>
        <w:t>resource </w:t>
      </w:r>
      <w:r>
        <w:rPr>
          <w:rFonts w:ascii="Calibri" w:hAnsi="Calibri"/>
          <w:i/>
          <w:color w:val="292425"/>
          <w:spacing w:val="-3"/>
          <w:sz w:val="20"/>
        </w:rPr>
        <w:t>kit</w:t>
      </w:r>
      <w:r>
        <w:rPr>
          <w:color w:val="292425"/>
          <w:spacing w:val="-3"/>
          <w:sz w:val="20"/>
        </w:rPr>
        <w:t>. This </w:t>
      </w:r>
      <w:r>
        <w:rPr>
          <w:color w:val="292425"/>
          <w:spacing w:val="-4"/>
          <w:sz w:val="20"/>
        </w:rPr>
        <w:t>comprehensive </w:t>
      </w:r>
      <w:r>
        <w:rPr>
          <w:color w:val="292425"/>
          <w:spacing w:val="-5"/>
          <w:sz w:val="20"/>
        </w:rPr>
        <w:t>resource </w:t>
      </w:r>
      <w:r>
        <w:rPr>
          <w:color w:val="292425"/>
          <w:spacing w:val="-3"/>
          <w:sz w:val="20"/>
        </w:rPr>
        <w:t>kit, </w:t>
      </w:r>
      <w:r>
        <w:rPr>
          <w:color w:val="292425"/>
          <w:spacing w:val="-4"/>
          <w:sz w:val="20"/>
        </w:rPr>
        <w:t>which </w:t>
      </w:r>
      <w:r>
        <w:rPr>
          <w:color w:val="292425"/>
          <w:spacing w:val="-3"/>
          <w:sz w:val="20"/>
        </w:rPr>
        <w:t>was </w:t>
      </w:r>
      <w:r>
        <w:rPr>
          <w:color w:val="292425"/>
          <w:spacing w:val="-4"/>
          <w:sz w:val="20"/>
        </w:rPr>
        <w:t>developed </w:t>
      </w:r>
      <w:r>
        <w:rPr>
          <w:color w:val="292425"/>
          <w:spacing w:val="-3"/>
          <w:sz w:val="20"/>
        </w:rPr>
        <w:t>with the </w:t>
      </w:r>
      <w:r>
        <w:rPr>
          <w:color w:val="292425"/>
          <w:spacing w:val="-4"/>
          <w:sz w:val="20"/>
        </w:rPr>
        <w:t>Aboriginal Health Promotion section </w:t>
      </w:r>
      <w:r>
        <w:rPr>
          <w:color w:val="292425"/>
          <w:sz w:val="20"/>
        </w:rPr>
        <w:t>of </w:t>
      </w:r>
      <w:r>
        <w:rPr>
          <w:color w:val="292425"/>
          <w:spacing w:val="-3"/>
          <w:sz w:val="20"/>
        </w:rPr>
        <w:t>the New </w:t>
      </w:r>
      <w:r>
        <w:rPr>
          <w:color w:val="292425"/>
          <w:spacing w:val="-4"/>
          <w:sz w:val="20"/>
        </w:rPr>
        <w:t>South Wales Department </w:t>
      </w:r>
      <w:r>
        <w:rPr>
          <w:color w:val="292425"/>
          <w:sz w:val="20"/>
        </w:rPr>
        <w:t>of </w:t>
      </w:r>
      <w:r>
        <w:rPr>
          <w:color w:val="292425"/>
          <w:spacing w:val="-4"/>
          <w:sz w:val="20"/>
        </w:rPr>
        <w:t>Health, </w:t>
      </w:r>
      <w:r>
        <w:rPr>
          <w:color w:val="292425"/>
          <w:spacing w:val="-6"/>
          <w:sz w:val="20"/>
        </w:rPr>
        <w:t>targeted </w:t>
      </w:r>
      <w:r>
        <w:rPr>
          <w:color w:val="292425"/>
          <w:spacing w:val="-4"/>
          <w:sz w:val="20"/>
        </w:rPr>
        <w:t>Aboriginal parents </w:t>
      </w:r>
      <w:r>
        <w:rPr>
          <w:color w:val="292425"/>
          <w:spacing w:val="-3"/>
          <w:sz w:val="20"/>
        </w:rPr>
        <w:t>and </w:t>
      </w:r>
      <w:r>
        <w:rPr>
          <w:color w:val="292425"/>
          <w:spacing w:val="-5"/>
          <w:sz w:val="20"/>
        </w:rPr>
        <w:t>focused  </w:t>
      </w:r>
      <w:r>
        <w:rPr>
          <w:color w:val="292425"/>
          <w:sz w:val="20"/>
        </w:rPr>
        <w:t>on </w:t>
      </w:r>
      <w:r>
        <w:rPr>
          <w:color w:val="292425"/>
          <w:spacing w:val="-5"/>
          <w:sz w:val="20"/>
        </w:rPr>
        <w:t>breastfeeding.  </w:t>
      </w:r>
      <w:r>
        <w:rPr>
          <w:color w:val="292425"/>
          <w:sz w:val="20"/>
        </w:rPr>
        <w:t>It </w:t>
      </w:r>
      <w:r>
        <w:rPr>
          <w:color w:val="292425"/>
          <w:spacing w:val="-4"/>
          <w:sz w:val="20"/>
        </w:rPr>
        <w:t>included  </w:t>
      </w:r>
      <w:r>
        <w:rPr>
          <w:color w:val="292425"/>
          <w:sz w:val="20"/>
        </w:rPr>
        <w:t>a </w:t>
      </w:r>
      <w:r>
        <w:rPr>
          <w:color w:val="292425"/>
          <w:spacing w:val="-4"/>
          <w:sz w:val="20"/>
        </w:rPr>
        <w:t>series </w:t>
      </w:r>
      <w:r>
        <w:rPr>
          <w:color w:val="292425"/>
          <w:sz w:val="20"/>
        </w:rPr>
        <w:t>of </w:t>
      </w:r>
      <w:r>
        <w:rPr>
          <w:color w:val="292425"/>
          <w:spacing w:val="-4"/>
          <w:sz w:val="20"/>
        </w:rPr>
        <w:t>videos—</w:t>
      </w:r>
      <w:r>
        <w:rPr>
          <w:rFonts w:ascii="Calibri" w:hAnsi="Calibri"/>
          <w:i/>
          <w:color w:val="292425"/>
          <w:spacing w:val="-4"/>
          <w:sz w:val="20"/>
        </w:rPr>
        <w:t>Babies </w:t>
      </w:r>
      <w:r>
        <w:rPr>
          <w:rFonts w:ascii="Calibri" w:hAnsi="Calibri"/>
          <w:i/>
          <w:color w:val="292425"/>
          <w:sz w:val="20"/>
        </w:rPr>
        <w:t>of </w:t>
      </w:r>
      <w:r>
        <w:rPr>
          <w:rFonts w:ascii="Calibri" w:hAnsi="Calibri"/>
          <w:i/>
          <w:color w:val="292425"/>
          <w:spacing w:val="-3"/>
          <w:sz w:val="20"/>
        </w:rPr>
        <w:t>the </w:t>
      </w:r>
      <w:r>
        <w:rPr>
          <w:rFonts w:ascii="Calibri" w:hAnsi="Calibri"/>
          <w:i/>
          <w:color w:val="292425"/>
          <w:spacing w:val="-5"/>
          <w:sz w:val="20"/>
        </w:rPr>
        <w:t>Dreamtime</w:t>
      </w:r>
      <w:r>
        <w:rPr>
          <w:color w:val="292425"/>
          <w:spacing w:val="-5"/>
          <w:sz w:val="20"/>
        </w:rPr>
        <w:t>, </w:t>
      </w:r>
      <w:r>
        <w:rPr>
          <w:rFonts w:ascii="Calibri" w:hAnsi="Calibri"/>
          <w:i/>
          <w:color w:val="292425"/>
          <w:spacing w:val="-5"/>
          <w:sz w:val="20"/>
        </w:rPr>
        <w:t>Pregnancy care</w:t>
      </w:r>
      <w:r>
        <w:rPr>
          <w:color w:val="292425"/>
          <w:spacing w:val="-5"/>
          <w:sz w:val="20"/>
        </w:rPr>
        <w:t>, </w:t>
      </w:r>
      <w:r>
        <w:rPr>
          <w:color w:val="292425"/>
          <w:spacing w:val="-3"/>
          <w:sz w:val="20"/>
        </w:rPr>
        <w:t>and </w:t>
      </w:r>
      <w:r>
        <w:rPr>
          <w:rFonts w:ascii="Calibri" w:hAnsi="Calibri"/>
          <w:i/>
          <w:color w:val="292425"/>
          <w:spacing w:val="-4"/>
          <w:sz w:val="20"/>
        </w:rPr>
        <w:t>Close </w:t>
      </w:r>
      <w:r>
        <w:rPr>
          <w:rFonts w:ascii="Calibri" w:hAnsi="Calibri"/>
          <w:i/>
          <w:color w:val="292425"/>
          <w:spacing w:val="-5"/>
          <w:sz w:val="20"/>
        </w:rPr>
        <w:t>to </w:t>
      </w:r>
      <w:r>
        <w:rPr>
          <w:rFonts w:ascii="Calibri" w:hAnsi="Calibri"/>
          <w:i/>
          <w:color w:val="292425"/>
          <w:spacing w:val="-3"/>
          <w:sz w:val="20"/>
        </w:rPr>
        <w:t>the </w:t>
      </w:r>
      <w:r>
        <w:rPr>
          <w:rFonts w:ascii="Calibri" w:hAnsi="Calibri"/>
          <w:i/>
          <w:color w:val="292425"/>
          <w:spacing w:val="-4"/>
          <w:sz w:val="20"/>
        </w:rPr>
        <w:t>heart</w:t>
      </w:r>
      <w:r>
        <w:rPr>
          <w:color w:val="292425"/>
          <w:spacing w:val="-4"/>
          <w:sz w:val="20"/>
        </w:rPr>
        <w:t>—as </w:t>
      </w:r>
      <w:r>
        <w:rPr>
          <w:color w:val="292425"/>
          <w:spacing w:val="-3"/>
          <w:sz w:val="20"/>
        </w:rPr>
        <w:t>well </w:t>
      </w:r>
      <w:r>
        <w:rPr>
          <w:color w:val="292425"/>
          <w:sz w:val="20"/>
        </w:rPr>
        <w:t>as </w:t>
      </w:r>
      <w:r>
        <w:rPr>
          <w:color w:val="292425"/>
          <w:spacing w:val="-4"/>
          <w:sz w:val="20"/>
        </w:rPr>
        <w:t>booklets </w:t>
      </w:r>
      <w:r>
        <w:rPr>
          <w:color w:val="292425"/>
          <w:spacing w:val="-3"/>
          <w:sz w:val="20"/>
        </w:rPr>
        <w:t>and </w:t>
      </w:r>
      <w:r>
        <w:rPr>
          <w:color w:val="292425"/>
          <w:spacing w:val="-4"/>
          <w:sz w:val="20"/>
        </w:rPr>
        <w:t>leaflets. </w:t>
      </w:r>
      <w:r>
        <w:rPr>
          <w:color w:val="292425"/>
          <w:sz w:val="20"/>
        </w:rPr>
        <w:t>A </w:t>
      </w:r>
      <w:r>
        <w:rPr>
          <w:color w:val="292425"/>
          <w:spacing w:val="-5"/>
          <w:sz w:val="20"/>
        </w:rPr>
        <w:t>‘Statewide </w:t>
      </w:r>
      <w:r>
        <w:rPr>
          <w:color w:val="292425"/>
          <w:spacing w:val="-4"/>
          <w:sz w:val="20"/>
        </w:rPr>
        <w:t>education program </w:t>
      </w:r>
      <w:r>
        <w:rPr>
          <w:color w:val="292425"/>
          <w:spacing w:val="-3"/>
          <w:sz w:val="20"/>
        </w:rPr>
        <w:t>was also </w:t>
      </w:r>
      <w:r>
        <w:rPr>
          <w:color w:val="292425"/>
          <w:spacing w:val="-4"/>
          <w:sz w:val="20"/>
        </w:rPr>
        <w:t>developed, which </w:t>
      </w:r>
      <w:r>
        <w:rPr>
          <w:color w:val="292425"/>
          <w:spacing w:val="-6"/>
          <w:sz w:val="20"/>
        </w:rPr>
        <w:t>targeted </w:t>
      </w:r>
      <w:r>
        <w:rPr>
          <w:color w:val="292425"/>
          <w:spacing w:val="-4"/>
          <w:sz w:val="20"/>
        </w:rPr>
        <w:t>Aboriginal health </w:t>
      </w:r>
      <w:r>
        <w:rPr>
          <w:color w:val="292425"/>
          <w:spacing w:val="-5"/>
          <w:sz w:val="20"/>
        </w:rPr>
        <w:t>workers </w:t>
      </w:r>
      <w:r>
        <w:rPr>
          <w:color w:val="292425"/>
          <w:spacing w:val="-3"/>
          <w:sz w:val="20"/>
        </w:rPr>
        <w:t>and </w:t>
      </w:r>
      <w:r>
        <w:rPr>
          <w:color w:val="292425"/>
          <w:spacing w:val="-4"/>
          <w:sz w:val="20"/>
        </w:rPr>
        <w:t>contained </w:t>
      </w:r>
      <w:r>
        <w:rPr>
          <w:color w:val="292425"/>
          <w:spacing w:val="17"/>
          <w:sz w:val="20"/>
        </w:rPr>
        <w:t> </w:t>
      </w:r>
      <w:r>
        <w:rPr>
          <w:color w:val="292425"/>
          <w:spacing w:val="-5"/>
          <w:sz w:val="20"/>
        </w:rPr>
        <w:t>information</w:t>
      </w:r>
    </w:p>
    <w:p>
      <w:pPr>
        <w:spacing w:line="63" w:lineRule="exact" w:before="0"/>
        <w:ind w:left="0" w:right="1433" w:firstLine="0"/>
        <w:jc w:val="right"/>
        <w:rPr>
          <w:sz w:val="10"/>
        </w:rPr>
      </w:pPr>
      <w:r>
        <w:rPr>
          <w:color w:val="292425"/>
          <w:w w:val="110"/>
          <w:sz w:val="10"/>
        </w:rPr>
        <w:t>123</w:t>
      </w:r>
    </w:p>
    <w:p>
      <w:pPr>
        <w:pStyle w:val="BodyText"/>
        <w:spacing w:line="199" w:lineRule="exact"/>
        <w:ind w:left="104" w:right="101"/>
      </w:pPr>
      <w:r>
        <w:rPr>
          <w:color w:val="292425"/>
          <w:w w:val="105"/>
        </w:rPr>
        <w:t>about infant nutrition and breastfeeding’.</w:t>
      </w:r>
    </w:p>
    <w:p>
      <w:pPr>
        <w:pStyle w:val="BodyText"/>
        <w:spacing w:line="278" w:lineRule="auto" w:before="123"/>
        <w:ind w:left="104" w:right="29"/>
      </w:pPr>
      <w:r>
        <w:rPr>
          <w:color w:val="292425"/>
          <w:spacing w:val="-3"/>
          <w:w w:val="105"/>
        </w:rPr>
        <w:t>The </w:t>
      </w:r>
      <w:r>
        <w:rPr>
          <w:color w:val="292425"/>
          <w:spacing w:val="-4"/>
          <w:w w:val="105"/>
        </w:rPr>
        <w:t>program </w:t>
      </w:r>
      <w:r>
        <w:rPr>
          <w:color w:val="292425"/>
          <w:spacing w:val="-3"/>
          <w:w w:val="105"/>
        </w:rPr>
        <w:t>has been </w:t>
      </w:r>
      <w:r>
        <w:rPr>
          <w:color w:val="292425"/>
          <w:spacing w:val="-4"/>
          <w:w w:val="105"/>
        </w:rPr>
        <w:t>effective </w:t>
      </w:r>
      <w:r>
        <w:rPr>
          <w:color w:val="292425"/>
          <w:spacing w:val="-3"/>
          <w:w w:val="105"/>
        </w:rPr>
        <w:t>and </w:t>
      </w:r>
      <w:r>
        <w:rPr>
          <w:color w:val="292425"/>
          <w:spacing w:val="-4"/>
          <w:w w:val="105"/>
        </w:rPr>
        <w:t>achieved </w:t>
      </w:r>
      <w:r>
        <w:rPr>
          <w:color w:val="292425"/>
          <w:spacing w:val="-3"/>
          <w:w w:val="105"/>
        </w:rPr>
        <w:t>its aim </w:t>
      </w:r>
      <w:r>
        <w:rPr>
          <w:color w:val="292425"/>
          <w:spacing w:val="-4"/>
          <w:w w:val="105"/>
        </w:rPr>
        <w:t>of preparing</w:t>
      </w:r>
      <w:r>
        <w:rPr>
          <w:color w:val="292425"/>
          <w:spacing w:val="-32"/>
          <w:w w:val="105"/>
        </w:rPr>
        <w:t> </w:t>
      </w:r>
      <w:r>
        <w:rPr>
          <w:color w:val="292425"/>
          <w:spacing w:val="-4"/>
          <w:w w:val="105"/>
        </w:rPr>
        <w:t>Aboriginal</w:t>
      </w:r>
      <w:r>
        <w:rPr>
          <w:color w:val="292425"/>
          <w:spacing w:val="-29"/>
          <w:w w:val="105"/>
        </w:rPr>
        <w:t> </w:t>
      </w:r>
      <w:r>
        <w:rPr>
          <w:color w:val="292425"/>
          <w:spacing w:val="-4"/>
          <w:w w:val="105"/>
        </w:rPr>
        <w:t>women</w:t>
      </w:r>
      <w:r>
        <w:rPr>
          <w:color w:val="292425"/>
          <w:spacing w:val="-29"/>
          <w:w w:val="105"/>
        </w:rPr>
        <w:t> </w:t>
      </w:r>
      <w:r>
        <w:rPr>
          <w:color w:val="292425"/>
          <w:spacing w:val="-5"/>
          <w:w w:val="105"/>
        </w:rPr>
        <w:t>for</w:t>
      </w:r>
      <w:r>
        <w:rPr>
          <w:color w:val="292425"/>
          <w:spacing w:val="-37"/>
          <w:w w:val="105"/>
        </w:rPr>
        <w:t> </w:t>
      </w:r>
      <w:r>
        <w:rPr>
          <w:color w:val="292425"/>
          <w:spacing w:val="-4"/>
          <w:w w:val="105"/>
        </w:rPr>
        <w:t>employment,</w:t>
      </w:r>
      <w:r>
        <w:rPr>
          <w:color w:val="292425"/>
          <w:spacing w:val="-34"/>
          <w:w w:val="105"/>
        </w:rPr>
        <w:t> </w:t>
      </w:r>
      <w:r>
        <w:rPr>
          <w:color w:val="292425"/>
          <w:spacing w:val="-3"/>
          <w:w w:val="105"/>
        </w:rPr>
        <w:t>with</w:t>
      </w:r>
      <w:r>
        <w:rPr>
          <w:color w:val="292425"/>
          <w:spacing w:val="-29"/>
          <w:w w:val="105"/>
        </w:rPr>
        <w:t> </w:t>
      </w:r>
      <w:r>
        <w:rPr>
          <w:color w:val="292425"/>
          <w:spacing w:val="-3"/>
          <w:w w:val="105"/>
        </w:rPr>
        <w:t>six</w:t>
      </w:r>
      <w:r>
        <w:rPr>
          <w:color w:val="292425"/>
          <w:spacing w:val="-29"/>
          <w:w w:val="105"/>
        </w:rPr>
        <w:t> </w:t>
      </w:r>
      <w:r>
        <w:rPr>
          <w:color w:val="292425"/>
          <w:w w:val="105"/>
        </w:rPr>
        <w:t>of</w:t>
      </w:r>
      <w:r>
        <w:rPr>
          <w:color w:val="292425"/>
          <w:spacing w:val="-32"/>
          <w:w w:val="105"/>
        </w:rPr>
        <w:t> </w:t>
      </w:r>
      <w:r>
        <w:rPr>
          <w:color w:val="292425"/>
          <w:spacing w:val="-4"/>
          <w:w w:val="105"/>
        </w:rPr>
        <w:t>the eight</w:t>
      </w:r>
      <w:r>
        <w:rPr>
          <w:color w:val="292425"/>
          <w:spacing w:val="-28"/>
          <w:w w:val="105"/>
        </w:rPr>
        <w:t> </w:t>
      </w:r>
      <w:r>
        <w:rPr>
          <w:color w:val="292425"/>
          <w:spacing w:val="-3"/>
          <w:w w:val="105"/>
        </w:rPr>
        <w:t>who</w:t>
      </w:r>
      <w:r>
        <w:rPr>
          <w:color w:val="292425"/>
          <w:spacing w:val="-24"/>
          <w:w w:val="105"/>
        </w:rPr>
        <w:t> </w:t>
      </w:r>
      <w:r>
        <w:rPr>
          <w:color w:val="292425"/>
          <w:spacing w:val="-4"/>
          <w:w w:val="105"/>
        </w:rPr>
        <w:t>enrolled</w:t>
      </w:r>
      <w:r>
        <w:rPr>
          <w:color w:val="292425"/>
          <w:spacing w:val="-24"/>
          <w:w w:val="105"/>
        </w:rPr>
        <w:t> </w:t>
      </w:r>
      <w:r>
        <w:rPr>
          <w:color w:val="292425"/>
          <w:spacing w:val="-3"/>
          <w:w w:val="105"/>
        </w:rPr>
        <w:t>over</w:t>
      </w:r>
      <w:r>
        <w:rPr>
          <w:color w:val="292425"/>
          <w:spacing w:val="-33"/>
          <w:w w:val="105"/>
        </w:rPr>
        <w:t> </w:t>
      </w:r>
      <w:r>
        <w:rPr>
          <w:color w:val="292425"/>
          <w:spacing w:val="-3"/>
          <w:w w:val="105"/>
        </w:rPr>
        <w:t>the</w:t>
      </w:r>
      <w:r>
        <w:rPr>
          <w:color w:val="292425"/>
          <w:spacing w:val="-24"/>
          <w:w w:val="105"/>
        </w:rPr>
        <w:t> </w:t>
      </w:r>
      <w:r>
        <w:rPr>
          <w:color w:val="292425"/>
          <w:spacing w:val="-3"/>
          <w:w w:val="105"/>
        </w:rPr>
        <w:t>two</w:t>
      </w:r>
      <w:r>
        <w:rPr>
          <w:color w:val="292425"/>
          <w:spacing w:val="-24"/>
          <w:w w:val="105"/>
        </w:rPr>
        <w:t> </w:t>
      </w:r>
      <w:r>
        <w:rPr>
          <w:color w:val="292425"/>
          <w:spacing w:val="-5"/>
          <w:w w:val="105"/>
        </w:rPr>
        <w:t>stages</w:t>
      </w:r>
      <w:r>
        <w:rPr>
          <w:color w:val="292425"/>
          <w:spacing w:val="-24"/>
          <w:w w:val="105"/>
        </w:rPr>
        <w:t> </w:t>
      </w:r>
      <w:r>
        <w:rPr>
          <w:color w:val="292425"/>
          <w:w w:val="105"/>
        </w:rPr>
        <w:t>of</w:t>
      </w:r>
      <w:r>
        <w:rPr>
          <w:color w:val="292425"/>
          <w:spacing w:val="-27"/>
          <w:w w:val="105"/>
        </w:rPr>
        <w:t> </w:t>
      </w:r>
      <w:r>
        <w:rPr>
          <w:color w:val="292425"/>
          <w:spacing w:val="-3"/>
          <w:w w:val="105"/>
        </w:rPr>
        <w:t>the</w:t>
      </w:r>
      <w:r>
        <w:rPr>
          <w:color w:val="292425"/>
          <w:spacing w:val="-24"/>
          <w:w w:val="105"/>
        </w:rPr>
        <w:t> </w:t>
      </w:r>
      <w:r>
        <w:rPr>
          <w:color w:val="292425"/>
          <w:spacing w:val="-5"/>
          <w:w w:val="105"/>
        </w:rPr>
        <w:t>project</w:t>
      </w:r>
      <w:r>
        <w:rPr>
          <w:color w:val="292425"/>
          <w:spacing w:val="-28"/>
          <w:w w:val="105"/>
        </w:rPr>
        <w:t> </w:t>
      </w:r>
      <w:r>
        <w:rPr>
          <w:color w:val="292425"/>
          <w:spacing w:val="-4"/>
          <w:w w:val="105"/>
        </w:rPr>
        <w:t>either gaining employment </w:t>
      </w:r>
      <w:r>
        <w:rPr>
          <w:color w:val="292425"/>
          <w:w w:val="105"/>
        </w:rPr>
        <w:t>or </w:t>
      </w:r>
      <w:r>
        <w:rPr>
          <w:color w:val="292425"/>
          <w:spacing w:val="-4"/>
          <w:w w:val="105"/>
        </w:rPr>
        <w:t>enrolling </w:t>
      </w:r>
      <w:r>
        <w:rPr>
          <w:color w:val="292425"/>
          <w:w w:val="105"/>
        </w:rPr>
        <w:t>in </w:t>
      </w:r>
      <w:r>
        <w:rPr>
          <w:color w:val="292425"/>
          <w:spacing w:val="-4"/>
          <w:w w:val="105"/>
        </w:rPr>
        <w:t>health </w:t>
      </w:r>
      <w:r>
        <w:rPr>
          <w:color w:val="292425"/>
          <w:spacing w:val="-5"/>
          <w:w w:val="105"/>
        </w:rPr>
        <w:t>related </w:t>
      </w:r>
      <w:r>
        <w:rPr>
          <w:color w:val="292425"/>
          <w:spacing w:val="-4"/>
          <w:w w:val="105"/>
        </w:rPr>
        <w:t>courses. </w:t>
      </w:r>
      <w:r>
        <w:rPr>
          <w:color w:val="292425"/>
          <w:spacing w:val="-3"/>
          <w:w w:val="105"/>
        </w:rPr>
        <w:t>The</w:t>
      </w:r>
      <w:r>
        <w:rPr>
          <w:color w:val="292425"/>
          <w:spacing w:val="-26"/>
          <w:w w:val="105"/>
        </w:rPr>
        <w:t> </w:t>
      </w:r>
      <w:r>
        <w:rPr>
          <w:color w:val="292425"/>
          <w:spacing w:val="-5"/>
          <w:w w:val="105"/>
        </w:rPr>
        <w:t>resource</w:t>
      </w:r>
      <w:r>
        <w:rPr>
          <w:color w:val="292425"/>
          <w:spacing w:val="-26"/>
          <w:w w:val="105"/>
        </w:rPr>
        <w:t> </w:t>
      </w:r>
      <w:r>
        <w:rPr>
          <w:color w:val="292425"/>
          <w:spacing w:val="-3"/>
          <w:w w:val="105"/>
        </w:rPr>
        <w:t>kit</w:t>
      </w:r>
      <w:r>
        <w:rPr>
          <w:color w:val="292425"/>
          <w:spacing w:val="-29"/>
          <w:w w:val="105"/>
        </w:rPr>
        <w:t> </w:t>
      </w:r>
      <w:r>
        <w:rPr>
          <w:color w:val="292425"/>
          <w:spacing w:val="-5"/>
          <w:w w:val="105"/>
        </w:rPr>
        <w:t>for</w:t>
      </w:r>
      <w:r>
        <w:rPr>
          <w:color w:val="292425"/>
          <w:spacing w:val="-38"/>
          <w:w w:val="105"/>
        </w:rPr>
        <w:t> </w:t>
      </w:r>
      <w:r>
        <w:rPr>
          <w:color w:val="292425"/>
          <w:spacing w:val="-4"/>
          <w:w w:val="105"/>
        </w:rPr>
        <w:t>Aboriginal</w:t>
      </w:r>
      <w:r>
        <w:rPr>
          <w:color w:val="292425"/>
          <w:spacing w:val="-26"/>
          <w:w w:val="105"/>
        </w:rPr>
        <w:t> </w:t>
      </w:r>
      <w:r>
        <w:rPr>
          <w:color w:val="292425"/>
          <w:spacing w:val="-4"/>
          <w:w w:val="105"/>
        </w:rPr>
        <w:t>health</w:t>
      </w:r>
      <w:r>
        <w:rPr>
          <w:color w:val="292425"/>
          <w:spacing w:val="-26"/>
          <w:w w:val="105"/>
        </w:rPr>
        <w:t> </w:t>
      </w:r>
      <w:r>
        <w:rPr>
          <w:color w:val="292425"/>
          <w:spacing w:val="-5"/>
          <w:w w:val="105"/>
        </w:rPr>
        <w:t>workers</w:t>
      </w:r>
      <w:r>
        <w:rPr>
          <w:color w:val="292425"/>
          <w:spacing w:val="-26"/>
          <w:w w:val="105"/>
        </w:rPr>
        <w:t> </w:t>
      </w:r>
      <w:r>
        <w:rPr>
          <w:color w:val="292425"/>
          <w:spacing w:val="-3"/>
          <w:w w:val="105"/>
        </w:rPr>
        <w:t>has</w:t>
      </w:r>
      <w:r>
        <w:rPr>
          <w:color w:val="292425"/>
          <w:spacing w:val="-26"/>
          <w:w w:val="105"/>
        </w:rPr>
        <w:t> </w:t>
      </w:r>
      <w:r>
        <w:rPr>
          <w:color w:val="292425"/>
          <w:spacing w:val="-3"/>
          <w:w w:val="105"/>
        </w:rPr>
        <w:t>also</w:t>
      </w:r>
      <w:r>
        <w:rPr>
          <w:color w:val="292425"/>
          <w:spacing w:val="-26"/>
          <w:w w:val="105"/>
        </w:rPr>
        <w:t> </w:t>
      </w:r>
      <w:r>
        <w:rPr>
          <w:color w:val="292425"/>
          <w:spacing w:val="-4"/>
          <w:w w:val="105"/>
        </w:rPr>
        <w:t>been </w:t>
      </w:r>
      <w:r>
        <w:rPr>
          <w:color w:val="292425"/>
          <w:w w:val="105"/>
        </w:rPr>
        <w:t>a </w:t>
      </w:r>
      <w:r>
        <w:rPr>
          <w:color w:val="292425"/>
          <w:spacing w:val="-4"/>
          <w:w w:val="105"/>
        </w:rPr>
        <w:t>success; </w:t>
      </w:r>
      <w:r>
        <w:rPr>
          <w:color w:val="292425"/>
          <w:w w:val="105"/>
        </w:rPr>
        <w:t>it </w:t>
      </w:r>
      <w:r>
        <w:rPr>
          <w:color w:val="292425"/>
          <w:spacing w:val="-3"/>
          <w:w w:val="105"/>
        </w:rPr>
        <w:t>has been </w:t>
      </w:r>
      <w:r>
        <w:rPr>
          <w:color w:val="292425"/>
          <w:spacing w:val="-5"/>
          <w:w w:val="105"/>
        </w:rPr>
        <w:t>distributed </w:t>
      </w:r>
      <w:r>
        <w:rPr>
          <w:color w:val="292425"/>
          <w:spacing w:val="-4"/>
          <w:w w:val="105"/>
        </w:rPr>
        <w:t>widely </w:t>
      </w:r>
      <w:r>
        <w:rPr>
          <w:color w:val="292425"/>
          <w:spacing w:val="-3"/>
          <w:w w:val="105"/>
        </w:rPr>
        <w:t>and </w:t>
      </w:r>
      <w:r>
        <w:rPr>
          <w:color w:val="292425"/>
          <w:w w:val="105"/>
        </w:rPr>
        <w:t>is </w:t>
      </w:r>
      <w:r>
        <w:rPr>
          <w:color w:val="292425"/>
          <w:spacing w:val="-4"/>
          <w:w w:val="105"/>
        </w:rPr>
        <w:t>still </w:t>
      </w:r>
      <w:r>
        <w:rPr>
          <w:color w:val="292425"/>
          <w:spacing w:val="-3"/>
          <w:w w:val="105"/>
        </w:rPr>
        <w:t>used </w:t>
      </w:r>
      <w:r>
        <w:rPr>
          <w:color w:val="292425"/>
          <w:spacing w:val="-4"/>
          <w:w w:val="105"/>
        </w:rPr>
        <w:t>by various</w:t>
      </w:r>
      <w:r>
        <w:rPr>
          <w:color w:val="292425"/>
          <w:spacing w:val="-19"/>
          <w:w w:val="105"/>
        </w:rPr>
        <w:t> </w:t>
      </w:r>
      <w:r>
        <w:rPr>
          <w:color w:val="292425"/>
          <w:spacing w:val="-4"/>
          <w:w w:val="105"/>
        </w:rPr>
        <w:t>health</w:t>
      </w:r>
      <w:r>
        <w:rPr>
          <w:color w:val="292425"/>
          <w:spacing w:val="-19"/>
          <w:w w:val="105"/>
        </w:rPr>
        <w:t> </w:t>
      </w:r>
      <w:r>
        <w:rPr>
          <w:color w:val="292425"/>
          <w:spacing w:val="-5"/>
          <w:w w:val="105"/>
        </w:rPr>
        <w:t>organisations.</w:t>
      </w:r>
      <w:r>
        <w:rPr>
          <w:color w:val="292425"/>
          <w:spacing w:val="-19"/>
          <w:w w:val="105"/>
        </w:rPr>
        <w:t> </w:t>
      </w:r>
      <w:r>
        <w:rPr>
          <w:color w:val="292425"/>
          <w:spacing w:val="-3"/>
          <w:w w:val="105"/>
        </w:rPr>
        <w:t>One</w:t>
      </w:r>
      <w:r>
        <w:rPr>
          <w:color w:val="292425"/>
          <w:spacing w:val="-19"/>
          <w:w w:val="105"/>
        </w:rPr>
        <w:t> </w:t>
      </w:r>
      <w:r>
        <w:rPr>
          <w:color w:val="292425"/>
          <w:w w:val="105"/>
        </w:rPr>
        <w:t>of</w:t>
      </w:r>
      <w:r>
        <w:rPr>
          <w:color w:val="292425"/>
          <w:spacing w:val="-22"/>
          <w:w w:val="105"/>
        </w:rPr>
        <w:t> </w:t>
      </w:r>
      <w:r>
        <w:rPr>
          <w:color w:val="292425"/>
          <w:spacing w:val="-3"/>
          <w:w w:val="105"/>
        </w:rPr>
        <w:t>the</w:t>
      </w:r>
      <w:r>
        <w:rPr>
          <w:color w:val="292425"/>
          <w:spacing w:val="-19"/>
          <w:w w:val="105"/>
        </w:rPr>
        <w:t> </w:t>
      </w:r>
      <w:r>
        <w:rPr>
          <w:color w:val="292425"/>
          <w:spacing w:val="-3"/>
          <w:w w:val="105"/>
        </w:rPr>
        <w:t>main</w:t>
      </w:r>
      <w:r>
        <w:rPr>
          <w:color w:val="292425"/>
          <w:spacing w:val="-19"/>
          <w:w w:val="105"/>
        </w:rPr>
        <w:t> </w:t>
      </w:r>
      <w:r>
        <w:rPr>
          <w:color w:val="292425"/>
          <w:spacing w:val="-5"/>
          <w:w w:val="105"/>
        </w:rPr>
        <w:t>factors</w:t>
      </w:r>
      <w:r>
        <w:rPr>
          <w:color w:val="292425"/>
          <w:spacing w:val="-19"/>
          <w:w w:val="105"/>
        </w:rPr>
        <w:t> </w:t>
      </w:r>
      <w:r>
        <w:rPr>
          <w:color w:val="292425"/>
          <w:spacing w:val="-5"/>
          <w:w w:val="105"/>
        </w:rPr>
        <w:t>cited</w:t>
      </w:r>
      <w:r>
        <w:rPr>
          <w:color w:val="292425"/>
          <w:spacing w:val="-19"/>
          <w:w w:val="105"/>
        </w:rPr>
        <w:t> </w:t>
      </w:r>
      <w:r>
        <w:rPr>
          <w:color w:val="292425"/>
          <w:spacing w:val="-4"/>
          <w:w w:val="105"/>
        </w:rPr>
        <w:t>in relation </w:t>
      </w:r>
      <w:r>
        <w:rPr>
          <w:color w:val="292425"/>
          <w:spacing w:val="-5"/>
          <w:w w:val="105"/>
        </w:rPr>
        <w:t>to </w:t>
      </w:r>
      <w:r>
        <w:rPr>
          <w:color w:val="292425"/>
          <w:spacing w:val="-3"/>
          <w:w w:val="105"/>
        </w:rPr>
        <w:t>the </w:t>
      </w:r>
      <w:r>
        <w:rPr>
          <w:color w:val="292425"/>
          <w:spacing w:val="-4"/>
          <w:w w:val="105"/>
        </w:rPr>
        <w:t>success </w:t>
      </w:r>
      <w:r>
        <w:rPr>
          <w:color w:val="292425"/>
          <w:w w:val="105"/>
        </w:rPr>
        <w:t>of </w:t>
      </w:r>
      <w:r>
        <w:rPr>
          <w:color w:val="292425"/>
          <w:spacing w:val="-3"/>
          <w:w w:val="105"/>
        </w:rPr>
        <w:t>this kit </w:t>
      </w:r>
      <w:r>
        <w:rPr>
          <w:color w:val="292425"/>
          <w:w w:val="105"/>
        </w:rPr>
        <w:t>is </w:t>
      </w:r>
      <w:r>
        <w:rPr>
          <w:color w:val="292425"/>
          <w:spacing w:val="-3"/>
          <w:w w:val="105"/>
        </w:rPr>
        <w:t>that its </w:t>
      </w:r>
      <w:r>
        <w:rPr>
          <w:color w:val="292425"/>
          <w:spacing w:val="-4"/>
          <w:w w:val="105"/>
        </w:rPr>
        <w:t>style and presentation </w:t>
      </w:r>
      <w:r>
        <w:rPr>
          <w:color w:val="292425"/>
          <w:w w:val="105"/>
        </w:rPr>
        <w:t>of </w:t>
      </w:r>
      <w:r>
        <w:rPr>
          <w:color w:val="292425"/>
          <w:spacing w:val="-4"/>
          <w:w w:val="105"/>
        </w:rPr>
        <w:t>educational </w:t>
      </w:r>
      <w:r>
        <w:rPr>
          <w:color w:val="292425"/>
          <w:spacing w:val="-5"/>
          <w:w w:val="105"/>
        </w:rPr>
        <w:t>materials </w:t>
      </w:r>
      <w:r>
        <w:rPr>
          <w:color w:val="292425"/>
          <w:w w:val="105"/>
        </w:rPr>
        <w:t>is </w:t>
      </w:r>
      <w:r>
        <w:rPr>
          <w:color w:val="292425"/>
          <w:spacing w:val="-4"/>
          <w:w w:val="105"/>
        </w:rPr>
        <w:t>culturally </w:t>
      </w:r>
      <w:r>
        <w:rPr>
          <w:color w:val="292425"/>
          <w:spacing w:val="-5"/>
          <w:w w:val="105"/>
        </w:rPr>
        <w:t>appropriate. </w:t>
      </w:r>
      <w:r>
        <w:rPr>
          <w:color w:val="292425"/>
          <w:w w:val="105"/>
        </w:rPr>
        <w:t>In </w:t>
      </w:r>
      <w:r>
        <w:rPr>
          <w:color w:val="292425"/>
          <w:spacing w:val="-4"/>
          <w:w w:val="105"/>
        </w:rPr>
        <w:t>hindsight, </w:t>
      </w:r>
      <w:r>
        <w:rPr>
          <w:color w:val="292425"/>
          <w:spacing w:val="-5"/>
          <w:w w:val="105"/>
        </w:rPr>
        <w:t>however, </w:t>
      </w:r>
      <w:r>
        <w:rPr>
          <w:color w:val="292425"/>
          <w:w w:val="105"/>
        </w:rPr>
        <w:t>it </w:t>
      </w:r>
      <w:r>
        <w:rPr>
          <w:color w:val="292425"/>
          <w:spacing w:val="-3"/>
          <w:w w:val="105"/>
        </w:rPr>
        <w:t>was </w:t>
      </w:r>
      <w:r>
        <w:rPr>
          <w:color w:val="292425"/>
          <w:spacing w:val="-4"/>
          <w:w w:val="105"/>
        </w:rPr>
        <w:t>recognised </w:t>
      </w:r>
      <w:r>
        <w:rPr>
          <w:color w:val="292425"/>
          <w:spacing w:val="-3"/>
          <w:w w:val="105"/>
        </w:rPr>
        <w:t>that </w:t>
      </w:r>
      <w:r>
        <w:rPr>
          <w:color w:val="292425"/>
          <w:w w:val="105"/>
        </w:rPr>
        <w:t>a </w:t>
      </w:r>
      <w:r>
        <w:rPr>
          <w:color w:val="292425"/>
          <w:spacing w:val="-4"/>
          <w:w w:val="105"/>
        </w:rPr>
        <w:t>more</w:t>
      </w:r>
      <w:r>
        <w:rPr>
          <w:color w:val="292425"/>
          <w:spacing w:val="-32"/>
          <w:w w:val="105"/>
        </w:rPr>
        <w:t> </w:t>
      </w:r>
      <w:r>
        <w:rPr>
          <w:color w:val="292425"/>
          <w:spacing w:val="-4"/>
          <w:w w:val="105"/>
        </w:rPr>
        <w:t>holistic</w:t>
      </w:r>
      <w:r>
        <w:rPr>
          <w:color w:val="292425"/>
          <w:spacing w:val="-32"/>
          <w:w w:val="105"/>
        </w:rPr>
        <w:t> </w:t>
      </w:r>
      <w:r>
        <w:rPr>
          <w:color w:val="292425"/>
          <w:spacing w:val="-4"/>
          <w:w w:val="105"/>
        </w:rPr>
        <w:t>approach</w:t>
      </w:r>
      <w:r>
        <w:rPr>
          <w:color w:val="292425"/>
          <w:spacing w:val="-32"/>
          <w:w w:val="105"/>
        </w:rPr>
        <w:t> </w:t>
      </w:r>
      <w:r>
        <w:rPr>
          <w:color w:val="292425"/>
          <w:spacing w:val="-4"/>
          <w:w w:val="105"/>
        </w:rPr>
        <w:t>would</w:t>
      </w:r>
      <w:r>
        <w:rPr>
          <w:color w:val="292425"/>
          <w:spacing w:val="-32"/>
          <w:w w:val="105"/>
        </w:rPr>
        <w:t> </w:t>
      </w:r>
      <w:r>
        <w:rPr>
          <w:color w:val="292425"/>
          <w:spacing w:val="-3"/>
          <w:w w:val="105"/>
        </w:rPr>
        <w:t>have</w:t>
      </w:r>
      <w:r>
        <w:rPr>
          <w:color w:val="292425"/>
          <w:spacing w:val="-32"/>
          <w:w w:val="105"/>
        </w:rPr>
        <w:t> </w:t>
      </w:r>
      <w:r>
        <w:rPr>
          <w:color w:val="292425"/>
          <w:spacing w:val="-3"/>
          <w:w w:val="105"/>
        </w:rPr>
        <w:t>been</w:t>
      </w:r>
      <w:r>
        <w:rPr>
          <w:color w:val="292425"/>
          <w:spacing w:val="-32"/>
          <w:w w:val="105"/>
        </w:rPr>
        <w:t> </w:t>
      </w:r>
      <w:r>
        <w:rPr>
          <w:color w:val="292425"/>
          <w:spacing w:val="-4"/>
          <w:w w:val="105"/>
        </w:rPr>
        <w:t>more</w:t>
      </w:r>
      <w:r>
        <w:rPr>
          <w:color w:val="292425"/>
          <w:spacing w:val="-32"/>
          <w:w w:val="105"/>
        </w:rPr>
        <w:t> </w:t>
      </w:r>
      <w:r>
        <w:rPr>
          <w:color w:val="292425"/>
          <w:spacing w:val="-5"/>
          <w:w w:val="105"/>
        </w:rPr>
        <w:t>appropriate</w:t>
      </w:r>
    </w:p>
    <w:p>
      <w:pPr>
        <w:pStyle w:val="BodyText"/>
        <w:spacing w:line="270" w:lineRule="atLeast" w:before="77"/>
        <w:ind w:left="104" w:right="165"/>
      </w:pPr>
      <w:r>
        <w:rPr/>
        <w:br w:type="column"/>
      </w:r>
      <w:r>
        <w:rPr>
          <w:color w:val="292425"/>
          <w:spacing w:val="-3"/>
          <w:w w:val="105"/>
        </w:rPr>
        <w:t>The service has been </w:t>
      </w:r>
      <w:r>
        <w:rPr>
          <w:color w:val="292425"/>
          <w:spacing w:val="-4"/>
          <w:w w:val="105"/>
        </w:rPr>
        <w:t>successful because </w:t>
      </w:r>
      <w:r>
        <w:rPr>
          <w:color w:val="292425"/>
          <w:w w:val="105"/>
        </w:rPr>
        <w:t>it </w:t>
      </w:r>
      <w:r>
        <w:rPr>
          <w:color w:val="292425"/>
          <w:spacing w:val="-3"/>
          <w:w w:val="105"/>
        </w:rPr>
        <w:t>was </w:t>
      </w:r>
      <w:r>
        <w:rPr>
          <w:color w:val="292425"/>
          <w:spacing w:val="-4"/>
          <w:w w:val="105"/>
        </w:rPr>
        <w:t>developed </w:t>
      </w:r>
      <w:r>
        <w:rPr>
          <w:color w:val="292425"/>
          <w:w w:val="105"/>
        </w:rPr>
        <w:t>in </w:t>
      </w:r>
      <w:r>
        <w:rPr>
          <w:color w:val="292425"/>
          <w:spacing w:val="-4"/>
          <w:w w:val="105"/>
        </w:rPr>
        <w:t>response </w:t>
      </w:r>
      <w:r>
        <w:rPr>
          <w:color w:val="292425"/>
          <w:spacing w:val="-5"/>
          <w:w w:val="105"/>
        </w:rPr>
        <w:t>to </w:t>
      </w:r>
      <w:r>
        <w:rPr>
          <w:color w:val="292425"/>
          <w:spacing w:val="-4"/>
          <w:w w:val="105"/>
        </w:rPr>
        <w:t>community needs, involves community members </w:t>
      </w:r>
      <w:r>
        <w:rPr>
          <w:color w:val="292425"/>
          <w:spacing w:val="-3"/>
          <w:w w:val="105"/>
        </w:rPr>
        <w:t>who </w:t>
      </w:r>
      <w:r>
        <w:rPr>
          <w:color w:val="292425"/>
          <w:spacing w:val="-4"/>
          <w:w w:val="105"/>
        </w:rPr>
        <w:t>are </w:t>
      </w:r>
      <w:r>
        <w:rPr>
          <w:color w:val="292425"/>
          <w:spacing w:val="-5"/>
          <w:w w:val="105"/>
        </w:rPr>
        <w:t>committed to </w:t>
      </w:r>
      <w:r>
        <w:rPr>
          <w:color w:val="292425"/>
          <w:spacing w:val="-3"/>
          <w:w w:val="105"/>
        </w:rPr>
        <w:t>its </w:t>
      </w:r>
      <w:r>
        <w:rPr>
          <w:color w:val="292425"/>
          <w:spacing w:val="-4"/>
          <w:w w:val="105"/>
        </w:rPr>
        <w:t>success, </w:t>
      </w:r>
      <w:r>
        <w:rPr>
          <w:color w:val="292425"/>
          <w:spacing w:val="-3"/>
          <w:w w:val="105"/>
        </w:rPr>
        <w:t>and has </w:t>
      </w:r>
      <w:r>
        <w:rPr>
          <w:color w:val="292425"/>
          <w:spacing w:val="-4"/>
          <w:w w:val="105"/>
        </w:rPr>
        <w:t>an</w:t>
      </w:r>
    </w:p>
    <w:p>
      <w:pPr>
        <w:spacing w:line="71" w:lineRule="exact" w:before="0"/>
        <w:ind w:left="0" w:right="1487" w:firstLine="0"/>
        <w:jc w:val="right"/>
        <w:rPr>
          <w:sz w:val="10"/>
        </w:rPr>
      </w:pPr>
      <w:r>
        <w:rPr>
          <w:color w:val="292425"/>
          <w:w w:val="110"/>
          <w:sz w:val="10"/>
        </w:rPr>
        <w:t>126</w:t>
      </w:r>
    </w:p>
    <w:p>
      <w:pPr>
        <w:pStyle w:val="BodyText"/>
        <w:spacing w:line="199" w:lineRule="exact"/>
        <w:ind w:left="104" w:right="117"/>
      </w:pPr>
      <w:r>
        <w:rPr>
          <w:color w:val="292425"/>
          <w:w w:val="105"/>
        </w:rPr>
        <w:t>Aboriginal health worker as project officer.</w:t>
      </w:r>
    </w:p>
    <w:p>
      <w:pPr>
        <w:pStyle w:val="BodyText"/>
        <w:spacing w:before="6"/>
        <w:rPr>
          <w:sz w:val="17"/>
        </w:rPr>
      </w:pPr>
    </w:p>
    <w:p>
      <w:pPr>
        <w:pStyle w:val="BodyText"/>
        <w:ind w:left="104" w:right="117"/>
        <w:rPr>
          <w:rFonts w:ascii="Calibri"/>
        </w:rPr>
      </w:pPr>
      <w:r>
        <w:rPr>
          <w:rFonts w:ascii="Calibri"/>
          <w:color w:val="292425"/>
          <w:w w:val="110"/>
        </w:rPr>
        <w:t>Literacy Nest program, Armidale</w:t>
      </w:r>
    </w:p>
    <w:p>
      <w:pPr>
        <w:pStyle w:val="BodyText"/>
        <w:spacing w:line="278" w:lineRule="auto" w:before="115"/>
        <w:ind w:left="104" w:right="133"/>
      </w:pPr>
      <w:r>
        <w:rPr>
          <w:color w:val="292425"/>
          <w:w w:val="105"/>
        </w:rPr>
        <w:t>A </w:t>
      </w:r>
      <w:r>
        <w:rPr>
          <w:color w:val="292425"/>
          <w:spacing w:val="-5"/>
          <w:w w:val="105"/>
        </w:rPr>
        <w:t>literacy </w:t>
      </w:r>
      <w:r>
        <w:rPr>
          <w:color w:val="292425"/>
          <w:spacing w:val="-3"/>
          <w:w w:val="105"/>
        </w:rPr>
        <w:t>nest </w:t>
      </w:r>
      <w:r>
        <w:rPr>
          <w:color w:val="292425"/>
          <w:spacing w:val="-4"/>
          <w:w w:val="105"/>
        </w:rPr>
        <w:t>program </w:t>
      </w:r>
      <w:r>
        <w:rPr>
          <w:color w:val="292425"/>
          <w:w w:val="105"/>
        </w:rPr>
        <w:t>is </w:t>
      </w:r>
      <w:r>
        <w:rPr>
          <w:color w:val="292425"/>
          <w:spacing w:val="-4"/>
          <w:w w:val="105"/>
        </w:rPr>
        <w:t>operating </w:t>
      </w:r>
      <w:r>
        <w:rPr>
          <w:color w:val="292425"/>
          <w:w w:val="105"/>
        </w:rPr>
        <w:t>at </w:t>
      </w:r>
      <w:r>
        <w:rPr>
          <w:color w:val="292425"/>
          <w:spacing w:val="-3"/>
          <w:w w:val="105"/>
        </w:rPr>
        <w:t>the </w:t>
      </w:r>
      <w:r>
        <w:rPr>
          <w:color w:val="292425"/>
          <w:spacing w:val="-4"/>
          <w:w w:val="105"/>
        </w:rPr>
        <w:t>Minimbah preschool </w:t>
      </w:r>
      <w:r>
        <w:rPr>
          <w:color w:val="292425"/>
          <w:w w:val="105"/>
        </w:rPr>
        <w:t>in </w:t>
      </w:r>
      <w:r>
        <w:rPr>
          <w:color w:val="292425"/>
          <w:spacing w:val="-4"/>
          <w:w w:val="105"/>
        </w:rPr>
        <w:t>Armidale, which </w:t>
      </w:r>
      <w:r>
        <w:rPr>
          <w:color w:val="292425"/>
          <w:spacing w:val="-3"/>
          <w:w w:val="105"/>
        </w:rPr>
        <w:t>has </w:t>
      </w:r>
      <w:r>
        <w:rPr>
          <w:color w:val="292425"/>
          <w:w w:val="105"/>
        </w:rPr>
        <w:t>a </w:t>
      </w:r>
      <w:r>
        <w:rPr>
          <w:color w:val="292425"/>
          <w:spacing w:val="-4"/>
          <w:w w:val="105"/>
        </w:rPr>
        <w:t>predominance of Aboriginal students, </w:t>
      </w:r>
      <w:r>
        <w:rPr>
          <w:color w:val="292425"/>
          <w:w w:val="105"/>
        </w:rPr>
        <w:t>a </w:t>
      </w:r>
      <w:r>
        <w:rPr>
          <w:color w:val="292425"/>
          <w:spacing w:val="-4"/>
          <w:w w:val="105"/>
        </w:rPr>
        <w:t>majority </w:t>
      </w:r>
      <w:r>
        <w:rPr>
          <w:color w:val="292425"/>
          <w:w w:val="105"/>
        </w:rPr>
        <w:t>of </w:t>
      </w:r>
      <w:r>
        <w:rPr>
          <w:color w:val="292425"/>
          <w:spacing w:val="-3"/>
          <w:w w:val="105"/>
        </w:rPr>
        <w:t>whom </w:t>
      </w:r>
      <w:r>
        <w:rPr>
          <w:color w:val="292425"/>
          <w:spacing w:val="-4"/>
          <w:w w:val="105"/>
        </w:rPr>
        <w:t>are three </w:t>
      </w:r>
      <w:r>
        <w:rPr>
          <w:color w:val="292425"/>
          <w:spacing w:val="-3"/>
          <w:w w:val="105"/>
        </w:rPr>
        <w:t>and </w:t>
      </w:r>
      <w:r>
        <w:rPr>
          <w:color w:val="292425"/>
          <w:spacing w:val="-6"/>
          <w:w w:val="105"/>
        </w:rPr>
        <w:t>four </w:t>
      </w:r>
      <w:r>
        <w:rPr>
          <w:color w:val="292425"/>
          <w:spacing w:val="-3"/>
          <w:w w:val="105"/>
        </w:rPr>
        <w:t>year</w:t>
      </w:r>
      <w:r>
        <w:rPr>
          <w:color w:val="292425"/>
          <w:spacing w:val="-34"/>
          <w:w w:val="105"/>
        </w:rPr>
        <w:t> </w:t>
      </w:r>
      <w:r>
        <w:rPr>
          <w:color w:val="292425"/>
          <w:spacing w:val="-4"/>
          <w:w w:val="105"/>
        </w:rPr>
        <w:t>olds.</w:t>
      </w:r>
      <w:r>
        <w:rPr>
          <w:color w:val="292425"/>
          <w:spacing w:val="-26"/>
          <w:w w:val="105"/>
        </w:rPr>
        <w:t> </w:t>
      </w:r>
      <w:r>
        <w:rPr>
          <w:color w:val="292425"/>
          <w:spacing w:val="-3"/>
          <w:w w:val="105"/>
        </w:rPr>
        <w:t>One</w:t>
      </w:r>
      <w:r>
        <w:rPr>
          <w:color w:val="292425"/>
          <w:spacing w:val="-26"/>
          <w:w w:val="105"/>
        </w:rPr>
        <w:t> </w:t>
      </w:r>
      <w:r>
        <w:rPr>
          <w:color w:val="292425"/>
          <w:w w:val="105"/>
        </w:rPr>
        <w:t>of</w:t>
      </w:r>
      <w:r>
        <w:rPr>
          <w:color w:val="292425"/>
          <w:spacing w:val="-28"/>
          <w:w w:val="105"/>
        </w:rPr>
        <w:t> </w:t>
      </w:r>
      <w:r>
        <w:rPr>
          <w:color w:val="292425"/>
          <w:spacing w:val="-3"/>
          <w:w w:val="105"/>
        </w:rPr>
        <w:t>the</w:t>
      </w:r>
      <w:r>
        <w:rPr>
          <w:color w:val="292425"/>
          <w:spacing w:val="-26"/>
          <w:w w:val="105"/>
        </w:rPr>
        <w:t> </w:t>
      </w:r>
      <w:r>
        <w:rPr>
          <w:color w:val="292425"/>
          <w:spacing w:val="-4"/>
          <w:w w:val="105"/>
        </w:rPr>
        <w:t>principles</w:t>
      </w:r>
      <w:r>
        <w:rPr>
          <w:color w:val="292425"/>
          <w:spacing w:val="-26"/>
          <w:w w:val="105"/>
        </w:rPr>
        <w:t> </w:t>
      </w:r>
      <w:r>
        <w:rPr>
          <w:color w:val="292425"/>
          <w:w w:val="105"/>
        </w:rPr>
        <w:t>of</w:t>
      </w:r>
      <w:r>
        <w:rPr>
          <w:color w:val="292425"/>
          <w:spacing w:val="-28"/>
          <w:w w:val="105"/>
        </w:rPr>
        <w:t> </w:t>
      </w:r>
      <w:r>
        <w:rPr>
          <w:color w:val="292425"/>
          <w:spacing w:val="-3"/>
          <w:w w:val="105"/>
        </w:rPr>
        <w:t>the</w:t>
      </w:r>
      <w:r>
        <w:rPr>
          <w:color w:val="292425"/>
          <w:spacing w:val="-26"/>
          <w:w w:val="105"/>
        </w:rPr>
        <w:t> </w:t>
      </w:r>
      <w:r>
        <w:rPr>
          <w:color w:val="292425"/>
          <w:spacing w:val="-4"/>
          <w:w w:val="105"/>
        </w:rPr>
        <w:t>preschool</w:t>
      </w:r>
      <w:r>
        <w:rPr>
          <w:color w:val="292425"/>
          <w:spacing w:val="-26"/>
          <w:w w:val="105"/>
        </w:rPr>
        <w:t> </w:t>
      </w:r>
      <w:r>
        <w:rPr>
          <w:color w:val="292425"/>
          <w:w w:val="105"/>
        </w:rPr>
        <w:t>is</w:t>
      </w:r>
      <w:r>
        <w:rPr>
          <w:color w:val="292425"/>
          <w:spacing w:val="-26"/>
          <w:w w:val="105"/>
        </w:rPr>
        <w:t> </w:t>
      </w:r>
      <w:r>
        <w:rPr>
          <w:color w:val="292425"/>
          <w:spacing w:val="-5"/>
          <w:w w:val="105"/>
        </w:rPr>
        <w:t>to</w:t>
      </w:r>
      <w:r>
        <w:rPr>
          <w:color w:val="292425"/>
          <w:spacing w:val="-26"/>
          <w:w w:val="105"/>
        </w:rPr>
        <w:t> </w:t>
      </w:r>
      <w:r>
        <w:rPr>
          <w:color w:val="292425"/>
          <w:spacing w:val="-5"/>
          <w:w w:val="105"/>
        </w:rPr>
        <w:t>provide </w:t>
      </w:r>
      <w:r>
        <w:rPr>
          <w:color w:val="292425"/>
          <w:w w:val="105"/>
        </w:rPr>
        <w:t>a </w:t>
      </w:r>
      <w:r>
        <w:rPr>
          <w:color w:val="292425"/>
          <w:spacing w:val="-5"/>
          <w:w w:val="105"/>
        </w:rPr>
        <w:t>bridge </w:t>
      </w:r>
      <w:r>
        <w:rPr>
          <w:color w:val="292425"/>
          <w:spacing w:val="-4"/>
          <w:w w:val="105"/>
        </w:rPr>
        <w:t>between </w:t>
      </w:r>
      <w:r>
        <w:rPr>
          <w:color w:val="292425"/>
          <w:spacing w:val="-3"/>
          <w:w w:val="105"/>
        </w:rPr>
        <w:t>home and </w:t>
      </w:r>
      <w:r>
        <w:rPr>
          <w:color w:val="292425"/>
          <w:spacing w:val="-4"/>
          <w:w w:val="105"/>
        </w:rPr>
        <w:t>school </w:t>
      </w:r>
      <w:r>
        <w:rPr>
          <w:color w:val="292425"/>
          <w:spacing w:val="-5"/>
          <w:w w:val="105"/>
        </w:rPr>
        <w:t>for </w:t>
      </w:r>
      <w:r>
        <w:rPr>
          <w:color w:val="292425"/>
          <w:spacing w:val="-4"/>
          <w:w w:val="105"/>
        </w:rPr>
        <w:t>Aboriginal </w:t>
      </w:r>
      <w:r>
        <w:rPr>
          <w:color w:val="292425"/>
          <w:spacing w:val="-5"/>
          <w:w w:val="105"/>
        </w:rPr>
        <w:t>children </w:t>
      </w:r>
      <w:r>
        <w:rPr>
          <w:color w:val="292425"/>
          <w:spacing w:val="-3"/>
          <w:w w:val="105"/>
        </w:rPr>
        <w:t>and</w:t>
      </w:r>
      <w:r>
        <w:rPr>
          <w:color w:val="292425"/>
          <w:spacing w:val="-26"/>
          <w:w w:val="105"/>
        </w:rPr>
        <w:t> </w:t>
      </w:r>
      <w:r>
        <w:rPr>
          <w:color w:val="292425"/>
          <w:spacing w:val="-5"/>
          <w:w w:val="105"/>
        </w:rPr>
        <w:t>to</w:t>
      </w:r>
      <w:r>
        <w:rPr>
          <w:color w:val="292425"/>
          <w:spacing w:val="-26"/>
          <w:w w:val="105"/>
        </w:rPr>
        <w:t> </w:t>
      </w:r>
      <w:r>
        <w:rPr>
          <w:color w:val="292425"/>
          <w:spacing w:val="-5"/>
          <w:w w:val="105"/>
        </w:rPr>
        <w:t>facilitate</w:t>
      </w:r>
      <w:r>
        <w:rPr>
          <w:color w:val="292425"/>
          <w:spacing w:val="-26"/>
          <w:w w:val="105"/>
        </w:rPr>
        <w:t> </w:t>
      </w:r>
      <w:r>
        <w:rPr>
          <w:color w:val="292425"/>
          <w:spacing w:val="-4"/>
          <w:w w:val="105"/>
        </w:rPr>
        <w:t>their</w:t>
      </w:r>
      <w:r>
        <w:rPr>
          <w:color w:val="292425"/>
          <w:spacing w:val="-35"/>
          <w:w w:val="105"/>
        </w:rPr>
        <w:t> </w:t>
      </w:r>
      <w:r>
        <w:rPr>
          <w:color w:val="292425"/>
          <w:spacing w:val="-4"/>
          <w:w w:val="105"/>
        </w:rPr>
        <w:t>transition</w:t>
      </w:r>
      <w:r>
        <w:rPr>
          <w:color w:val="292425"/>
          <w:spacing w:val="-26"/>
          <w:w w:val="105"/>
        </w:rPr>
        <w:t> </w:t>
      </w:r>
      <w:r>
        <w:rPr>
          <w:color w:val="292425"/>
          <w:spacing w:val="-5"/>
          <w:w w:val="105"/>
        </w:rPr>
        <w:t>to</w:t>
      </w:r>
      <w:r>
        <w:rPr>
          <w:color w:val="292425"/>
          <w:spacing w:val="-26"/>
          <w:w w:val="105"/>
        </w:rPr>
        <w:t> </w:t>
      </w:r>
      <w:r>
        <w:rPr>
          <w:color w:val="292425"/>
          <w:spacing w:val="-3"/>
          <w:w w:val="105"/>
        </w:rPr>
        <w:t>primary</w:t>
      </w:r>
      <w:r>
        <w:rPr>
          <w:color w:val="292425"/>
          <w:spacing w:val="-26"/>
          <w:w w:val="105"/>
        </w:rPr>
        <w:t> </w:t>
      </w:r>
      <w:r>
        <w:rPr>
          <w:color w:val="292425"/>
          <w:spacing w:val="-4"/>
          <w:w w:val="105"/>
        </w:rPr>
        <w:t>school.</w:t>
      </w:r>
    </w:p>
    <w:p>
      <w:pPr>
        <w:pStyle w:val="BodyText"/>
        <w:spacing w:line="270" w:lineRule="atLeast" w:before="48"/>
        <w:ind w:left="104" w:right="117"/>
      </w:pPr>
      <w:r>
        <w:rPr>
          <w:color w:val="292425"/>
          <w:spacing w:val="-4"/>
          <w:w w:val="105"/>
        </w:rPr>
        <w:t>Since </w:t>
      </w:r>
      <w:r>
        <w:rPr>
          <w:color w:val="292425"/>
          <w:spacing w:val="-3"/>
          <w:w w:val="105"/>
        </w:rPr>
        <w:t>the </w:t>
      </w:r>
      <w:r>
        <w:rPr>
          <w:color w:val="292425"/>
          <w:spacing w:val="-4"/>
          <w:w w:val="105"/>
        </w:rPr>
        <w:t>preschool </w:t>
      </w:r>
      <w:r>
        <w:rPr>
          <w:color w:val="292425"/>
          <w:spacing w:val="-3"/>
          <w:w w:val="105"/>
        </w:rPr>
        <w:t>was </w:t>
      </w:r>
      <w:r>
        <w:rPr>
          <w:color w:val="292425"/>
          <w:spacing w:val="-4"/>
          <w:w w:val="105"/>
        </w:rPr>
        <w:t>handed </w:t>
      </w:r>
      <w:r>
        <w:rPr>
          <w:color w:val="292425"/>
          <w:spacing w:val="-3"/>
          <w:w w:val="105"/>
        </w:rPr>
        <w:t>back </w:t>
      </w:r>
      <w:r>
        <w:rPr>
          <w:color w:val="292425"/>
          <w:spacing w:val="-5"/>
          <w:w w:val="105"/>
        </w:rPr>
        <w:t>to </w:t>
      </w:r>
      <w:r>
        <w:rPr>
          <w:color w:val="292425"/>
          <w:spacing w:val="-3"/>
          <w:w w:val="105"/>
        </w:rPr>
        <w:t>the </w:t>
      </w:r>
      <w:r>
        <w:rPr>
          <w:color w:val="292425"/>
          <w:spacing w:val="-4"/>
          <w:w w:val="105"/>
        </w:rPr>
        <w:t>community in </w:t>
      </w:r>
      <w:r>
        <w:rPr>
          <w:color w:val="292425"/>
          <w:spacing w:val="-14"/>
          <w:w w:val="105"/>
        </w:rPr>
        <w:t>1987, </w:t>
      </w:r>
      <w:r>
        <w:rPr>
          <w:color w:val="292425"/>
          <w:spacing w:val="-3"/>
          <w:w w:val="105"/>
        </w:rPr>
        <w:t>the </w:t>
      </w:r>
      <w:r>
        <w:rPr>
          <w:color w:val="292425"/>
          <w:spacing w:val="-4"/>
          <w:w w:val="105"/>
        </w:rPr>
        <w:t>principal </w:t>
      </w:r>
      <w:r>
        <w:rPr>
          <w:color w:val="292425"/>
          <w:spacing w:val="-3"/>
          <w:w w:val="105"/>
        </w:rPr>
        <w:t>has </w:t>
      </w:r>
      <w:r>
        <w:rPr>
          <w:color w:val="292425"/>
          <w:spacing w:val="-5"/>
          <w:w w:val="105"/>
        </w:rPr>
        <w:t>promoted </w:t>
      </w:r>
      <w:r>
        <w:rPr>
          <w:color w:val="292425"/>
          <w:spacing w:val="-4"/>
          <w:w w:val="105"/>
        </w:rPr>
        <w:t>parent </w:t>
      </w:r>
      <w:r>
        <w:rPr>
          <w:color w:val="292425"/>
          <w:spacing w:val="-3"/>
          <w:w w:val="105"/>
        </w:rPr>
        <w:t>and </w:t>
      </w:r>
      <w:r>
        <w:rPr>
          <w:color w:val="292425"/>
          <w:spacing w:val="-4"/>
          <w:w w:val="105"/>
        </w:rPr>
        <w:t>community involvement </w:t>
      </w:r>
      <w:r>
        <w:rPr>
          <w:color w:val="292425"/>
          <w:w w:val="105"/>
        </w:rPr>
        <w:t>in </w:t>
      </w:r>
      <w:r>
        <w:rPr>
          <w:color w:val="292425"/>
          <w:spacing w:val="-3"/>
          <w:w w:val="105"/>
        </w:rPr>
        <w:t>all </w:t>
      </w:r>
      <w:r>
        <w:rPr>
          <w:color w:val="292425"/>
          <w:spacing w:val="-4"/>
          <w:w w:val="105"/>
        </w:rPr>
        <w:t>aspects </w:t>
      </w:r>
      <w:r>
        <w:rPr>
          <w:color w:val="292425"/>
          <w:w w:val="105"/>
        </w:rPr>
        <w:t>of </w:t>
      </w:r>
      <w:r>
        <w:rPr>
          <w:color w:val="292425"/>
          <w:spacing w:val="-3"/>
          <w:w w:val="105"/>
        </w:rPr>
        <w:t>the </w:t>
      </w:r>
      <w:r>
        <w:rPr>
          <w:color w:val="292425"/>
          <w:spacing w:val="-5"/>
          <w:w w:val="105"/>
        </w:rPr>
        <w:t>preschool’s </w:t>
      </w:r>
      <w:r>
        <w:rPr>
          <w:color w:val="292425"/>
          <w:spacing w:val="-4"/>
          <w:w w:val="105"/>
        </w:rPr>
        <w:t>program. ‘The preschool activities are designed </w:t>
      </w:r>
      <w:r>
        <w:rPr>
          <w:color w:val="292425"/>
          <w:spacing w:val="-5"/>
          <w:w w:val="105"/>
        </w:rPr>
        <w:t>to </w:t>
      </w:r>
      <w:r>
        <w:rPr>
          <w:color w:val="292425"/>
          <w:spacing w:val="-4"/>
          <w:w w:val="105"/>
        </w:rPr>
        <w:t>complement the attitudes, values </w:t>
      </w:r>
      <w:r>
        <w:rPr>
          <w:color w:val="292425"/>
          <w:spacing w:val="-3"/>
          <w:w w:val="105"/>
        </w:rPr>
        <w:t>and </w:t>
      </w:r>
      <w:r>
        <w:rPr>
          <w:color w:val="292425"/>
          <w:spacing w:val="-5"/>
          <w:w w:val="105"/>
        </w:rPr>
        <w:t>expectations </w:t>
      </w:r>
      <w:r>
        <w:rPr>
          <w:color w:val="292425"/>
          <w:w w:val="105"/>
        </w:rPr>
        <w:t>of </w:t>
      </w:r>
      <w:r>
        <w:rPr>
          <w:color w:val="292425"/>
          <w:spacing w:val="-3"/>
          <w:w w:val="105"/>
        </w:rPr>
        <w:t>home </w:t>
      </w:r>
      <w:r>
        <w:rPr>
          <w:color w:val="292425"/>
          <w:spacing w:val="-5"/>
          <w:w w:val="105"/>
        </w:rPr>
        <w:t>to </w:t>
      </w:r>
      <w:r>
        <w:rPr>
          <w:color w:val="292425"/>
          <w:spacing w:val="-3"/>
          <w:w w:val="105"/>
        </w:rPr>
        <w:t>help </w:t>
      </w:r>
      <w:r>
        <w:rPr>
          <w:color w:val="292425"/>
          <w:spacing w:val="-4"/>
          <w:w w:val="105"/>
        </w:rPr>
        <w:t>the children</w:t>
      </w:r>
      <w:r>
        <w:rPr>
          <w:color w:val="292425"/>
          <w:spacing w:val="-16"/>
          <w:w w:val="105"/>
        </w:rPr>
        <w:t> </w:t>
      </w:r>
      <w:r>
        <w:rPr>
          <w:color w:val="292425"/>
          <w:spacing w:val="-4"/>
          <w:w w:val="105"/>
        </w:rPr>
        <w:t>build</w:t>
      </w:r>
      <w:r>
        <w:rPr>
          <w:color w:val="292425"/>
          <w:spacing w:val="-16"/>
          <w:w w:val="105"/>
        </w:rPr>
        <w:t> </w:t>
      </w:r>
      <w:r>
        <w:rPr>
          <w:color w:val="292425"/>
          <w:spacing w:val="-4"/>
          <w:w w:val="105"/>
        </w:rPr>
        <w:t>their</w:t>
      </w:r>
      <w:r>
        <w:rPr>
          <w:color w:val="292425"/>
          <w:spacing w:val="-26"/>
          <w:w w:val="105"/>
        </w:rPr>
        <w:t> </w:t>
      </w:r>
      <w:r>
        <w:rPr>
          <w:color w:val="292425"/>
          <w:spacing w:val="-4"/>
          <w:w w:val="105"/>
        </w:rPr>
        <w:t>basic</w:t>
      </w:r>
      <w:r>
        <w:rPr>
          <w:color w:val="292425"/>
          <w:spacing w:val="-16"/>
          <w:w w:val="105"/>
        </w:rPr>
        <w:t> </w:t>
      </w:r>
      <w:r>
        <w:rPr>
          <w:color w:val="292425"/>
          <w:spacing w:val="-4"/>
          <w:w w:val="105"/>
        </w:rPr>
        <w:t>sense</w:t>
      </w:r>
      <w:r>
        <w:rPr>
          <w:color w:val="292425"/>
          <w:spacing w:val="-16"/>
          <w:w w:val="105"/>
        </w:rPr>
        <w:t> </w:t>
      </w:r>
      <w:r>
        <w:rPr>
          <w:color w:val="292425"/>
          <w:w w:val="105"/>
        </w:rPr>
        <w:t>of</w:t>
      </w:r>
      <w:r>
        <w:rPr>
          <w:color w:val="292425"/>
          <w:spacing w:val="-19"/>
          <w:w w:val="105"/>
        </w:rPr>
        <w:t> </w:t>
      </w:r>
      <w:r>
        <w:rPr>
          <w:color w:val="292425"/>
          <w:spacing w:val="-4"/>
          <w:w w:val="105"/>
        </w:rPr>
        <w:t>trust,</w:t>
      </w:r>
      <w:r>
        <w:rPr>
          <w:color w:val="292425"/>
          <w:spacing w:val="-22"/>
          <w:w w:val="105"/>
        </w:rPr>
        <w:t> </w:t>
      </w:r>
      <w:r>
        <w:rPr>
          <w:color w:val="292425"/>
          <w:spacing w:val="-5"/>
          <w:w w:val="105"/>
        </w:rPr>
        <w:t>security,</w:t>
      </w:r>
      <w:r>
        <w:rPr>
          <w:color w:val="292425"/>
          <w:spacing w:val="-22"/>
          <w:w w:val="105"/>
        </w:rPr>
        <w:t> </w:t>
      </w:r>
      <w:r>
        <w:rPr>
          <w:color w:val="292425"/>
          <w:spacing w:val="-3"/>
          <w:w w:val="105"/>
        </w:rPr>
        <w:t>and</w:t>
      </w:r>
      <w:r>
        <w:rPr>
          <w:color w:val="292425"/>
          <w:spacing w:val="-16"/>
          <w:w w:val="105"/>
        </w:rPr>
        <w:t> </w:t>
      </w:r>
      <w:r>
        <w:rPr>
          <w:color w:val="292425"/>
          <w:spacing w:val="-4"/>
          <w:w w:val="105"/>
        </w:rPr>
        <w:t>stability</w:t>
      </w:r>
    </w:p>
    <w:p>
      <w:pPr>
        <w:spacing w:line="71" w:lineRule="exact" w:before="0"/>
        <w:ind w:left="0" w:right="1573" w:firstLine="0"/>
        <w:jc w:val="right"/>
        <w:rPr>
          <w:sz w:val="10"/>
        </w:rPr>
      </w:pPr>
      <w:r>
        <w:rPr>
          <w:color w:val="292425"/>
          <w:w w:val="110"/>
          <w:sz w:val="10"/>
        </w:rPr>
        <w:t>127</w:t>
      </w:r>
    </w:p>
    <w:p>
      <w:pPr>
        <w:pStyle w:val="BodyText"/>
        <w:spacing w:line="199" w:lineRule="exact"/>
        <w:ind w:left="104" w:right="117"/>
      </w:pPr>
      <w:r>
        <w:rPr>
          <w:color w:val="292425"/>
          <w:w w:val="105"/>
        </w:rPr>
        <w:t>on cultural foundations learned at home’.</w:t>
      </w:r>
    </w:p>
    <w:p>
      <w:pPr>
        <w:pStyle w:val="BodyText"/>
        <w:spacing w:line="270" w:lineRule="atLeast" w:before="85"/>
        <w:ind w:left="104" w:right="115"/>
      </w:pPr>
      <w:r>
        <w:rPr>
          <w:color w:val="292425"/>
          <w:spacing w:val="-3"/>
          <w:w w:val="105"/>
        </w:rPr>
        <w:t>The aim </w:t>
      </w:r>
      <w:r>
        <w:rPr>
          <w:color w:val="292425"/>
          <w:w w:val="105"/>
        </w:rPr>
        <w:t>of </w:t>
      </w:r>
      <w:r>
        <w:rPr>
          <w:color w:val="292425"/>
          <w:spacing w:val="-3"/>
          <w:w w:val="105"/>
        </w:rPr>
        <w:t>the </w:t>
      </w:r>
      <w:r>
        <w:rPr>
          <w:color w:val="292425"/>
          <w:spacing w:val="-5"/>
          <w:w w:val="105"/>
        </w:rPr>
        <w:t>Literacy </w:t>
      </w:r>
      <w:r>
        <w:rPr>
          <w:color w:val="292425"/>
          <w:spacing w:val="-3"/>
          <w:w w:val="105"/>
        </w:rPr>
        <w:t>Nest </w:t>
      </w:r>
      <w:r>
        <w:rPr>
          <w:color w:val="292425"/>
          <w:spacing w:val="-4"/>
          <w:w w:val="105"/>
        </w:rPr>
        <w:t>program, which </w:t>
      </w:r>
      <w:r>
        <w:rPr>
          <w:color w:val="292425"/>
          <w:w w:val="105"/>
        </w:rPr>
        <w:t>is </w:t>
      </w:r>
      <w:r>
        <w:rPr>
          <w:color w:val="292425"/>
          <w:spacing w:val="-3"/>
          <w:w w:val="105"/>
        </w:rPr>
        <w:t>only </w:t>
      </w:r>
      <w:r>
        <w:rPr>
          <w:color w:val="292425"/>
          <w:spacing w:val="-4"/>
          <w:w w:val="105"/>
        </w:rPr>
        <w:t>one component </w:t>
      </w:r>
      <w:r>
        <w:rPr>
          <w:color w:val="292425"/>
          <w:w w:val="105"/>
        </w:rPr>
        <w:t>of </w:t>
      </w:r>
      <w:r>
        <w:rPr>
          <w:color w:val="292425"/>
          <w:spacing w:val="-3"/>
          <w:w w:val="105"/>
        </w:rPr>
        <w:t>the </w:t>
      </w:r>
      <w:r>
        <w:rPr>
          <w:color w:val="292425"/>
          <w:spacing w:val="-4"/>
          <w:w w:val="105"/>
        </w:rPr>
        <w:t>overall curriculum, </w:t>
      </w:r>
      <w:r>
        <w:rPr>
          <w:color w:val="292425"/>
          <w:w w:val="105"/>
        </w:rPr>
        <w:t>is </w:t>
      </w:r>
      <w:r>
        <w:rPr>
          <w:color w:val="292425"/>
          <w:spacing w:val="-5"/>
          <w:w w:val="105"/>
        </w:rPr>
        <w:t>to </w:t>
      </w:r>
      <w:r>
        <w:rPr>
          <w:color w:val="292425"/>
          <w:spacing w:val="-4"/>
          <w:w w:val="105"/>
        </w:rPr>
        <w:t>provide the children</w:t>
      </w:r>
      <w:r>
        <w:rPr>
          <w:color w:val="292425"/>
          <w:spacing w:val="-24"/>
          <w:w w:val="105"/>
        </w:rPr>
        <w:t> </w:t>
      </w:r>
      <w:r>
        <w:rPr>
          <w:color w:val="292425"/>
          <w:spacing w:val="-3"/>
          <w:w w:val="105"/>
        </w:rPr>
        <w:t>with</w:t>
      </w:r>
      <w:r>
        <w:rPr>
          <w:color w:val="292425"/>
          <w:spacing w:val="-24"/>
          <w:w w:val="105"/>
        </w:rPr>
        <w:t> </w:t>
      </w:r>
      <w:r>
        <w:rPr>
          <w:color w:val="292425"/>
          <w:spacing w:val="-4"/>
          <w:w w:val="105"/>
        </w:rPr>
        <w:t>culturally</w:t>
      </w:r>
      <w:r>
        <w:rPr>
          <w:color w:val="292425"/>
          <w:spacing w:val="-24"/>
          <w:w w:val="105"/>
        </w:rPr>
        <w:t> </w:t>
      </w:r>
      <w:r>
        <w:rPr>
          <w:color w:val="292425"/>
          <w:spacing w:val="-5"/>
          <w:w w:val="105"/>
        </w:rPr>
        <w:t>appropriate</w:t>
      </w:r>
      <w:r>
        <w:rPr>
          <w:color w:val="292425"/>
          <w:spacing w:val="-24"/>
          <w:w w:val="105"/>
        </w:rPr>
        <w:t> </w:t>
      </w:r>
      <w:r>
        <w:rPr>
          <w:color w:val="292425"/>
          <w:spacing w:val="-3"/>
          <w:w w:val="105"/>
        </w:rPr>
        <w:t>support</w:t>
      </w:r>
      <w:r>
        <w:rPr>
          <w:color w:val="292425"/>
          <w:spacing w:val="-29"/>
          <w:w w:val="105"/>
        </w:rPr>
        <w:t> </w:t>
      </w:r>
      <w:r>
        <w:rPr>
          <w:color w:val="292425"/>
          <w:spacing w:val="-5"/>
          <w:w w:val="105"/>
        </w:rPr>
        <w:t>to</w:t>
      </w:r>
      <w:r>
        <w:rPr>
          <w:color w:val="292425"/>
          <w:spacing w:val="-24"/>
          <w:w w:val="105"/>
        </w:rPr>
        <w:t> </w:t>
      </w:r>
      <w:r>
        <w:rPr>
          <w:color w:val="292425"/>
          <w:spacing w:val="-4"/>
          <w:w w:val="105"/>
        </w:rPr>
        <w:t>assist</w:t>
      </w:r>
      <w:r>
        <w:rPr>
          <w:color w:val="292425"/>
          <w:spacing w:val="-28"/>
          <w:w w:val="105"/>
        </w:rPr>
        <w:t> </w:t>
      </w:r>
      <w:r>
        <w:rPr>
          <w:color w:val="292425"/>
          <w:w w:val="105"/>
        </w:rPr>
        <w:t>in</w:t>
      </w:r>
      <w:r>
        <w:rPr>
          <w:color w:val="292425"/>
          <w:spacing w:val="-24"/>
          <w:w w:val="105"/>
        </w:rPr>
        <w:t> </w:t>
      </w:r>
      <w:r>
        <w:rPr>
          <w:color w:val="292425"/>
          <w:spacing w:val="-4"/>
          <w:w w:val="105"/>
        </w:rPr>
        <w:t>their development</w:t>
      </w:r>
      <w:r>
        <w:rPr>
          <w:color w:val="292425"/>
          <w:spacing w:val="-21"/>
          <w:w w:val="105"/>
        </w:rPr>
        <w:t> </w:t>
      </w:r>
      <w:r>
        <w:rPr>
          <w:color w:val="292425"/>
          <w:w w:val="105"/>
        </w:rPr>
        <w:t>of</w:t>
      </w:r>
      <w:r>
        <w:rPr>
          <w:color w:val="292425"/>
          <w:spacing w:val="-20"/>
          <w:w w:val="105"/>
        </w:rPr>
        <w:t> </w:t>
      </w:r>
      <w:r>
        <w:rPr>
          <w:color w:val="292425"/>
          <w:spacing w:val="-5"/>
          <w:w w:val="105"/>
        </w:rPr>
        <w:t>language</w:t>
      </w:r>
      <w:r>
        <w:rPr>
          <w:color w:val="292425"/>
          <w:spacing w:val="-17"/>
          <w:w w:val="105"/>
        </w:rPr>
        <w:t> </w:t>
      </w:r>
      <w:r>
        <w:rPr>
          <w:color w:val="292425"/>
          <w:spacing w:val="-3"/>
          <w:w w:val="105"/>
        </w:rPr>
        <w:t>and</w:t>
      </w:r>
      <w:r>
        <w:rPr>
          <w:color w:val="292425"/>
          <w:spacing w:val="-17"/>
          <w:w w:val="105"/>
        </w:rPr>
        <w:t> </w:t>
      </w:r>
      <w:r>
        <w:rPr>
          <w:color w:val="292425"/>
          <w:spacing w:val="-6"/>
          <w:w w:val="105"/>
        </w:rPr>
        <w:t>literacy.</w:t>
      </w:r>
      <w:r>
        <w:rPr>
          <w:color w:val="292425"/>
          <w:spacing w:val="-27"/>
          <w:w w:val="105"/>
        </w:rPr>
        <w:t> </w:t>
      </w:r>
      <w:r>
        <w:rPr>
          <w:color w:val="292425"/>
          <w:spacing w:val="-4"/>
          <w:w w:val="105"/>
        </w:rPr>
        <w:t>There</w:t>
      </w:r>
      <w:r>
        <w:rPr>
          <w:color w:val="292425"/>
          <w:spacing w:val="-17"/>
          <w:w w:val="105"/>
        </w:rPr>
        <w:t> </w:t>
      </w:r>
      <w:r>
        <w:rPr>
          <w:color w:val="292425"/>
          <w:w w:val="105"/>
        </w:rPr>
        <w:t>is</w:t>
      </w:r>
      <w:r>
        <w:rPr>
          <w:color w:val="292425"/>
          <w:spacing w:val="-17"/>
          <w:w w:val="105"/>
        </w:rPr>
        <w:t> </w:t>
      </w:r>
      <w:r>
        <w:rPr>
          <w:color w:val="292425"/>
          <w:spacing w:val="-3"/>
          <w:w w:val="105"/>
        </w:rPr>
        <w:t>heavy</w:t>
      </w:r>
      <w:r>
        <w:rPr>
          <w:color w:val="292425"/>
          <w:spacing w:val="-17"/>
          <w:w w:val="105"/>
        </w:rPr>
        <w:t> </w:t>
      </w:r>
      <w:r>
        <w:rPr>
          <w:color w:val="292425"/>
          <w:spacing w:val="-5"/>
          <w:w w:val="105"/>
        </w:rPr>
        <w:t>reliance </w:t>
      </w:r>
      <w:r>
        <w:rPr>
          <w:color w:val="292425"/>
          <w:w w:val="105"/>
        </w:rPr>
        <w:t>on</w:t>
      </w:r>
      <w:r>
        <w:rPr>
          <w:color w:val="292425"/>
          <w:spacing w:val="-23"/>
          <w:w w:val="105"/>
        </w:rPr>
        <w:t> </w:t>
      </w:r>
      <w:r>
        <w:rPr>
          <w:color w:val="292425"/>
          <w:spacing w:val="-4"/>
          <w:w w:val="105"/>
        </w:rPr>
        <w:t>parent</w:t>
      </w:r>
      <w:r>
        <w:rPr>
          <w:color w:val="292425"/>
          <w:spacing w:val="-27"/>
          <w:w w:val="105"/>
        </w:rPr>
        <w:t> </w:t>
      </w:r>
      <w:r>
        <w:rPr>
          <w:color w:val="292425"/>
          <w:spacing w:val="-3"/>
          <w:w w:val="105"/>
        </w:rPr>
        <w:t>and</w:t>
      </w:r>
      <w:r>
        <w:rPr>
          <w:color w:val="292425"/>
          <w:spacing w:val="-23"/>
          <w:w w:val="105"/>
        </w:rPr>
        <w:t> </w:t>
      </w:r>
      <w:r>
        <w:rPr>
          <w:color w:val="292425"/>
          <w:spacing w:val="-4"/>
          <w:w w:val="105"/>
        </w:rPr>
        <w:t>community</w:t>
      </w:r>
      <w:r>
        <w:rPr>
          <w:color w:val="292425"/>
          <w:spacing w:val="-23"/>
          <w:w w:val="105"/>
        </w:rPr>
        <w:t> </w:t>
      </w:r>
      <w:r>
        <w:rPr>
          <w:color w:val="292425"/>
          <w:spacing w:val="-4"/>
          <w:w w:val="105"/>
        </w:rPr>
        <w:t>participation</w:t>
      </w:r>
      <w:r>
        <w:rPr>
          <w:color w:val="292425"/>
          <w:spacing w:val="-23"/>
          <w:w w:val="105"/>
        </w:rPr>
        <w:t> </w:t>
      </w:r>
      <w:r>
        <w:rPr>
          <w:color w:val="292425"/>
          <w:w w:val="105"/>
        </w:rPr>
        <w:t>in</w:t>
      </w:r>
      <w:r>
        <w:rPr>
          <w:color w:val="292425"/>
          <w:spacing w:val="-23"/>
          <w:w w:val="105"/>
        </w:rPr>
        <w:t> </w:t>
      </w:r>
      <w:r>
        <w:rPr>
          <w:color w:val="292425"/>
          <w:spacing w:val="-3"/>
          <w:w w:val="105"/>
        </w:rPr>
        <w:t>the</w:t>
      </w:r>
      <w:r>
        <w:rPr>
          <w:color w:val="292425"/>
          <w:spacing w:val="-23"/>
          <w:w w:val="105"/>
        </w:rPr>
        <w:t> </w:t>
      </w:r>
      <w:r>
        <w:rPr>
          <w:color w:val="292425"/>
          <w:spacing w:val="-3"/>
          <w:w w:val="105"/>
        </w:rPr>
        <w:t>delivery</w:t>
      </w:r>
      <w:r>
        <w:rPr>
          <w:color w:val="292425"/>
          <w:spacing w:val="-23"/>
          <w:w w:val="105"/>
        </w:rPr>
        <w:t> </w:t>
      </w:r>
      <w:r>
        <w:rPr>
          <w:color w:val="292425"/>
          <w:w w:val="105"/>
        </w:rPr>
        <w:t>of</w:t>
      </w:r>
      <w:r>
        <w:rPr>
          <w:color w:val="292425"/>
          <w:spacing w:val="-26"/>
          <w:w w:val="105"/>
        </w:rPr>
        <w:t> </w:t>
      </w:r>
      <w:r>
        <w:rPr>
          <w:color w:val="292425"/>
          <w:spacing w:val="-4"/>
          <w:w w:val="105"/>
        </w:rPr>
        <w:t>the program. Responsibility </w:t>
      </w:r>
      <w:r>
        <w:rPr>
          <w:color w:val="292425"/>
          <w:w w:val="105"/>
        </w:rPr>
        <w:t>is </w:t>
      </w:r>
      <w:r>
        <w:rPr>
          <w:color w:val="292425"/>
          <w:spacing w:val="-4"/>
          <w:w w:val="105"/>
        </w:rPr>
        <w:t>shared between </w:t>
      </w:r>
      <w:r>
        <w:rPr>
          <w:color w:val="292425"/>
          <w:spacing w:val="-3"/>
          <w:w w:val="105"/>
        </w:rPr>
        <w:t>staff </w:t>
      </w:r>
      <w:r>
        <w:rPr>
          <w:color w:val="292425"/>
          <w:spacing w:val="-4"/>
          <w:w w:val="105"/>
        </w:rPr>
        <w:t>and community</w:t>
      </w:r>
      <w:r>
        <w:rPr>
          <w:color w:val="292425"/>
          <w:spacing w:val="-16"/>
          <w:w w:val="105"/>
        </w:rPr>
        <w:t> </w:t>
      </w:r>
      <w:r>
        <w:rPr>
          <w:color w:val="292425"/>
          <w:spacing w:val="-3"/>
          <w:w w:val="105"/>
        </w:rPr>
        <w:t>and</w:t>
      </w:r>
      <w:r>
        <w:rPr>
          <w:color w:val="292425"/>
          <w:spacing w:val="-16"/>
          <w:w w:val="105"/>
        </w:rPr>
        <w:t> </w:t>
      </w:r>
      <w:r>
        <w:rPr>
          <w:color w:val="292425"/>
          <w:w w:val="105"/>
        </w:rPr>
        <w:t>is</w:t>
      </w:r>
      <w:r>
        <w:rPr>
          <w:color w:val="292425"/>
          <w:spacing w:val="-16"/>
          <w:w w:val="105"/>
        </w:rPr>
        <w:t> </w:t>
      </w:r>
      <w:r>
        <w:rPr>
          <w:color w:val="292425"/>
          <w:spacing w:val="-4"/>
          <w:w w:val="105"/>
        </w:rPr>
        <w:t>perceived</w:t>
      </w:r>
      <w:r>
        <w:rPr>
          <w:color w:val="292425"/>
          <w:spacing w:val="-16"/>
          <w:w w:val="105"/>
        </w:rPr>
        <w:t> </w:t>
      </w:r>
      <w:r>
        <w:rPr>
          <w:color w:val="292425"/>
          <w:spacing w:val="-5"/>
          <w:w w:val="105"/>
        </w:rPr>
        <w:t>to</w:t>
      </w:r>
      <w:r>
        <w:rPr>
          <w:color w:val="292425"/>
          <w:spacing w:val="-16"/>
          <w:w w:val="105"/>
        </w:rPr>
        <w:t> </w:t>
      </w:r>
      <w:r>
        <w:rPr>
          <w:color w:val="292425"/>
          <w:w w:val="105"/>
        </w:rPr>
        <w:t>be</w:t>
      </w:r>
      <w:r>
        <w:rPr>
          <w:color w:val="292425"/>
          <w:spacing w:val="-16"/>
          <w:w w:val="105"/>
        </w:rPr>
        <w:t> </w:t>
      </w:r>
      <w:r>
        <w:rPr>
          <w:color w:val="292425"/>
          <w:w w:val="105"/>
        </w:rPr>
        <w:t>a</w:t>
      </w:r>
      <w:r>
        <w:rPr>
          <w:color w:val="292425"/>
          <w:spacing w:val="-16"/>
          <w:w w:val="105"/>
        </w:rPr>
        <w:t> </w:t>
      </w:r>
      <w:r>
        <w:rPr>
          <w:color w:val="292425"/>
          <w:spacing w:val="-7"/>
          <w:w w:val="105"/>
        </w:rPr>
        <w:t>key</w:t>
      </w:r>
      <w:r>
        <w:rPr>
          <w:color w:val="292425"/>
          <w:spacing w:val="-16"/>
          <w:w w:val="105"/>
        </w:rPr>
        <w:t> </w:t>
      </w:r>
      <w:r>
        <w:rPr>
          <w:color w:val="292425"/>
          <w:spacing w:val="-5"/>
          <w:w w:val="105"/>
        </w:rPr>
        <w:t>factor</w:t>
      </w:r>
      <w:r>
        <w:rPr>
          <w:color w:val="292425"/>
          <w:spacing w:val="-27"/>
          <w:w w:val="105"/>
        </w:rPr>
        <w:t> </w:t>
      </w:r>
      <w:r>
        <w:rPr>
          <w:color w:val="292425"/>
          <w:w w:val="105"/>
        </w:rPr>
        <w:t>in</w:t>
      </w:r>
      <w:r>
        <w:rPr>
          <w:color w:val="292425"/>
          <w:spacing w:val="-16"/>
          <w:w w:val="105"/>
        </w:rPr>
        <w:t> </w:t>
      </w:r>
      <w:r>
        <w:rPr>
          <w:color w:val="292425"/>
          <w:spacing w:val="-3"/>
          <w:w w:val="105"/>
        </w:rPr>
        <w:t>the</w:t>
      </w:r>
      <w:r>
        <w:rPr>
          <w:color w:val="292425"/>
          <w:spacing w:val="-16"/>
          <w:w w:val="105"/>
        </w:rPr>
        <w:t> </w:t>
      </w:r>
      <w:r>
        <w:rPr>
          <w:color w:val="292425"/>
          <w:spacing w:val="-4"/>
          <w:w w:val="105"/>
        </w:rPr>
        <w:t>success</w:t>
      </w:r>
    </w:p>
    <w:p>
      <w:pPr>
        <w:spacing w:line="71" w:lineRule="exact" w:before="0"/>
        <w:ind w:left="1307" w:right="3579" w:firstLine="0"/>
        <w:jc w:val="center"/>
        <w:rPr>
          <w:sz w:val="10"/>
        </w:rPr>
      </w:pPr>
      <w:r>
        <w:rPr>
          <w:color w:val="292425"/>
          <w:w w:val="110"/>
          <w:sz w:val="10"/>
        </w:rPr>
        <w:t>128</w:t>
      </w:r>
    </w:p>
    <w:p>
      <w:pPr>
        <w:pStyle w:val="BodyText"/>
        <w:spacing w:line="199" w:lineRule="exact"/>
        <w:ind w:left="104" w:right="117"/>
      </w:pPr>
      <w:r>
        <w:rPr>
          <w:color w:val="292425"/>
        </w:rPr>
        <w:t>of the program.</w:t>
      </w:r>
    </w:p>
    <w:p>
      <w:pPr>
        <w:spacing w:after="0" w:line="199" w:lineRule="exact"/>
        <w:sectPr>
          <w:type w:val="continuous"/>
          <w:pgSz w:w="11900" w:h="16840"/>
          <w:pgMar w:top="840" w:bottom="280" w:left="460" w:right="1020"/>
          <w:cols w:num="2" w:equalWidth="0">
            <w:col w:w="4970" w:space="359"/>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spacing w:after="0"/>
        <w:rPr>
          <w:sz w:val="23"/>
        </w:rPr>
        <w:sectPr>
          <w:pgSz w:w="11900" w:h="16840"/>
          <w:pgMar w:header="420" w:footer="0" w:top="600" w:bottom="280" w:left="1020" w:right="460"/>
        </w:sectPr>
      </w:pPr>
    </w:p>
    <w:p>
      <w:pPr>
        <w:pStyle w:val="BodyText"/>
        <w:spacing w:line="270" w:lineRule="atLeast" w:before="34"/>
        <w:ind w:left="111" w:right="123"/>
      </w:pPr>
      <w:r>
        <w:rPr>
          <w:color w:val="292425"/>
        </w:rPr>
        <w:t>In </w:t>
      </w:r>
      <w:r>
        <w:rPr>
          <w:color w:val="292425"/>
          <w:spacing w:val="-4"/>
        </w:rPr>
        <w:t>addition </w:t>
      </w:r>
      <w:r>
        <w:rPr>
          <w:color w:val="292425"/>
          <w:spacing w:val="-5"/>
        </w:rPr>
        <w:t>to </w:t>
      </w:r>
      <w:r>
        <w:rPr>
          <w:color w:val="292425"/>
          <w:spacing w:val="-3"/>
        </w:rPr>
        <w:t>the </w:t>
      </w:r>
      <w:r>
        <w:rPr>
          <w:color w:val="292425"/>
          <w:spacing w:val="-4"/>
        </w:rPr>
        <w:t>preschool program, Minimbah </w:t>
      </w:r>
      <w:r>
        <w:rPr>
          <w:color w:val="292425"/>
          <w:spacing w:val="-3"/>
        </w:rPr>
        <w:t>has </w:t>
      </w:r>
      <w:r>
        <w:rPr>
          <w:color w:val="292425"/>
          <w:spacing w:val="-5"/>
        </w:rPr>
        <w:t>recently </w:t>
      </w:r>
      <w:r>
        <w:rPr>
          <w:color w:val="292425"/>
          <w:spacing w:val="-4"/>
        </w:rPr>
        <w:t>included </w:t>
      </w:r>
      <w:r>
        <w:rPr>
          <w:color w:val="292425"/>
        </w:rPr>
        <w:t>an </w:t>
      </w:r>
      <w:r>
        <w:rPr>
          <w:color w:val="292425"/>
          <w:spacing w:val="-4"/>
        </w:rPr>
        <w:t>otitis media awareness program, </w:t>
      </w:r>
      <w:r>
        <w:rPr>
          <w:color w:val="292425"/>
        </w:rPr>
        <w:t>a </w:t>
      </w:r>
      <w:r>
        <w:rPr>
          <w:color w:val="292425"/>
          <w:spacing w:val="-4"/>
        </w:rPr>
        <w:t>nutrition program </w:t>
      </w:r>
      <w:r>
        <w:rPr>
          <w:color w:val="292425"/>
          <w:spacing w:val="-3"/>
        </w:rPr>
        <w:t>and </w:t>
      </w:r>
      <w:r>
        <w:rPr>
          <w:color w:val="292425"/>
        </w:rPr>
        <w:t>a </w:t>
      </w:r>
      <w:r>
        <w:rPr>
          <w:color w:val="292425"/>
          <w:spacing w:val="-4"/>
        </w:rPr>
        <w:t>program </w:t>
      </w:r>
      <w:r>
        <w:rPr>
          <w:color w:val="292425"/>
        </w:rPr>
        <w:t>of </w:t>
      </w:r>
      <w:r>
        <w:rPr>
          <w:color w:val="292425"/>
          <w:spacing w:val="-4"/>
        </w:rPr>
        <w:t>parental workshops. </w:t>
      </w:r>
      <w:r>
        <w:rPr>
          <w:color w:val="292425"/>
        </w:rPr>
        <w:t>It is </w:t>
      </w:r>
      <w:r>
        <w:rPr>
          <w:color w:val="292425"/>
          <w:spacing w:val="-4"/>
        </w:rPr>
        <w:t>also planning </w:t>
      </w:r>
      <w:r>
        <w:rPr>
          <w:color w:val="292425"/>
        </w:rPr>
        <w:t>a </w:t>
      </w:r>
      <w:r>
        <w:rPr>
          <w:color w:val="292425"/>
          <w:spacing w:val="-4"/>
        </w:rPr>
        <w:t>culturally </w:t>
      </w:r>
      <w:r>
        <w:rPr>
          <w:color w:val="292425"/>
          <w:spacing w:val="-5"/>
        </w:rPr>
        <w:t>appropriate </w:t>
      </w:r>
      <w:r>
        <w:rPr>
          <w:color w:val="292425"/>
          <w:spacing w:val="-4"/>
        </w:rPr>
        <w:t>health education training program which </w:t>
      </w:r>
      <w:r>
        <w:rPr>
          <w:color w:val="292425"/>
          <w:spacing w:val="-3"/>
        </w:rPr>
        <w:t>will </w:t>
      </w:r>
      <w:r>
        <w:rPr>
          <w:color w:val="292425"/>
          <w:spacing w:val="-5"/>
        </w:rPr>
        <w:t>target </w:t>
      </w:r>
      <w:r>
        <w:rPr>
          <w:color w:val="292425"/>
          <w:spacing w:val="-4"/>
        </w:rPr>
        <w:t>children </w:t>
      </w:r>
      <w:r>
        <w:rPr>
          <w:color w:val="292425"/>
        </w:rPr>
        <w:t>in </w:t>
      </w:r>
      <w:r>
        <w:rPr>
          <w:color w:val="292425"/>
          <w:spacing w:val="-3"/>
        </w:rPr>
        <w:t>the </w:t>
      </w:r>
      <w:r>
        <w:rPr>
          <w:color w:val="292425"/>
          <w:spacing w:val="-4"/>
        </w:rPr>
        <w:t>from </w:t>
      </w:r>
      <w:r>
        <w:rPr>
          <w:color w:val="292425"/>
          <w:spacing w:val="-3"/>
        </w:rPr>
        <w:t>birth </w:t>
      </w:r>
      <w:r>
        <w:rPr>
          <w:color w:val="292425"/>
          <w:spacing w:val="-5"/>
        </w:rPr>
        <w:t>to </w:t>
      </w:r>
      <w:r>
        <w:rPr>
          <w:color w:val="292425"/>
          <w:spacing w:val="-4"/>
        </w:rPr>
        <w:t>seven </w:t>
      </w:r>
      <w:r>
        <w:rPr>
          <w:color w:val="292425"/>
          <w:spacing w:val="-3"/>
        </w:rPr>
        <w:t>year </w:t>
      </w:r>
      <w:r>
        <w:rPr>
          <w:color w:val="292425"/>
          <w:spacing w:val="-5"/>
        </w:rPr>
        <w:t>age </w:t>
      </w:r>
      <w:r>
        <w:rPr>
          <w:color w:val="292425"/>
          <w:spacing w:val="-4"/>
        </w:rPr>
        <w:t>group </w:t>
      </w:r>
      <w:r>
        <w:rPr>
          <w:color w:val="292425"/>
          <w:spacing w:val="-3"/>
        </w:rPr>
        <w:t>with </w:t>
      </w:r>
      <w:r>
        <w:rPr>
          <w:color w:val="292425"/>
        </w:rPr>
        <w:t>a </w:t>
      </w:r>
      <w:r>
        <w:rPr>
          <w:color w:val="292425"/>
          <w:spacing w:val="-5"/>
        </w:rPr>
        <w:t>focus </w:t>
      </w:r>
      <w:r>
        <w:rPr>
          <w:color w:val="292425"/>
        </w:rPr>
        <w:t>on </w:t>
      </w:r>
      <w:r>
        <w:rPr>
          <w:color w:val="292425"/>
          <w:spacing w:val="-3"/>
        </w:rPr>
        <w:t>dietary </w:t>
      </w:r>
      <w:r>
        <w:rPr>
          <w:color w:val="292425"/>
          <w:spacing w:val="-4"/>
        </w:rPr>
        <w:t>habits, </w:t>
      </w:r>
      <w:r>
        <w:rPr>
          <w:color w:val="292425"/>
          <w:spacing w:val="-5"/>
        </w:rPr>
        <w:t>diabetes,   </w:t>
      </w:r>
      <w:r>
        <w:rPr>
          <w:color w:val="292425"/>
          <w:spacing w:val="-4"/>
        </w:rPr>
        <w:t>heath </w:t>
      </w:r>
      <w:r>
        <w:rPr>
          <w:color w:val="292425"/>
          <w:spacing w:val="-3"/>
        </w:rPr>
        <w:t>and </w:t>
      </w:r>
      <w:r>
        <w:rPr>
          <w:color w:val="292425"/>
          <w:spacing w:val="-4"/>
        </w:rPr>
        <w:t>respiratory diseases, </w:t>
      </w:r>
      <w:r>
        <w:rPr>
          <w:color w:val="292425"/>
        </w:rPr>
        <w:t>as </w:t>
      </w:r>
      <w:r>
        <w:rPr>
          <w:color w:val="292425"/>
          <w:spacing w:val="-3"/>
        </w:rPr>
        <w:t>well </w:t>
      </w:r>
      <w:r>
        <w:rPr>
          <w:color w:val="292425"/>
        </w:rPr>
        <w:t>as </w:t>
      </w:r>
      <w:r>
        <w:rPr>
          <w:color w:val="292425"/>
          <w:spacing w:val="-4"/>
        </w:rPr>
        <w:t>otitis media  </w:t>
      </w:r>
      <w:r>
        <w:rPr>
          <w:color w:val="292425"/>
          <w:spacing w:val="37"/>
        </w:rPr>
        <w:t> </w:t>
      </w:r>
      <w:r>
        <w:rPr>
          <w:color w:val="292425"/>
          <w:spacing w:val="-4"/>
        </w:rPr>
        <w:t>and</w:t>
      </w:r>
    </w:p>
    <w:p>
      <w:pPr>
        <w:spacing w:line="71" w:lineRule="exact" w:before="0"/>
        <w:ind w:left="852" w:right="3925" w:firstLine="0"/>
        <w:jc w:val="center"/>
        <w:rPr>
          <w:sz w:val="10"/>
        </w:rPr>
      </w:pPr>
      <w:r>
        <w:rPr>
          <w:color w:val="292425"/>
          <w:w w:val="110"/>
          <w:sz w:val="10"/>
        </w:rPr>
        <w:t>129</w:t>
      </w:r>
    </w:p>
    <w:p>
      <w:pPr>
        <w:pStyle w:val="BodyText"/>
        <w:spacing w:line="199" w:lineRule="exact"/>
        <w:ind w:left="111" w:right="90"/>
      </w:pPr>
      <w:r>
        <w:rPr>
          <w:color w:val="292425"/>
        </w:rPr>
        <w:t>nutrition.</w:t>
      </w:r>
    </w:p>
    <w:p>
      <w:pPr>
        <w:pStyle w:val="BodyText"/>
        <w:spacing w:before="6"/>
        <w:rPr>
          <w:sz w:val="17"/>
        </w:rPr>
      </w:pPr>
    </w:p>
    <w:p>
      <w:pPr>
        <w:pStyle w:val="BodyText"/>
        <w:spacing w:line="266" w:lineRule="auto"/>
        <w:ind w:left="111" w:right="90"/>
        <w:rPr>
          <w:rFonts w:ascii="Calibri"/>
        </w:rPr>
      </w:pPr>
      <w:r>
        <w:rPr>
          <w:rFonts w:ascii="Calibri"/>
          <w:color w:val="292425"/>
          <w:spacing w:val="-4"/>
          <w:w w:val="110"/>
        </w:rPr>
        <w:t>Support </w:t>
      </w:r>
      <w:r>
        <w:rPr>
          <w:rFonts w:ascii="Calibri"/>
          <w:color w:val="292425"/>
          <w:w w:val="110"/>
        </w:rPr>
        <w:t>at </w:t>
      </w:r>
      <w:r>
        <w:rPr>
          <w:rFonts w:ascii="Calibri"/>
          <w:color w:val="292425"/>
          <w:spacing w:val="-3"/>
          <w:w w:val="110"/>
        </w:rPr>
        <w:t>Home </w:t>
      </w:r>
      <w:r>
        <w:rPr>
          <w:rFonts w:ascii="Calibri"/>
          <w:color w:val="292425"/>
          <w:spacing w:val="-5"/>
          <w:w w:val="110"/>
        </w:rPr>
        <w:t>for </w:t>
      </w:r>
      <w:r>
        <w:rPr>
          <w:rFonts w:ascii="Calibri"/>
          <w:color w:val="292425"/>
          <w:spacing w:val="-4"/>
          <w:w w:val="110"/>
        </w:rPr>
        <w:t>Early </w:t>
      </w:r>
      <w:r>
        <w:rPr>
          <w:rFonts w:ascii="Calibri"/>
          <w:color w:val="292425"/>
          <w:spacing w:val="-5"/>
          <w:w w:val="110"/>
        </w:rPr>
        <w:t>Language </w:t>
      </w:r>
      <w:r>
        <w:rPr>
          <w:rFonts w:ascii="Calibri"/>
          <w:color w:val="292425"/>
          <w:spacing w:val="-3"/>
          <w:w w:val="110"/>
        </w:rPr>
        <w:t>and </w:t>
      </w:r>
      <w:r>
        <w:rPr>
          <w:rFonts w:ascii="Calibri"/>
          <w:color w:val="292425"/>
          <w:spacing w:val="-4"/>
          <w:w w:val="110"/>
        </w:rPr>
        <w:t>Literacy (SHELLS)</w:t>
      </w:r>
    </w:p>
    <w:p>
      <w:pPr>
        <w:pStyle w:val="BodyText"/>
        <w:spacing w:line="270" w:lineRule="atLeast" w:before="50"/>
        <w:ind w:left="111" w:right="47"/>
      </w:pPr>
      <w:r>
        <w:rPr>
          <w:color w:val="292425"/>
          <w:spacing w:val="-3"/>
          <w:w w:val="105"/>
        </w:rPr>
        <w:t>This </w:t>
      </w:r>
      <w:r>
        <w:rPr>
          <w:color w:val="292425"/>
          <w:spacing w:val="-5"/>
          <w:w w:val="105"/>
        </w:rPr>
        <w:t>project </w:t>
      </w:r>
      <w:r>
        <w:rPr>
          <w:color w:val="292425"/>
          <w:w w:val="105"/>
        </w:rPr>
        <w:t>is an </w:t>
      </w:r>
      <w:r>
        <w:rPr>
          <w:color w:val="292425"/>
          <w:spacing w:val="-4"/>
          <w:w w:val="105"/>
        </w:rPr>
        <w:t>early </w:t>
      </w:r>
      <w:r>
        <w:rPr>
          <w:color w:val="292425"/>
          <w:spacing w:val="-5"/>
          <w:w w:val="105"/>
        </w:rPr>
        <w:t>literacy </w:t>
      </w:r>
      <w:r>
        <w:rPr>
          <w:color w:val="292425"/>
          <w:spacing w:val="-4"/>
          <w:w w:val="105"/>
        </w:rPr>
        <w:t>intervention designed </w:t>
      </w:r>
      <w:r>
        <w:rPr>
          <w:color w:val="292425"/>
          <w:spacing w:val="-5"/>
          <w:w w:val="105"/>
        </w:rPr>
        <w:t>to </w:t>
      </w:r>
      <w:r>
        <w:rPr>
          <w:color w:val="292425"/>
          <w:spacing w:val="-4"/>
          <w:w w:val="105"/>
        </w:rPr>
        <w:t>empower</w:t>
      </w:r>
      <w:r>
        <w:rPr>
          <w:color w:val="292425"/>
          <w:spacing w:val="-31"/>
          <w:w w:val="105"/>
        </w:rPr>
        <w:t> </w:t>
      </w:r>
      <w:r>
        <w:rPr>
          <w:color w:val="292425"/>
          <w:spacing w:val="-3"/>
          <w:w w:val="105"/>
        </w:rPr>
        <w:t>the</w:t>
      </w:r>
      <w:r>
        <w:rPr>
          <w:color w:val="292425"/>
          <w:spacing w:val="-21"/>
          <w:w w:val="105"/>
        </w:rPr>
        <w:t> </w:t>
      </w:r>
      <w:r>
        <w:rPr>
          <w:color w:val="292425"/>
          <w:spacing w:val="-4"/>
          <w:w w:val="105"/>
        </w:rPr>
        <w:t>families</w:t>
      </w:r>
      <w:r>
        <w:rPr>
          <w:color w:val="292425"/>
          <w:spacing w:val="-21"/>
          <w:w w:val="105"/>
        </w:rPr>
        <w:t> </w:t>
      </w:r>
      <w:r>
        <w:rPr>
          <w:color w:val="292425"/>
          <w:w w:val="105"/>
        </w:rPr>
        <w:t>of</w:t>
      </w:r>
      <w:r>
        <w:rPr>
          <w:color w:val="292425"/>
          <w:spacing w:val="-25"/>
          <w:w w:val="105"/>
        </w:rPr>
        <w:t> </w:t>
      </w:r>
      <w:r>
        <w:rPr>
          <w:color w:val="292425"/>
          <w:spacing w:val="-4"/>
          <w:w w:val="105"/>
        </w:rPr>
        <w:t>young</w:t>
      </w:r>
      <w:r>
        <w:rPr>
          <w:color w:val="292425"/>
          <w:spacing w:val="-21"/>
          <w:w w:val="105"/>
        </w:rPr>
        <w:t> </w:t>
      </w:r>
      <w:r>
        <w:rPr>
          <w:color w:val="292425"/>
          <w:spacing w:val="-4"/>
          <w:w w:val="105"/>
        </w:rPr>
        <w:t>children</w:t>
      </w:r>
      <w:r>
        <w:rPr>
          <w:color w:val="292425"/>
          <w:spacing w:val="-21"/>
          <w:w w:val="105"/>
        </w:rPr>
        <w:t> </w:t>
      </w:r>
      <w:r>
        <w:rPr>
          <w:color w:val="292425"/>
          <w:spacing w:val="-5"/>
          <w:w w:val="105"/>
        </w:rPr>
        <w:t>aged</w:t>
      </w:r>
      <w:r>
        <w:rPr>
          <w:color w:val="292425"/>
          <w:spacing w:val="-21"/>
          <w:w w:val="105"/>
        </w:rPr>
        <w:t> </w:t>
      </w:r>
      <w:r>
        <w:rPr>
          <w:color w:val="292425"/>
          <w:spacing w:val="-4"/>
          <w:w w:val="105"/>
        </w:rPr>
        <w:t>between</w:t>
      </w:r>
      <w:r>
        <w:rPr>
          <w:color w:val="292425"/>
          <w:spacing w:val="-21"/>
          <w:w w:val="105"/>
        </w:rPr>
        <w:t> </w:t>
      </w:r>
      <w:r>
        <w:rPr>
          <w:color w:val="292425"/>
          <w:spacing w:val="-5"/>
          <w:w w:val="105"/>
        </w:rPr>
        <w:t>from </w:t>
      </w:r>
      <w:r>
        <w:rPr>
          <w:color w:val="292425"/>
          <w:spacing w:val="-3"/>
          <w:w w:val="105"/>
        </w:rPr>
        <w:t>birth and </w:t>
      </w:r>
      <w:r>
        <w:rPr>
          <w:color w:val="292425"/>
          <w:spacing w:val="-4"/>
          <w:w w:val="105"/>
        </w:rPr>
        <w:t>three years </w:t>
      </w:r>
      <w:r>
        <w:rPr>
          <w:color w:val="292425"/>
          <w:w w:val="105"/>
        </w:rPr>
        <w:t>of </w:t>
      </w:r>
      <w:r>
        <w:rPr>
          <w:color w:val="292425"/>
          <w:spacing w:val="-5"/>
          <w:w w:val="105"/>
        </w:rPr>
        <w:t>age </w:t>
      </w:r>
      <w:r>
        <w:rPr>
          <w:color w:val="292425"/>
          <w:w w:val="105"/>
        </w:rPr>
        <w:t>in </w:t>
      </w:r>
      <w:r>
        <w:rPr>
          <w:color w:val="292425"/>
          <w:spacing w:val="-4"/>
          <w:w w:val="105"/>
        </w:rPr>
        <w:t>their role </w:t>
      </w:r>
      <w:r>
        <w:rPr>
          <w:color w:val="292425"/>
          <w:w w:val="105"/>
        </w:rPr>
        <w:t>as </w:t>
      </w:r>
      <w:r>
        <w:rPr>
          <w:color w:val="292425"/>
          <w:spacing w:val="-4"/>
          <w:w w:val="105"/>
        </w:rPr>
        <w:t>their </w:t>
      </w:r>
      <w:r>
        <w:rPr>
          <w:color w:val="292425"/>
          <w:spacing w:val="-5"/>
          <w:w w:val="105"/>
        </w:rPr>
        <w:t>children’s </w:t>
      </w:r>
      <w:r>
        <w:rPr>
          <w:color w:val="292425"/>
          <w:spacing w:val="-4"/>
          <w:w w:val="105"/>
        </w:rPr>
        <w:t>first</w:t>
      </w:r>
      <w:r>
        <w:rPr>
          <w:color w:val="292425"/>
          <w:spacing w:val="-19"/>
          <w:w w:val="105"/>
        </w:rPr>
        <w:t> </w:t>
      </w:r>
      <w:r>
        <w:rPr>
          <w:color w:val="292425"/>
          <w:spacing w:val="-5"/>
          <w:w w:val="105"/>
        </w:rPr>
        <w:t>literacy</w:t>
      </w:r>
      <w:r>
        <w:rPr>
          <w:color w:val="292425"/>
          <w:spacing w:val="-14"/>
          <w:w w:val="105"/>
        </w:rPr>
        <w:t> </w:t>
      </w:r>
      <w:r>
        <w:rPr>
          <w:color w:val="292425"/>
          <w:spacing w:val="-5"/>
          <w:w w:val="105"/>
        </w:rPr>
        <w:t>teachers.</w:t>
      </w:r>
      <w:r>
        <w:rPr>
          <w:color w:val="292425"/>
          <w:spacing w:val="-18"/>
          <w:w w:val="105"/>
        </w:rPr>
        <w:t> </w:t>
      </w:r>
      <w:r>
        <w:rPr>
          <w:color w:val="292425"/>
          <w:spacing w:val="-5"/>
          <w:w w:val="105"/>
        </w:rPr>
        <w:t>SHELLS</w:t>
      </w:r>
      <w:r>
        <w:rPr>
          <w:color w:val="292425"/>
          <w:spacing w:val="-19"/>
          <w:w w:val="105"/>
        </w:rPr>
        <w:t> </w:t>
      </w:r>
      <w:r>
        <w:rPr>
          <w:color w:val="292425"/>
          <w:spacing w:val="-5"/>
          <w:w w:val="105"/>
        </w:rPr>
        <w:t>content</w:t>
      </w:r>
      <w:r>
        <w:rPr>
          <w:color w:val="292425"/>
          <w:spacing w:val="-19"/>
          <w:w w:val="105"/>
        </w:rPr>
        <w:t> </w:t>
      </w:r>
      <w:r>
        <w:rPr>
          <w:color w:val="292425"/>
          <w:w w:val="105"/>
        </w:rPr>
        <w:t>is</w:t>
      </w:r>
      <w:r>
        <w:rPr>
          <w:color w:val="292425"/>
          <w:spacing w:val="-14"/>
          <w:w w:val="105"/>
        </w:rPr>
        <w:t> </w:t>
      </w:r>
      <w:r>
        <w:rPr>
          <w:color w:val="292425"/>
          <w:spacing w:val="-4"/>
          <w:w w:val="105"/>
        </w:rPr>
        <w:t>based</w:t>
      </w:r>
      <w:r>
        <w:rPr>
          <w:color w:val="292425"/>
          <w:spacing w:val="-14"/>
          <w:w w:val="105"/>
        </w:rPr>
        <w:t> </w:t>
      </w:r>
      <w:r>
        <w:rPr>
          <w:color w:val="292425"/>
          <w:w w:val="105"/>
        </w:rPr>
        <w:t>on</w:t>
      </w:r>
      <w:r>
        <w:rPr>
          <w:color w:val="292425"/>
          <w:spacing w:val="-14"/>
          <w:w w:val="105"/>
        </w:rPr>
        <w:t> </w:t>
      </w:r>
      <w:r>
        <w:rPr>
          <w:color w:val="292425"/>
          <w:spacing w:val="-4"/>
          <w:w w:val="105"/>
        </w:rPr>
        <w:t>particular </w:t>
      </w:r>
      <w:r>
        <w:rPr>
          <w:color w:val="292425"/>
          <w:spacing w:val="-5"/>
          <w:w w:val="105"/>
        </w:rPr>
        <w:t>interests </w:t>
      </w:r>
      <w:r>
        <w:rPr>
          <w:color w:val="292425"/>
          <w:spacing w:val="-3"/>
          <w:w w:val="105"/>
        </w:rPr>
        <w:t>and </w:t>
      </w:r>
      <w:r>
        <w:rPr>
          <w:color w:val="292425"/>
          <w:spacing w:val="-4"/>
          <w:w w:val="105"/>
        </w:rPr>
        <w:t>current </w:t>
      </w:r>
      <w:r>
        <w:rPr>
          <w:color w:val="292425"/>
          <w:spacing w:val="-5"/>
          <w:w w:val="105"/>
        </w:rPr>
        <w:t>knowledge </w:t>
      </w:r>
      <w:r>
        <w:rPr>
          <w:color w:val="292425"/>
          <w:spacing w:val="-4"/>
          <w:w w:val="105"/>
        </w:rPr>
        <w:t>about </w:t>
      </w:r>
      <w:r>
        <w:rPr>
          <w:color w:val="292425"/>
          <w:spacing w:val="-5"/>
          <w:w w:val="105"/>
        </w:rPr>
        <w:t>children’s literacy </w:t>
      </w:r>
      <w:r>
        <w:rPr>
          <w:color w:val="292425"/>
          <w:spacing w:val="-4"/>
          <w:w w:val="105"/>
        </w:rPr>
        <w:t>learning</w:t>
      </w:r>
      <w:r>
        <w:rPr>
          <w:color w:val="292425"/>
          <w:spacing w:val="-12"/>
          <w:w w:val="105"/>
        </w:rPr>
        <w:t> </w:t>
      </w:r>
      <w:r>
        <w:rPr>
          <w:color w:val="292425"/>
          <w:w w:val="105"/>
        </w:rPr>
        <w:t>in</w:t>
      </w:r>
      <w:r>
        <w:rPr>
          <w:color w:val="292425"/>
          <w:spacing w:val="-12"/>
          <w:w w:val="105"/>
        </w:rPr>
        <w:t> </w:t>
      </w:r>
      <w:r>
        <w:rPr>
          <w:color w:val="292425"/>
          <w:spacing w:val="-3"/>
          <w:w w:val="105"/>
        </w:rPr>
        <w:t>the</w:t>
      </w:r>
      <w:r>
        <w:rPr>
          <w:color w:val="292425"/>
          <w:spacing w:val="-12"/>
          <w:w w:val="105"/>
        </w:rPr>
        <w:t> </w:t>
      </w:r>
      <w:r>
        <w:rPr>
          <w:color w:val="292425"/>
          <w:spacing w:val="-4"/>
          <w:w w:val="105"/>
        </w:rPr>
        <w:t>first</w:t>
      </w:r>
      <w:r>
        <w:rPr>
          <w:color w:val="292425"/>
          <w:spacing w:val="-18"/>
          <w:w w:val="105"/>
        </w:rPr>
        <w:t> </w:t>
      </w:r>
      <w:r>
        <w:rPr>
          <w:color w:val="292425"/>
          <w:spacing w:val="-4"/>
          <w:w w:val="105"/>
        </w:rPr>
        <w:t>three</w:t>
      </w:r>
      <w:r>
        <w:rPr>
          <w:color w:val="292425"/>
          <w:spacing w:val="-12"/>
          <w:w w:val="105"/>
        </w:rPr>
        <w:t> </w:t>
      </w:r>
      <w:r>
        <w:rPr>
          <w:color w:val="292425"/>
          <w:spacing w:val="-4"/>
          <w:w w:val="105"/>
        </w:rPr>
        <w:t>years</w:t>
      </w:r>
      <w:r>
        <w:rPr>
          <w:color w:val="292425"/>
          <w:spacing w:val="-12"/>
          <w:w w:val="105"/>
        </w:rPr>
        <w:t> </w:t>
      </w:r>
      <w:r>
        <w:rPr>
          <w:color w:val="292425"/>
          <w:w w:val="105"/>
        </w:rPr>
        <w:t>of</w:t>
      </w:r>
      <w:r>
        <w:rPr>
          <w:color w:val="292425"/>
          <w:spacing w:val="-16"/>
          <w:w w:val="105"/>
        </w:rPr>
        <w:t> </w:t>
      </w:r>
      <w:r>
        <w:rPr>
          <w:color w:val="292425"/>
          <w:spacing w:val="-5"/>
          <w:w w:val="105"/>
        </w:rPr>
        <w:t>life.</w:t>
      </w:r>
      <w:r>
        <w:rPr>
          <w:color w:val="292425"/>
          <w:spacing w:val="-16"/>
          <w:w w:val="105"/>
        </w:rPr>
        <w:t> </w:t>
      </w:r>
      <w:r>
        <w:rPr>
          <w:color w:val="292425"/>
          <w:spacing w:val="-5"/>
          <w:w w:val="105"/>
        </w:rPr>
        <w:t>SHELLS</w:t>
      </w:r>
      <w:r>
        <w:rPr>
          <w:color w:val="292425"/>
          <w:spacing w:val="-17"/>
          <w:w w:val="105"/>
        </w:rPr>
        <w:t> </w:t>
      </w:r>
      <w:r>
        <w:rPr>
          <w:color w:val="292425"/>
          <w:spacing w:val="-4"/>
          <w:w w:val="105"/>
        </w:rPr>
        <w:t>began</w:t>
      </w:r>
      <w:r>
        <w:rPr>
          <w:color w:val="292425"/>
          <w:spacing w:val="-12"/>
          <w:w w:val="105"/>
        </w:rPr>
        <w:t> </w:t>
      </w:r>
      <w:r>
        <w:rPr>
          <w:color w:val="292425"/>
          <w:w w:val="105"/>
        </w:rPr>
        <w:t>in</w:t>
      </w:r>
      <w:r>
        <w:rPr>
          <w:color w:val="292425"/>
          <w:spacing w:val="-12"/>
          <w:w w:val="105"/>
        </w:rPr>
        <w:t> </w:t>
      </w:r>
      <w:r>
        <w:rPr>
          <w:color w:val="292425"/>
          <w:spacing w:val="-11"/>
          <w:w w:val="105"/>
        </w:rPr>
        <w:t>1997 </w:t>
      </w:r>
      <w:r>
        <w:rPr>
          <w:color w:val="292425"/>
          <w:spacing w:val="-3"/>
          <w:w w:val="105"/>
        </w:rPr>
        <w:t>and </w:t>
      </w:r>
      <w:r>
        <w:rPr>
          <w:color w:val="292425"/>
          <w:spacing w:val="-4"/>
          <w:w w:val="105"/>
        </w:rPr>
        <w:t>currently </w:t>
      </w:r>
      <w:r>
        <w:rPr>
          <w:color w:val="292425"/>
          <w:spacing w:val="-5"/>
          <w:w w:val="105"/>
        </w:rPr>
        <w:t>operates </w:t>
      </w:r>
      <w:r>
        <w:rPr>
          <w:color w:val="292425"/>
          <w:spacing w:val="-3"/>
          <w:w w:val="105"/>
        </w:rPr>
        <w:t>with both </w:t>
      </w:r>
      <w:r>
        <w:rPr>
          <w:color w:val="292425"/>
          <w:spacing w:val="-5"/>
          <w:w w:val="105"/>
        </w:rPr>
        <w:t>Indigenous </w:t>
      </w:r>
      <w:r>
        <w:rPr>
          <w:color w:val="292425"/>
          <w:spacing w:val="-3"/>
          <w:w w:val="105"/>
        </w:rPr>
        <w:t>and </w:t>
      </w:r>
      <w:r>
        <w:rPr>
          <w:color w:val="292425"/>
          <w:w w:val="105"/>
        </w:rPr>
        <w:t>non- </w:t>
      </w:r>
      <w:r>
        <w:rPr>
          <w:color w:val="292425"/>
          <w:spacing w:val="-5"/>
          <w:w w:val="105"/>
        </w:rPr>
        <w:t>Indigenous</w:t>
      </w:r>
      <w:r>
        <w:rPr>
          <w:color w:val="292425"/>
          <w:spacing w:val="-19"/>
          <w:w w:val="105"/>
        </w:rPr>
        <w:t> </w:t>
      </w:r>
      <w:r>
        <w:rPr>
          <w:color w:val="292425"/>
          <w:spacing w:val="-4"/>
          <w:w w:val="105"/>
        </w:rPr>
        <w:t>families</w:t>
      </w:r>
      <w:r>
        <w:rPr>
          <w:color w:val="292425"/>
          <w:spacing w:val="-19"/>
          <w:w w:val="105"/>
        </w:rPr>
        <w:t> </w:t>
      </w:r>
      <w:r>
        <w:rPr>
          <w:color w:val="292425"/>
          <w:w w:val="105"/>
        </w:rPr>
        <w:t>in</w:t>
      </w:r>
      <w:r>
        <w:rPr>
          <w:color w:val="292425"/>
          <w:spacing w:val="-19"/>
          <w:w w:val="105"/>
        </w:rPr>
        <w:t> </w:t>
      </w:r>
      <w:r>
        <w:rPr>
          <w:color w:val="292425"/>
          <w:spacing w:val="-4"/>
          <w:w w:val="105"/>
        </w:rPr>
        <w:t>rural</w:t>
      </w:r>
      <w:r>
        <w:rPr>
          <w:color w:val="292425"/>
          <w:spacing w:val="-19"/>
          <w:w w:val="105"/>
        </w:rPr>
        <w:t> </w:t>
      </w:r>
      <w:r>
        <w:rPr>
          <w:color w:val="292425"/>
          <w:spacing w:val="-3"/>
          <w:w w:val="105"/>
        </w:rPr>
        <w:t>and</w:t>
      </w:r>
      <w:r>
        <w:rPr>
          <w:color w:val="292425"/>
          <w:spacing w:val="-19"/>
          <w:w w:val="105"/>
        </w:rPr>
        <w:t> </w:t>
      </w:r>
      <w:r>
        <w:rPr>
          <w:color w:val="292425"/>
          <w:spacing w:val="-4"/>
          <w:w w:val="105"/>
        </w:rPr>
        <w:t>regional</w:t>
      </w:r>
      <w:r>
        <w:rPr>
          <w:color w:val="292425"/>
          <w:spacing w:val="-19"/>
          <w:w w:val="105"/>
        </w:rPr>
        <w:t> </w:t>
      </w:r>
      <w:r>
        <w:rPr>
          <w:color w:val="292425"/>
          <w:spacing w:val="-4"/>
          <w:w w:val="105"/>
        </w:rPr>
        <w:t>areas</w:t>
      </w:r>
      <w:r>
        <w:rPr>
          <w:color w:val="292425"/>
          <w:spacing w:val="-19"/>
          <w:w w:val="105"/>
        </w:rPr>
        <w:t> </w:t>
      </w:r>
      <w:r>
        <w:rPr>
          <w:color w:val="292425"/>
          <w:w w:val="105"/>
        </w:rPr>
        <w:t>of</w:t>
      </w:r>
      <w:r>
        <w:rPr>
          <w:color w:val="292425"/>
          <w:spacing w:val="-23"/>
          <w:w w:val="105"/>
        </w:rPr>
        <w:t> </w:t>
      </w:r>
      <w:r>
        <w:rPr>
          <w:color w:val="292425"/>
          <w:spacing w:val="-3"/>
          <w:w w:val="105"/>
        </w:rPr>
        <w:t>New</w:t>
      </w:r>
      <w:r>
        <w:rPr>
          <w:color w:val="292425"/>
          <w:spacing w:val="-23"/>
          <w:w w:val="105"/>
        </w:rPr>
        <w:t> </w:t>
      </w:r>
      <w:r>
        <w:rPr>
          <w:color w:val="292425"/>
          <w:spacing w:val="-4"/>
          <w:w w:val="105"/>
        </w:rPr>
        <w:t>South Wales. </w:t>
      </w:r>
      <w:r>
        <w:rPr>
          <w:color w:val="292425"/>
          <w:w w:val="105"/>
        </w:rPr>
        <w:t>It </w:t>
      </w:r>
      <w:r>
        <w:rPr>
          <w:color w:val="292425"/>
          <w:spacing w:val="-3"/>
          <w:w w:val="105"/>
        </w:rPr>
        <w:t>has the </w:t>
      </w:r>
      <w:r>
        <w:rPr>
          <w:color w:val="292425"/>
          <w:spacing w:val="-5"/>
          <w:w w:val="105"/>
        </w:rPr>
        <w:t>potential to </w:t>
      </w:r>
      <w:r>
        <w:rPr>
          <w:color w:val="292425"/>
          <w:spacing w:val="-4"/>
          <w:w w:val="105"/>
        </w:rPr>
        <w:t>assist families from </w:t>
      </w:r>
      <w:r>
        <w:rPr>
          <w:color w:val="292425"/>
          <w:w w:val="105"/>
        </w:rPr>
        <w:t>a </w:t>
      </w:r>
      <w:r>
        <w:rPr>
          <w:color w:val="292425"/>
          <w:spacing w:val="-5"/>
          <w:w w:val="105"/>
        </w:rPr>
        <w:t>range </w:t>
      </w:r>
      <w:r>
        <w:rPr>
          <w:color w:val="292425"/>
          <w:spacing w:val="-4"/>
          <w:w w:val="105"/>
        </w:rPr>
        <w:t>of social, cultural, economic </w:t>
      </w:r>
      <w:r>
        <w:rPr>
          <w:color w:val="292425"/>
          <w:spacing w:val="-3"/>
          <w:w w:val="105"/>
        </w:rPr>
        <w:t>and </w:t>
      </w:r>
      <w:r>
        <w:rPr>
          <w:color w:val="292425"/>
          <w:spacing w:val="-5"/>
          <w:w w:val="105"/>
        </w:rPr>
        <w:t>geographical </w:t>
      </w:r>
      <w:r>
        <w:rPr>
          <w:color w:val="292425"/>
          <w:spacing w:val="-4"/>
          <w:w w:val="105"/>
        </w:rPr>
        <w:t>settings</w:t>
      </w:r>
      <w:r>
        <w:rPr>
          <w:color w:val="292425"/>
          <w:spacing w:val="-30"/>
          <w:w w:val="105"/>
        </w:rPr>
        <w:t> </w:t>
      </w:r>
      <w:r>
        <w:rPr>
          <w:color w:val="292425"/>
          <w:spacing w:val="-4"/>
          <w:w w:val="105"/>
        </w:rPr>
        <w:t>in</w:t>
      </w:r>
    </w:p>
    <w:p>
      <w:pPr>
        <w:spacing w:line="71" w:lineRule="exact" w:before="0"/>
        <w:ind w:left="0" w:right="864" w:firstLine="0"/>
        <w:jc w:val="right"/>
        <w:rPr>
          <w:sz w:val="10"/>
        </w:rPr>
      </w:pPr>
      <w:r>
        <w:rPr>
          <w:color w:val="292425"/>
          <w:w w:val="110"/>
          <w:sz w:val="10"/>
        </w:rPr>
        <w:t>130</w:t>
      </w:r>
    </w:p>
    <w:p>
      <w:pPr>
        <w:pStyle w:val="BodyText"/>
        <w:spacing w:line="199" w:lineRule="exact"/>
        <w:ind w:left="111" w:right="90"/>
      </w:pPr>
      <w:r>
        <w:rPr>
          <w:color w:val="292425"/>
          <w:spacing w:val="-4"/>
        </w:rPr>
        <w:t>supporting their </w:t>
      </w:r>
      <w:r>
        <w:rPr>
          <w:color w:val="292425"/>
          <w:spacing w:val="-5"/>
        </w:rPr>
        <w:t>children’s </w:t>
      </w:r>
      <w:r>
        <w:rPr>
          <w:color w:val="292425"/>
          <w:spacing w:val="-4"/>
        </w:rPr>
        <w:t>early </w:t>
      </w:r>
      <w:r>
        <w:rPr>
          <w:color w:val="292425"/>
          <w:spacing w:val="-5"/>
        </w:rPr>
        <w:t>literacy </w:t>
      </w:r>
      <w:r>
        <w:rPr>
          <w:color w:val="292425"/>
          <w:spacing w:val="45"/>
        </w:rPr>
        <w:t> </w:t>
      </w:r>
      <w:r>
        <w:rPr>
          <w:color w:val="292425"/>
          <w:spacing w:val="-5"/>
        </w:rPr>
        <w:t>learning.</w:t>
      </w:r>
    </w:p>
    <w:p>
      <w:pPr>
        <w:pStyle w:val="BodyText"/>
        <w:spacing w:before="11"/>
        <w:rPr>
          <w:sz w:val="15"/>
        </w:rPr>
      </w:pPr>
    </w:p>
    <w:p>
      <w:pPr>
        <w:pStyle w:val="Heading3"/>
        <w:spacing w:before="0"/>
        <w:ind w:right="90"/>
      </w:pPr>
      <w:r>
        <w:rPr>
          <w:color w:val="292425"/>
          <w:w w:val="110"/>
        </w:rPr>
        <w:t>Western Australian programs</w:t>
      </w:r>
    </w:p>
    <w:p>
      <w:pPr>
        <w:pStyle w:val="BodyText"/>
        <w:spacing w:before="188"/>
        <w:ind w:left="111" w:right="90"/>
        <w:rPr>
          <w:rFonts w:ascii="Calibri"/>
        </w:rPr>
      </w:pPr>
      <w:r>
        <w:rPr>
          <w:rFonts w:ascii="Calibri"/>
          <w:color w:val="292425"/>
          <w:w w:val="110"/>
        </w:rPr>
        <w:t>Best Start program</w:t>
      </w:r>
    </w:p>
    <w:p>
      <w:pPr>
        <w:pStyle w:val="BodyText"/>
        <w:spacing w:line="270" w:lineRule="atLeast" w:before="77"/>
        <w:ind w:left="111"/>
      </w:pPr>
      <w:r>
        <w:rPr>
          <w:color w:val="292425"/>
          <w:spacing w:val="-3"/>
        </w:rPr>
        <w:t>The Best Start </w:t>
      </w:r>
      <w:r>
        <w:rPr>
          <w:color w:val="292425"/>
          <w:spacing w:val="-4"/>
        </w:rPr>
        <w:t>program </w:t>
      </w:r>
      <w:r>
        <w:rPr>
          <w:color w:val="292425"/>
        </w:rPr>
        <w:t>in </w:t>
      </w:r>
      <w:r>
        <w:rPr>
          <w:color w:val="292425"/>
          <w:spacing w:val="-5"/>
        </w:rPr>
        <w:t>Western </w:t>
      </w:r>
      <w:r>
        <w:rPr>
          <w:color w:val="292425"/>
          <w:spacing w:val="-4"/>
        </w:rPr>
        <w:t>Australia </w:t>
      </w:r>
      <w:r>
        <w:rPr>
          <w:color w:val="292425"/>
          <w:spacing w:val="-3"/>
        </w:rPr>
        <w:t>was </w:t>
      </w:r>
      <w:r>
        <w:rPr>
          <w:color w:val="292425"/>
          <w:spacing w:val="-4"/>
        </w:rPr>
        <w:t>first </w:t>
      </w:r>
      <w:r>
        <w:rPr>
          <w:color w:val="292425"/>
          <w:spacing w:val="-5"/>
        </w:rPr>
        <w:t>initiated </w:t>
      </w:r>
      <w:r>
        <w:rPr>
          <w:color w:val="292425"/>
        </w:rPr>
        <w:t>in </w:t>
      </w:r>
      <w:r>
        <w:rPr>
          <w:color w:val="292425"/>
          <w:spacing w:val="-9"/>
        </w:rPr>
        <w:t>1993 </w:t>
      </w:r>
      <w:r>
        <w:rPr>
          <w:color w:val="292425"/>
          <w:spacing w:val="-3"/>
        </w:rPr>
        <w:t>and </w:t>
      </w:r>
      <w:r>
        <w:rPr>
          <w:color w:val="292425"/>
        </w:rPr>
        <w:t>is a </w:t>
      </w:r>
      <w:r>
        <w:rPr>
          <w:color w:val="292425"/>
          <w:spacing w:val="-4"/>
        </w:rPr>
        <w:t>joint </w:t>
      </w:r>
      <w:r>
        <w:rPr>
          <w:color w:val="292425"/>
          <w:spacing w:val="-5"/>
        </w:rPr>
        <w:t>project </w:t>
      </w:r>
      <w:r>
        <w:rPr>
          <w:color w:val="292425"/>
          <w:spacing w:val="-4"/>
        </w:rPr>
        <w:t>between </w:t>
      </w:r>
      <w:r>
        <w:rPr>
          <w:color w:val="292425"/>
          <w:spacing w:val="-3"/>
        </w:rPr>
        <w:t>the </w:t>
      </w:r>
      <w:r>
        <w:rPr>
          <w:color w:val="292425"/>
          <w:spacing w:val="-4"/>
        </w:rPr>
        <w:t>Department </w:t>
      </w:r>
      <w:r>
        <w:rPr>
          <w:color w:val="292425"/>
          <w:spacing w:val="-5"/>
        </w:rPr>
        <w:t>for </w:t>
      </w:r>
      <w:r>
        <w:rPr>
          <w:color w:val="292425"/>
          <w:spacing w:val="-4"/>
        </w:rPr>
        <w:t>Community Development, </w:t>
      </w:r>
      <w:r>
        <w:rPr>
          <w:color w:val="292425"/>
          <w:spacing w:val="-3"/>
        </w:rPr>
        <w:t>the </w:t>
      </w:r>
      <w:r>
        <w:rPr>
          <w:color w:val="292425"/>
          <w:spacing w:val="-4"/>
        </w:rPr>
        <w:t>Department </w:t>
      </w:r>
      <w:r>
        <w:rPr>
          <w:color w:val="292425"/>
        </w:rPr>
        <w:t>of </w:t>
      </w:r>
      <w:r>
        <w:rPr>
          <w:color w:val="292425"/>
          <w:spacing w:val="-4"/>
        </w:rPr>
        <w:t>Health </w:t>
      </w:r>
      <w:r>
        <w:rPr>
          <w:color w:val="292425"/>
          <w:spacing w:val="-3"/>
        </w:rPr>
        <w:t>and </w:t>
      </w:r>
      <w:r>
        <w:rPr>
          <w:color w:val="292425"/>
          <w:spacing w:val="-4"/>
        </w:rPr>
        <w:t>the </w:t>
      </w:r>
      <w:r>
        <w:rPr>
          <w:color w:val="292425"/>
          <w:spacing w:val="-5"/>
        </w:rPr>
        <w:t>Education </w:t>
      </w:r>
      <w:r>
        <w:rPr>
          <w:color w:val="292425"/>
          <w:spacing w:val="-4"/>
        </w:rPr>
        <w:t>Department </w:t>
      </w:r>
      <w:r>
        <w:rPr>
          <w:color w:val="292425"/>
        </w:rPr>
        <w:t>in </w:t>
      </w:r>
      <w:r>
        <w:rPr>
          <w:color w:val="292425"/>
          <w:spacing w:val="-5"/>
        </w:rPr>
        <w:t>Western </w:t>
      </w:r>
      <w:r>
        <w:rPr>
          <w:color w:val="292425"/>
          <w:spacing w:val="-4"/>
        </w:rPr>
        <w:t>Australia. </w:t>
      </w:r>
      <w:r>
        <w:rPr>
          <w:color w:val="292425"/>
          <w:spacing w:val="-3"/>
        </w:rPr>
        <w:t>The </w:t>
      </w:r>
      <w:r>
        <w:rPr>
          <w:color w:val="292425"/>
          <w:spacing w:val="-5"/>
        </w:rPr>
        <w:t>program focuses </w:t>
      </w:r>
      <w:r>
        <w:rPr>
          <w:color w:val="292425"/>
        </w:rPr>
        <w:t>on </w:t>
      </w:r>
      <w:r>
        <w:rPr>
          <w:color w:val="292425"/>
          <w:spacing w:val="-4"/>
        </w:rPr>
        <w:t>Aboriginal children from </w:t>
      </w:r>
      <w:r>
        <w:rPr>
          <w:color w:val="292425"/>
          <w:spacing w:val="-3"/>
        </w:rPr>
        <w:t>birth </w:t>
      </w:r>
      <w:r>
        <w:rPr>
          <w:color w:val="292425"/>
          <w:spacing w:val="-5"/>
        </w:rPr>
        <w:t>to </w:t>
      </w:r>
      <w:r>
        <w:rPr>
          <w:color w:val="292425"/>
          <w:spacing w:val="-3"/>
        </w:rPr>
        <w:t>five </w:t>
      </w:r>
      <w:r>
        <w:rPr>
          <w:color w:val="292425"/>
          <w:spacing w:val="-4"/>
        </w:rPr>
        <w:t>years </w:t>
      </w:r>
      <w:r>
        <w:rPr>
          <w:color w:val="292425"/>
        </w:rPr>
        <w:t>of </w:t>
      </w:r>
      <w:r>
        <w:rPr>
          <w:color w:val="292425"/>
          <w:spacing w:val="-6"/>
        </w:rPr>
        <w:t>age, </w:t>
      </w:r>
      <w:r>
        <w:rPr>
          <w:color w:val="292425"/>
          <w:spacing w:val="-3"/>
        </w:rPr>
        <w:t>with the aim </w:t>
      </w:r>
      <w:r>
        <w:rPr>
          <w:color w:val="292425"/>
        </w:rPr>
        <w:t>of </w:t>
      </w:r>
      <w:r>
        <w:rPr>
          <w:color w:val="292425"/>
          <w:spacing w:val="-4"/>
        </w:rPr>
        <w:t>improving their wellbeing </w:t>
      </w:r>
      <w:r>
        <w:rPr>
          <w:color w:val="292425"/>
          <w:spacing w:val="-3"/>
        </w:rPr>
        <w:t>and </w:t>
      </w:r>
      <w:r>
        <w:rPr>
          <w:color w:val="292425"/>
          <w:spacing w:val="-5"/>
        </w:rPr>
        <w:t>life </w:t>
      </w:r>
      <w:r>
        <w:rPr>
          <w:color w:val="292425"/>
          <w:spacing w:val="-4"/>
        </w:rPr>
        <w:t>opportunities </w:t>
      </w:r>
      <w:r>
        <w:rPr>
          <w:color w:val="292425"/>
          <w:spacing w:val="-3"/>
        </w:rPr>
        <w:t>and </w:t>
      </w:r>
      <w:r>
        <w:rPr>
          <w:color w:val="292425"/>
          <w:spacing w:val="-4"/>
        </w:rPr>
        <w:t>preparing </w:t>
      </w:r>
      <w:r>
        <w:rPr>
          <w:color w:val="292425"/>
          <w:spacing w:val="-3"/>
        </w:rPr>
        <w:t>them </w:t>
      </w:r>
      <w:r>
        <w:rPr>
          <w:color w:val="292425"/>
          <w:spacing w:val="-5"/>
        </w:rPr>
        <w:t>adequately for preschool </w:t>
      </w:r>
      <w:r>
        <w:rPr>
          <w:color w:val="292425"/>
          <w:spacing w:val="-3"/>
        </w:rPr>
        <w:t>and the </w:t>
      </w:r>
      <w:r>
        <w:rPr>
          <w:color w:val="292425"/>
          <w:spacing w:val="-4"/>
        </w:rPr>
        <w:t>first </w:t>
      </w:r>
      <w:r>
        <w:rPr>
          <w:color w:val="292425"/>
          <w:spacing w:val="-3"/>
        </w:rPr>
        <w:t>year </w:t>
      </w:r>
      <w:r>
        <w:rPr>
          <w:color w:val="292425"/>
        </w:rPr>
        <w:t>of </w:t>
      </w:r>
      <w:r>
        <w:rPr>
          <w:color w:val="292425"/>
          <w:spacing w:val="-4"/>
        </w:rPr>
        <w:t>schooling </w:t>
      </w:r>
      <w:r>
        <w:rPr>
          <w:color w:val="292425"/>
        </w:rPr>
        <w:t>by </w:t>
      </w:r>
      <w:r>
        <w:rPr>
          <w:color w:val="292425"/>
          <w:spacing w:val="-4"/>
        </w:rPr>
        <w:t>improving their</w:t>
      </w:r>
      <w:r>
        <w:rPr>
          <w:color w:val="292425"/>
          <w:spacing w:val="22"/>
        </w:rPr>
        <w:t> </w:t>
      </w:r>
      <w:r>
        <w:rPr>
          <w:color w:val="292425"/>
          <w:spacing w:val="-4"/>
        </w:rPr>
        <w:t>participation</w:t>
      </w:r>
    </w:p>
    <w:p>
      <w:pPr>
        <w:spacing w:line="71" w:lineRule="exact" w:before="0"/>
        <w:ind w:left="3216" w:right="90" w:firstLine="0"/>
        <w:jc w:val="left"/>
        <w:rPr>
          <w:sz w:val="10"/>
        </w:rPr>
      </w:pPr>
      <w:r>
        <w:rPr>
          <w:color w:val="292425"/>
          <w:w w:val="110"/>
          <w:sz w:val="10"/>
        </w:rPr>
        <w:t>131</w:t>
      </w:r>
    </w:p>
    <w:p>
      <w:pPr>
        <w:pStyle w:val="BodyText"/>
        <w:spacing w:line="199" w:lineRule="exact"/>
        <w:ind w:left="111" w:right="90"/>
      </w:pPr>
      <w:r>
        <w:rPr>
          <w:color w:val="292425"/>
        </w:rPr>
        <w:t>in early childhood education  programs.</w:t>
      </w:r>
    </w:p>
    <w:p>
      <w:pPr>
        <w:pStyle w:val="BodyText"/>
        <w:spacing w:line="278" w:lineRule="auto" w:before="123"/>
        <w:ind w:left="111"/>
      </w:pPr>
      <w:r>
        <w:rPr>
          <w:color w:val="292425"/>
          <w:spacing w:val="-3"/>
          <w:w w:val="105"/>
        </w:rPr>
        <w:t>In </w:t>
      </w:r>
      <w:r>
        <w:rPr>
          <w:color w:val="292425"/>
          <w:spacing w:val="-10"/>
          <w:w w:val="105"/>
        </w:rPr>
        <w:t>1994, </w:t>
      </w:r>
      <w:r>
        <w:rPr>
          <w:color w:val="292425"/>
          <w:spacing w:val="-3"/>
          <w:w w:val="105"/>
        </w:rPr>
        <w:t>on </w:t>
      </w:r>
      <w:r>
        <w:rPr>
          <w:color w:val="292425"/>
          <w:spacing w:val="-4"/>
          <w:w w:val="105"/>
        </w:rPr>
        <w:t>the basis </w:t>
      </w:r>
      <w:r>
        <w:rPr>
          <w:color w:val="292425"/>
          <w:spacing w:val="-3"/>
          <w:w w:val="105"/>
        </w:rPr>
        <w:t>of </w:t>
      </w:r>
      <w:r>
        <w:rPr>
          <w:color w:val="292425"/>
          <w:spacing w:val="-4"/>
          <w:w w:val="105"/>
        </w:rPr>
        <w:t>level </w:t>
      </w:r>
      <w:r>
        <w:rPr>
          <w:color w:val="292425"/>
          <w:spacing w:val="-3"/>
          <w:w w:val="105"/>
        </w:rPr>
        <w:t>of </w:t>
      </w:r>
      <w:r>
        <w:rPr>
          <w:color w:val="292425"/>
          <w:spacing w:val="-5"/>
          <w:w w:val="105"/>
        </w:rPr>
        <w:t>disadvantage and </w:t>
      </w:r>
      <w:r>
        <w:rPr>
          <w:color w:val="292425"/>
          <w:spacing w:val="-6"/>
          <w:w w:val="105"/>
        </w:rPr>
        <w:t>remoteness, </w:t>
      </w:r>
      <w:r>
        <w:rPr>
          <w:color w:val="292425"/>
          <w:spacing w:val="-4"/>
          <w:w w:val="105"/>
        </w:rPr>
        <w:t>six </w:t>
      </w:r>
      <w:r>
        <w:rPr>
          <w:color w:val="292425"/>
          <w:spacing w:val="-5"/>
          <w:w w:val="105"/>
        </w:rPr>
        <w:t>locations were identified </w:t>
      </w:r>
      <w:r>
        <w:rPr>
          <w:color w:val="292425"/>
          <w:spacing w:val="-3"/>
          <w:w w:val="105"/>
        </w:rPr>
        <w:t>as </w:t>
      </w:r>
      <w:r>
        <w:rPr>
          <w:color w:val="292425"/>
          <w:spacing w:val="-5"/>
          <w:w w:val="105"/>
        </w:rPr>
        <w:t>fulfilling the criteria</w:t>
      </w:r>
      <w:r>
        <w:rPr>
          <w:color w:val="292425"/>
          <w:spacing w:val="-29"/>
          <w:w w:val="105"/>
        </w:rPr>
        <w:t> </w:t>
      </w:r>
      <w:r>
        <w:rPr>
          <w:color w:val="292425"/>
          <w:spacing w:val="-5"/>
          <w:w w:val="105"/>
        </w:rPr>
        <w:t>for</w:t>
      </w:r>
      <w:r>
        <w:rPr>
          <w:color w:val="292425"/>
          <w:spacing w:val="-37"/>
          <w:w w:val="105"/>
        </w:rPr>
        <w:t> </w:t>
      </w:r>
      <w:r>
        <w:rPr>
          <w:color w:val="292425"/>
          <w:spacing w:val="-4"/>
          <w:w w:val="105"/>
        </w:rPr>
        <w:t>the</w:t>
      </w:r>
      <w:r>
        <w:rPr>
          <w:color w:val="292425"/>
          <w:spacing w:val="-29"/>
          <w:w w:val="105"/>
        </w:rPr>
        <w:t> </w:t>
      </w:r>
      <w:r>
        <w:rPr>
          <w:color w:val="292425"/>
          <w:spacing w:val="-4"/>
          <w:w w:val="105"/>
        </w:rPr>
        <w:t>Best</w:t>
      </w:r>
      <w:r>
        <w:rPr>
          <w:color w:val="292425"/>
          <w:spacing w:val="-35"/>
          <w:w w:val="105"/>
        </w:rPr>
        <w:t> </w:t>
      </w:r>
      <w:r>
        <w:rPr>
          <w:color w:val="292425"/>
          <w:spacing w:val="-3"/>
          <w:w w:val="105"/>
        </w:rPr>
        <w:t>Start</w:t>
      </w:r>
      <w:r>
        <w:rPr>
          <w:color w:val="292425"/>
          <w:spacing w:val="-33"/>
          <w:w w:val="105"/>
        </w:rPr>
        <w:t> </w:t>
      </w:r>
      <w:r>
        <w:rPr>
          <w:color w:val="292425"/>
          <w:spacing w:val="-5"/>
          <w:w w:val="105"/>
        </w:rPr>
        <w:t>program,</w:t>
      </w:r>
      <w:r>
        <w:rPr>
          <w:color w:val="292425"/>
          <w:spacing w:val="-34"/>
          <w:w w:val="105"/>
        </w:rPr>
        <w:t> </w:t>
      </w:r>
      <w:r>
        <w:rPr>
          <w:color w:val="292425"/>
          <w:spacing w:val="-4"/>
          <w:w w:val="105"/>
        </w:rPr>
        <w:t>and,</w:t>
      </w:r>
      <w:r>
        <w:rPr>
          <w:color w:val="292425"/>
          <w:spacing w:val="-34"/>
          <w:w w:val="105"/>
        </w:rPr>
        <w:t> </w:t>
      </w:r>
      <w:r>
        <w:rPr>
          <w:color w:val="292425"/>
          <w:spacing w:val="-5"/>
          <w:w w:val="105"/>
        </w:rPr>
        <w:t>following</w:t>
      </w:r>
      <w:r>
        <w:rPr>
          <w:color w:val="292425"/>
          <w:spacing w:val="-29"/>
          <w:w w:val="105"/>
        </w:rPr>
        <w:t> </w:t>
      </w:r>
      <w:r>
        <w:rPr>
          <w:color w:val="292425"/>
          <w:spacing w:val="-5"/>
          <w:w w:val="105"/>
        </w:rPr>
        <w:t>consultation, </w:t>
      </w:r>
      <w:r>
        <w:rPr>
          <w:color w:val="292425"/>
          <w:spacing w:val="-4"/>
          <w:w w:val="105"/>
        </w:rPr>
        <w:t>seven </w:t>
      </w:r>
      <w:r>
        <w:rPr>
          <w:color w:val="292425"/>
          <w:spacing w:val="-5"/>
          <w:w w:val="105"/>
        </w:rPr>
        <w:t>communities </w:t>
      </w:r>
      <w:r>
        <w:rPr>
          <w:color w:val="292425"/>
          <w:spacing w:val="-3"/>
          <w:w w:val="105"/>
        </w:rPr>
        <w:t>at </w:t>
      </w:r>
      <w:r>
        <w:rPr>
          <w:color w:val="292425"/>
          <w:spacing w:val="-4"/>
          <w:w w:val="105"/>
        </w:rPr>
        <w:t>these six </w:t>
      </w:r>
      <w:r>
        <w:rPr>
          <w:color w:val="292425"/>
          <w:spacing w:val="-5"/>
          <w:w w:val="105"/>
        </w:rPr>
        <w:t>locations were selected to </w:t>
      </w:r>
      <w:r>
        <w:rPr>
          <w:color w:val="292425"/>
          <w:spacing w:val="-4"/>
          <w:w w:val="105"/>
        </w:rPr>
        <w:t>pilot the </w:t>
      </w:r>
      <w:r>
        <w:rPr>
          <w:color w:val="292425"/>
          <w:spacing w:val="-5"/>
          <w:w w:val="105"/>
        </w:rPr>
        <w:t>program. </w:t>
      </w:r>
      <w:r>
        <w:rPr>
          <w:color w:val="292425"/>
          <w:spacing w:val="-3"/>
          <w:w w:val="105"/>
        </w:rPr>
        <w:t>In </w:t>
      </w:r>
      <w:r>
        <w:rPr>
          <w:color w:val="292425"/>
          <w:spacing w:val="-5"/>
          <w:w w:val="105"/>
        </w:rPr>
        <w:t>subsequent years, </w:t>
      </w:r>
      <w:r>
        <w:rPr>
          <w:color w:val="292425"/>
          <w:spacing w:val="-4"/>
          <w:w w:val="105"/>
        </w:rPr>
        <w:t>other </w:t>
      </w:r>
      <w:r>
        <w:rPr>
          <w:color w:val="292425"/>
          <w:spacing w:val="-5"/>
          <w:w w:val="105"/>
        </w:rPr>
        <w:t>communities became</w:t>
      </w:r>
      <w:r>
        <w:rPr>
          <w:color w:val="292425"/>
          <w:spacing w:val="-19"/>
          <w:w w:val="105"/>
        </w:rPr>
        <w:t> </w:t>
      </w:r>
      <w:r>
        <w:rPr>
          <w:color w:val="292425"/>
          <w:spacing w:val="-3"/>
          <w:w w:val="105"/>
        </w:rPr>
        <w:t>part</w:t>
      </w:r>
      <w:r>
        <w:rPr>
          <w:color w:val="292425"/>
          <w:spacing w:val="-24"/>
          <w:w w:val="105"/>
        </w:rPr>
        <w:t> </w:t>
      </w:r>
      <w:r>
        <w:rPr>
          <w:color w:val="292425"/>
          <w:spacing w:val="-3"/>
          <w:w w:val="105"/>
        </w:rPr>
        <w:t>of</w:t>
      </w:r>
      <w:r>
        <w:rPr>
          <w:color w:val="292425"/>
          <w:spacing w:val="-23"/>
          <w:w w:val="105"/>
        </w:rPr>
        <w:t> </w:t>
      </w:r>
      <w:r>
        <w:rPr>
          <w:color w:val="292425"/>
          <w:spacing w:val="-4"/>
          <w:w w:val="105"/>
        </w:rPr>
        <w:t>the</w:t>
      </w:r>
      <w:r>
        <w:rPr>
          <w:color w:val="292425"/>
          <w:spacing w:val="-19"/>
          <w:w w:val="105"/>
        </w:rPr>
        <w:t> </w:t>
      </w:r>
      <w:r>
        <w:rPr>
          <w:color w:val="292425"/>
          <w:spacing w:val="-4"/>
          <w:w w:val="105"/>
        </w:rPr>
        <w:t>pilot</w:t>
      </w:r>
      <w:r>
        <w:rPr>
          <w:color w:val="292425"/>
          <w:spacing w:val="-24"/>
          <w:w w:val="105"/>
        </w:rPr>
        <w:t> </w:t>
      </w:r>
      <w:r>
        <w:rPr>
          <w:color w:val="292425"/>
          <w:spacing w:val="-5"/>
          <w:w w:val="105"/>
        </w:rPr>
        <w:t>program</w:t>
      </w:r>
      <w:r>
        <w:rPr>
          <w:color w:val="292425"/>
          <w:spacing w:val="-19"/>
          <w:w w:val="105"/>
        </w:rPr>
        <w:t> </w:t>
      </w:r>
      <w:r>
        <w:rPr>
          <w:color w:val="292425"/>
          <w:spacing w:val="-4"/>
          <w:w w:val="105"/>
        </w:rPr>
        <w:t>and</w:t>
      </w:r>
      <w:r>
        <w:rPr>
          <w:color w:val="292425"/>
          <w:spacing w:val="-19"/>
          <w:w w:val="105"/>
        </w:rPr>
        <w:t> </w:t>
      </w:r>
      <w:r>
        <w:rPr>
          <w:color w:val="292425"/>
          <w:spacing w:val="-3"/>
          <w:w w:val="105"/>
        </w:rPr>
        <w:t>in</w:t>
      </w:r>
      <w:r>
        <w:rPr>
          <w:color w:val="292425"/>
          <w:spacing w:val="-19"/>
          <w:w w:val="105"/>
        </w:rPr>
        <w:t> </w:t>
      </w:r>
      <w:r>
        <w:rPr>
          <w:color w:val="292425"/>
          <w:spacing w:val="-9"/>
          <w:w w:val="105"/>
        </w:rPr>
        <w:t>1996–97</w:t>
      </w:r>
      <w:r>
        <w:rPr>
          <w:color w:val="292425"/>
          <w:spacing w:val="-30"/>
          <w:w w:val="105"/>
        </w:rPr>
        <w:t> </w:t>
      </w:r>
      <w:r>
        <w:rPr>
          <w:color w:val="292425"/>
          <w:spacing w:val="-5"/>
          <w:w w:val="105"/>
        </w:rPr>
        <w:t>there</w:t>
      </w:r>
      <w:r>
        <w:rPr>
          <w:color w:val="292425"/>
          <w:spacing w:val="-19"/>
          <w:w w:val="105"/>
        </w:rPr>
        <w:t> </w:t>
      </w:r>
      <w:r>
        <w:rPr>
          <w:color w:val="292425"/>
          <w:spacing w:val="-5"/>
          <w:w w:val="105"/>
        </w:rPr>
        <w:t>were </w:t>
      </w:r>
      <w:r>
        <w:rPr>
          <w:color w:val="292425"/>
          <w:spacing w:val="-12"/>
          <w:w w:val="105"/>
        </w:rPr>
        <w:t>16</w:t>
      </w:r>
      <w:r>
        <w:rPr>
          <w:color w:val="292425"/>
          <w:spacing w:val="-20"/>
          <w:w w:val="105"/>
        </w:rPr>
        <w:t> </w:t>
      </w:r>
      <w:r>
        <w:rPr>
          <w:color w:val="292425"/>
          <w:spacing w:val="-5"/>
          <w:w w:val="105"/>
        </w:rPr>
        <w:t>sites</w:t>
      </w:r>
      <w:r>
        <w:rPr>
          <w:color w:val="292425"/>
          <w:spacing w:val="-20"/>
          <w:w w:val="105"/>
        </w:rPr>
        <w:t> </w:t>
      </w:r>
      <w:r>
        <w:rPr>
          <w:color w:val="292425"/>
          <w:spacing w:val="-3"/>
          <w:w w:val="105"/>
        </w:rPr>
        <w:t>in</w:t>
      </w:r>
      <w:r>
        <w:rPr>
          <w:color w:val="292425"/>
          <w:spacing w:val="-20"/>
          <w:w w:val="105"/>
        </w:rPr>
        <w:t> </w:t>
      </w:r>
      <w:r>
        <w:rPr>
          <w:color w:val="292425"/>
          <w:spacing w:val="-5"/>
          <w:w w:val="105"/>
        </w:rPr>
        <w:t>operation.</w:t>
      </w:r>
      <w:r>
        <w:rPr>
          <w:color w:val="292425"/>
          <w:spacing w:val="-24"/>
          <w:w w:val="105"/>
        </w:rPr>
        <w:t> </w:t>
      </w:r>
      <w:r>
        <w:rPr>
          <w:color w:val="292425"/>
          <w:spacing w:val="-4"/>
          <w:w w:val="105"/>
        </w:rPr>
        <w:t>All</w:t>
      </w:r>
      <w:r>
        <w:rPr>
          <w:color w:val="292425"/>
          <w:spacing w:val="-20"/>
          <w:w w:val="105"/>
        </w:rPr>
        <w:t> </w:t>
      </w:r>
      <w:r>
        <w:rPr>
          <w:color w:val="292425"/>
          <w:spacing w:val="-4"/>
          <w:w w:val="105"/>
        </w:rPr>
        <w:t>Best</w:t>
      </w:r>
      <w:r>
        <w:rPr>
          <w:color w:val="292425"/>
          <w:spacing w:val="-28"/>
          <w:w w:val="105"/>
        </w:rPr>
        <w:t> </w:t>
      </w:r>
      <w:r>
        <w:rPr>
          <w:color w:val="292425"/>
          <w:spacing w:val="-3"/>
          <w:w w:val="105"/>
        </w:rPr>
        <w:t>Start</w:t>
      </w:r>
      <w:r>
        <w:rPr>
          <w:color w:val="292425"/>
          <w:spacing w:val="-25"/>
          <w:w w:val="105"/>
        </w:rPr>
        <w:t> </w:t>
      </w:r>
      <w:r>
        <w:rPr>
          <w:color w:val="292425"/>
          <w:spacing w:val="-5"/>
          <w:w w:val="105"/>
        </w:rPr>
        <w:t>programs</w:t>
      </w:r>
      <w:r>
        <w:rPr>
          <w:color w:val="292425"/>
          <w:spacing w:val="-20"/>
          <w:w w:val="105"/>
        </w:rPr>
        <w:t> </w:t>
      </w:r>
      <w:r>
        <w:rPr>
          <w:color w:val="292425"/>
          <w:spacing w:val="-5"/>
          <w:w w:val="105"/>
        </w:rPr>
        <w:t>are</w:t>
      </w:r>
      <w:r>
        <w:rPr>
          <w:color w:val="292425"/>
          <w:spacing w:val="-20"/>
          <w:w w:val="105"/>
        </w:rPr>
        <w:t> </w:t>
      </w:r>
      <w:r>
        <w:rPr>
          <w:color w:val="292425"/>
          <w:spacing w:val="-4"/>
          <w:w w:val="105"/>
        </w:rPr>
        <w:t>owned</w:t>
      </w:r>
      <w:r>
        <w:rPr>
          <w:color w:val="292425"/>
          <w:spacing w:val="-20"/>
          <w:w w:val="105"/>
        </w:rPr>
        <w:t> </w:t>
      </w:r>
      <w:r>
        <w:rPr>
          <w:color w:val="292425"/>
          <w:spacing w:val="-5"/>
          <w:w w:val="105"/>
        </w:rPr>
        <w:t>and managed</w:t>
      </w:r>
      <w:r>
        <w:rPr>
          <w:color w:val="292425"/>
          <w:spacing w:val="-20"/>
          <w:w w:val="105"/>
        </w:rPr>
        <w:t> </w:t>
      </w:r>
      <w:r>
        <w:rPr>
          <w:color w:val="292425"/>
          <w:spacing w:val="-3"/>
          <w:w w:val="105"/>
        </w:rPr>
        <w:t>at</w:t>
      </w:r>
      <w:r>
        <w:rPr>
          <w:color w:val="292425"/>
          <w:spacing w:val="-25"/>
          <w:w w:val="105"/>
        </w:rPr>
        <w:t> </w:t>
      </w:r>
      <w:r>
        <w:rPr>
          <w:color w:val="292425"/>
          <w:spacing w:val="-4"/>
          <w:w w:val="105"/>
        </w:rPr>
        <w:t>the</w:t>
      </w:r>
      <w:r>
        <w:rPr>
          <w:color w:val="292425"/>
          <w:spacing w:val="-20"/>
          <w:w w:val="105"/>
        </w:rPr>
        <w:t> </w:t>
      </w:r>
      <w:r>
        <w:rPr>
          <w:color w:val="292425"/>
          <w:spacing w:val="-4"/>
          <w:w w:val="105"/>
        </w:rPr>
        <w:t>local</w:t>
      </w:r>
      <w:r>
        <w:rPr>
          <w:color w:val="292425"/>
          <w:spacing w:val="-24"/>
          <w:w w:val="105"/>
        </w:rPr>
        <w:t> </w:t>
      </w:r>
      <w:r>
        <w:rPr>
          <w:color w:val="292425"/>
          <w:spacing w:val="-5"/>
          <w:w w:val="105"/>
        </w:rPr>
        <w:t>Aboriginal</w:t>
      </w:r>
      <w:r>
        <w:rPr>
          <w:color w:val="292425"/>
          <w:spacing w:val="-20"/>
          <w:w w:val="105"/>
        </w:rPr>
        <w:t> </w:t>
      </w:r>
      <w:r>
        <w:rPr>
          <w:color w:val="292425"/>
          <w:spacing w:val="-5"/>
          <w:w w:val="105"/>
        </w:rPr>
        <w:t>community</w:t>
      </w:r>
      <w:r>
        <w:rPr>
          <w:color w:val="292425"/>
          <w:spacing w:val="-20"/>
          <w:w w:val="105"/>
        </w:rPr>
        <w:t> </w:t>
      </w:r>
      <w:r>
        <w:rPr>
          <w:color w:val="292425"/>
          <w:spacing w:val="-5"/>
          <w:w w:val="105"/>
        </w:rPr>
        <w:t>level.</w:t>
      </w:r>
    </w:p>
    <w:p>
      <w:pPr>
        <w:pStyle w:val="BodyText"/>
        <w:spacing w:line="278" w:lineRule="auto" w:before="86"/>
        <w:ind w:left="111"/>
      </w:pPr>
      <w:r>
        <w:rPr>
          <w:color w:val="292425"/>
          <w:w w:val="105"/>
        </w:rPr>
        <w:t>A</w:t>
      </w:r>
      <w:r>
        <w:rPr>
          <w:color w:val="292425"/>
          <w:spacing w:val="-23"/>
          <w:w w:val="105"/>
        </w:rPr>
        <w:t> </w:t>
      </w:r>
      <w:r>
        <w:rPr>
          <w:color w:val="292425"/>
          <w:spacing w:val="-5"/>
          <w:w w:val="105"/>
        </w:rPr>
        <w:t>range</w:t>
      </w:r>
      <w:r>
        <w:rPr>
          <w:color w:val="292425"/>
          <w:spacing w:val="-23"/>
          <w:w w:val="105"/>
        </w:rPr>
        <w:t> </w:t>
      </w:r>
      <w:r>
        <w:rPr>
          <w:color w:val="292425"/>
          <w:w w:val="105"/>
        </w:rPr>
        <w:t>of</w:t>
      </w:r>
      <w:r>
        <w:rPr>
          <w:color w:val="292425"/>
          <w:spacing w:val="-26"/>
          <w:w w:val="105"/>
        </w:rPr>
        <w:t> </w:t>
      </w:r>
      <w:r>
        <w:rPr>
          <w:color w:val="292425"/>
          <w:spacing w:val="-4"/>
          <w:w w:val="105"/>
        </w:rPr>
        <w:t>activities</w:t>
      </w:r>
      <w:r>
        <w:rPr>
          <w:color w:val="292425"/>
          <w:spacing w:val="-23"/>
          <w:w w:val="105"/>
        </w:rPr>
        <w:t> </w:t>
      </w:r>
      <w:r>
        <w:rPr>
          <w:color w:val="292425"/>
          <w:w w:val="105"/>
        </w:rPr>
        <w:t>is</w:t>
      </w:r>
      <w:r>
        <w:rPr>
          <w:color w:val="292425"/>
          <w:spacing w:val="-23"/>
          <w:w w:val="105"/>
        </w:rPr>
        <w:t> </w:t>
      </w:r>
      <w:r>
        <w:rPr>
          <w:color w:val="292425"/>
          <w:spacing w:val="-4"/>
          <w:w w:val="105"/>
        </w:rPr>
        <w:t>offered</w:t>
      </w:r>
      <w:r>
        <w:rPr>
          <w:color w:val="292425"/>
          <w:spacing w:val="-23"/>
          <w:w w:val="105"/>
        </w:rPr>
        <w:t> </w:t>
      </w:r>
      <w:r>
        <w:rPr>
          <w:color w:val="292425"/>
          <w:spacing w:val="-4"/>
          <w:w w:val="105"/>
        </w:rPr>
        <w:t>through</w:t>
      </w:r>
      <w:r>
        <w:rPr>
          <w:color w:val="292425"/>
          <w:spacing w:val="-23"/>
          <w:w w:val="105"/>
        </w:rPr>
        <w:t> </w:t>
      </w:r>
      <w:r>
        <w:rPr>
          <w:color w:val="292425"/>
          <w:spacing w:val="-3"/>
          <w:w w:val="105"/>
        </w:rPr>
        <w:t>the</w:t>
      </w:r>
      <w:r>
        <w:rPr>
          <w:color w:val="292425"/>
          <w:spacing w:val="-23"/>
          <w:w w:val="105"/>
        </w:rPr>
        <w:t> </w:t>
      </w:r>
      <w:r>
        <w:rPr>
          <w:color w:val="292425"/>
          <w:spacing w:val="-4"/>
          <w:w w:val="105"/>
        </w:rPr>
        <w:t>program,</w:t>
      </w:r>
      <w:r>
        <w:rPr>
          <w:color w:val="292425"/>
          <w:spacing w:val="-28"/>
          <w:w w:val="105"/>
        </w:rPr>
        <w:t> </w:t>
      </w:r>
      <w:r>
        <w:rPr>
          <w:color w:val="292425"/>
          <w:spacing w:val="-4"/>
          <w:w w:val="105"/>
        </w:rPr>
        <w:t>including nutrition programs </w:t>
      </w:r>
      <w:r>
        <w:rPr>
          <w:color w:val="292425"/>
          <w:spacing w:val="-5"/>
          <w:w w:val="105"/>
        </w:rPr>
        <w:t>for </w:t>
      </w:r>
      <w:r>
        <w:rPr>
          <w:color w:val="292425"/>
          <w:spacing w:val="-4"/>
          <w:w w:val="105"/>
        </w:rPr>
        <w:t>parents </w:t>
      </w:r>
      <w:r>
        <w:rPr>
          <w:color w:val="292425"/>
          <w:spacing w:val="-3"/>
          <w:w w:val="105"/>
        </w:rPr>
        <w:t>and </w:t>
      </w:r>
      <w:r>
        <w:rPr>
          <w:color w:val="292425"/>
          <w:spacing w:val="-4"/>
          <w:w w:val="105"/>
        </w:rPr>
        <w:t>carers, </w:t>
      </w:r>
      <w:r>
        <w:rPr>
          <w:color w:val="292425"/>
          <w:w w:val="105"/>
        </w:rPr>
        <w:t>an </w:t>
      </w:r>
      <w:r>
        <w:rPr>
          <w:color w:val="292425"/>
          <w:spacing w:val="-4"/>
          <w:w w:val="105"/>
        </w:rPr>
        <w:t>immunisation clinic, regular weekly </w:t>
      </w:r>
      <w:r>
        <w:rPr>
          <w:color w:val="292425"/>
          <w:spacing w:val="-5"/>
          <w:w w:val="105"/>
        </w:rPr>
        <w:t>playgroups for </w:t>
      </w:r>
      <w:r>
        <w:rPr>
          <w:color w:val="292425"/>
          <w:spacing w:val="-4"/>
          <w:w w:val="105"/>
        </w:rPr>
        <w:t>young children, </w:t>
      </w:r>
      <w:r>
        <w:rPr>
          <w:color w:val="292425"/>
          <w:w w:val="105"/>
        </w:rPr>
        <w:t>as </w:t>
      </w:r>
      <w:r>
        <w:rPr>
          <w:color w:val="292425"/>
          <w:spacing w:val="-4"/>
          <w:w w:val="105"/>
        </w:rPr>
        <w:t>well </w:t>
      </w:r>
      <w:r>
        <w:rPr>
          <w:color w:val="292425"/>
          <w:w w:val="105"/>
        </w:rPr>
        <w:t>as </w:t>
      </w:r>
      <w:r>
        <w:rPr>
          <w:color w:val="292425"/>
          <w:spacing w:val="-4"/>
          <w:w w:val="105"/>
        </w:rPr>
        <w:t>cultural camps </w:t>
      </w:r>
      <w:r>
        <w:rPr>
          <w:color w:val="292425"/>
          <w:spacing w:val="-5"/>
          <w:w w:val="105"/>
        </w:rPr>
        <w:t>for </w:t>
      </w:r>
      <w:r>
        <w:rPr>
          <w:color w:val="292425"/>
          <w:spacing w:val="-4"/>
          <w:w w:val="105"/>
        </w:rPr>
        <w:t>children, parents </w:t>
      </w:r>
      <w:r>
        <w:rPr>
          <w:color w:val="292425"/>
          <w:spacing w:val="-3"/>
          <w:w w:val="105"/>
        </w:rPr>
        <w:t>and </w:t>
      </w:r>
      <w:r>
        <w:rPr>
          <w:color w:val="292425"/>
          <w:spacing w:val="-4"/>
          <w:w w:val="105"/>
        </w:rPr>
        <w:t>other significant members </w:t>
      </w:r>
      <w:r>
        <w:rPr>
          <w:color w:val="292425"/>
          <w:w w:val="105"/>
        </w:rPr>
        <w:t>of </w:t>
      </w:r>
      <w:r>
        <w:rPr>
          <w:color w:val="292425"/>
          <w:spacing w:val="-3"/>
          <w:w w:val="105"/>
        </w:rPr>
        <w:t>the </w:t>
      </w:r>
      <w:r>
        <w:rPr>
          <w:color w:val="292425"/>
          <w:spacing w:val="-5"/>
          <w:w w:val="105"/>
        </w:rPr>
        <w:t>extended </w:t>
      </w:r>
      <w:r>
        <w:rPr>
          <w:color w:val="292425"/>
          <w:spacing w:val="-6"/>
          <w:w w:val="105"/>
        </w:rPr>
        <w:t>family. </w:t>
      </w:r>
      <w:r>
        <w:rPr>
          <w:color w:val="292425"/>
          <w:w w:val="105"/>
        </w:rPr>
        <w:t>In </w:t>
      </w:r>
      <w:r>
        <w:rPr>
          <w:color w:val="292425"/>
          <w:spacing w:val="-4"/>
          <w:w w:val="105"/>
        </w:rPr>
        <w:t>addition, drinking </w:t>
      </w:r>
      <w:r>
        <w:rPr>
          <w:color w:val="292425"/>
          <w:spacing w:val="-5"/>
          <w:w w:val="105"/>
        </w:rPr>
        <w:t>fountains </w:t>
      </w:r>
      <w:r>
        <w:rPr>
          <w:color w:val="292425"/>
          <w:spacing w:val="-3"/>
          <w:w w:val="105"/>
        </w:rPr>
        <w:t>have been </w:t>
      </w:r>
      <w:r>
        <w:rPr>
          <w:color w:val="292425"/>
          <w:spacing w:val="-4"/>
          <w:w w:val="105"/>
        </w:rPr>
        <w:t>installed </w:t>
      </w:r>
      <w:r>
        <w:rPr>
          <w:color w:val="292425"/>
          <w:w w:val="105"/>
        </w:rPr>
        <w:t>in </w:t>
      </w:r>
      <w:r>
        <w:rPr>
          <w:color w:val="292425"/>
          <w:spacing w:val="-4"/>
          <w:w w:val="105"/>
        </w:rPr>
        <w:t>communities </w:t>
      </w:r>
      <w:r>
        <w:rPr>
          <w:color w:val="292425"/>
          <w:spacing w:val="-5"/>
          <w:w w:val="105"/>
        </w:rPr>
        <w:t>to provide </w:t>
      </w:r>
      <w:r>
        <w:rPr>
          <w:color w:val="292425"/>
          <w:spacing w:val="-4"/>
          <w:w w:val="105"/>
        </w:rPr>
        <w:t>clean drinking</w:t>
      </w:r>
      <w:r>
        <w:rPr>
          <w:color w:val="292425"/>
          <w:spacing w:val="-36"/>
          <w:w w:val="105"/>
        </w:rPr>
        <w:t> </w:t>
      </w:r>
      <w:r>
        <w:rPr>
          <w:color w:val="292425"/>
          <w:spacing w:val="-7"/>
          <w:w w:val="105"/>
        </w:rPr>
        <w:t>water.</w:t>
      </w:r>
    </w:p>
    <w:p>
      <w:pPr>
        <w:pStyle w:val="BodyText"/>
        <w:spacing w:line="278" w:lineRule="auto" w:before="72"/>
        <w:ind w:left="127" w:right="287"/>
      </w:pPr>
      <w:r>
        <w:rPr/>
        <w:br w:type="column"/>
      </w:r>
      <w:r>
        <w:rPr>
          <w:color w:val="292425"/>
          <w:spacing w:val="-4"/>
        </w:rPr>
        <w:t>While several </w:t>
      </w:r>
      <w:r>
        <w:rPr>
          <w:color w:val="292425"/>
          <w:spacing w:val="-5"/>
        </w:rPr>
        <w:t>interim </w:t>
      </w:r>
      <w:r>
        <w:rPr>
          <w:color w:val="292425"/>
          <w:spacing w:val="-4"/>
        </w:rPr>
        <w:t>evaluations </w:t>
      </w:r>
      <w:r>
        <w:rPr>
          <w:color w:val="292425"/>
          <w:spacing w:val="-3"/>
        </w:rPr>
        <w:t>have been </w:t>
      </w:r>
      <w:r>
        <w:rPr>
          <w:color w:val="292425"/>
          <w:spacing w:val="-5"/>
        </w:rPr>
        <w:t>undertaken, </w:t>
      </w:r>
      <w:r>
        <w:rPr>
          <w:color w:val="292425"/>
          <w:spacing w:val="-4"/>
        </w:rPr>
        <w:t>the final evaluation </w:t>
      </w:r>
      <w:r>
        <w:rPr>
          <w:color w:val="292425"/>
          <w:spacing w:val="-5"/>
        </w:rPr>
        <w:t>noted </w:t>
      </w:r>
      <w:r>
        <w:rPr>
          <w:color w:val="292425"/>
          <w:spacing w:val="-3"/>
        </w:rPr>
        <w:t>that the </w:t>
      </w:r>
      <w:r>
        <w:rPr>
          <w:color w:val="292425"/>
          <w:spacing w:val="-11"/>
        </w:rPr>
        <w:t>15 </w:t>
      </w:r>
      <w:r>
        <w:rPr>
          <w:color w:val="292425"/>
          <w:spacing w:val="-5"/>
        </w:rPr>
        <w:t>sites </w:t>
      </w:r>
      <w:r>
        <w:rPr>
          <w:color w:val="292425"/>
          <w:spacing w:val="-4"/>
        </w:rPr>
        <w:t>operating between </w:t>
      </w:r>
      <w:r>
        <w:rPr>
          <w:color w:val="292425"/>
          <w:spacing w:val="-5"/>
        </w:rPr>
        <w:t>September </w:t>
      </w:r>
      <w:r>
        <w:rPr>
          <w:color w:val="292425"/>
          <w:spacing w:val="-3"/>
        </w:rPr>
        <w:t>2000 and </w:t>
      </w:r>
      <w:r>
        <w:rPr>
          <w:color w:val="292425"/>
          <w:spacing w:val="-4"/>
        </w:rPr>
        <w:t>February </w:t>
      </w:r>
      <w:r>
        <w:rPr>
          <w:color w:val="292425"/>
          <w:spacing w:val="-6"/>
        </w:rPr>
        <w:t>2001 </w:t>
      </w:r>
      <w:r>
        <w:rPr>
          <w:color w:val="292425"/>
          <w:spacing w:val="-3"/>
        </w:rPr>
        <w:t>had </w:t>
      </w:r>
      <w:r>
        <w:rPr>
          <w:color w:val="292425"/>
          <w:spacing w:val="-4"/>
        </w:rPr>
        <w:t>provided services   </w:t>
      </w:r>
      <w:r>
        <w:rPr>
          <w:color w:val="292425"/>
          <w:spacing w:val="-5"/>
        </w:rPr>
        <w:t>to approximately </w:t>
      </w:r>
      <w:r>
        <w:rPr>
          <w:color w:val="292425"/>
          <w:spacing w:val="-11"/>
        </w:rPr>
        <w:t>166 </w:t>
      </w:r>
      <w:r>
        <w:rPr>
          <w:color w:val="292425"/>
          <w:spacing w:val="-4"/>
        </w:rPr>
        <w:t>families, </w:t>
      </w:r>
      <w:r>
        <w:rPr>
          <w:color w:val="292425"/>
          <w:spacing w:val="-3"/>
        </w:rPr>
        <w:t>with </w:t>
      </w:r>
      <w:r>
        <w:rPr>
          <w:color w:val="292425"/>
          <w:spacing w:val="-5"/>
        </w:rPr>
        <w:t>playgroups </w:t>
      </w:r>
      <w:r>
        <w:rPr>
          <w:color w:val="292425"/>
          <w:spacing w:val="-3"/>
        </w:rPr>
        <w:t>the </w:t>
      </w:r>
      <w:r>
        <w:rPr>
          <w:color w:val="292425"/>
          <w:spacing w:val="-4"/>
        </w:rPr>
        <w:t>most frequently  </w:t>
      </w:r>
      <w:r>
        <w:rPr>
          <w:color w:val="292425"/>
          <w:spacing w:val="-3"/>
        </w:rPr>
        <w:t>used</w:t>
      </w:r>
      <w:r>
        <w:rPr>
          <w:color w:val="292425"/>
          <w:spacing w:val="7"/>
        </w:rPr>
        <w:t> </w:t>
      </w:r>
      <w:r>
        <w:rPr>
          <w:color w:val="292425"/>
          <w:spacing w:val="-4"/>
        </w:rPr>
        <w:t>service.</w:t>
      </w:r>
    </w:p>
    <w:p>
      <w:pPr>
        <w:pStyle w:val="BodyText"/>
        <w:spacing w:line="270" w:lineRule="atLeast" w:before="48"/>
        <w:ind w:left="127" w:right="257"/>
      </w:pPr>
      <w:r>
        <w:rPr>
          <w:color w:val="292425"/>
          <w:spacing w:val="-4"/>
        </w:rPr>
        <w:t>Problems </w:t>
      </w:r>
      <w:r>
        <w:rPr>
          <w:color w:val="292425"/>
          <w:spacing w:val="-5"/>
        </w:rPr>
        <w:t>related to </w:t>
      </w:r>
      <w:r>
        <w:rPr>
          <w:color w:val="292425"/>
          <w:spacing w:val="-3"/>
        </w:rPr>
        <w:t>the </w:t>
      </w:r>
      <w:r>
        <w:rPr>
          <w:color w:val="292425"/>
          <w:spacing w:val="-4"/>
        </w:rPr>
        <w:t>continuing ‘pilot’ status were </w:t>
      </w:r>
      <w:r>
        <w:rPr>
          <w:color w:val="292425"/>
          <w:spacing w:val="-6"/>
        </w:rPr>
        <w:t>noted </w:t>
      </w:r>
      <w:r>
        <w:rPr>
          <w:color w:val="292425"/>
          <w:spacing w:val="-3"/>
        </w:rPr>
        <w:t>and </w:t>
      </w:r>
      <w:r>
        <w:rPr>
          <w:color w:val="292425"/>
        </w:rPr>
        <w:t>a </w:t>
      </w:r>
      <w:r>
        <w:rPr>
          <w:color w:val="292425"/>
          <w:spacing w:val="-4"/>
        </w:rPr>
        <w:t>recommendation </w:t>
      </w:r>
      <w:r>
        <w:rPr>
          <w:color w:val="292425"/>
          <w:spacing w:val="-3"/>
        </w:rPr>
        <w:t>made that this </w:t>
      </w:r>
      <w:r>
        <w:rPr>
          <w:color w:val="292425"/>
          <w:spacing w:val="-4"/>
        </w:rPr>
        <w:t>status should be removed </w:t>
      </w:r>
      <w:r>
        <w:rPr>
          <w:color w:val="292425"/>
          <w:spacing w:val="-5"/>
        </w:rPr>
        <w:t>to </w:t>
      </w:r>
      <w:r>
        <w:rPr>
          <w:color w:val="292425"/>
          <w:spacing w:val="-4"/>
        </w:rPr>
        <w:t>overcome </w:t>
      </w:r>
      <w:r>
        <w:rPr>
          <w:color w:val="292425"/>
          <w:spacing w:val="-3"/>
        </w:rPr>
        <w:t>the </w:t>
      </w:r>
      <w:r>
        <w:rPr>
          <w:color w:val="292425"/>
          <w:spacing w:val="-4"/>
        </w:rPr>
        <w:t>insecurity </w:t>
      </w:r>
      <w:r>
        <w:rPr>
          <w:color w:val="292425"/>
        </w:rPr>
        <w:t>it </w:t>
      </w:r>
      <w:r>
        <w:rPr>
          <w:color w:val="292425"/>
          <w:spacing w:val="-5"/>
        </w:rPr>
        <w:t>generates </w:t>
      </w:r>
      <w:r>
        <w:rPr>
          <w:color w:val="292425"/>
          <w:spacing w:val="-4"/>
        </w:rPr>
        <w:t>among staff, families </w:t>
      </w:r>
      <w:r>
        <w:rPr>
          <w:color w:val="292425"/>
          <w:spacing w:val="-3"/>
        </w:rPr>
        <w:t>and </w:t>
      </w:r>
      <w:r>
        <w:rPr>
          <w:color w:val="292425"/>
          <w:spacing w:val="-4"/>
        </w:rPr>
        <w:t>communities. Other concerns centred on </w:t>
      </w:r>
      <w:r>
        <w:rPr>
          <w:color w:val="292425"/>
          <w:spacing w:val="-3"/>
        </w:rPr>
        <w:t>the </w:t>
      </w:r>
      <w:r>
        <w:rPr>
          <w:color w:val="292425"/>
          <w:spacing w:val="-4"/>
        </w:rPr>
        <w:t>adequacy </w:t>
      </w:r>
      <w:r>
        <w:rPr>
          <w:color w:val="292425"/>
        </w:rPr>
        <w:t>of </w:t>
      </w:r>
      <w:r>
        <w:rPr>
          <w:color w:val="292425"/>
          <w:spacing w:val="-5"/>
        </w:rPr>
        <w:t>resources </w:t>
      </w:r>
      <w:r>
        <w:rPr>
          <w:color w:val="292425"/>
          <w:spacing w:val="-4"/>
        </w:rPr>
        <w:t>available, </w:t>
      </w:r>
      <w:r>
        <w:rPr>
          <w:color w:val="292425"/>
          <w:spacing w:val="-3"/>
        </w:rPr>
        <w:t>the </w:t>
      </w:r>
      <w:r>
        <w:rPr>
          <w:color w:val="292425"/>
          <w:spacing w:val="-4"/>
        </w:rPr>
        <w:t>selection, training </w:t>
      </w:r>
      <w:r>
        <w:rPr>
          <w:color w:val="292425"/>
          <w:spacing w:val="-3"/>
        </w:rPr>
        <w:t>and support </w:t>
      </w:r>
      <w:r>
        <w:rPr>
          <w:color w:val="292425"/>
        </w:rPr>
        <w:t>of </w:t>
      </w:r>
      <w:r>
        <w:rPr>
          <w:color w:val="292425"/>
          <w:spacing w:val="-4"/>
        </w:rPr>
        <w:t>suitable staff, problems </w:t>
      </w:r>
      <w:r>
        <w:rPr>
          <w:color w:val="292425"/>
          <w:spacing w:val="-5"/>
        </w:rPr>
        <w:t>related to </w:t>
      </w:r>
      <w:r>
        <w:rPr>
          <w:color w:val="292425"/>
          <w:spacing w:val="15"/>
        </w:rPr>
        <w:t> </w:t>
      </w:r>
      <w:r>
        <w:rPr>
          <w:color w:val="292425"/>
          <w:spacing w:val="-4"/>
        </w:rPr>
        <w:t>the</w:t>
      </w:r>
    </w:p>
    <w:p>
      <w:pPr>
        <w:spacing w:line="71" w:lineRule="exact" w:before="0"/>
        <w:ind w:left="0" w:right="805" w:firstLine="0"/>
        <w:jc w:val="right"/>
        <w:rPr>
          <w:sz w:val="10"/>
        </w:rPr>
      </w:pPr>
      <w:r>
        <w:rPr>
          <w:color w:val="292425"/>
          <w:w w:val="110"/>
          <w:sz w:val="10"/>
        </w:rPr>
        <w:t>132</w:t>
      </w:r>
    </w:p>
    <w:p>
      <w:pPr>
        <w:pStyle w:val="BodyText"/>
        <w:spacing w:line="199" w:lineRule="exact"/>
        <w:ind w:left="127" w:right="257"/>
      </w:pPr>
      <w:r>
        <w:rPr>
          <w:color w:val="292425"/>
          <w:w w:val="105"/>
        </w:rPr>
        <w:t>provision of transport and the suitability of venues.</w:t>
      </w:r>
    </w:p>
    <w:p>
      <w:pPr>
        <w:pStyle w:val="BodyText"/>
        <w:spacing w:before="6"/>
        <w:rPr>
          <w:sz w:val="17"/>
        </w:rPr>
      </w:pPr>
    </w:p>
    <w:p>
      <w:pPr>
        <w:pStyle w:val="BodyText"/>
        <w:ind w:left="127" w:right="257"/>
        <w:rPr>
          <w:rFonts w:ascii="Calibri"/>
        </w:rPr>
      </w:pPr>
      <w:r>
        <w:rPr>
          <w:rFonts w:ascii="Calibri"/>
          <w:color w:val="292425"/>
          <w:w w:val="110"/>
        </w:rPr>
        <w:t>Ngunytji Tjitji Pimi (NTP) Corporation, Kalgoorlie</w:t>
      </w:r>
    </w:p>
    <w:p>
      <w:pPr>
        <w:pStyle w:val="BodyText"/>
        <w:spacing w:line="270" w:lineRule="atLeast" w:before="77"/>
        <w:ind w:left="127" w:right="137"/>
      </w:pPr>
      <w:r>
        <w:rPr>
          <w:color w:val="292425"/>
          <w:spacing w:val="-3"/>
          <w:w w:val="105"/>
        </w:rPr>
        <w:t>The</w:t>
      </w:r>
      <w:r>
        <w:rPr>
          <w:color w:val="292425"/>
          <w:spacing w:val="-23"/>
          <w:w w:val="105"/>
        </w:rPr>
        <w:t> </w:t>
      </w:r>
      <w:r>
        <w:rPr>
          <w:color w:val="292425"/>
          <w:spacing w:val="-8"/>
          <w:w w:val="105"/>
        </w:rPr>
        <w:t>NTP,</w:t>
      </w:r>
      <w:r>
        <w:rPr>
          <w:color w:val="292425"/>
          <w:spacing w:val="-28"/>
          <w:w w:val="105"/>
        </w:rPr>
        <w:t> </w:t>
      </w:r>
      <w:r>
        <w:rPr>
          <w:color w:val="292425"/>
          <w:spacing w:val="-4"/>
          <w:w w:val="105"/>
        </w:rPr>
        <w:t>which</w:t>
      </w:r>
      <w:r>
        <w:rPr>
          <w:color w:val="292425"/>
          <w:spacing w:val="-23"/>
          <w:w w:val="105"/>
        </w:rPr>
        <w:t> </w:t>
      </w:r>
      <w:r>
        <w:rPr>
          <w:color w:val="292425"/>
          <w:spacing w:val="-3"/>
          <w:w w:val="105"/>
        </w:rPr>
        <w:t>has</w:t>
      </w:r>
      <w:r>
        <w:rPr>
          <w:color w:val="292425"/>
          <w:spacing w:val="-23"/>
          <w:w w:val="105"/>
        </w:rPr>
        <w:t> </w:t>
      </w:r>
      <w:r>
        <w:rPr>
          <w:color w:val="292425"/>
          <w:spacing w:val="-5"/>
          <w:w w:val="105"/>
        </w:rPr>
        <w:t>operated</w:t>
      </w:r>
      <w:r>
        <w:rPr>
          <w:color w:val="292425"/>
          <w:spacing w:val="-23"/>
          <w:w w:val="105"/>
        </w:rPr>
        <w:t> </w:t>
      </w:r>
      <w:r>
        <w:rPr>
          <w:color w:val="292425"/>
          <w:spacing w:val="-4"/>
          <w:w w:val="105"/>
        </w:rPr>
        <w:t>since</w:t>
      </w:r>
      <w:r>
        <w:rPr>
          <w:color w:val="292425"/>
          <w:spacing w:val="-23"/>
          <w:w w:val="105"/>
        </w:rPr>
        <w:t> </w:t>
      </w:r>
      <w:r>
        <w:rPr>
          <w:color w:val="292425"/>
          <w:spacing w:val="-8"/>
          <w:w w:val="105"/>
        </w:rPr>
        <w:t>1993,</w:t>
      </w:r>
      <w:r>
        <w:rPr>
          <w:color w:val="292425"/>
          <w:spacing w:val="-28"/>
          <w:w w:val="105"/>
        </w:rPr>
        <w:t> </w:t>
      </w:r>
      <w:r>
        <w:rPr>
          <w:color w:val="292425"/>
          <w:spacing w:val="-4"/>
          <w:w w:val="105"/>
        </w:rPr>
        <w:t>currently</w:t>
      </w:r>
      <w:r>
        <w:rPr>
          <w:color w:val="292425"/>
          <w:spacing w:val="-23"/>
          <w:w w:val="105"/>
        </w:rPr>
        <w:t> </w:t>
      </w:r>
      <w:r>
        <w:rPr>
          <w:color w:val="292425"/>
          <w:spacing w:val="-4"/>
          <w:w w:val="105"/>
        </w:rPr>
        <w:t>employs </w:t>
      </w:r>
      <w:r>
        <w:rPr>
          <w:color w:val="292425"/>
          <w:spacing w:val="-5"/>
          <w:w w:val="105"/>
        </w:rPr>
        <w:t>four </w:t>
      </w:r>
      <w:r>
        <w:rPr>
          <w:color w:val="292425"/>
          <w:spacing w:val="-4"/>
          <w:w w:val="105"/>
        </w:rPr>
        <w:t>Aboriginal health </w:t>
      </w:r>
      <w:r>
        <w:rPr>
          <w:color w:val="292425"/>
          <w:spacing w:val="-5"/>
          <w:w w:val="105"/>
        </w:rPr>
        <w:t>workers </w:t>
      </w:r>
      <w:r>
        <w:rPr>
          <w:color w:val="292425"/>
          <w:spacing w:val="-3"/>
          <w:w w:val="105"/>
        </w:rPr>
        <w:t>and </w:t>
      </w:r>
      <w:r>
        <w:rPr>
          <w:color w:val="292425"/>
          <w:w w:val="105"/>
        </w:rPr>
        <w:t>a </w:t>
      </w:r>
      <w:r>
        <w:rPr>
          <w:color w:val="292425"/>
          <w:spacing w:val="-6"/>
          <w:w w:val="105"/>
        </w:rPr>
        <w:t>coordinator. </w:t>
      </w:r>
      <w:r>
        <w:rPr>
          <w:color w:val="292425"/>
          <w:spacing w:val="-4"/>
          <w:w w:val="105"/>
        </w:rPr>
        <w:t>The corporation provides </w:t>
      </w:r>
      <w:r>
        <w:rPr>
          <w:color w:val="292425"/>
          <w:w w:val="105"/>
        </w:rPr>
        <w:t>a </w:t>
      </w:r>
      <w:r>
        <w:rPr>
          <w:color w:val="292425"/>
          <w:spacing w:val="-3"/>
          <w:w w:val="105"/>
        </w:rPr>
        <w:t>primary </w:t>
      </w:r>
      <w:r>
        <w:rPr>
          <w:color w:val="292425"/>
          <w:spacing w:val="-4"/>
          <w:w w:val="105"/>
        </w:rPr>
        <w:t>health care </w:t>
      </w:r>
      <w:r>
        <w:rPr>
          <w:color w:val="292425"/>
          <w:spacing w:val="-3"/>
          <w:w w:val="105"/>
        </w:rPr>
        <w:t>service </w:t>
      </w:r>
      <w:r>
        <w:rPr>
          <w:color w:val="292425"/>
          <w:spacing w:val="-5"/>
          <w:w w:val="105"/>
        </w:rPr>
        <w:t>for </w:t>
      </w:r>
      <w:r>
        <w:rPr>
          <w:color w:val="292425"/>
          <w:spacing w:val="-4"/>
          <w:w w:val="105"/>
        </w:rPr>
        <w:t>Aboriginal mothers </w:t>
      </w:r>
      <w:r>
        <w:rPr>
          <w:color w:val="292425"/>
          <w:spacing w:val="-3"/>
          <w:w w:val="105"/>
        </w:rPr>
        <w:t>and </w:t>
      </w:r>
      <w:r>
        <w:rPr>
          <w:color w:val="292425"/>
          <w:spacing w:val="-4"/>
          <w:w w:val="105"/>
        </w:rPr>
        <w:t>babies </w:t>
      </w:r>
      <w:r>
        <w:rPr>
          <w:color w:val="292425"/>
          <w:w w:val="105"/>
        </w:rPr>
        <w:t>in </w:t>
      </w:r>
      <w:r>
        <w:rPr>
          <w:color w:val="292425"/>
          <w:spacing w:val="-3"/>
          <w:w w:val="105"/>
        </w:rPr>
        <w:t>the </w:t>
      </w:r>
      <w:r>
        <w:rPr>
          <w:color w:val="292425"/>
          <w:spacing w:val="-4"/>
          <w:w w:val="105"/>
        </w:rPr>
        <w:t>Goldfields region of </w:t>
      </w:r>
      <w:r>
        <w:rPr>
          <w:color w:val="292425"/>
          <w:spacing w:val="-5"/>
          <w:w w:val="105"/>
        </w:rPr>
        <w:t>Western </w:t>
      </w:r>
      <w:r>
        <w:rPr>
          <w:color w:val="292425"/>
          <w:spacing w:val="-4"/>
          <w:w w:val="105"/>
        </w:rPr>
        <w:t>Australia. </w:t>
      </w:r>
      <w:r>
        <w:rPr>
          <w:color w:val="292425"/>
          <w:spacing w:val="-3"/>
          <w:w w:val="105"/>
        </w:rPr>
        <w:t>The </w:t>
      </w:r>
      <w:r>
        <w:rPr>
          <w:color w:val="292425"/>
          <w:spacing w:val="-5"/>
          <w:w w:val="105"/>
        </w:rPr>
        <w:t>project </w:t>
      </w:r>
      <w:r>
        <w:rPr>
          <w:color w:val="292425"/>
          <w:spacing w:val="-3"/>
          <w:w w:val="105"/>
        </w:rPr>
        <w:t>was </w:t>
      </w:r>
      <w:r>
        <w:rPr>
          <w:color w:val="292425"/>
          <w:spacing w:val="-5"/>
          <w:w w:val="105"/>
        </w:rPr>
        <w:t>implemented </w:t>
      </w:r>
      <w:r>
        <w:rPr>
          <w:color w:val="292425"/>
          <w:w w:val="105"/>
        </w:rPr>
        <w:t>in </w:t>
      </w:r>
      <w:r>
        <w:rPr>
          <w:color w:val="292425"/>
          <w:spacing w:val="-4"/>
          <w:w w:val="105"/>
        </w:rPr>
        <w:t>this region </w:t>
      </w:r>
      <w:r>
        <w:rPr>
          <w:color w:val="292425"/>
          <w:w w:val="105"/>
        </w:rPr>
        <w:t>as a </w:t>
      </w:r>
      <w:r>
        <w:rPr>
          <w:color w:val="292425"/>
          <w:spacing w:val="-4"/>
          <w:w w:val="105"/>
        </w:rPr>
        <w:t>pilot </w:t>
      </w:r>
      <w:r>
        <w:rPr>
          <w:color w:val="292425"/>
          <w:spacing w:val="-5"/>
          <w:w w:val="105"/>
        </w:rPr>
        <w:t>project </w:t>
      </w:r>
      <w:r>
        <w:rPr>
          <w:color w:val="292425"/>
          <w:spacing w:val="-4"/>
          <w:w w:val="105"/>
        </w:rPr>
        <w:t>because Aboriginal women </w:t>
      </w:r>
      <w:r>
        <w:rPr>
          <w:color w:val="292425"/>
          <w:w w:val="105"/>
        </w:rPr>
        <w:t>in </w:t>
      </w:r>
      <w:r>
        <w:rPr>
          <w:color w:val="292425"/>
          <w:spacing w:val="-4"/>
          <w:w w:val="105"/>
        </w:rPr>
        <w:t>the region</w:t>
      </w:r>
      <w:r>
        <w:rPr>
          <w:color w:val="292425"/>
          <w:spacing w:val="-22"/>
          <w:w w:val="105"/>
        </w:rPr>
        <w:t> </w:t>
      </w:r>
      <w:r>
        <w:rPr>
          <w:color w:val="292425"/>
          <w:spacing w:val="-3"/>
          <w:w w:val="105"/>
        </w:rPr>
        <w:t>had</w:t>
      </w:r>
      <w:r>
        <w:rPr>
          <w:color w:val="292425"/>
          <w:spacing w:val="-22"/>
          <w:w w:val="105"/>
        </w:rPr>
        <w:t> </w:t>
      </w:r>
      <w:r>
        <w:rPr>
          <w:color w:val="292425"/>
          <w:spacing w:val="-3"/>
          <w:w w:val="105"/>
        </w:rPr>
        <w:t>been</w:t>
      </w:r>
      <w:r>
        <w:rPr>
          <w:color w:val="292425"/>
          <w:spacing w:val="-22"/>
          <w:w w:val="105"/>
        </w:rPr>
        <w:t> </w:t>
      </w:r>
      <w:r>
        <w:rPr>
          <w:color w:val="292425"/>
          <w:spacing w:val="-5"/>
          <w:w w:val="105"/>
        </w:rPr>
        <w:t>found</w:t>
      </w:r>
      <w:r>
        <w:rPr>
          <w:color w:val="292425"/>
          <w:spacing w:val="-22"/>
          <w:w w:val="105"/>
        </w:rPr>
        <w:t> </w:t>
      </w:r>
      <w:r>
        <w:rPr>
          <w:color w:val="292425"/>
          <w:spacing w:val="-5"/>
          <w:w w:val="105"/>
        </w:rPr>
        <w:t>to</w:t>
      </w:r>
      <w:r>
        <w:rPr>
          <w:color w:val="292425"/>
          <w:spacing w:val="-22"/>
          <w:w w:val="105"/>
        </w:rPr>
        <w:t> </w:t>
      </w:r>
      <w:r>
        <w:rPr>
          <w:color w:val="292425"/>
          <w:spacing w:val="-3"/>
          <w:w w:val="105"/>
        </w:rPr>
        <w:t>have</w:t>
      </w:r>
      <w:r>
        <w:rPr>
          <w:color w:val="292425"/>
          <w:spacing w:val="-30"/>
          <w:w w:val="105"/>
        </w:rPr>
        <w:t> </w:t>
      </w:r>
      <w:r>
        <w:rPr>
          <w:color w:val="292425"/>
          <w:spacing w:val="-4"/>
          <w:w w:val="105"/>
        </w:rPr>
        <w:t>‘some</w:t>
      </w:r>
      <w:r>
        <w:rPr>
          <w:color w:val="292425"/>
          <w:spacing w:val="-22"/>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4"/>
          <w:w w:val="105"/>
        </w:rPr>
        <w:t>worst</w:t>
      </w:r>
      <w:r>
        <w:rPr>
          <w:color w:val="292425"/>
          <w:spacing w:val="-26"/>
          <w:w w:val="105"/>
        </w:rPr>
        <w:t> </w:t>
      </w:r>
      <w:r>
        <w:rPr>
          <w:color w:val="292425"/>
          <w:spacing w:val="-5"/>
          <w:w w:val="105"/>
        </w:rPr>
        <w:t>outcomes </w:t>
      </w:r>
      <w:r>
        <w:rPr>
          <w:color w:val="292425"/>
          <w:w w:val="105"/>
        </w:rPr>
        <w:t>of</w:t>
      </w:r>
      <w:r>
        <w:rPr>
          <w:color w:val="292425"/>
          <w:spacing w:val="-22"/>
          <w:w w:val="105"/>
        </w:rPr>
        <w:t> </w:t>
      </w:r>
      <w:r>
        <w:rPr>
          <w:color w:val="292425"/>
          <w:spacing w:val="-4"/>
          <w:w w:val="105"/>
        </w:rPr>
        <w:t>pregnancy</w:t>
      </w:r>
      <w:r>
        <w:rPr>
          <w:color w:val="292425"/>
          <w:spacing w:val="-18"/>
          <w:w w:val="105"/>
        </w:rPr>
        <w:t> </w:t>
      </w:r>
      <w:r>
        <w:rPr>
          <w:color w:val="292425"/>
          <w:w w:val="105"/>
        </w:rPr>
        <w:t>in</w:t>
      </w:r>
      <w:r>
        <w:rPr>
          <w:color w:val="292425"/>
          <w:spacing w:val="-22"/>
          <w:w w:val="105"/>
        </w:rPr>
        <w:t> </w:t>
      </w:r>
      <w:r>
        <w:rPr>
          <w:color w:val="292425"/>
          <w:spacing w:val="-4"/>
          <w:w w:val="105"/>
        </w:rPr>
        <w:t>Australia.</w:t>
      </w:r>
      <w:r>
        <w:rPr>
          <w:color w:val="292425"/>
          <w:spacing w:val="-18"/>
          <w:w w:val="105"/>
        </w:rPr>
        <w:t> </w:t>
      </w:r>
      <w:r>
        <w:rPr>
          <w:color w:val="292425"/>
          <w:spacing w:val="-4"/>
          <w:w w:val="105"/>
        </w:rPr>
        <w:t>Geographic,</w:t>
      </w:r>
      <w:r>
        <w:rPr>
          <w:color w:val="292425"/>
          <w:spacing w:val="-24"/>
          <w:w w:val="105"/>
        </w:rPr>
        <w:t> </w:t>
      </w:r>
      <w:r>
        <w:rPr>
          <w:color w:val="292425"/>
          <w:spacing w:val="-4"/>
          <w:w w:val="105"/>
        </w:rPr>
        <w:t>educational,</w:t>
      </w:r>
      <w:r>
        <w:rPr>
          <w:color w:val="292425"/>
          <w:spacing w:val="-24"/>
          <w:w w:val="105"/>
        </w:rPr>
        <w:t> </w:t>
      </w:r>
      <w:r>
        <w:rPr>
          <w:color w:val="292425"/>
          <w:spacing w:val="-4"/>
          <w:w w:val="105"/>
        </w:rPr>
        <w:t>linguistic, </w:t>
      </w:r>
      <w:r>
        <w:rPr>
          <w:color w:val="292425"/>
          <w:spacing w:val="-3"/>
          <w:w w:val="105"/>
        </w:rPr>
        <w:t>and</w:t>
      </w:r>
      <w:r>
        <w:rPr>
          <w:color w:val="292425"/>
          <w:spacing w:val="-19"/>
          <w:w w:val="105"/>
        </w:rPr>
        <w:t> </w:t>
      </w:r>
      <w:r>
        <w:rPr>
          <w:color w:val="292425"/>
          <w:spacing w:val="-4"/>
          <w:w w:val="105"/>
        </w:rPr>
        <w:t>cultural</w:t>
      </w:r>
      <w:r>
        <w:rPr>
          <w:color w:val="292425"/>
          <w:spacing w:val="-19"/>
          <w:w w:val="105"/>
        </w:rPr>
        <w:t> </w:t>
      </w:r>
      <w:r>
        <w:rPr>
          <w:color w:val="292425"/>
          <w:spacing w:val="-4"/>
          <w:w w:val="105"/>
        </w:rPr>
        <w:t>reasons</w:t>
      </w:r>
      <w:r>
        <w:rPr>
          <w:color w:val="292425"/>
          <w:spacing w:val="-19"/>
          <w:w w:val="105"/>
        </w:rPr>
        <w:t> </w:t>
      </w:r>
      <w:r>
        <w:rPr>
          <w:color w:val="292425"/>
          <w:spacing w:val="-5"/>
          <w:w w:val="105"/>
        </w:rPr>
        <w:t>contribute</w:t>
      </w:r>
      <w:r>
        <w:rPr>
          <w:color w:val="292425"/>
          <w:spacing w:val="-19"/>
          <w:w w:val="105"/>
        </w:rPr>
        <w:t> </w:t>
      </w:r>
      <w:r>
        <w:rPr>
          <w:color w:val="292425"/>
          <w:spacing w:val="-5"/>
          <w:w w:val="105"/>
        </w:rPr>
        <w:t>to</w:t>
      </w:r>
      <w:r>
        <w:rPr>
          <w:color w:val="292425"/>
          <w:spacing w:val="-19"/>
          <w:w w:val="105"/>
        </w:rPr>
        <w:t> </w:t>
      </w:r>
      <w:r>
        <w:rPr>
          <w:color w:val="292425"/>
          <w:w w:val="105"/>
        </w:rPr>
        <w:t>a</w:t>
      </w:r>
      <w:r>
        <w:rPr>
          <w:color w:val="292425"/>
          <w:spacing w:val="-19"/>
          <w:w w:val="105"/>
        </w:rPr>
        <w:t> </w:t>
      </w:r>
      <w:r>
        <w:rPr>
          <w:color w:val="292425"/>
          <w:spacing w:val="-3"/>
          <w:w w:val="105"/>
        </w:rPr>
        <w:t>lack</w:t>
      </w:r>
      <w:r>
        <w:rPr>
          <w:color w:val="292425"/>
          <w:spacing w:val="-29"/>
          <w:w w:val="105"/>
        </w:rPr>
        <w:t> </w:t>
      </w:r>
      <w:r>
        <w:rPr>
          <w:color w:val="292425"/>
          <w:w w:val="105"/>
        </w:rPr>
        <w:t>of</w:t>
      </w:r>
      <w:r>
        <w:rPr>
          <w:color w:val="292425"/>
          <w:spacing w:val="-23"/>
          <w:w w:val="105"/>
        </w:rPr>
        <w:t> </w:t>
      </w:r>
      <w:r>
        <w:rPr>
          <w:color w:val="292425"/>
          <w:spacing w:val="-5"/>
          <w:w w:val="105"/>
        </w:rPr>
        <w:t>knowledge</w:t>
      </w:r>
      <w:r>
        <w:rPr>
          <w:color w:val="292425"/>
          <w:spacing w:val="-19"/>
          <w:w w:val="105"/>
        </w:rPr>
        <w:t> </w:t>
      </w:r>
      <w:r>
        <w:rPr>
          <w:color w:val="292425"/>
          <w:spacing w:val="-4"/>
          <w:w w:val="105"/>
        </w:rPr>
        <w:t>and</w:t>
      </w:r>
    </w:p>
    <w:p>
      <w:pPr>
        <w:spacing w:line="71" w:lineRule="exact" w:before="0"/>
        <w:ind w:left="0" w:right="416" w:firstLine="0"/>
        <w:jc w:val="right"/>
        <w:rPr>
          <w:sz w:val="10"/>
        </w:rPr>
      </w:pPr>
      <w:r>
        <w:rPr>
          <w:color w:val="292425"/>
          <w:w w:val="110"/>
          <w:sz w:val="10"/>
        </w:rPr>
        <w:t>133</w:t>
      </w:r>
    </w:p>
    <w:p>
      <w:pPr>
        <w:pStyle w:val="BodyText"/>
        <w:spacing w:line="199" w:lineRule="exact"/>
        <w:ind w:left="127" w:right="137"/>
      </w:pPr>
      <w:r>
        <w:rPr>
          <w:color w:val="292425"/>
          <w:w w:val="105"/>
        </w:rPr>
        <w:t>access to health resources, information and education’.</w:t>
      </w:r>
    </w:p>
    <w:p>
      <w:pPr>
        <w:pStyle w:val="BodyText"/>
        <w:spacing w:line="270" w:lineRule="atLeast" w:before="85"/>
        <w:ind w:left="127" w:right="137"/>
      </w:pPr>
      <w:r>
        <w:rPr>
          <w:color w:val="292425"/>
          <w:spacing w:val="-3"/>
          <w:w w:val="105"/>
        </w:rPr>
        <w:t>The aims </w:t>
      </w:r>
      <w:r>
        <w:rPr>
          <w:color w:val="292425"/>
          <w:w w:val="105"/>
        </w:rPr>
        <w:t>of </w:t>
      </w:r>
      <w:r>
        <w:rPr>
          <w:color w:val="292425"/>
          <w:spacing w:val="-3"/>
          <w:w w:val="105"/>
        </w:rPr>
        <w:t>the NTP </w:t>
      </w:r>
      <w:r>
        <w:rPr>
          <w:color w:val="292425"/>
          <w:spacing w:val="-5"/>
          <w:w w:val="105"/>
        </w:rPr>
        <w:t>project </w:t>
      </w:r>
      <w:r>
        <w:rPr>
          <w:color w:val="292425"/>
          <w:spacing w:val="-4"/>
          <w:w w:val="105"/>
        </w:rPr>
        <w:t>are </w:t>
      </w:r>
      <w:r>
        <w:rPr>
          <w:color w:val="292425"/>
          <w:spacing w:val="-5"/>
          <w:w w:val="105"/>
        </w:rPr>
        <w:t>to </w:t>
      </w:r>
      <w:r>
        <w:rPr>
          <w:color w:val="292425"/>
          <w:spacing w:val="-4"/>
          <w:w w:val="105"/>
        </w:rPr>
        <w:t>‘reduce mortality, morbidity </w:t>
      </w:r>
      <w:r>
        <w:rPr>
          <w:color w:val="292425"/>
          <w:spacing w:val="-3"/>
          <w:w w:val="105"/>
        </w:rPr>
        <w:t>and </w:t>
      </w:r>
      <w:r>
        <w:rPr>
          <w:color w:val="292425"/>
          <w:spacing w:val="-4"/>
          <w:w w:val="105"/>
        </w:rPr>
        <w:t>hospitalisation </w:t>
      </w:r>
      <w:r>
        <w:rPr>
          <w:color w:val="292425"/>
          <w:w w:val="105"/>
        </w:rPr>
        <w:t>of </w:t>
      </w:r>
      <w:r>
        <w:rPr>
          <w:color w:val="292425"/>
          <w:spacing w:val="-4"/>
          <w:w w:val="105"/>
        </w:rPr>
        <w:t>Aboriginal </w:t>
      </w:r>
      <w:r>
        <w:rPr>
          <w:color w:val="292425"/>
          <w:spacing w:val="-5"/>
          <w:w w:val="105"/>
        </w:rPr>
        <w:t>expectant </w:t>
      </w:r>
      <w:r>
        <w:rPr>
          <w:color w:val="292425"/>
          <w:spacing w:val="-4"/>
          <w:w w:val="105"/>
        </w:rPr>
        <w:t>mothers</w:t>
      </w:r>
      <w:r>
        <w:rPr>
          <w:color w:val="292425"/>
          <w:spacing w:val="-24"/>
          <w:w w:val="105"/>
        </w:rPr>
        <w:t> </w:t>
      </w:r>
      <w:r>
        <w:rPr>
          <w:color w:val="292425"/>
          <w:spacing w:val="-3"/>
          <w:w w:val="105"/>
        </w:rPr>
        <w:t>and</w:t>
      </w:r>
      <w:r>
        <w:rPr>
          <w:color w:val="292425"/>
          <w:spacing w:val="-24"/>
          <w:w w:val="105"/>
        </w:rPr>
        <w:t> </w:t>
      </w:r>
      <w:r>
        <w:rPr>
          <w:color w:val="292425"/>
          <w:spacing w:val="-4"/>
          <w:w w:val="105"/>
        </w:rPr>
        <w:t>infants</w:t>
      </w:r>
      <w:r>
        <w:rPr>
          <w:color w:val="292425"/>
          <w:spacing w:val="-24"/>
          <w:w w:val="105"/>
        </w:rPr>
        <w:t> </w:t>
      </w:r>
      <w:r>
        <w:rPr>
          <w:color w:val="292425"/>
          <w:w w:val="105"/>
        </w:rPr>
        <w:t>in</w:t>
      </w:r>
      <w:r>
        <w:rPr>
          <w:color w:val="292425"/>
          <w:spacing w:val="-24"/>
          <w:w w:val="105"/>
        </w:rPr>
        <w:t> </w:t>
      </w:r>
      <w:r>
        <w:rPr>
          <w:color w:val="292425"/>
          <w:spacing w:val="-3"/>
          <w:w w:val="105"/>
        </w:rPr>
        <w:t>the</w:t>
      </w:r>
      <w:r>
        <w:rPr>
          <w:color w:val="292425"/>
          <w:spacing w:val="-24"/>
          <w:w w:val="105"/>
        </w:rPr>
        <w:t> </w:t>
      </w:r>
      <w:r>
        <w:rPr>
          <w:color w:val="292425"/>
          <w:spacing w:val="-5"/>
          <w:w w:val="105"/>
        </w:rPr>
        <w:t>goldfields</w:t>
      </w:r>
      <w:r>
        <w:rPr>
          <w:color w:val="292425"/>
          <w:spacing w:val="-24"/>
          <w:w w:val="105"/>
        </w:rPr>
        <w:t> </w:t>
      </w:r>
      <w:r>
        <w:rPr>
          <w:color w:val="292425"/>
          <w:spacing w:val="-4"/>
          <w:w w:val="105"/>
        </w:rPr>
        <w:t>region</w:t>
      </w:r>
      <w:r>
        <w:rPr>
          <w:color w:val="292425"/>
          <w:spacing w:val="-24"/>
          <w:w w:val="105"/>
        </w:rPr>
        <w:t> </w:t>
      </w:r>
      <w:r>
        <w:rPr>
          <w:color w:val="292425"/>
          <w:w w:val="105"/>
        </w:rPr>
        <w:t>of</w:t>
      </w:r>
      <w:r>
        <w:rPr>
          <w:color w:val="292425"/>
          <w:spacing w:val="-32"/>
          <w:w w:val="105"/>
        </w:rPr>
        <w:t> </w:t>
      </w:r>
      <w:r>
        <w:rPr>
          <w:color w:val="292425"/>
          <w:spacing w:val="-4"/>
          <w:w w:val="105"/>
        </w:rPr>
        <w:t>WA;</w:t>
      </w:r>
      <w:r>
        <w:rPr>
          <w:color w:val="292425"/>
          <w:spacing w:val="-24"/>
          <w:w w:val="105"/>
        </w:rPr>
        <w:t> </w:t>
      </w:r>
      <w:r>
        <w:rPr>
          <w:color w:val="292425"/>
          <w:spacing w:val="-3"/>
          <w:w w:val="105"/>
        </w:rPr>
        <w:t>and</w:t>
      </w:r>
      <w:r>
        <w:rPr>
          <w:color w:val="292425"/>
          <w:spacing w:val="-24"/>
          <w:w w:val="105"/>
        </w:rPr>
        <w:t> </w:t>
      </w:r>
      <w:r>
        <w:rPr>
          <w:color w:val="292425"/>
          <w:spacing w:val="-4"/>
          <w:w w:val="105"/>
        </w:rPr>
        <w:t>offer quality </w:t>
      </w:r>
      <w:r>
        <w:rPr>
          <w:color w:val="292425"/>
          <w:spacing w:val="-5"/>
          <w:w w:val="105"/>
        </w:rPr>
        <w:t>maternal </w:t>
      </w:r>
      <w:r>
        <w:rPr>
          <w:color w:val="292425"/>
          <w:spacing w:val="-3"/>
          <w:w w:val="105"/>
        </w:rPr>
        <w:t>and </w:t>
      </w:r>
      <w:r>
        <w:rPr>
          <w:color w:val="292425"/>
          <w:spacing w:val="-4"/>
          <w:w w:val="105"/>
        </w:rPr>
        <w:t>infant health care during </w:t>
      </w:r>
      <w:r>
        <w:rPr>
          <w:color w:val="292425"/>
          <w:spacing w:val="-5"/>
          <w:w w:val="105"/>
        </w:rPr>
        <w:t>antenatal, </w:t>
      </w:r>
      <w:r>
        <w:rPr>
          <w:color w:val="292425"/>
          <w:spacing w:val="-4"/>
          <w:w w:val="105"/>
        </w:rPr>
        <w:t>postnatal </w:t>
      </w:r>
      <w:r>
        <w:rPr>
          <w:color w:val="292425"/>
          <w:spacing w:val="-3"/>
          <w:w w:val="105"/>
        </w:rPr>
        <w:t>and </w:t>
      </w:r>
      <w:r>
        <w:rPr>
          <w:color w:val="292425"/>
          <w:spacing w:val="-4"/>
          <w:w w:val="105"/>
        </w:rPr>
        <w:t>infant periods, delivered </w:t>
      </w:r>
      <w:r>
        <w:rPr>
          <w:color w:val="292425"/>
          <w:w w:val="105"/>
        </w:rPr>
        <w:t>by </w:t>
      </w:r>
      <w:r>
        <w:rPr>
          <w:color w:val="292425"/>
          <w:spacing w:val="-4"/>
          <w:w w:val="105"/>
        </w:rPr>
        <w:t>specialised Aboriginal</w:t>
      </w:r>
      <w:r>
        <w:rPr>
          <w:color w:val="292425"/>
          <w:spacing w:val="-38"/>
          <w:w w:val="105"/>
        </w:rPr>
        <w:t> </w:t>
      </w:r>
      <w:r>
        <w:rPr>
          <w:color w:val="292425"/>
          <w:spacing w:val="-4"/>
          <w:w w:val="105"/>
        </w:rPr>
        <w:t>health</w:t>
      </w:r>
      <w:r>
        <w:rPr>
          <w:color w:val="292425"/>
          <w:spacing w:val="-38"/>
          <w:w w:val="105"/>
        </w:rPr>
        <w:t> </w:t>
      </w:r>
      <w:r>
        <w:rPr>
          <w:color w:val="292425"/>
          <w:spacing w:val="-5"/>
          <w:w w:val="105"/>
        </w:rPr>
        <w:t>workers</w:t>
      </w:r>
      <w:r>
        <w:rPr>
          <w:color w:val="292425"/>
          <w:spacing w:val="-38"/>
          <w:w w:val="105"/>
        </w:rPr>
        <w:t> </w:t>
      </w:r>
      <w:r>
        <w:rPr>
          <w:color w:val="292425"/>
          <w:spacing w:val="-4"/>
          <w:w w:val="105"/>
        </w:rPr>
        <w:t>working</w:t>
      </w:r>
      <w:r>
        <w:rPr>
          <w:color w:val="292425"/>
          <w:spacing w:val="-38"/>
          <w:w w:val="105"/>
        </w:rPr>
        <w:t> </w:t>
      </w:r>
      <w:r>
        <w:rPr>
          <w:color w:val="292425"/>
          <w:w w:val="105"/>
        </w:rPr>
        <w:t>in</w:t>
      </w:r>
      <w:r>
        <w:rPr>
          <w:color w:val="292425"/>
          <w:spacing w:val="-38"/>
          <w:w w:val="105"/>
        </w:rPr>
        <w:t> </w:t>
      </w:r>
      <w:r>
        <w:rPr>
          <w:color w:val="292425"/>
          <w:w w:val="105"/>
        </w:rPr>
        <w:t>a</w:t>
      </w:r>
      <w:r>
        <w:rPr>
          <w:color w:val="292425"/>
          <w:spacing w:val="-38"/>
          <w:w w:val="105"/>
        </w:rPr>
        <w:t> </w:t>
      </w:r>
      <w:r>
        <w:rPr>
          <w:color w:val="292425"/>
          <w:spacing w:val="-4"/>
          <w:w w:val="105"/>
        </w:rPr>
        <w:t>truly</w:t>
      </w:r>
      <w:r>
        <w:rPr>
          <w:color w:val="292425"/>
          <w:spacing w:val="-38"/>
          <w:w w:val="105"/>
        </w:rPr>
        <w:t> </w:t>
      </w:r>
      <w:r>
        <w:rPr>
          <w:color w:val="292425"/>
          <w:spacing w:val="-4"/>
          <w:w w:val="105"/>
        </w:rPr>
        <w:t>culturally</w:t>
      </w:r>
    </w:p>
    <w:p>
      <w:pPr>
        <w:spacing w:line="71" w:lineRule="exact" w:before="0"/>
        <w:ind w:left="0" w:right="1334" w:firstLine="0"/>
        <w:jc w:val="right"/>
        <w:rPr>
          <w:sz w:val="10"/>
        </w:rPr>
      </w:pPr>
      <w:r>
        <w:rPr>
          <w:color w:val="292425"/>
          <w:w w:val="110"/>
          <w:sz w:val="10"/>
        </w:rPr>
        <w:t>134</w:t>
      </w:r>
    </w:p>
    <w:p>
      <w:pPr>
        <w:pStyle w:val="BodyText"/>
        <w:spacing w:line="199" w:lineRule="exact"/>
        <w:ind w:left="127" w:right="257"/>
      </w:pPr>
      <w:r>
        <w:rPr>
          <w:color w:val="292425"/>
        </w:rPr>
        <w:t>appropriate  and community  owned agency’.</w:t>
      </w:r>
    </w:p>
    <w:p>
      <w:pPr>
        <w:pStyle w:val="BodyText"/>
        <w:spacing w:line="278" w:lineRule="auto" w:before="123"/>
        <w:ind w:left="127" w:right="137"/>
      </w:pPr>
      <w:r>
        <w:rPr>
          <w:color w:val="292425"/>
          <w:spacing w:val="-3"/>
        </w:rPr>
        <w:t>The </w:t>
      </w:r>
      <w:r>
        <w:rPr>
          <w:color w:val="292425"/>
          <w:spacing w:val="-5"/>
        </w:rPr>
        <w:t>objectives </w:t>
      </w:r>
      <w:r>
        <w:rPr>
          <w:color w:val="292425"/>
        </w:rPr>
        <w:t>of </w:t>
      </w:r>
      <w:r>
        <w:rPr>
          <w:color w:val="292425"/>
          <w:spacing w:val="-3"/>
        </w:rPr>
        <w:t>the </w:t>
      </w:r>
      <w:r>
        <w:rPr>
          <w:color w:val="292425"/>
          <w:spacing w:val="-5"/>
        </w:rPr>
        <w:t>project relate </w:t>
      </w:r>
      <w:r>
        <w:rPr>
          <w:color w:val="292425"/>
          <w:spacing w:val="-3"/>
        </w:rPr>
        <w:t>not just </w:t>
      </w:r>
      <w:r>
        <w:rPr>
          <w:color w:val="292425"/>
          <w:spacing w:val="-5"/>
        </w:rPr>
        <w:t>to </w:t>
      </w:r>
      <w:r>
        <w:rPr>
          <w:color w:val="292425"/>
          <w:spacing w:val="-4"/>
        </w:rPr>
        <w:t>bringing about </w:t>
      </w:r>
      <w:r>
        <w:rPr>
          <w:color w:val="292425"/>
        </w:rPr>
        <w:t>a </w:t>
      </w:r>
      <w:r>
        <w:rPr>
          <w:color w:val="292425"/>
          <w:spacing w:val="-4"/>
        </w:rPr>
        <w:t>reduction </w:t>
      </w:r>
      <w:r>
        <w:rPr>
          <w:color w:val="292425"/>
        </w:rPr>
        <w:t>in </w:t>
      </w:r>
      <w:r>
        <w:rPr>
          <w:color w:val="292425"/>
          <w:spacing w:val="-4"/>
        </w:rPr>
        <w:t>Aboriginal </w:t>
      </w:r>
      <w:r>
        <w:rPr>
          <w:color w:val="292425"/>
          <w:spacing w:val="-5"/>
        </w:rPr>
        <w:t>maternal </w:t>
      </w:r>
      <w:r>
        <w:rPr>
          <w:color w:val="292425"/>
          <w:spacing w:val="-3"/>
        </w:rPr>
        <w:t>and </w:t>
      </w:r>
      <w:r>
        <w:rPr>
          <w:color w:val="292425"/>
          <w:spacing w:val="-4"/>
        </w:rPr>
        <w:t>infant morbidity and mortality through </w:t>
      </w:r>
      <w:r>
        <w:rPr>
          <w:color w:val="292425"/>
          <w:spacing w:val="-3"/>
        </w:rPr>
        <w:t>the </w:t>
      </w:r>
      <w:r>
        <w:rPr>
          <w:color w:val="292425"/>
          <w:spacing w:val="-4"/>
        </w:rPr>
        <w:t>provision </w:t>
      </w:r>
      <w:r>
        <w:rPr>
          <w:color w:val="292425"/>
        </w:rPr>
        <w:t>of </w:t>
      </w:r>
      <w:r>
        <w:rPr>
          <w:color w:val="292425"/>
          <w:spacing w:val="-3"/>
        </w:rPr>
        <w:t>high </w:t>
      </w:r>
      <w:r>
        <w:rPr>
          <w:color w:val="292425"/>
          <w:spacing w:val="-4"/>
        </w:rPr>
        <w:t>quality health </w:t>
      </w:r>
      <w:r>
        <w:rPr>
          <w:color w:val="292425"/>
          <w:spacing w:val="-5"/>
        </w:rPr>
        <w:t>care,  </w:t>
      </w:r>
      <w:r>
        <w:rPr>
          <w:color w:val="292425"/>
          <w:spacing w:val="-3"/>
        </w:rPr>
        <w:t>but also </w:t>
      </w:r>
      <w:r>
        <w:rPr>
          <w:color w:val="292425"/>
          <w:spacing w:val="-5"/>
        </w:rPr>
        <w:t>to </w:t>
      </w:r>
      <w:r>
        <w:rPr>
          <w:color w:val="292425"/>
          <w:spacing w:val="-4"/>
        </w:rPr>
        <w:t>empowering Aboriginal women </w:t>
      </w:r>
      <w:r>
        <w:rPr>
          <w:color w:val="292425"/>
          <w:spacing w:val="-5"/>
        </w:rPr>
        <w:t>to </w:t>
      </w:r>
      <w:r>
        <w:rPr>
          <w:color w:val="292425"/>
          <w:spacing w:val="-4"/>
        </w:rPr>
        <w:t>allow </w:t>
      </w:r>
      <w:r>
        <w:rPr>
          <w:color w:val="292425"/>
          <w:spacing w:val="-3"/>
        </w:rPr>
        <w:t>them </w:t>
      </w:r>
      <w:r>
        <w:rPr>
          <w:color w:val="292425"/>
          <w:spacing w:val="-5"/>
        </w:rPr>
        <w:t>to </w:t>
      </w:r>
      <w:r>
        <w:rPr>
          <w:color w:val="292425"/>
          <w:spacing w:val="-6"/>
        </w:rPr>
        <w:t>make </w:t>
      </w:r>
      <w:r>
        <w:rPr>
          <w:color w:val="292425"/>
          <w:spacing w:val="-5"/>
        </w:rPr>
        <w:t>informed </w:t>
      </w:r>
      <w:r>
        <w:rPr>
          <w:color w:val="292425"/>
          <w:spacing w:val="-4"/>
        </w:rPr>
        <w:t>decisions about their </w:t>
      </w:r>
      <w:r>
        <w:rPr>
          <w:color w:val="292425"/>
          <w:spacing w:val="-3"/>
        </w:rPr>
        <w:t>own and </w:t>
      </w:r>
      <w:r>
        <w:rPr>
          <w:color w:val="292425"/>
          <w:spacing w:val="-4"/>
        </w:rPr>
        <w:t>their </w:t>
      </w:r>
      <w:r>
        <w:rPr>
          <w:color w:val="292425"/>
          <w:spacing w:val="17"/>
        </w:rPr>
        <w:t> </w:t>
      </w:r>
      <w:r>
        <w:rPr>
          <w:color w:val="292425"/>
          <w:spacing w:val="-5"/>
        </w:rPr>
        <w:t>children’s</w:t>
      </w:r>
    </w:p>
    <w:p>
      <w:pPr>
        <w:pStyle w:val="BodyText"/>
      </w:pPr>
    </w:p>
    <w:p>
      <w:pPr>
        <w:pStyle w:val="BodyText"/>
      </w:pPr>
    </w:p>
    <w:p>
      <w:pPr>
        <w:pStyle w:val="BodyText"/>
        <w:rPr>
          <w:sz w:val="11"/>
        </w:rPr>
      </w:pPr>
      <w:r>
        <w:rPr/>
        <w:pict>
          <v:line style="position:absolute;mso-position-horizontal-relative:page;mso-position-vertical-relative:paragraph;z-index:2296;mso-wrap-distance-left:0;mso-wrap-distance-right:0" from="323.592987pt,8.404388pt" to="368.483987pt,8.404388pt" stroked="true" strokeweight=".125pt" strokecolor="#292425">
            <w10:wrap type="topAndBottom"/>
          </v:line>
        </w:pict>
      </w:r>
    </w:p>
    <w:p>
      <w:pPr>
        <w:spacing w:before="64"/>
        <w:ind w:left="111" w:right="257" w:firstLine="0"/>
        <w:jc w:val="left"/>
        <w:rPr>
          <w:sz w:val="14"/>
        </w:rPr>
      </w:pPr>
      <w:r>
        <w:rPr>
          <w:color w:val="292425"/>
          <w:w w:val="110"/>
          <w:position w:val="5"/>
          <w:sz w:val="7"/>
        </w:rPr>
        <w:t>122 </w:t>
      </w:r>
      <w:r>
        <w:rPr>
          <w:color w:val="292425"/>
          <w:w w:val="110"/>
          <w:sz w:val="14"/>
        </w:rPr>
        <w:t>Engeler et al. 1998, p.100</w:t>
      </w:r>
    </w:p>
    <w:p>
      <w:pPr>
        <w:spacing w:before="57"/>
        <w:ind w:left="111" w:right="257" w:firstLine="0"/>
        <w:jc w:val="left"/>
        <w:rPr>
          <w:sz w:val="14"/>
        </w:rPr>
      </w:pPr>
      <w:r>
        <w:rPr>
          <w:color w:val="292425"/>
          <w:w w:val="105"/>
          <w:position w:val="5"/>
          <w:sz w:val="7"/>
        </w:rPr>
        <w:t>123  </w:t>
      </w:r>
      <w:r>
        <w:rPr>
          <w:color w:val="292425"/>
          <w:w w:val="105"/>
          <w:sz w:val="14"/>
        </w:rPr>
        <w:t>Engeler et al. 1998</w:t>
      </w:r>
    </w:p>
    <w:p>
      <w:pPr>
        <w:spacing w:before="57"/>
        <w:ind w:left="111" w:right="257" w:firstLine="0"/>
        <w:jc w:val="left"/>
        <w:rPr>
          <w:sz w:val="14"/>
        </w:rPr>
      </w:pPr>
      <w:r>
        <w:rPr>
          <w:color w:val="292425"/>
          <w:w w:val="110"/>
          <w:position w:val="5"/>
          <w:sz w:val="7"/>
        </w:rPr>
        <w:t>124 </w:t>
      </w:r>
      <w:r>
        <w:rPr>
          <w:color w:val="292425"/>
          <w:w w:val="110"/>
          <w:sz w:val="14"/>
        </w:rPr>
        <w:t>Engeler et al. 1998, p.98</w:t>
      </w:r>
    </w:p>
    <w:p>
      <w:pPr>
        <w:spacing w:before="57"/>
        <w:ind w:left="111" w:right="257" w:firstLine="0"/>
        <w:jc w:val="left"/>
        <w:rPr>
          <w:sz w:val="14"/>
        </w:rPr>
      </w:pPr>
      <w:r>
        <w:rPr>
          <w:color w:val="292425"/>
          <w:w w:val="105"/>
          <w:position w:val="5"/>
          <w:sz w:val="7"/>
        </w:rPr>
        <w:t>125  </w:t>
      </w:r>
      <w:r>
        <w:rPr>
          <w:color w:val="292425"/>
          <w:w w:val="105"/>
          <w:sz w:val="14"/>
        </w:rPr>
        <w:t>Engeler et al. 1998</w:t>
      </w:r>
    </w:p>
    <w:p>
      <w:pPr>
        <w:spacing w:before="57"/>
        <w:ind w:left="111" w:right="257" w:firstLine="0"/>
        <w:jc w:val="left"/>
        <w:rPr>
          <w:sz w:val="14"/>
        </w:rPr>
      </w:pPr>
      <w:r>
        <w:rPr>
          <w:color w:val="292425"/>
          <w:w w:val="105"/>
          <w:position w:val="5"/>
          <w:sz w:val="7"/>
        </w:rPr>
        <w:t>126 </w:t>
      </w:r>
      <w:r>
        <w:rPr>
          <w:color w:val="292425"/>
          <w:w w:val="105"/>
          <w:sz w:val="14"/>
        </w:rPr>
        <w:t>Watson and Roberts 1996, p.1</w:t>
      </w:r>
    </w:p>
    <w:p>
      <w:pPr>
        <w:spacing w:before="57"/>
        <w:ind w:left="111" w:right="257" w:firstLine="0"/>
        <w:jc w:val="left"/>
        <w:rPr>
          <w:sz w:val="14"/>
        </w:rPr>
      </w:pPr>
      <w:r>
        <w:rPr>
          <w:color w:val="292425"/>
          <w:w w:val="105"/>
          <w:position w:val="5"/>
          <w:sz w:val="7"/>
        </w:rPr>
        <w:t>127 </w:t>
      </w:r>
      <w:r>
        <w:rPr>
          <w:color w:val="292425"/>
          <w:w w:val="105"/>
          <w:sz w:val="14"/>
        </w:rPr>
        <w:t>Watson and Roberts 1996</w:t>
      </w:r>
    </w:p>
    <w:p>
      <w:pPr>
        <w:spacing w:before="57"/>
        <w:ind w:left="111" w:right="257" w:firstLine="0"/>
        <w:jc w:val="left"/>
        <w:rPr>
          <w:sz w:val="14"/>
        </w:rPr>
      </w:pPr>
      <w:r>
        <w:rPr>
          <w:color w:val="292425"/>
          <w:w w:val="105"/>
          <w:position w:val="5"/>
          <w:sz w:val="7"/>
        </w:rPr>
        <w:t>128 </w:t>
      </w:r>
      <w:r>
        <w:rPr>
          <w:color w:val="292425"/>
          <w:w w:val="105"/>
          <w:sz w:val="14"/>
        </w:rPr>
        <w:t>Watson and Roberts 1996; Engeler et al. 1998</w:t>
      </w:r>
    </w:p>
    <w:p>
      <w:pPr>
        <w:spacing w:before="57"/>
        <w:ind w:left="111" w:right="257" w:firstLine="0"/>
        <w:jc w:val="left"/>
        <w:rPr>
          <w:sz w:val="14"/>
        </w:rPr>
      </w:pPr>
      <w:r>
        <w:rPr>
          <w:color w:val="292425"/>
          <w:w w:val="105"/>
          <w:position w:val="5"/>
          <w:sz w:val="7"/>
        </w:rPr>
        <w:t>129 </w:t>
      </w:r>
      <w:r>
        <w:rPr>
          <w:color w:val="292425"/>
          <w:w w:val="105"/>
          <w:sz w:val="14"/>
        </w:rPr>
        <w:t>PsycINFO database abstract (original source Makin and Spedding 2001)</w:t>
      </w:r>
    </w:p>
    <w:p>
      <w:pPr>
        <w:spacing w:before="57"/>
        <w:ind w:left="111" w:right="257" w:firstLine="0"/>
        <w:jc w:val="left"/>
        <w:rPr>
          <w:sz w:val="14"/>
        </w:rPr>
      </w:pPr>
      <w:r>
        <w:rPr>
          <w:color w:val="292425"/>
          <w:w w:val="110"/>
          <w:position w:val="5"/>
          <w:sz w:val="7"/>
        </w:rPr>
        <w:t>130 </w:t>
      </w:r>
      <w:r>
        <w:rPr>
          <w:color w:val="292425"/>
          <w:w w:val="110"/>
          <w:sz w:val="14"/>
        </w:rPr>
        <w:t>Gillam 2000, p.1</w:t>
      </w:r>
    </w:p>
    <w:p>
      <w:pPr>
        <w:spacing w:before="57"/>
        <w:ind w:left="111" w:right="257" w:firstLine="0"/>
        <w:jc w:val="left"/>
        <w:rPr>
          <w:sz w:val="14"/>
        </w:rPr>
      </w:pPr>
      <w:r>
        <w:rPr>
          <w:color w:val="292425"/>
          <w:w w:val="105"/>
          <w:position w:val="5"/>
          <w:sz w:val="7"/>
        </w:rPr>
        <w:t>131  </w:t>
      </w:r>
      <w:r>
        <w:rPr>
          <w:color w:val="292425"/>
          <w:w w:val="105"/>
          <w:sz w:val="14"/>
        </w:rPr>
        <w:t>Gillam 2000</w:t>
      </w:r>
    </w:p>
    <w:p>
      <w:pPr>
        <w:spacing w:before="57"/>
        <w:ind w:left="111" w:right="257" w:firstLine="0"/>
        <w:jc w:val="left"/>
        <w:rPr>
          <w:sz w:val="14"/>
        </w:rPr>
      </w:pPr>
      <w:r>
        <w:rPr>
          <w:color w:val="292425"/>
          <w:w w:val="110"/>
          <w:position w:val="5"/>
          <w:sz w:val="7"/>
        </w:rPr>
        <w:t>132 </w:t>
      </w:r>
      <w:r>
        <w:rPr>
          <w:color w:val="292425"/>
          <w:w w:val="110"/>
          <w:sz w:val="14"/>
        </w:rPr>
        <w:t>Engeler et al. 1998, p.84</w:t>
      </w:r>
    </w:p>
    <w:p>
      <w:pPr>
        <w:spacing w:before="57"/>
        <w:ind w:left="111" w:right="257" w:firstLine="0"/>
        <w:jc w:val="left"/>
        <w:rPr>
          <w:sz w:val="14"/>
        </w:rPr>
      </w:pPr>
      <w:r>
        <w:rPr>
          <w:color w:val="292425"/>
          <w:w w:val="110"/>
          <w:position w:val="5"/>
          <w:sz w:val="7"/>
        </w:rPr>
        <w:t>133 </w:t>
      </w:r>
      <w:r>
        <w:rPr>
          <w:color w:val="292425"/>
          <w:w w:val="110"/>
          <w:sz w:val="14"/>
        </w:rPr>
        <w:t>Engeler et al. 1998, p.85</w:t>
      </w:r>
    </w:p>
    <w:p>
      <w:pPr>
        <w:spacing w:before="57"/>
        <w:ind w:left="111" w:right="257" w:firstLine="0"/>
        <w:jc w:val="left"/>
        <w:rPr>
          <w:sz w:val="14"/>
        </w:rPr>
      </w:pPr>
      <w:r>
        <w:rPr>
          <w:color w:val="292425"/>
          <w:w w:val="110"/>
          <w:position w:val="5"/>
          <w:sz w:val="7"/>
        </w:rPr>
        <w:t>134 </w:t>
      </w:r>
      <w:r>
        <w:rPr>
          <w:color w:val="292425"/>
          <w:w w:val="110"/>
          <w:sz w:val="14"/>
        </w:rPr>
        <w:t>Butlin et al. 1997, p.170</w:t>
      </w:r>
    </w:p>
    <w:p>
      <w:pPr>
        <w:spacing w:after="0"/>
        <w:jc w:val="left"/>
        <w:rPr>
          <w:sz w:val="14"/>
        </w:rPr>
        <w:sectPr>
          <w:type w:val="continuous"/>
          <w:pgSz w:w="11900" w:h="16840"/>
          <w:pgMar w:top="840" w:bottom="280" w:left="1020" w:right="460"/>
          <w:cols w:num="2" w:equalWidth="0">
            <w:col w:w="4982" w:space="331"/>
            <w:col w:w="510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headerReference w:type="even" r:id="rId27"/>
          <w:headerReference w:type="default" r:id="rId28"/>
          <w:pgSz w:w="11900" w:h="16840"/>
          <w:pgMar w:header="425" w:footer="0" w:top="620" w:bottom="280" w:left="460" w:right="1100"/>
          <w:pgNumType w:start="42"/>
        </w:sectPr>
      </w:pPr>
    </w:p>
    <w:p>
      <w:pPr>
        <w:pStyle w:val="BodyText"/>
        <w:spacing w:line="278" w:lineRule="auto" w:before="72"/>
        <w:ind w:left="104"/>
      </w:pPr>
      <w:r>
        <w:rPr>
          <w:color w:val="292425"/>
        </w:rPr>
        <w:t>health. This latter objective is to be achieved through the provision of culturally appropriate education and  support.</w:t>
      </w:r>
    </w:p>
    <w:p>
      <w:pPr>
        <w:pStyle w:val="BodyText"/>
        <w:spacing w:line="270" w:lineRule="atLeast" w:before="48"/>
        <w:ind w:left="104"/>
      </w:pPr>
      <w:r>
        <w:rPr>
          <w:color w:val="292425"/>
          <w:spacing w:val="-3"/>
        </w:rPr>
        <w:t>The</w:t>
      </w:r>
      <w:r>
        <w:rPr>
          <w:color w:val="292425"/>
          <w:spacing w:val="-19"/>
        </w:rPr>
        <w:t> </w:t>
      </w:r>
      <w:r>
        <w:rPr>
          <w:color w:val="292425"/>
          <w:spacing w:val="-3"/>
        </w:rPr>
        <w:t>‘NTP</w:t>
      </w:r>
      <w:r>
        <w:rPr>
          <w:color w:val="292425"/>
          <w:spacing w:val="-21"/>
        </w:rPr>
        <w:t> </w:t>
      </w:r>
      <w:r>
        <w:rPr>
          <w:color w:val="292425"/>
          <w:spacing w:val="-4"/>
        </w:rPr>
        <w:t>trains</w:t>
      </w:r>
      <w:r>
        <w:rPr>
          <w:color w:val="292425"/>
          <w:spacing w:val="-13"/>
        </w:rPr>
        <w:t> </w:t>
      </w:r>
      <w:r>
        <w:rPr>
          <w:color w:val="292425"/>
          <w:spacing w:val="-4"/>
        </w:rPr>
        <w:t>Aboriginal</w:t>
      </w:r>
      <w:r>
        <w:rPr>
          <w:color w:val="292425"/>
          <w:spacing w:val="-9"/>
        </w:rPr>
        <w:t> </w:t>
      </w:r>
      <w:r>
        <w:rPr>
          <w:color w:val="292425"/>
          <w:spacing w:val="-4"/>
        </w:rPr>
        <w:t>health</w:t>
      </w:r>
      <w:r>
        <w:rPr>
          <w:color w:val="292425"/>
          <w:spacing w:val="-9"/>
        </w:rPr>
        <w:t> </w:t>
      </w:r>
      <w:r>
        <w:rPr>
          <w:color w:val="292425"/>
          <w:spacing w:val="-5"/>
        </w:rPr>
        <w:t>workers</w:t>
      </w:r>
      <w:r>
        <w:rPr>
          <w:color w:val="292425"/>
          <w:spacing w:val="-9"/>
        </w:rPr>
        <w:t> </w:t>
      </w:r>
      <w:r>
        <w:rPr>
          <w:color w:val="292425"/>
          <w:spacing w:val="-5"/>
        </w:rPr>
        <w:t>to</w:t>
      </w:r>
      <w:r>
        <w:rPr>
          <w:color w:val="292425"/>
          <w:spacing w:val="-9"/>
        </w:rPr>
        <w:t> </w:t>
      </w:r>
      <w:r>
        <w:rPr>
          <w:color w:val="292425"/>
          <w:spacing w:val="-4"/>
        </w:rPr>
        <w:t>provide</w:t>
      </w:r>
      <w:r>
        <w:rPr>
          <w:color w:val="292425"/>
          <w:spacing w:val="-9"/>
        </w:rPr>
        <w:t> </w:t>
      </w:r>
      <w:r>
        <w:rPr>
          <w:color w:val="292425"/>
          <w:spacing w:val="-4"/>
        </w:rPr>
        <w:t>effective </w:t>
      </w:r>
      <w:r>
        <w:rPr>
          <w:color w:val="292425"/>
          <w:spacing w:val="-3"/>
        </w:rPr>
        <w:t>and </w:t>
      </w:r>
      <w:r>
        <w:rPr>
          <w:color w:val="292425"/>
          <w:spacing w:val="-4"/>
        </w:rPr>
        <w:t>culturally acceptable care </w:t>
      </w:r>
      <w:r>
        <w:rPr>
          <w:color w:val="292425"/>
          <w:spacing w:val="-5"/>
        </w:rPr>
        <w:t>for </w:t>
      </w:r>
      <w:r>
        <w:rPr>
          <w:color w:val="292425"/>
          <w:spacing w:val="-4"/>
        </w:rPr>
        <w:t>Aboriginal women </w:t>
      </w:r>
      <w:r>
        <w:rPr>
          <w:color w:val="292425"/>
          <w:spacing w:val="23"/>
        </w:rPr>
        <w:t> </w:t>
      </w:r>
      <w:r>
        <w:rPr>
          <w:color w:val="292425"/>
          <w:spacing w:val="-4"/>
        </w:rPr>
        <w:t>during</w:t>
      </w:r>
    </w:p>
    <w:p>
      <w:pPr>
        <w:pStyle w:val="BodyText"/>
        <w:spacing w:line="278" w:lineRule="auto" w:before="72"/>
        <w:ind w:left="104" w:right="109"/>
      </w:pPr>
      <w:r>
        <w:rPr/>
        <w:br w:type="column"/>
      </w:r>
      <w:r>
        <w:rPr>
          <w:color w:val="292425"/>
          <w:spacing w:val="-4"/>
        </w:rPr>
        <w:t>Group activities are </w:t>
      </w:r>
      <w:r>
        <w:rPr>
          <w:color w:val="292425"/>
          <w:spacing w:val="-3"/>
        </w:rPr>
        <w:t>used </w:t>
      </w:r>
      <w:r>
        <w:rPr>
          <w:color w:val="292425"/>
          <w:spacing w:val="-5"/>
        </w:rPr>
        <w:t>to promote </w:t>
      </w:r>
      <w:r>
        <w:rPr>
          <w:color w:val="292425"/>
          <w:spacing w:val="-4"/>
        </w:rPr>
        <w:t>nutrition, </w:t>
      </w:r>
      <w:r>
        <w:rPr>
          <w:color w:val="292425"/>
          <w:spacing w:val="-5"/>
        </w:rPr>
        <w:t>parenting </w:t>
      </w:r>
      <w:r>
        <w:rPr>
          <w:color w:val="292425"/>
          <w:spacing w:val="-4"/>
        </w:rPr>
        <w:t>skills </w:t>
      </w:r>
      <w:r>
        <w:rPr>
          <w:color w:val="292425"/>
          <w:spacing w:val="-3"/>
        </w:rPr>
        <w:t>and baby </w:t>
      </w:r>
      <w:r>
        <w:rPr>
          <w:color w:val="292425"/>
          <w:spacing w:val="-5"/>
        </w:rPr>
        <w:t>care. </w:t>
      </w:r>
      <w:r>
        <w:rPr>
          <w:color w:val="292425"/>
          <w:spacing w:val="-4"/>
        </w:rPr>
        <w:t>Cooking demonstrations </w:t>
      </w:r>
      <w:r>
        <w:rPr>
          <w:color w:val="292425"/>
          <w:spacing w:val="-3"/>
        </w:rPr>
        <w:t>and </w:t>
      </w:r>
      <w:r>
        <w:rPr>
          <w:color w:val="292425"/>
          <w:spacing w:val="-4"/>
        </w:rPr>
        <w:t>picnics    are held, </w:t>
      </w:r>
      <w:r>
        <w:rPr>
          <w:color w:val="292425"/>
          <w:spacing w:val="-3"/>
        </w:rPr>
        <w:t>and the service </w:t>
      </w:r>
      <w:r>
        <w:rPr>
          <w:color w:val="292425"/>
          <w:spacing w:val="-4"/>
        </w:rPr>
        <w:t>provides </w:t>
      </w:r>
      <w:r>
        <w:rPr>
          <w:color w:val="292425"/>
        </w:rPr>
        <w:t>a </w:t>
      </w:r>
      <w:r>
        <w:rPr>
          <w:color w:val="292425"/>
          <w:spacing w:val="-4"/>
        </w:rPr>
        <w:t>regular </w:t>
      </w:r>
      <w:r>
        <w:rPr>
          <w:color w:val="292425"/>
          <w:spacing w:val="-5"/>
        </w:rPr>
        <w:t>playgroup, </w:t>
      </w:r>
      <w:r>
        <w:rPr>
          <w:color w:val="292425"/>
          <w:spacing w:val="-4"/>
        </w:rPr>
        <w:t>which gives mothers </w:t>
      </w:r>
      <w:r>
        <w:rPr>
          <w:color w:val="292425"/>
          <w:spacing w:val="-3"/>
        </w:rPr>
        <w:t>the </w:t>
      </w:r>
      <w:r>
        <w:rPr>
          <w:color w:val="292425"/>
          <w:spacing w:val="-4"/>
        </w:rPr>
        <w:t>chance </w:t>
      </w:r>
      <w:r>
        <w:rPr>
          <w:color w:val="292425"/>
          <w:spacing w:val="-5"/>
        </w:rPr>
        <w:t>to </w:t>
      </w:r>
      <w:r>
        <w:rPr>
          <w:color w:val="292425"/>
          <w:spacing w:val="-4"/>
        </w:rPr>
        <w:t>socialise, while allowing  </w:t>
      </w:r>
      <w:r>
        <w:rPr>
          <w:color w:val="292425"/>
          <w:spacing w:val="11"/>
        </w:rPr>
        <w:t> </w:t>
      </w:r>
      <w:r>
        <w:rPr>
          <w:color w:val="292425"/>
          <w:spacing w:val="-4"/>
        </w:rPr>
        <w:t>further</w:t>
      </w:r>
    </w:p>
    <w:p>
      <w:pPr>
        <w:spacing w:after="0" w:line="278" w:lineRule="auto"/>
        <w:sectPr>
          <w:type w:val="continuous"/>
          <w:pgSz w:w="11900" w:h="16840"/>
          <w:pgMar w:top="840" w:bottom="280" w:left="460" w:right="1100"/>
          <w:cols w:num="2" w:equalWidth="0">
            <w:col w:w="4929" w:space="401"/>
            <w:col w:w="5010"/>
          </w:cols>
        </w:sectPr>
      </w:pPr>
    </w:p>
    <w:p>
      <w:pPr>
        <w:spacing w:line="71" w:lineRule="exact" w:before="0"/>
        <w:ind w:left="0" w:right="0" w:firstLine="0"/>
        <w:jc w:val="right"/>
        <w:rPr>
          <w:sz w:val="10"/>
        </w:rPr>
      </w:pPr>
      <w:r>
        <w:rPr>
          <w:color w:val="292425"/>
          <w:w w:val="110"/>
          <w:sz w:val="10"/>
        </w:rPr>
        <w:t>135</w:t>
      </w:r>
    </w:p>
    <w:p>
      <w:pPr>
        <w:pStyle w:val="BodyText"/>
        <w:spacing w:line="180" w:lineRule="exact"/>
        <w:ind w:left="104"/>
      </w:pPr>
      <w:r>
        <w:rPr>
          <w:color w:val="292425"/>
          <w:spacing w:val="-4"/>
          <w:w w:val="105"/>
        </w:rPr>
        <w:t>pregnancy </w:t>
      </w:r>
      <w:r>
        <w:rPr>
          <w:color w:val="292425"/>
          <w:spacing w:val="-3"/>
          <w:w w:val="105"/>
        </w:rPr>
        <w:t>and </w:t>
      </w:r>
      <w:r>
        <w:rPr>
          <w:color w:val="292425"/>
          <w:spacing w:val="-4"/>
          <w:w w:val="105"/>
        </w:rPr>
        <w:t>until infants are </w:t>
      </w:r>
      <w:r>
        <w:rPr>
          <w:color w:val="292425"/>
          <w:spacing w:val="-3"/>
          <w:w w:val="105"/>
        </w:rPr>
        <w:t>one year </w:t>
      </w:r>
      <w:r>
        <w:rPr>
          <w:color w:val="292425"/>
          <w:w w:val="105"/>
        </w:rPr>
        <w:t>of </w:t>
      </w:r>
      <w:r>
        <w:rPr>
          <w:color w:val="292425"/>
          <w:spacing w:val="-7"/>
          <w:w w:val="105"/>
        </w:rPr>
        <w:t>age’.</w:t>
      </w:r>
    </w:p>
    <w:p>
      <w:pPr>
        <w:pStyle w:val="BodyText"/>
        <w:spacing w:line="213" w:lineRule="exact" w:before="38"/>
        <w:ind w:left="-16" w:right="-13"/>
      </w:pPr>
      <w:r>
        <w:rPr/>
        <w:br w:type="column"/>
      </w:r>
      <w:r>
        <w:rPr>
          <w:color w:val="292425"/>
          <w:spacing w:val="-3"/>
        </w:rPr>
        <w:t>The </w:t>
      </w:r>
      <w:r>
        <w:rPr>
          <w:color w:val="292425"/>
          <w:spacing w:val="-4"/>
        </w:rPr>
        <w:t>health</w:t>
      </w:r>
    </w:p>
    <w:p>
      <w:pPr>
        <w:pStyle w:val="BodyText"/>
        <w:spacing w:line="185" w:lineRule="exact"/>
        <w:ind w:left="104" w:right="109"/>
      </w:pPr>
      <w:r>
        <w:rPr/>
        <w:br w:type="column"/>
      </w:r>
      <w:r>
        <w:rPr>
          <w:color w:val="292425"/>
        </w:rPr>
        <w:t>opportunities for Aboriginal health workers to provide</w:t>
      </w:r>
    </w:p>
    <w:p>
      <w:pPr>
        <w:spacing w:after="0" w:line="185" w:lineRule="exact"/>
        <w:sectPr>
          <w:type w:val="continuous"/>
          <w:pgSz w:w="11900" w:h="16840"/>
          <w:pgMar w:top="840" w:bottom="280" w:left="460" w:right="1100"/>
          <w:cols w:num="3" w:equalWidth="0">
            <w:col w:w="4068" w:space="40"/>
            <w:col w:w="819" w:space="403"/>
            <w:col w:w="5010"/>
          </w:cols>
        </w:sectPr>
      </w:pPr>
    </w:p>
    <w:p>
      <w:pPr>
        <w:pStyle w:val="BodyText"/>
        <w:spacing w:line="278" w:lineRule="auto" w:before="56"/>
        <w:ind w:left="104" w:right="-1"/>
      </w:pPr>
      <w:r>
        <w:rPr>
          <w:color w:val="292425"/>
          <w:spacing w:val="-5"/>
          <w:w w:val="105"/>
        </w:rPr>
        <w:t>workers</w:t>
      </w:r>
      <w:r>
        <w:rPr>
          <w:color w:val="292425"/>
          <w:spacing w:val="-24"/>
          <w:w w:val="105"/>
        </w:rPr>
        <w:t> </w:t>
      </w:r>
      <w:r>
        <w:rPr>
          <w:color w:val="292425"/>
          <w:spacing w:val="-4"/>
          <w:w w:val="105"/>
        </w:rPr>
        <w:t>are</w:t>
      </w:r>
      <w:r>
        <w:rPr>
          <w:color w:val="292425"/>
          <w:spacing w:val="-24"/>
          <w:w w:val="105"/>
        </w:rPr>
        <w:t> </w:t>
      </w:r>
      <w:r>
        <w:rPr>
          <w:color w:val="292425"/>
          <w:spacing w:val="-4"/>
          <w:w w:val="105"/>
        </w:rPr>
        <w:t>local</w:t>
      </w:r>
      <w:r>
        <w:rPr>
          <w:color w:val="292425"/>
          <w:spacing w:val="-24"/>
          <w:w w:val="105"/>
        </w:rPr>
        <w:t> </w:t>
      </w:r>
      <w:r>
        <w:rPr>
          <w:color w:val="292425"/>
          <w:spacing w:val="-5"/>
          <w:w w:val="105"/>
        </w:rPr>
        <w:t>to</w:t>
      </w:r>
      <w:r>
        <w:rPr>
          <w:color w:val="292425"/>
          <w:spacing w:val="-24"/>
          <w:w w:val="105"/>
        </w:rPr>
        <w:t> </w:t>
      </w:r>
      <w:r>
        <w:rPr>
          <w:color w:val="292425"/>
          <w:spacing w:val="-3"/>
          <w:w w:val="105"/>
        </w:rPr>
        <w:t>the</w:t>
      </w:r>
      <w:r>
        <w:rPr>
          <w:color w:val="292425"/>
          <w:spacing w:val="-24"/>
          <w:w w:val="105"/>
        </w:rPr>
        <w:t> </w:t>
      </w:r>
      <w:r>
        <w:rPr>
          <w:color w:val="292425"/>
          <w:spacing w:val="-4"/>
          <w:w w:val="105"/>
        </w:rPr>
        <w:t>area,</w:t>
      </w:r>
      <w:r>
        <w:rPr>
          <w:color w:val="292425"/>
          <w:spacing w:val="-30"/>
          <w:w w:val="105"/>
        </w:rPr>
        <w:t> </w:t>
      </w:r>
      <w:r>
        <w:rPr>
          <w:color w:val="292425"/>
          <w:spacing w:val="-4"/>
          <w:w w:val="105"/>
        </w:rPr>
        <w:t>known</w:t>
      </w:r>
      <w:r>
        <w:rPr>
          <w:color w:val="292425"/>
          <w:spacing w:val="-24"/>
          <w:w w:val="105"/>
        </w:rPr>
        <w:t> </w:t>
      </w:r>
      <w:r>
        <w:rPr>
          <w:color w:val="292425"/>
          <w:spacing w:val="-5"/>
          <w:w w:val="105"/>
        </w:rPr>
        <w:t>to</w:t>
      </w:r>
      <w:r>
        <w:rPr>
          <w:color w:val="292425"/>
          <w:spacing w:val="-24"/>
          <w:w w:val="105"/>
        </w:rPr>
        <w:t> </w:t>
      </w:r>
      <w:r>
        <w:rPr>
          <w:color w:val="292425"/>
          <w:spacing w:val="-3"/>
          <w:w w:val="105"/>
        </w:rPr>
        <w:t>the</w:t>
      </w:r>
      <w:r>
        <w:rPr>
          <w:color w:val="292425"/>
          <w:spacing w:val="-24"/>
          <w:w w:val="105"/>
        </w:rPr>
        <w:t> </w:t>
      </w:r>
      <w:r>
        <w:rPr>
          <w:color w:val="292425"/>
          <w:spacing w:val="-4"/>
          <w:w w:val="105"/>
        </w:rPr>
        <w:t>women</w:t>
      </w:r>
      <w:r>
        <w:rPr>
          <w:color w:val="292425"/>
          <w:spacing w:val="-24"/>
          <w:w w:val="105"/>
        </w:rPr>
        <w:t> </w:t>
      </w:r>
      <w:r>
        <w:rPr>
          <w:color w:val="292425"/>
          <w:spacing w:val="-3"/>
          <w:w w:val="105"/>
        </w:rPr>
        <w:t>and</w:t>
      </w:r>
      <w:r>
        <w:rPr>
          <w:color w:val="292425"/>
          <w:spacing w:val="-24"/>
          <w:w w:val="105"/>
        </w:rPr>
        <w:t> </w:t>
      </w:r>
      <w:r>
        <w:rPr>
          <w:color w:val="292425"/>
          <w:spacing w:val="-4"/>
          <w:w w:val="105"/>
        </w:rPr>
        <w:t>able </w:t>
      </w:r>
      <w:r>
        <w:rPr>
          <w:color w:val="292425"/>
          <w:spacing w:val="-5"/>
          <w:w w:val="105"/>
        </w:rPr>
        <w:t>to</w:t>
      </w:r>
      <w:r>
        <w:rPr>
          <w:color w:val="292425"/>
          <w:spacing w:val="-23"/>
          <w:w w:val="105"/>
        </w:rPr>
        <w:t> </w:t>
      </w:r>
      <w:r>
        <w:rPr>
          <w:color w:val="292425"/>
          <w:spacing w:val="-5"/>
          <w:w w:val="105"/>
        </w:rPr>
        <w:t>communicate</w:t>
      </w:r>
      <w:r>
        <w:rPr>
          <w:color w:val="292425"/>
          <w:spacing w:val="-23"/>
          <w:w w:val="105"/>
        </w:rPr>
        <w:t> </w:t>
      </w:r>
      <w:r>
        <w:rPr>
          <w:color w:val="292425"/>
          <w:spacing w:val="-3"/>
          <w:w w:val="105"/>
        </w:rPr>
        <w:t>with</w:t>
      </w:r>
      <w:r>
        <w:rPr>
          <w:color w:val="292425"/>
          <w:spacing w:val="-23"/>
          <w:w w:val="105"/>
        </w:rPr>
        <w:t> </w:t>
      </w:r>
      <w:r>
        <w:rPr>
          <w:color w:val="292425"/>
          <w:spacing w:val="-3"/>
          <w:w w:val="105"/>
        </w:rPr>
        <w:t>them</w:t>
      </w:r>
      <w:r>
        <w:rPr>
          <w:color w:val="292425"/>
          <w:spacing w:val="-23"/>
          <w:w w:val="105"/>
        </w:rPr>
        <w:t> </w:t>
      </w:r>
      <w:r>
        <w:rPr>
          <w:color w:val="292425"/>
          <w:w w:val="105"/>
        </w:rPr>
        <w:t>in</w:t>
      </w:r>
      <w:r>
        <w:rPr>
          <w:color w:val="292425"/>
          <w:spacing w:val="-23"/>
          <w:w w:val="105"/>
        </w:rPr>
        <w:t> </w:t>
      </w:r>
      <w:r>
        <w:rPr>
          <w:color w:val="292425"/>
          <w:spacing w:val="-4"/>
          <w:w w:val="105"/>
        </w:rPr>
        <w:t>their</w:t>
      </w:r>
      <w:r>
        <w:rPr>
          <w:color w:val="292425"/>
          <w:spacing w:val="-32"/>
          <w:w w:val="105"/>
        </w:rPr>
        <w:t> </w:t>
      </w:r>
      <w:r>
        <w:rPr>
          <w:color w:val="292425"/>
          <w:spacing w:val="-3"/>
          <w:w w:val="105"/>
        </w:rPr>
        <w:t>own</w:t>
      </w:r>
      <w:r>
        <w:rPr>
          <w:color w:val="292425"/>
          <w:spacing w:val="-23"/>
          <w:w w:val="105"/>
        </w:rPr>
        <w:t> </w:t>
      </w:r>
      <w:r>
        <w:rPr>
          <w:color w:val="292425"/>
          <w:spacing w:val="-5"/>
          <w:w w:val="105"/>
        </w:rPr>
        <w:t>language.</w:t>
      </w:r>
      <w:r>
        <w:rPr>
          <w:color w:val="292425"/>
          <w:spacing w:val="-23"/>
          <w:w w:val="105"/>
        </w:rPr>
        <w:t> </w:t>
      </w:r>
      <w:r>
        <w:rPr>
          <w:color w:val="292425"/>
          <w:spacing w:val="-5"/>
          <w:w w:val="105"/>
        </w:rPr>
        <w:t>Generally, </w:t>
      </w:r>
      <w:r>
        <w:rPr>
          <w:color w:val="292425"/>
          <w:spacing w:val="-3"/>
          <w:w w:val="105"/>
        </w:rPr>
        <w:t>the</w:t>
      </w:r>
      <w:r>
        <w:rPr>
          <w:color w:val="292425"/>
          <w:spacing w:val="-19"/>
          <w:w w:val="105"/>
        </w:rPr>
        <w:t> </w:t>
      </w:r>
      <w:r>
        <w:rPr>
          <w:color w:val="292425"/>
          <w:spacing w:val="-3"/>
          <w:w w:val="105"/>
        </w:rPr>
        <w:t>main</w:t>
      </w:r>
      <w:r>
        <w:rPr>
          <w:color w:val="292425"/>
          <w:spacing w:val="-19"/>
          <w:w w:val="105"/>
        </w:rPr>
        <w:t> </w:t>
      </w:r>
      <w:r>
        <w:rPr>
          <w:color w:val="292425"/>
          <w:spacing w:val="-5"/>
          <w:w w:val="105"/>
        </w:rPr>
        <w:t>focus</w:t>
      </w:r>
      <w:r>
        <w:rPr>
          <w:color w:val="292425"/>
          <w:spacing w:val="-19"/>
          <w:w w:val="105"/>
        </w:rPr>
        <w:t> </w:t>
      </w:r>
      <w:r>
        <w:rPr>
          <w:color w:val="292425"/>
          <w:w w:val="105"/>
        </w:rPr>
        <w:t>is</w:t>
      </w:r>
      <w:r>
        <w:rPr>
          <w:color w:val="292425"/>
          <w:spacing w:val="-19"/>
          <w:w w:val="105"/>
        </w:rPr>
        <w:t> </w:t>
      </w:r>
      <w:r>
        <w:rPr>
          <w:color w:val="292425"/>
          <w:w w:val="105"/>
        </w:rPr>
        <w:t>on</w:t>
      </w:r>
      <w:r>
        <w:rPr>
          <w:color w:val="292425"/>
          <w:spacing w:val="-19"/>
          <w:w w:val="105"/>
        </w:rPr>
        <w:t> </w:t>
      </w:r>
      <w:r>
        <w:rPr>
          <w:color w:val="292425"/>
          <w:spacing w:val="-3"/>
          <w:w w:val="105"/>
        </w:rPr>
        <w:t>home</w:t>
      </w:r>
      <w:r>
        <w:rPr>
          <w:color w:val="292425"/>
          <w:spacing w:val="-19"/>
          <w:w w:val="105"/>
        </w:rPr>
        <w:t> </w:t>
      </w:r>
      <w:r>
        <w:rPr>
          <w:color w:val="292425"/>
          <w:spacing w:val="-4"/>
          <w:w w:val="105"/>
        </w:rPr>
        <w:t>visits</w:t>
      </w:r>
      <w:r>
        <w:rPr>
          <w:color w:val="292425"/>
          <w:spacing w:val="-19"/>
          <w:w w:val="105"/>
        </w:rPr>
        <w:t> </w:t>
      </w:r>
      <w:r>
        <w:rPr>
          <w:color w:val="292425"/>
          <w:spacing w:val="-3"/>
          <w:w w:val="105"/>
        </w:rPr>
        <w:t>and</w:t>
      </w:r>
      <w:r>
        <w:rPr>
          <w:color w:val="292425"/>
          <w:spacing w:val="-19"/>
          <w:w w:val="105"/>
        </w:rPr>
        <w:t> </w:t>
      </w:r>
      <w:r>
        <w:rPr>
          <w:color w:val="292425"/>
          <w:spacing w:val="-4"/>
          <w:w w:val="105"/>
        </w:rPr>
        <w:t>individual</w:t>
      </w:r>
      <w:r>
        <w:rPr>
          <w:color w:val="292425"/>
          <w:spacing w:val="-19"/>
          <w:w w:val="105"/>
        </w:rPr>
        <w:t> </w:t>
      </w:r>
      <w:r>
        <w:rPr>
          <w:color w:val="292425"/>
          <w:spacing w:val="-3"/>
          <w:w w:val="105"/>
        </w:rPr>
        <w:t>support,</w:t>
      </w:r>
      <w:r>
        <w:rPr>
          <w:color w:val="292425"/>
          <w:spacing w:val="-25"/>
          <w:w w:val="105"/>
        </w:rPr>
        <w:t> </w:t>
      </w:r>
      <w:r>
        <w:rPr>
          <w:color w:val="292425"/>
          <w:spacing w:val="-4"/>
          <w:w w:val="105"/>
        </w:rPr>
        <w:t>with regular</w:t>
      </w:r>
      <w:r>
        <w:rPr>
          <w:color w:val="292425"/>
          <w:spacing w:val="-39"/>
          <w:w w:val="105"/>
        </w:rPr>
        <w:t> </w:t>
      </w:r>
      <w:r>
        <w:rPr>
          <w:color w:val="292425"/>
          <w:spacing w:val="-4"/>
          <w:w w:val="105"/>
        </w:rPr>
        <w:t>outreach</w:t>
      </w:r>
      <w:r>
        <w:rPr>
          <w:color w:val="292425"/>
          <w:spacing w:val="-32"/>
          <w:w w:val="105"/>
        </w:rPr>
        <w:t> </w:t>
      </w:r>
      <w:r>
        <w:rPr>
          <w:color w:val="292425"/>
          <w:spacing w:val="-3"/>
          <w:w w:val="105"/>
        </w:rPr>
        <w:t>service</w:t>
      </w:r>
      <w:r>
        <w:rPr>
          <w:color w:val="292425"/>
          <w:spacing w:val="-32"/>
          <w:w w:val="105"/>
        </w:rPr>
        <w:t> </w:t>
      </w:r>
      <w:r>
        <w:rPr>
          <w:color w:val="292425"/>
          <w:spacing w:val="-5"/>
          <w:w w:val="105"/>
        </w:rPr>
        <w:t>to</w:t>
      </w:r>
      <w:r>
        <w:rPr>
          <w:color w:val="292425"/>
          <w:spacing w:val="-32"/>
          <w:w w:val="105"/>
        </w:rPr>
        <w:t> </w:t>
      </w:r>
      <w:r>
        <w:rPr>
          <w:color w:val="292425"/>
          <w:spacing w:val="-5"/>
          <w:w w:val="105"/>
        </w:rPr>
        <w:t>expectant</w:t>
      </w:r>
      <w:r>
        <w:rPr>
          <w:color w:val="292425"/>
          <w:spacing w:val="-35"/>
          <w:w w:val="105"/>
        </w:rPr>
        <w:t> </w:t>
      </w:r>
      <w:r>
        <w:rPr>
          <w:color w:val="292425"/>
          <w:spacing w:val="-4"/>
          <w:w w:val="105"/>
        </w:rPr>
        <w:t>mothers,</w:t>
      </w:r>
      <w:r>
        <w:rPr>
          <w:color w:val="292425"/>
          <w:spacing w:val="-36"/>
          <w:w w:val="105"/>
        </w:rPr>
        <w:t> </w:t>
      </w:r>
      <w:r>
        <w:rPr>
          <w:color w:val="292425"/>
          <w:spacing w:val="-3"/>
          <w:w w:val="105"/>
        </w:rPr>
        <w:t>new</w:t>
      </w:r>
      <w:r>
        <w:rPr>
          <w:color w:val="292425"/>
          <w:spacing w:val="-32"/>
          <w:w w:val="105"/>
        </w:rPr>
        <w:t> </w:t>
      </w:r>
      <w:r>
        <w:rPr>
          <w:color w:val="292425"/>
          <w:spacing w:val="-4"/>
          <w:w w:val="105"/>
        </w:rPr>
        <w:t>mothers </w:t>
      </w:r>
      <w:r>
        <w:rPr>
          <w:color w:val="292425"/>
          <w:spacing w:val="-3"/>
          <w:w w:val="105"/>
        </w:rPr>
        <w:t>and </w:t>
      </w:r>
      <w:r>
        <w:rPr>
          <w:color w:val="292425"/>
          <w:spacing w:val="-4"/>
          <w:w w:val="105"/>
        </w:rPr>
        <w:t>babies under </w:t>
      </w:r>
      <w:r>
        <w:rPr>
          <w:color w:val="292425"/>
          <w:spacing w:val="-3"/>
          <w:w w:val="105"/>
        </w:rPr>
        <w:t>the </w:t>
      </w:r>
      <w:r>
        <w:rPr>
          <w:color w:val="292425"/>
          <w:spacing w:val="-5"/>
          <w:w w:val="105"/>
        </w:rPr>
        <w:t>age </w:t>
      </w:r>
      <w:r>
        <w:rPr>
          <w:color w:val="292425"/>
          <w:w w:val="105"/>
        </w:rPr>
        <w:t>of </w:t>
      </w:r>
      <w:r>
        <w:rPr>
          <w:color w:val="292425"/>
          <w:spacing w:val="-4"/>
          <w:w w:val="105"/>
        </w:rPr>
        <w:t>one. Counselling and </w:t>
      </w:r>
      <w:r>
        <w:rPr>
          <w:color w:val="292425"/>
          <w:spacing w:val="-5"/>
          <w:w w:val="105"/>
        </w:rPr>
        <w:t>encouragement </w:t>
      </w:r>
      <w:r>
        <w:rPr>
          <w:color w:val="292425"/>
          <w:w w:val="105"/>
        </w:rPr>
        <w:t>of </w:t>
      </w:r>
      <w:r>
        <w:rPr>
          <w:color w:val="292425"/>
          <w:spacing w:val="-5"/>
          <w:w w:val="105"/>
        </w:rPr>
        <w:t>breastfeeding </w:t>
      </w:r>
      <w:r>
        <w:rPr>
          <w:color w:val="292425"/>
          <w:w w:val="105"/>
        </w:rPr>
        <w:t>is </w:t>
      </w:r>
      <w:r>
        <w:rPr>
          <w:color w:val="292425"/>
          <w:spacing w:val="-4"/>
          <w:w w:val="105"/>
        </w:rPr>
        <w:t>mainly </w:t>
      </w:r>
      <w:r>
        <w:rPr>
          <w:color w:val="292425"/>
          <w:spacing w:val="-3"/>
          <w:w w:val="105"/>
        </w:rPr>
        <w:t>done </w:t>
      </w:r>
      <w:r>
        <w:rPr>
          <w:color w:val="292425"/>
          <w:w w:val="105"/>
        </w:rPr>
        <w:t>on </w:t>
      </w:r>
      <w:r>
        <w:rPr>
          <w:color w:val="292425"/>
          <w:spacing w:val="-4"/>
          <w:w w:val="105"/>
        </w:rPr>
        <w:t>an individual basis, either </w:t>
      </w:r>
      <w:r>
        <w:rPr>
          <w:color w:val="292425"/>
          <w:w w:val="105"/>
        </w:rPr>
        <w:t>in </w:t>
      </w:r>
      <w:r>
        <w:rPr>
          <w:color w:val="292425"/>
          <w:spacing w:val="-3"/>
          <w:w w:val="105"/>
        </w:rPr>
        <w:t>the </w:t>
      </w:r>
      <w:r>
        <w:rPr>
          <w:color w:val="292425"/>
          <w:spacing w:val="-5"/>
          <w:w w:val="105"/>
        </w:rPr>
        <w:t>woman’s </w:t>
      </w:r>
      <w:r>
        <w:rPr>
          <w:color w:val="292425"/>
          <w:spacing w:val="-3"/>
          <w:w w:val="105"/>
        </w:rPr>
        <w:t>home </w:t>
      </w:r>
      <w:r>
        <w:rPr>
          <w:color w:val="292425"/>
          <w:w w:val="105"/>
        </w:rPr>
        <w:t>or </w:t>
      </w:r>
      <w:r>
        <w:rPr>
          <w:color w:val="292425"/>
          <w:spacing w:val="-4"/>
          <w:w w:val="105"/>
        </w:rPr>
        <w:t>during her regular</w:t>
      </w:r>
      <w:r>
        <w:rPr>
          <w:color w:val="292425"/>
          <w:spacing w:val="-29"/>
          <w:w w:val="105"/>
        </w:rPr>
        <w:t> </w:t>
      </w:r>
      <w:r>
        <w:rPr>
          <w:color w:val="292425"/>
          <w:spacing w:val="-4"/>
          <w:w w:val="105"/>
        </w:rPr>
        <w:t>visits</w:t>
      </w:r>
      <w:r>
        <w:rPr>
          <w:color w:val="292425"/>
          <w:spacing w:val="-19"/>
          <w:w w:val="105"/>
        </w:rPr>
        <w:t> </w:t>
      </w:r>
      <w:r>
        <w:rPr>
          <w:color w:val="292425"/>
          <w:spacing w:val="-5"/>
          <w:w w:val="105"/>
        </w:rPr>
        <w:t>to</w:t>
      </w:r>
      <w:r>
        <w:rPr>
          <w:color w:val="292425"/>
          <w:spacing w:val="-19"/>
          <w:w w:val="105"/>
        </w:rPr>
        <w:t> </w:t>
      </w:r>
      <w:r>
        <w:rPr>
          <w:color w:val="292425"/>
          <w:spacing w:val="-3"/>
          <w:w w:val="105"/>
        </w:rPr>
        <w:t>the</w:t>
      </w:r>
      <w:r>
        <w:rPr>
          <w:color w:val="292425"/>
          <w:spacing w:val="-19"/>
          <w:w w:val="105"/>
        </w:rPr>
        <w:t> </w:t>
      </w:r>
      <w:r>
        <w:rPr>
          <w:color w:val="292425"/>
          <w:spacing w:val="-4"/>
          <w:w w:val="105"/>
        </w:rPr>
        <w:t>clinic.</w:t>
      </w:r>
    </w:p>
    <w:p>
      <w:pPr>
        <w:pStyle w:val="BodyText"/>
        <w:spacing w:line="204" w:lineRule="exact"/>
        <w:ind w:left="104" w:right="56"/>
      </w:pPr>
      <w:r>
        <w:rPr/>
        <w:br w:type="column"/>
      </w:r>
      <w:r>
        <w:rPr>
          <w:color w:val="292425"/>
          <w:w w:val="105"/>
        </w:rPr>
        <w:t>education to parents on self-care and child wellbeing.</w:t>
      </w:r>
    </w:p>
    <w:p>
      <w:pPr>
        <w:spacing w:before="118"/>
        <w:ind w:left="104" w:right="56" w:firstLine="0"/>
        <w:jc w:val="left"/>
        <w:rPr>
          <w:rFonts w:ascii="Calibri"/>
          <w:i/>
          <w:sz w:val="20"/>
        </w:rPr>
      </w:pPr>
      <w:r>
        <w:rPr>
          <w:rFonts w:ascii="Calibri"/>
          <w:i/>
          <w:color w:val="292425"/>
          <w:sz w:val="20"/>
        </w:rPr>
        <w:t>Outcome of the project</w:t>
      </w:r>
    </w:p>
    <w:p>
      <w:pPr>
        <w:pStyle w:val="BodyText"/>
        <w:spacing w:line="270" w:lineRule="atLeast" w:before="77"/>
        <w:ind w:left="104" w:right="56"/>
      </w:pPr>
      <w:r>
        <w:rPr>
          <w:color w:val="292425"/>
        </w:rPr>
        <w:t>A </w:t>
      </w:r>
      <w:r>
        <w:rPr>
          <w:color w:val="292425"/>
          <w:spacing w:val="-5"/>
        </w:rPr>
        <w:t>self-reported </w:t>
      </w:r>
      <w:r>
        <w:rPr>
          <w:color w:val="292425"/>
          <w:spacing w:val="-4"/>
        </w:rPr>
        <w:t>weakness </w:t>
      </w:r>
      <w:r>
        <w:rPr>
          <w:color w:val="292425"/>
        </w:rPr>
        <w:t>of </w:t>
      </w:r>
      <w:r>
        <w:rPr>
          <w:color w:val="292425"/>
          <w:spacing w:val="-3"/>
        </w:rPr>
        <w:t>the service </w:t>
      </w:r>
      <w:r>
        <w:rPr>
          <w:color w:val="292425"/>
          <w:spacing w:val="-5"/>
        </w:rPr>
        <w:t>relates to </w:t>
      </w:r>
      <w:r>
        <w:rPr>
          <w:color w:val="292425"/>
          <w:spacing w:val="-3"/>
        </w:rPr>
        <w:t>‘the </w:t>
      </w:r>
      <w:r>
        <w:rPr>
          <w:color w:val="292425"/>
          <w:spacing w:val="-4"/>
        </w:rPr>
        <w:t>need </w:t>
      </w:r>
      <w:r>
        <w:rPr>
          <w:color w:val="292425"/>
          <w:spacing w:val="-5"/>
        </w:rPr>
        <w:t>for </w:t>
      </w:r>
      <w:r>
        <w:rPr>
          <w:color w:val="292425"/>
          <w:spacing w:val="-4"/>
        </w:rPr>
        <w:t>specific training </w:t>
      </w:r>
      <w:r>
        <w:rPr>
          <w:color w:val="292425"/>
          <w:spacing w:val="-5"/>
        </w:rPr>
        <w:t>for </w:t>
      </w:r>
      <w:r>
        <w:rPr>
          <w:color w:val="292425"/>
          <w:spacing w:val="-4"/>
        </w:rPr>
        <w:t>health </w:t>
      </w:r>
      <w:r>
        <w:rPr>
          <w:color w:val="292425"/>
          <w:spacing w:val="-5"/>
        </w:rPr>
        <w:t>workers </w:t>
      </w:r>
      <w:r>
        <w:rPr>
          <w:color w:val="292425"/>
        </w:rPr>
        <w:t>in </w:t>
      </w:r>
      <w:r>
        <w:rPr>
          <w:color w:val="292425"/>
          <w:spacing w:val="-5"/>
        </w:rPr>
        <w:t>breastfeeding  </w:t>
      </w:r>
      <w:r>
        <w:rPr>
          <w:color w:val="292425"/>
          <w:spacing w:val="-4"/>
        </w:rPr>
        <w:t>and</w:t>
      </w:r>
    </w:p>
    <w:p>
      <w:pPr>
        <w:spacing w:line="71" w:lineRule="exact" w:before="0"/>
        <w:ind w:left="1344" w:right="56" w:firstLine="0"/>
        <w:jc w:val="left"/>
        <w:rPr>
          <w:sz w:val="10"/>
        </w:rPr>
      </w:pPr>
      <w:r>
        <w:rPr>
          <w:color w:val="292425"/>
          <w:w w:val="110"/>
          <w:sz w:val="10"/>
        </w:rPr>
        <w:t>136</w:t>
      </w:r>
    </w:p>
    <w:p>
      <w:pPr>
        <w:pStyle w:val="BodyText"/>
        <w:spacing w:line="199" w:lineRule="exact"/>
        <w:ind w:left="104" w:right="56"/>
      </w:pPr>
      <w:r>
        <w:rPr>
          <w:color w:val="292425"/>
        </w:rPr>
        <w:t>infant nutrition’.</w:t>
      </w:r>
    </w:p>
    <w:p>
      <w:pPr>
        <w:spacing w:after="0" w:line="199" w:lineRule="exact"/>
        <w:sectPr>
          <w:type w:val="continuous"/>
          <w:pgSz w:w="11900" w:h="16840"/>
          <w:pgMar w:top="840" w:bottom="280" w:left="460" w:right="1100"/>
          <w:cols w:num="2" w:equalWidth="0">
            <w:col w:w="4904" w:space="425"/>
            <w:col w:w="501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3"/>
        </w:rPr>
      </w:pPr>
    </w:p>
    <w:p>
      <w:pPr>
        <w:pStyle w:val="BodyText"/>
        <w:spacing w:line="20" w:lineRule="exact"/>
        <w:ind w:left="5441"/>
        <w:rPr>
          <w:sz w:val="2"/>
        </w:rPr>
      </w:pPr>
      <w:r>
        <w:rPr>
          <w:sz w:val="2"/>
        </w:rPr>
        <w:pict>
          <v:group style="width:45.05pt;height:.15pt;mso-position-horizontal-relative:char;mso-position-vertical-relative:line" coordorigin="0,0" coordsize="901,3">
            <v:line style="position:absolute" from="2,2" to="899,2" stroked="true" strokeweight=".125pt" strokecolor="#292425"/>
          </v:group>
        </w:pict>
      </w:r>
      <w:r>
        <w:rPr>
          <w:sz w:val="2"/>
        </w:rPr>
      </w:r>
    </w:p>
    <w:p>
      <w:pPr>
        <w:spacing w:before="76"/>
        <w:ind w:left="5414" w:right="0" w:firstLine="0"/>
        <w:jc w:val="left"/>
        <w:rPr>
          <w:sz w:val="14"/>
        </w:rPr>
      </w:pPr>
      <w:r>
        <w:rPr>
          <w:color w:val="292425"/>
          <w:w w:val="110"/>
          <w:position w:val="5"/>
          <w:sz w:val="7"/>
        </w:rPr>
        <w:t>135 </w:t>
      </w:r>
      <w:r>
        <w:rPr>
          <w:color w:val="292425"/>
          <w:w w:val="110"/>
          <w:sz w:val="14"/>
        </w:rPr>
        <w:t>Engeler et al. 1998, p.39</w:t>
      </w:r>
    </w:p>
    <w:p>
      <w:pPr>
        <w:spacing w:before="57"/>
        <w:ind w:left="5414" w:right="0" w:firstLine="0"/>
        <w:jc w:val="left"/>
        <w:rPr>
          <w:sz w:val="14"/>
        </w:rPr>
      </w:pPr>
      <w:r>
        <w:rPr>
          <w:color w:val="292425"/>
          <w:w w:val="105"/>
          <w:position w:val="5"/>
          <w:sz w:val="7"/>
        </w:rPr>
        <w:t>136 </w:t>
      </w:r>
      <w:hyperlink r:id="rId29">
        <w:r>
          <w:rPr>
            <w:color w:val="292425"/>
            <w:w w:val="105"/>
            <w:sz w:val="14"/>
          </w:rPr>
          <w:t>www.wcer.Wisc.edu/fast</w:t>
        </w:r>
      </w:hyperlink>
    </w:p>
    <w:p>
      <w:pPr>
        <w:spacing w:after="0"/>
        <w:jc w:val="left"/>
        <w:rPr>
          <w:sz w:val="14"/>
        </w:rPr>
        <w:sectPr>
          <w:type w:val="continuous"/>
          <w:pgSz w:w="11900" w:h="16840"/>
          <w:pgMar w:top="840" w:bottom="280" w:left="460" w:right="11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3"/>
        </w:rPr>
      </w:pPr>
    </w:p>
    <w:p>
      <w:pPr>
        <w:spacing w:after="0"/>
        <w:rPr>
          <w:sz w:val="23"/>
        </w:rPr>
        <w:sectPr>
          <w:pgSz w:w="11900" w:h="16840"/>
          <w:pgMar w:header="420" w:footer="0" w:top="600" w:bottom="280" w:left="1020" w:right="460"/>
        </w:sectPr>
      </w:pPr>
    </w:p>
    <w:p>
      <w:pPr>
        <w:pStyle w:val="Heading2"/>
        <w:spacing w:before="55"/>
        <w:ind w:right="162"/>
      </w:pPr>
      <w:bookmarkStart w:name="International best practice models" w:id="17"/>
      <w:bookmarkEnd w:id="17"/>
      <w:r>
        <w:rPr/>
      </w:r>
      <w:r>
        <w:rPr>
          <w:color w:val="292425"/>
          <w:w w:val="110"/>
        </w:rPr>
        <w:t>International best practice models</w:t>
      </w:r>
    </w:p>
    <w:p>
      <w:pPr>
        <w:pStyle w:val="Heading3"/>
        <w:spacing w:before="133"/>
        <w:ind w:right="162"/>
      </w:pPr>
      <w:r>
        <w:rPr>
          <w:color w:val="292425"/>
          <w:w w:val="110"/>
        </w:rPr>
        <w:t>United States programs</w:t>
      </w:r>
    </w:p>
    <w:p>
      <w:pPr>
        <w:pStyle w:val="BodyText"/>
        <w:spacing w:before="188"/>
        <w:ind w:left="111" w:right="162"/>
        <w:rPr>
          <w:rFonts w:ascii="Calibri"/>
        </w:rPr>
      </w:pPr>
      <w:r>
        <w:rPr>
          <w:rFonts w:ascii="Calibri"/>
          <w:color w:val="292425"/>
          <w:w w:val="110"/>
        </w:rPr>
        <w:t>Families and Schools Together (FAST), Wisconsin</w:t>
      </w:r>
    </w:p>
    <w:p>
      <w:pPr>
        <w:pStyle w:val="BodyText"/>
        <w:spacing w:line="273" w:lineRule="auto" w:before="109"/>
        <w:ind w:left="111" w:right="162"/>
      </w:pPr>
      <w:r>
        <w:rPr>
          <w:color w:val="292425"/>
          <w:spacing w:val="-9"/>
          <w:w w:val="105"/>
        </w:rPr>
        <w:t>FAST</w:t>
      </w:r>
      <w:r>
        <w:rPr>
          <w:color w:val="292425"/>
          <w:spacing w:val="-32"/>
          <w:w w:val="105"/>
        </w:rPr>
        <w:t> </w:t>
      </w:r>
      <w:r>
        <w:rPr>
          <w:color w:val="292425"/>
          <w:w w:val="105"/>
        </w:rPr>
        <w:t>is</w:t>
      </w:r>
      <w:r>
        <w:rPr>
          <w:color w:val="292425"/>
          <w:spacing w:val="-22"/>
          <w:w w:val="105"/>
        </w:rPr>
        <w:t> </w:t>
      </w:r>
      <w:r>
        <w:rPr>
          <w:color w:val="292425"/>
          <w:w w:val="105"/>
        </w:rPr>
        <w:t>a</w:t>
      </w:r>
      <w:r>
        <w:rPr>
          <w:color w:val="292425"/>
          <w:spacing w:val="-22"/>
          <w:w w:val="105"/>
        </w:rPr>
        <w:t> </w:t>
      </w:r>
      <w:r>
        <w:rPr>
          <w:color w:val="292425"/>
          <w:spacing w:val="-4"/>
          <w:w w:val="105"/>
        </w:rPr>
        <w:t>multifamily</w:t>
      </w:r>
      <w:r>
        <w:rPr>
          <w:color w:val="292425"/>
          <w:spacing w:val="-22"/>
          <w:w w:val="105"/>
        </w:rPr>
        <w:t> </w:t>
      </w:r>
      <w:r>
        <w:rPr>
          <w:color w:val="292425"/>
          <w:spacing w:val="-4"/>
          <w:w w:val="105"/>
        </w:rPr>
        <w:t>group</w:t>
      </w:r>
      <w:r>
        <w:rPr>
          <w:color w:val="292425"/>
          <w:spacing w:val="-22"/>
          <w:w w:val="105"/>
        </w:rPr>
        <w:t> </w:t>
      </w:r>
      <w:r>
        <w:rPr>
          <w:color w:val="292425"/>
          <w:spacing w:val="-4"/>
          <w:w w:val="105"/>
        </w:rPr>
        <w:t>intervention</w:t>
      </w:r>
      <w:r>
        <w:rPr>
          <w:color w:val="292425"/>
          <w:spacing w:val="-22"/>
          <w:w w:val="105"/>
        </w:rPr>
        <w:t> </w:t>
      </w:r>
      <w:r>
        <w:rPr>
          <w:color w:val="292425"/>
          <w:spacing w:val="-4"/>
          <w:w w:val="105"/>
        </w:rPr>
        <w:t>designed</w:t>
      </w:r>
      <w:r>
        <w:rPr>
          <w:color w:val="292425"/>
          <w:spacing w:val="-22"/>
          <w:w w:val="105"/>
        </w:rPr>
        <w:t> </w:t>
      </w:r>
      <w:r>
        <w:rPr>
          <w:color w:val="292425"/>
          <w:spacing w:val="-5"/>
          <w:w w:val="105"/>
        </w:rPr>
        <w:t>to</w:t>
      </w:r>
      <w:r>
        <w:rPr>
          <w:color w:val="292425"/>
          <w:spacing w:val="-22"/>
          <w:w w:val="105"/>
        </w:rPr>
        <w:t> </w:t>
      </w:r>
      <w:r>
        <w:rPr>
          <w:color w:val="292425"/>
          <w:spacing w:val="-4"/>
          <w:w w:val="105"/>
        </w:rPr>
        <w:t>build </w:t>
      </w:r>
      <w:r>
        <w:rPr>
          <w:color w:val="292425"/>
          <w:spacing w:val="-5"/>
          <w:w w:val="105"/>
        </w:rPr>
        <w:t>protection</w:t>
      </w:r>
      <w:r>
        <w:rPr>
          <w:color w:val="292425"/>
          <w:spacing w:val="-22"/>
          <w:w w:val="105"/>
        </w:rPr>
        <w:t> </w:t>
      </w:r>
      <w:r>
        <w:rPr>
          <w:color w:val="292425"/>
          <w:spacing w:val="-5"/>
          <w:w w:val="105"/>
        </w:rPr>
        <w:t>factors</w:t>
      </w:r>
      <w:r>
        <w:rPr>
          <w:color w:val="292425"/>
          <w:spacing w:val="-22"/>
          <w:w w:val="105"/>
        </w:rPr>
        <w:t> </w:t>
      </w:r>
      <w:r>
        <w:rPr>
          <w:color w:val="292425"/>
          <w:spacing w:val="-5"/>
          <w:w w:val="105"/>
        </w:rPr>
        <w:t>for</w:t>
      </w:r>
      <w:r>
        <w:rPr>
          <w:color w:val="292425"/>
          <w:spacing w:val="-31"/>
          <w:w w:val="105"/>
        </w:rPr>
        <w:t> </w:t>
      </w:r>
      <w:r>
        <w:rPr>
          <w:color w:val="292425"/>
          <w:spacing w:val="-4"/>
          <w:w w:val="105"/>
        </w:rPr>
        <w:t>children</w:t>
      </w:r>
      <w:r>
        <w:rPr>
          <w:color w:val="292425"/>
          <w:spacing w:val="-22"/>
          <w:w w:val="105"/>
        </w:rPr>
        <w:t> </w:t>
      </w:r>
      <w:r>
        <w:rPr>
          <w:color w:val="292425"/>
          <w:spacing w:val="-5"/>
          <w:w w:val="105"/>
        </w:rPr>
        <w:t>aged</w:t>
      </w:r>
      <w:r>
        <w:rPr>
          <w:color w:val="292425"/>
          <w:spacing w:val="-22"/>
          <w:w w:val="105"/>
        </w:rPr>
        <w:t> </w:t>
      </w:r>
      <w:r>
        <w:rPr>
          <w:color w:val="292425"/>
          <w:spacing w:val="-5"/>
          <w:w w:val="105"/>
        </w:rPr>
        <w:t>four</w:t>
      </w:r>
      <w:r>
        <w:rPr>
          <w:color w:val="292425"/>
          <w:spacing w:val="-31"/>
          <w:w w:val="105"/>
        </w:rPr>
        <w:t> </w:t>
      </w:r>
      <w:r>
        <w:rPr>
          <w:color w:val="292425"/>
          <w:spacing w:val="-5"/>
          <w:w w:val="105"/>
        </w:rPr>
        <w:t>to</w:t>
      </w:r>
      <w:r>
        <w:rPr>
          <w:color w:val="292425"/>
          <w:spacing w:val="-22"/>
          <w:w w:val="105"/>
        </w:rPr>
        <w:t> </w:t>
      </w:r>
      <w:r>
        <w:rPr>
          <w:color w:val="292425"/>
          <w:spacing w:val="-12"/>
          <w:w w:val="105"/>
        </w:rPr>
        <w:t>12</w:t>
      </w:r>
      <w:r>
        <w:rPr>
          <w:color w:val="292425"/>
          <w:spacing w:val="-31"/>
          <w:w w:val="105"/>
        </w:rPr>
        <w:t> </w:t>
      </w:r>
      <w:r>
        <w:rPr>
          <w:color w:val="292425"/>
          <w:spacing w:val="-4"/>
          <w:w w:val="105"/>
        </w:rPr>
        <w:t>years</w:t>
      </w:r>
      <w:r>
        <w:rPr>
          <w:color w:val="292425"/>
          <w:spacing w:val="-22"/>
          <w:w w:val="105"/>
        </w:rPr>
        <w:t> </w:t>
      </w:r>
      <w:r>
        <w:rPr>
          <w:color w:val="292425"/>
          <w:spacing w:val="-3"/>
          <w:w w:val="105"/>
        </w:rPr>
        <w:t>and</w:t>
      </w:r>
      <w:r>
        <w:rPr>
          <w:color w:val="292425"/>
          <w:spacing w:val="-22"/>
          <w:w w:val="105"/>
        </w:rPr>
        <w:t> </w:t>
      </w:r>
      <w:r>
        <w:rPr>
          <w:color w:val="292425"/>
          <w:spacing w:val="-5"/>
          <w:w w:val="105"/>
        </w:rPr>
        <w:t>to </w:t>
      </w:r>
      <w:r>
        <w:rPr>
          <w:color w:val="292425"/>
          <w:spacing w:val="-4"/>
          <w:w w:val="105"/>
        </w:rPr>
        <w:t>empower</w:t>
      </w:r>
      <w:r>
        <w:rPr>
          <w:color w:val="292425"/>
          <w:spacing w:val="-35"/>
          <w:w w:val="105"/>
        </w:rPr>
        <w:t> </w:t>
      </w:r>
      <w:r>
        <w:rPr>
          <w:color w:val="292425"/>
          <w:spacing w:val="-4"/>
          <w:w w:val="105"/>
        </w:rPr>
        <w:t>parents</w:t>
      </w:r>
      <w:r>
        <w:rPr>
          <w:color w:val="292425"/>
          <w:spacing w:val="-27"/>
          <w:w w:val="105"/>
        </w:rPr>
        <w:t> </w:t>
      </w:r>
      <w:r>
        <w:rPr>
          <w:color w:val="292425"/>
          <w:spacing w:val="-5"/>
          <w:w w:val="105"/>
        </w:rPr>
        <w:t>to</w:t>
      </w:r>
      <w:r>
        <w:rPr>
          <w:color w:val="292425"/>
          <w:spacing w:val="-27"/>
          <w:w w:val="105"/>
        </w:rPr>
        <w:t> </w:t>
      </w:r>
      <w:r>
        <w:rPr>
          <w:color w:val="292425"/>
          <w:w w:val="105"/>
        </w:rPr>
        <w:t>be</w:t>
      </w:r>
      <w:r>
        <w:rPr>
          <w:color w:val="292425"/>
          <w:spacing w:val="-27"/>
          <w:w w:val="105"/>
        </w:rPr>
        <w:t> </w:t>
      </w:r>
      <w:r>
        <w:rPr>
          <w:color w:val="292425"/>
          <w:spacing w:val="-3"/>
          <w:w w:val="105"/>
        </w:rPr>
        <w:t>the</w:t>
      </w:r>
      <w:r>
        <w:rPr>
          <w:color w:val="292425"/>
          <w:spacing w:val="-27"/>
          <w:w w:val="105"/>
        </w:rPr>
        <w:t> </w:t>
      </w:r>
      <w:r>
        <w:rPr>
          <w:color w:val="292425"/>
          <w:spacing w:val="-3"/>
          <w:w w:val="105"/>
        </w:rPr>
        <w:t>primary</w:t>
      </w:r>
      <w:r>
        <w:rPr>
          <w:color w:val="292425"/>
          <w:spacing w:val="-27"/>
          <w:w w:val="105"/>
        </w:rPr>
        <w:t> </w:t>
      </w:r>
      <w:r>
        <w:rPr>
          <w:color w:val="292425"/>
          <w:spacing w:val="-4"/>
          <w:w w:val="105"/>
        </w:rPr>
        <w:t>prevention</w:t>
      </w:r>
      <w:r>
        <w:rPr>
          <w:color w:val="292425"/>
          <w:spacing w:val="-27"/>
          <w:w w:val="105"/>
        </w:rPr>
        <w:t> </w:t>
      </w:r>
      <w:r>
        <w:rPr>
          <w:color w:val="292425"/>
          <w:spacing w:val="-5"/>
          <w:w w:val="105"/>
        </w:rPr>
        <w:t>agenda</w:t>
      </w:r>
      <w:r>
        <w:rPr>
          <w:color w:val="292425"/>
          <w:spacing w:val="-27"/>
          <w:w w:val="105"/>
        </w:rPr>
        <w:t> </w:t>
      </w:r>
      <w:r>
        <w:rPr>
          <w:color w:val="292425"/>
          <w:spacing w:val="-5"/>
          <w:w w:val="105"/>
        </w:rPr>
        <w:t>for </w:t>
      </w:r>
      <w:r>
        <w:rPr>
          <w:color w:val="292425"/>
          <w:spacing w:val="-4"/>
          <w:w w:val="105"/>
        </w:rPr>
        <w:t>their </w:t>
      </w:r>
      <w:r>
        <w:rPr>
          <w:color w:val="292425"/>
          <w:spacing w:val="-3"/>
          <w:w w:val="105"/>
        </w:rPr>
        <w:t>own </w:t>
      </w:r>
      <w:r>
        <w:rPr>
          <w:color w:val="292425"/>
          <w:spacing w:val="-4"/>
          <w:w w:val="105"/>
        </w:rPr>
        <w:t>children. </w:t>
      </w:r>
      <w:r>
        <w:rPr>
          <w:color w:val="292425"/>
          <w:spacing w:val="-3"/>
          <w:w w:val="105"/>
        </w:rPr>
        <w:t>The </w:t>
      </w:r>
      <w:r>
        <w:rPr>
          <w:color w:val="292425"/>
          <w:spacing w:val="-4"/>
          <w:w w:val="105"/>
        </w:rPr>
        <w:t>trained, </w:t>
      </w:r>
      <w:r>
        <w:rPr>
          <w:color w:val="292425"/>
          <w:spacing w:val="-5"/>
          <w:w w:val="105"/>
        </w:rPr>
        <w:t>parent–professional, </w:t>
      </w:r>
      <w:r>
        <w:rPr>
          <w:color w:val="292425"/>
          <w:spacing w:val="-4"/>
          <w:w w:val="105"/>
        </w:rPr>
        <w:t>collaborative </w:t>
      </w:r>
      <w:r>
        <w:rPr>
          <w:color w:val="292425"/>
          <w:spacing w:val="-9"/>
          <w:w w:val="105"/>
        </w:rPr>
        <w:t>FAST </w:t>
      </w:r>
      <w:r>
        <w:rPr>
          <w:color w:val="292425"/>
          <w:spacing w:val="-5"/>
          <w:w w:val="105"/>
        </w:rPr>
        <w:t>team </w:t>
      </w:r>
      <w:r>
        <w:rPr>
          <w:color w:val="292425"/>
          <w:spacing w:val="-3"/>
          <w:w w:val="105"/>
        </w:rPr>
        <w:t>supports </w:t>
      </w:r>
      <w:r>
        <w:rPr>
          <w:color w:val="292425"/>
          <w:spacing w:val="-4"/>
          <w:w w:val="105"/>
        </w:rPr>
        <w:t>parents </w:t>
      </w:r>
      <w:r>
        <w:rPr>
          <w:color w:val="292425"/>
          <w:w w:val="105"/>
        </w:rPr>
        <w:t>as </w:t>
      </w:r>
      <w:r>
        <w:rPr>
          <w:color w:val="292425"/>
          <w:spacing w:val="-3"/>
          <w:w w:val="105"/>
        </w:rPr>
        <w:t>the primary </w:t>
      </w:r>
      <w:r>
        <w:rPr>
          <w:color w:val="292425"/>
          <w:spacing w:val="-4"/>
          <w:w w:val="105"/>
        </w:rPr>
        <w:t>prevention </w:t>
      </w:r>
      <w:r>
        <w:rPr>
          <w:color w:val="292425"/>
          <w:spacing w:val="-5"/>
          <w:w w:val="105"/>
        </w:rPr>
        <w:t>agents for </w:t>
      </w:r>
      <w:r>
        <w:rPr>
          <w:color w:val="292425"/>
          <w:spacing w:val="-4"/>
          <w:w w:val="105"/>
        </w:rPr>
        <w:t>their </w:t>
      </w:r>
      <w:r>
        <w:rPr>
          <w:color w:val="292425"/>
          <w:spacing w:val="-3"/>
          <w:w w:val="105"/>
        </w:rPr>
        <w:t>own </w:t>
      </w:r>
      <w:r>
        <w:rPr>
          <w:color w:val="292425"/>
          <w:spacing w:val="-4"/>
          <w:w w:val="105"/>
        </w:rPr>
        <w:t>children </w:t>
      </w:r>
      <w:r>
        <w:rPr>
          <w:color w:val="292425"/>
          <w:w w:val="105"/>
        </w:rPr>
        <w:t>by </w:t>
      </w:r>
      <w:r>
        <w:rPr>
          <w:color w:val="292425"/>
          <w:spacing w:val="-4"/>
          <w:w w:val="105"/>
        </w:rPr>
        <w:t>developing </w:t>
      </w:r>
      <w:r>
        <w:rPr>
          <w:color w:val="292425"/>
          <w:spacing w:val="-5"/>
          <w:w w:val="105"/>
        </w:rPr>
        <w:t>interdependent</w:t>
      </w:r>
      <w:r>
        <w:rPr>
          <w:color w:val="292425"/>
          <w:spacing w:val="-34"/>
          <w:w w:val="105"/>
        </w:rPr>
        <w:t> </w:t>
      </w:r>
      <w:r>
        <w:rPr>
          <w:color w:val="292425"/>
          <w:spacing w:val="-3"/>
          <w:w w:val="105"/>
        </w:rPr>
        <w:t>support</w:t>
      </w:r>
      <w:r>
        <w:rPr>
          <w:color w:val="292425"/>
          <w:spacing w:val="-35"/>
          <w:w w:val="105"/>
        </w:rPr>
        <w:t> </w:t>
      </w:r>
      <w:r>
        <w:rPr>
          <w:color w:val="292425"/>
          <w:spacing w:val="-4"/>
          <w:w w:val="105"/>
        </w:rPr>
        <w:t>networks</w:t>
      </w:r>
      <w:r>
        <w:rPr>
          <w:color w:val="292425"/>
          <w:spacing w:val="-32"/>
          <w:w w:val="105"/>
        </w:rPr>
        <w:t> </w:t>
      </w:r>
      <w:r>
        <w:rPr>
          <w:color w:val="292425"/>
          <w:w w:val="105"/>
        </w:rPr>
        <w:t>of</w:t>
      </w:r>
      <w:r>
        <w:rPr>
          <w:color w:val="292425"/>
          <w:spacing w:val="-34"/>
          <w:w w:val="105"/>
        </w:rPr>
        <w:t> </w:t>
      </w:r>
      <w:r>
        <w:rPr>
          <w:color w:val="292425"/>
          <w:spacing w:val="-4"/>
          <w:w w:val="105"/>
        </w:rPr>
        <w:t>parents</w:t>
      </w:r>
      <w:r>
        <w:rPr>
          <w:color w:val="292425"/>
          <w:spacing w:val="-32"/>
          <w:w w:val="105"/>
        </w:rPr>
        <w:t> </w:t>
      </w:r>
      <w:r>
        <w:rPr>
          <w:color w:val="292425"/>
          <w:spacing w:val="-4"/>
          <w:w w:val="105"/>
        </w:rPr>
        <w:t>which</w:t>
      </w:r>
      <w:r>
        <w:rPr>
          <w:color w:val="292425"/>
          <w:spacing w:val="-32"/>
          <w:w w:val="105"/>
        </w:rPr>
        <w:t> </w:t>
      </w:r>
      <w:r>
        <w:rPr>
          <w:color w:val="292425"/>
          <w:spacing w:val="-4"/>
          <w:w w:val="105"/>
        </w:rPr>
        <w:t>include other</w:t>
      </w:r>
      <w:r>
        <w:rPr>
          <w:color w:val="292425"/>
          <w:spacing w:val="-32"/>
          <w:w w:val="105"/>
        </w:rPr>
        <w:t> </w:t>
      </w:r>
      <w:r>
        <w:rPr>
          <w:color w:val="292425"/>
          <w:spacing w:val="-4"/>
          <w:w w:val="105"/>
        </w:rPr>
        <w:t>parents,</w:t>
      </w:r>
      <w:r>
        <w:rPr>
          <w:color w:val="292425"/>
          <w:spacing w:val="-29"/>
          <w:w w:val="105"/>
        </w:rPr>
        <w:t> </w:t>
      </w:r>
      <w:r>
        <w:rPr>
          <w:color w:val="292425"/>
          <w:spacing w:val="-3"/>
          <w:w w:val="105"/>
        </w:rPr>
        <w:t>the</w:t>
      </w:r>
      <w:r>
        <w:rPr>
          <w:color w:val="292425"/>
          <w:spacing w:val="-23"/>
          <w:w w:val="105"/>
        </w:rPr>
        <w:t> </w:t>
      </w:r>
      <w:r>
        <w:rPr>
          <w:color w:val="292425"/>
          <w:spacing w:val="-4"/>
          <w:w w:val="105"/>
        </w:rPr>
        <w:t>school</w:t>
      </w:r>
      <w:r>
        <w:rPr>
          <w:color w:val="292425"/>
          <w:spacing w:val="-23"/>
          <w:w w:val="105"/>
        </w:rPr>
        <w:t> </w:t>
      </w:r>
      <w:r>
        <w:rPr>
          <w:color w:val="292425"/>
          <w:spacing w:val="-3"/>
          <w:w w:val="105"/>
        </w:rPr>
        <w:t>and</w:t>
      </w:r>
      <w:r>
        <w:rPr>
          <w:color w:val="292425"/>
          <w:spacing w:val="-23"/>
          <w:w w:val="105"/>
        </w:rPr>
        <w:t> </w:t>
      </w:r>
      <w:r>
        <w:rPr>
          <w:color w:val="292425"/>
          <w:spacing w:val="-3"/>
          <w:w w:val="105"/>
        </w:rPr>
        <w:t>the</w:t>
      </w:r>
      <w:r>
        <w:rPr>
          <w:color w:val="292425"/>
          <w:spacing w:val="-23"/>
          <w:w w:val="105"/>
        </w:rPr>
        <w:t> </w:t>
      </w:r>
      <w:r>
        <w:rPr>
          <w:color w:val="292425"/>
          <w:spacing w:val="-5"/>
          <w:w w:val="105"/>
        </w:rPr>
        <w:t>community.</w:t>
      </w:r>
    </w:p>
    <w:p>
      <w:pPr>
        <w:pStyle w:val="BodyText"/>
        <w:spacing w:before="84"/>
        <w:ind w:left="111" w:right="162"/>
      </w:pPr>
      <w:r>
        <w:rPr>
          <w:color w:val="292425"/>
        </w:rPr>
        <w:t>The program’s three components  include:</w:t>
      </w:r>
    </w:p>
    <w:p>
      <w:pPr>
        <w:pStyle w:val="ListParagraph"/>
        <w:numPr>
          <w:ilvl w:val="0"/>
          <w:numId w:val="37"/>
        </w:numPr>
        <w:tabs>
          <w:tab w:pos="395" w:val="left" w:leader="none"/>
        </w:tabs>
        <w:spacing w:line="240" w:lineRule="auto" w:before="117" w:after="0"/>
        <w:ind w:left="394" w:right="0" w:hanging="283"/>
        <w:jc w:val="left"/>
        <w:rPr>
          <w:sz w:val="20"/>
        </w:rPr>
      </w:pPr>
      <w:r>
        <w:rPr>
          <w:color w:val="292425"/>
          <w:spacing w:val="-4"/>
          <w:sz w:val="20"/>
        </w:rPr>
        <w:t>outreach </w:t>
      </w:r>
      <w:r>
        <w:rPr>
          <w:color w:val="292425"/>
          <w:spacing w:val="-5"/>
          <w:sz w:val="20"/>
        </w:rPr>
        <w:t>to</w:t>
      </w:r>
      <w:r>
        <w:rPr>
          <w:color w:val="292425"/>
          <w:spacing w:val="16"/>
          <w:sz w:val="20"/>
        </w:rPr>
        <w:t> </w:t>
      </w:r>
      <w:r>
        <w:rPr>
          <w:color w:val="292425"/>
          <w:spacing w:val="-5"/>
          <w:sz w:val="20"/>
        </w:rPr>
        <w:t>parents</w:t>
      </w:r>
    </w:p>
    <w:p>
      <w:pPr>
        <w:pStyle w:val="ListParagraph"/>
        <w:numPr>
          <w:ilvl w:val="0"/>
          <w:numId w:val="37"/>
        </w:numPr>
        <w:tabs>
          <w:tab w:pos="395" w:val="left" w:leader="none"/>
        </w:tabs>
        <w:spacing w:line="240" w:lineRule="auto" w:before="88" w:after="0"/>
        <w:ind w:left="394" w:right="0" w:hanging="283"/>
        <w:jc w:val="left"/>
        <w:rPr>
          <w:sz w:val="20"/>
        </w:rPr>
      </w:pPr>
      <w:r>
        <w:rPr>
          <w:color w:val="292425"/>
          <w:spacing w:val="-4"/>
          <w:w w:val="105"/>
          <w:sz w:val="20"/>
        </w:rPr>
        <w:t>positive,</w:t>
      </w:r>
      <w:r>
        <w:rPr>
          <w:color w:val="292425"/>
          <w:spacing w:val="-25"/>
          <w:w w:val="105"/>
          <w:sz w:val="20"/>
        </w:rPr>
        <w:t> </w:t>
      </w:r>
      <w:r>
        <w:rPr>
          <w:color w:val="292425"/>
          <w:spacing w:val="-4"/>
          <w:w w:val="105"/>
          <w:sz w:val="20"/>
        </w:rPr>
        <w:t>multifamily</w:t>
      </w:r>
      <w:r>
        <w:rPr>
          <w:color w:val="292425"/>
          <w:spacing w:val="-19"/>
          <w:w w:val="105"/>
          <w:sz w:val="20"/>
        </w:rPr>
        <w:t> </w:t>
      </w:r>
      <w:r>
        <w:rPr>
          <w:color w:val="292425"/>
          <w:spacing w:val="-5"/>
          <w:w w:val="105"/>
          <w:sz w:val="20"/>
        </w:rPr>
        <w:t>engagement</w:t>
      </w:r>
      <w:r>
        <w:rPr>
          <w:color w:val="292425"/>
          <w:spacing w:val="-23"/>
          <w:w w:val="105"/>
          <w:sz w:val="20"/>
        </w:rPr>
        <w:t> </w:t>
      </w:r>
      <w:r>
        <w:rPr>
          <w:color w:val="292425"/>
          <w:spacing w:val="-5"/>
          <w:w w:val="105"/>
          <w:sz w:val="20"/>
        </w:rPr>
        <w:t>groups</w:t>
      </w:r>
    </w:p>
    <w:p>
      <w:pPr>
        <w:pStyle w:val="ListParagraph"/>
        <w:numPr>
          <w:ilvl w:val="0"/>
          <w:numId w:val="37"/>
        </w:numPr>
        <w:tabs>
          <w:tab w:pos="395" w:val="left" w:leader="none"/>
        </w:tabs>
        <w:spacing w:line="273" w:lineRule="auto" w:before="88" w:after="0"/>
        <w:ind w:left="394" w:right="466" w:hanging="283"/>
        <w:jc w:val="left"/>
        <w:rPr>
          <w:sz w:val="20"/>
        </w:rPr>
      </w:pPr>
      <w:r>
        <w:rPr>
          <w:color w:val="292425"/>
          <w:spacing w:val="-3"/>
          <w:w w:val="105"/>
          <w:sz w:val="20"/>
        </w:rPr>
        <w:t>two</w:t>
      </w:r>
      <w:r>
        <w:rPr>
          <w:color w:val="292425"/>
          <w:spacing w:val="-29"/>
          <w:w w:val="105"/>
          <w:sz w:val="20"/>
        </w:rPr>
        <w:t> </w:t>
      </w:r>
      <w:r>
        <w:rPr>
          <w:color w:val="292425"/>
          <w:spacing w:val="-4"/>
          <w:w w:val="105"/>
          <w:sz w:val="20"/>
        </w:rPr>
        <w:t>years</w:t>
      </w:r>
      <w:r>
        <w:rPr>
          <w:color w:val="292425"/>
          <w:spacing w:val="-29"/>
          <w:w w:val="105"/>
          <w:sz w:val="20"/>
        </w:rPr>
        <w:t> </w:t>
      </w:r>
      <w:r>
        <w:rPr>
          <w:color w:val="292425"/>
          <w:w w:val="105"/>
          <w:sz w:val="20"/>
        </w:rPr>
        <w:t>of</w:t>
      </w:r>
      <w:r>
        <w:rPr>
          <w:color w:val="292425"/>
          <w:spacing w:val="-31"/>
          <w:w w:val="105"/>
          <w:sz w:val="20"/>
        </w:rPr>
        <w:t> </w:t>
      </w:r>
      <w:r>
        <w:rPr>
          <w:color w:val="292425"/>
          <w:spacing w:val="-5"/>
          <w:w w:val="105"/>
          <w:sz w:val="20"/>
        </w:rPr>
        <w:t>parent–facilitated,</w:t>
      </w:r>
      <w:r>
        <w:rPr>
          <w:color w:val="292425"/>
          <w:spacing w:val="-33"/>
          <w:w w:val="105"/>
          <w:sz w:val="20"/>
        </w:rPr>
        <w:t> </w:t>
      </w:r>
      <w:r>
        <w:rPr>
          <w:color w:val="292425"/>
          <w:spacing w:val="-4"/>
          <w:w w:val="105"/>
          <w:sz w:val="20"/>
        </w:rPr>
        <w:t>monthly</w:t>
      </w:r>
      <w:r>
        <w:rPr>
          <w:color w:val="292425"/>
          <w:spacing w:val="-29"/>
          <w:w w:val="105"/>
          <w:sz w:val="20"/>
        </w:rPr>
        <w:t> </w:t>
      </w:r>
      <w:r>
        <w:rPr>
          <w:color w:val="292425"/>
          <w:spacing w:val="-4"/>
          <w:w w:val="105"/>
          <w:sz w:val="20"/>
        </w:rPr>
        <w:t>community development planning</w:t>
      </w:r>
      <w:r>
        <w:rPr>
          <w:color w:val="292425"/>
          <w:spacing w:val="-22"/>
          <w:w w:val="105"/>
          <w:sz w:val="20"/>
        </w:rPr>
        <w:t> </w:t>
      </w:r>
      <w:r>
        <w:rPr>
          <w:color w:val="292425"/>
          <w:spacing w:val="-4"/>
          <w:w w:val="105"/>
          <w:sz w:val="20"/>
        </w:rPr>
        <w:t>meetings.</w:t>
      </w:r>
    </w:p>
    <w:p>
      <w:pPr>
        <w:pStyle w:val="BodyText"/>
        <w:spacing w:line="273" w:lineRule="auto" w:before="84"/>
        <w:ind w:left="111" w:right="-15"/>
      </w:pPr>
      <w:r>
        <w:rPr>
          <w:color w:val="292425"/>
          <w:spacing w:val="-9"/>
          <w:w w:val="105"/>
        </w:rPr>
        <w:t>FAST</w:t>
      </w:r>
      <w:r>
        <w:rPr>
          <w:color w:val="292425"/>
          <w:spacing w:val="-31"/>
          <w:w w:val="105"/>
        </w:rPr>
        <w:t> </w:t>
      </w:r>
      <w:r>
        <w:rPr>
          <w:color w:val="292425"/>
          <w:spacing w:val="-4"/>
          <w:w w:val="105"/>
        </w:rPr>
        <w:t>applies</w:t>
      </w:r>
      <w:r>
        <w:rPr>
          <w:color w:val="292425"/>
          <w:spacing w:val="-21"/>
          <w:w w:val="105"/>
        </w:rPr>
        <w:t> </w:t>
      </w:r>
      <w:r>
        <w:rPr>
          <w:color w:val="292425"/>
          <w:w w:val="105"/>
        </w:rPr>
        <w:t>a</w:t>
      </w:r>
      <w:r>
        <w:rPr>
          <w:color w:val="292425"/>
          <w:spacing w:val="-21"/>
          <w:w w:val="105"/>
        </w:rPr>
        <w:t> </w:t>
      </w:r>
      <w:r>
        <w:rPr>
          <w:color w:val="292425"/>
          <w:spacing w:val="-4"/>
          <w:w w:val="105"/>
        </w:rPr>
        <w:t>number</w:t>
      </w:r>
      <w:r>
        <w:rPr>
          <w:color w:val="292425"/>
          <w:spacing w:val="-31"/>
          <w:w w:val="105"/>
        </w:rPr>
        <w:t> </w:t>
      </w:r>
      <w:r>
        <w:rPr>
          <w:color w:val="292425"/>
          <w:w w:val="105"/>
        </w:rPr>
        <w:t>of</w:t>
      </w:r>
      <w:r>
        <w:rPr>
          <w:color w:val="292425"/>
          <w:spacing w:val="-25"/>
          <w:w w:val="105"/>
        </w:rPr>
        <w:t> </w:t>
      </w:r>
      <w:r>
        <w:rPr>
          <w:color w:val="292425"/>
          <w:spacing w:val="-4"/>
          <w:w w:val="105"/>
        </w:rPr>
        <w:t>psycho-social</w:t>
      </w:r>
      <w:r>
        <w:rPr>
          <w:color w:val="292425"/>
          <w:spacing w:val="-21"/>
          <w:w w:val="105"/>
        </w:rPr>
        <w:t> </w:t>
      </w:r>
      <w:r>
        <w:rPr>
          <w:color w:val="292425"/>
          <w:spacing w:val="-4"/>
          <w:w w:val="105"/>
        </w:rPr>
        <w:t>theories</w:t>
      </w:r>
      <w:r>
        <w:rPr>
          <w:color w:val="292425"/>
          <w:spacing w:val="-21"/>
          <w:w w:val="105"/>
        </w:rPr>
        <w:t> </w:t>
      </w:r>
      <w:r>
        <w:rPr>
          <w:color w:val="292425"/>
          <w:spacing w:val="-5"/>
          <w:w w:val="105"/>
        </w:rPr>
        <w:t>to</w:t>
      </w:r>
      <w:r>
        <w:rPr>
          <w:color w:val="292425"/>
          <w:spacing w:val="-21"/>
          <w:w w:val="105"/>
        </w:rPr>
        <w:t> </w:t>
      </w:r>
      <w:r>
        <w:rPr>
          <w:color w:val="292425"/>
          <w:spacing w:val="-3"/>
          <w:w w:val="105"/>
        </w:rPr>
        <w:t>support its </w:t>
      </w:r>
      <w:r>
        <w:rPr>
          <w:color w:val="292425"/>
          <w:spacing w:val="-4"/>
          <w:w w:val="105"/>
        </w:rPr>
        <w:t>work, which </w:t>
      </w:r>
      <w:r>
        <w:rPr>
          <w:color w:val="292425"/>
          <w:spacing w:val="-3"/>
          <w:w w:val="105"/>
        </w:rPr>
        <w:t>aims </w:t>
      </w:r>
      <w:r>
        <w:rPr>
          <w:color w:val="292425"/>
          <w:spacing w:val="-5"/>
          <w:w w:val="105"/>
        </w:rPr>
        <w:t>to </w:t>
      </w:r>
      <w:r>
        <w:rPr>
          <w:color w:val="292425"/>
          <w:spacing w:val="-4"/>
          <w:w w:val="105"/>
        </w:rPr>
        <w:t>enhance family functioning, </w:t>
      </w:r>
      <w:r>
        <w:rPr>
          <w:color w:val="292425"/>
          <w:spacing w:val="-5"/>
          <w:w w:val="105"/>
        </w:rPr>
        <w:t>to </w:t>
      </w:r>
      <w:r>
        <w:rPr>
          <w:color w:val="292425"/>
          <w:spacing w:val="-4"/>
          <w:w w:val="105"/>
        </w:rPr>
        <w:t>prevent </w:t>
      </w:r>
      <w:r>
        <w:rPr>
          <w:color w:val="292425"/>
          <w:spacing w:val="-3"/>
          <w:w w:val="105"/>
        </w:rPr>
        <w:t>the </w:t>
      </w:r>
      <w:r>
        <w:rPr>
          <w:color w:val="292425"/>
          <w:spacing w:val="-5"/>
          <w:w w:val="105"/>
        </w:rPr>
        <w:t>target </w:t>
      </w:r>
      <w:r>
        <w:rPr>
          <w:color w:val="292425"/>
          <w:spacing w:val="-4"/>
          <w:w w:val="105"/>
        </w:rPr>
        <w:t>child from </w:t>
      </w:r>
      <w:r>
        <w:rPr>
          <w:color w:val="292425"/>
          <w:spacing w:val="-5"/>
          <w:w w:val="105"/>
        </w:rPr>
        <w:t>experiencing </w:t>
      </w:r>
      <w:r>
        <w:rPr>
          <w:color w:val="292425"/>
          <w:spacing w:val="-4"/>
          <w:w w:val="105"/>
        </w:rPr>
        <w:t>school </w:t>
      </w:r>
      <w:r>
        <w:rPr>
          <w:color w:val="292425"/>
          <w:spacing w:val="-5"/>
          <w:w w:val="105"/>
        </w:rPr>
        <w:t>failure, to </w:t>
      </w:r>
      <w:r>
        <w:rPr>
          <w:color w:val="292425"/>
          <w:spacing w:val="-4"/>
          <w:w w:val="105"/>
        </w:rPr>
        <w:t>prevent substance abuse </w:t>
      </w:r>
      <w:r>
        <w:rPr>
          <w:color w:val="292425"/>
          <w:w w:val="105"/>
        </w:rPr>
        <w:t>by </w:t>
      </w:r>
      <w:r>
        <w:rPr>
          <w:color w:val="292425"/>
          <w:spacing w:val="-3"/>
          <w:w w:val="105"/>
        </w:rPr>
        <w:t>the </w:t>
      </w:r>
      <w:r>
        <w:rPr>
          <w:color w:val="292425"/>
          <w:spacing w:val="-4"/>
          <w:w w:val="105"/>
        </w:rPr>
        <w:t>child </w:t>
      </w:r>
      <w:r>
        <w:rPr>
          <w:color w:val="292425"/>
          <w:spacing w:val="-3"/>
          <w:w w:val="105"/>
        </w:rPr>
        <w:t>and </w:t>
      </w:r>
      <w:r>
        <w:rPr>
          <w:color w:val="292425"/>
          <w:spacing w:val="-4"/>
          <w:w w:val="105"/>
        </w:rPr>
        <w:t>other </w:t>
      </w:r>
      <w:r>
        <w:rPr>
          <w:color w:val="292425"/>
          <w:spacing w:val="-5"/>
          <w:w w:val="105"/>
        </w:rPr>
        <w:t>family </w:t>
      </w:r>
      <w:r>
        <w:rPr>
          <w:color w:val="292425"/>
          <w:spacing w:val="-4"/>
          <w:w w:val="105"/>
        </w:rPr>
        <w:t>members,</w:t>
      </w:r>
      <w:r>
        <w:rPr>
          <w:color w:val="292425"/>
          <w:spacing w:val="-24"/>
          <w:w w:val="105"/>
        </w:rPr>
        <w:t> </w:t>
      </w:r>
      <w:r>
        <w:rPr>
          <w:color w:val="292425"/>
          <w:spacing w:val="-3"/>
          <w:w w:val="105"/>
        </w:rPr>
        <w:t>and</w:t>
      </w:r>
      <w:r>
        <w:rPr>
          <w:color w:val="292425"/>
          <w:spacing w:val="-18"/>
          <w:w w:val="105"/>
        </w:rPr>
        <w:t> </w:t>
      </w:r>
      <w:r>
        <w:rPr>
          <w:color w:val="292425"/>
          <w:spacing w:val="-5"/>
          <w:w w:val="105"/>
        </w:rPr>
        <w:t>to</w:t>
      </w:r>
      <w:r>
        <w:rPr>
          <w:color w:val="292425"/>
          <w:spacing w:val="-18"/>
          <w:w w:val="105"/>
        </w:rPr>
        <w:t> </w:t>
      </w:r>
      <w:r>
        <w:rPr>
          <w:color w:val="292425"/>
          <w:spacing w:val="-4"/>
          <w:w w:val="105"/>
        </w:rPr>
        <w:t>reduce</w:t>
      </w:r>
      <w:r>
        <w:rPr>
          <w:color w:val="292425"/>
          <w:spacing w:val="-18"/>
          <w:w w:val="105"/>
        </w:rPr>
        <w:t> </w:t>
      </w:r>
      <w:r>
        <w:rPr>
          <w:color w:val="292425"/>
          <w:spacing w:val="-3"/>
          <w:w w:val="105"/>
        </w:rPr>
        <w:t>the</w:t>
      </w:r>
      <w:r>
        <w:rPr>
          <w:color w:val="292425"/>
          <w:spacing w:val="-18"/>
          <w:w w:val="105"/>
        </w:rPr>
        <w:t> </w:t>
      </w:r>
      <w:r>
        <w:rPr>
          <w:color w:val="292425"/>
          <w:spacing w:val="-4"/>
          <w:w w:val="105"/>
        </w:rPr>
        <w:t>stress</w:t>
      </w:r>
      <w:r>
        <w:rPr>
          <w:color w:val="292425"/>
          <w:spacing w:val="-18"/>
          <w:w w:val="105"/>
        </w:rPr>
        <w:t> </w:t>
      </w:r>
      <w:r>
        <w:rPr>
          <w:color w:val="292425"/>
          <w:spacing w:val="-3"/>
          <w:w w:val="105"/>
        </w:rPr>
        <w:t>that</w:t>
      </w:r>
      <w:r>
        <w:rPr>
          <w:color w:val="292425"/>
          <w:spacing w:val="-22"/>
          <w:w w:val="105"/>
        </w:rPr>
        <w:t> </w:t>
      </w:r>
      <w:r>
        <w:rPr>
          <w:color w:val="292425"/>
          <w:spacing w:val="-4"/>
          <w:w w:val="105"/>
        </w:rPr>
        <w:t>parents</w:t>
      </w:r>
      <w:r>
        <w:rPr>
          <w:color w:val="292425"/>
          <w:spacing w:val="-18"/>
          <w:w w:val="105"/>
        </w:rPr>
        <w:t> </w:t>
      </w:r>
      <w:r>
        <w:rPr>
          <w:color w:val="292425"/>
          <w:spacing w:val="-3"/>
          <w:w w:val="105"/>
        </w:rPr>
        <w:t>and</w:t>
      </w:r>
      <w:r>
        <w:rPr>
          <w:color w:val="292425"/>
          <w:spacing w:val="-18"/>
          <w:w w:val="105"/>
        </w:rPr>
        <w:t> </w:t>
      </w:r>
      <w:r>
        <w:rPr>
          <w:color w:val="292425"/>
          <w:spacing w:val="-5"/>
          <w:w w:val="105"/>
        </w:rPr>
        <w:t>children experience </w:t>
      </w:r>
      <w:r>
        <w:rPr>
          <w:color w:val="292425"/>
          <w:spacing w:val="-4"/>
          <w:w w:val="105"/>
        </w:rPr>
        <w:t>from daily </w:t>
      </w:r>
      <w:r>
        <w:rPr>
          <w:color w:val="292425"/>
          <w:spacing w:val="-5"/>
          <w:w w:val="105"/>
        </w:rPr>
        <w:t>life </w:t>
      </w:r>
      <w:r>
        <w:rPr>
          <w:color w:val="292425"/>
          <w:spacing w:val="-4"/>
          <w:w w:val="105"/>
        </w:rPr>
        <w:t>situations. </w:t>
      </w:r>
      <w:r>
        <w:rPr>
          <w:color w:val="292425"/>
          <w:spacing w:val="-3"/>
          <w:w w:val="105"/>
        </w:rPr>
        <w:t>The </w:t>
      </w:r>
      <w:r>
        <w:rPr>
          <w:color w:val="292425"/>
          <w:spacing w:val="-4"/>
          <w:w w:val="105"/>
        </w:rPr>
        <w:t>emphasis </w:t>
      </w:r>
      <w:r>
        <w:rPr>
          <w:color w:val="292425"/>
          <w:w w:val="105"/>
        </w:rPr>
        <w:t>is on a </w:t>
      </w:r>
      <w:r>
        <w:rPr>
          <w:color w:val="292425"/>
          <w:spacing w:val="-4"/>
          <w:w w:val="105"/>
        </w:rPr>
        <w:t>building</w:t>
      </w:r>
      <w:r>
        <w:rPr>
          <w:color w:val="292425"/>
          <w:spacing w:val="-28"/>
          <w:w w:val="105"/>
        </w:rPr>
        <w:t> </w:t>
      </w:r>
      <w:r>
        <w:rPr>
          <w:color w:val="292425"/>
          <w:spacing w:val="-4"/>
          <w:w w:val="105"/>
        </w:rPr>
        <w:t>relationships</w:t>
      </w:r>
      <w:r>
        <w:rPr>
          <w:color w:val="292425"/>
          <w:spacing w:val="-28"/>
          <w:w w:val="105"/>
        </w:rPr>
        <w:t> </w:t>
      </w:r>
      <w:r>
        <w:rPr>
          <w:color w:val="292425"/>
          <w:spacing w:val="-4"/>
          <w:w w:val="105"/>
        </w:rPr>
        <w:t>program</w:t>
      </w:r>
      <w:r>
        <w:rPr>
          <w:color w:val="292425"/>
          <w:spacing w:val="-28"/>
          <w:w w:val="105"/>
        </w:rPr>
        <w:t> </w:t>
      </w:r>
      <w:r>
        <w:rPr>
          <w:color w:val="292425"/>
          <w:spacing w:val="-3"/>
          <w:w w:val="105"/>
        </w:rPr>
        <w:t>and</w:t>
      </w:r>
      <w:r>
        <w:rPr>
          <w:color w:val="292425"/>
          <w:spacing w:val="-28"/>
          <w:w w:val="105"/>
        </w:rPr>
        <w:t> </w:t>
      </w:r>
      <w:r>
        <w:rPr>
          <w:color w:val="292425"/>
          <w:spacing w:val="-4"/>
          <w:w w:val="105"/>
        </w:rPr>
        <w:t>multifamily</w:t>
      </w:r>
      <w:r>
        <w:rPr>
          <w:color w:val="292425"/>
          <w:spacing w:val="-28"/>
          <w:w w:val="105"/>
        </w:rPr>
        <w:t> </w:t>
      </w:r>
      <w:r>
        <w:rPr>
          <w:color w:val="292425"/>
          <w:spacing w:val="-3"/>
          <w:w w:val="105"/>
        </w:rPr>
        <w:t>support</w:t>
      </w:r>
      <w:r>
        <w:rPr>
          <w:color w:val="292425"/>
          <w:spacing w:val="-32"/>
          <w:w w:val="105"/>
        </w:rPr>
        <w:t> </w:t>
      </w:r>
      <w:r>
        <w:rPr>
          <w:color w:val="292425"/>
          <w:spacing w:val="-5"/>
          <w:w w:val="105"/>
        </w:rPr>
        <w:t>group </w:t>
      </w:r>
      <w:r>
        <w:rPr>
          <w:color w:val="292425"/>
          <w:spacing w:val="-4"/>
          <w:w w:val="105"/>
        </w:rPr>
        <w:t>process </w:t>
      </w:r>
      <w:r>
        <w:rPr>
          <w:color w:val="292425"/>
          <w:spacing w:val="-5"/>
          <w:w w:val="105"/>
        </w:rPr>
        <w:t>for </w:t>
      </w:r>
      <w:r>
        <w:rPr>
          <w:color w:val="292425"/>
          <w:spacing w:val="-4"/>
          <w:w w:val="105"/>
        </w:rPr>
        <w:t>building </w:t>
      </w:r>
      <w:r>
        <w:rPr>
          <w:color w:val="292425"/>
          <w:spacing w:val="-5"/>
          <w:w w:val="105"/>
        </w:rPr>
        <w:t>multi-systemic, </w:t>
      </w:r>
      <w:r>
        <w:rPr>
          <w:color w:val="292425"/>
          <w:spacing w:val="-4"/>
          <w:w w:val="105"/>
        </w:rPr>
        <w:t>caring </w:t>
      </w:r>
      <w:r>
        <w:rPr>
          <w:color w:val="292425"/>
          <w:spacing w:val="-5"/>
          <w:w w:val="105"/>
        </w:rPr>
        <w:t>long-term </w:t>
      </w:r>
      <w:r>
        <w:rPr>
          <w:color w:val="292425"/>
          <w:spacing w:val="-4"/>
          <w:w w:val="105"/>
        </w:rPr>
        <w:t>relationships</w:t>
      </w:r>
      <w:r>
        <w:rPr>
          <w:color w:val="292425"/>
          <w:spacing w:val="-24"/>
          <w:w w:val="105"/>
        </w:rPr>
        <w:t> </w:t>
      </w:r>
      <w:r>
        <w:rPr>
          <w:color w:val="292425"/>
          <w:spacing w:val="-5"/>
          <w:w w:val="105"/>
        </w:rPr>
        <w:t>for</w:t>
      </w:r>
      <w:r>
        <w:rPr>
          <w:color w:val="292425"/>
          <w:spacing w:val="-33"/>
          <w:w w:val="105"/>
        </w:rPr>
        <w:t> </w:t>
      </w:r>
      <w:r>
        <w:rPr>
          <w:color w:val="292425"/>
          <w:spacing w:val="-4"/>
          <w:w w:val="105"/>
        </w:rPr>
        <w:t>children.</w:t>
      </w:r>
      <w:r>
        <w:rPr>
          <w:color w:val="292425"/>
          <w:spacing w:val="-27"/>
          <w:w w:val="105"/>
        </w:rPr>
        <w:t> </w:t>
      </w:r>
      <w:r>
        <w:rPr>
          <w:color w:val="292425"/>
          <w:spacing w:val="-4"/>
          <w:w w:val="105"/>
        </w:rPr>
        <w:t>Activities</w:t>
      </w:r>
      <w:r>
        <w:rPr>
          <w:color w:val="292425"/>
          <w:spacing w:val="-24"/>
          <w:w w:val="105"/>
        </w:rPr>
        <w:t> </w:t>
      </w:r>
      <w:r>
        <w:rPr>
          <w:color w:val="292425"/>
          <w:spacing w:val="-4"/>
          <w:w w:val="105"/>
        </w:rPr>
        <w:t>include</w:t>
      </w:r>
      <w:r>
        <w:rPr>
          <w:color w:val="292425"/>
          <w:spacing w:val="-24"/>
          <w:w w:val="105"/>
        </w:rPr>
        <w:t> </w:t>
      </w:r>
      <w:r>
        <w:rPr>
          <w:color w:val="292425"/>
          <w:spacing w:val="-4"/>
          <w:w w:val="105"/>
        </w:rPr>
        <w:t>occasions</w:t>
      </w:r>
      <w:r>
        <w:rPr>
          <w:color w:val="292425"/>
          <w:spacing w:val="-24"/>
          <w:w w:val="105"/>
        </w:rPr>
        <w:t> </w:t>
      </w:r>
      <w:r>
        <w:rPr>
          <w:color w:val="292425"/>
          <w:spacing w:val="-4"/>
          <w:w w:val="105"/>
        </w:rPr>
        <w:t>where multiple families </w:t>
      </w:r>
      <w:r>
        <w:rPr>
          <w:color w:val="292425"/>
          <w:spacing w:val="-3"/>
          <w:w w:val="105"/>
        </w:rPr>
        <w:t>have fun </w:t>
      </w:r>
      <w:r>
        <w:rPr>
          <w:color w:val="292425"/>
          <w:w w:val="105"/>
        </w:rPr>
        <w:t>as a </w:t>
      </w:r>
      <w:r>
        <w:rPr>
          <w:color w:val="292425"/>
          <w:spacing w:val="-6"/>
          <w:w w:val="105"/>
        </w:rPr>
        <w:t>family, </w:t>
      </w:r>
      <w:r>
        <w:rPr>
          <w:color w:val="292425"/>
          <w:spacing w:val="-4"/>
          <w:w w:val="105"/>
        </w:rPr>
        <w:t>eating </w:t>
      </w:r>
      <w:r>
        <w:rPr>
          <w:color w:val="292425"/>
          <w:spacing w:val="-3"/>
          <w:w w:val="105"/>
        </w:rPr>
        <w:t>and </w:t>
      </w:r>
      <w:r>
        <w:rPr>
          <w:color w:val="292425"/>
          <w:spacing w:val="-4"/>
          <w:w w:val="105"/>
        </w:rPr>
        <w:t>playing at their</w:t>
      </w:r>
      <w:r>
        <w:rPr>
          <w:color w:val="292425"/>
          <w:spacing w:val="-44"/>
          <w:w w:val="105"/>
        </w:rPr>
        <w:t> </w:t>
      </w:r>
      <w:r>
        <w:rPr>
          <w:color w:val="292425"/>
          <w:spacing w:val="-3"/>
          <w:w w:val="105"/>
        </w:rPr>
        <w:t>own</w:t>
      </w:r>
      <w:r>
        <w:rPr>
          <w:color w:val="292425"/>
          <w:spacing w:val="-38"/>
          <w:w w:val="105"/>
        </w:rPr>
        <w:t> </w:t>
      </w:r>
      <w:r>
        <w:rPr>
          <w:color w:val="292425"/>
          <w:spacing w:val="-4"/>
          <w:w w:val="105"/>
        </w:rPr>
        <w:t>family</w:t>
      </w:r>
      <w:r>
        <w:rPr>
          <w:color w:val="292425"/>
          <w:spacing w:val="-38"/>
          <w:w w:val="105"/>
        </w:rPr>
        <w:t> </w:t>
      </w:r>
      <w:r>
        <w:rPr>
          <w:color w:val="292425"/>
          <w:spacing w:val="-4"/>
          <w:w w:val="105"/>
        </w:rPr>
        <w:t>table,</w:t>
      </w:r>
      <w:r>
        <w:rPr>
          <w:color w:val="292425"/>
          <w:spacing w:val="-41"/>
          <w:w w:val="105"/>
        </w:rPr>
        <w:t> </w:t>
      </w:r>
      <w:r>
        <w:rPr>
          <w:color w:val="292425"/>
          <w:spacing w:val="-4"/>
          <w:w w:val="105"/>
        </w:rPr>
        <w:t>network</w:t>
      </w:r>
      <w:r>
        <w:rPr>
          <w:color w:val="292425"/>
          <w:spacing w:val="-44"/>
          <w:w w:val="105"/>
        </w:rPr>
        <w:t> </w:t>
      </w:r>
      <w:r>
        <w:rPr>
          <w:color w:val="292425"/>
          <w:spacing w:val="-4"/>
          <w:w w:val="105"/>
        </w:rPr>
        <w:t>opportunities</w:t>
      </w:r>
      <w:r>
        <w:rPr>
          <w:color w:val="292425"/>
          <w:spacing w:val="-38"/>
          <w:w w:val="105"/>
        </w:rPr>
        <w:t> </w:t>
      </w:r>
      <w:r>
        <w:rPr>
          <w:color w:val="292425"/>
          <w:spacing w:val="-3"/>
          <w:w w:val="105"/>
        </w:rPr>
        <w:t>with</w:t>
      </w:r>
      <w:r>
        <w:rPr>
          <w:color w:val="292425"/>
          <w:spacing w:val="-38"/>
          <w:w w:val="105"/>
        </w:rPr>
        <w:t> </w:t>
      </w:r>
      <w:r>
        <w:rPr>
          <w:color w:val="292425"/>
          <w:spacing w:val="-4"/>
          <w:w w:val="105"/>
        </w:rPr>
        <w:t>peers,</w:t>
      </w:r>
    </w:p>
    <w:p>
      <w:pPr>
        <w:pStyle w:val="BodyText"/>
        <w:spacing w:line="360" w:lineRule="auto"/>
        <w:ind w:left="111" w:right="2238"/>
      </w:pPr>
      <w:r>
        <w:rPr>
          <w:color w:val="292425"/>
          <w:spacing w:val="-3"/>
          <w:w w:val="105"/>
        </w:rPr>
        <w:t>and </w:t>
      </w:r>
      <w:r>
        <w:rPr>
          <w:color w:val="292425"/>
          <w:spacing w:val="-4"/>
          <w:w w:val="105"/>
        </w:rPr>
        <w:t>parent </w:t>
      </w:r>
      <w:r>
        <w:rPr>
          <w:color w:val="292425"/>
          <w:spacing w:val="-5"/>
          <w:w w:val="105"/>
        </w:rPr>
        <w:t>to </w:t>
      </w:r>
      <w:r>
        <w:rPr>
          <w:color w:val="292425"/>
          <w:spacing w:val="-4"/>
          <w:w w:val="105"/>
        </w:rPr>
        <w:t>child quality time. </w:t>
      </w:r>
      <w:r>
        <w:rPr>
          <w:color w:val="292425"/>
          <w:spacing w:val="-5"/>
          <w:w w:val="105"/>
        </w:rPr>
        <w:t>Family outcomes </w:t>
      </w:r>
      <w:r>
        <w:rPr>
          <w:color w:val="292425"/>
          <w:spacing w:val="-4"/>
          <w:w w:val="105"/>
        </w:rPr>
        <w:t>include:</w:t>
      </w:r>
    </w:p>
    <w:p>
      <w:pPr>
        <w:pStyle w:val="ListParagraph"/>
        <w:numPr>
          <w:ilvl w:val="0"/>
          <w:numId w:val="1"/>
        </w:numPr>
        <w:tabs>
          <w:tab w:pos="282" w:val="left" w:leader="none"/>
        </w:tabs>
        <w:spacing w:line="240" w:lineRule="auto" w:before="1" w:after="0"/>
        <w:ind w:left="281" w:right="0" w:hanging="170"/>
        <w:jc w:val="left"/>
        <w:rPr>
          <w:sz w:val="20"/>
        </w:rPr>
      </w:pPr>
      <w:r>
        <w:rPr>
          <w:color w:val="292425"/>
          <w:spacing w:val="-4"/>
          <w:w w:val="105"/>
          <w:sz w:val="20"/>
        </w:rPr>
        <w:t>parents</w:t>
      </w:r>
      <w:r>
        <w:rPr>
          <w:color w:val="292425"/>
          <w:spacing w:val="-18"/>
          <w:w w:val="105"/>
          <w:sz w:val="20"/>
        </w:rPr>
        <w:t> </w:t>
      </w:r>
      <w:r>
        <w:rPr>
          <w:color w:val="292425"/>
          <w:spacing w:val="-5"/>
          <w:w w:val="105"/>
          <w:sz w:val="20"/>
        </w:rPr>
        <w:t>feeling</w:t>
      </w:r>
      <w:r>
        <w:rPr>
          <w:color w:val="292425"/>
          <w:spacing w:val="-18"/>
          <w:w w:val="105"/>
          <w:sz w:val="20"/>
        </w:rPr>
        <w:t> </w:t>
      </w:r>
      <w:r>
        <w:rPr>
          <w:color w:val="292425"/>
          <w:spacing w:val="-4"/>
          <w:w w:val="105"/>
          <w:sz w:val="20"/>
        </w:rPr>
        <w:t>they</w:t>
      </w:r>
      <w:r>
        <w:rPr>
          <w:color w:val="292425"/>
          <w:spacing w:val="-18"/>
          <w:w w:val="105"/>
          <w:sz w:val="20"/>
        </w:rPr>
        <w:t> </w:t>
      </w:r>
      <w:r>
        <w:rPr>
          <w:color w:val="292425"/>
          <w:spacing w:val="-4"/>
          <w:w w:val="105"/>
          <w:sz w:val="20"/>
        </w:rPr>
        <w:t>are</w:t>
      </w:r>
      <w:r>
        <w:rPr>
          <w:color w:val="292425"/>
          <w:spacing w:val="-18"/>
          <w:w w:val="105"/>
          <w:sz w:val="20"/>
        </w:rPr>
        <w:t> </w:t>
      </w:r>
      <w:r>
        <w:rPr>
          <w:color w:val="292425"/>
          <w:spacing w:val="-3"/>
          <w:w w:val="105"/>
          <w:sz w:val="20"/>
        </w:rPr>
        <w:t>not</w:t>
      </w:r>
      <w:r>
        <w:rPr>
          <w:color w:val="292425"/>
          <w:spacing w:val="-23"/>
          <w:w w:val="105"/>
          <w:sz w:val="20"/>
        </w:rPr>
        <w:t> </w:t>
      </w:r>
      <w:r>
        <w:rPr>
          <w:color w:val="292425"/>
          <w:spacing w:val="-4"/>
          <w:w w:val="105"/>
          <w:sz w:val="20"/>
        </w:rPr>
        <w:t>alone</w:t>
      </w:r>
    </w:p>
    <w:p>
      <w:pPr>
        <w:pStyle w:val="ListParagraph"/>
        <w:numPr>
          <w:ilvl w:val="0"/>
          <w:numId w:val="1"/>
        </w:numPr>
        <w:tabs>
          <w:tab w:pos="282" w:val="left" w:leader="none"/>
        </w:tabs>
        <w:spacing w:line="240" w:lineRule="auto" w:before="88" w:after="0"/>
        <w:ind w:left="281" w:right="0" w:hanging="170"/>
        <w:jc w:val="left"/>
        <w:rPr>
          <w:sz w:val="20"/>
        </w:rPr>
      </w:pPr>
      <w:r>
        <w:rPr>
          <w:color w:val="292425"/>
          <w:w w:val="105"/>
          <w:sz w:val="20"/>
        </w:rPr>
        <w:t>an </w:t>
      </w:r>
      <w:r>
        <w:rPr>
          <w:color w:val="292425"/>
          <w:spacing w:val="-4"/>
          <w:w w:val="105"/>
          <w:sz w:val="20"/>
        </w:rPr>
        <w:t>increase </w:t>
      </w:r>
      <w:r>
        <w:rPr>
          <w:color w:val="292425"/>
          <w:w w:val="105"/>
          <w:sz w:val="20"/>
        </w:rPr>
        <w:t>in </w:t>
      </w:r>
      <w:r>
        <w:rPr>
          <w:color w:val="292425"/>
          <w:spacing w:val="-4"/>
          <w:w w:val="105"/>
          <w:sz w:val="20"/>
        </w:rPr>
        <w:t>family</w:t>
      </w:r>
      <w:r>
        <w:rPr>
          <w:color w:val="292425"/>
          <w:spacing w:val="-18"/>
          <w:w w:val="105"/>
          <w:sz w:val="20"/>
        </w:rPr>
        <w:t> </w:t>
      </w:r>
      <w:r>
        <w:rPr>
          <w:color w:val="292425"/>
          <w:spacing w:val="-4"/>
          <w:w w:val="105"/>
          <w:sz w:val="20"/>
        </w:rPr>
        <w:t>closeness</w:t>
      </w:r>
    </w:p>
    <w:p>
      <w:pPr>
        <w:pStyle w:val="BodyText"/>
        <w:spacing w:line="278" w:lineRule="auto" w:before="71"/>
        <w:ind w:left="111" w:right="117"/>
      </w:pPr>
      <w:r>
        <w:rPr/>
        <w:br w:type="column"/>
      </w:r>
      <w:r>
        <w:rPr>
          <w:color w:val="292425"/>
          <w:spacing w:val="-4"/>
          <w:w w:val="105"/>
        </w:rPr>
        <w:t>These </w:t>
      </w:r>
      <w:r>
        <w:rPr>
          <w:color w:val="292425"/>
          <w:spacing w:val="-5"/>
          <w:w w:val="105"/>
        </w:rPr>
        <w:t>outcomes </w:t>
      </w:r>
      <w:r>
        <w:rPr>
          <w:color w:val="292425"/>
          <w:spacing w:val="-4"/>
          <w:w w:val="105"/>
        </w:rPr>
        <w:t>cross </w:t>
      </w:r>
      <w:r>
        <w:rPr>
          <w:color w:val="292425"/>
          <w:spacing w:val="-3"/>
          <w:w w:val="105"/>
        </w:rPr>
        <w:t>over </w:t>
      </w:r>
      <w:r>
        <w:rPr>
          <w:color w:val="292425"/>
          <w:spacing w:val="-4"/>
          <w:w w:val="105"/>
        </w:rPr>
        <w:t>several domains (child, </w:t>
      </w:r>
      <w:r>
        <w:rPr>
          <w:color w:val="292425"/>
          <w:spacing w:val="-6"/>
          <w:w w:val="105"/>
        </w:rPr>
        <w:t>family, </w:t>
      </w:r>
      <w:r>
        <w:rPr>
          <w:color w:val="292425"/>
          <w:spacing w:val="-4"/>
          <w:w w:val="105"/>
        </w:rPr>
        <w:t>school,</w:t>
      </w:r>
      <w:r>
        <w:rPr>
          <w:color w:val="292425"/>
          <w:spacing w:val="-26"/>
          <w:w w:val="105"/>
        </w:rPr>
        <w:t> </w:t>
      </w:r>
      <w:r>
        <w:rPr>
          <w:color w:val="292425"/>
          <w:spacing w:val="-3"/>
          <w:w w:val="105"/>
        </w:rPr>
        <w:t>and</w:t>
      </w:r>
      <w:r>
        <w:rPr>
          <w:color w:val="292425"/>
          <w:spacing w:val="-21"/>
          <w:w w:val="105"/>
        </w:rPr>
        <w:t> </w:t>
      </w:r>
      <w:r>
        <w:rPr>
          <w:color w:val="292425"/>
          <w:spacing w:val="-3"/>
          <w:w w:val="105"/>
        </w:rPr>
        <w:t>community),</w:t>
      </w:r>
      <w:r>
        <w:rPr>
          <w:color w:val="292425"/>
          <w:spacing w:val="-26"/>
          <w:w w:val="105"/>
        </w:rPr>
        <w:t> </w:t>
      </w:r>
      <w:r>
        <w:rPr>
          <w:color w:val="292425"/>
          <w:spacing w:val="-4"/>
          <w:w w:val="105"/>
        </w:rPr>
        <w:t>reduce</w:t>
      </w:r>
      <w:r>
        <w:rPr>
          <w:color w:val="292425"/>
          <w:spacing w:val="-21"/>
          <w:w w:val="105"/>
        </w:rPr>
        <w:t> </w:t>
      </w:r>
      <w:r>
        <w:rPr>
          <w:color w:val="292425"/>
          <w:spacing w:val="-3"/>
          <w:w w:val="105"/>
        </w:rPr>
        <w:t>the</w:t>
      </w:r>
      <w:r>
        <w:rPr>
          <w:color w:val="292425"/>
          <w:spacing w:val="-21"/>
          <w:w w:val="105"/>
        </w:rPr>
        <w:t> </w:t>
      </w:r>
      <w:r>
        <w:rPr>
          <w:color w:val="292425"/>
          <w:spacing w:val="-4"/>
          <w:w w:val="105"/>
        </w:rPr>
        <w:t>impact</w:t>
      </w:r>
      <w:r>
        <w:rPr>
          <w:color w:val="292425"/>
          <w:spacing w:val="-25"/>
          <w:w w:val="105"/>
        </w:rPr>
        <w:t> </w:t>
      </w:r>
      <w:r>
        <w:rPr>
          <w:color w:val="292425"/>
          <w:w w:val="105"/>
        </w:rPr>
        <w:t>of</w:t>
      </w:r>
      <w:r>
        <w:rPr>
          <w:color w:val="292425"/>
          <w:spacing w:val="-24"/>
          <w:w w:val="105"/>
        </w:rPr>
        <w:t> </w:t>
      </w:r>
      <w:r>
        <w:rPr>
          <w:color w:val="292425"/>
          <w:spacing w:val="-4"/>
          <w:w w:val="105"/>
        </w:rPr>
        <w:t>multiple</w:t>
      </w:r>
      <w:r>
        <w:rPr>
          <w:color w:val="292425"/>
          <w:spacing w:val="-21"/>
          <w:w w:val="105"/>
        </w:rPr>
        <w:t> </w:t>
      </w:r>
      <w:r>
        <w:rPr>
          <w:color w:val="292425"/>
          <w:spacing w:val="-4"/>
          <w:w w:val="105"/>
        </w:rPr>
        <w:t>risks, </w:t>
      </w:r>
      <w:r>
        <w:rPr>
          <w:color w:val="292425"/>
          <w:spacing w:val="-3"/>
          <w:w w:val="105"/>
        </w:rPr>
        <w:t>and </w:t>
      </w:r>
      <w:r>
        <w:rPr>
          <w:color w:val="292425"/>
          <w:spacing w:val="-5"/>
          <w:w w:val="105"/>
        </w:rPr>
        <w:t>correlate </w:t>
      </w:r>
      <w:r>
        <w:rPr>
          <w:color w:val="292425"/>
          <w:spacing w:val="-3"/>
          <w:w w:val="105"/>
        </w:rPr>
        <w:t>with </w:t>
      </w:r>
      <w:r>
        <w:rPr>
          <w:color w:val="292425"/>
          <w:spacing w:val="-4"/>
          <w:w w:val="105"/>
        </w:rPr>
        <w:t>preventing substance abuse, violence, </w:t>
      </w:r>
      <w:r>
        <w:rPr>
          <w:color w:val="292425"/>
          <w:spacing w:val="-5"/>
          <w:w w:val="105"/>
        </w:rPr>
        <w:t>delinquency, </w:t>
      </w:r>
      <w:r>
        <w:rPr>
          <w:color w:val="292425"/>
          <w:spacing w:val="-3"/>
          <w:w w:val="105"/>
        </w:rPr>
        <w:t>and </w:t>
      </w:r>
      <w:r>
        <w:rPr>
          <w:color w:val="292425"/>
          <w:spacing w:val="-4"/>
          <w:w w:val="105"/>
        </w:rPr>
        <w:t>school</w:t>
      </w:r>
      <w:r>
        <w:rPr>
          <w:color w:val="292425"/>
          <w:spacing w:val="-32"/>
          <w:w w:val="105"/>
        </w:rPr>
        <w:t> </w:t>
      </w:r>
      <w:r>
        <w:rPr>
          <w:color w:val="292425"/>
          <w:spacing w:val="-5"/>
          <w:w w:val="105"/>
        </w:rPr>
        <w:t>failure.</w:t>
      </w:r>
    </w:p>
    <w:p>
      <w:pPr>
        <w:spacing w:before="81"/>
        <w:ind w:left="111" w:right="117" w:firstLine="0"/>
        <w:jc w:val="left"/>
        <w:rPr>
          <w:rFonts w:ascii="Calibri"/>
          <w:i/>
          <w:sz w:val="20"/>
        </w:rPr>
      </w:pPr>
      <w:r>
        <w:rPr>
          <w:rFonts w:ascii="Calibri"/>
          <w:i/>
          <w:color w:val="292425"/>
          <w:sz w:val="20"/>
        </w:rPr>
        <w:t>Outcomes</w:t>
      </w:r>
    </w:p>
    <w:p>
      <w:pPr>
        <w:pStyle w:val="BodyText"/>
        <w:spacing w:line="278" w:lineRule="auto" w:before="115"/>
        <w:ind w:left="111" w:right="153"/>
      </w:pPr>
      <w:r>
        <w:rPr>
          <w:color w:val="292425"/>
          <w:spacing w:val="-3"/>
          <w:w w:val="105"/>
        </w:rPr>
        <w:t>The </w:t>
      </w:r>
      <w:r>
        <w:rPr>
          <w:color w:val="292425"/>
          <w:spacing w:val="-5"/>
          <w:w w:val="105"/>
        </w:rPr>
        <w:t>organisation states </w:t>
      </w:r>
      <w:r>
        <w:rPr>
          <w:color w:val="292425"/>
          <w:spacing w:val="-4"/>
          <w:w w:val="105"/>
        </w:rPr>
        <w:t>there </w:t>
      </w:r>
      <w:r>
        <w:rPr>
          <w:color w:val="292425"/>
          <w:w w:val="105"/>
        </w:rPr>
        <w:t>is a </w:t>
      </w:r>
      <w:r>
        <w:rPr>
          <w:color w:val="292425"/>
          <w:spacing w:val="-4"/>
          <w:w w:val="105"/>
        </w:rPr>
        <w:t>statistically significant improvement</w:t>
      </w:r>
      <w:r>
        <w:rPr>
          <w:color w:val="292425"/>
          <w:spacing w:val="-34"/>
          <w:w w:val="105"/>
        </w:rPr>
        <w:t> </w:t>
      </w:r>
      <w:r>
        <w:rPr>
          <w:color w:val="292425"/>
          <w:w w:val="105"/>
        </w:rPr>
        <w:t>in</w:t>
      </w:r>
      <w:r>
        <w:rPr>
          <w:color w:val="292425"/>
          <w:spacing w:val="-31"/>
          <w:w w:val="105"/>
        </w:rPr>
        <w:t> </w:t>
      </w:r>
      <w:r>
        <w:rPr>
          <w:color w:val="292425"/>
          <w:spacing w:val="-9"/>
          <w:w w:val="105"/>
        </w:rPr>
        <w:t>FAST</w:t>
      </w:r>
      <w:r>
        <w:rPr>
          <w:color w:val="292425"/>
          <w:spacing w:val="-38"/>
          <w:w w:val="105"/>
        </w:rPr>
        <w:t> </w:t>
      </w:r>
      <w:r>
        <w:rPr>
          <w:color w:val="292425"/>
          <w:spacing w:val="-4"/>
          <w:w w:val="105"/>
        </w:rPr>
        <w:t>children</w:t>
      </w:r>
      <w:r>
        <w:rPr>
          <w:color w:val="292425"/>
          <w:spacing w:val="-31"/>
          <w:w w:val="105"/>
        </w:rPr>
        <w:t> </w:t>
      </w:r>
      <w:r>
        <w:rPr>
          <w:color w:val="292425"/>
          <w:spacing w:val="-4"/>
          <w:w w:val="105"/>
        </w:rPr>
        <w:t>compared</w:t>
      </w:r>
      <w:r>
        <w:rPr>
          <w:color w:val="292425"/>
          <w:spacing w:val="-31"/>
          <w:w w:val="105"/>
        </w:rPr>
        <w:t> </w:t>
      </w:r>
      <w:r>
        <w:rPr>
          <w:color w:val="292425"/>
          <w:spacing w:val="-3"/>
          <w:w w:val="105"/>
        </w:rPr>
        <w:t>with</w:t>
      </w:r>
      <w:r>
        <w:rPr>
          <w:color w:val="292425"/>
          <w:spacing w:val="-31"/>
          <w:w w:val="105"/>
        </w:rPr>
        <w:t> </w:t>
      </w:r>
      <w:r>
        <w:rPr>
          <w:color w:val="292425"/>
          <w:spacing w:val="-4"/>
          <w:w w:val="105"/>
        </w:rPr>
        <w:t>children</w:t>
      </w:r>
      <w:r>
        <w:rPr>
          <w:color w:val="292425"/>
          <w:spacing w:val="-31"/>
          <w:w w:val="105"/>
        </w:rPr>
        <w:t> </w:t>
      </w:r>
      <w:r>
        <w:rPr>
          <w:color w:val="292425"/>
          <w:spacing w:val="-4"/>
          <w:w w:val="105"/>
        </w:rPr>
        <w:t>who </w:t>
      </w:r>
      <w:r>
        <w:rPr>
          <w:color w:val="292425"/>
          <w:spacing w:val="-3"/>
          <w:w w:val="105"/>
        </w:rPr>
        <w:t>have not been </w:t>
      </w:r>
      <w:r>
        <w:rPr>
          <w:color w:val="292425"/>
          <w:spacing w:val="-4"/>
          <w:w w:val="105"/>
        </w:rPr>
        <w:t>involved </w:t>
      </w:r>
      <w:r>
        <w:rPr>
          <w:color w:val="292425"/>
          <w:spacing w:val="-3"/>
          <w:w w:val="105"/>
        </w:rPr>
        <w:t>with </w:t>
      </w:r>
      <w:r>
        <w:rPr>
          <w:color w:val="292425"/>
          <w:spacing w:val="-9"/>
          <w:w w:val="105"/>
        </w:rPr>
        <w:t>FAST </w:t>
      </w:r>
      <w:r>
        <w:rPr>
          <w:color w:val="292425"/>
          <w:spacing w:val="-4"/>
          <w:w w:val="105"/>
        </w:rPr>
        <w:t>across </w:t>
      </w:r>
      <w:r>
        <w:rPr>
          <w:color w:val="292425"/>
          <w:spacing w:val="-3"/>
          <w:w w:val="105"/>
        </w:rPr>
        <w:t>race and </w:t>
      </w:r>
      <w:r>
        <w:rPr>
          <w:color w:val="292425"/>
          <w:spacing w:val="-5"/>
          <w:w w:val="105"/>
        </w:rPr>
        <w:t>culture, </w:t>
      </w:r>
      <w:r>
        <w:rPr>
          <w:color w:val="292425"/>
          <w:w w:val="105"/>
        </w:rPr>
        <w:t>as </w:t>
      </w:r>
      <w:r>
        <w:rPr>
          <w:color w:val="292425"/>
          <w:spacing w:val="-3"/>
          <w:w w:val="105"/>
        </w:rPr>
        <w:t>well </w:t>
      </w:r>
      <w:r>
        <w:rPr>
          <w:color w:val="292425"/>
          <w:w w:val="105"/>
        </w:rPr>
        <w:t>as in </w:t>
      </w:r>
      <w:r>
        <w:rPr>
          <w:color w:val="292425"/>
          <w:spacing w:val="-4"/>
          <w:w w:val="105"/>
        </w:rPr>
        <w:t>behaviours </w:t>
      </w:r>
      <w:r>
        <w:rPr>
          <w:color w:val="292425"/>
          <w:spacing w:val="-5"/>
          <w:w w:val="105"/>
        </w:rPr>
        <w:t>reported </w:t>
      </w:r>
      <w:r>
        <w:rPr>
          <w:color w:val="292425"/>
          <w:w w:val="105"/>
        </w:rPr>
        <w:t>by </w:t>
      </w:r>
      <w:r>
        <w:rPr>
          <w:color w:val="292425"/>
          <w:spacing w:val="-4"/>
          <w:w w:val="105"/>
        </w:rPr>
        <w:t>parents </w:t>
      </w:r>
      <w:r>
        <w:rPr>
          <w:color w:val="292425"/>
          <w:spacing w:val="-3"/>
          <w:w w:val="105"/>
        </w:rPr>
        <w:t>and </w:t>
      </w:r>
      <w:r>
        <w:rPr>
          <w:color w:val="292425"/>
          <w:spacing w:val="-5"/>
          <w:w w:val="105"/>
        </w:rPr>
        <w:t>teachers. </w:t>
      </w:r>
      <w:r>
        <w:rPr>
          <w:color w:val="292425"/>
          <w:spacing w:val="-4"/>
          <w:w w:val="105"/>
        </w:rPr>
        <w:t>There are </w:t>
      </w:r>
      <w:r>
        <w:rPr>
          <w:color w:val="292425"/>
          <w:spacing w:val="-3"/>
          <w:w w:val="105"/>
        </w:rPr>
        <w:t>also </w:t>
      </w:r>
      <w:r>
        <w:rPr>
          <w:color w:val="292425"/>
          <w:spacing w:val="-4"/>
          <w:w w:val="105"/>
        </w:rPr>
        <w:t>improved social skills, improved </w:t>
      </w:r>
      <w:r>
        <w:rPr>
          <w:color w:val="292425"/>
          <w:spacing w:val="-5"/>
          <w:w w:val="105"/>
        </w:rPr>
        <w:t>attention </w:t>
      </w:r>
      <w:r>
        <w:rPr>
          <w:color w:val="292425"/>
          <w:spacing w:val="-4"/>
          <w:w w:val="105"/>
        </w:rPr>
        <w:t>span, academic performance </w:t>
      </w:r>
      <w:r>
        <w:rPr>
          <w:color w:val="292425"/>
          <w:spacing w:val="-3"/>
          <w:w w:val="105"/>
        </w:rPr>
        <w:t>and </w:t>
      </w:r>
      <w:r>
        <w:rPr>
          <w:color w:val="292425"/>
          <w:spacing w:val="-5"/>
          <w:w w:val="105"/>
        </w:rPr>
        <w:t>competence, </w:t>
      </w:r>
      <w:r>
        <w:rPr>
          <w:color w:val="292425"/>
          <w:spacing w:val="-3"/>
          <w:w w:val="105"/>
        </w:rPr>
        <w:t>and </w:t>
      </w:r>
      <w:r>
        <w:rPr>
          <w:color w:val="292425"/>
          <w:spacing w:val="-5"/>
          <w:w w:val="105"/>
        </w:rPr>
        <w:t>reduced </w:t>
      </w:r>
      <w:r>
        <w:rPr>
          <w:color w:val="292425"/>
          <w:spacing w:val="-4"/>
          <w:w w:val="105"/>
        </w:rPr>
        <w:t>aggression </w:t>
      </w:r>
      <w:r>
        <w:rPr>
          <w:color w:val="292425"/>
          <w:spacing w:val="-3"/>
          <w:w w:val="105"/>
        </w:rPr>
        <w:t>and </w:t>
      </w:r>
      <w:r>
        <w:rPr>
          <w:color w:val="292425"/>
          <w:spacing w:val="-4"/>
          <w:w w:val="105"/>
        </w:rPr>
        <w:t>anxiety</w:t>
      </w:r>
      <w:r>
        <w:rPr>
          <w:color w:val="292425"/>
          <w:spacing w:val="-21"/>
          <w:w w:val="105"/>
        </w:rPr>
        <w:t> </w:t>
      </w:r>
      <w:r>
        <w:rPr>
          <w:color w:val="292425"/>
          <w:spacing w:val="-5"/>
          <w:w w:val="105"/>
        </w:rPr>
        <w:t>depression.</w:t>
      </w:r>
    </w:p>
    <w:p>
      <w:pPr>
        <w:pStyle w:val="BodyText"/>
        <w:spacing w:line="270" w:lineRule="atLeast" w:before="48"/>
        <w:ind w:left="111" w:right="117"/>
      </w:pPr>
      <w:r>
        <w:rPr>
          <w:color w:val="292425"/>
          <w:spacing w:val="-9"/>
          <w:w w:val="105"/>
        </w:rPr>
        <w:t>FAST</w:t>
      </w:r>
      <w:r>
        <w:rPr>
          <w:color w:val="292425"/>
          <w:spacing w:val="-34"/>
          <w:w w:val="105"/>
        </w:rPr>
        <w:t> </w:t>
      </w:r>
      <w:r>
        <w:rPr>
          <w:color w:val="292425"/>
          <w:spacing w:val="-3"/>
          <w:w w:val="105"/>
        </w:rPr>
        <w:t>has</w:t>
      </w:r>
      <w:r>
        <w:rPr>
          <w:color w:val="292425"/>
          <w:spacing w:val="-26"/>
          <w:w w:val="105"/>
        </w:rPr>
        <w:t> </w:t>
      </w:r>
      <w:r>
        <w:rPr>
          <w:color w:val="292425"/>
          <w:spacing w:val="-4"/>
          <w:w w:val="105"/>
        </w:rPr>
        <w:t>increased</w:t>
      </w:r>
      <w:r>
        <w:rPr>
          <w:color w:val="292425"/>
          <w:spacing w:val="-26"/>
          <w:w w:val="105"/>
        </w:rPr>
        <w:t> </w:t>
      </w:r>
      <w:r>
        <w:rPr>
          <w:color w:val="292425"/>
          <w:spacing w:val="-4"/>
          <w:w w:val="105"/>
        </w:rPr>
        <w:t>parental</w:t>
      </w:r>
      <w:r>
        <w:rPr>
          <w:color w:val="292425"/>
          <w:spacing w:val="-26"/>
          <w:w w:val="105"/>
        </w:rPr>
        <w:t> </w:t>
      </w:r>
      <w:r>
        <w:rPr>
          <w:color w:val="292425"/>
          <w:spacing w:val="-4"/>
          <w:w w:val="105"/>
        </w:rPr>
        <w:t>involvement</w:t>
      </w:r>
      <w:r>
        <w:rPr>
          <w:color w:val="292425"/>
          <w:spacing w:val="-29"/>
          <w:w w:val="105"/>
        </w:rPr>
        <w:t> </w:t>
      </w:r>
      <w:r>
        <w:rPr>
          <w:color w:val="292425"/>
          <w:w w:val="105"/>
        </w:rPr>
        <w:t>in</w:t>
      </w:r>
      <w:r>
        <w:rPr>
          <w:color w:val="292425"/>
          <w:spacing w:val="-26"/>
          <w:w w:val="105"/>
        </w:rPr>
        <w:t> </w:t>
      </w:r>
      <w:r>
        <w:rPr>
          <w:color w:val="292425"/>
          <w:spacing w:val="-4"/>
          <w:w w:val="105"/>
        </w:rPr>
        <w:t>school,</w:t>
      </w:r>
      <w:r>
        <w:rPr>
          <w:color w:val="292425"/>
          <w:spacing w:val="-31"/>
          <w:w w:val="105"/>
        </w:rPr>
        <w:t> </w:t>
      </w:r>
      <w:r>
        <w:rPr>
          <w:color w:val="292425"/>
          <w:spacing w:val="-5"/>
          <w:w w:val="105"/>
        </w:rPr>
        <w:t>improved </w:t>
      </w:r>
      <w:r>
        <w:rPr>
          <w:color w:val="292425"/>
          <w:spacing w:val="-4"/>
          <w:w w:val="105"/>
        </w:rPr>
        <w:t>family cohesion, </w:t>
      </w:r>
      <w:r>
        <w:rPr>
          <w:color w:val="292425"/>
          <w:spacing w:val="-3"/>
          <w:w w:val="105"/>
        </w:rPr>
        <w:t>and </w:t>
      </w:r>
      <w:r>
        <w:rPr>
          <w:color w:val="292425"/>
          <w:spacing w:val="-4"/>
          <w:w w:val="105"/>
        </w:rPr>
        <w:t>reduced family conflict. </w:t>
      </w:r>
      <w:r>
        <w:rPr>
          <w:color w:val="292425"/>
          <w:spacing w:val="-3"/>
          <w:w w:val="105"/>
        </w:rPr>
        <w:t>Eighty-six </w:t>
      </w:r>
      <w:r>
        <w:rPr>
          <w:color w:val="292425"/>
          <w:spacing w:val="-4"/>
          <w:w w:val="105"/>
        </w:rPr>
        <w:t>per </w:t>
      </w:r>
      <w:r>
        <w:rPr>
          <w:color w:val="292425"/>
          <w:spacing w:val="-3"/>
          <w:w w:val="105"/>
        </w:rPr>
        <w:t>cent </w:t>
      </w:r>
      <w:r>
        <w:rPr>
          <w:color w:val="292425"/>
          <w:w w:val="105"/>
        </w:rPr>
        <w:t>of </w:t>
      </w:r>
      <w:r>
        <w:rPr>
          <w:color w:val="292425"/>
          <w:spacing w:val="-4"/>
          <w:w w:val="105"/>
        </w:rPr>
        <w:t>participating parents </w:t>
      </w:r>
      <w:r>
        <w:rPr>
          <w:color w:val="292425"/>
          <w:spacing w:val="-5"/>
          <w:w w:val="105"/>
        </w:rPr>
        <w:t>reported </w:t>
      </w:r>
      <w:r>
        <w:rPr>
          <w:color w:val="292425"/>
          <w:spacing w:val="-3"/>
          <w:w w:val="105"/>
        </w:rPr>
        <w:t>new </w:t>
      </w:r>
      <w:r>
        <w:rPr>
          <w:color w:val="292425"/>
          <w:spacing w:val="-4"/>
          <w:w w:val="105"/>
        </w:rPr>
        <w:t>friendships and </w:t>
      </w:r>
      <w:r>
        <w:rPr>
          <w:color w:val="292425"/>
          <w:w w:val="105"/>
        </w:rPr>
        <w:t>44</w:t>
      </w:r>
      <w:r>
        <w:rPr>
          <w:color w:val="292425"/>
          <w:spacing w:val="-36"/>
          <w:w w:val="105"/>
        </w:rPr>
        <w:t> </w:t>
      </w:r>
      <w:r>
        <w:rPr>
          <w:color w:val="292425"/>
          <w:spacing w:val="-3"/>
          <w:w w:val="105"/>
        </w:rPr>
        <w:t>per</w:t>
      </w:r>
      <w:r>
        <w:rPr>
          <w:color w:val="292425"/>
          <w:spacing w:val="-39"/>
          <w:w w:val="105"/>
        </w:rPr>
        <w:t> </w:t>
      </w:r>
      <w:r>
        <w:rPr>
          <w:color w:val="292425"/>
          <w:spacing w:val="-3"/>
          <w:w w:val="105"/>
        </w:rPr>
        <w:t>cent</w:t>
      </w:r>
      <w:r>
        <w:rPr>
          <w:color w:val="292425"/>
          <w:spacing w:val="-35"/>
          <w:w w:val="105"/>
        </w:rPr>
        <w:t> </w:t>
      </w:r>
      <w:r>
        <w:rPr>
          <w:color w:val="292425"/>
          <w:w w:val="105"/>
        </w:rPr>
        <w:t>of</w:t>
      </w:r>
      <w:r>
        <w:rPr>
          <w:color w:val="292425"/>
          <w:spacing w:val="-34"/>
          <w:w w:val="105"/>
        </w:rPr>
        <w:t> </w:t>
      </w:r>
      <w:r>
        <w:rPr>
          <w:color w:val="292425"/>
          <w:spacing w:val="-9"/>
          <w:w w:val="105"/>
        </w:rPr>
        <w:t>FAST</w:t>
      </w:r>
      <w:r>
        <w:rPr>
          <w:color w:val="292425"/>
          <w:spacing w:val="-39"/>
          <w:w w:val="105"/>
        </w:rPr>
        <w:t> </w:t>
      </w:r>
      <w:r>
        <w:rPr>
          <w:color w:val="292425"/>
          <w:spacing w:val="-4"/>
          <w:w w:val="105"/>
        </w:rPr>
        <w:t>parents</w:t>
      </w:r>
      <w:r>
        <w:rPr>
          <w:color w:val="292425"/>
          <w:spacing w:val="-32"/>
          <w:w w:val="105"/>
        </w:rPr>
        <w:t> </w:t>
      </w:r>
      <w:r>
        <w:rPr>
          <w:color w:val="292425"/>
          <w:spacing w:val="-4"/>
          <w:w w:val="105"/>
        </w:rPr>
        <w:t>return</w:t>
      </w:r>
      <w:r>
        <w:rPr>
          <w:color w:val="292425"/>
          <w:spacing w:val="-32"/>
          <w:w w:val="105"/>
        </w:rPr>
        <w:t> </w:t>
      </w:r>
      <w:r>
        <w:rPr>
          <w:color w:val="292425"/>
          <w:spacing w:val="-5"/>
          <w:w w:val="105"/>
        </w:rPr>
        <w:t>to</w:t>
      </w:r>
      <w:r>
        <w:rPr>
          <w:color w:val="292425"/>
          <w:spacing w:val="-32"/>
          <w:w w:val="105"/>
        </w:rPr>
        <w:t> </w:t>
      </w:r>
      <w:r>
        <w:rPr>
          <w:color w:val="292425"/>
          <w:spacing w:val="-4"/>
          <w:w w:val="105"/>
        </w:rPr>
        <w:t>pursue</w:t>
      </w:r>
      <w:r>
        <w:rPr>
          <w:color w:val="292425"/>
          <w:spacing w:val="-32"/>
          <w:w w:val="105"/>
        </w:rPr>
        <w:t> </w:t>
      </w:r>
      <w:r>
        <w:rPr>
          <w:color w:val="292425"/>
          <w:spacing w:val="-4"/>
          <w:w w:val="105"/>
        </w:rPr>
        <w:t>further</w:t>
      </w:r>
    </w:p>
    <w:p>
      <w:pPr>
        <w:spacing w:line="71" w:lineRule="exact" w:before="0"/>
        <w:ind w:left="952" w:right="117" w:firstLine="0"/>
        <w:jc w:val="left"/>
        <w:rPr>
          <w:sz w:val="10"/>
        </w:rPr>
      </w:pPr>
      <w:r>
        <w:rPr>
          <w:color w:val="292425"/>
          <w:w w:val="110"/>
          <w:sz w:val="10"/>
        </w:rPr>
        <w:t>137</w:t>
      </w:r>
    </w:p>
    <w:p>
      <w:pPr>
        <w:pStyle w:val="BodyText"/>
        <w:spacing w:line="199" w:lineRule="exact"/>
        <w:ind w:left="111" w:right="117"/>
      </w:pPr>
      <w:r>
        <w:rPr>
          <w:color w:val="292425"/>
          <w:w w:val="105"/>
        </w:rPr>
        <w:t>education.</w:t>
      </w:r>
    </w:p>
    <w:p>
      <w:pPr>
        <w:pStyle w:val="BodyText"/>
        <w:spacing w:before="6"/>
        <w:rPr>
          <w:sz w:val="17"/>
        </w:rPr>
      </w:pPr>
    </w:p>
    <w:p>
      <w:pPr>
        <w:pStyle w:val="BodyText"/>
        <w:ind w:left="111" w:right="117"/>
        <w:rPr>
          <w:rFonts w:ascii="Calibri"/>
        </w:rPr>
      </w:pPr>
      <w:r>
        <w:rPr>
          <w:rFonts w:ascii="Calibri"/>
          <w:color w:val="292425"/>
          <w:w w:val="110"/>
        </w:rPr>
        <w:t>Carolina Abecaderian Project</w:t>
      </w:r>
    </w:p>
    <w:p>
      <w:pPr>
        <w:pStyle w:val="BodyText"/>
        <w:spacing w:line="226" w:lineRule="exact" w:before="115"/>
        <w:ind w:left="111" w:right="29"/>
      </w:pPr>
      <w:r>
        <w:rPr>
          <w:color w:val="292425"/>
        </w:rPr>
        <w:t>‘This project was a combined early intervention for children</w:t>
      </w:r>
    </w:p>
    <w:p>
      <w:pPr>
        <w:spacing w:line="77" w:lineRule="exact" w:before="0"/>
        <w:ind w:left="0" w:right="1271" w:firstLine="0"/>
        <w:jc w:val="right"/>
        <w:rPr>
          <w:sz w:val="10"/>
        </w:rPr>
      </w:pPr>
      <w:r>
        <w:rPr>
          <w:color w:val="292425"/>
          <w:w w:val="110"/>
          <w:sz w:val="10"/>
        </w:rPr>
        <w:t>138</w:t>
      </w:r>
    </w:p>
    <w:p>
      <w:pPr>
        <w:pStyle w:val="BodyText"/>
        <w:tabs>
          <w:tab w:pos="3866" w:val="left" w:leader="none"/>
        </w:tabs>
        <w:spacing w:line="199" w:lineRule="exact"/>
        <w:ind w:left="111" w:right="117"/>
      </w:pPr>
      <w:r>
        <w:rPr>
          <w:color w:val="292425"/>
          <w:w w:val="105"/>
        </w:rPr>
        <w:t>of</w:t>
      </w:r>
      <w:r>
        <w:rPr>
          <w:color w:val="292425"/>
          <w:spacing w:val="-25"/>
          <w:w w:val="105"/>
        </w:rPr>
        <w:t> </w:t>
      </w:r>
      <w:r>
        <w:rPr>
          <w:color w:val="292425"/>
          <w:spacing w:val="-3"/>
          <w:w w:val="105"/>
        </w:rPr>
        <w:t>poor</w:t>
      </w:r>
      <w:r>
        <w:rPr>
          <w:color w:val="292425"/>
          <w:spacing w:val="-32"/>
          <w:w w:val="105"/>
        </w:rPr>
        <w:t> </w:t>
      </w:r>
      <w:r>
        <w:rPr>
          <w:color w:val="292425"/>
          <w:spacing w:val="-3"/>
          <w:w w:val="105"/>
        </w:rPr>
        <w:t>and</w:t>
      </w:r>
      <w:r>
        <w:rPr>
          <w:color w:val="292425"/>
          <w:spacing w:val="-22"/>
          <w:w w:val="105"/>
        </w:rPr>
        <w:t> </w:t>
      </w:r>
      <w:r>
        <w:rPr>
          <w:color w:val="292425"/>
          <w:spacing w:val="-4"/>
          <w:w w:val="105"/>
        </w:rPr>
        <w:t>minority</w:t>
      </w:r>
      <w:r>
        <w:rPr>
          <w:color w:val="292425"/>
          <w:spacing w:val="-22"/>
          <w:w w:val="105"/>
        </w:rPr>
        <w:t> </w:t>
      </w:r>
      <w:r>
        <w:rPr>
          <w:color w:val="292425"/>
          <w:spacing w:val="-4"/>
          <w:w w:val="105"/>
        </w:rPr>
        <w:t>families</w:t>
      </w:r>
      <w:r>
        <w:rPr>
          <w:color w:val="292425"/>
          <w:spacing w:val="-22"/>
          <w:w w:val="105"/>
        </w:rPr>
        <w:t> </w:t>
      </w:r>
      <w:r>
        <w:rPr>
          <w:color w:val="292425"/>
          <w:spacing w:val="-3"/>
          <w:w w:val="105"/>
        </w:rPr>
        <w:t>with</w:t>
      </w:r>
      <w:r>
        <w:rPr>
          <w:color w:val="292425"/>
          <w:spacing w:val="-22"/>
          <w:w w:val="105"/>
        </w:rPr>
        <w:t> </w:t>
      </w:r>
      <w:r>
        <w:rPr>
          <w:color w:val="292425"/>
          <w:spacing w:val="-4"/>
          <w:w w:val="105"/>
        </w:rPr>
        <w:t>child</w:t>
      </w:r>
      <w:r>
        <w:rPr>
          <w:color w:val="292425"/>
          <w:spacing w:val="-22"/>
          <w:w w:val="105"/>
        </w:rPr>
        <w:t> </w:t>
      </w:r>
      <w:r>
        <w:rPr>
          <w:color w:val="292425"/>
          <w:spacing w:val="-4"/>
          <w:w w:val="105"/>
        </w:rPr>
        <w:t>care’</w:t>
        <w:tab/>
      </w:r>
      <w:r>
        <w:rPr>
          <w:color w:val="292425"/>
          <w:spacing w:val="-3"/>
          <w:w w:val="105"/>
        </w:rPr>
        <w:t>and used</w:t>
      </w:r>
      <w:r>
        <w:rPr>
          <w:color w:val="292425"/>
          <w:spacing w:val="-1"/>
          <w:w w:val="105"/>
        </w:rPr>
        <w:t> </w:t>
      </w:r>
      <w:r>
        <w:rPr>
          <w:color w:val="292425"/>
          <w:spacing w:val="-4"/>
          <w:w w:val="105"/>
        </w:rPr>
        <w:t>an</w:t>
      </w:r>
    </w:p>
    <w:p>
      <w:pPr>
        <w:pStyle w:val="BodyText"/>
        <w:spacing w:line="278" w:lineRule="auto" w:before="38"/>
        <w:ind w:left="111" w:right="260"/>
      </w:pPr>
      <w:r>
        <w:rPr>
          <w:color w:val="292425"/>
          <w:spacing w:val="-5"/>
        </w:rPr>
        <w:t>experimental </w:t>
      </w:r>
      <w:r>
        <w:rPr>
          <w:color w:val="292425"/>
          <w:spacing w:val="-4"/>
        </w:rPr>
        <w:t>design </w:t>
      </w:r>
      <w:r>
        <w:rPr>
          <w:color w:val="292425"/>
          <w:spacing w:val="-5"/>
        </w:rPr>
        <w:t>project </w:t>
      </w:r>
      <w:r>
        <w:rPr>
          <w:color w:val="292425"/>
          <w:spacing w:val="-4"/>
        </w:rPr>
        <w:t>involving </w:t>
      </w:r>
      <w:r>
        <w:rPr>
          <w:color w:val="292425"/>
          <w:spacing w:val="-5"/>
        </w:rPr>
        <w:t>experiment </w:t>
      </w:r>
      <w:r>
        <w:rPr>
          <w:color w:val="292425"/>
          <w:spacing w:val="-4"/>
        </w:rPr>
        <w:t>and comparison groups. </w:t>
      </w:r>
      <w:r>
        <w:rPr>
          <w:color w:val="292425"/>
          <w:spacing w:val="-3"/>
        </w:rPr>
        <w:t>The </w:t>
      </w:r>
      <w:r>
        <w:rPr>
          <w:color w:val="292425"/>
          <w:spacing w:val="-5"/>
        </w:rPr>
        <w:t>experiment </w:t>
      </w:r>
      <w:r>
        <w:rPr>
          <w:color w:val="292425"/>
          <w:spacing w:val="-3"/>
        </w:rPr>
        <w:t>ran </w:t>
      </w:r>
      <w:r>
        <w:rPr>
          <w:color w:val="292425"/>
          <w:spacing w:val="-5"/>
        </w:rPr>
        <w:t>for </w:t>
      </w:r>
      <w:r>
        <w:rPr>
          <w:color w:val="292425"/>
          <w:spacing w:val="-4"/>
        </w:rPr>
        <w:t>eight years and </w:t>
      </w:r>
      <w:r>
        <w:rPr>
          <w:color w:val="292425"/>
          <w:spacing w:val="-5"/>
        </w:rPr>
        <w:t>followed </w:t>
      </w:r>
      <w:r>
        <w:rPr>
          <w:color w:val="292425"/>
          <w:spacing w:val="-4"/>
        </w:rPr>
        <w:t>children from </w:t>
      </w:r>
      <w:r>
        <w:rPr>
          <w:color w:val="292425"/>
          <w:spacing w:val="-3"/>
        </w:rPr>
        <w:t>birth </w:t>
      </w:r>
      <w:r>
        <w:rPr>
          <w:color w:val="292425"/>
          <w:spacing w:val="-4"/>
        </w:rPr>
        <w:t>until they were eight years old. Children were </w:t>
      </w:r>
      <w:r>
        <w:rPr>
          <w:color w:val="292425"/>
          <w:spacing w:val="-5"/>
        </w:rPr>
        <w:t>selected </w:t>
      </w:r>
      <w:r>
        <w:rPr>
          <w:color w:val="292425"/>
        </w:rPr>
        <w:t>at </w:t>
      </w:r>
      <w:r>
        <w:rPr>
          <w:color w:val="292425"/>
          <w:spacing w:val="-3"/>
        </w:rPr>
        <w:t>birth </w:t>
      </w:r>
      <w:r>
        <w:rPr>
          <w:color w:val="292425"/>
        </w:rPr>
        <w:t>by </w:t>
      </w:r>
      <w:r>
        <w:rPr>
          <w:color w:val="292425"/>
          <w:spacing w:val="-5"/>
        </w:rPr>
        <w:t>reference to </w:t>
      </w:r>
      <w:r>
        <w:rPr>
          <w:color w:val="292425"/>
        </w:rPr>
        <w:t>a </w:t>
      </w:r>
      <w:r>
        <w:rPr>
          <w:color w:val="292425"/>
          <w:spacing w:val="-3"/>
        </w:rPr>
        <w:t>high </w:t>
      </w:r>
      <w:r>
        <w:rPr>
          <w:color w:val="292425"/>
          <w:spacing w:val="-4"/>
        </w:rPr>
        <w:t>risk </w:t>
      </w:r>
      <w:r>
        <w:rPr>
          <w:color w:val="292425"/>
          <w:spacing w:val="-5"/>
        </w:rPr>
        <w:t>index for </w:t>
      </w:r>
      <w:r>
        <w:rPr>
          <w:color w:val="292425"/>
          <w:spacing w:val="-4"/>
        </w:rPr>
        <w:t>family </w:t>
      </w:r>
      <w:r>
        <w:rPr>
          <w:color w:val="292425"/>
          <w:spacing w:val="-3"/>
        </w:rPr>
        <w:t>risk </w:t>
      </w:r>
      <w:r>
        <w:rPr>
          <w:color w:val="292425"/>
          <w:spacing w:val="-5"/>
        </w:rPr>
        <w:t>factors </w:t>
      </w:r>
      <w:r>
        <w:rPr>
          <w:color w:val="292425"/>
          <w:spacing w:val="-3"/>
        </w:rPr>
        <w:t>and </w:t>
      </w:r>
      <w:r>
        <w:rPr>
          <w:color w:val="292425"/>
          <w:spacing w:val="-5"/>
        </w:rPr>
        <w:t>allocated to </w:t>
      </w:r>
      <w:r>
        <w:rPr>
          <w:color w:val="292425"/>
          <w:spacing w:val="-4"/>
        </w:rPr>
        <w:t>either </w:t>
      </w:r>
      <w:r>
        <w:rPr>
          <w:color w:val="292425"/>
        </w:rPr>
        <w:t>a </w:t>
      </w:r>
      <w:r>
        <w:rPr>
          <w:color w:val="292425"/>
          <w:spacing w:val="-4"/>
        </w:rPr>
        <w:t>treatment group </w:t>
      </w:r>
      <w:r>
        <w:rPr>
          <w:color w:val="292425"/>
        </w:rPr>
        <w:t>or </w:t>
      </w:r>
      <w:r>
        <w:rPr>
          <w:color w:val="292425"/>
          <w:spacing w:val="-5"/>
        </w:rPr>
        <w:t>to </w:t>
      </w:r>
      <w:r>
        <w:rPr>
          <w:color w:val="292425"/>
        </w:rPr>
        <w:t>a </w:t>
      </w:r>
      <w:r>
        <w:rPr>
          <w:color w:val="292425"/>
          <w:spacing w:val="-4"/>
        </w:rPr>
        <w:t>control </w:t>
      </w:r>
      <w:r>
        <w:rPr>
          <w:color w:val="292425"/>
          <w:spacing w:val="-5"/>
        </w:rPr>
        <w:t>group.</w:t>
      </w:r>
    </w:p>
    <w:p>
      <w:pPr>
        <w:pStyle w:val="BodyText"/>
        <w:spacing w:line="270" w:lineRule="atLeast" w:before="48"/>
        <w:ind w:left="111" w:right="165"/>
      </w:pPr>
      <w:r>
        <w:rPr>
          <w:color w:val="292425"/>
          <w:spacing w:val="-3"/>
        </w:rPr>
        <w:t>The </w:t>
      </w:r>
      <w:r>
        <w:rPr>
          <w:color w:val="292425"/>
          <w:spacing w:val="-4"/>
        </w:rPr>
        <w:t>treatment program involved preschool intervention, which began </w:t>
      </w:r>
      <w:r>
        <w:rPr>
          <w:color w:val="292425"/>
          <w:spacing w:val="-5"/>
        </w:rPr>
        <w:t>before </w:t>
      </w:r>
      <w:r>
        <w:rPr>
          <w:color w:val="292425"/>
          <w:spacing w:val="-3"/>
        </w:rPr>
        <w:t>the </w:t>
      </w:r>
      <w:r>
        <w:rPr>
          <w:color w:val="292425"/>
          <w:spacing w:val="-4"/>
        </w:rPr>
        <w:t>children were three months </w:t>
      </w:r>
      <w:r>
        <w:rPr>
          <w:color w:val="292425"/>
          <w:spacing w:val="-3"/>
        </w:rPr>
        <w:t>old. </w:t>
      </w:r>
      <w:r>
        <w:rPr>
          <w:color w:val="292425"/>
          <w:spacing w:val="-4"/>
        </w:rPr>
        <w:t>The control group </w:t>
      </w:r>
      <w:r>
        <w:rPr>
          <w:color w:val="292425"/>
          <w:spacing w:val="-3"/>
        </w:rPr>
        <w:t>had </w:t>
      </w:r>
      <w:r>
        <w:rPr>
          <w:color w:val="292425"/>
        </w:rPr>
        <w:t>no </w:t>
      </w:r>
      <w:r>
        <w:rPr>
          <w:color w:val="292425"/>
          <w:spacing w:val="-4"/>
        </w:rPr>
        <w:t>early preschool intervention. </w:t>
      </w:r>
      <w:r>
        <w:rPr>
          <w:color w:val="292425"/>
          <w:spacing w:val="-3"/>
        </w:rPr>
        <w:t>Just </w:t>
      </w:r>
      <w:r>
        <w:rPr>
          <w:color w:val="292425"/>
          <w:spacing w:val="-4"/>
        </w:rPr>
        <w:t>prior </w:t>
      </w:r>
      <w:r>
        <w:rPr>
          <w:color w:val="292425"/>
          <w:spacing w:val="-5"/>
        </w:rPr>
        <w:t>to </w:t>
      </w:r>
      <w:r>
        <w:rPr>
          <w:color w:val="292425"/>
          <w:spacing w:val="-4"/>
        </w:rPr>
        <w:t>preschool entry, </w:t>
      </w:r>
      <w:r>
        <w:rPr>
          <w:color w:val="292425"/>
          <w:spacing w:val="-3"/>
        </w:rPr>
        <w:t>both the </w:t>
      </w:r>
      <w:r>
        <w:rPr>
          <w:color w:val="292425"/>
          <w:spacing w:val="-4"/>
        </w:rPr>
        <w:t>treatment group </w:t>
      </w:r>
      <w:r>
        <w:rPr>
          <w:color w:val="292425"/>
          <w:spacing w:val="-3"/>
        </w:rPr>
        <w:t>and the </w:t>
      </w:r>
      <w:r>
        <w:rPr>
          <w:color w:val="292425"/>
          <w:spacing w:val="-5"/>
        </w:rPr>
        <w:t>control </w:t>
      </w:r>
      <w:r>
        <w:rPr>
          <w:color w:val="292425"/>
          <w:spacing w:val="-4"/>
        </w:rPr>
        <w:t>group were ‘split </w:t>
      </w:r>
      <w:r>
        <w:rPr>
          <w:color w:val="292425"/>
          <w:spacing w:val="-5"/>
        </w:rPr>
        <w:t>into </w:t>
      </w:r>
      <w:r>
        <w:rPr>
          <w:color w:val="292425"/>
          <w:spacing w:val="-3"/>
        </w:rPr>
        <w:t>two </w:t>
      </w:r>
      <w:r>
        <w:rPr>
          <w:color w:val="292425"/>
          <w:spacing w:val="-4"/>
        </w:rPr>
        <w:t>equivalent groups </w:t>
      </w:r>
      <w:r>
        <w:rPr>
          <w:color w:val="292425"/>
        </w:rPr>
        <w:t>of </w:t>
      </w:r>
      <w:r>
        <w:rPr>
          <w:color w:val="292425"/>
          <w:spacing w:val="-5"/>
        </w:rPr>
        <w:t>children </w:t>
      </w:r>
      <w:r>
        <w:rPr>
          <w:color w:val="292425"/>
          <w:spacing w:val="-4"/>
        </w:rPr>
        <w:t>making </w:t>
      </w:r>
      <w:r>
        <w:rPr>
          <w:color w:val="292425"/>
          <w:spacing w:val="-5"/>
        </w:rPr>
        <w:t>four </w:t>
      </w:r>
      <w:r>
        <w:rPr>
          <w:color w:val="292425"/>
          <w:spacing w:val="-4"/>
        </w:rPr>
        <w:t>groups </w:t>
      </w:r>
      <w:r>
        <w:rPr>
          <w:color w:val="292425"/>
        </w:rPr>
        <w:t>in </w:t>
      </w:r>
      <w:r>
        <w:rPr>
          <w:color w:val="292425"/>
          <w:spacing w:val="-3"/>
        </w:rPr>
        <w:t>all </w:t>
      </w:r>
      <w:r>
        <w:rPr>
          <w:color w:val="292425"/>
          <w:spacing w:val="-5"/>
        </w:rPr>
        <w:t>for </w:t>
      </w:r>
      <w:r>
        <w:rPr>
          <w:color w:val="292425"/>
          <w:spacing w:val="-3"/>
        </w:rPr>
        <w:t>the </w:t>
      </w:r>
      <w:r>
        <w:rPr>
          <w:color w:val="292425"/>
          <w:spacing w:val="-4"/>
        </w:rPr>
        <w:t>school </w:t>
      </w:r>
      <w:r>
        <w:rPr>
          <w:color w:val="292425"/>
          <w:spacing w:val="-5"/>
        </w:rPr>
        <w:t>stage </w:t>
      </w:r>
      <w:r>
        <w:rPr>
          <w:color w:val="292425"/>
        </w:rPr>
        <w:t>of </w:t>
      </w:r>
      <w:r>
        <w:rPr>
          <w:color w:val="292425"/>
          <w:spacing w:val="-4"/>
        </w:rPr>
        <w:t>the</w:t>
      </w:r>
    </w:p>
    <w:p>
      <w:pPr>
        <w:spacing w:line="66" w:lineRule="exact" w:before="0"/>
        <w:ind w:left="1088" w:right="117" w:firstLine="0"/>
        <w:jc w:val="left"/>
        <w:rPr>
          <w:sz w:val="10"/>
        </w:rPr>
      </w:pPr>
      <w:r>
        <w:rPr>
          <w:color w:val="292425"/>
          <w:w w:val="110"/>
          <w:sz w:val="10"/>
        </w:rPr>
        <w:t>139</w:t>
      </w:r>
    </w:p>
    <w:p>
      <w:pPr>
        <w:spacing w:after="0" w:line="66" w:lineRule="exact"/>
        <w:jc w:val="left"/>
        <w:rPr>
          <w:sz w:val="10"/>
        </w:rPr>
        <w:sectPr>
          <w:type w:val="continuous"/>
          <w:pgSz w:w="11900" w:h="16840"/>
          <w:pgMar w:top="840" w:bottom="280" w:left="1020" w:right="460"/>
          <w:cols w:num="2" w:equalWidth="0">
            <w:col w:w="4946" w:space="383"/>
            <w:col w:w="5091"/>
          </w:cols>
        </w:sectPr>
      </w:pPr>
    </w:p>
    <w:p>
      <w:pPr>
        <w:pStyle w:val="ListParagraph"/>
        <w:numPr>
          <w:ilvl w:val="0"/>
          <w:numId w:val="1"/>
        </w:numPr>
        <w:tabs>
          <w:tab w:pos="282" w:val="left" w:leader="none"/>
        </w:tabs>
        <w:spacing w:line="240" w:lineRule="auto" w:before="37" w:after="0"/>
        <w:ind w:left="281" w:right="0" w:hanging="170"/>
        <w:jc w:val="left"/>
        <w:rPr>
          <w:sz w:val="20"/>
        </w:rPr>
      </w:pPr>
      <w:r>
        <w:rPr>
          <w:color w:val="292425"/>
          <w:spacing w:val="-4"/>
          <w:w w:val="105"/>
          <w:sz w:val="20"/>
        </w:rPr>
        <w:t>improvement</w:t>
      </w:r>
      <w:r>
        <w:rPr>
          <w:color w:val="292425"/>
          <w:spacing w:val="-43"/>
          <w:w w:val="105"/>
          <w:sz w:val="20"/>
        </w:rPr>
        <w:t> </w:t>
      </w:r>
      <w:r>
        <w:rPr>
          <w:color w:val="292425"/>
          <w:w w:val="105"/>
          <w:sz w:val="20"/>
        </w:rPr>
        <w:t>in</w:t>
      </w:r>
      <w:r>
        <w:rPr>
          <w:color w:val="292425"/>
          <w:spacing w:val="-41"/>
          <w:w w:val="105"/>
          <w:sz w:val="20"/>
        </w:rPr>
        <w:t> </w:t>
      </w:r>
      <w:r>
        <w:rPr>
          <w:color w:val="292425"/>
          <w:spacing w:val="-4"/>
          <w:w w:val="105"/>
          <w:sz w:val="20"/>
        </w:rPr>
        <w:t>family</w:t>
      </w:r>
      <w:r>
        <w:rPr>
          <w:color w:val="292425"/>
          <w:spacing w:val="-41"/>
          <w:w w:val="105"/>
          <w:sz w:val="20"/>
        </w:rPr>
        <w:t> </w:t>
      </w:r>
      <w:r>
        <w:rPr>
          <w:color w:val="292425"/>
          <w:spacing w:val="-4"/>
          <w:w w:val="105"/>
          <w:sz w:val="20"/>
        </w:rPr>
        <w:t>communication</w:t>
      </w:r>
    </w:p>
    <w:p>
      <w:pPr>
        <w:pStyle w:val="BodyText"/>
        <w:spacing w:line="204" w:lineRule="exact"/>
        <w:ind w:left="111"/>
      </w:pPr>
      <w:r>
        <w:rPr/>
        <w:br w:type="column"/>
      </w:r>
      <w:r>
        <w:rPr>
          <w:color w:val="292425"/>
          <w:spacing w:val="-6"/>
        </w:rPr>
        <w:t>experiment’.</w:t>
      </w:r>
    </w:p>
    <w:p>
      <w:pPr>
        <w:pStyle w:val="BodyText"/>
        <w:spacing w:line="204" w:lineRule="exact"/>
        <w:ind w:left="111"/>
      </w:pPr>
      <w:r>
        <w:rPr/>
        <w:br w:type="column"/>
      </w:r>
      <w:r>
        <w:rPr>
          <w:color w:val="292425"/>
        </w:rPr>
        <w:t>The first treatment group received both</w:t>
      </w:r>
    </w:p>
    <w:p>
      <w:pPr>
        <w:spacing w:after="0" w:line="204" w:lineRule="exact"/>
        <w:sectPr>
          <w:type w:val="continuous"/>
          <w:pgSz w:w="11900" w:h="16840"/>
          <w:pgMar w:top="840" w:bottom="280" w:left="1020" w:right="460"/>
          <w:cols w:num="3" w:equalWidth="0">
            <w:col w:w="3322" w:space="2007"/>
            <w:col w:w="1092" w:space="77"/>
            <w:col w:w="3922"/>
          </w:cols>
        </w:sectPr>
      </w:pP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parents</w:t>
      </w:r>
      <w:r>
        <w:rPr>
          <w:color w:val="292425"/>
          <w:spacing w:val="-24"/>
          <w:w w:val="105"/>
          <w:sz w:val="20"/>
        </w:rPr>
        <w:t> </w:t>
      </w:r>
      <w:r>
        <w:rPr>
          <w:color w:val="292425"/>
          <w:spacing w:val="-5"/>
          <w:w w:val="105"/>
          <w:sz w:val="20"/>
        </w:rPr>
        <w:t>feeling</w:t>
      </w:r>
      <w:r>
        <w:rPr>
          <w:color w:val="292425"/>
          <w:spacing w:val="-24"/>
          <w:w w:val="105"/>
          <w:sz w:val="20"/>
        </w:rPr>
        <w:t> </w:t>
      </w:r>
      <w:r>
        <w:rPr>
          <w:color w:val="292425"/>
          <w:spacing w:val="-4"/>
          <w:w w:val="105"/>
          <w:sz w:val="20"/>
        </w:rPr>
        <w:t>more</w:t>
      </w:r>
      <w:r>
        <w:rPr>
          <w:color w:val="292425"/>
          <w:spacing w:val="-24"/>
          <w:w w:val="105"/>
          <w:sz w:val="20"/>
        </w:rPr>
        <w:t> </w:t>
      </w:r>
      <w:r>
        <w:rPr>
          <w:color w:val="292425"/>
          <w:spacing w:val="-5"/>
          <w:w w:val="105"/>
          <w:sz w:val="20"/>
        </w:rPr>
        <w:t>respected</w:t>
      </w:r>
      <w:r>
        <w:rPr>
          <w:color w:val="292425"/>
          <w:spacing w:val="-24"/>
          <w:w w:val="105"/>
          <w:sz w:val="20"/>
        </w:rPr>
        <w:t> </w:t>
      </w:r>
      <w:r>
        <w:rPr>
          <w:color w:val="292425"/>
          <w:w w:val="105"/>
          <w:sz w:val="20"/>
        </w:rPr>
        <w:t>by</w:t>
      </w:r>
      <w:r>
        <w:rPr>
          <w:color w:val="292425"/>
          <w:spacing w:val="-24"/>
          <w:w w:val="105"/>
          <w:sz w:val="20"/>
        </w:rPr>
        <w:t> </w:t>
      </w:r>
      <w:r>
        <w:rPr>
          <w:color w:val="292425"/>
          <w:spacing w:val="-4"/>
          <w:w w:val="105"/>
          <w:sz w:val="20"/>
        </w:rPr>
        <w:t>their</w:t>
      </w:r>
      <w:r>
        <w:rPr>
          <w:color w:val="292425"/>
          <w:spacing w:val="-33"/>
          <w:w w:val="105"/>
          <w:sz w:val="20"/>
        </w:rPr>
        <w:t> </w:t>
      </w:r>
      <w:r>
        <w:rPr>
          <w:color w:val="292425"/>
          <w:spacing w:val="-5"/>
          <w:w w:val="105"/>
          <w:sz w:val="20"/>
        </w:rPr>
        <w:t>children</w:t>
      </w: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decreased family</w:t>
      </w:r>
      <w:r>
        <w:rPr>
          <w:color w:val="292425"/>
          <w:spacing w:val="-18"/>
          <w:w w:val="105"/>
          <w:sz w:val="20"/>
        </w:rPr>
        <w:t> </w:t>
      </w:r>
      <w:r>
        <w:rPr>
          <w:color w:val="292425"/>
          <w:spacing w:val="-4"/>
          <w:w w:val="105"/>
          <w:sz w:val="20"/>
        </w:rPr>
        <w:t>conflict</w:t>
      </w: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increased parental</w:t>
      </w:r>
      <w:r>
        <w:rPr>
          <w:color w:val="292425"/>
          <w:spacing w:val="-28"/>
          <w:w w:val="105"/>
          <w:sz w:val="20"/>
        </w:rPr>
        <w:t> </w:t>
      </w:r>
      <w:r>
        <w:rPr>
          <w:color w:val="292425"/>
          <w:spacing w:val="-4"/>
          <w:w w:val="105"/>
          <w:sz w:val="20"/>
        </w:rPr>
        <w:t>friendships</w:t>
      </w:r>
    </w:p>
    <w:p>
      <w:pPr>
        <w:pStyle w:val="ListParagraph"/>
        <w:numPr>
          <w:ilvl w:val="0"/>
          <w:numId w:val="1"/>
        </w:numPr>
        <w:tabs>
          <w:tab w:pos="282" w:val="left" w:leader="none"/>
        </w:tabs>
        <w:spacing w:line="273" w:lineRule="auto" w:before="88" w:after="0"/>
        <w:ind w:left="281" w:right="652" w:hanging="170"/>
        <w:jc w:val="left"/>
        <w:rPr>
          <w:sz w:val="20"/>
        </w:rPr>
      </w:pPr>
      <w:r>
        <w:rPr>
          <w:color w:val="292425"/>
          <w:spacing w:val="-4"/>
          <w:w w:val="105"/>
          <w:sz w:val="20"/>
        </w:rPr>
        <w:t>increased</w:t>
      </w:r>
      <w:r>
        <w:rPr>
          <w:color w:val="292425"/>
          <w:spacing w:val="-15"/>
          <w:w w:val="105"/>
          <w:sz w:val="20"/>
        </w:rPr>
        <w:t> </w:t>
      </w:r>
      <w:r>
        <w:rPr>
          <w:color w:val="292425"/>
          <w:spacing w:val="-4"/>
          <w:w w:val="105"/>
          <w:sz w:val="20"/>
        </w:rPr>
        <w:t>parental</w:t>
      </w:r>
      <w:r>
        <w:rPr>
          <w:color w:val="292425"/>
          <w:spacing w:val="-15"/>
          <w:w w:val="105"/>
          <w:sz w:val="20"/>
        </w:rPr>
        <w:t> </w:t>
      </w:r>
      <w:r>
        <w:rPr>
          <w:color w:val="292425"/>
          <w:spacing w:val="-4"/>
          <w:w w:val="105"/>
          <w:sz w:val="20"/>
        </w:rPr>
        <w:t>leadership</w:t>
      </w:r>
      <w:r>
        <w:rPr>
          <w:color w:val="292425"/>
          <w:spacing w:val="-15"/>
          <w:w w:val="105"/>
          <w:sz w:val="20"/>
        </w:rPr>
        <w:t> </w:t>
      </w:r>
      <w:r>
        <w:rPr>
          <w:color w:val="292425"/>
          <w:w w:val="105"/>
          <w:sz w:val="20"/>
        </w:rPr>
        <w:t>in</w:t>
      </w:r>
      <w:r>
        <w:rPr>
          <w:color w:val="292425"/>
          <w:spacing w:val="-15"/>
          <w:w w:val="105"/>
          <w:sz w:val="20"/>
        </w:rPr>
        <w:t> </w:t>
      </w:r>
      <w:r>
        <w:rPr>
          <w:color w:val="292425"/>
          <w:spacing w:val="-4"/>
          <w:w w:val="105"/>
          <w:sz w:val="20"/>
        </w:rPr>
        <w:t>school</w:t>
      </w:r>
      <w:r>
        <w:rPr>
          <w:color w:val="292425"/>
          <w:spacing w:val="-15"/>
          <w:w w:val="105"/>
          <w:sz w:val="20"/>
        </w:rPr>
        <w:t> </w:t>
      </w:r>
      <w:r>
        <w:rPr>
          <w:color w:val="292425"/>
          <w:spacing w:val="-3"/>
          <w:w w:val="105"/>
          <w:sz w:val="20"/>
        </w:rPr>
        <w:t>and</w:t>
      </w:r>
      <w:r>
        <w:rPr>
          <w:color w:val="292425"/>
          <w:spacing w:val="-15"/>
          <w:w w:val="105"/>
          <w:sz w:val="20"/>
        </w:rPr>
        <w:t> </w:t>
      </w:r>
      <w:r>
        <w:rPr>
          <w:color w:val="292425"/>
          <w:spacing w:val="-4"/>
          <w:w w:val="105"/>
          <w:sz w:val="20"/>
        </w:rPr>
        <w:t>the </w:t>
      </w:r>
      <w:r>
        <w:rPr>
          <w:color w:val="292425"/>
          <w:spacing w:val="-5"/>
          <w:w w:val="105"/>
          <w:sz w:val="20"/>
        </w:rPr>
        <w:t>community.</w:t>
      </w:r>
    </w:p>
    <w:p>
      <w:pPr>
        <w:pStyle w:val="BodyText"/>
        <w:spacing w:before="56"/>
        <w:ind w:left="111"/>
      </w:pPr>
      <w:r>
        <w:rPr>
          <w:color w:val="292425"/>
        </w:rPr>
        <w:t>Child outcomes include:</w:t>
      </w: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increased social</w:t>
      </w:r>
      <w:r>
        <w:rPr>
          <w:color w:val="292425"/>
          <w:spacing w:val="5"/>
          <w:w w:val="105"/>
          <w:sz w:val="20"/>
        </w:rPr>
        <w:t> </w:t>
      </w:r>
      <w:r>
        <w:rPr>
          <w:color w:val="292425"/>
          <w:spacing w:val="-4"/>
          <w:w w:val="105"/>
          <w:sz w:val="20"/>
        </w:rPr>
        <w:t>skills</w:t>
      </w: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increased</w:t>
      </w:r>
      <w:r>
        <w:rPr>
          <w:color w:val="292425"/>
          <w:spacing w:val="-17"/>
          <w:w w:val="105"/>
          <w:sz w:val="20"/>
        </w:rPr>
        <w:t> </w:t>
      </w:r>
      <w:r>
        <w:rPr>
          <w:color w:val="292425"/>
          <w:spacing w:val="-4"/>
          <w:w w:val="105"/>
          <w:sz w:val="20"/>
        </w:rPr>
        <w:t>obedience</w:t>
      </w:r>
    </w:p>
    <w:p>
      <w:pPr>
        <w:pStyle w:val="ListParagraph"/>
        <w:numPr>
          <w:ilvl w:val="0"/>
          <w:numId w:val="1"/>
        </w:numPr>
        <w:tabs>
          <w:tab w:pos="282" w:val="left" w:leader="none"/>
        </w:tabs>
        <w:spacing w:line="240" w:lineRule="auto" w:before="88" w:after="0"/>
        <w:ind w:left="281" w:right="0" w:hanging="170"/>
        <w:jc w:val="left"/>
        <w:rPr>
          <w:sz w:val="20"/>
        </w:rPr>
      </w:pPr>
      <w:r>
        <w:rPr>
          <w:color w:val="292425"/>
          <w:spacing w:val="-4"/>
          <w:w w:val="105"/>
          <w:sz w:val="20"/>
        </w:rPr>
        <w:t>respectful</w:t>
      </w:r>
      <w:r>
        <w:rPr>
          <w:color w:val="292425"/>
          <w:spacing w:val="-23"/>
          <w:w w:val="105"/>
          <w:sz w:val="20"/>
        </w:rPr>
        <w:t> </w:t>
      </w:r>
      <w:r>
        <w:rPr>
          <w:color w:val="292425"/>
          <w:spacing w:val="-4"/>
          <w:w w:val="105"/>
          <w:sz w:val="20"/>
        </w:rPr>
        <w:t>communication</w:t>
      </w:r>
      <w:r>
        <w:rPr>
          <w:color w:val="292425"/>
          <w:spacing w:val="-23"/>
          <w:w w:val="105"/>
          <w:sz w:val="20"/>
        </w:rPr>
        <w:t> </w:t>
      </w:r>
      <w:r>
        <w:rPr>
          <w:color w:val="292425"/>
          <w:spacing w:val="-3"/>
          <w:w w:val="105"/>
          <w:sz w:val="20"/>
        </w:rPr>
        <w:t>with</w:t>
      </w:r>
      <w:r>
        <w:rPr>
          <w:color w:val="292425"/>
          <w:spacing w:val="-23"/>
          <w:w w:val="105"/>
          <w:sz w:val="20"/>
        </w:rPr>
        <w:t> </w:t>
      </w:r>
      <w:r>
        <w:rPr>
          <w:color w:val="292425"/>
          <w:spacing w:val="-4"/>
          <w:w w:val="105"/>
          <w:sz w:val="20"/>
        </w:rPr>
        <w:t>parents</w:t>
      </w:r>
      <w:r>
        <w:rPr>
          <w:color w:val="292425"/>
          <w:spacing w:val="-23"/>
          <w:w w:val="105"/>
          <w:sz w:val="20"/>
        </w:rPr>
        <w:t> </w:t>
      </w:r>
      <w:r>
        <w:rPr>
          <w:color w:val="292425"/>
          <w:spacing w:val="-3"/>
          <w:w w:val="105"/>
          <w:sz w:val="20"/>
        </w:rPr>
        <w:t>and</w:t>
      </w:r>
      <w:r>
        <w:rPr>
          <w:color w:val="292425"/>
          <w:spacing w:val="-23"/>
          <w:w w:val="105"/>
          <w:sz w:val="20"/>
        </w:rPr>
        <w:t> </w:t>
      </w:r>
      <w:r>
        <w:rPr>
          <w:color w:val="292425"/>
          <w:spacing w:val="-5"/>
          <w:w w:val="105"/>
          <w:sz w:val="20"/>
        </w:rPr>
        <w:t>teachers</w:t>
      </w:r>
    </w:p>
    <w:p>
      <w:pPr>
        <w:pStyle w:val="ListParagraph"/>
        <w:numPr>
          <w:ilvl w:val="0"/>
          <w:numId w:val="1"/>
        </w:numPr>
        <w:tabs>
          <w:tab w:pos="282" w:val="left" w:leader="none"/>
        </w:tabs>
        <w:spacing w:line="273" w:lineRule="auto" w:before="88" w:after="0"/>
        <w:ind w:left="281" w:right="630" w:hanging="170"/>
        <w:jc w:val="left"/>
        <w:rPr>
          <w:sz w:val="20"/>
        </w:rPr>
      </w:pPr>
      <w:r>
        <w:rPr>
          <w:color w:val="292425"/>
          <w:spacing w:val="-4"/>
          <w:sz w:val="20"/>
        </w:rPr>
        <w:t>improvement </w:t>
      </w:r>
      <w:r>
        <w:rPr>
          <w:color w:val="292425"/>
          <w:sz w:val="20"/>
        </w:rPr>
        <w:t>in </w:t>
      </w:r>
      <w:r>
        <w:rPr>
          <w:color w:val="292425"/>
          <w:spacing w:val="-5"/>
          <w:sz w:val="20"/>
        </w:rPr>
        <w:t>attention </w:t>
      </w:r>
      <w:r>
        <w:rPr>
          <w:color w:val="292425"/>
          <w:spacing w:val="-4"/>
          <w:sz w:val="20"/>
        </w:rPr>
        <w:t>span, impulse </w:t>
      </w:r>
      <w:r>
        <w:rPr>
          <w:color w:val="292425"/>
          <w:spacing w:val="-5"/>
          <w:sz w:val="20"/>
        </w:rPr>
        <w:t>control, </w:t>
      </w:r>
      <w:r>
        <w:rPr>
          <w:color w:val="292425"/>
          <w:spacing w:val="-3"/>
          <w:sz w:val="20"/>
        </w:rPr>
        <w:t>and  </w:t>
      </w:r>
      <w:r>
        <w:rPr>
          <w:color w:val="292425"/>
          <w:spacing w:val="-4"/>
          <w:sz w:val="20"/>
        </w:rPr>
        <w:t>academic</w:t>
      </w:r>
      <w:r>
        <w:rPr>
          <w:color w:val="292425"/>
          <w:spacing w:val="41"/>
          <w:sz w:val="20"/>
        </w:rPr>
        <w:t> </w:t>
      </w:r>
      <w:r>
        <w:rPr>
          <w:color w:val="292425"/>
          <w:spacing w:val="-4"/>
          <w:sz w:val="20"/>
        </w:rPr>
        <w:t>performance</w:t>
      </w:r>
    </w:p>
    <w:p>
      <w:pPr>
        <w:pStyle w:val="ListParagraph"/>
        <w:numPr>
          <w:ilvl w:val="0"/>
          <w:numId w:val="1"/>
        </w:numPr>
        <w:tabs>
          <w:tab w:pos="282" w:val="left" w:leader="none"/>
        </w:tabs>
        <w:spacing w:line="273" w:lineRule="auto" w:before="56" w:after="0"/>
        <w:ind w:left="281" w:right="0" w:hanging="170"/>
        <w:jc w:val="left"/>
        <w:rPr>
          <w:sz w:val="20"/>
        </w:rPr>
      </w:pPr>
      <w:r>
        <w:rPr>
          <w:color w:val="292425"/>
          <w:spacing w:val="-4"/>
          <w:w w:val="105"/>
          <w:sz w:val="20"/>
        </w:rPr>
        <w:t>reduced</w:t>
      </w:r>
      <w:r>
        <w:rPr>
          <w:color w:val="292425"/>
          <w:spacing w:val="-19"/>
          <w:w w:val="105"/>
          <w:sz w:val="20"/>
        </w:rPr>
        <w:t> </w:t>
      </w:r>
      <w:r>
        <w:rPr>
          <w:color w:val="292425"/>
          <w:spacing w:val="-4"/>
          <w:w w:val="105"/>
          <w:sz w:val="20"/>
        </w:rPr>
        <w:t>aggression,</w:t>
      </w:r>
      <w:r>
        <w:rPr>
          <w:color w:val="292425"/>
          <w:spacing w:val="-25"/>
          <w:w w:val="105"/>
          <w:sz w:val="20"/>
        </w:rPr>
        <w:t> </w:t>
      </w:r>
      <w:r>
        <w:rPr>
          <w:color w:val="292425"/>
          <w:spacing w:val="-4"/>
          <w:w w:val="105"/>
          <w:sz w:val="20"/>
        </w:rPr>
        <w:t>violence,</w:t>
      </w:r>
      <w:r>
        <w:rPr>
          <w:color w:val="292425"/>
          <w:spacing w:val="-25"/>
          <w:w w:val="105"/>
          <w:sz w:val="20"/>
        </w:rPr>
        <w:t> </w:t>
      </w:r>
      <w:r>
        <w:rPr>
          <w:color w:val="292425"/>
          <w:spacing w:val="-3"/>
          <w:w w:val="105"/>
          <w:sz w:val="20"/>
        </w:rPr>
        <w:t>and</w:t>
      </w:r>
      <w:r>
        <w:rPr>
          <w:color w:val="292425"/>
          <w:spacing w:val="-19"/>
          <w:w w:val="105"/>
          <w:sz w:val="20"/>
        </w:rPr>
        <w:t> </w:t>
      </w:r>
      <w:r>
        <w:rPr>
          <w:color w:val="292425"/>
          <w:spacing w:val="-4"/>
          <w:w w:val="105"/>
          <w:sz w:val="20"/>
        </w:rPr>
        <w:t>anxiety</w:t>
      </w:r>
      <w:r>
        <w:rPr>
          <w:color w:val="292425"/>
          <w:spacing w:val="-19"/>
          <w:w w:val="105"/>
          <w:sz w:val="20"/>
        </w:rPr>
        <w:t> </w:t>
      </w:r>
      <w:r>
        <w:rPr>
          <w:color w:val="292425"/>
          <w:spacing w:val="-3"/>
          <w:w w:val="105"/>
          <w:sz w:val="20"/>
        </w:rPr>
        <w:t>both</w:t>
      </w:r>
      <w:r>
        <w:rPr>
          <w:color w:val="292425"/>
          <w:spacing w:val="-19"/>
          <w:w w:val="105"/>
          <w:sz w:val="20"/>
        </w:rPr>
        <w:t> </w:t>
      </w:r>
      <w:r>
        <w:rPr>
          <w:color w:val="292425"/>
          <w:w w:val="105"/>
          <w:sz w:val="20"/>
        </w:rPr>
        <w:t>at</w:t>
      </w:r>
      <w:r>
        <w:rPr>
          <w:color w:val="292425"/>
          <w:spacing w:val="-23"/>
          <w:w w:val="105"/>
          <w:sz w:val="20"/>
        </w:rPr>
        <w:t> </w:t>
      </w:r>
      <w:r>
        <w:rPr>
          <w:color w:val="292425"/>
          <w:spacing w:val="-4"/>
          <w:w w:val="105"/>
          <w:sz w:val="20"/>
        </w:rPr>
        <w:t>home </w:t>
      </w:r>
      <w:r>
        <w:rPr>
          <w:color w:val="292425"/>
          <w:spacing w:val="-3"/>
          <w:w w:val="105"/>
          <w:sz w:val="20"/>
        </w:rPr>
        <w:t>and </w:t>
      </w:r>
      <w:r>
        <w:rPr>
          <w:color w:val="292425"/>
          <w:w w:val="105"/>
          <w:sz w:val="20"/>
        </w:rPr>
        <w:t>in </w:t>
      </w:r>
      <w:r>
        <w:rPr>
          <w:color w:val="292425"/>
          <w:spacing w:val="-3"/>
          <w:w w:val="105"/>
          <w:sz w:val="20"/>
        </w:rPr>
        <w:t>the</w:t>
      </w:r>
      <w:r>
        <w:rPr>
          <w:color w:val="292425"/>
          <w:spacing w:val="-37"/>
          <w:w w:val="105"/>
          <w:sz w:val="20"/>
        </w:rPr>
        <w:t> </w:t>
      </w:r>
      <w:r>
        <w:rPr>
          <w:color w:val="292425"/>
          <w:spacing w:val="-5"/>
          <w:w w:val="105"/>
          <w:sz w:val="20"/>
        </w:rPr>
        <w:t>classroom.</w:t>
      </w:r>
    </w:p>
    <w:p>
      <w:pPr>
        <w:pStyle w:val="BodyText"/>
        <w:spacing w:line="205" w:lineRule="exact"/>
        <w:ind w:left="130"/>
      </w:pPr>
      <w:r>
        <w:rPr/>
        <w:br w:type="column"/>
      </w:r>
      <w:r>
        <w:rPr>
          <w:color w:val="292425"/>
          <w:spacing w:val="-4"/>
        </w:rPr>
        <w:t>preschool intervention </w:t>
      </w:r>
      <w:r>
        <w:rPr>
          <w:color w:val="292425"/>
          <w:spacing w:val="-3"/>
        </w:rPr>
        <w:t>and </w:t>
      </w:r>
      <w:r>
        <w:rPr>
          <w:color w:val="292425"/>
          <w:spacing w:val="-4"/>
        </w:rPr>
        <w:t>intervention from school </w:t>
      </w:r>
      <w:r>
        <w:rPr>
          <w:color w:val="292425"/>
          <w:spacing w:val="-2"/>
        </w:rPr>
        <w:t>entry </w:t>
      </w:r>
      <w:r>
        <w:rPr>
          <w:color w:val="292425"/>
          <w:spacing w:val="-5"/>
        </w:rPr>
        <w:t>to</w:t>
      </w:r>
    </w:p>
    <w:p>
      <w:pPr>
        <w:pStyle w:val="BodyText"/>
        <w:spacing w:line="278" w:lineRule="auto" w:before="38"/>
        <w:ind w:left="130" w:right="183"/>
      </w:pPr>
      <w:r>
        <w:rPr>
          <w:color w:val="292425"/>
          <w:spacing w:val="-3"/>
        </w:rPr>
        <w:t>the </w:t>
      </w:r>
      <w:r>
        <w:rPr>
          <w:color w:val="292425"/>
          <w:spacing w:val="-5"/>
        </w:rPr>
        <w:t>age </w:t>
      </w:r>
      <w:r>
        <w:rPr>
          <w:color w:val="292425"/>
        </w:rPr>
        <w:t>of </w:t>
      </w:r>
      <w:r>
        <w:rPr>
          <w:color w:val="292425"/>
          <w:spacing w:val="-4"/>
        </w:rPr>
        <w:t>eight years. </w:t>
      </w:r>
      <w:r>
        <w:rPr>
          <w:color w:val="292425"/>
          <w:spacing w:val="-3"/>
        </w:rPr>
        <w:t>The </w:t>
      </w:r>
      <w:r>
        <w:rPr>
          <w:color w:val="292425"/>
          <w:spacing w:val="-4"/>
        </w:rPr>
        <w:t>second treatment group </w:t>
      </w:r>
      <w:r>
        <w:rPr>
          <w:color w:val="292425"/>
          <w:spacing w:val="-5"/>
        </w:rPr>
        <w:t>received </w:t>
      </w:r>
      <w:r>
        <w:rPr>
          <w:color w:val="292425"/>
          <w:spacing w:val="-4"/>
        </w:rPr>
        <w:t>preschool intervention, </w:t>
      </w:r>
      <w:r>
        <w:rPr>
          <w:color w:val="292425"/>
          <w:spacing w:val="-3"/>
        </w:rPr>
        <w:t>but </w:t>
      </w:r>
      <w:r>
        <w:rPr>
          <w:color w:val="292425"/>
        </w:rPr>
        <w:t>no </w:t>
      </w:r>
      <w:r>
        <w:rPr>
          <w:color w:val="292425"/>
          <w:spacing w:val="-4"/>
        </w:rPr>
        <w:t>intervention </w:t>
      </w:r>
      <w:r>
        <w:rPr>
          <w:color w:val="292425"/>
        </w:rPr>
        <w:t>at </w:t>
      </w:r>
      <w:r>
        <w:rPr>
          <w:color w:val="292425"/>
          <w:spacing w:val="-4"/>
        </w:rPr>
        <w:t>school entry. </w:t>
      </w:r>
      <w:r>
        <w:rPr>
          <w:color w:val="292425"/>
          <w:spacing w:val="-3"/>
        </w:rPr>
        <w:t>The</w:t>
      </w:r>
      <w:r>
        <w:rPr>
          <w:color w:val="292425"/>
          <w:spacing w:val="-9"/>
        </w:rPr>
        <w:t> </w:t>
      </w:r>
      <w:r>
        <w:rPr>
          <w:color w:val="292425"/>
          <w:spacing w:val="-4"/>
        </w:rPr>
        <w:t>third</w:t>
      </w:r>
      <w:r>
        <w:rPr>
          <w:color w:val="292425"/>
          <w:spacing w:val="-9"/>
        </w:rPr>
        <w:t> </w:t>
      </w:r>
      <w:r>
        <w:rPr>
          <w:color w:val="292425"/>
          <w:spacing w:val="-4"/>
        </w:rPr>
        <w:t>group</w:t>
      </w:r>
      <w:r>
        <w:rPr>
          <w:color w:val="292425"/>
          <w:spacing w:val="-9"/>
        </w:rPr>
        <w:t> </w:t>
      </w:r>
      <w:r>
        <w:rPr>
          <w:color w:val="292425"/>
          <w:spacing w:val="-3"/>
        </w:rPr>
        <w:t>(the</w:t>
      </w:r>
      <w:r>
        <w:rPr>
          <w:color w:val="292425"/>
          <w:spacing w:val="-9"/>
        </w:rPr>
        <w:t> </w:t>
      </w:r>
      <w:r>
        <w:rPr>
          <w:color w:val="292425"/>
          <w:spacing w:val="-4"/>
        </w:rPr>
        <w:t>first</w:t>
      </w:r>
      <w:r>
        <w:rPr>
          <w:color w:val="292425"/>
          <w:spacing w:val="-15"/>
        </w:rPr>
        <w:t> </w:t>
      </w:r>
      <w:r>
        <w:rPr>
          <w:color w:val="292425"/>
        </w:rPr>
        <w:t>of</w:t>
      </w:r>
      <w:r>
        <w:rPr>
          <w:color w:val="292425"/>
          <w:spacing w:val="-13"/>
        </w:rPr>
        <w:t> </w:t>
      </w:r>
      <w:r>
        <w:rPr>
          <w:color w:val="292425"/>
          <w:spacing w:val="-3"/>
        </w:rPr>
        <w:t>the</w:t>
      </w:r>
      <w:r>
        <w:rPr>
          <w:color w:val="292425"/>
          <w:spacing w:val="-9"/>
        </w:rPr>
        <w:t> </w:t>
      </w:r>
      <w:r>
        <w:rPr>
          <w:color w:val="292425"/>
          <w:spacing w:val="-4"/>
        </w:rPr>
        <w:t>control</w:t>
      </w:r>
      <w:r>
        <w:rPr>
          <w:color w:val="292425"/>
          <w:spacing w:val="-9"/>
        </w:rPr>
        <w:t> </w:t>
      </w:r>
      <w:r>
        <w:rPr>
          <w:color w:val="292425"/>
          <w:spacing w:val="-4"/>
        </w:rPr>
        <w:t>groups)</w:t>
      </w:r>
      <w:r>
        <w:rPr>
          <w:color w:val="292425"/>
          <w:spacing w:val="-9"/>
        </w:rPr>
        <w:t> </w:t>
      </w:r>
      <w:r>
        <w:rPr>
          <w:color w:val="292425"/>
          <w:spacing w:val="-4"/>
        </w:rPr>
        <w:t>received</w:t>
      </w:r>
      <w:r>
        <w:rPr>
          <w:color w:val="292425"/>
          <w:spacing w:val="-9"/>
        </w:rPr>
        <w:t> </w:t>
      </w:r>
      <w:r>
        <w:rPr>
          <w:color w:val="292425"/>
          <w:spacing w:val="-4"/>
        </w:rPr>
        <w:t>only intervention </w:t>
      </w:r>
      <w:r>
        <w:rPr>
          <w:color w:val="292425"/>
          <w:spacing w:val="-3"/>
        </w:rPr>
        <w:t>when </w:t>
      </w:r>
      <w:r>
        <w:rPr>
          <w:color w:val="292425"/>
          <w:spacing w:val="-4"/>
        </w:rPr>
        <w:t>they </w:t>
      </w:r>
      <w:r>
        <w:rPr>
          <w:color w:val="292425"/>
          <w:spacing w:val="-5"/>
        </w:rPr>
        <w:t>entered </w:t>
      </w:r>
      <w:r>
        <w:rPr>
          <w:color w:val="292425"/>
          <w:spacing w:val="-4"/>
        </w:rPr>
        <w:t>school, while </w:t>
      </w:r>
      <w:r>
        <w:rPr>
          <w:color w:val="292425"/>
          <w:spacing w:val="-3"/>
        </w:rPr>
        <w:t>the </w:t>
      </w:r>
      <w:r>
        <w:rPr>
          <w:color w:val="292425"/>
          <w:spacing w:val="-5"/>
        </w:rPr>
        <w:t>fourth </w:t>
      </w:r>
      <w:r>
        <w:rPr>
          <w:color w:val="292425"/>
          <w:spacing w:val="-4"/>
        </w:rPr>
        <w:t>group received </w:t>
      </w:r>
      <w:r>
        <w:rPr>
          <w:color w:val="292425"/>
        </w:rPr>
        <w:t>no </w:t>
      </w:r>
      <w:r>
        <w:rPr>
          <w:color w:val="292425"/>
          <w:spacing w:val="-4"/>
        </w:rPr>
        <w:t>intervention </w:t>
      </w:r>
      <w:r>
        <w:rPr>
          <w:color w:val="292425"/>
        </w:rPr>
        <w:t>at</w:t>
      </w:r>
      <w:r>
        <w:rPr>
          <w:color w:val="292425"/>
          <w:spacing w:val="4"/>
        </w:rPr>
        <w:t> </w:t>
      </w:r>
      <w:r>
        <w:rPr>
          <w:color w:val="292425"/>
          <w:spacing w:val="-4"/>
        </w:rPr>
        <w:t>all.</w:t>
      </w:r>
    </w:p>
    <w:p>
      <w:pPr>
        <w:pStyle w:val="BodyText"/>
        <w:spacing w:line="278" w:lineRule="auto" w:before="86"/>
        <w:ind w:left="130" w:right="478"/>
      </w:pPr>
      <w:r>
        <w:rPr>
          <w:color w:val="292425"/>
          <w:spacing w:val="-4"/>
          <w:w w:val="105"/>
        </w:rPr>
        <w:t>Results </w:t>
      </w:r>
      <w:r>
        <w:rPr>
          <w:color w:val="292425"/>
          <w:w w:val="105"/>
        </w:rPr>
        <w:t>of </w:t>
      </w:r>
      <w:r>
        <w:rPr>
          <w:color w:val="292425"/>
          <w:spacing w:val="-3"/>
          <w:w w:val="105"/>
        </w:rPr>
        <w:t>the </w:t>
      </w:r>
      <w:r>
        <w:rPr>
          <w:color w:val="292425"/>
          <w:spacing w:val="-5"/>
          <w:w w:val="105"/>
        </w:rPr>
        <w:t>experiment indicated </w:t>
      </w:r>
      <w:r>
        <w:rPr>
          <w:color w:val="292425"/>
          <w:spacing w:val="-3"/>
          <w:w w:val="105"/>
        </w:rPr>
        <w:t>that </w:t>
      </w:r>
      <w:r>
        <w:rPr>
          <w:color w:val="292425"/>
          <w:spacing w:val="-4"/>
          <w:w w:val="105"/>
        </w:rPr>
        <w:t>children who received</w:t>
      </w:r>
      <w:r>
        <w:rPr>
          <w:color w:val="292425"/>
          <w:spacing w:val="-41"/>
          <w:w w:val="105"/>
        </w:rPr>
        <w:t> </w:t>
      </w:r>
      <w:r>
        <w:rPr>
          <w:color w:val="292425"/>
          <w:spacing w:val="-4"/>
          <w:w w:val="105"/>
        </w:rPr>
        <w:t>preschool</w:t>
      </w:r>
      <w:r>
        <w:rPr>
          <w:color w:val="292425"/>
          <w:spacing w:val="-41"/>
          <w:w w:val="105"/>
        </w:rPr>
        <w:t> </w:t>
      </w:r>
      <w:r>
        <w:rPr>
          <w:color w:val="292425"/>
          <w:spacing w:val="-4"/>
          <w:w w:val="105"/>
        </w:rPr>
        <w:t>intervention</w:t>
      </w:r>
      <w:r>
        <w:rPr>
          <w:color w:val="292425"/>
          <w:spacing w:val="-41"/>
          <w:w w:val="105"/>
        </w:rPr>
        <w:t> </w:t>
      </w:r>
      <w:r>
        <w:rPr>
          <w:color w:val="292425"/>
          <w:spacing w:val="-4"/>
          <w:w w:val="105"/>
        </w:rPr>
        <w:t>subsequently</w:t>
      </w:r>
      <w:r>
        <w:rPr>
          <w:color w:val="292425"/>
          <w:spacing w:val="-41"/>
          <w:w w:val="105"/>
        </w:rPr>
        <w:t> </w:t>
      </w:r>
      <w:r>
        <w:rPr>
          <w:color w:val="292425"/>
          <w:spacing w:val="-4"/>
          <w:w w:val="105"/>
        </w:rPr>
        <w:t>performed </w:t>
      </w:r>
      <w:r>
        <w:rPr>
          <w:color w:val="292425"/>
          <w:spacing w:val="-5"/>
          <w:w w:val="105"/>
        </w:rPr>
        <w:t>better academically, </w:t>
      </w:r>
      <w:r>
        <w:rPr>
          <w:color w:val="292425"/>
          <w:spacing w:val="-3"/>
          <w:w w:val="105"/>
        </w:rPr>
        <w:t>than </w:t>
      </w:r>
      <w:r>
        <w:rPr>
          <w:color w:val="292425"/>
          <w:spacing w:val="-4"/>
          <w:w w:val="105"/>
        </w:rPr>
        <w:t>those </w:t>
      </w:r>
      <w:r>
        <w:rPr>
          <w:color w:val="292425"/>
          <w:spacing w:val="-3"/>
          <w:w w:val="105"/>
        </w:rPr>
        <w:t>who had </w:t>
      </w:r>
      <w:r>
        <w:rPr>
          <w:color w:val="292425"/>
          <w:w w:val="105"/>
        </w:rPr>
        <w:t>no </w:t>
      </w:r>
      <w:r>
        <w:rPr>
          <w:color w:val="292425"/>
          <w:spacing w:val="-5"/>
          <w:w w:val="105"/>
        </w:rPr>
        <w:t>preschool experience.</w:t>
      </w:r>
      <w:r>
        <w:rPr>
          <w:color w:val="292425"/>
          <w:spacing w:val="-39"/>
          <w:w w:val="105"/>
        </w:rPr>
        <w:t> </w:t>
      </w:r>
      <w:r>
        <w:rPr>
          <w:color w:val="292425"/>
          <w:spacing w:val="-3"/>
          <w:w w:val="105"/>
        </w:rPr>
        <w:t>‘The</w:t>
      </w:r>
      <w:r>
        <w:rPr>
          <w:color w:val="292425"/>
          <w:spacing w:val="-34"/>
          <w:w w:val="105"/>
        </w:rPr>
        <w:t> </w:t>
      </w:r>
      <w:r>
        <w:rPr>
          <w:color w:val="292425"/>
          <w:spacing w:val="-4"/>
          <w:w w:val="105"/>
        </w:rPr>
        <w:t>preschool</w:t>
      </w:r>
      <w:r>
        <w:rPr>
          <w:color w:val="292425"/>
          <w:spacing w:val="-34"/>
          <w:w w:val="105"/>
        </w:rPr>
        <w:t> </w:t>
      </w:r>
      <w:r>
        <w:rPr>
          <w:color w:val="292425"/>
          <w:spacing w:val="-4"/>
          <w:w w:val="105"/>
        </w:rPr>
        <w:t>treatment</w:t>
      </w:r>
      <w:r>
        <w:rPr>
          <w:color w:val="292425"/>
          <w:spacing w:val="-37"/>
          <w:w w:val="105"/>
        </w:rPr>
        <w:t> </w:t>
      </w:r>
      <w:r>
        <w:rPr>
          <w:color w:val="292425"/>
          <w:spacing w:val="-4"/>
          <w:w w:val="105"/>
        </w:rPr>
        <w:t>group</w:t>
      </w:r>
      <w:r>
        <w:rPr>
          <w:color w:val="292425"/>
          <w:spacing w:val="-34"/>
          <w:w w:val="105"/>
        </w:rPr>
        <w:t> </w:t>
      </w:r>
      <w:r>
        <w:rPr>
          <w:color w:val="292425"/>
          <w:spacing w:val="-4"/>
          <w:w w:val="105"/>
        </w:rPr>
        <w:t>effects</w:t>
      </w:r>
    </w:p>
    <w:p>
      <w:pPr>
        <w:pStyle w:val="BodyText"/>
      </w:pPr>
    </w:p>
    <w:p>
      <w:pPr>
        <w:pStyle w:val="BodyText"/>
        <w:spacing w:before="10"/>
        <w:rPr>
          <w:sz w:val="19"/>
        </w:rPr>
      </w:pPr>
      <w:r>
        <w:rPr/>
        <w:pict>
          <v:line style="position:absolute;mso-position-horizontal-relative:page;mso-position-vertical-relative:paragraph;z-index:2344;mso-wrap-distance-left:0;mso-wrap-distance-right:0" from="323.475006pt,13.579964pt" to="368.366006pt,13.579964pt" stroked="true" strokeweight=".125pt" strokecolor="#292425">
            <w10:wrap type="topAndBottom"/>
          </v:line>
        </w:pict>
      </w:r>
    </w:p>
    <w:p>
      <w:pPr>
        <w:spacing w:line="326" w:lineRule="auto" w:before="64"/>
        <w:ind w:left="111" w:right="2293" w:firstLine="0"/>
        <w:jc w:val="both"/>
        <w:rPr>
          <w:sz w:val="14"/>
        </w:rPr>
      </w:pPr>
      <w:r>
        <w:rPr>
          <w:color w:val="292425"/>
          <w:spacing w:val="-4"/>
          <w:w w:val="105"/>
          <w:position w:val="5"/>
          <w:sz w:val="7"/>
        </w:rPr>
        <w:t>137 </w:t>
      </w:r>
      <w:r>
        <w:rPr>
          <w:color w:val="292425"/>
          <w:w w:val="105"/>
          <w:sz w:val="14"/>
        </w:rPr>
        <w:t>Department</w:t>
      </w:r>
      <w:r>
        <w:rPr>
          <w:color w:val="292425"/>
          <w:spacing w:val="-10"/>
          <w:w w:val="105"/>
          <w:sz w:val="14"/>
        </w:rPr>
        <w:t> </w:t>
      </w:r>
      <w:r>
        <w:rPr>
          <w:color w:val="292425"/>
          <w:w w:val="105"/>
          <w:sz w:val="14"/>
        </w:rPr>
        <w:t>of</w:t>
      </w:r>
      <w:r>
        <w:rPr>
          <w:color w:val="292425"/>
          <w:spacing w:val="-9"/>
          <w:w w:val="105"/>
          <w:sz w:val="14"/>
        </w:rPr>
        <w:t> </w:t>
      </w:r>
      <w:r>
        <w:rPr>
          <w:color w:val="292425"/>
          <w:w w:val="105"/>
          <w:sz w:val="14"/>
        </w:rPr>
        <w:t>Human</w:t>
      </w:r>
      <w:r>
        <w:rPr>
          <w:color w:val="292425"/>
          <w:spacing w:val="-9"/>
          <w:w w:val="105"/>
          <w:sz w:val="14"/>
        </w:rPr>
        <w:t> </w:t>
      </w:r>
      <w:r>
        <w:rPr>
          <w:color w:val="292425"/>
          <w:w w:val="105"/>
          <w:sz w:val="14"/>
        </w:rPr>
        <w:t>Services</w:t>
      </w:r>
      <w:r>
        <w:rPr>
          <w:color w:val="292425"/>
          <w:spacing w:val="-6"/>
          <w:w w:val="105"/>
          <w:sz w:val="14"/>
        </w:rPr>
        <w:t> </w:t>
      </w:r>
      <w:r>
        <w:rPr>
          <w:color w:val="292425"/>
          <w:w w:val="105"/>
          <w:sz w:val="14"/>
        </w:rPr>
        <w:t>2001a,</w:t>
      </w:r>
      <w:r>
        <w:rPr>
          <w:color w:val="292425"/>
          <w:spacing w:val="-11"/>
          <w:w w:val="105"/>
          <w:sz w:val="14"/>
        </w:rPr>
        <w:t> </w:t>
      </w:r>
      <w:r>
        <w:rPr>
          <w:color w:val="292425"/>
          <w:w w:val="105"/>
          <w:sz w:val="14"/>
        </w:rPr>
        <w:t>p.46 </w:t>
      </w:r>
      <w:r>
        <w:rPr>
          <w:color w:val="292425"/>
          <w:spacing w:val="-3"/>
          <w:w w:val="105"/>
          <w:position w:val="5"/>
          <w:sz w:val="7"/>
        </w:rPr>
        <w:t>138 </w:t>
      </w:r>
      <w:r>
        <w:rPr>
          <w:color w:val="292425"/>
          <w:w w:val="105"/>
          <w:sz w:val="14"/>
        </w:rPr>
        <w:t>Department of Human Services 2001a,</w:t>
      </w:r>
      <w:r>
        <w:rPr>
          <w:color w:val="292425"/>
          <w:spacing w:val="-29"/>
          <w:w w:val="105"/>
          <w:sz w:val="14"/>
        </w:rPr>
        <w:t> </w:t>
      </w:r>
      <w:r>
        <w:rPr>
          <w:color w:val="292425"/>
          <w:w w:val="105"/>
          <w:sz w:val="14"/>
        </w:rPr>
        <w:t>p.46 </w:t>
      </w:r>
      <w:r>
        <w:rPr>
          <w:color w:val="292425"/>
          <w:spacing w:val="-3"/>
          <w:w w:val="105"/>
          <w:position w:val="5"/>
          <w:sz w:val="7"/>
        </w:rPr>
        <w:t>139 </w:t>
      </w:r>
      <w:r>
        <w:rPr>
          <w:color w:val="292425"/>
          <w:w w:val="105"/>
          <w:sz w:val="14"/>
        </w:rPr>
        <w:t>Department of Human Services 2001a,</w:t>
      </w:r>
      <w:r>
        <w:rPr>
          <w:color w:val="292425"/>
          <w:spacing w:val="-26"/>
          <w:w w:val="105"/>
          <w:sz w:val="14"/>
        </w:rPr>
        <w:t> </w:t>
      </w:r>
      <w:r>
        <w:rPr>
          <w:color w:val="292425"/>
          <w:spacing w:val="-3"/>
          <w:w w:val="105"/>
          <w:sz w:val="14"/>
        </w:rPr>
        <w:t>p.47</w:t>
      </w:r>
    </w:p>
    <w:p>
      <w:pPr>
        <w:spacing w:after="0" w:line="326" w:lineRule="auto"/>
        <w:jc w:val="both"/>
        <w:rPr>
          <w:sz w:val="14"/>
        </w:rPr>
        <w:sectPr>
          <w:type w:val="continuous"/>
          <w:pgSz w:w="11900" w:h="16840"/>
          <w:pgMar w:top="840" w:bottom="280" w:left="1020" w:right="460"/>
          <w:cols w:num="2" w:equalWidth="0">
            <w:col w:w="4713" w:space="597"/>
            <w:col w:w="511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60"/>
        </w:sectPr>
      </w:pPr>
    </w:p>
    <w:p>
      <w:pPr>
        <w:pStyle w:val="BodyText"/>
        <w:spacing w:line="278" w:lineRule="auto" w:before="72"/>
        <w:ind w:left="104"/>
      </w:pPr>
      <w:r>
        <w:rPr>
          <w:color w:val="292425"/>
          <w:spacing w:val="-4"/>
        </w:rPr>
        <w:t>continued </w:t>
      </w:r>
      <w:r>
        <w:rPr>
          <w:color w:val="292425"/>
          <w:spacing w:val="-5"/>
        </w:rPr>
        <w:t>into </w:t>
      </w:r>
      <w:r>
        <w:rPr>
          <w:color w:val="292425"/>
          <w:spacing w:val="-3"/>
        </w:rPr>
        <w:t>the </w:t>
      </w:r>
      <w:r>
        <w:rPr>
          <w:color w:val="292425"/>
          <w:spacing w:val="-4"/>
        </w:rPr>
        <w:t>second </w:t>
      </w:r>
      <w:r>
        <w:rPr>
          <w:color w:val="292425"/>
          <w:spacing w:val="-3"/>
        </w:rPr>
        <w:t>year </w:t>
      </w:r>
      <w:r>
        <w:rPr>
          <w:color w:val="292425"/>
        </w:rPr>
        <w:t>of </w:t>
      </w:r>
      <w:r>
        <w:rPr>
          <w:color w:val="292425"/>
          <w:spacing w:val="-4"/>
        </w:rPr>
        <w:t>school, particularly </w:t>
      </w:r>
      <w:r>
        <w:rPr>
          <w:color w:val="292425"/>
          <w:spacing w:val="-5"/>
        </w:rPr>
        <w:t>for </w:t>
      </w:r>
      <w:r>
        <w:rPr>
          <w:color w:val="292425"/>
          <w:spacing w:val="-4"/>
        </w:rPr>
        <w:t>the group </w:t>
      </w:r>
      <w:r>
        <w:rPr>
          <w:color w:val="292425"/>
        </w:rPr>
        <w:t>of </w:t>
      </w:r>
      <w:r>
        <w:rPr>
          <w:color w:val="292425"/>
          <w:spacing w:val="-4"/>
        </w:rPr>
        <w:t>children </w:t>
      </w:r>
      <w:r>
        <w:rPr>
          <w:color w:val="292425"/>
          <w:spacing w:val="-3"/>
        </w:rPr>
        <w:t>who </w:t>
      </w:r>
      <w:r>
        <w:rPr>
          <w:color w:val="292425"/>
          <w:spacing w:val="-4"/>
        </w:rPr>
        <w:t>continued </w:t>
      </w:r>
      <w:r>
        <w:rPr>
          <w:color w:val="292425"/>
          <w:spacing w:val="-5"/>
        </w:rPr>
        <w:t>to </w:t>
      </w:r>
      <w:r>
        <w:rPr>
          <w:color w:val="292425"/>
          <w:spacing w:val="-4"/>
        </w:rPr>
        <w:t>receive additional assistance </w:t>
      </w:r>
      <w:r>
        <w:rPr>
          <w:color w:val="292425"/>
        </w:rPr>
        <w:t>at </w:t>
      </w:r>
      <w:r>
        <w:rPr>
          <w:color w:val="292425"/>
          <w:spacing w:val="-4"/>
        </w:rPr>
        <w:t>school. </w:t>
      </w:r>
      <w:r>
        <w:rPr>
          <w:color w:val="292425"/>
          <w:spacing w:val="-3"/>
        </w:rPr>
        <w:t>The </w:t>
      </w:r>
      <w:r>
        <w:rPr>
          <w:color w:val="292425"/>
          <w:spacing w:val="-4"/>
        </w:rPr>
        <w:t>follow-through program </w:t>
      </w:r>
      <w:r>
        <w:rPr>
          <w:color w:val="292425"/>
        </w:rPr>
        <w:t>in </w:t>
      </w:r>
      <w:r>
        <w:rPr>
          <w:color w:val="292425"/>
          <w:spacing w:val="-3"/>
        </w:rPr>
        <w:t>primary</w:t>
      </w:r>
    </w:p>
    <w:p>
      <w:pPr>
        <w:pStyle w:val="BodyText"/>
        <w:spacing w:line="270" w:lineRule="atLeast" w:before="34"/>
        <w:ind w:left="104" w:right="187"/>
      </w:pPr>
      <w:r>
        <w:rPr/>
        <w:br w:type="column"/>
      </w:r>
      <w:r>
        <w:rPr>
          <w:color w:val="292425"/>
          <w:spacing w:val="-3"/>
        </w:rPr>
        <w:t>services </w:t>
      </w:r>
      <w:r>
        <w:rPr>
          <w:color w:val="292425"/>
          <w:spacing w:val="-4"/>
        </w:rPr>
        <w:t>from </w:t>
      </w:r>
      <w:r>
        <w:rPr>
          <w:color w:val="292425"/>
          <w:spacing w:val="-5"/>
        </w:rPr>
        <w:t>before </w:t>
      </w:r>
      <w:r>
        <w:rPr>
          <w:color w:val="292425"/>
          <w:spacing w:val="-3"/>
        </w:rPr>
        <w:t>birth and </w:t>
      </w:r>
      <w:r>
        <w:rPr>
          <w:color w:val="292425"/>
          <w:spacing w:val="-4"/>
        </w:rPr>
        <w:t>continuing through </w:t>
      </w:r>
      <w:r>
        <w:rPr>
          <w:color w:val="292425"/>
          <w:spacing w:val="-3"/>
        </w:rPr>
        <w:t>the </w:t>
      </w:r>
      <w:r>
        <w:rPr>
          <w:color w:val="292425"/>
          <w:spacing w:val="-4"/>
        </w:rPr>
        <w:t>first three years </w:t>
      </w:r>
      <w:r>
        <w:rPr>
          <w:color w:val="292425"/>
          <w:spacing w:val="-5"/>
        </w:rPr>
        <w:t>to </w:t>
      </w:r>
      <w:r>
        <w:rPr>
          <w:color w:val="292425"/>
          <w:spacing w:val="-4"/>
        </w:rPr>
        <w:t>improve </w:t>
      </w:r>
      <w:r>
        <w:rPr>
          <w:color w:val="292425"/>
          <w:spacing w:val="-3"/>
        </w:rPr>
        <w:t>the </w:t>
      </w:r>
      <w:r>
        <w:rPr>
          <w:color w:val="292425"/>
          <w:spacing w:val="-5"/>
        </w:rPr>
        <w:t>child’s </w:t>
      </w:r>
      <w:r>
        <w:rPr>
          <w:color w:val="292425"/>
          <w:spacing w:val="-4"/>
        </w:rPr>
        <w:t>development </w:t>
      </w:r>
      <w:r>
        <w:rPr>
          <w:color w:val="292425"/>
          <w:spacing w:val="-3"/>
        </w:rPr>
        <w:t>with </w:t>
      </w:r>
      <w:r>
        <w:rPr>
          <w:color w:val="292425"/>
          <w:spacing w:val="-6"/>
        </w:rPr>
        <w:t>regards </w:t>
      </w:r>
      <w:r>
        <w:rPr>
          <w:color w:val="292425"/>
          <w:spacing w:val="-5"/>
        </w:rPr>
        <w:t>to  </w:t>
      </w:r>
      <w:r>
        <w:rPr>
          <w:color w:val="292425"/>
          <w:spacing w:val="-4"/>
        </w:rPr>
        <w:t>health, resilience, social  </w:t>
      </w:r>
      <w:r>
        <w:rPr>
          <w:color w:val="292425"/>
          <w:spacing w:val="-5"/>
        </w:rPr>
        <w:t>competence, </w:t>
      </w:r>
      <w:r>
        <w:rPr>
          <w:color w:val="292425"/>
          <w:spacing w:val="-4"/>
        </w:rPr>
        <w:t>cognition and</w:t>
      </w:r>
    </w:p>
    <w:p>
      <w:pPr>
        <w:spacing w:line="66" w:lineRule="exact" w:before="0"/>
        <w:ind w:left="900" w:right="97" w:firstLine="0"/>
        <w:jc w:val="left"/>
        <w:rPr>
          <w:sz w:val="10"/>
        </w:rPr>
      </w:pPr>
      <w:r>
        <w:rPr>
          <w:color w:val="292425"/>
          <w:w w:val="110"/>
          <w:sz w:val="10"/>
        </w:rPr>
        <w:t>144</w:t>
      </w:r>
    </w:p>
    <w:p>
      <w:pPr>
        <w:spacing w:after="0" w:line="66" w:lineRule="exact"/>
        <w:jc w:val="left"/>
        <w:rPr>
          <w:sz w:val="10"/>
        </w:rPr>
        <w:sectPr>
          <w:type w:val="continuous"/>
          <w:pgSz w:w="11900" w:h="16840"/>
          <w:pgMar w:top="840" w:bottom="280" w:left="460" w:right="1060"/>
          <w:cols w:num="2" w:equalWidth="0">
            <w:col w:w="4882" w:space="447"/>
            <w:col w:w="5051"/>
          </w:cols>
        </w:sectPr>
      </w:pPr>
    </w:p>
    <w:p>
      <w:pPr>
        <w:pStyle w:val="BodyText"/>
        <w:spacing w:line="198" w:lineRule="exact"/>
        <w:ind w:left="104"/>
      </w:pPr>
      <w:r>
        <w:rPr>
          <w:color w:val="292425"/>
          <w:spacing w:val="-4"/>
          <w:w w:val="105"/>
        </w:rPr>
        <w:t>school</w:t>
      </w:r>
      <w:r>
        <w:rPr>
          <w:color w:val="292425"/>
          <w:spacing w:val="-12"/>
          <w:w w:val="105"/>
        </w:rPr>
        <w:t> </w:t>
      </w:r>
      <w:r>
        <w:rPr>
          <w:color w:val="292425"/>
          <w:spacing w:val="-4"/>
          <w:w w:val="105"/>
        </w:rPr>
        <w:t>avoided</w:t>
      </w:r>
      <w:r>
        <w:rPr>
          <w:color w:val="292425"/>
          <w:spacing w:val="-12"/>
          <w:w w:val="105"/>
        </w:rPr>
        <w:t> </w:t>
      </w:r>
      <w:r>
        <w:rPr>
          <w:color w:val="292425"/>
          <w:spacing w:val="-3"/>
          <w:w w:val="105"/>
        </w:rPr>
        <w:t>the</w:t>
      </w:r>
      <w:r>
        <w:rPr>
          <w:color w:val="292425"/>
          <w:spacing w:val="-12"/>
          <w:w w:val="105"/>
        </w:rPr>
        <w:t> </w:t>
      </w:r>
      <w:r>
        <w:rPr>
          <w:color w:val="292425"/>
          <w:spacing w:val="-4"/>
          <w:w w:val="105"/>
        </w:rPr>
        <w:t>decline</w:t>
      </w:r>
      <w:r>
        <w:rPr>
          <w:color w:val="292425"/>
          <w:spacing w:val="-12"/>
          <w:w w:val="105"/>
        </w:rPr>
        <w:t> </w:t>
      </w:r>
      <w:r>
        <w:rPr>
          <w:color w:val="292425"/>
          <w:w w:val="105"/>
        </w:rPr>
        <w:t>in</w:t>
      </w:r>
      <w:r>
        <w:rPr>
          <w:color w:val="292425"/>
          <w:spacing w:val="-12"/>
          <w:w w:val="105"/>
        </w:rPr>
        <w:t> </w:t>
      </w:r>
      <w:r>
        <w:rPr>
          <w:color w:val="292425"/>
          <w:spacing w:val="-5"/>
          <w:w w:val="105"/>
        </w:rPr>
        <w:t>intellectual</w:t>
      </w:r>
      <w:r>
        <w:rPr>
          <w:color w:val="292425"/>
          <w:spacing w:val="-12"/>
          <w:w w:val="105"/>
        </w:rPr>
        <w:t> </w:t>
      </w:r>
      <w:r>
        <w:rPr>
          <w:color w:val="292425"/>
          <w:spacing w:val="-4"/>
          <w:w w:val="105"/>
        </w:rPr>
        <w:t>gains</w:t>
      </w:r>
      <w:r>
        <w:rPr>
          <w:color w:val="292425"/>
          <w:spacing w:val="-12"/>
          <w:w w:val="105"/>
        </w:rPr>
        <w:t> </w:t>
      </w:r>
      <w:r>
        <w:rPr>
          <w:color w:val="292425"/>
          <w:spacing w:val="-3"/>
          <w:w w:val="105"/>
        </w:rPr>
        <w:t>that</w:t>
      </w:r>
      <w:r>
        <w:rPr>
          <w:color w:val="292425"/>
          <w:spacing w:val="-17"/>
          <w:w w:val="105"/>
        </w:rPr>
        <w:t> </w:t>
      </w:r>
      <w:r>
        <w:rPr>
          <w:color w:val="292425"/>
          <w:spacing w:val="-3"/>
          <w:w w:val="105"/>
        </w:rPr>
        <w:t>had</w:t>
      </w:r>
      <w:r>
        <w:rPr>
          <w:color w:val="292425"/>
          <w:spacing w:val="-12"/>
          <w:w w:val="105"/>
        </w:rPr>
        <w:t> </w:t>
      </w:r>
      <w:r>
        <w:rPr>
          <w:color w:val="292425"/>
          <w:spacing w:val="-4"/>
          <w:w w:val="105"/>
        </w:rPr>
        <w:t>been</w:t>
      </w:r>
    </w:p>
    <w:p>
      <w:pPr>
        <w:spacing w:line="72" w:lineRule="exact" w:before="0"/>
        <w:ind w:left="0" w:right="884" w:firstLine="0"/>
        <w:jc w:val="right"/>
        <w:rPr>
          <w:sz w:val="10"/>
        </w:rPr>
      </w:pPr>
      <w:r>
        <w:rPr>
          <w:color w:val="292425"/>
          <w:w w:val="110"/>
          <w:sz w:val="10"/>
        </w:rPr>
        <w:t>140</w:t>
      </w:r>
    </w:p>
    <w:p>
      <w:pPr>
        <w:pStyle w:val="BodyText"/>
        <w:spacing w:line="204" w:lineRule="exact"/>
        <w:ind w:left="104" w:right="-6"/>
      </w:pPr>
      <w:r>
        <w:rPr/>
        <w:br w:type="column"/>
      </w:r>
      <w:r>
        <w:rPr>
          <w:color w:val="292425"/>
          <w:spacing w:val="-6"/>
          <w:w w:val="110"/>
        </w:rPr>
        <w:t>language’.</w:t>
      </w:r>
    </w:p>
    <w:p>
      <w:pPr>
        <w:pStyle w:val="BodyText"/>
        <w:spacing w:line="204" w:lineRule="exact"/>
        <w:ind w:left="104"/>
      </w:pPr>
      <w:r>
        <w:rPr/>
        <w:br w:type="column"/>
      </w:r>
      <w:r>
        <w:rPr>
          <w:color w:val="292425"/>
          <w:w w:val="105"/>
        </w:rPr>
        <w:t>The program also includes education and</w:t>
      </w:r>
    </w:p>
    <w:p>
      <w:pPr>
        <w:spacing w:after="0" w:line="204" w:lineRule="exact"/>
        <w:sectPr>
          <w:type w:val="continuous"/>
          <w:pgSz w:w="11900" w:h="16840"/>
          <w:pgMar w:top="840" w:bottom="280" w:left="460" w:right="1060"/>
          <w:cols w:num="3" w:equalWidth="0">
            <w:col w:w="4967" w:space="362"/>
            <w:col w:w="904" w:space="82"/>
            <w:col w:w="4065"/>
          </w:cols>
        </w:sectPr>
      </w:pPr>
    </w:p>
    <w:p>
      <w:pPr>
        <w:pStyle w:val="BodyText"/>
        <w:spacing w:line="204" w:lineRule="exact"/>
        <w:ind w:left="104" w:right="-9"/>
      </w:pPr>
      <w:r>
        <w:rPr>
          <w:color w:val="292425"/>
        </w:rPr>
        <w:t>found in other preschool intervention programs’.</w:t>
      </w:r>
    </w:p>
    <w:p>
      <w:pPr>
        <w:pStyle w:val="BodyText"/>
        <w:spacing w:before="6"/>
        <w:rPr>
          <w:sz w:val="17"/>
        </w:rPr>
      </w:pPr>
    </w:p>
    <w:p>
      <w:pPr>
        <w:pStyle w:val="BodyText"/>
        <w:ind w:left="104" w:right="-9"/>
        <w:rPr>
          <w:rFonts w:ascii="Calibri"/>
        </w:rPr>
      </w:pPr>
      <w:r>
        <w:rPr>
          <w:rFonts w:ascii="Calibri"/>
          <w:color w:val="292425"/>
          <w:w w:val="110"/>
        </w:rPr>
        <w:t>Even Start program</w:t>
      </w:r>
    </w:p>
    <w:p>
      <w:pPr>
        <w:pStyle w:val="BodyText"/>
        <w:spacing w:line="270" w:lineRule="atLeast" w:before="77"/>
        <w:ind w:left="104" w:right="-9"/>
      </w:pPr>
      <w:r>
        <w:rPr>
          <w:color w:val="292425"/>
          <w:spacing w:val="-3"/>
          <w:w w:val="105"/>
        </w:rPr>
        <w:t>The</w:t>
      </w:r>
      <w:r>
        <w:rPr>
          <w:color w:val="292425"/>
          <w:spacing w:val="-22"/>
          <w:w w:val="105"/>
        </w:rPr>
        <w:t> </w:t>
      </w:r>
      <w:r>
        <w:rPr>
          <w:color w:val="292425"/>
          <w:spacing w:val="-5"/>
          <w:w w:val="105"/>
        </w:rPr>
        <w:t>objective</w:t>
      </w:r>
      <w:r>
        <w:rPr>
          <w:color w:val="292425"/>
          <w:spacing w:val="-22"/>
          <w:w w:val="105"/>
        </w:rPr>
        <w:t> </w:t>
      </w:r>
      <w:r>
        <w:rPr>
          <w:color w:val="292425"/>
          <w:w w:val="105"/>
        </w:rPr>
        <w:t>of</w:t>
      </w:r>
      <w:r>
        <w:rPr>
          <w:color w:val="292425"/>
          <w:spacing w:val="-25"/>
          <w:w w:val="105"/>
        </w:rPr>
        <w:t> </w:t>
      </w:r>
      <w:r>
        <w:rPr>
          <w:color w:val="292425"/>
          <w:spacing w:val="-3"/>
          <w:w w:val="105"/>
        </w:rPr>
        <w:t>the</w:t>
      </w:r>
      <w:r>
        <w:rPr>
          <w:color w:val="292425"/>
          <w:spacing w:val="-22"/>
          <w:w w:val="105"/>
        </w:rPr>
        <w:t> </w:t>
      </w:r>
      <w:r>
        <w:rPr>
          <w:color w:val="292425"/>
          <w:spacing w:val="-4"/>
          <w:w w:val="105"/>
        </w:rPr>
        <w:t>Even</w:t>
      </w:r>
      <w:r>
        <w:rPr>
          <w:color w:val="292425"/>
          <w:spacing w:val="-25"/>
          <w:w w:val="105"/>
        </w:rPr>
        <w:t> </w:t>
      </w:r>
      <w:r>
        <w:rPr>
          <w:color w:val="292425"/>
          <w:spacing w:val="-3"/>
          <w:w w:val="105"/>
        </w:rPr>
        <w:t>Start</w:t>
      </w:r>
      <w:r>
        <w:rPr>
          <w:color w:val="292425"/>
          <w:spacing w:val="-26"/>
          <w:w w:val="105"/>
        </w:rPr>
        <w:t> </w:t>
      </w:r>
      <w:r>
        <w:rPr>
          <w:color w:val="292425"/>
          <w:spacing w:val="-4"/>
          <w:w w:val="105"/>
        </w:rPr>
        <w:t>program</w:t>
      </w:r>
      <w:r>
        <w:rPr>
          <w:color w:val="292425"/>
          <w:spacing w:val="-22"/>
          <w:w w:val="105"/>
        </w:rPr>
        <w:t> </w:t>
      </w:r>
      <w:r>
        <w:rPr>
          <w:color w:val="292425"/>
          <w:w w:val="105"/>
        </w:rPr>
        <w:t>is</w:t>
      </w:r>
      <w:r>
        <w:rPr>
          <w:color w:val="292425"/>
          <w:spacing w:val="-22"/>
          <w:w w:val="105"/>
        </w:rPr>
        <w:t> </w:t>
      </w:r>
      <w:r>
        <w:rPr>
          <w:color w:val="292425"/>
          <w:spacing w:val="-5"/>
          <w:w w:val="105"/>
        </w:rPr>
        <w:t>to</w:t>
      </w:r>
      <w:r>
        <w:rPr>
          <w:color w:val="292425"/>
          <w:spacing w:val="-22"/>
          <w:w w:val="105"/>
        </w:rPr>
        <w:t> </w:t>
      </w:r>
      <w:r>
        <w:rPr>
          <w:color w:val="292425"/>
          <w:spacing w:val="-4"/>
          <w:w w:val="105"/>
        </w:rPr>
        <w:t>break</w:t>
      </w:r>
      <w:r>
        <w:rPr>
          <w:color w:val="292425"/>
          <w:spacing w:val="-31"/>
          <w:w w:val="105"/>
        </w:rPr>
        <w:t> </w:t>
      </w:r>
      <w:r>
        <w:rPr>
          <w:color w:val="292425"/>
          <w:spacing w:val="-3"/>
          <w:w w:val="105"/>
        </w:rPr>
        <w:t>the</w:t>
      </w:r>
      <w:r>
        <w:rPr>
          <w:color w:val="292425"/>
          <w:spacing w:val="-22"/>
          <w:w w:val="105"/>
        </w:rPr>
        <w:t> </w:t>
      </w:r>
      <w:r>
        <w:rPr>
          <w:color w:val="292425"/>
          <w:spacing w:val="-4"/>
          <w:w w:val="105"/>
        </w:rPr>
        <w:t>cycle </w:t>
      </w:r>
      <w:r>
        <w:rPr>
          <w:color w:val="292425"/>
          <w:w w:val="105"/>
        </w:rPr>
        <w:t>of </w:t>
      </w:r>
      <w:r>
        <w:rPr>
          <w:color w:val="292425"/>
          <w:spacing w:val="-5"/>
          <w:w w:val="105"/>
        </w:rPr>
        <w:t>poverty. </w:t>
      </w:r>
      <w:r>
        <w:rPr>
          <w:color w:val="292425"/>
          <w:spacing w:val="-3"/>
          <w:w w:val="105"/>
        </w:rPr>
        <w:t>The </w:t>
      </w:r>
      <w:r>
        <w:rPr>
          <w:color w:val="292425"/>
          <w:spacing w:val="-4"/>
          <w:w w:val="105"/>
        </w:rPr>
        <w:t>program provides </w:t>
      </w:r>
      <w:r>
        <w:rPr>
          <w:color w:val="292425"/>
          <w:spacing w:val="-5"/>
          <w:w w:val="105"/>
        </w:rPr>
        <w:t>literacy </w:t>
      </w:r>
      <w:r>
        <w:rPr>
          <w:color w:val="292425"/>
          <w:spacing w:val="-4"/>
          <w:w w:val="105"/>
        </w:rPr>
        <w:t>programs </w:t>
      </w:r>
      <w:r>
        <w:rPr>
          <w:color w:val="292425"/>
          <w:spacing w:val="-5"/>
          <w:w w:val="105"/>
        </w:rPr>
        <w:t>for </w:t>
      </w:r>
      <w:r>
        <w:rPr>
          <w:color w:val="292425"/>
          <w:spacing w:val="-4"/>
          <w:w w:val="105"/>
        </w:rPr>
        <w:t>families </w:t>
      </w:r>
      <w:r>
        <w:rPr>
          <w:color w:val="292425"/>
          <w:spacing w:val="-3"/>
          <w:w w:val="105"/>
        </w:rPr>
        <w:t>and </w:t>
      </w:r>
      <w:r>
        <w:rPr>
          <w:color w:val="292425"/>
          <w:spacing w:val="-4"/>
          <w:w w:val="105"/>
        </w:rPr>
        <w:t>children under </w:t>
      </w:r>
      <w:r>
        <w:rPr>
          <w:color w:val="292425"/>
          <w:spacing w:val="-3"/>
          <w:w w:val="105"/>
        </w:rPr>
        <w:t>the </w:t>
      </w:r>
      <w:r>
        <w:rPr>
          <w:color w:val="292425"/>
          <w:spacing w:val="-5"/>
          <w:w w:val="105"/>
        </w:rPr>
        <w:t>age </w:t>
      </w:r>
      <w:r>
        <w:rPr>
          <w:color w:val="292425"/>
          <w:w w:val="105"/>
        </w:rPr>
        <w:t>of </w:t>
      </w:r>
      <w:r>
        <w:rPr>
          <w:color w:val="292425"/>
          <w:spacing w:val="-4"/>
          <w:w w:val="105"/>
        </w:rPr>
        <w:t>seven years </w:t>
      </w:r>
      <w:r>
        <w:rPr>
          <w:color w:val="292425"/>
          <w:spacing w:val="-3"/>
          <w:w w:val="105"/>
        </w:rPr>
        <w:t>who </w:t>
      </w:r>
      <w:r>
        <w:rPr>
          <w:color w:val="292425"/>
          <w:spacing w:val="-4"/>
          <w:w w:val="105"/>
        </w:rPr>
        <w:t>are classed </w:t>
      </w:r>
      <w:r>
        <w:rPr>
          <w:color w:val="292425"/>
          <w:w w:val="105"/>
        </w:rPr>
        <w:t>as </w:t>
      </w:r>
      <w:r>
        <w:rPr>
          <w:color w:val="292425"/>
          <w:spacing w:val="-5"/>
          <w:w w:val="105"/>
        </w:rPr>
        <w:t>disadvantaged. </w:t>
      </w:r>
      <w:r>
        <w:rPr>
          <w:color w:val="292425"/>
          <w:w w:val="105"/>
        </w:rPr>
        <w:t>In </w:t>
      </w:r>
      <w:r>
        <w:rPr>
          <w:color w:val="292425"/>
          <w:spacing w:val="-4"/>
          <w:w w:val="105"/>
        </w:rPr>
        <w:t>addition </w:t>
      </w:r>
      <w:r>
        <w:rPr>
          <w:color w:val="292425"/>
          <w:spacing w:val="-5"/>
          <w:w w:val="105"/>
        </w:rPr>
        <w:t>to </w:t>
      </w:r>
      <w:r>
        <w:rPr>
          <w:color w:val="292425"/>
          <w:spacing w:val="-4"/>
          <w:w w:val="105"/>
        </w:rPr>
        <w:t>early childhood education, </w:t>
      </w:r>
      <w:r>
        <w:rPr>
          <w:color w:val="292425"/>
          <w:spacing w:val="-3"/>
          <w:w w:val="105"/>
        </w:rPr>
        <w:t>the </w:t>
      </w:r>
      <w:r>
        <w:rPr>
          <w:color w:val="292425"/>
          <w:spacing w:val="-4"/>
          <w:w w:val="105"/>
        </w:rPr>
        <w:t>program provides parenting </w:t>
      </w:r>
      <w:r>
        <w:rPr>
          <w:color w:val="292425"/>
          <w:spacing w:val="-3"/>
          <w:w w:val="105"/>
        </w:rPr>
        <w:t>and </w:t>
      </w:r>
      <w:r>
        <w:rPr>
          <w:color w:val="292425"/>
          <w:spacing w:val="-4"/>
          <w:w w:val="105"/>
        </w:rPr>
        <w:t>adult education. </w:t>
      </w:r>
      <w:r>
        <w:rPr>
          <w:color w:val="292425"/>
          <w:spacing w:val="-3"/>
          <w:w w:val="105"/>
        </w:rPr>
        <w:t>The </w:t>
      </w:r>
      <w:r>
        <w:rPr>
          <w:color w:val="292425"/>
          <w:spacing w:val="-4"/>
          <w:w w:val="105"/>
        </w:rPr>
        <w:t>early childhood </w:t>
      </w:r>
      <w:r>
        <w:rPr>
          <w:color w:val="292425"/>
          <w:spacing w:val="-3"/>
          <w:w w:val="105"/>
        </w:rPr>
        <w:t>and </w:t>
      </w:r>
      <w:r>
        <w:rPr>
          <w:color w:val="292425"/>
          <w:spacing w:val="-4"/>
          <w:w w:val="105"/>
        </w:rPr>
        <w:t>adult education programs </w:t>
      </w:r>
      <w:r>
        <w:rPr>
          <w:color w:val="292425"/>
          <w:spacing w:val="-3"/>
          <w:w w:val="105"/>
        </w:rPr>
        <w:t>and the </w:t>
      </w:r>
      <w:r>
        <w:rPr>
          <w:color w:val="292425"/>
          <w:spacing w:val="-4"/>
          <w:w w:val="105"/>
        </w:rPr>
        <w:t>parenting programs are </w:t>
      </w:r>
      <w:r>
        <w:rPr>
          <w:color w:val="292425"/>
          <w:spacing w:val="-5"/>
          <w:w w:val="105"/>
        </w:rPr>
        <w:t>integrated into </w:t>
      </w:r>
      <w:r>
        <w:rPr>
          <w:color w:val="292425"/>
          <w:w w:val="105"/>
        </w:rPr>
        <w:t>a </w:t>
      </w:r>
      <w:r>
        <w:rPr>
          <w:color w:val="292425"/>
          <w:spacing w:val="-4"/>
          <w:w w:val="105"/>
        </w:rPr>
        <w:t>unified </w:t>
      </w:r>
      <w:r>
        <w:rPr>
          <w:color w:val="292425"/>
          <w:spacing w:val="-5"/>
          <w:w w:val="105"/>
        </w:rPr>
        <w:t>literacy </w:t>
      </w:r>
      <w:r>
        <w:rPr>
          <w:color w:val="292425"/>
          <w:spacing w:val="-4"/>
          <w:w w:val="105"/>
        </w:rPr>
        <w:t>program. </w:t>
      </w:r>
      <w:r>
        <w:rPr>
          <w:color w:val="292425"/>
          <w:spacing w:val="-3"/>
          <w:w w:val="105"/>
        </w:rPr>
        <w:t>‘The </w:t>
      </w:r>
      <w:r>
        <w:rPr>
          <w:color w:val="292425"/>
          <w:spacing w:val="-4"/>
          <w:w w:val="105"/>
        </w:rPr>
        <w:t>overall finding </w:t>
      </w:r>
      <w:r>
        <w:rPr>
          <w:color w:val="292425"/>
          <w:spacing w:val="-3"/>
          <w:w w:val="105"/>
        </w:rPr>
        <w:t>was that </w:t>
      </w:r>
      <w:r>
        <w:rPr>
          <w:color w:val="292425"/>
          <w:spacing w:val="-5"/>
          <w:w w:val="105"/>
        </w:rPr>
        <w:t>Even </w:t>
      </w:r>
      <w:r>
        <w:rPr>
          <w:color w:val="292425"/>
          <w:spacing w:val="-3"/>
          <w:w w:val="105"/>
        </w:rPr>
        <w:t>Start</w:t>
      </w:r>
      <w:r>
        <w:rPr>
          <w:color w:val="292425"/>
          <w:spacing w:val="-18"/>
          <w:w w:val="105"/>
        </w:rPr>
        <w:t> </w:t>
      </w:r>
      <w:r>
        <w:rPr>
          <w:color w:val="292425"/>
          <w:spacing w:val="-4"/>
          <w:w w:val="105"/>
        </w:rPr>
        <w:t>improved</w:t>
      </w:r>
      <w:r>
        <w:rPr>
          <w:color w:val="292425"/>
          <w:spacing w:val="-12"/>
          <w:w w:val="105"/>
        </w:rPr>
        <w:t> </w:t>
      </w:r>
      <w:r>
        <w:rPr>
          <w:color w:val="292425"/>
          <w:spacing w:val="-5"/>
          <w:w w:val="105"/>
        </w:rPr>
        <w:t>parent’s</w:t>
      </w:r>
      <w:r>
        <w:rPr>
          <w:color w:val="292425"/>
          <w:spacing w:val="-12"/>
          <w:w w:val="105"/>
        </w:rPr>
        <w:t> </w:t>
      </w:r>
      <w:r>
        <w:rPr>
          <w:color w:val="292425"/>
          <w:spacing w:val="-4"/>
          <w:w w:val="105"/>
        </w:rPr>
        <w:t>academic</w:t>
      </w:r>
      <w:r>
        <w:rPr>
          <w:color w:val="292425"/>
          <w:spacing w:val="-12"/>
          <w:w w:val="105"/>
        </w:rPr>
        <w:t> </w:t>
      </w:r>
      <w:r>
        <w:rPr>
          <w:color w:val="292425"/>
          <w:spacing w:val="-4"/>
          <w:w w:val="105"/>
        </w:rPr>
        <w:t>skills</w:t>
      </w:r>
      <w:r>
        <w:rPr>
          <w:color w:val="292425"/>
          <w:spacing w:val="-12"/>
          <w:w w:val="105"/>
        </w:rPr>
        <w:t> </w:t>
      </w:r>
      <w:r>
        <w:rPr>
          <w:color w:val="292425"/>
          <w:spacing w:val="-3"/>
          <w:w w:val="105"/>
        </w:rPr>
        <w:t>and</w:t>
      </w:r>
      <w:r>
        <w:rPr>
          <w:color w:val="292425"/>
          <w:spacing w:val="-12"/>
          <w:w w:val="105"/>
        </w:rPr>
        <w:t> </w:t>
      </w:r>
      <w:r>
        <w:rPr>
          <w:color w:val="292425"/>
          <w:spacing w:val="-5"/>
          <w:w w:val="105"/>
        </w:rPr>
        <w:t>children’s</w:t>
      </w:r>
    </w:p>
    <w:p>
      <w:pPr>
        <w:spacing w:line="71" w:lineRule="exact" w:before="0"/>
        <w:ind w:left="1059" w:right="1896" w:firstLine="0"/>
        <w:jc w:val="center"/>
        <w:rPr>
          <w:sz w:val="10"/>
        </w:rPr>
      </w:pPr>
      <w:r>
        <w:rPr>
          <w:color w:val="292425"/>
          <w:w w:val="110"/>
          <w:sz w:val="10"/>
        </w:rPr>
        <w:t>141</w:t>
      </w:r>
    </w:p>
    <w:p>
      <w:pPr>
        <w:pStyle w:val="BodyText"/>
        <w:spacing w:line="199" w:lineRule="exact"/>
        <w:ind w:left="104" w:right="-9"/>
      </w:pPr>
      <w:r>
        <w:rPr>
          <w:color w:val="292425"/>
          <w:w w:val="105"/>
        </w:rPr>
        <w:t>language development’.</w:t>
      </w:r>
    </w:p>
    <w:p>
      <w:pPr>
        <w:pStyle w:val="BodyText"/>
        <w:spacing w:before="6"/>
        <w:rPr>
          <w:sz w:val="17"/>
        </w:rPr>
      </w:pPr>
    </w:p>
    <w:p>
      <w:pPr>
        <w:pStyle w:val="BodyText"/>
        <w:ind w:left="104" w:right="-9"/>
        <w:rPr>
          <w:rFonts w:ascii="Calibri"/>
        </w:rPr>
      </w:pPr>
      <w:r>
        <w:rPr>
          <w:rFonts w:ascii="Calibri"/>
          <w:color w:val="292425"/>
          <w:w w:val="110"/>
        </w:rPr>
        <w:t>Head Start program</w:t>
      </w:r>
    </w:p>
    <w:p>
      <w:pPr>
        <w:pStyle w:val="BodyText"/>
        <w:spacing w:line="270" w:lineRule="exact" w:before="85"/>
        <w:ind w:left="104" w:right="-9"/>
      </w:pPr>
      <w:r>
        <w:rPr>
          <w:color w:val="292425"/>
          <w:spacing w:val="-3"/>
          <w:w w:val="105"/>
        </w:rPr>
        <w:t>The</w:t>
      </w:r>
      <w:r>
        <w:rPr>
          <w:color w:val="292425"/>
          <w:spacing w:val="-25"/>
          <w:w w:val="105"/>
        </w:rPr>
        <w:t> </w:t>
      </w:r>
      <w:r>
        <w:rPr>
          <w:color w:val="292425"/>
          <w:spacing w:val="-3"/>
          <w:w w:val="105"/>
        </w:rPr>
        <w:t>Head</w:t>
      </w:r>
      <w:r>
        <w:rPr>
          <w:color w:val="292425"/>
          <w:spacing w:val="-28"/>
          <w:w w:val="105"/>
        </w:rPr>
        <w:t> </w:t>
      </w:r>
      <w:r>
        <w:rPr>
          <w:color w:val="292425"/>
          <w:spacing w:val="-3"/>
          <w:w w:val="105"/>
        </w:rPr>
        <w:t>Start</w:t>
      </w:r>
      <w:r>
        <w:rPr>
          <w:color w:val="292425"/>
          <w:spacing w:val="-29"/>
          <w:w w:val="105"/>
        </w:rPr>
        <w:t> </w:t>
      </w:r>
      <w:r>
        <w:rPr>
          <w:color w:val="292425"/>
          <w:spacing w:val="-4"/>
          <w:w w:val="105"/>
        </w:rPr>
        <w:t>program</w:t>
      </w:r>
      <w:r>
        <w:rPr>
          <w:color w:val="292425"/>
          <w:spacing w:val="-25"/>
          <w:w w:val="105"/>
        </w:rPr>
        <w:t> </w:t>
      </w:r>
      <w:r>
        <w:rPr>
          <w:color w:val="292425"/>
          <w:spacing w:val="-3"/>
          <w:w w:val="105"/>
        </w:rPr>
        <w:t>was</w:t>
      </w:r>
      <w:r>
        <w:rPr>
          <w:color w:val="292425"/>
          <w:spacing w:val="-25"/>
          <w:w w:val="105"/>
        </w:rPr>
        <w:t> </w:t>
      </w:r>
      <w:r>
        <w:rPr>
          <w:color w:val="292425"/>
          <w:spacing w:val="-4"/>
          <w:w w:val="105"/>
        </w:rPr>
        <w:t>introduced</w:t>
      </w:r>
      <w:r>
        <w:rPr>
          <w:color w:val="292425"/>
          <w:spacing w:val="-25"/>
          <w:w w:val="105"/>
        </w:rPr>
        <w:t> </w:t>
      </w:r>
      <w:r>
        <w:rPr>
          <w:color w:val="292425"/>
          <w:w w:val="105"/>
        </w:rPr>
        <w:t>in</w:t>
      </w:r>
      <w:r>
        <w:rPr>
          <w:color w:val="292425"/>
          <w:spacing w:val="-25"/>
          <w:w w:val="105"/>
        </w:rPr>
        <w:t> </w:t>
      </w:r>
      <w:r>
        <w:rPr>
          <w:color w:val="292425"/>
          <w:spacing w:val="-3"/>
          <w:w w:val="105"/>
        </w:rPr>
        <w:t>the</w:t>
      </w:r>
      <w:r>
        <w:rPr>
          <w:color w:val="292425"/>
          <w:spacing w:val="-25"/>
          <w:w w:val="105"/>
        </w:rPr>
        <w:t> </w:t>
      </w:r>
      <w:r>
        <w:rPr>
          <w:color w:val="292425"/>
          <w:spacing w:val="-5"/>
          <w:w w:val="105"/>
        </w:rPr>
        <w:t>United</w:t>
      </w:r>
      <w:r>
        <w:rPr>
          <w:color w:val="292425"/>
          <w:spacing w:val="-28"/>
          <w:w w:val="105"/>
        </w:rPr>
        <w:t> </w:t>
      </w:r>
      <w:r>
        <w:rPr>
          <w:color w:val="292425"/>
          <w:spacing w:val="-5"/>
          <w:w w:val="105"/>
        </w:rPr>
        <w:t>States </w:t>
      </w:r>
      <w:r>
        <w:rPr>
          <w:color w:val="292425"/>
          <w:w w:val="105"/>
        </w:rPr>
        <w:t>in</w:t>
      </w:r>
      <w:r>
        <w:rPr>
          <w:color w:val="292425"/>
          <w:spacing w:val="-19"/>
          <w:w w:val="105"/>
        </w:rPr>
        <w:t> </w:t>
      </w:r>
      <w:r>
        <w:rPr>
          <w:color w:val="292425"/>
          <w:spacing w:val="-3"/>
          <w:w w:val="105"/>
        </w:rPr>
        <w:t>the</w:t>
      </w:r>
      <w:r>
        <w:rPr>
          <w:color w:val="292425"/>
          <w:spacing w:val="-19"/>
          <w:w w:val="105"/>
        </w:rPr>
        <w:t> </w:t>
      </w:r>
      <w:r>
        <w:rPr>
          <w:color w:val="292425"/>
          <w:spacing w:val="-3"/>
          <w:w w:val="105"/>
        </w:rPr>
        <w:t>mid</w:t>
      </w:r>
      <w:r>
        <w:rPr>
          <w:color w:val="292425"/>
          <w:spacing w:val="-19"/>
          <w:w w:val="105"/>
        </w:rPr>
        <w:t> </w:t>
      </w:r>
      <w:r>
        <w:rPr>
          <w:color w:val="292425"/>
          <w:spacing w:val="-7"/>
          <w:w w:val="105"/>
        </w:rPr>
        <w:t>1960s</w:t>
      </w:r>
      <w:r>
        <w:rPr>
          <w:color w:val="292425"/>
          <w:spacing w:val="-19"/>
          <w:w w:val="105"/>
        </w:rPr>
        <w:t> </w:t>
      </w:r>
      <w:r>
        <w:rPr>
          <w:color w:val="292425"/>
          <w:w w:val="105"/>
        </w:rPr>
        <w:t>as</w:t>
      </w:r>
      <w:r>
        <w:rPr>
          <w:color w:val="292425"/>
          <w:spacing w:val="-19"/>
          <w:w w:val="105"/>
        </w:rPr>
        <w:t> </w:t>
      </w:r>
      <w:r>
        <w:rPr>
          <w:color w:val="292425"/>
          <w:w w:val="105"/>
        </w:rPr>
        <w:t>part</w:t>
      </w:r>
      <w:r>
        <w:rPr>
          <w:color w:val="292425"/>
          <w:spacing w:val="-24"/>
          <w:w w:val="105"/>
        </w:rPr>
        <w:t> </w:t>
      </w:r>
      <w:r>
        <w:rPr>
          <w:color w:val="292425"/>
          <w:w w:val="105"/>
        </w:rPr>
        <w:t>of</w:t>
      </w:r>
      <w:r>
        <w:rPr>
          <w:color w:val="292425"/>
          <w:spacing w:val="-22"/>
          <w:w w:val="105"/>
        </w:rPr>
        <w:t> </w:t>
      </w:r>
      <w:r>
        <w:rPr>
          <w:color w:val="292425"/>
          <w:spacing w:val="-3"/>
          <w:w w:val="105"/>
        </w:rPr>
        <w:t>the</w:t>
      </w:r>
      <w:r>
        <w:rPr>
          <w:color w:val="292425"/>
          <w:spacing w:val="-29"/>
          <w:w w:val="105"/>
        </w:rPr>
        <w:t> </w:t>
      </w:r>
      <w:r>
        <w:rPr>
          <w:rFonts w:ascii="Calibri" w:hAnsi="Calibri"/>
          <w:i/>
          <w:color w:val="292425"/>
          <w:spacing w:val="-3"/>
          <w:w w:val="105"/>
        </w:rPr>
        <w:t>‘</w:t>
      </w:r>
      <w:r>
        <w:rPr>
          <w:color w:val="292425"/>
          <w:spacing w:val="-3"/>
          <w:w w:val="105"/>
        </w:rPr>
        <w:t>war</w:t>
      </w:r>
      <w:r>
        <w:rPr>
          <w:color w:val="292425"/>
          <w:spacing w:val="-29"/>
          <w:w w:val="105"/>
        </w:rPr>
        <w:t> </w:t>
      </w:r>
      <w:r>
        <w:rPr>
          <w:color w:val="292425"/>
          <w:w w:val="105"/>
        </w:rPr>
        <w:t>on</w:t>
      </w:r>
      <w:r>
        <w:rPr>
          <w:color w:val="292425"/>
          <w:spacing w:val="-19"/>
          <w:w w:val="105"/>
        </w:rPr>
        <w:t> </w:t>
      </w:r>
      <w:r>
        <w:rPr>
          <w:color w:val="292425"/>
          <w:spacing w:val="-3"/>
          <w:w w:val="105"/>
        </w:rPr>
        <w:t>poverty’</w:t>
      </w:r>
      <w:r>
        <w:rPr>
          <w:color w:val="292425"/>
          <w:spacing w:val="-29"/>
          <w:w w:val="105"/>
        </w:rPr>
        <w:t> </w:t>
      </w:r>
      <w:r>
        <w:rPr>
          <w:color w:val="292425"/>
          <w:spacing w:val="-3"/>
          <w:w w:val="105"/>
        </w:rPr>
        <w:t>and</w:t>
      </w:r>
      <w:r>
        <w:rPr>
          <w:color w:val="292425"/>
          <w:spacing w:val="-19"/>
          <w:w w:val="105"/>
        </w:rPr>
        <w:t> </w:t>
      </w:r>
      <w:r>
        <w:rPr>
          <w:color w:val="292425"/>
          <w:spacing w:val="-6"/>
          <w:w w:val="105"/>
        </w:rPr>
        <w:t>targeted </w:t>
      </w:r>
      <w:r>
        <w:rPr>
          <w:color w:val="292425"/>
          <w:spacing w:val="-3"/>
          <w:w w:val="105"/>
        </w:rPr>
        <w:t>the </w:t>
      </w:r>
      <w:r>
        <w:rPr>
          <w:color w:val="292425"/>
          <w:spacing w:val="-4"/>
          <w:w w:val="105"/>
        </w:rPr>
        <w:t>children </w:t>
      </w:r>
      <w:r>
        <w:rPr>
          <w:color w:val="292425"/>
          <w:w w:val="105"/>
        </w:rPr>
        <w:t>of </w:t>
      </w:r>
      <w:r>
        <w:rPr>
          <w:color w:val="292425"/>
          <w:spacing w:val="-3"/>
          <w:w w:val="105"/>
        </w:rPr>
        <w:t>the poor and </w:t>
      </w:r>
      <w:r>
        <w:rPr>
          <w:color w:val="292425"/>
          <w:spacing w:val="-4"/>
          <w:w w:val="105"/>
        </w:rPr>
        <w:t>minority groups. </w:t>
      </w:r>
      <w:r>
        <w:rPr>
          <w:color w:val="292425"/>
          <w:w w:val="105"/>
        </w:rPr>
        <w:t>It </w:t>
      </w:r>
      <w:r>
        <w:rPr>
          <w:color w:val="292425"/>
          <w:spacing w:val="-3"/>
          <w:w w:val="105"/>
        </w:rPr>
        <w:t>has </w:t>
      </w:r>
      <w:r>
        <w:rPr>
          <w:color w:val="292425"/>
          <w:spacing w:val="-4"/>
          <w:w w:val="105"/>
        </w:rPr>
        <w:t>always </w:t>
      </w:r>
      <w:r>
        <w:rPr>
          <w:color w:val="292425"/>
          <w:spacing w:val="-5"/>
          <w:w w:val="105"/>
        </w:rPr>
        <w:t>taken </w:t>
      </w:r>
      <w:r>
        <w:rPr>
          <w:color w:val="292425"/>
          <w:w w:val="105"/>
        </w:rPr>
        <w:t>a </w:t>
      </w:r>
      <w:r>
        <w:rPr>
          <w:color w:val="292425"/>
          <w:spacing w:val="-4"/>
          <w:w w:val="105"/>
        </w:rPr>
        <w:t>‘whole child’ approach, </w:t>
      </w:r>
      <w:r>
        <w:rPr>
          <w:color w:val="292425"/>
          <w:spacing w:val="-3"/>
          <w:w w:val="105"/>
        </w:rPr>
        <w:t>with </w:t>
      </w:r>
      <w:r>
        <w:rPr>
          <w:color w:val="292425"/>
          <w:spacing w:val="-4"/>
          <w:w w:val="105"/>
        </w:rPr>
        <w:t>interventions which included </w:t>
      </w:r>
      <w:r>
        <w:rPr>
          <w:color w:val="292425"/>
          <w:spacing w:val="-5"/>
          <w:w w:val="105"/>
        </w:rPr>
        <w:t>‘education </w:t>
      </w:r>
      <w:r>
        <w:rPr>
          <w:color w:val="292425"/>
          <w:spacing w:val="-3"/>
          <w:w w:val="105"/>
        </w:rPr>
        <w:t>and </w:t>
      </w:r>
      <w:r>
        <w:rPr>
          <w:color w:val="292425"/>
          <w:spacing w:val="-5"/>
          <w:w w:val="105"/>
        </w:rPr>
        <w:t>encouragement </w:t>
      </w:r>
      <w:r>
        <w:rPr>
          <w:color w:val="292425"/>
          <w:w w:val="105"/>
        </w:rPr>
        <w:t>of </w:t>
      </w:r>
      <w:r>
        <w:rPr>
          <w:color w:val="292425"/>
          <w:spacing w:val="-5"/>
          <w:w w:val="105"/>
        </w:rPr>
        <w:t>language </w:t>
      </w:r>
      <w:r>
        <w:rPr>
          <w:color w:val="292425"/>
          <w:spacing w:val="-4"/>
          <w:w w:val="105"/>
        </w:rPr>
        <w:t>skills, </w:t>
      </w:r>
      <w:r>
        <w:rPr>
          <w:color w:val="292425"/>
          <w:spacing w:val="-3"/>
          <w:w w:val="105"/>
        </w:rPr>
        <w:t>self</w:t>
      </w:r>
      <w:r>
        <w:rPr>
          <w:color w:val="292425"/>
          <w:spacing w:val="-17"/>
          <w:w w:val="105"/>
        </w:rPr>
        <w:t> </w:t>
      </w:r>
      <w:r>
        <w:rPr>
          <w:color w:val="292425"/>
          <w:spacing w:val="-4"/>
          <w:w w:val="105"/>
        </w:rPr>
        <w:t>reliance</w:t>
      </w:r>
      <w:r>
        <w:rPr>
          <w:color w:val="292425"/>
          <w:spacing w:val="-14"/>
          <w:w w:val="105"/>
        </w:rPr>
        <w:t> </w:t>
      </w:r>
      <w:r>
        <w:rPr>
          <w:color w:val="292425"/>
          <w:spacing w:val="-3"/>
          <w:w w:val="105"/>
        </w:rPr>
        <w:t>and</w:t>
      </w:r>
      <w:r>
        <w:rPr>
          <w:color w:val="292425"/>
          <w:spacing w:val="-14"/>
          <w:w w:val="105"/>
        </w:rPr>
        <w:t> </w:t>
      </w:r>
      <w:r>
        <w:rPr>
          <w:color w:val="292425"/>
          <w:spacing w:val="-3"/>
          <w:w w:val="105"/>
        </w:rPr>
        <w:t>self</w:t>
      </w:r>
      <w:r>
        <w:rPr>
          <w:color w:val="292425"/>
          <w:spacing w:val="-17"/>
          <w:w w:val="105"/>
        </w:rPr>
        <w:t> </w:t>
      </w:r>
      <w:r>
        <w:rPr>
          <w:color w:val="292425"/>
          <w:spacing w:val="-5"/>
          <w:w w:val="105"/>
        </w:rPr>
        <w:t>esteem;</w:t>
      </w:r>
      <w:r>
        <w:rPr>
          <w:color w:val="292425"/>
          <w:spacing w:val="-14"/>
          <w:w w:val="105"/>
        </w:rPr>
        <w:t> </w:t>
      </w:r>
      <w:r>
        <w:rPr>
          <w:color w:val="292425"/>
          <w:w w:val="105"/>
        </w:rPr>
        <w:t>a</w:t>
      </w:r>
      <w:r>
        <w:rPr>
          <w:color w:val="292425"/>
          <w:spacing w:val="-14"/>
          <w:w w:val="105"/>
        </w:rPr>
        <w:t> </w:t>
      </w:r>
      <w:r>
        <w:rPr>
          <w:color w:val="292425"/>
          <w:spacing w:val="-4"/>
          <w:w w:val="105"/>
        </w:rPr>
        <w:t>health</w:t>
      </w:r>
      <w:r>
        <w:rPr>
          <w:color w:val="292425"/>
          <w:spacing w:val="-14"/>
          <w:w w:val="105"/>
        </w:rPr>
        <w:t> </w:t>
      </w:r>
      <w:r>
        <w:rPr>
          <w:color w:val="292425"/>
          <w:spacing w:val="-4"/>
          <w:w w:val="105"/>
        </w:rPr>
        <w:t>program;</w:t>
      </w:r>
      <w:r>
        <w:rPr>
          <w:color w:val="292425"/>
          <w:spacing w:val="-14"/>
          <w:w w:val="105"/>
        </w:rPr>
        <w:t> </w:t>
      </w:r>
      <w:r>
        <w:rPr>
          <w:color w:val="292425"/>
          <w:w w:val="105"/>
        </w:rPr>
        <w:t>a</w:t>
      </w:r>
      <w:r>
        <w:rPr>
          <w:color w:val="292425"/>
          <w:spacing w:val="-14"/>
          <w:w w:val="105"/>
        </w:rPr>
        <w:t> </w:t>
      </w:r>
      <w:r>
        <w:rPr>
          <w:color w:val="292425"/>
          <w:spacing w:val="-4"/>
          <w:w w:val="105"/>
        </w:rPr>
        <w:t>program</w:t>
      </w:r>
      <w:r>
        <w:rPr>
          <w:color w:val="292425"/>
          <w:spacing w:val="-14"/>
          <w:w w:val="105"/>
        </w:rPr>
        <w:t> </w:t>
      </w:r>
      <w:r>
        <w:rPr>
          <w:color w:val="292425"/>
          <w:spacing w:val="-4"/>
          <w:w w:val="105"/>
        </w:rPr>
        <w:t>of parental involvement </w:t>
      </w:r>
      <w:r>
        <w:rPr>
          <w:color w:val="292425"/>
          <w:w w:val="105"/>
        </w:rPr>
        <w:t>as </w:t>
      </w:r>
      <w:r>
        <w:rPr>
          <w:color w:val="292425"/>
          <w:spacing w:val="-5"/>
          <w:w w:val="105"/>
        </w:rPr>
        <w:t>teacher </w:t>
      </w:r>
      <w:r>
        <w:rPr>
          <w:color w:val="292425"/>
          <w:spacing w:val="-4"/>
          <w:w w:val="105"/>
        </w:rPr>
        <w:t>aides, </w:t>
      </w:r>
      <w:r>
        <w:rPr>
          <w:color w:val="292425"/>
          <w:spacing w:val="-3"/>
          <w:w w:val="105"/>
        </w:rPr>
        <w:t>and support </w:t>
      </w:r>
      <w:r>
        <w:rPr>
          <w:color w:val="292425"/>
          <w:spacing w:val="-5"/>
          <w:w w:val="105"/>
        </w:rPr>
        <w:t>groups for </w:t>
      </w:r>
      <w:r>
        <w:rPr>
          <w:color w:val="292425"/>
          <w:spacing w:val="-4"/>
          <w:w w:val="105"/>
        </w:rPr>
        <w:t>parents </w:t>
      </w:r>
      <w:r>
        <w:rPr>
          <w:color w:val="292425"/>
          <w:w w:val="105"/>
        </w:rPr>
        <w:t>on a </w:t>
      </w:r>
      <w:r>
        <w:rPr>
          <w:color w:val="292425"/>
          <w:spacing w:val="-5"/>
          <w:w w:val="105"/>
        </w:rPr>
        <w:t>range </w:t>
      </w:r>
      <w:r>
        <w:rPr>
          <w:color w:val="292425"/>
          <w:w w:val="105"/>
        </w:rPr>
        <w:t>of </w:t>
      </w:r>
      <w:r>
        <w:rPr>
          <w:color w:val="292425"/>
          <w:spacing w:val="-5"/>
          <w:w w:val="105"/>
        </w:rPr>
        <w:t>subjects </w:t>
      </w:r>
      <w:r>
        <w:rPr>
          <w:color w:val="292425"/>
          <w:spacing w:val="-4"/>
          <w:w w:val="105"/>
        </w:rPr>
        <w:t>including </w:t>
      </w:r>
      <w:r>
        <w:rPr>
          <w:color w:val="292425"/>
          <w:spacing w:val="-5"/>
          <w:w w:val="105"/>
        </w:rPr>
        <w:t>parenting, </w:t>
      </w:r>
      <w:r>
        <w:rPr>
          <w:color w:val="292425"/>
          <w:spacing w:val="-4"/>
          <w:w w:val="105"/>
        </w:rPr>
        <w:t>nutrition</w:t>
      </w:r>
      <w:r>
        <w:rPr>
          <w:color w:val="292425"/>
          <w:spacing w:val="-28"/>
          <w:w w:val="105"/>
        </w:rPr>
        <w:t> </w:t>
      </w:r>
      <w:r>
        <w:rPr>
          <w:color w:val="292425"/>
          <w:spacing w:val="-4"/>
          <w:w w:val="105"/>
        </w:rPr>
        <w:t>program</w:t>
      </w:r>
      <w:r>
        <w:rPr>
          <w:color w:val="292425"/>
          <w:spacing w:val="-28"/>
          <w:w w:val="105"/>
        </w:rPr>
        <w:t> </w:t>
      </w:r>
      <w:r>
        <w:rPr>
          <w:color w:val="292425"/>
          <w:spacing w:val="-3"/>
          <w:w w:val="105"/>
        </w:rPr>
        <w:t>and</w:t>
      </w:r>
      <w:r>
        <w:rPr>
          <w:color w:val="292425"/>
          <w:spacing w:val="-28"/>
          <w:w w:val="105"/>
        </w:rPr>
        <w:t> </w:t>
      </w:r>
      <w:r>
        <w:rPr>
          <w:color w:val="292425"/>
          <w:spacing w:val="-4"/>
          <w:w w:val="105"/>
        </w:rPr>
        <w:t>meals</w:t>
      </w:r>
      <w:r>
        <w:rPr>
          <w:color w:val="292425"/>
          <w:spacing w:val="-28"/>
          <w:w w:val="105"/>
        </w:rPr>
        <w:t> </w:t>
      </w:r>
      <w:r>
        <w:rPr>
          <w:color w:val="292425"/>
          <w:spacing w:val="-5"/>
          <w:w w:val="105"/>
        </w:rPr>
        <w:t>for</w:t>
      </w:r>
      <w:r>
        <w:rPr>
          <w:color w:val="292425"/>
          <w:spacing w:val="-35"/>
          <w:w w:val="105"/>
        </w:rPr>
        <w:t> </w:t>
      </w:r>
      <w:r>
        <w:rPr>
          <w:color w:val="292425"/>
          <w:spacing w:val="-4"/>
          <w:w w:val="105"/>
        </w:rPr>
        <w:t>children;</w:t>
      </w:r>
      <w:r>
        <w:rPr>
          <w:color w:val="292425"/>
          <w:spacing w:val="-28"/>
          <w:w w:val="105"/>
        </w:rPr>
        <w:t> </w:t>
      </w:r>
      <w:r>
        <w:rPr>
          <w:color w:val="292425"/>
          <w:spacing w:val="-3"/>
          <w:w w:val="105"/>
        </w:rPr>
        <w:t>and</w:t>
      </w:r>
      <w:r>
        <w:rPr>
          <w:color w:val="292425"/>
          <w:spacing w:val="-28"/>
          <w:w w:val="105"/>
        </w:rPr>
        <w:t> </w:t>
      </w:r>
      <w:r>
        <w:rPr>
          <w:color w:val="292425"/>
          <w:spacing w:val="-5"/>
          <w:w w:val="105"/>
        </w:rPr>
        <w:t>referrals</w:t>
      </w:r>
      <w:r>
        <w:rPr>
          <w:color w:val="292425"/>
          <w:spacing w:val="-28"/>
          <w:w w:val="105"/>
        </w:rPr>
        <w:t> </w:t>
      </w:r>
      <w:r>
        <w:rPr>
          <w:color w:val="292425"/>
          <w:spacing w:val="-4"/>
          <w:w w:val="105"/>
        </w:rPr>
        <w:t>that</w:t>
      </w:r>
    </w:p>
    <w:p>
      <w:pPr>
        <w:spacing w:line="63" w:lineRule="exact" w:before="0"/>
        <w:ind w:left="0" w:right="38" w:firstLine="0"/>
        <w:jc w:val="right"/>
        <w:rPr>
          <w:sz w:val="10"/>
        </w:rPr>
      </w:pPr>
      <w:r>
        <w:rPr>
          <w:color w:val="292425"/>
          <w:w w:val="110"/>
          <w:sz w:val="10"/>
        </w:rPr>
        <w:t>142</w:t>
      </w:r>
    </w:p>
    <w:p>
      <w:pPr>
        <w:pStyle w:val="BodyText"/>
        <w:spacing w:line="199" w:lineRule="exact"/>
        <w:ind w:left="104" w:right="-9"/>
      </w:pPr>
      <w:r>
        <w:rPr>
          <w:color w:val="292425"/>
          <w:spacing w:val="-4"/>
          <w:w w:val="105"/>
        </w:rPr>
        <w:t>gave families access </w:t>
      </w:r>
      <w:r>
        <w:rPr>
          <w:color w:val="292425"/>
          <w:spacing w:val="-5"/>
          <w:w w:val="105"/>
        </w:rPr>
        <w:t>to </w:t>
      </w:r>
      <w:r>
        <w:rPr>
          <w:color w:val="292425"/>
          <w:spacing w:val="-4"/>
          <w:w w:val="105"/>
        </w:rPr>
        <w:t>social </w:t>
      </w:r>
      <w:r>
        <w:rPr>
          <w:color w:val="292425"/>
          <w:spacing w:val="-3"/>
          <w:w w:val="105"/>
        </w:rPr>
        <w:t>and </w:t>
      </w:r>
      <w:r>
        <w:rPr>
          <w:color w:val="292425"/>
          <w:spacing w:val="-4"/>
          <w:w w:val="105"/>
        </w:rPr>
        <w:t>psychological </w:t>
      </w:r>
      <w:r>
        <w:rPr>
          <w:color w:val="292425"/>
          <w:spacing w:val="-5"/>
          <w:w w:val="105"/>
        </w:rPr>
        <w:t>services’.</w:t>
      </w:r>
    </w:p>
    <w:p>
      <w:pPr>
        <w:pStyle w:val="BodyText"/>
        <w:spacing w:line="278" w:lineRule="auto" w:before="123"/>
        <w:ind w:left="104" w:right="-9"/>
      </w:pPr>
      <w:r>
        <w:rPr>
          <w:color w:val="292425"/>
          <w:spacing w:val="-3"/>
          <w:w w:val="105"/>
        </w:rPr>
        <w:t>The </w:t>
      </w:r>
      <w:r>
        <w:rPr>
          <w:color w:val="292425"/>
          <w:spacing w:val="-4"/>
          <w:w w:val="105"/>
        </w:rPr>
        <w:t>early evaluations </w:t>
      </w:r>
      <w:r>
        <w:rPr>
          <w:color w:val="292425"/>
          <w:w w:val="105"/>
        </w:rPr>
        <w:t>of </w:t>
      </w:r>
      <w:r>
        <w:rPr>
          <w:color w:val="292425"/>
          <w:spacing w:val="-3"/>
          <w:w w:val="105"/>
        </w:rPr>
        <w:t>the </w:t>
      </w:r>
      <w:r>
        <w:rPr>
          <w:color w:val="292425"/>
          <w:spacing w:val="-4"/>
          <w:w w:val="105"/>
        </w:rPr>
        <w:t>program </w:t>
      </w:r>
      <w:r>
        <w:rPr>
          <w:color w:val="292425"/>
          <w:spacing w:val="-5"/>
          <w:w w:val="105"/>
        </w:rPr>
        <w:t>focused </w:t>
      </w:r>
      <w:r>
        <w:rPr>
          <w:color w:val="292425"/>
          <w:spacing w:val="-4"/>
          <w:w w:val="105"/>
        </w:rPr>
        <w:t>almost </w:t>
      </w:r>
      <w:r>
        <w:rPr>
          <w:color w:val="292425"/>
          <w:spacing w:val="-5"/>
          <w:w w:val="105"/>
        </w:rPr>
        <w:t>exclusively </w:t>
      </w:r>
      <w:r>
        <w:rPr>
          <w:color w:val="292425"/>
          <w:w w:val="105"/>
        </w:rPr>
        <w:t>on </w:t>
      </w:r>
      <w:r>
        <w:rPr>
          <w:color w:val="292425"/>
          <w:spacing w:val="-5"/>
          <w:w w:val="105"/>
        </w:rPr>
        <w:t>intellectual </w:t>
      </w:r>
      <w:r>
        <w:rPr>
          <w:color w:val="292425"/>
          <w:spacing w:val="-3"/>
          <w:w w:val="105"/>
        </w:rPr>
        <w:t>and </w:t>
      </w:r>
      <w:r>
        <w:rPr>
          <w:color w:val="292425"/>
          <w:spacing w:val="-4"/>
          <w:w w:val="105"/>
        </w:rPr>
        <w:t>cognitive gains </w:t>
      </w:r>
      <w:r>
        <w:rPr>
          <w:color w:val="292425"/>
          <w:spacing w:val="-3"/>
          <w:w w:val="105"/>
        </w:rPr>
        <w:t>and </w:t>
      </w:r>
      <w:r>
        <w:rPr>
          <w:color w:val="292425"/>
          <w:spacing w:val="-4"/>
          <w:w w:val="105"/>
        </w:rPr>
        <w:t>concluded </w:t>
      </w:r>
      <w:r>
        <w:rPr>
          <w:color w:val="292425"/>
          <w:spacing w:val="-3"/>
          <w:w w:val="105"/>
        </w:rPr>
        <w:t>that</w:t>
      </w:r>
      <w:r>
        <w:rPr>
          <w:color w:val="292425"/>
          <w:spacing w:val="-29"/>
          <w:w w:val="105"/>
        </w:rPr>
        <w:t> </w:t>
      </w:r>
      <w:r>
        <w:rPr>
          <w:color w:val="292425"/>
          <w:spacing w:val="-3"/>
          <w:w w:val="105"/>
        </w:rPr>
        <w:t>the</w:t>
      </w:r>
      <w:r>
        <w:rPr>
          <w:color w:val="292425"/>
          <w:spacing w:val="-25"/>
          <w:w w:val="105"/>
        </w:rPr>
        <w:t> </w:t>
      </w:r>
      <w:r>
        <w:rPr>
          <w:color w:val="292425"/>
          <w:spacing w:val="-4"/>
          <w:w w:val="105"/>
        </w:rPr>
        <w:t>gains</w:t>
      </w:r>
      <w:r>
        <w:rPr>
          <w:color w:val="292425"/>
          <w:spacing w:val="-25"/>
          <w:w w:val="105"/>
        </w:rPr>
        <w:t> </w:t>
      </w:r>
      <w:r>
        <w:rPr>
          <w:color w:val="292425"/>
          <w:spacing w:val="-3"/>
          <w:w w:val="105"/>
        </w:rPr>
        <w:t>that</w:t>
      </w:r>
      <w:r>
        <w:rPr>
          <w:color w:val="292425"/>
          <w:spacing w:val="-29"/>
          <w:w w:val="105"/>
        </w:rPr>
        <w:t> </w:t>
      </w:r>
      <w:r>
        <w:rPr>
          <w:color w:val="292425"/>
          <w:spacing w:val="-4"/>
          <w:w w:val="105"/>
        </w:rPr>
        <w:t>were</w:t>
      </w:r>
      <w:r>
        <w:rPr>
          <w:color w:val="292425"/>
          <w:spacing w:val="-25"/>
          <w:w w:val="105"/>
        </w:rPr>
        <w:t> </w:t>
      </w:r>
      <w:r>
        <w:rPr>
          <w:color w:val="292425"/>
          <w:spacing w:val="-4"/>
          <w:w w:val="105"/>
        </w:rPr>
        <w:t>apparent</w:t>
      </w:r>
      <w:r>
        <w:rPr>
          <w:color w:val="292425"/>
          <w:spacing w:val="-29"/>
          <w:w w:val="105"/>
        </w:rPr>
        <w:t> </w:t>
      </w:r>
      <w:r>
        <w:rPr>
          <w:color w:val="292425"/>
          <w:w w:val="105"/>
        </w:rPr>
        <w:t>by</w:t>
      </w:r>
      <w:r>
        <w:rPr>
          <w:color w:val="292425"/>
          <w:spacing w:val="-25"/>
          <w:w w:val="105"/>
        </w:rPr>
        <w:t> </w:t>
      </w:r>
      <w:r>
        <w:rPr>
          <w:color w:val="292425"/>
          <w:spacing w:val="-4"/>
          <w:w w:val="105"/>
        </w:rPr>
        <w:t>comparison</w:t>
      </w:r>
      <w:r>
        <w:rPr>
          <w:color w:val="292425"/>
          <w:spacing w:val="-25"/>
          <w:w w:val="105"/>
        </w:rPr>
        <w:t> </w:t>
      </w:r>
      <w:r>
        <w:rPr>
          <w:color w:val="292425"/>
          <w:spacing w:val="-3"/>
          <w:w w:val="105"/>
        </w:rPr>
        <w:t>with</w:t>
      </w:r>
      <w:r>
        <w:rPr>
          <w:color w:val="292425"/>
          <w:spacing w:val="-25"/>
          <w:w w:val="105"/>
        </w:rPr>
        <w:t> </w:t>
      </w:r>
      <w:r>
        <w:rPr>
          <w:color w:val="292425"/>
          <w:spacing w:val="-5"/>
          <w:w w:val="105"/>
        </w:rPr>
        <w:t>control </w:t>
      </w:r>
      <w:r>
        <w:rPr>
          <w:color w:val="292425"/>
          <w:spacing w:val="-4"/>
          <w:w w:val="105"/>
        </w:rPr>
        <w:t>groups</w:t>
      </w:r>
      <w:r>
        <w:rPr>
          <w:color w:val="292425"/>
          <w:spacing w:val="-23"/>
          <w:w w:val="105"/>
        </w:rPr>
        <w:t> </w:t>
      </w:r>
      <w:r>
        <w:rPr>
          <w:color w:val="292425"/>
          <w:spacing w:val="-5"/>
          <w:w w:val="105"/>
        </w:rPr>
        <w:t>tended</w:t>
      </w:r>
      <w:r>
        <w:rPr>
          <w:color w:val="292425"/>
          <w:spacing w:val="-23"/>
          <w:w w:val="105"/>
        </w:rPr>
        <w:t> </w:t>
      </w:r>
      <w:r>
        <w:rPr>
          <w:color w:val="292425"/>
          <w:spacing w:val="-5"/>
          <w:w w:val="105"/>
        </w:rPr>
        <w:t>to</w:t>
      </w:r>
      <w:r>
        <w:rPr>
          <w:color w:val="292425"/>
          <w:spacing w:val="-23"/>
          <w:w w:val="105"/>
        </w:rPr>
        <w:t> </w:t>
      </w:r>
      <w:r>
        <w:rPr>
          <w:color w:val="292425"/>
          <w:spacing w:val="-4"/>
          <w:w w:val="105"/>
        </w:rPr>
        <w:t>fade</w:t>
      </w:r>
      <w:r>
        <w:rPr>
          <w:color w:val="292425"/>
          <w:spacing w:val="-23"/>
          <w:w w:val="105"/>
        </w:rPr>
        <w:t> </w:t>
      </w:r>
      <w:r>
        <w:rPr>
          <w:color w:val="292425"/>
          <w:spacing w:val="-3"/>
          <w:w w:val="105"/>
        </w:rPr>
        <w:t>over</w:t>
      </w:r>
      <w:r>
        <w:rPr>
          <w:color w:val="292425"/>
          <w:spacing w:val="-32"/>
          <w:w w:val="105"/>
        </w:rPr>
        <w:t> </w:t>
      </w:r>
      <w:r>
        <w:rPr>
          <w:color w:val="292425"/>
          <w:spacing w:val="-3"/>
          <w:w w:val="105"/>
        </w:rPr>
        <w:t>the</w:t>
      </w:r>
      <w:r>
        <w:rPr>
          <w:color w:val="292425"/>
          <w:spacing w:val="-23"/>
          <w:w w:val="105"/>
        </w:rPr>
        <w:t> </w:t>
      </w:r>
      <w:r>
        <w:rPr>
          <w:color w:val="292425"/>
          <w:spacing w:val="-4"/>
          <w:w w:val="105"/>
        </w:rPr>
        <w:t>first</w:t>
      </w:r>
      <w:r>
        <w:rPr>
          <w:color w:val="292425"/>
          <w:spacing w:val="-27"/>
          <w:w w:val="105"/>
        </w:rPr>
        <w:t> </w:t>
      </w:r>
      <w:r>
        <w:rPr>
          <w:color w:val="292425"/>
          <w:spacing w:val="-4"/>
          <w:w w:val="105"/>
        </w:rPr>
        <w:t>three</w:t>
      </w:r>
      <w:r>
        <w:rPr>
          <w:color w:val="292425"/>
          <w:spacing w:val="-23"/>
          <w:w w:val="105"/>
        </w:rPr>
        <w:t> </w:t>
      </w:r>
      <w:r>
        <w:rPr>
          <w:color w:val="292425"/>
          <w:spacing w:val="-4"/>
          <w:w w:val="105"/>
        </w:rPr>
        <w:t>years</w:t>
      </w:r>
      <w:r>
        <w:rPr>
          <w:color w:val="292425"/>
          <w:spacing w:val="-23"/>
          <w:w w:val="105"/>
        </w:rPr>
        <w:t> </w:t>
      </w:r>
      <w:r>
        <w:rPr>
          <w:color w:val="292425"/>
          <w:w w:val="105"/>
        </w:rPr>
        <w:t>of</w:t>
      </w:r>
      <w:r>
        <w:rPr>
          <w:color w:val="292425"/>
          <w:spacing w:val="-26"/>
          <w:w w:val="105"/>
        </w:rPr>
        <w:t> </w:t>
      </w:r>
      <w:r>
        <w:rPr>
          <w:color w:val="292425"/>
          <w:spacing w:val="-4"/>
          <w:w w:val="105"/>
        </w:rPr>
        <w:t>school.</w:t>
      </w:r>
    </w:p>
    <w:p>
      <w:pPr>
        <w:pStyle w:val="BodyText"/>
        <w:spacing w:line="278" w:lineRule="auto" w:before="1"/>
        <w:ind w:left="104" w:right="43"/>
      </w:pPr>
      <w:r>
        <w:rPr>
          <w:color w:val="292425"/>
          <w:spacing w:val="-5"/>
        </w:rPr>
        <w:t>Later </w:t>
      </w:r>
      <w:r>
        <w:rPr>
          <w:color w:val="292425"/>
          <w:spacing w:val="-4"/>
        </w:rPr>
        <w:t>evaluations </w:t>
      </w:r>
      <w:r>
        <w:rPr>
          <w:color w:val="292425"/>
          <w:spacing w:val="-3"/>
        </w:rPr>
        <w:t>that </w:t>
      </w:r>
      <w:r>
        <w:rPr>
          <w:color w:val="292425"/>
          <w:spacing w:val="-4"/>
        </w:rPr>
        <w:t>were </w:t>
      </w:r>
      <w:r>
        <w:rPr>
          <w:color w:val="292425"/>
          <w:spacing w:val="-5"/>
        </w:rPr>
        <w:t>better </w:t>
      </w:r>
      <w:r>
        <w:rPr>
          <w:color w:val="292425"/>
          <w:spacing w:val="-4"/>
        </w:rPr>
        <w:t>designed </w:t>
      </w:r>
      <w:r>
        <w:rPr>
          <w:color w:val="292425"/>
          <w:spacing w:val="-3"/>
        </w:rPr>
        <w:t>and made </w:t>
      </w:r>
      <w:r>
        <w:rPr>
          <w:color w:val="292425"/>
          <w:spacing w:val="-4"/>
        </w:rPr>
        <w:t>an </w:t>
      </w:r>
      <w:r>
        <w:rPr>
          <w:color w:val="292425"/>
          <w:spacing w:val="-5"/>
        </w:rPr>
        <w:t>examination </w:t>
      </w:r>
      <w:r>
        <w:rPr>
          <w:color w:val="292425"/>
        </w:rPr>
        <w:t>of </w:t>
      </w:r>
      <w:r>
        <w:rPr>
          <w:color w:val="292425"/>
          <w:spacing w:val="-3"/>
        </w:rPr>
        <w:t>the </w:t>
      </w:r>
      <w:r>
        <w:rPr>
          <w:color w:val="292425"/>
          <w:spacing w:val="-4"/>
        </w:rPr>
        <w:t>broader </w:t>
      </w:r>
      <w:r>
        <w:rPr>
          <w:color w:val="292425"/>
          <w:spacing w:val="-3"/>
        </w:rPr>
        <w:t>aims </w:t>
      </w:r>
      <w:r>
        <w:rPr>
          <w:color w:val="292425"/>
        </w:rPr>
        <w:t>of </w:t>
      </w:r>
      <w:r>
        <w:rPr>
          <w:color w:val="292425"/>
          <w:spacing w:val="-3"/>
        </w:rPr>
        <w:t>Head Start </w:t>
      </w:r>
      <w:r>
        <w:rPr>
          <w:color w:val="292425"/>
          <w:spacing w:val="-5"/>
        </w:rPr>
        <w:t>found </w:t>
      </w:r>
      <w:r>
        <w:rPr>
          <w:color w:val="292425"/>
          <w:spacing w:val="-4"/>
        </w:rPr>
        <w:t>that while </w:t>
      </w:r>
      <w:r>
        <w:rPr>
          <w:color w:val="292425"/>
          <w:spacing w:val="-3"/>
        </w:rPr>
        <w:t>the </w:t>
      </w:r>
      <w:r>
        <w:rPr>
          <w:color w:val="292425"/>
          <w:spacing w:val="-4"/>
        </w:rPr>
        <w:t>early cognitive gains </w:t>
      </w:r>
      <w:r>
        <w:rPr>
          <w:color w:val="292425"/>
          <w:spacing w:val="-3"/>
        </w:rPr>
        <w:t>did </w:t>
      </w:r>
      <w:r>
        <w:rPr>
          <w:color w:val="292425"/>
          <w:spacing w:val="-4"/>
        </w:rPr>
        <w:t>fade </w:t>
      </w:r>
      <w:r>
        <w:rPr>
          <w:color w:val="292425"/>
          <w:spacing w:val="-3"/>
        </w:rPr>
        <w:t>over </w:t>
      </w:r>
      <w:r>
        <w:rPr>
          <w:color w:val="292425"/>
          <w:spacing w:val="-4"/>
        </w:rPr>
        <w:t>time, other more subtle benefits were apparent </w:t>
      </w:r>
      <w:r>
        <w:rPr>
          <w:color w:val="292425"/>
        </w:rPr>
        <w:t>in </w:t>
      </w:r>
      <w:r>
        <w:rPr>
          <w:color w:val="292425"/>
          <w:spacing w:val="-3"/>
        </w:rPr>
        <w:t>the long </w:t>
      </w:r>
      <w:r>
        <w:rPr>
          <w:color w:val="292425"/>
          <w:spacing w:val="-5"/>
        </w:rPr>
        <w:t>term. </w:t>
      </w:r>
      <w:r>
        <w:rPr>
          <w:color w:val="292425"/>
          <w:spacing w:val="-3"/>
        </w:rPr>
        <w:t>Head Start </w:t>
      </w:r>
      <w:r>
        <w:rPr>
          <w:color w:val="292425"/>
          <w:spacing w:val="-4"/>
        </w:rPr>
        <w:t>children were </w:t>
      </w:r>
      <w:r>
        <w:rPr>
          <w:color w:val="292425"/>
          <w:spacing w:val="-3"/>
        </w:rPr>
        <w:t>less </w:t>
      </w:r>
      <w:r>
        <w:rPr>
          <w:color w:val="292425"/>
          <w:spacing w:val="-5"/>
        </w:rPr>
        <w:t>likely to </w:t>
      </w:r>
      <w:r>
        <w:rPr>
          <w:color w:val="292425"/>
        </w:rPr>
        <w:t>be </w:t>
      </w:r>
      <w:r>
        <w:rPr>
          <w:color w:val="292425"/>
          <w:spacing w:val="-6"/>
        </w:rPr>
        <w:t>kept </w:t>
      </w:r>
      <w:r>
        <w:rPr>
          <w:color w:val="292425"/>
          <w:spacing w:val="-3"/>
        </w:rPr>
        <w:t>down </w:t>
      </w:r>
      <w:r>
        <w:rPr>
          <w:color w:val="292425"/>
        </w:rPr>
        <w:t>a </w:t>
      </w:r>
      <w:r>
        <w:rPr>
          <w:color w:val="292425"/>
          <w:spacing w:val="-4"/>
        </w:rPr>
        <w:t>grade </w:t>
      </w:r>
      <w:r>
        <w:rPr>
          <w:color w:val="292425"/>
        </w:rPr>
        <w:t>or </w:t>
      </w:r>
      <w:r>
        <w:rPr>
          <w:color w:val="292425"/>
          <w:spacing w:val="-5"/>
        </w:rPr>
        <w:t>to </w:t>
      </w:r>
      <w:r>
        <w:rPr>
          <w:color w:val="292425"/>
          <w:spacing w:val="-4"/>
        </w:rPr>
        <w:t>be placed  </w:t>
      </w:r>
      <w:r>
        <w:rPr>
          <w:color w:val="292425"/>
        </w:rPr>
        <w:t>in </w:t>
      </w:r>
      <w:r>
        <w:rPr>
          <w:color w:val="292425"/>
          <w:spacing w:val="-4"/>
        </w:rPr>
        <w:t>special  education  classes.  </w:t>
      </w:r>
      <w:r>
        <w:rPr>
          <w:color w:val="292425"/>
        </w:rPr>
        <w:t>In </w:t>
      </w:r>
      <w:r>
        <w:rPr>
          <w:color w:val="292425"/>
          <w:spacing w:val="-4"/>
        </w:rPr>
        <w:t>addition, the evaluation </w:t>
      </w:r>
      <w:r>
        <w:rPr>
          <w:color w:val="292425"/>
          <w:spacing w:val="-5"/>
        </w:rPr>
        <w:t>found </w:t>
      </w:r>
      <w:r>
        <w:rPr>
          <w:color w:val="292425"/>
          <w:spacing w:val="-3"/>
        </w:rPr>
        <w:t>that Head Start had </w:t>
      </w:r>
      <w:r>
        <w:rPr>
          <w:color w:val="292425"/>
          <w:spacing w:val="-4"/>
        </w:rPr>
        <w:t>provided more </w:t>
      </w:r>
      <w:r>
        <w:rPr>
          <w:color w:val="292425"/>
          <w:spacing w:val="-5"/>
        </w:rPr>
        <w:t>general </w:t>
      </w:r>
      <w:r>
        <w:rPr>
          <w:color w:val="292425"/>
          <w:spacing w:val="-3"/>
        </w:rPr>
        <w:t>help </w:t>
      </w:r>
      <w:r>
        <w:rPr>
          <w:color w:val="292425"/>
          <w:spacing w:val="-5"/>
        </w:rPr>
        <w:t>for </w:t>
      </w:r>
      <w:r>
        <w:rPr>
          <w:color w:val="292425"/>
          <w:spacing w:val="-4"/>
        </w:rPr>
        <w:t>families </w:t>
      </w:r>
      <w:r>
        <w:rPr>
          <w:color w:val="292425"/>
          <w:spacing w:val="-3"/>
        </w:rPr>
        <w:t>‘by </w:t>
      </w:r>
      <w:r>
        <w:rPr>
          <w:color w:val="292425"/>
          <w:spacing w:val="-4"/>
        </w:rPr>
        <w:t>providing health, social </w:t>
      </w:r>
      <w:r>
        <w:rPr>
          <w:color w:val="292425"/>
          <w:spacing w:val="-3"/>
        </w:rPr>
        <w:t>and   </w:t>
      </w:r>
      <w:r>
        <w:rPr>
          <w:color w:val="292425"/>
          <w:spacing w:val="-4"/>
        </w:rPr>
        <w:t>educational</w:t>
      </w:r>
    </w:p>
    <w:p>
      <w:pPr>
        <w:pStyle w:val="BodyText"/>
        <w:spacing w:line="226" w:lineRule="exact" w:before="1"/>
        <w:ind w:left="104" w:right="-9"/>
      </w:pPr>
      <w:r>
        <w:rPr>
          <w:color w:val="292425"/>
          <w:w w:val="105"/>
        </w:rPr>
        <w:t>services and had linked them into other services in the</w:t>
      </w:r>
    </w:p>
    <w:p>
      <w:pPr>
        <w:spacing w:line="77" w:lineRule="exact" w:before="0"/>
        <w:ind w:left="158" w:right="2796" w:firstLine="0"/>
        <w:jc w:val="center"/>
        <w:rPr>
          <w:sz w:val="10"/>
        </w:rPr>
      </w:pPr>
      <w:r>
        <w:rPr>
          <w:color w:val="292425"/>
          <w:w w:val="110"/>
          <w:sz w:val="10"/>
        </w:rPr>
        <w:t>143</w:t>
      </w:r>
    </w:p>
    <w:p>
      <w:pPr>
        <w:pStyle w:val="BodyText"/>
        <w:spacing w:line="199" w:lineRule="exact"/>
        <w:ind w:left="104" w:right="-9"/>
      </w:pPr>
      <w:r>
        <w:rPr>
          <w:color w:val="292425"/>
          <w:w w:val="105"/>
        </w:rPr>
        <w:t>community’.</w:t>
      </w:r>
    </w:p>
    <w:p>
      <w:pPr>
        <w:pStyle w:val="BodyText"/>
        <w:spacing w:before="6"/>
        <w:rPr>
          <w:sz w:val="17"/>
        </w:rPr>
      </w:pPr>
    </w:p>
    <w:p>
      <w:pPr>
        <w:pStyle w:val="BodyText"/>
        <w:spacing w:line="218" w:lineRule="exact"/>
        <w:ind w:left="104" w:right="-9"/>
        <w:rPr>
          <w:rFonts w:ascii="Calibri"/>
        </w:rPr>
      </w:pPr>
      <w:r>
        <w:rPr>
          <w:rFonts w:ascii="Calibri"/>
          <w:color w:val="292425"/>
          <w:w w:val="110"/>
        </w:rPr>
        <w:t>Early Head Start program</w:t>
      </w:r>
    </w:p>
    <w:p>
      <w:pPr>
        <w:pStyle w:val="BodyText"/>
        <w:spacing w:line="204" w:lineRule="exact"/>
        <w:ind w:left="104"/>
      </w:pPr>
      <w:r>
        <w:rPr/>
        <w:br w:type="column"/>
      </w:r>
      <w:r>
        <w:rPr>
          <w:color w:val="292425"/>
          <w:spacing w:val="-4"/>
          <w:w w:val="105"/>
        </w:rPr>
        <w:t>activities </w:t>
      </w:r>
      <w:r>
        <w:rPr>
          <w:color w:val="292425"/>
          <w:spacing w:val="-5"/>
          <w:w w:val="105"/>
        </w:rPr>
        <w:t>for </w:t>
      </w:r>
      <w:r>
        <w:rPr>
          <w:color w:val="292425"/>
          <w:spacing w:val="-4"/>
          <w:w w:val="105"/>
        </w:rPr>
        <w:t>parents, </w:t>
      </w:r>
      <w:r>
        <w:rPr>
          <w:color w:val="292425"/>
          <w:spacing w:val="-3"/>
          <w:w w:val="105"/>
        </w:rPr>
        <w:t>home </w:t>
      </w:r>
      <w:r>
        <w:rPr>
          <w:color w:val="292425"/>
          <w:spacing w:val="-4"/>
          <w:w w:val="105"/>
        </w:rPr>
        <w:t>visits </w:t>
      </w:r>
      <w:r>
        <w:rPr>
          <w:color w:val="292425"/>
          <w:spacing w:val="-5"/>
          <w:w w:val="105"/>
        </w:rPr>
        <w:t>to </w:t>
      </w:r>
      <w:r>
        <w:rPr>
          <w:color w:val="292425"/>
          <w:spacing w:val="-4"/>
          <w:w w:val="105"/>
        </w:rPr>
        <w:t>families, </w:t>
      </w:r>
      <w:r>
        <w:rPr>
          <w:color w:val="292425"/>
          <w:w w:val="105"/>
        </w:rPr>
        <w:t>as </w:t>
      </w:r>
      <w:r>
        <w:rPr>
          <w:color w:val="292425"/>
          <w:spacing w:val="-3"/>
          <w:w w:val="105"/>
        </w:rPr>
        <w:t>well </w:t>
      </w:r>
      <w:r>
        <w:rPr>
          <w:color w:val="292425"/>
          <w:w w:val="105"/>
        </w:rPr>
        <w:t>as </w:t>
      </w:r>
      <w:r>
        <w:rPr>
          <w:color w:val="292425"/>
          <w:spacing w:val="-4"/>
          <w:w w:val="105"/>
        </w:rPr>
        <w:t>both</w:t>
      </w:r>
    </w:p>
    <w:p>
      <w:pPr>
        <w:pStyle w:val="BodyText"/>
        <w:spacing w:before="38"/>
        <w:ind w:left="104" w:right="97"/>
      </w:pPr>
      <w:r>
        <w:rPr>
          <w:color w:val="292425"/>
          <w:w w:val="105"/>
        </w:rPr>
        <w:t>home-based and centre-based child care for children.</w:t>
      </w:r>
    </w:p>
    <w:p>
      <w:pPr>
        <w:pStyle w:val="BodyText"/>
        <w:spacing w:line="270" w:lineRule="atLeast" w:before="85"/>
        <w:ind w:left="104" w:right="97"/>
      </w:pPr>
      <w:r>
        <w:rPr>
          <w:color w:val="292425"/>
          <w:w w:val="105"/>
        </w:rPr>
        <w:t>An</w:t>
      </w:r>
      <w:r>
        <w:rPr>
          <w:color w:val="292425"/>
          <w:spacing w:val="-24"/>
          <w:w w:val="105"/>
        </w:rPr>
        <w:t> </w:t>
      </w:r>
      <w:r>
        <w:rPr>
          <w:color w:val="292425"/>
          <w:spacing w:val="-4"/>
          <w:w w:val="105"/>
        </w:rPr>
        <w:t>evaluation</w:t>
      </w:r>
      <w:r>
        <w:rPr>
          <w:color w:val="292425"/>
          <w:spacing w:val="-24"/>
          <w:w w:val="105"/>
        </w:rPr>
        <w:t> </w:t>
      </w:r>
      <w:r>
        <w:rPr>
          <w:color w:val="292425"/>
          <w:w w:val="105"/>
        </w:rPr>
        <w:t>of</w:t>
      </w:r>
      <w:r>
        <w:rPr>
          <w:color w:val="292425"/>
          <w:spacing w:val="-27"/>
          <w:w w:val="105"/>
        </w:rPr>
        <w:t> </w:t>
      </w:r>
      <w:r>
        <w:rPr>
          <w:color w:val="292425"/>
          <w:spacing w:val="-3"/>
          <w:w w:val="105"/>
        </w:rPr>
        <w:t>the</w:t>
      </w:r>
      <w:r>
        <w:rPr>
          <w:color w:val="292425"/>
          <w:spacing w:val="-24"/>
          <w:w w:val="105"/>
        </w:rPr>
        <w:t> </w:t>
      </w:r>
      <w:r>
        <w:rPr>
          <w:color w:val="292425"/>
          <w:spacing w:val="-4"/>
          <w:w w:val="105"/>
        </w:rPr>
        <w:t>program</w:t>
      </w:r>
      <w:r>
        <w:rPr>
          <w:color w:val="292425"/>
          <w:spacing w:val="-24"/>
          <w:w w:val="105"/>
        </w:rPr>
        <w:t> </w:t>
      </w:r>
      <w:r>
        <w:rPr>
          <w:color w:val="292425"/>
          <w:spacing w:val="-5"/>
          <w:w w:val="105"/>
        </w:rPr>
        <w:t>found</w:t>
      </w:r>
      <w:r>
        <w:rPr>
          <w:color w:val="292425"/>
          <w:spacing w:val="-24"/>
          <w:w w:val="105"/>
        </w:rPr>
        <w:t> </w:t>
      </w:r>
      <w:r>
        <w:rPr>
          <w:color w:val="292425"/>
          <w:spacing w:val="-3"/>
          <w:w w:val="105"/>
        </w:rPr>
        <w:t>that</w:t>
      </w:r>
      <w:r>
        <w:rPr>
          <w:color w:val="292425"/>
          <w:spacing w:val="-27"/>
          <w:w w:val="105"/>
        </w:rPr>
        <w:t> </w:t>
      </w:r>
      <w:r>
        <w:rPr>
          <w:color w:val="292425"/>
          <w:w w:val="105"/>
        </w:rPr>
        <w:t>by</w:t>
      </w:r>
      <w:r>
        <w:rPr>
          <w:color w:val="292425"/>
          <w:spacing w:val="-24"/>
          <w:w w:val="105"/>
        </w:rPr>
        <w:t> </w:t>
      </w:r>
      <w:r>
        <w:rPr>
          <w:color w:val="292425"/>
          <w:spacing w:val="-3"/>
          <w:w w:val="105"/>
        </w:rPr>
        <w:t>the</w:t>
      </w:r>
      <w:r>
        <w:rPr>
          <w:color w:val="292425"/>
          <w:spacing w:val="-24"/>
          <w:w w:val="105"/>
        </w:rPr>
        <w:t> </w:t>
      </w:r>
      <w:r>
        <w:rPr>
          <w:color w:val="292425"/>
          <w:spacing w:val="-5"/>
          <w:w w:val="105"/>
        </w:rPr>
        <w:t>age</w:t>
      </w:r>
      <w:r>
        <w:rPr>
          <w:color w:val="292425"/>
          <w:spacing w:val="-24"/>
          <w:w w:val="105"/>
        </w:rPr>
        <w:t> </w:t>
      </w:r>
      <w:r>
        <w:rPr>
          <w:color w:val="292425"/>
          <w:w w:val="105"/>
        </w:rPr>
        <w:t>of</w:t>
      </w:r>
      <w:r>
        <w:rPr>
          <w:color w:val="292425"/>
          <w:spacing w:val="-27"/>
          <w:w w:val="105"/>
        </w:rPr>
        <w:t> </w:t>
      </w:r>
      <w:r>
        <w:rPr>
          <w:color w:val="292425"/>
          <w:spacing w:val="-4"/>
          <w:w w:val="105"/>
        </w:rPr>
        <w:t>two, those children </w:t>
      </w:r>
      <w:r>
        <w:rPr>
          <w:color w:val="292425"/>
          <w:spacing w:val="-3"/>
          <w:w w:val="105"/>
        </w:rPr>
        <w:t>who had </w:t>
      </w:r>
      <w:r>
        <w:rPr>
          <w:color w:val="292425"/>
          <w:spacing w:val="-5"/>
          <w:w w:val="105"/>
        </w:rPr>
        <w:t>attended </w:t>
      </w:r>
      <w:r>
        <w:rPr>
          <w:color w:val="292425"/>
          <w:spacing w:val="-4"/>
          <w:w w:val="105"/>
        </w:rPr>
        <w:t>Early </w:t>
      </w:r>
      <w:r>
        <w:rPr>
          <w:color w:val="292425"/>
          <w:spacing w:val="-3"/>
          <w:w w:val="105"/>
        </w:rPr>
        <w:t>Head Start </w:t>
      </w:r>
      <w:r>
        <w:rPr>
          <w:color w:val="292425"/>
          <w:spacing w:val="-4"/>
          <w:w w:val="105"/>
        </w:rPr>
        <w:t>were ‘functioning significantly </w:t>
      </w:r>
      <w:r>
        <w:rPr>
          <w:color w:val="292425"/>
          <w:spacing w:val="-5"/>
          <w:w w:val="105"/>
        </w:rPr>
        <w:t>better </w:t>
      </w:r>
      <w:r>
        <w:rPr>
          <w:color w:val="292425"/>
          <w:spacing w:val="-3"/>
          <w:w w:val="105"/>
        </w:rPr>
        <w:t>than non </w:t>
      </w:r>
      <w:r>
        <w:rPr>
          <w:color w:val="292425"/>
          <w:spacing w:val="-4"/>
          <w:w w:val="105"/>
        </w:rPr>
        <w:t>Early </w:t>
      </w:r>
      <w:r>
        <w:rPr>
          <w:color w:val="292425"/>
          <w:spacing w:val="-3"/>
          <w:w w:val="105"/>
        </w:rPr>
        <w:t>Head Start </w:t>
      </w:r>
      <w:r>
        <w:rPr>
          <w:color w:val="292425"/>
          <w:spacing w:val="-4"/>
          <w:w w:val="105"/>
        </w:rPr>
        <w:t>peers across </w:t>
      </w:r>
      <w:r>
        <w:rPr>
          <w:color w:val="292425"/>
          <w:w w:val="105"/>
        </w:rPr>
        <w:t>a </w:t>
      </w:r>
      <w:r>
        <w:rPr>
          <w:color w:val="292425"/>
          <w:spacing w:val="-5"/>
          <w:w w:val="105"/>
        </w:rPr>
        <w:t>range </w:t>
      </w:r>
      <w:r>
        <w:rPr>
          <w:color w:val="292425"/>
          <w:w w:val="105"/>
        </w:rPr>
        <w:t>of </w:t>
      </w:r>
      <w:r>
        <w:rPr>
          <w:color w:val="292425"/>
          <w:spacing w:val="-4"/>
          <w:w w:val="105"/>
        </w:rPr>
        <w:t>cognitive, </w:t>
      </w:r>
      <w:r>
        <w:rPr>
          <w:color w:val="292425"/>
          <w:spacing w:val="-5"/>
          <w:w w:val="105"/>
        </w:rPr>
        <w:t>language </w:t>
      </w:r>
      <w:r>
        <w:rPr>
          <w:color w:val="292425"/>
          <w:spacing w:val="-3"/>
          <w:w w:val="105"/>
        </w:rPr>
        <w:t>and</w:t>
      </w:r>
      <w:r>
        <w:rPr>
          <w:color w:val="292425"/>
          <w:spacing w:val="-36"/>
          <w:w w:val="105"/>
        </w:rPr>
        <w:t> </w:t>
      </w:r>
      <w:r>
        <w:rPr>
          <w:color w:val="292425"/>
          <w:spacing w:val="-4"/>
          <w:w w:val="105"/>
        </w:rPr>
        <w:t>social-</w:t>
      </w:r>
    </w:p>
    <w:p>
      <w:pPr>
        <w:spacing w:line="71" w:lineRule="exact" w:before="0"/>
        <w:ind w:left="2059" w:right="1193" w:firstLine="0"/>
        <w:jc w:val="center"/>
        <w:rPr>
          <w:sz w:val="10"/>
        </w:rPr>
      </w:pPr>
      <w:r>
        <w:rPr>
          <w:color w:val="292425"/>
          <w:w w:val="110"/>
          <w:sz w:val="10"/>
        </w:rPr>
        <w:t>145</w:t>
      </w:r>
    </w:p>
    <w:p>
      <w:pPr>
        <w:pStyle w:val="BodyText"/>
        <w:spacing w:line="199" w:lineRule="exact"/>
        <w:ind w:left="104" w:right="97"/>
      </w:pPr>
      <w:r>
        <w:rPr>
          <w:color w:val="292425"/>
          <w:w w:val="105"/>
        </w:rPr>
        <w:t>emotional development measures’.</w:t>
      </w:r>
    </w:p>
    <w:p>
      <w:pPr>
        <w:pStyle w:val="BodyText"/>
        <w:spacing w:before="6"/>
        <w:rPr>
          <w:sz w:val="17"/>
        </w:rPr>
      </w:pPr>
    </w:p>
    <w:p>
      <w:pPr>
        <w:pStyle w:val="BodyText"/>
        <w:ind w:left="104" w:right="97"/>
        <w:rPr>
          <w:rFonts w:ascii="Calibri"/>
        </w:rPr>
      </w:pPr>
      <w:r>
        <w:rPr>
          <w:rFonts w:ascii="Calibri"/>
          <w:color w:val="292425"/>
          <w:w w:val="110"/>
        </w:rPr>
        <w:t>Nurse Home Visiting program</w:t>
      </w:r>
    </w:p>
    <w:p>
      <w:pPr>
        <w:pStyle w:val="BodyText"/>
        <w:spacing w:line="270" w:lineRule="atLeast" w:before="77"/>
        <w:ind w:left="104" w:right="78"/>
      </w:pPr>
      <w:r>
        <w:rPr>
          <w:color w:val="292425"/>
          <w:spacing w:val="-3"/>
          <w:w w:val="105"/>
        </w:rPr>
        <w:t>The </w:t>
      </w:r>
      <w:r>
        <w:rPr>
          <w:color w:val="292425"/>
          <w:spacing w:val="-4"/>
          <w:w w:val="105"/>
        </w:rPr>
        <w:t>Nurse </w:t>
      </w:r>
      <w:r>
        <w:rPr>
          <w:color w:val="292425"/>
          <w:spacing w:val="-3"/>
          <w:w w:val="105"/>
        </w:rPr>
        <w:t>Home </w:t>
      </w:r>
      <w:r>
        <w:rPr>
          <w:color w:val="292425"/>
          <w:spacing w:val="-4"/>
          <w:w w:val="105"/>
        </w:rPr>
        <w:t>Visiting program </w:t>
      </w:r>
      <w:r>
        <w:rPr>
          <w:color w:val="292425"/>
          <w:w w:val="105"/>
        </w:rPr>
        <w:t>in </w:t>
      </w:r>
      <w:r>
        <w:rPr>
          <w:color w:val="292425"/>
          <w:spacing w:val="-3"/>
          <w:w w:val="105"/>
        </w:rPr>
        <w:t>the </w:t>
      </w:r>
      <w:r>
        <w:rPr>
          <w:color w:val="292425"/>
          <w:spacing w:val="-5"/>
          <w:w w:val="105"/>
        </w:rPr>
        <w:t>United States </w:t>
      </w:r>
      <w:r>
        <w:rPr>
          <w:color w:val="292425"/>
          <w:spacing w:val="-4"/>
          <w:w w:val="105"/>
        </w:rPr>
        <w:t>‘involved three </w:t>
      </w:r>
      <w:r>
        <w:rPr>
          <w:color w:val="292425"/>
          <w:spacing w:val="-5"/>
          <w:w w:val="105"/>
        </w:rPr>
        <w:t>research </w:t>
      </w:r>
      <w:r>
        <w:rPr>
          <w:color w:val="292425"/>
          <w:spacing w:val="-4"/>
          <w:w w:val="105"/>
        </w:rPr>
        <w:t>based trials, </w:t>
      </w:r>
      <w:r>
        <w:rPr>
          <w:color w:val="292425"/>
          <w:spacing w:val="-3"/>
          <w:w w:val="105"/>
        </w:rPr>
        <w:t>over </w:t>
      </w:r>
      <w:r>
        <w:rPr>
          <w:color w:val="292425"/>
          <w:w w:val="105"/>
        </w:rPr>
        <w:t>a </w:t>
      </w:r>
      <w:r>
        <w:rPr>
          <w:color w:val="292425"/>
          <w:spacing w:val="-4"/>
          <w:w w:val="105"/>
        </w:rPr>
        <w:t>twenty year period, which aimed </w:t>
      </w:r>
      <w:r>
        <w:rPr>
          <w:color w:val="292425"/>
          <w:spacing w:val="-5"/>
          <w:w w:val="105"/>
        </w:rPr>
        <w:t>to </w:t>
      </w:r>
      <w:r>
        <w:rPr>
          <w:color w:val="292425"/>
          <w:spacing w:val="-4"/>
          <w:w w:val="105"/>
        </w:rPr>
        <w:t>improve pregnancy </w:t>
      </w:r>
      <w:r>
        <w:rPr>
          <w:color w:val="292425"/>
          <w:spacing w:val="-5"/>
          <w:w w:val="105"/>
        </w:rPr>
        <w:t>outcomes, to promote children’s </w:t>
      </w:r>
      <w:r>
        <w:rPr>
          <w:color w:val="292425"/>
          <w:spacing w:val="-4"/>
          <w:w w:val="105"/>
        </w:rPr>
        <w:t>health </w:t>
      </w:r>
      <w:r>
        <w:rPr>
          <w:color w:val="292425"/>
          <w:spacing w:val="-3"/>
          <w:w w:val="105"/>
        </w:rPr>
        <w:t>and </w:t>
      </w:r>
      <w:r>
        <w:rPr>
          <w:color w:val="292425"/>
          <w:spacing w:val="-4"/>
          <w:w w:val="105"/>
        </w:rPr>
        <w:t>development, </w:t>
      </w:r>
      <w:r>
        <w:rPr>
          <w:color w:val="292425"/>
          <w:spacing w:val="-3"/>
          <w:w w:val="105"/>
        </w:rPr>
        <w:t>and </w:t>
      </w:r>
      <w:r>
        <w:rPr>
          <w:color w:val="292425"/>
          <w:spacing w:val="-5"/>
          <w:w w:val="105"/>
        </w:rPr>
        <w:t>to </w:t>
      </w:r>
      <w:r>
        <w:rPr>
          <w:color w:val="292425"/>
          <w:spacing w:val="-4"/>
          <w:w w:val="105"/>
        </w:rPr>
        <w:t>strengthen families’ economic </w:t>
      </w:r>
      <w:r>
        <w:rPr>
          <w:color w:val="292425"/>
          <w:spacing w:val="-3"/>
          <w:w w:val="105"/>
        </w:rPr>
        <w:t>self </w:t>
      </w:r>
      <w:r>
        <w:rPr>
          <w:color w:val="292425"/>
          <w:spacing w:val="-4"/>
          <w:w w:val="105"/>
        </w:rPr>
        <w:t>sufficiency through home visits. </w:t>
      </w:r>
      <w:r>
        <w:rPr>
          <w:color w:val="292425"/>
          <w:spacing w:val="-3"/>
          <w:w w:val="105"/>
        </w:rPr>
        <w:t>Home </w:t>
      </w:r>
      <w:r>
        <w:rPr>
          <w:color w:val="292425"/>
          <w:spacing w:val="-4"/>
          <w:w w:val="105"/>
        </w:rPr>
        <w:t>visits </w:t>
      </w:r>
      <w:r>
        <w:rPr>
          <w:color w:val="292425"/>
          <w:w w:val="105"/>
        </w:rPr>
        <w:t>by </w:t>
      </w:r>
      <w:r>
        <w:rPr>
          <w:color w:val="292425"/>
          <w:spacing w:val="-4"/>
          <w:w w:val="105"/>
        </w:rPr>
        <w:t>nurses started prenatally and continued until </w:t>
      </w:r>
      <w:r>
        <w:rPr>
          <w:color w:val="292425"/>
          <w:spacing w:val="-3"/>
          <w:w w:val="105"/>
        </w:rPr>
        <w:t>the </w:t>
      </w:r>
      <w:r>
        <w:rPr>
          <w:color w:val="292425"/>
          <w:spacing w:val="-4"/>
          <w:w w:val="105"/>
        </w:rPr>
        <w:t>children were </w:t>
      </w:r>
      <w:r>
        <w:rPr>
          <w:color w:val="292425"/>
          <w:spacing w:val="-9"/>
          <w:w w:val="105"/>
        </w:rPr>
        <w:t>24 </w:t>
      </w:r>
      <w:r>
        <w:rPr>
          <w:color w:val="292425"/>
          <w:spacing w:val="-4"/>
          <w:w w:val="105"/>
        </w:rPr>
        <w:t>months </w:t>
      </w:r>
      <w:r>
        <w:rPr>
          <w:color w:val="292425"/>
          <w:w w:val="105"/>
        </w:rPr>
        <w:t>of </w:t>
      </w:r>
      <w:r>
        <w:rPr>
          <w:color w:val="292425"/>
          <w:spacing w:val="-6"/>
          <w:w w:val="105"/>
        </w:rPr>
        <w:t>age. </w:t>
      </w:r>
      <w:r>
        <w:rPr>
          <w:color w:val="292425"/>
          <w:spacing w:val="-4"/>
          <w:w w:val="105"/>
        </w:rPr>
        <w:t>The samples were drawn from </w:t>
      </w:r>
      <w:r>
        <w:rPr>
          <w:color w:val="292425"/>
          <w:spacing w:val="-5"/>
          <w:w w:val="105"/>
        </w:rPr>
        <w:t>disadvantaged </w:t>
      </w:r>
      <w:r>
        <w:rPr>
          <w:color w:val="292425"/>
          <w:spacing w:val="-4"/>
          <w:w w:val="105"/>
        </w:rPr>
        <w:t>families because </w:t>
      </w:r>
      <w:r>
        <w:rPr>
          <w:color w:val="292425"/>
          <w:spacing w:val="-3"/>
          <w:w w:val="105"/>
        </w:rPr>
        <w:t>the </w:t>
      </w:r>
      <w:r>
        <w:rPr>
          <w:color w:val="292425"/>
          <w:spacing w:val="-4"/>
          <w:w w:val="105"/>
        </w:rPr>
        <w:t>study </w:t>
      </w:r>
      <w:r>
        <w:rPr>
          <w:color w:val="292425"/>
          <w:spacing w:val="-3"/>
          <w:w w:val="105"/>
        </w:rPr>
        <w:t>was </w:t>
      </w:r>
      <w:r>
        <w:rPr>
          <w:color w:val="292425"/>
          <w:spacing w:val="-4"/>
          <w:w w:val="105"/>
        </w:rPr>
        <w:t>designed </w:t>
      </w:r>
      <w:r>
        <w:rPr>
          <w:color w:val="292425"/>
          <w:spacing w:val="-5"/>
          <w:w w:val="105"/>
        </w:rPr>
        <w:t>to </w:t>
      </w:r>
      <w:r>
        <w:rPr>
          <w:color w:val="292425"/>
          <w:spacing w:val="-4"/>
          <w:w w:val="105"/>
        </w:rPr>
        <w:t>address problems </w:t>
      </w:r>
      <w:r>
        <w:rPr>
          <w:color w:val="292425"/>
          <w:spacing w:val="-3"/>
          <w:w w:val="105"/>
        </w:rPr>
        <w:t>such </w:t>
      </w:r>
      <w:r>
        <w:rPr>
          <w:color w:val="292425"/>
          <w:w w:val="105"/>
        </w:rPr>
        <w:t>as </w:t>
      </w:r>
      <w:r>
        <w:rPr>
          <w:color w:val="292425"/>
          <w:spacing w:val="-4"/>
          <w:w w:val="105"/>
        </w:rPr>
        <w:t>poor </w:t>
      </w:r>
      <w:r>
        <w:rPr>
          <w:color w:val="292425"/>
          <w:spacing w:val="-3"/>
          <w:w w:val="105"/>
        </w:rPr>
        <w:t>birth </w:t>
      </w:r>
      <w:r>
        <w:rPr>
          <w:color w:val="292425"/>
          <w:spacing w:val="-5"/>
          <w:w w:val="105"/>
        </w:rPr>
        <w:t>outcomes, </w:t>
      </w:r>
      <w:r>
        <w:rPr>
          <w:color w:val="292425"/>
          <w:spacing w:val="-4"/>
          <w:w w:val="105"/>
        </w:rPr>
        <w:t>including </w:t>
      </w:r>
      <w:r>
        <w:rPr>
          <w:color w:val="292425"/>
          <w:spacing w:val="-3"/>
          <w:w w:val="105"/>
        </w:rPr>
        <w:t>low birth </w:t>
      </w:r>
      <w:r>
        <w:rPr>
          <w:color w:val="292425"/>
          <w:spacing w:val="-4"/>
          <w:w w:val="105"/>
        </w:rPr>
        <w:t>weight </w:t>
      </w:r>
      <w:r>
        <w:rPr>
          <w:color w:val="292425"/>
          <w:spacing w:val="-3"/>
          <w:w w:val="105"/>
        </w:rPr>
        <w:t>and </w:t>
      </w:r>
      <w:r>
        <w:rPr>
          <w:color w:val="292425"/>
          <w:spacing w:val="-5"/>
          <w:w w:val="105"/>
        </w:rPr>
        <w:t>prematurity,</w:t>
      </w:r>
    </w:p>
    <w:p>
      <w:pPr>
        <w:spacing w:line="71" w:lineRule="exact" w:before="0"/>
        <w:ind w:left="1262" w:right="1990" w:firstLine="0"/>
        <w:jc w:val="center"/>
        <w:rPr>
          <w:sz w:val="10"/>
        </w:rPr>
      </w:pPr>
      <w:r>
        <w:rPr>
          <w:color w:val="292425"/>
          <w:w w:val="110"/>
          <w:sz w:val="10"/>
        </w:rPr>
        <w:t>146</w:t>
      </w:r>
    </w:p>
    <w:p>
      <w:pPr>
        <w:pStyle w:val="BodyText"/>
        <w:spacing w:line="199" w:lineRule="exact"/>
        <w:ind w:left="104" w:right="97"/>
      </w:pPr>
      <w:r>
        <w:rPr>
          <w:color w:val="292425"/>
          <w:w w:val="105"/>
        </w:rPr>
        <w:t>child abuse and neglect’.</w:t>
      </w:r>
    </w:p>
    <w:p>
      <w:pPr>
        <w:pStyle w:val="BodyText"/>
        <w:spacing w:line="278" w:lineRule="auto" w:before="123"/>
        <w:ind w:left="104" w:right="97"/>
      </w:pPr>
      <w:r>
        <w:rPr>
          <w:color w:val="292425"/>
          <w:spacing w:val="-3"/>
        </w:rPr>
        <w:t>The </w:t>
      </w:r>
      <w:r>
        <w:rPr>
          <w:color w:val="292425"/>
          <w:spacing w:val="-4"/>
        </w:rPr>
        <w:t>results </w:t>
      </w:r>
      <w:r>
        <w:rPr>
          <w:color w:val="292425"/>
        </w:rPr>
        <w:t>of </w:t>
      </w:r>
      <w:r>
        <w:rPr>
          <w:color w:val="292425"/>
          <w:spacing w:val="-3"/>
        </w:rPr>
        <w:t>the </w:t>
      </w:r>
      <w:r>
        <w:rPr>
          <w:color w:val="292425"/>
          <w:spacing w:val="-4"/>
        </w:rPr>
        <w:t>study showed </w:t>
      </w:r>
      <w:r>
        <w:rPr>
          <w:color w:val="292425"/>
          <w:spacing w:val="-3"/>
        </w:rPr>
        <w:t>that </w:t>
      </w:r>
      <w:r>
        <w:rPr>
          <w:color w:val="292425"/>
        </w:rPr>
        <w:t>it </w:t>
      </w:r>
      <w:r>
        <w:rPr>
          <w:color w:val="292425"/>
          <w:spacing w:val="-3"/>
        </w:rPr>
        <w:t>was the </w:t>
      </w:r>
      <w:r>
        <w:rPr>
          <w:color w:val="292425"/>
          <w:spacing w:val="-4"/>
        </w:rPr>
        <w:t>neediest families </w:t>
      </w:r>
      <w:r>
        <w:rPr>
          <w:color w:val="292425"/>
          <w:spacing w:val="-3"/>
        </w:rPr>
        <w:t>who </w:t>
      </w:r>
      <w:r>
        <w:rPr>
          <w:color w:val="292425"/>
          <w:spacing w:val="-5"/>
        </w:rPr>
        <w:t>benefited </w:t>
      </w:r>
      <w:r>
        <w:rPr>
          <w:color w:val="292425"/>
          <w:spacing w:val="-3"/>
        </w:rPr>
        <w:t>most </w:t>
      </w:r>
      <w:r>
        <w:rPr>
          <w:color w:val="292425"/>
          <w:spacing w:val="-4"/>
        </w:rPr>
        <w:t>from </w:t>
      </w:r>
      <w:r>
        <w:rPr>
          <w:color w:val="292425"/>
          <w:spacing w:val="-3"/>
        </w:rPr>
        <w:t>the home </w:t>
      </w:r>
      <w:r>
        <w:rPr>
          <w:color w:val="292425"/>
          <w:spacing w:val="-4"/>
        </w:rPr>
        <w:t>visiting </w:t>
      </w:r>
      <w:r>
        <w:rPr>
          <w:color w:val="292425"/>
          <w:spacing w:val="-5"/>
        </w:rPr>
        <w:t>program; </w:t>
      </w:r>
      <w:r>
        <w:rPr>
          <w:color w:val="292425"/>
          <w:spacing w:val="-3"/>
        </w:rPr>
        <w:t>that is, the </w:t>
      </w:r>
      <w:r>
        <w:rPr>
          <w:color w:val="292425"/>
          <w:spacing w:val="-4"/>
        </w:rPr>
        <w:t>unmarried mothers </w:t>
      </w:r>
      <w:r>
        <w:rPr>
          <w:color w:val="292425"/>
          <w:spacing w:val="-3"/>
        </w:rPr>
        <w:t>who </w:t>
      </w:r>
      <w:r>
        <w:rPr>
          <w:color w:val="292425"/>
          <w:spacing w:val="-4"/>
        </w:rPr>
        <w:t>were </w:t>
      </w:r>
      <w:r>
        <w:rPr>
          <w:color w:val="292425"/>
        </w:rPr>
        <w:t>on </w:t>
      </w:r>
      <w:r>
        <w:rPr>
          <w:color w:val="292425"/>
          <w:spacing w:val="-3"/>
        </w:rPr>
        <w:t>low </w:t>
      </w:r>
      <w:r>
        <w:rPr>
          <w:color w:val="292425"/>
          <w:spacing w:val="-4"/>
        </w:rPr>
        <w:t>incomes.</w:t>
      </w:r>
    </w:p>
    <w:p>
      <w:pPr>
        <w:pStyle w:val="BodyText"/>
        <w:spacing w:line="278" w:lineRule="auto" w:before="1"/>
        <w:ind w:left="104" w:right="420"/>
        <w:jc w:val="both"/>
      </w:pPr>
      <w:r>
        <w:rPr>
          <w:color w:val="292425"/>
          <w:spacing w:val="-4"/>
          <w:w w:val="105"/>
        </w:rPr>
        <w:t>Children</w:t>
      </w:r>
      <w:r>
        <w:rPr>
          <w:color w:val="292425"/>
          <w:spacing w:val="-24"/>
          <w:w w:val="105"/>
        </w:rPr>
        <w:t> </w:t>
      </w:r>
      <w:r>
        <w:rPr>
          <w:color w:val="292425"/>
          <w:w w:val="105"/>
        </w:rPr>
        <w:t>in</w:t>
      </w:r>
      <w:r>
        <w:rPr>
          <w:color w:val="292425"/>
          <w:spacing w:val="-24"/>
          <w:w w:val="105"/>
        </w:rPr>
        <w:t> </w:t>
      </w:r>
      <w:r>
        <w:rPr>
          <w:color w:val="292425"/>
          <w:spacing w:val="-3"/>
          <w:w w:val="105"/>
        </w:rPr>
        <w:t>this</w:t>
      </w:r>
      <w:r>
        <w:rPr>
          <w:color w:val="292425"/>
          <w:spacing w:val="-24"/>
          <w:w w:val="105"/>
        </w:rPr>
        <w:t> </w:t>
      </w:r>
      <w:r>
        <w:rPr>
          <w:color w:val="292425"/>
          <w:spacing w:val="-4"/>
          <w:w w:val="105"/>
        </w:rPr>
        <w:t>needy</w:t>
      </w:r>
      <w:r>
        <w:rPr>
          <w:color w:val="292425"/>
          <w:spacing w:val="-24"/>
          <w:w w:val="105"/>
        </w:rPr>
        <w:t> </w:t>
      </w:r>
      <w:r>
        <w:rPr>
          <w:color w:val="292425"/>
          <w:spacing w:val="-4"/>
          <w:w w:val="105"/>
        </w:rPr>
        <w:t>population</w:t>
      </w:r>
      <w:r>
        <w:rPr>
          <w:color w:val="292425"/>
          <w:spacing w:val="-24"/>
          <w:w w:val="105"/>
        </w:rPr>
        <w:t> </w:t>
      </w:r>
      <w:r>
        <w:rPr>
          <w:color w:val="292425"/>
          <w:spacing w:val="-3"/>
          <w:w w:val="105"/>
        </w:rPr>
        <w:t>also</w:t>
      </w:r>
      <w:r>
        <w:rPr>
          <w:color w:val="292425"/>
          <w:spacing w:val="-24"/>
          <w:w w:val="105"/>
        </w:rPr>
        <w:t> </w:t>
      </w:r>
      <w:r>
        <w:rPr>
          <w:color w:val="292425"/>
          <w:spacing w:val="-5"/>
          <w:w w:val="105"/>
        </w:rPr>
        <w:t>benefited,</w:t>
      </w:r>
      <w:r>
        <w:rPr>
          <w:color w:val="292425"/>
          <w:spacing w:val="-29"/>
          <w:w w:val="105"/>
        </w:rPr>
        <w:t> </w:t>
      </w:r>
      <w:r>
        <w:rPr>
          <w:color w:val="292425"/>
          <w:spacing w:val="-3"/>
          <w:w w:val="105"/>
        </w:rPr>
        <w:t>with</w:t>
      </w:r>
      <w:r>
        <w:rPr>
          <w:color w:val="292425"/>
          <w:spacing w:val="-24"/>
          <w:w w:val="105"/>
        </w:rPr>
        <w:t> </w:t>
      </w:r>
      <w:r>
        <w:rPr>
          <w:color w:val="292425"/>
          <w:spacing w:val="-4"/>
          <w:w w:val="105"/>
        </w:rPr>
        <w:t>the program</w:t>
      </w:r>
      <w:r>
        <w:rPr>
          <w:color w:val="292425"/>
          <w:spacing w:val="-21"/>
          <w:w w:val="105"/>
        </w:rPr>
        <w:t> </w:t>
      </w:r>
      <w:r>
        <w:rPr>
          <w:color w:val="292425"/>
          <w:spacing w:val="-4"/>
          <w:w w:val="105"/>
        </w:rPr>
        <w:t>resulting</w:t>
      </w:r>
      <w:r>
        <w:rPr>
          <w:color w:val="292425"/>
          <w:spacing w:val="-21"/>
          <w:w w:val="105"/>
        </w:rPr>
        <w:t> </w:t>
      </w:r>
      <w:r>
        <w:rPr>
          <w:color w:val="292425"/>
          <w:w w:val="105"/>
        </w:rPr>
        <w:t>in</w:t>
      </w:r>
      <w:r>
        <w:rPr>
          <w:color w:val="292425"/>
          <w:spacing w:val="-21"/>
          <w:w w:val="105"/>
        </w:rPr>
        <w:t> </w:t>
      </w:r>
      <w:r>
        <w:rPr>
          <w:color w:val="292425"/>
          <w:w w:val="105"/>
        </w:rPr>
        <w:t>a</w:t>
      </w:r>
      <w:r>
        <w:rPr>
          <w:color w:val="292425"/>
          <w:spacing w:val="-21"/>
          <w:w w:val="105"/>
        </w:rPr>
        <w:t> </w:t>
      </w:r>
      <w:r>
        <w:rPr>
          <w:color w:val="292425"/>
          <w:spacing w:val="-4"/>
          <w:w w:val="105"/>
        </w:rPr>
        <w:t>reduction</w:t>
      </w:r>
      <w:r>
        <w:rPr>
          <w:color w:val="292425"/>
          <w:spacing w:val="-21"/>
          <w:w w:val="105"/>
        </w:rPr>
        <w:t> </w:t>
      </w:r>
      <w:r>
        <w:rPr>
          <w:color w:val="292425"/>
          <w:w w:val="105"/>
        </w:rPr>
        <w:t>in</w:t>
      </w:r>
      <w:r>
        <w:rPr>
          <w:color w:val="292425"/>
          <w:spacing w:val="-21"/>
          <w:w w:val="105"/>
        </w:rPr>
        <w:t> </w:t>
      </w:r>
      <w:r>
        <w:rPr>
          <w:color w:val="292425"/>
          <w:spacing w:val="-3"/>
          <w:w w:val="105"/>
        </w:rPr>
        <w:t>the</w:t>
      </w:r>
      <w:r>
        <w:rPr>
          <w:color w:val="292425"/>
          <w:spacing w:val="-21"/>
          <w:w w:val="105"/>
        </w:rPr>
        <w:t> </w:t>
      </w:r>
      <w:r>
        <w:rPr>
          <w:color w:val="292425"/>
          <w:spacing w:val="-4"/>
          <w:w w:val="105"/>
        </w:rPr>
        <w:t>incidence</w:t>
      </w:r>
      <w:r>
        <w:rPr>
          <w:color w:val="292425"/>
          <w:spacing w:val="-21"/>
          <w:w w:val="105"/>
        </w:rPr>
        <w:t> </w:t>
      </w:r>
      <w:r>
        <w:rPr>
          <w:color w:val="292425"/>
          <w:w w:val="105"/>
        </w:rPr>
        <w:t>of</w:t>
      </w:r>
      <w:r>
        <w:rPr>
          <w:color w:val="292425"/>
          <w:spacing w:val="-24"/>
          <w:w w:val="105"/>
        </w:rPr>
        <w:t> </w:t>
      </w:r>
      <w:r>
        <w:rPr>
          <w:color w:val="292425"/>
          <w:spacing w:val="-4"/>
          <w:w w:val="105"/>
        </w:rPr>
        <w:t>child neglect </w:t>
      </w:r>
      <w:r>
        <w:rPr>
          <w:color w:val="292425"/>
          <w:spacing w:val="-3"/>
          <w:w w:val="105"/>
        </w:rPr>
        <w:t>and</w:t>
      </w:r>
      <w:r>
        <w:rPr>
          <w:color w:val="292425"/>
          <w:spacing w:val="18"/>
          <w:w w:val="105"/>
        </w:rPr>
        <w:t> </w:t>
      </w:r>
      <w:r>
        <w:rPr>
          <w:color w:val="292425"/>
          <w:spacing w:val="-4"/>
          <w:w w:val="105"/>
        </w:rPr>
        <w:t>abuse.</w:t>
      </w:r>
    </w:p>
    <w:p>
      <w:pPr>
        <w:pStyle w:val="BodyText"/>
        <w:spacing w:before="166"/>
        <w:ind w:left="104" w:right="97"/>
        <w:rPr>
          <w:rFonts w:ascii="Calibri"/>
        </w:rPr>
      </w:pPr>
      <w:r>
        <w:rPr>
          <w:rFonts w:ascii="Calibri"/>
          <w:color w:val="292425"/>
          <w:w w:val="110"/>
        </w:rPr>
        <w:t>The Perry Preschool Program</w:t>
      </w:r>
    </w:p>
    <w:p>
      <w:pPr>
        <w:pStyle w:val="BodyText"/>
        <w:spacing w:line="270" w:lineRule="atLeast" w:before="77"/>
        <w:ind w:left="104" w:right="186"/>
      </w:pPr>
      <w:r>
        <w:rPr>
          <w:color w:val="292425"/>
          <w:spacing w:val="-3"/>
        </w:rPr>
        <w:t>The </w:t>
      </w:r>
      <w:r>
        <w:rPr>
          <w:color w:val="292425"/>
          <w:spacing w:val="-4"/>
        </w:rPr>
        <w:t>Perry Preschool program, which </w:t>
      </w:r>
      <w:r>
        <w:rPr>
          <w:color w:val="292425"/>
          <w:spacing w:val="-6"/>
        </w:rPr>
        <w:t>targeted </w:t>
      </w:r>
      <w:r>
        <w:rPr>
          <w:color w:val="292425"/>
          <w:spacing w:val="-4"/>
        </w:rPr>
        <w:t>three </w:t>
      </w:r>
      <w:r>
        <w:rPr>
          <w:color w:val="292425"/>
          <w:spacing w:val="-3"/>
        </w:rPr>
        <w:t>and </w:t>
      </w:r>
      <w:r>
        <w:rPr>
          <w:color w:val="292425"/>
          <w:spacing w:val="-6"/>
        </w:rPr>
        <w:t>four </w:t>
      </w:r>
      <w:r>
        <w:rPr>
          <w:color w:val="292425"/>
          <w:spacing w:val="-3"/>
        </w:rPr>
        <w:t>year old </w:t>
      </w:r>
      <w:r>
        <w:rPr>
          <w:color w:val="292425"/>
          <w:spacing w:val="-4"/>
        </w:rPr>
        <w:t>children from </w:t>
      </w:r>
      <w:r>
        <w:rPr>
          <w:color w:val="292425"/>
          <w:spacing w:val="-3"/>
        </w:rPr>
        <w:t>poor and </w:t>
      </w:r>
      <w:r>
        <w:rPr>
          <w:color w:val="292425"/>
          <w:spacing w:val="-4"/>
        </w:rPr>
        <w:t>minority families, </w:t>
      </w:r>
      <w:r>
        <w:rPr>
          <w:color w:val="292425"/>
          <w:spacing w:val="-3"/>
        </w:rPr>
        <w:t>was </w:t>
      </w:r>
      <w:r>
        <w:rPr>
          <w:color w:val="292425"/>
        </w:rPr>
        <w:t>a </w:t>
      </w:r>
      <w:r>
        <w:rPr>
          <w:color w:val="292425"/>
          <w:spacing w:val="-4"/>
        </w:rPr>
        <w:t>longitudinal study which </w:t>
      </w:r>
      <w:r>
        <w:rPr>
          <w:color w:val="292425"/>
          <w:spacing w:val="-3"/>
        </w:rPr>
        <w:t>used </w:t>
      </w:r>
      <w:r>
        <w:rPr>
          <w:color w:val="292425"/>
        </w:rPr>
        <w:t>an </w:t>
      </w:r>
      <w:r>
        <w:rPr>
          <w:color w:val="292425"/>
          <w:spacing w:val="-5"/>
        </w:rPr>
        <w:t>experimental </w:t>
      </w:r>
      <w:r>
        <w:rPr>
          <w:color w:val="292425"/>
          <w:spacing w:val="-4"/>
        </w:rPr>
        <w:t>design and randomly assigned children </w:t>
      </w:r>
      <w:r>
        <w:rPr>
          <w:color w:val="292425"/>
          <w:spacing w:val="-3"/>
        </w:rPr>
        <w:t>and </w:t>
      </w:r>
      <w:r>
        <w:rPr>
          <w:color w:val="292425"/>
          <w:spacing w:val="-4"/>
        </w:rPr>
        <w:t>their families </w:t>
      </w:r>
      <w:r>
        <w:rPr>
          <w:color w:val="292425"/>
          <w:spacing w:val="-5"/>
        </w:rPr>
        <w:t>to </w:t>
      </w:r>
      <w:r>
        <w:rPr>
          <w:color w:val="292425"/>
          <w:spacing w:val="-4"/>
        </w:rPr>
        <w:t>either </w:t>
      </w:r>
      <w:r>
        <w:rPr>
          <w:color w:val="292425"/>
        </w:rPr>
        <w:t>a </w:t>
      </w:r>
      <w:r>
        <w:rPr>
          <w:color w:val="292425"/>
          <w:spacing w:val="-4"/>
        </w:rPr>
        <w:t>treatment group </w:t>
      </w:r>
      <w:r>
        <w:rPr>
          <w:color w:val="292425"/>
        </w:rPr>
        <w:t>or </w:t>
      </w:r>
      <w:r>
        <w:rPr>
          <w:color w:val="292425"/>
          <w:spacing w:val="-5"/>
        </w:rPr>
        <w:t>to </w:t>
      </w:r>
      <w:r>
        <w:rPr>
          <w:color w:val="292425"/>
        </w:rPr>
        <w:t>a </w:t>
      </w:r>
      <w:r>
        <w:rPr>
          <w:color w:val="292425"/>
          <w:spacing w:val="-4"/>
        </w:rPr>
        <w:t>control group. </w:t>
      </w:r>
      <w:r>
        <w:rPr>
          <w:color w:val="292425"/>
          <w:spacing w:val="-3"/>
        </w:rPr>
        <w:t>The </w:t>
      </w:r>
      <w:r>
        <w:rPr>
          <w:color w:val="292425"/>
          <w:spacing w:val="-4"/>
        </w:rPr>
        <w:t>treatment </w:t>
      </w:r>
      <w:r>
        <w:rPr>
          <w:color w:val="292425"/>
          <w:spacing w:val="-5"/>
        </w:rPr>
        <w:t>group </w:t>
      </w:r>
      <w:r>
        <w:rPr>
          <w:color w:val="292425"/>
          <w:spacing w:val="-4"/>
        </w:rPr>
        <w:t>were </w:t>
      </w:r>
      <w:r>
        <w:rPr>
          <w:color w:val="292425"/>
          <w:spacing w:val="-5"/>
        </w:rPr>
        <w:t>exposed to </w:t>
      </w:r>
      <w:r>
        <w:rPr>
          <w:color w:val="292425"/>
        </w:rPr>
        <w:t>an </w:t>
      </w:r>
      <w:r>
        <w:rPr>
          <w:color w:val="292425"/>
          <w:spacing w:val="-5"/>
        </w:rPr>
        <w:t>intensive </w:t>
      </w:r>
      <w:r>
        <w:rPr>
          <w:color w:val="292425"/>
          <w:spacing w:val="-4"/>
        </w:rPr>
        <w:t>preschool program while the control received </w:t>
      </w:r>
      <w:r>
        <w:rPr>
          <w:color w:val="292425"/>
        </w:rPr>
        <w:t>no </w:t>
      </w:r>
      <w:r>
        <w:rPr>
          <w:color w:val="292425"/>
          <w:spacing w:val="-4"/>
        </w:rPr>
        <w:t>additional </w:t>
      </w:r>
      <w:r>
        <w:rPr>
          <w:color w:val="292425"/>
          <w:spacing w:val="-3"/>
        </w:rPr>
        <w:t>support. </w:t>
      </w:r>
      <w:r>
        <w:rPr>
          <w:color w:val="292425"/>
        </w:rPr>
        <w:t>A </w:t>
      </w:r>
      <w:r>
        <w:rPr>
          <w:color w:val="292425"/>
          <w:spacing w:val="-4"/>
        </w:rPr>
        <w:t>follow-up study 20 years </w:t>
      </w:r>
      <w:r>
        <w:rPr>
          <w:color w:val="292425"/>
          <w:spacing w:val="-5"/>
        </w:rPr>
        <w:t>later found </w:t>
      </w:r>
      <w:r>
        <w:rPr>
          <w:color w:val="292425"/>
        </w:rPr>
        <w:t>a </w:t>
      </w:r>
      <w:r>
        <w:rPr>
          <w:color w:val="292425"/>
          <w:spacing w:val="-4"/>
        </w:rPr>
        <w:t>strong </w:t>
      </w:r>
      <w:r>
        <w:rPr>
          <w:color w:val="292425"/>
          <w:spacing w:val="-3"/>
        </w:rPr>
        <w:t>and </w:t>
      </w:r>
      <w:r>
        <w:rPr>
          <w:color w:val="292425"/>
          <w:spacing w:val="-4"/>
        </w:rPr>
        <w:t>lasting effect </w:t>
      </w:r>
      <w:r>
        <w:rPr>
          <w:color w:val="292425"/>
          <w:spacing w:val="-5"/>
        </w:rPr>
        <w:t>for </w:t>
      </w:r>
      <w:r>
        <w:rPr>
          <w:color w:val="292425"/>
          <w:spacing w:val="-4"/>
        </w:rPr>
        <w:t>those  children </w:t>
      </w:r>
      <w:r>
        <w:rPr>
          <w:color w:val="292425"/>
          <w:spacing w:val="-3"/>
        </w:rPr>
        <w:t>who had </w:t>
      </w:r>
      <w:r>
        <w:rPr>
          <w:color w:val="292425"/>
          <w:spacing w:val="-4"/>
        </w:rPr>
        <w:t>received </w:t>
      </w:r>
      <w:r>
        <w:rPr>
          <w:color w:val="292425"/>
          <w:spacing w:val="-3"/>
        </w:rPr>
        <w:t>the </w:t>
      </w:r>
      <w:r>
        <w:rPr>
          <w:color w:val="292425"/>
          <w:spacing w:val="-4"/>
        </w:rPr>
        <w:t>benefit </w:t>
      </w:r>
      <w:r>
        <w:rPr>
          <w:color w:val="292425"/>
        </w:rPr>
        <w:t>of </w:t>
      </w:r>
      <w:r>
        <w:rPr>
          <w:color w:val="292425"/>
          <w:spacing w:val="-4"/>
        </w:rPr>
        <w:t>early intervention through </w:t>
      </w:r>
      <w:r>
        <w:rPr>
          <w:color w:val="292425"/>
        </w:rPr>
        <w:t>a </w:t>
      </w:r>
      <w:r>
        <w:rPr>
          <w:color w:val="292425"/>
          <w:spacing w:val="-4"/>
        </w:rPr>
        <w:t>preschool enrichment program. These benefits included </w:t>
      </w:r>
      <w:r>
        <w:rPr>
          <w:color w:val="292425"/>
          <w:spacing w:val="-5"/>
        </w:rPr>
        <w:t>‘an </w:t>
      </w:r>
      <w:r>
        <w:rPr>
          <w:color w:val="292425"/>
          <w:spacing w:val="-4"/>
        </w:rPr>
        <w:t>increased </w:t>
      </w:r>
      <w:r>
        <w:rPr>
          <w:color w:val="292425"/>
          <w:spacing w:val="-5"/>
        </w:rPr>
        <w:t>likelihood </w:t>
      </w:r>
      <w:r>
        <w:rPr>
          <w:color w:val="292425"/>
        </w:rPr>
        <w:t>of </w:t>
      </w:r>
      <w:r>
        <w:rPr>
          <w:color w:val="292425"/>
          <w:spacing w:val="-4"/>
        </w:rPr>
        <w:t>completing </w:t>
      </w:r>
      <w:r>
        <w:rPr>
          <w:color w:val="292425"/>
          <w:spacing w:val="-3"/>
        </w:rPr>
        <w:t>secondary </w:t>
      </w:r>
      <w:r>
        <w:rPr>
          <w:color w:val="292425"/>
          <w:spacing w:val="-4"/>
        </w:rPr>
        <w:t>school, increased </w:t>
      </w:r>
      <w:r>
        <w:rPr>
          <w:color w:val="292425"/>
          <w:spacing w:val="-5"/>
        </w:rPr>
        <w:t>likelihood </w:t>
      </w:r>
      <w:r>
        <w:rPr>
          <w:color w:val="292425"/>
        </w:rPr>
        <w:t>of </w:t>
      </w:r>
      <w:r>
        <w:rPr>
          <w:color w:val="292425"/>
          <w:spacing w:val="-4"/>
        </w:rPr>
        <w:t>employment, avoidance </w:t>
      </w:r>
      <w:r>
        <w:rPr>
          <w:color w:val="292425"/>
          <w:spacing w:val="44"/>
        </w:rPr>
        <w:t> </w:t>
      </w:r>
      <w:r>
        <w:rPr>
          <w:color w:val="292425"/>
          <w:spacing w:val="-4"/>
        </w:rPr>
        <w:t>of</w:t>
      </w:r>
    </w:p>
    <w:p>
      <w:pPr>
        <w:spacing w:line="66" w:lineRule="exact" w:before="0"/>
        <w:ind w:left="0" w:right="1253" w:firstLine="0"/>
        <w:jc w:val="right"/>
        <w:rPr>
          <w:sz w:val="10"/>
        </w:rPr>
      </w:pPr>
      <w:r>
        <w:rPr>
          <w:color w:val="292425"/>
          <w:w w:val="110"/>
          <w:sz w:val="10"/>
        </w:rPr>
        <w:t>147</w:t>
      </w:r>
    </w:p>
    <w:p>
      <w:pPr>
        <w:spacing w:after="0" w:line="66" w:lineRule="exact"/>
        <w:jc w:val="right"/>
        <w:rPr>
          <w:sz w:val="10"/>
        </w:rPr>
        <w:sectPr>
          <w:type w:val="continuous"/>
          <w:pgSz w:w="11900" w:h="16840"/>
          <w:pgMar w:top="840" w:bottom="280" w:left="460" w:right="1060"/>
          <w:cols w:num="2" w:equalWidth="0">
            <w:col w:w="4961" w:space="368"/>
            <w:col w:w="5051"/>
          </w:cols>
        </w:sectPr>
      </w:pPr>
    </w:p>
    <w:p>
      <w:pPr>
        <w:pStyle w:val="BodyText"/>
        <w:spacing w:line="170" w:lineRule="exact"/>
        <w:ind w:left="5433"/>
      </w:pPr>
      <w:r>
        <w:rPr>
          <w:color w:val="292425"/>
          <w:spacing w:val="-5"/>
          <w:w w:val="105"/>
        </w:rPr>
        <w:t>teenage </w:t>
      </w:r>
      <w:r>
        <w:rPr>
          <w:color w:val="292425"/>
          <w:spacing w:val="-4"/>
          <w:w w:val="105"/>
        </w:rPr>
        <w:t>pregnancy </w:t>
      </w:r>
      <w:r>
        <w:rPr>
          <w:color w:val="292425"/>
          <w:spacing w:val="-3"/>
          <w:w w:val="105"/>
        </w:rPr>
        <w:t>and </w:t>
      </w:r>
      <w:r>
        <w:rPr>
          <w:color w:val="292425"/>
          <w:w w:val="105"/>
        </w:rPr>
        <w:t>of a </w:t>
      </w:r>
      <w:r>
        <w:rPr>
          <w:color w:val="292425"/>
          <w:spacing w:val="-4"/>
          <w:w w:val="105"/>
        </w:rPr>
        <w:t>criminal </w:t>
      </w:r>
      <w:r>
        <w:rPr>
          <w:color w:val="292425"/>
          <w:spacing w:val="-6"/>
          <w:w w:val="105"/>
        </w:rPr>
        <w:t>record’. </w:t>
      </w:r>
      <w:r>
        <w:rPr>
          <w:color w:val="292425"/>
          <w:w w:val="105"/>
        </w:rPr>
        <w:t>An </w:t>
      </w:r>
      <w:r>
        <w:rPr>
          <w:color w:val="292425"/>
          <w:spacing w:val="-4"/>
          <w:w w:val="105"/>
        </w:rPr>
        <w:t>additional</w:t>
      </w:r>
    </w:p>
    <w:p>
      <w:pPr>
        <w:spacing w:after="0" w:line="170" w:lineRule="exact"/>
        <w:sectPr>
          <w:type w:val="continuous"/>
          <w:pgSz w:w="11900" w:h="16840"/>
          <w:pgMar w:top="840" w:bottom="280" w:left="460" w:right="1060"/>
        </w:sectPr>
      </w:pPr>
    </w:p>
    <w:p>
      <w:pPr>
        <w:pStyle w:val="BodyText"/>
        <w:spacing w:line="204" w:lineRule="exact"/>
        <w:ind w:left="104"/>
      </w:pPr>
      <w:r>
        <w:rPr>
          <w:color w:val="292425"/>
        </w:rPr>
        <w:t>This program, which began in 1995, grew out of the</w:t>
      </w:r>
    </w:p>
    <w:p>
      <w:pPr>
        <w:pStyle w:val="BodyText"/>
        <w:spacing w:line="278" w:lineRule="auto" w:before="38"/>
        <w:ind w:left="104"/>
      </w:pPr>
      <w:r>
        <w:rPr>
          <w:color w:val="292425"/>
          <w:spacing w:val="-4"/>
          <w:w w:val="105"/>
        </w:rPr>
        <w:t>recognition</w:t>
      </w:r>
      <w:r>
        <w:rPr>
          <w:color w:val="292425"/>
          <w:spacing w:val="-25"/>
          <w:w w:val="105"/>
        </w:rPr>
        <w:t> </w:t>
      </w:r>
      <w:r>
        <w:rPr>
          <w:color w:val="292425"/>
          <w:spacing w:val="-3"/>
          <w:w w:val="105"/>
        </w:rPr>
        <w:t>that</w:t>
      </w:r>
      <w:r>
        <w:rPr>
          <w:color w:val="292425"/>
          <w:spacing w:val="-29"/>
          <w:w w:val="105"/>
        </w:rPr>
        <w:t> </w:t>
      </w:r>
      <w:r>
        <w:rPr>
          <w:color w:val="292425"/>
          <w:w w:val="105"/>
        </w:rPr>
        <w:t>if</w:t>
      </w:r>
      <w:r>
        <w:rPr>
          <w:color w:val="292425"/>
          <w:spacing w:val="-28"/>
          <w:w w:val="105"/>
        </w:rPr>
        <w:t> </w:t>
      </w:r>
      <w:r>
        <w:rPr>
          <w:color w:val="292425"/>
          <w:spacing w:val="-4"/>
          <w:w w:val="105"/>
        </w:rPr>
        <w:t>intervention</w:t>
      </w:r>
      <w:r>
        <w:rPr>
          <w:color w:val="292425"/>
          <w:spacing w:val="-25"/>
          <w:w w:val="105"/>
        </w:rPr>
        <w:t> </w:t>
      </w:r>
      <w:r>
        <w:rPr>
          <w:color w:val="292425"/>
          <w:w w:val="105"/>
        </w:rPr>
        <w:t>in</w:t>
      </w:r>
      <w:r>
        <w:rPr>
          <w:color w:val="292425"/>
          <w:spacing w:val="-25"/>
          <w:w w:val="105"/>
        </w:rPr>
        <w:t> </w:t>
      </w:r>
      <w:r>
        <w:rPr>
          <w:color w:val="292425"/>
          <w:spacing w:val="-4"/>
          <w:w w:val="105"/>
        </w:rPr>
        <w:t>early</w:t>
      </w:r>
      <w:r>
        <w:rPr>
          <w:color w:val="292425"/>
          <w:spacing w:val="-25"/>
          <w:w w:val="105"/>
        </w:rPr>
        <w:t> </w:t>
      </w:r>
      <w:r>
        <w:rPr>
          <w:color w:val="292425"/>
          <w:spacing w:val="-4"/>
          <w:w w:val="105"/>
        </w:rPr>
        <w:t>childhood</w:t>
      </w:r>
      <w:r>
        <w:rPr>
          <w:color w:val="292425"/>
          <w:spacing w:val="-25"/>
          <w:w w:val="105"/>
        </w:rPr>
        <w:t> </w:t>
      </w:r>
      <w:r>
        <w:rPr>
          <w:color w:val="292425"/>
          <w:spacing w:val="-3"/>
          <w:w w:val="105"/>
        </w:rPr>
        <w:t>was</w:t>
      </w:r>
      <w:r>
        <w:rPr>
          <w:color w:val="292425"/>
          <w:spacing w:val="-25"/>
          <w:w w:val="105"/>
        </w:rPr>
        <w:t> </w:t>
      </w:r>
      <w:r>
        <w:rPr>
          <w:color w:val="292425"/>
          <w:spacing w:val="-5"/>
          <w:w w:val="105"/>
        </w:rPr>
        <w:t>to</w:t>
      </w:r>
      <w:r>
        <w:rPr>
          <w:color w:val="292425"/>
          <w:spacing w:val="-25"/>
          <w:w w:val="105"/>
        </w:rPr>
        <w:t> </w:t>
      </w:r>
      <w:r>
        <w:rPr>
          <w:color w:val="292425"/>
          <w:spacing w:val="-4"/>
          <w:w w:val="105"/>
        </w:rPr>
        <w:t>be maximally</w:t>
      </w:r>
      <w:r>
        <w:rPr>
          <w:color w:val="292425"/>
          <w:spacing w:val="-21"/>
          <w:w w:val="105"/>
        </w:rPr>
        <w:t> </w:t>
      </w:r>
      <w:r>
        <w:rPr>
          <w:color w:val="292425"/>
          <w:spacing w:val="-4"/>
          <w:w w:val="105"/>
        </w:rPr>
        <w:t>effective</w:t>
      </w:r>
      <w:r>
        <w:rPr>
          <w:color w:val="292425"/>
          <w:spacing w:val="-21"/>
          <w:w w:val="105"/>
        </w:rPr>
        <w:t> </w:t>
      </w:r>
      <w:r>
        <w:rPr>
          <w:color w:val="292425"/>
          <w:w w:val="105"/>
        </w:rPr>
        <w:t>it</w:t>
      </w:r>
      <w:r>
        <w:rPr>
          <w:color w:val="292425"/>
          <w:spacing w:val="-25"/>
          <w:w w:val="105"/>
        </w:rPr>
        <w:t> </w:t>
      </w:r>
      <w:r>
        <w:rPr>
          <w:color w:val="292425"/>
          <w:spacing w:val="-4"/>
          <w:w w:val="105"/>
        </w:rPr>
        <w:t>needed</w:t>
      </w:r>
      <w:r>
        <w:rPr>
          <w:color w:val="292425"/>
          <w:spacing w:val="-21"/>
          <w:w w:val="105"/>
        </w:rPr>
        <w:t> </w:t>
      </w:r>
      <w:r>
        <w:rPr>
          <w:color w:val="292425"/>
          <w:spacing w:val="-5"/>
          <w:w w:val="105"/>
        </w:rPr>
        <w:t>to</w:t>
      </w:r>
      <w:r>
        <w:rPr>
          <w:color w:val="292425"/>
          <w:spacing w:val="-21"/>
          <w:w w:val="105"/>
        </w:rPr>
        <w:t> </w:t>
      </w:r>
      <w:r>
        <w:rPr>
          <w:color w:val="292425"/>
          <w:spacing w:val="-3"/>
          <w:w w:val="105"/>
        </w:rPr>
        <w:t>start</w:t>
      </w:r>
      <w:r>
        <w:rPr>
          <w:color w:val="292425"/>
          <w:spacing w:val="-25"/>
          <w:w w:val="105"/>
        </w:rPr>
        <w:t> </w:t>
      </w:r>
      <w:r>
        <w:rPr>
          <w:color w:val="292425"/>
          <w:w w:val="105"/>
        </w:rPr>
        <w:t>in</w:t>
      </w:r>
      <w:r>
        <w:rPr>
          <w:color w:val="292425"/>
          <w:spacing w:val="-21"/>
          <w:w w:val="105"/>
        </w:rPr>
        <w:t> </w:t>
      </w:r>
      <w:r>
        <w:rPr>
          <w:color w:val="292425"/>
          <w:spacing w:val="-3"/>
          <w:w w:val="105"/>
        </w:rPr>
        <w:t>the</w:t>
      </w:r>
      <w:r>
        <w:rPr>
          <w:color w:val="292425"/>
          <w:spacing w:val="-21"/>
          <w:w w:val="105"/>
        </w:rPr>
        <w:t> </w:t>
      </w:r>
      <w:r>
        <w:rPr>
          <w:color w:val="292425"/>
          <w:spacing w:val="-4"/>
          <w:w w:val="105"/>
        </w:rPr>
        <w:t>first</w:t>
      </w:r>
      <w:r>
        <w:rPr>
          <w:color w:val="292425"/>
          <w:spacing w:val="-25"/>
          <w:w w:val="105"/>
        </w:rPr>
        <w:t> </w:t>
      </w:r>
      <w:r>
        <w:rPr>
          <w:color w:val="292425"/>
          <w:spacing w:val="-4"/>
          <w:w w:val="105"/>
        </w:rPr>
        <w:t>three</w:t>
      </w:r>
      <w:r>
        <w:rPr>
          <w:color w:val="292425"/>
          <w:spacing w:val="-21"/>
          <w:w w:val="105"/>
        </w:rPr>
        <w:t> </w:t>
      </w:r>
      <w:r>
        <w:rPr>
          <w:color w:val="292425"/>
          <w:spacing w:val="-4"/>
          <w:w w:val="105"/>
        </w:rPr>
        <w:t>years </w:t>
      </w:r>
      <w:r>
        <w:rPr>
          <w:color w:val="292425"/>
          <w:w w:val="105"/>
        </w:rPr>
        <w:t>of </w:t>
      </w:r>
      <w:r>
        <w:rPr>
          <w:color w:val="292425"/>
          <w:spacing w:val="-5"/>
          <w:w w:val="105"/>
        </w:rPr>
        <w:t>life </w:t>
      </w:r>
      <w:r>
        <w:rPr>
          <w:color w:val="292425"/>
          <w:spacing w:val="-3"/>
          <w:w w:val="105"/>
        </w:rPr>
        <w:t>and even </w:t>
      </w:r>
      <w:r>
        <w:rPr>
          <w:color w:val="292425"/>
          <w:spacing w:val="-5"/>
          <w:w w:val="105"/>
        </w:rPr>
        <w:t>before </w:t>
      </w:r>
      <w:r>
        <w:rPr>
          <w:color w:val="292425"/>
          <w:spacing w:val="-4"/>
          <w:w w:val="105"/>
        </w:rPr>
        <w:t>this, </w:t>
      </w:r>
      <w:r>
        <w:rPr>
          <w:color w:val="292425"/>
          <w:spacing w:val="-3"/>
          <w:w w:val="105"/>
        </w:rPr>
        <w:t>with the </w:t>
      </w:r>
      <w:r>
        <w:rPr>
          <w:color w:val="292425"/>
          <w:spacing w:val="-6"/>
          <w:w w:val="105"/>
        </w:rPr>
        <w:t>mother. </w:t>
      </w:r>
      <w:r>
        <w:rPr>
          <w:color w:val="292425"/>
          <w:spacing w:val="-3"/>
          <w:w w:val="105"/>
        </w:rPr>
        <w:t>‘The </w:t>
      </w:r>
      <w:r>
        <w:rPr>
          <w:color w:val="292425"/>
          <w:spacing w:val="-5"/>
          <w:w w:val="105"/>
        </w:rPr>
        <w:t>goal </w:t>
      </w:r>
      <w:r>
        <w:rPr>
          <w:color w:val="292425"/>
          <w:spacing w:val="-4"/>
          <w:w w:val="105"/>
        </w:rPr>
        <w:t>of Early</w:t>
      </w:r>
      <w:r>
        <w:rPr>
          <w:color w:val="292425"/>
          <w:spacing w:val="-24"/>
          <w:w w:val="105"/>
        </w:rPr>
        <w:t> </w:t>
      </w:r>
      <w:r>
        <w:rPr>
          <w:color w:val="292425"/>
          <w:spacing w:val="-3"/>
          <w:w w:val="105"/>
        </w:rPr>
        <w:t>Head</w:t>
      </w:r>
      <w:r>
        <w:rPr>
          <w:color w:val="292425"/>
          <w:spacing w:val="-27"/>
          <w:w w:val="105"/>
        </w:rPr>
        <w:t> </w:t>
      </w:r>
      <w:r>
        <w:rPr>
          <w:color w:val="292425"/>
          <w:spacing w:val="-3"/>
          <w:w w:val="105"/>
        </w:rPr>
        <w:t>Start</w:t>
      </w:r>
      <w:r>
        <w:rPr>
          <w:color w:val="292425"/>
          <w:spacing w:val="-28"/>
          <w:w w:val="105"/>
        </w:rPr>
        <w:t> </w:t>
      </w:r>
      <w:r>
        <w:rPr>
          <w:color w:val="292425"/>
          <w:w w:val="105"/>
        </w:rPr>
        <w:t>is</w:t>
      </w:r>
      <w:r>
        <w:rPr>
          <w:color w:val="292425"/>
          <w:spacing w:val="-24"/>
          <w:w w:val="105"/>
        </w:rPr>
        <w:t> </w:t>
      </w:r>
      <w:r>
        <w:rPr>
          <w:color w:val="292425"/>
          <w:spacing w:val="-5"/>
          <w:w w:val="105"/>
        </w:rPr>
        <w:t>to</w:t>
      </w:r>
      <w:r>
        <w:rPr>
          <w:color w:val="292425"/>
          <w:spacing w:val="-24"/>
          <w:w w:val="105"/>
        </w:rPr>
        <w:t> </w:t>
      </w:r>
      <w:r>
        <w:rPr>
          <w:color w:val="292425"/>
          <w:spacing w:val="-4"/>
          <w:w w:val="105"/>
        </w:rPr>
        <w:t>provide</w:t>
      </w:r>
      <w:r>
        <w:rPr>
          <w:color w:val="292425"/>
          <w:spacing w:val="-24"/>
          <w:w w:val="105"/>
        </w:rPr>
        <w:t> </w:t>
      </w:r>
      <w:r>
        <w:rPr>
          <w:color w:val="292425"/>
          <w:spacing w:val="-5"/>
          <w:w w:val="105"/>
        </w:rPr>
        <w:t>intensive</w:t>
      </w:r>
      <w:r>
        <w:rPr>
          <w:color w:val="292425"/>
          <w:spacing w:val="-24"/>
          <w:w w:val="105"/>
        </w:rPr>
        <w:t> </w:t>
      </w:r>
      <w:r>
        <w:rPr>
          <w:color w:val="292425"/>
          <w:spacing w:val="-3"/>
          <w:w w:val="105"/>
        </w:rPr>
        <w:t>and</w:t>
      </w:r>
      <w:r>
        <w:rPr>
          <w:color w:val="292425"/>
          <w:spacing w:val="-24"/>
          <w:w w:val="105"/>
        </w:rPr>
        <w:t> </w:t>
      </w:r>
      <w:r>
        <w:rPr>
          <w:color w:val="292425"/>
          <w:spacing w:val="-5"/>
          <w:w w:val="105"/>
        </w:rPr>
        <w:t>comprehensive</w:t>
      </w:r>
    </w:p>
    <w:p>
      <w:pPr>
        <w:pStyle w:val="BodyText"/>
        <w:spacing w:line="270" w:lineRule="atLeast" w:before="33"/>
        <w:ind w:left="104" w:right="249"/>
        <w:jc w:val="both"/>
      </w:pPr>
      <w:r>
        <w:rPr/>
        <w:br w:type="column"/>
      </w:r>
      <w:r>
        <w:rPr>
          <w:color w:val="292425"/>
          <w:spacing w:val="-4"/>
        </w:rPr>
        <w:t>finding </w:t>
      </w:r>
      <w:r>
        <w:rPr>
          <w:color w:val="292425"/>
          <w:spacing w:val="-5"/>
        </w:rPr>
        <w:t>related to </w:t>
      </w:r>
      <w:r>
        <w:rPr>
          <w:color w:val="292425"/>
          <w:spacing w:val="-3"/>
        </w:rPr>
        <w:t>the </w:t>
      </w:r>
      <w:r>
        <w:rPr>
          <w:color w:val="292425"/>
          <w:spacing w:val="-4"/>
        </w:rPr>
        <w:t>benefit </w:t>
      </w:r>
      <w:r>
        <w:rPr>
          <w:color w:val="292425"/>
        </w:rPr>
        <w:t>of </w:t>
      </w:r>
      <w:r>
        <w:rPr>
          <w:color w:val="292425"/>
          <w:spacing w:val="-4"/>
        </w:rPr>
        <w:t>including </w:t>
      </w:r>
      <w:r>
        <w:rPr>
          <w:color w:val="292425"/>
          <w:spacing w:val="-3"/>
        </w:rPr>
        <w:t>home </w:t>
      </w:r>
      <w:r>
        <w:rPr>
          <w:color w:val="292425"/>
          <w:spacing w:val="-4"/>
        </w:rPr>
        <w:t>visits </w:t>
      </w:r>
      <w:r>
        <w:rPr>
          <w:color w:val="292425"/>
        </w:rPr>
        <w:t>in </w:t>
      </w:r>
      <w:r>
        <w:rPr>
          <w:color w:val="292425"/>
          <w:spacing w:val="-4"/>
        </w:rPr>
        <w:t>the original program during which ‘mothers were taught </w:t>
      </w:r>
      <w:r>
        <w:rPr>
          <w:color w:val="292425"/>
          <w:spacing w:val="-3"/>
        </w:rPr>
        <w:t>how </w:t>
      </w:r>
      <w:r>
        <w:rPr>
          <w:color w:val="292425"/>
          <w:spacing w:val="-5"/>
        </w:rPr>
        <w:t>to engage </w:t>
      </w:r>
      <w:r>
        <w:rPr>
          <w:color w:val="292425"/>
        </w:rPr>
        <w:t>in </w:t>
      </w:r>
      <w:r>
        <w:rPr>
          <w:color w:val="292425"/>
          <w:spacing w:val="-4"/>
        </w:rPr>
        <w:t>preschool education </w:t>
      </w:r>
      <w:r>
        <w:rPr>
          <w:color w:val="292425"/>
          <w:spacing w:val="-3"/>
        </w:rPr>
        <w:t>with </w:t>
      </w:r>
      <w:r>
        <w:rPr>
          <w:color w:val="292425"/>
          <w:spacing w:val="-4"/>
        </w:rPr>
        <w:t>their children  </w:t>
      </w:r>
      <w:r>
        <w:rPr>
          <w:color w:val="292425"/>
          <w:spacing w:val="-5"/>
        </w:rPr>
        <w:t>through</w:t>
      </w:r>
    </w:p>
    <w:p>
      <w:pPr>
        <w:spacing w:line="71" w:lineRule="exact" w:before="0"/>
        <w:ind w:left="1386" w:right="97" w:firstLine="0"/>
        <w:jc w:val="left"/>
        <w:rPr>
          <w:sz w:val="10"/>
        </w:rPr>
      </w:pPr>
      <w:r>
        <w:rPr>
          <w:color w:val="292425"/>
          <w:w w:val="110"/>
          <w:sz w:val="10"/>
        </w:rPr>
        <w:t>148</w:t>
      </w:r>
    </w:p>
    <w:p>
      <w:pPr>
        <w:pStyle w:val="BodyText"/>
        <w:spacing w:line="199" w:lineRule="exact"/>
        <w:ind w:left="104"/>
        <w:jc w:val="both"/>
      </w:pPr>
      <w:r>
        <w:rPr>
          <w:color w:val="292425"/>
          <w:w w:val="105"/>
        </w:rPr>
        <w:t>structured play’.</w:t>
      </w:r>
    </w:p>
    <w:p>
      <w:pPr>
        <w:spacing w:after="0" w:line="199" w:lineRule="exact"/>
        <w:jc w:val="both"/>
        <w:sectPr>
          <w:type w:val="continuous"/>
          <w:pgSz w:w="11900" w:h="16840"/>
          <w:pgMar w:top="840" w:bottom="280" w:left="460" w:right="1060"/>
          <w:cols w:num="2" w:equalWidth="0">
            <w:col w:w="4838" w:space="491"/>
            <w:col w:w="505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spacing w:after="0"/>
        <w:rPr>
          <w:sz w:val="23"/>
        </w:rPr>
        <w:sectPr>
          <w:pgSz w:w="11900" w:h="16840"/>
          <w:pgMar w:header="420" w:footer="0" w:top="600" w:bottom="280" w:left="1020" w:right="460"/>
        </w:sectPr>
      </w:pPr>
    </w:p>
    <w:p>
      <w:pPr>
        <w:pStyle w:val="Heading2"/>
        <w:spacing w:before="53"/>
        <w:ind w:right="-14"/>
      </w:pPr>
      <w:bookmarkStart w:name="United Kingdom programs" w:id="18"/>
      <w:bookmarkEnd w:id="18"/>
      <w:r>
        <w:rPr/>
      </w:r>
      <w:bookmarkStart w:name="Canadian programs" w:id="19"/>
      <w:bookmarkEnd w:id="19"/>
      <w:r>
        <w:rPr/>
      </w:r>
      <w:r>
        <w:rPr>
          <w:color w:val="292425"/>
          <w:w w:val="110"/>
        </w:rPr>
        <w:t>United Kingdom programs</w:t>
      </w:r>
    </w:p>
    <w:p>
      <w:pPr>
        <w:pStyle w:val="BodyText"/>
        <w:spacing w:before="180"/>
        <w:ind w:left="111" w:right="-14"/>
        <w:rPr>
          <w:rFonts w:ascii="Calibri"/>
        </w:rPr>
      </w:pPr>
      <w:r>
        <w:rPr>
          <w:rFonts w:ascii="Calibri"/>
          <w:color w:val="292425"/>
          <w:w w:val="110"/>
        </w:rPr>
        <w:t>Sure Start Program</w:t>
      </w:r>
    </w:p>
    <w:p>
      <w:pPr>
        <w:pStyle w:val="BodyText"/>
        <w:spacing w:line="270" w:lineRule="atLeast" w:before="77"/>
        <w:ind w:left="111"/>
      </w:pPr>
      <w:r>
        <w:rPr>
          <w:color w:val="292425"/>
          <w:spacing w:val="-3"/>
        </w:rPr>
        <w:t>This </w:t>
      </w:r>
      <w:r>
        <w:rPr>
          <w:color w:val="292425"/>
          <w:spacing w:val="-4"/>
        </w:rPr>
        <w:t>program, which </w:t>
      </w:r>
      <w:r>
        <w:rPr>
          <w:color w:val="292425"/>
          <w:spacing w:val="-3"/>
        </w:rPr>
        <w:t>was </w:t>
      </w:r>
      <w:r>
        <w:rPr>
          <w:color w:val="292425"/>
          <w:spacing w:val="-4"/>
        </w:rPr>
        <w:t>introduced </w:t>
      </w:r>
      <w:r>
        <w:rPr>
          <w:color w:val="292425"/>
        </w:rPr>
        <w:t>in </w:t>
      </w:r>
      <w:r>
        <w:rPr>
          <w:color w:val="292425"/>
          <w:spacing w:val="-3"/>
        </w:rPr>
        <w:t>the </w:t>
      </w:r>
      <w:r>
        <w:rPr>
          <w:color w:val="292425"/>
          <w:spacing w:val="-5"/>
        </w:rPr>
        <w:t>United </w:t>
      </w:r>
      <w:r>
        <w:rPr>
          <w:color w:val="292425"/>
          <w:spacing w:val="-4"/>
        </w:rPr>
        <w:t>Kingdom because </w:t>
      </w:r>
      <w:r>
        <w:rPr>
          <w:color w:val="292425"/>
        </w:rPr>
        <w:t>of a </w:t>
      </w:r>
      <w:r>
        <w:rPr>
          <w:color w:val="292425"/>
          <w:spacing w:val="-4"/>
        </w:rPr>
        <w:t>growing concern about </w:t>
      </w:r>
      <w:r>
        <w:rPr>
          <w:color w:val="292425"/>
          <w:spacing w:val="-3"/>
        </w:rPr>
        <w:t>the </w:t>
      </w:r>
      <w:r>
        <w:rPr>
          <w:color w:val="292425"/>
          <w:spacing w:val="-4"/>
        </w:rPr>
        <w:t>negative effects on children </w:t>
      </w:r>
      <w:r>
        <w:rPr>
          <w:color w:val="292425"/>
        </w:rPr>
        <w:t>of </w:t>
      </w:r>
      <w:r>
        <w:rPr>
          <w:color w:val="292425"/>
          <w:spacing w:val="-4"/>
        </w:rPr>
        <w:t>growing </w:t>
      </w:r>
      <w:r>
        <w:rPr>
          <w:color w:val="292425"/>
        </w:rPr>
        <w:t>up in </w:t>
      </w:r>
      <w:r>
        <w:rPr>
          <w:color w:val="292425"/>
          <w:spacing w:val="-5"/>
        </w:rPr>
        <w:t>disadvantaged </w:t>
      </w:r>
      <w:r>
        <w:rPr>
          <w:color w:val="292425"/>
          <w:spacing w:val="-4"/>
        </w:rPr>
        <w:t>circumstances, is  based </w:t>
      </w:r>
      <w:r>
        <w:rPr>
          <w:color w:val="292425"/>
        </w:rPr>
        <w:t>on </w:t>
      </w:r>
      <w:r>
        <w:rPr>
          <w:color w:val="292425"/>
          <w:spacing w:val="-4"/>
        </w:rPr>
        <w:t>principles similar </w:t>
      </w:r>
      <w:r>
        <w:rPr>
          <w:color w:val="292425"/>
          <w:spacing w:val="-5"/>
        </w:rPr>
        <w:t>to </w:t>
      </w:r>
      <w:r>
        <w:rPr>
          <w:color w:val="292425"/>
          <w:spacing w:val="-4"/>
        </w:rPr>
        <w:t>those </w:t>
      </w:r>
      <w:r>
        <w:rPr>
          <w:color w:val="292425"/>
        </w:rPr>
        <w:t>of </w:t>
      </w:r>
      <w:r>
        <w:rPr>
          <w:color w:val="292425"/>
          <w:spacing w:val="-3"/>
        </w:rPr>
        <w:t>Head Start. The aim </w:t>
      </w:r>
      <w:r>
        <w:rPr>
          <w:color w:val="292425"/>
          <w:spacing w:val="-4"/>
        </w:rPr>
        <w:t>of Sure </w:t>
      </w:r>
      <w:r>
        <w:rPr>
          <w:color w:val="292425"/>
          <w:spacing w:val="-3"/>
        </w:rPr>
        <w:t>Start </w:t>
      </w:r>
      <w:r>
        <w:rPr>
          <w:color w:val="292425"/>
        </w:rPr>
        <w:t>is </w:t>
      </w:r>
      <w:r>
        <w:rPr>
          <w:color w:val="292425"/>
          <w:spacing w:val="-5"/>
        </w:rPr>
        <w:t>‘to </w:t>
      </w:r>
      <w:r>
        <w:rPr>
          <w:color w:val="292425"/>
          <w:spacing w:val="-3"/>
        </w:rPr>
        <w:t>work with </w:t>
      </w:r>
      <w:r>
        <w:rPr>
          <w:color w:val="292425"/>
          <w:spacing w:val="-5"/>
        </w:rPr>
        <w:t>parents-to-be, </w:t>
      </w:r>
      <w:r>
        <w:rPr>
          <w:color w:val="292425"/>
          <w:spacing w:val="-4"/>
        </w:rPr>
        <w:t>parents and  children </w:t>
      </w:r>
      <w:r>
        <w:rPr>
          <w:color w:val="292425"/>
          <w:spacing w:val="-5"/>
        </w:rPr>
        <w:t>to promote </w:t>
      </w:r>
      <w:r>
        <w:rPr>
          <w:color w:val="292425"/>
          <w:spacing w:val="-4"/>
        </w:rPr>
        <w:t>physical, </w:t>
      </w:r>
      <w:r>
        <w:rPr>
          <w:color w:val="292425"/>
          <w:spacing w:val="-5"/>
        </w:rPr>
        <w:t>intellectual </w:t>
      </w:r>
      <w:r>
        <w:rPr>
          <w:color w:val="292425"/>
          <w:spacing w:val="-3"/>
        </w:rPr>
        <w:t>and </w:t>
      </w:r>
      <w:r>
        <w:rPr>
          <w:color w:val="292425"/>
          <w:spacing w:val="-4"/>
        </w:rPr>
        <w:t>social development </w:t>
      </w:r>
      <w:r>
        <w:rPr>
          <w:color w:val="292425"/>
        </w:rPr>
        <w:t>of </w:t>
      </w:r>
      <w:r>
        <w:rPr>
          <w:color w:val="292425"/>
          <w:spacing w:val="-4"/>
        </w:rPr>
        <w:t>babies </w:t>
      </w:r>
      <w:r>
        <w:rPr>
          <w:color w:val="292425"/>
          <w:spacing w:val="-3"/>
        </w:rPr>
        <w:t>and </w:t>
      </w:r>
      <w:r>
        <w:rPr>
          <w:color w:val="292425"/>
          <w:spacing w:val="-4"/>
        </w:rPr>
        <w:t>young children—particularly those </w:t>
      </w:r>
      <w:r>
        <w:rPr>
          <w:color w:val="292425"/>
          <w:spacing w:val="-3"/>
        </w:rPr>
        <w:t>who </w:t>
      </w:r>
      <w:r>
        <w:rPr>
          <w:color w:val="292425"/>
          <w:spacing w:val="-4"/>
        </w:rPr>
        <w:t>are </w:t>
      </w:r>
      <w:r>
        <w:rPr>
          <w:color w:val="292425"/>
          <w:spacing w:val="-5"/>
        </w:rPr>
        <w:t>disadvantaged—so </w:t>
      </w:r>
      <w:r>
        <w:rPr>
          <w:color w:val="292425"/>
          <w:spacing w:val="-3"/>
        </w:rPr>
        <w:t>that </w:t>
      </w:r>
      <w:r>
        <w:rPr>
          <w:color w:val="292425"/>
          <w:spacing w:val="-4"/>
        </w:rPr>
        <w:t>they </w:t>
      </w:r>
      <w:r>
        <w:rPr>
          <w:color w:val="292425"/>
          <w:spacing w:val="-3"/>
        </w:rPr>
        <w:t>can </w:t>
      </w:r>
      <w:r>
        <w:rPr>
          <w:color w:val="292425"/>
          <w:spacing w:val="-4"/>
        </w:rPr>
        <w:t>flourish </w:t>
      </w:r>
      <w:r>
        <w:rPr>
          <w:color w:val="292425"/>
        </w:rPr>
        <w:t>at </w:t>
      </w:r>
      <w:r>
        <w:rPr>
          <w:color w:val="292425"/>
          <w:spacing w:val="-4"/>
        </w:rPr>
        <w:t>home  </w:t>
      </w:r>
      <w:r>
        <w:rPr>
          <w:color w:val="292425"/>
          <w:spacing w:val="-3"/>
        </w:rPr>
        <w:t>and when </w:t>
      </w:r>
      <w:r>
        <w:rPr>
          <w:color w:val="292425"/>
          <w:spacing w:val="-4"/>
        </w:rPr>
        <w:t>they </w:t>
      </w:r>
      <w:r>
        <w:rPr>
          <w:color w:val="292425"/>
          <w:spacing w:val="-5"/>
        </w:rPr>
        <w:t>get to </w:t>
      </w:r>
      <w:r>
        <w:rPr>
          <w:color w:val="292425"/>
          <w:spacing w:val="-4"/>
        </w:rPr>
        <w:t>school, </w:t>
      </w:r>
      <w:r>
        <w:rPr>
          <w:color w:val="292425"/>
          <w:spacing w:val="-3"/>
        </w:rPr>
        <w:t>and </w:t>
      </w:r>
      <w:r>
        <w:rPr>
          <w:color w:val="292425"/>
          <w:spacing w:val="-4"/>
        </w:rPr>
        <w:t>thereby break </w:t>
      </w:r>
      <w:r>
        <w:rPr>
          <w:color w:val="292425"/>
          <w:spacing w:val="-3"/>
        </w:rPr>
        <w:t>the </w:t>
      </w:r>
      <w:r>
        <w:rPr>
          <w:color w:val="292425"/>
          <w:spacing w:val="-4"/>
        </w:rPr>
        <w:t>cycle </w:t>
      </w:r>
      <w:r>
        <w:rPr>
          <w:color w:val="292425"/>
          <w:spacing w:val="14"/>
        </w:rPr>
        <w:t> </w:t>
      </w:r>
      <w:r>
        <w:rPr>
          <w:color w:val="292425"/>
          <w:spacing w:val="-4"/>
        </w:rPr>
        <w:t>of</w:t>
      </w:r>
    </w:p>
    <w:p>
      <w:pPr>
        <w:spacing w:line="71" w:lineRule="exact" w:before="0"/>
        <w:ind w:left="0" w:right="174" w:firstLine="0"/>
        <w:jc w:val="right"/>
        <w:rPr>
          <w:sz w:val="10"/>
        </w:rPr>
      </w:pPr>
      <w:r>
        <w:rPr>
          <w:color w:val="292425"/>
          <w:w w:val="110"/>
          <w:sz w:val="10"/>
        </w:rPr>
        <w:t>149</w:t>
      </w:r>
    </w:p>
    <w:p>
      <w:pPr>
        <w:pStyle w:val="BodyText"/>
        <w:spacing w:line="199" w:lineRule="exact"/>
        <w:ind w:left="111" w:right="-14"/>
      </w:pPr>
      <w:r>
        <w:rPr>
          <w:color w:val="292425"/>
        </w:rPr>
        <w:t>disadvantage for the current generation of young   people’.</w:t>
      </w:r>
    </w:p>
    <w:p>
      <w:pPr>
        <w:pStyle w:val="BodyText"/>
        <w:spacing w:line="278" w:lineRule="auto" w:before="38"/>
        <w:ind w:left="111" w:right="-14"/>
      </w:pPr>
      <w:r>
        <w:rPr>
          <w:color w:val="292425"/>
          <w:spacing w:val="-3"/>
          <w:w w:val="105"/>
        </w:rPr>
        <w:t>The</w:t>
      </w:r>
      <w:r>
        <w:rPr>
          <w:color w:val="292425"/>
          <w:spacing w:val="-21"/>
          <w:w w:val="105"/>
        </w:rPr>
        <w:t> </w:t>
      </w:r>
      <w:r>
        <w:rPr>
          <w:color w:val="292425"/>
          <w:spacing w:val="-4"/>
          <w:w w:val="105"/>
        </w:rPr>
        <w:t>program</w:t>
      </w:r>
      <w:r>
        <w:rPr>
          <w:color w:val="292425"/>
          <w:spacing w:val="-21"/>
          <w:w w:val="105"/>
        </w:rPr>
        <w:t> </w:t>
      </w:r>
      <w:r>
        <w:rPr>
          <w:color w:val="292425"/>
          <w:spacing w:val="-4"/>
          <w:w w:val="105"/>
        </w:rPr>
        <w:t>seeks</w:t>
      </w:r>
      <w:r>
        <w:rPr>
          <w:color w:val="292425"/>
          <w:spacing w:val="-21"/>
          <w:w w:val="105"/>
        </w:rPr>
        <w:t> </w:t>
      </w:r>
      <w:r>
        <w:rPr>
          <w:color w:val="292425"/>
          <w:spacing w:val="-5"/>
          <w:w w:val="105"/>
        </w:rPr>
        <w:t>to</w:t>
      </w:r>
      <w:r>
        <w:rPr>
          <w:color w:val="292425"/>
          <w:spacing w:val="-21"/>
          <w:w w:val="105"/>
        </w:rPr>
        <w:t> </w:t>
      </w:r>
      <w:r>
        <w:rPr>
          <w:color w:val="292425"/>
          <w:spacing w:val="-4"/>
          <w:w w:val="105"/>
        </w:rPr>
        <w:t>improve</w:t>
      </w:r>
      <w:r>
        <w:rPr>
          <w:color w:val="292425"/>
          <w:spacing w:val="-21"/>
          <w:w w:val="105"/>
        </w:rPr>
        <w:t> </w:t>
      </w:r>
      <w:r>
        <w:rPr>
          <w:color w:val="292425"/>
          <w:spacing w:val="-5"/>
          <w:w w:val="105"/>
        </w:rPr>
        <w:t>children’s</w:t>
      </w:r>
      <w:r>
        <w:rPr>
          <w:color w:val="292425"/>
          <w:spacing w:val="-21"/>
          <w:w w:val="105"/>
        </w:rPr>
        <w:t> </w:t>
      </w:r>
      <w:r>
        <w:rPr>
          <w:color w:val="292425"/>
          <w:spacing w:val="-4"/>
          <w:w w:val="105"/>
        </w:rPr>
        <w:t>health,</w:t>
      </w:r>
      <w:r>
        <w:rPr>
          <w:color w:val="292425"/>
          <w:spacing w:val="-27"/>
          <w:w w:val="105"/>
        </w:rPr>
        <w:t> </w:t>
      </w:r>
      <w:r>
        <w:rPr>
          <w:color w:val="292425"/>
          <w:spacing w:val="-4"/>
          <w:w w:val="105"/>
        </w:rPr>
        <w:t>social</w:t>
      </w:r>
      <w:r>
        <w:rPr>
          <w:color w:val="292425"/>
          <w:spacing w:val="-21"/>
          <w:w w:val="105"/>
        </w:rPr>
        <w:t> </w:t>
      </w:r>
      <w:r>
        <w:rPr>
          <w:color w:val="292425"/>
          <w:spacing w:val="-4"/>
          <w:w w:val="105"/>
        </w:rPr>
        <w:t>and emotional development </w:t>
      </w:r>
      <w:r>
        <w:rPr>
          <w:color w:val="292425"/>
          <w:spacing w:val="-3"/>
          <w:w w:val="105"/>
        </w:rPr>
        <w:t>and </w:t>
      </w:r>
      <w:r>
        <w:rPr>
          <w:color w:val="292425"/>
          <w:spacing w:val="-4"/>
          <w:w w:val="105"/>
        </w:rPr>
        <w:t>ability </w:t>
      </w:r>
      <w:r>
        <w:rPr>
          <w:color w:val="292425"/>
          <w:spacing w:val="-5"/>
          <w:w w:val="105"/>
        </w:rPr>
        <w:t>to </w:t>
      </w:r>
      <w:r>
        <w:rPr>
          <w:color w:val="292425"/>
          <w:spacing w:val="-4"/>
          <w:w w:val="105"/>
        </w:rPr>
        <w:t>learn, </w:t>
      </w:r>
      <w:r>
        <w:rPr>
          <w:color w:val="292425"/>
          <w:spacing w:val="-3"/>
          <w:w w:val="105"/>
        </w:rPr>
        <w:t>and </w:t>
      </w:r>
      <w:r>
        <w:rPr>
          <w:color w:val="292425"/>
          <w:spacing w:val="-5"/>
          <w:w w:val="105"/>
        </w:rPr>
        <w:t>to </w:t>
      </w:r>
      <w:r>
        <w:rPr>
          <w:color w:val="292425"/>
          <w:spacing w:val="-4"/>
          <w:w w:val="105"/>
        </w:rPr>
        <w:t>strengthen families </w:t>
      </w:r>
      <w:r>
        <w:rPr>
          <w:color w:val="292425"/>
          <w:spacing w:val="-3"/>
          <w:w w:val="105"/>
        </w:rPr>
        <w:t>and</w:t>
      </w:r>
      <w:r>
        <w:rPr>
          <w:color w:val="292425"/>
          <w:spacing w:val="-34"/>
          <w:w w:val="105"/>
        </w:rPr>
        <w:t> </w:t>
      </w:r>
      <w:r>
        <w:rPr>
          <w:color w:val="292425"/>
          <w:spacing w:val="-4"/>
          <w:w w:val="105"/>
        </w:rPr>
        <w:t>communities.</w:t>
      </w:r>
    </w:p>
    <w:p>
      <w:pPr>
        <w:pStyle w:val="BodyText"/>
        <w:spacing w:before="166"/>
        <w:ind w:left="111" w:right="-14"/>
        <w:rPr>
          <w:rFonts w:ascii="Calibri"/>
        </w:rPr>
      </w:pPr>
      <w:r>
        <w:rPr>
          <w:rFonts w:ascii="Calibri"/>
          <w:color w:val="292425"/>
          <w:w w:val="110"/>
        </w:rPr>
        <w:t>Social support to improve birth weight</w:t>
      </w:r>
    </w:p>
    <w:p>
      <w:pPr>
        <w:pStyle w:val="BodyText"/>
        <w:spacing w:line="278" w:lineRule="auto" w:before="115"/>
        <w:ind w:left="111" w:right="-14"/>
      </w:pPr>
      <w:r>
        <w:rPr>
          <w:color w:val="292425"/>
          <w:spacing w:val="-3"/>
          <w:w w:val="105"/>
        </w:rPr>
        <w:t>Anne </w:t>
      </w:r>
      <w:r>
        <w:rPr>
          <w:color w:val="292425"/>
          <w:spacing w:val="-4"/>
          <w:w w:val="105"/>
        </w:rPr>
        <w:t>Oakley’s </w:t>
      </w:r>
      <w:r>
        <w:rPr>
          <w:color w:val="292425"/>
          <w:spacing w:val="-10"/>
          <w:w w:val="105"/>
        </w:rPr>
        <w:t>(1992, </w:t>
      </w:r>
      <w:r>
        <w:rPr>
          <w:color w:val="292425"/>
          <w:spacing w:val="-7"/>
          <w:w w:val="105"/>
        </w:rPr>
        <w:t>1996) </w:t>
      </w:r>
      <w:r>
        <w:rPr>
          <w:color w:val="292425"/>
          <w:spacing w:val="-5"/>
          <w:w w:val="105"/>
        </w:rPr>
        <w:t>research </w:t>
      </w:r>
      <w:r>
        <w:rPr>
          <w:color w:val="292425"/>
          <w:w w:val="105"/>
        </w:rPr>
        <w:t>in </w:t>
      </w:r>
      <w:r>
        <w:rPr>
          <w:color w:val="292425"/>
          <w:spacing w:val="-4"/>
          <w:w w:val="105"/>
        </w:rPr>
        <w:t>Great Britain </w:t>
      </w:r>
      <w:r>
        <w:rPr>
          <w:color w:val="292425"/>
          <w:spacing w:val="-5"/>
          <w:w w:val="105"/>
        </w:rPr>
        <w:t>‘emphasised </w:t>
      </w:r>
      <w:r>
        <w:rPr>
          <w:color w:val="292425"/>
          <w:spacing w:val="-3"/>
          <w:w w:val="105"/>
        </w:rPr>
        <w:t>the </w:t>
      </w:r>
      <w:r>
        <w:rPr>
          <w:color w:val="292425"/>
          <w:spacing w:val="-4"/>
          <w:w w:val="105"/>
        </w:rPr>
        <w:t>importance </w:t>
      </w:r>
      <w:r>
        <w:rPr>
          <w:color w:val="292425"/>
          <w:w w:val="105"/>
        </w:rPr>
        <w:t>of </w:t>
      </w:r>
      <w:r>
        <w:rPr>
          <w:color w:val="292425"/>
          <w:spacing w:val="-4"/>
          <w:w w:val="105"/>
        </w:rPr>
        <w:t>social </w:t>
      </w:r>
      <w:r>
        <w:rPr>
          <w:color w:val="292425"/>
          <w:spacing w:val="-3"/>
          <w:w w:val="105"/>
        </w:rPr>
        <w:t>support </w:t>
      </w:r>
      <w:r>
        <w:rPr>
          <w:color w:val="292425"/>
          <w:spacing w:val="-4"/>
          <w:w w:val="105"/>
        </w:rPr>
        <w:t>and </w:t>
      </w:r>
      <w:r>
        <w:rPr>
          <w:color w:val="292425"/>
          <w:spacing w:val="-5"/>
          <w:w w:val="105"/>
        </w:rPr>
        <w:t>connectedness to </w:t>
      </w:r>
      <w:r>
        <w:rPr>
          <w:color w:val="292425"/>
          <w:spacing w:val="-4"/>
          <w:w w:val="105"/>
        </w:rPr>
        <w:t>specific </w:t>
      </w:r>
      <w:r>
        <w:rPr>
          <w:color w:val="292425"/>
          <w:spacing w:val="-3"/>
          <w:w w:val="105"/>
        </w:rPr>
        <w:t>short and long </w:t>
      </w:r>
      <w:r>
        <w:rPr>
          <w:color w:val="292425"/>
          <w:spacing w:val="-5"/>
          <w:w w:val="105"/>
        </w:rPr>
        <w:t>term </w:t>
      </w:r>
      <w:r>
        <w:rPr>
          <w:color w:val="292425"/>
          <w:spacing w:val="-4"/>
          <w:w w:val="105"/>
        </w:rPr>
        <w:t>health </w:t>
      </w:r>
      <w:r>
        <w:rPr>
          <w:color w:val="292425"/>
          <w:spacing w:val="-5"/>
          <w:w w:val="105"/>
        </w:rPr>
        <w:t>outcomes for </w:t>
      </w:r>
      <w:r>
        <w:rPr>
          <w:color w:val="292425"/>
          <w:spacing w:val="-3"/>
          <w:w w:val="105"/>
        </w:rPr>
        <w:t>both </w:t>
      </w:r>
      <w:r>
        <w:rPr>
          <w:color w:val="292425"/>
          <w:spacing w:val="-4"/>
          <w:w w:val="105"/>
        </w:rPr>
        <w:t>mothers </w:t>
      </w:r>
      <w:r>
        <w:rPr>
          <w:color w:val="292425"/>
          <w:spacing w:val="-3"/>
          <w:w w:val="105"/>
        </w:rPr>
        <w:t>and </w:t>
      </w:r>
      <w:r>
        <w:rPr>
          <w:color w:val="292425"/>
          <w:spacing w:val="-6"/>
          <w:w w:val="105"/>
        </w:rPr>
        <w:t>children’. </w:t>
      </w:r>
      <w:r>
        <w:rPr>
          <w:color w:val="292425"/>
          <w:spacing w:val="-3"/>
          <w:w w:val="105"/>
        </w:rPr>
        <w:t>The aim </w:t>
      </w:r>
      <w:r>
        <w:rPr>
          <w:color w:val="292425"/>
          <w:spacing w:val="-4"/>
          <w:w w:val="105"/>
        </w:rPr>
        <w:t>of Oakley’s</w:t>
      </w:r>
      <w:r>
        <w:rPr>
          <w:color w:val="292425"/>
          <w:spacing w:val="-25"/>
          <w:w w:val="105"/>
        </w:rPr>
        <w:t> </w:t>
      </w:r>
      <w:r>
        <w:rPr>
          <w:color w:val="292425"/>
          <w:spacing w:val="-4"/>
          <w:w w:val="105"/>
        </w:rPr>
        <w:t>study</w:t>
      </w:r>
      <w:r>
        <w:rPr>
          <w:color w:val="292425"/>
          <w:spacing w:val="-25"/>
          <w:w w:val="105"/>
        </w:rPr>
        <w:t> </w:t>
      </w:r>
      <w:r>
        <w:rPr>
          <w:color w:val="292425"/>
          <w:spacing w:val="-3"/>
          <w:w w:val="105"/>
        </w:rPr>
        <w:t>was</w:t>
      </w:r>
      <w:r>
        <w:rPr>
          <w:color w:val="292425"/>
          <w:spacing w:val="-25"/>
          <w:w w:val="105"/>
        </w:rPr>
        <w:t> </w:t>
      </w:r>
      <w:r>
        <w:rPr>
          <w:color w:val="292425"/>
          <w:spacing w:val="-5"/>
          <w:w w:val="105"/>
        </w:rPr>
        <w:t>to</w:t>
      </w:r>
      <w:r>
        <w:rPr>
          <w:color w:val="292425"/>
          <w:spacing w:val="-25"/>
          <w:w w:val="105"/>
        </w:rPr>
        <w:t> </w:t>
      </w:r>
      <w:r>
        <w:rPr>
          <w:color w:val="292425"/>
          <w:spacing w:val="-4"/>
          <w:w w:val="105"/>
        </w:rPr>
        <w:t>reduce</w:t>
      </w:r>
      <w:r>
        <w:rPr>
          <w:color w:val="292425"/>
          <w:spacing w:val="-25"/>
          <w:w w:val="105"/>
        </w:rPr>
        <w:t> </w:t>
      </w:r>
      <w:r>
        <w:rPr>
          <w:color w:val="292425"/>
          <w:spacing w:val="-3"/>
          <w:w w:val="105"/>
        </w:rPr>
        <w:t>the</w:t>
      </w:r>
      <w:r>
        <w:rPr>
          <w:color w:val="292425"/>
          <w:spacing w:val="-25"/>
          <w:w w:val="105"/>
        </w:rPr>
        <w:t> </w:t>
      </w:r>
      <w:r>
        <w:rPr>
          <w:color w:val="292425"/>
          <w:spacing w:val="-4"/>
          <w:w w:val="105"/>
        </w:rPr>
        <w:t>incidence</w:t>
      </w:r>
      <w:r>
        <w:rPr>
          <w:color w:val="292425"/>
          <w:spacing w:val="-25"/>
          <w:w w:val="105"/>
        </w:rPr>
        <w:t> </w:t>
      </w:r>
      <w:r>
        <w:rPr>
          <w:color w:val="292425"/>
          <w:w w:val="105"/>
        </w:rPr>
        <w:t>of</w:t>
      </w:r>
      <w:r>
        <w:rPr>
          <w:color w:val="292425"/>
          <w:spacing w:val="-28"/>
          <w:w w:val="105"/>
        </w:rPr>
        <w:t> </w:t>
      </w:r>
      <w:r>
        <w:rPr>
          <w:color w:val="292425"/>
          <w:spacing w:val="-3"/>
          <w:w w:val="105"/>
        </w:rPr>
        <w:t>low</w:t>
      </w:r>
      <w:r>
        <w:rPr>
          <w:color w:val="292425"/>
          <w:spacing w:val="-25"/>
          <w:w w:val="105"/>
        </w:rPr>
        <w:t> </w:t>
      </w:r>
      <w:r>
        <w:rPr>
          <w:color w:val="292425"/>
          <w:spacing w:val="-4"/>
          <w:w w:val="105"/>
        </w:rPr>
        <w:t>birth</w:t>
      </w:r>
    </w:p>
    <w:p>
      <w:pPr>
        <w:pStyle w:val="Heading2"/>
        <w:spacing w:before="53"/>
        <w:ind w:right="117"/>
      </w:pPr>
      <w:r>
        <w:rPr/>
        <w:br w:type="column"/>
      </w:r>
      <w:r>
        <w:rPr>
          <w:color w:val="292425"/>
          <w:w w:val="110"/>
        </w:rPr>
        <w:t>Canadian programs</w:t>
      </w:r>
    </w:p>
    <w:p>
      <w:pPr>
        <w:pStyle w:val="BodyText"/>
        <w:spacing w:before="180"/>
        <w:ind w:left="111" w:right="117"/>
        <w:rPr>
          <w:rFonts w:ascii="Calibri"/>
        </w:rPr>
      </w:pPr>
      <w:r>
        <w:rPr>
          <w:rFonts w:ascii="Calibri"/>
          <w:color w:val="292425"/>
          <w:w w:val="110"/>
        </w:rPr>
        <w:t>The Early Years Study, Ontario</w:t>
      </w:r>
    </w:p>
    <w:p>
      <w:pPr>
        <w:pStyle w:val="BodyText"/>
        <w:spacing w:line="278" w:lineRule="auto" w:before="115"/>
        <w:ind w:left="111" w:right="185"/>
      </w:pPr>
      <w:r>
        <w:rPr>
          <w:color w:val="292425"/>
          <w:spacing w:val="-3"/>
        </w:rPr>
        <w:t>This </w:t>
      </w:r>
      <w:r>
        <w:rPr>
          <w:color w:val="292425"/>
          <w:spacing w:val="-4"/>
        </w:rPr>
        <w:t>study highlights </w:t>
      </w:r>
      <w:r>
        <w:rPr>
          <w:color w:val="292425"/>
          <w:spacing w:val="-3"/>
        </w:rPr>
        <w:t>the </w:t>
      </w:r>
      <w:r>
        <w:rPr>
          <w:color w:val="292425"/>
          <w:spacing w:val="-4"/>
        </w:rPr>
        <w:t>importance </w:t>
      </w:r>
      <w:r>
        <w:rPr>
          <w:color w:val="292425"/>
        </w:rPr>
        <w:t>of </w:t>
      </w:r>
      <w:r>
        <w:rPr>
          <w:color w:val="292425"/>
          <w:spacing w:val="-4"/>
        </w:rPr>
        <w:t>early intervention </w:t>
      </w:r>
      <w:r>
        <w:rPr>
          <w:color w:val="292425"/>
          <w:spacing w:val="-5"/>
        </w:rPr>
        <w:t>to promote </w:t>
      </w:r>
      <w:r>
        <w:rPr>
          <w:color w:val="292425"/>
        </w:rPr>
        <w:t>a </w:t>
      </w:r>
      <w:r>
        <w:rPr>
          <w:color w:val="292425"/>
          <w:spacing w:val="-5"/>
        </w:rPr>
        <w:t>child’s </w:t>
      </w:r>
      <w:r>
        <w:rPr>
          <w:color w:val="292425"/>
          <w:spacing w:val="-4"/>
        </w:rPr>
        <w:t>readiness </w:t>
      </w:r>
      <w:r>
        <w:rPr>
          <w:color w:val="292425"/>
          <w:spacing w:val="-5"/>
        </w:rPr>
        <w:t>for </w:t>
      </w:r>
      <w:r>
        <w:rPr>
          <w:color w:val="292425"/>
          <w:spacing w:val="-2"/>
        </w:rPr>
        <w:t>entry </w:t>
      </w:r>
      <w:r>
        <w:rPr>
          <w:color w:val="292425"/>
          <w:spacing w:val="-5"/>
        </w:rPr>
        <w:t>to formal schooling. </w:t>
      </w:r>
      <w:r>
        <w:rPr>
          <w:color w:val="292425"/>
          <w:spacing w:val="-4"/>
        </w:rPr>
        <w:t>In </w:t>
      </w:r>
      <w:r>
        <w:rPr>
          <w:color w:val="292425"/>
          <w:spacing w:val="-5"/>
        </w:rPr>
        <w:t>particular, </w:t>
      </w:r>
      <w:r>
        <w:rPr>
          <w:color w:val="292425"/>
        </w:rPr>
        <w:t>it </w:t>
      </w:r>
      <w:r>
        <w:rPr>
          <w:color w:val="292425"/>
          <w:spacing w:val="-4"/>
        </w:rPr>
        <w:t>points </w:t>
      </w:r>
      <w:r>
        <w:rPr>
          <w:color w:val="292425"/>
          <w:spacing w:val="-5"/>
        </w:rPr>
        <w:t>to </w:t>
      </w:r>
      <w:r>
        <w:rPr>
          <w:color w:val="292425"/>
          <w:spacing w:val="-3"/>
        </w:rPr>
        <w:t>the </w:t>
      </w:r>
      <w:r>
        <w:rPr>
          <w:color w:val="292425"/>
          <w:spacing w:val="-4"/>
        </w:rPr>
        <w:t>importance </w:t>
      </w:r>
      <w:r>
        <w:rPr>
          <w:color w:val="292425"/>
        </w:rPr>
        <w:t>of </w:t>
      </w:r>
      <w:r>
        <w:rPr>
          <w:color w:val="292425"/>
          <w:spacing w:val="-4"/>
        </w:rPr>
        <w:t>parental nurturing of children because </w:t>
      </w:r>
      <w:r>
        <w:rPr>
          <w:color w:val="292425"/>
        </w:rPr>
        <w:t>of </w:t>
      </w:r>
      <w:r>
        <w:rPr>
          <w:color w:val="292425"/>
          <w:spacing w:val="-3"/>
        </w:rPr>
        <w:t>its long </w:t>
      </w:r>
      <w:r>
        <w:rPr>
          <w:color w:val="292425"/>
          <w:spacing w:val="-4"/>
        </w:rPr>
        <w:t>lasting effect </w:t>
      </w:r>
      <w:r>
        <w:rPr>
          <w:color w:val="292425"/>
        </w:rPr>
        <w:t>on a </w:t>
      </w:r>
      <w:r>
        <w:rPr>
          <w:color w:val="292425"/>
          <w:spacing w:val="-5"/>
        </w:rPr>
        <w:t>child’s </w:t>
      </w:r>
      <w:r>
        <w:rPr>
          <w:color w:val="292425"/>
          <w:spacing w:val="-4"/>
        </w:rPr>
        <w:t>ability    </w:t>
      </w:r>
      <w:r>
        <w:rPr>
          <w:color w:val="292425"/>
          <w:spacing w:val="-5"/>
        </w:rPr>
        <w:t>to </w:t>
      </w:r>
      <w:r>
        <w:rPr>
          <w:color w:val="292425"/>
          <w:spacing w:val="-4"/>
        </w:rPr>
        <w:t>learn, </w:t>
      </w:r>
      <w:r>
        <w:rPr>
          <w:color w:val="292425"/>
        </w:rPr>
        <w:t>as </w:t>
      </w:r>
      <w:r>
        <w:rPr>
          <w:color w:val="292425"/>
          <w:spacing w:val="-3"/>
        </w:rPr>
        <w:t>well </w:t>
      </w:r>
      <w:r>
        <w:rPr>
          <w:color w:val="292425"/>
        </w:rPr>
        <w:t>as </w:t>
      </w:r>
      <w:r>
        <w:rPr>
          <w:color w:val="292425"/>
          <w:spacing w:val="-5"/>
        </w:rPr>
        <w:t>to </w:t>
      </w:r>
      <w:r>
        <w:rPr>
          <w:color w:val="292425"/>
          <w:spacing w:val="-3"/>
        </w:rPr>
        <w:t>the </w:t>
      </w:r>
      <w:r>
        <w:rPr>
          <w:color w:val="292425"/>
          <w:spacing w:val="-4"/>
        </w:rPr>
        <w:t>importance </w:t>
      </w:r>
      <w:r>
        <w:rPr>
          <w:color w:val="292425"/>
        </w:rPr>
        <w:t>of </w:t>
      </w:r>
      <w:r>
        <w:rPr>
          <w:color w:val="292425"/>
          <w:spacing w:val="-4"/>
        </w:rPr>
        <w:t>parents being involved </w:t>
      </w:r>
      <w:r>
        <w:rPr>
          <w:color w:val="292425"/>
        </w:rPr>
        <w:t>in </w:t>
      </w:r>
      <w:r>
        <w:rPr>
          <w:color w:val="292425"/>
          <w:spacing w:val="-4"/>
        </w:rPr>
        <w:t>early childhood development </w:t>
      </w:r>
      <w:r>
        <w:rPr>
          <w:color w:val="292425"/>
          <w:spacing w:val="3"/>
        </w:rPr>
        <w:t> </w:t>
      </w:r>
      <w:r>
        <w:rPr>
          <w:color w:val="292425"/>
          <w:spacing w:val="-5"/>
        </w:rPr>
        <w:t>programs.</w:t>
      </w:r>
    </w:p>
    <w:p>
      <w:pPr>
        <w:pStyle w:val="BodyText"/>
        <w:spacing w:line="266" w:lineRule="auto" w:before="166"/>
        <w:ind w:left="111" w:right="1417"/>
        <w:rPr>
          <w:rFonts w:ascii="Calibri"/>
        </w:rPr>
      </w:pPr>
      <w:r>
        <w:rPr>
          <w:rFonts w:ascii="Calibri"/>
          <w:color w:val="292425"/>
          <w:spacing w:val="-4"/>
          <w:w w:val="110"/>
        </w:rPr>
        <w:t>Canadian Aboriginal </w:t>
      </w:r>
      <w:r>
        <w:rPr>
          <w:rFonts w:ascii="Calibri"/>
          <w:color w:val="292425"/>
          <w:spacing w:val="-3"/>
          <w:w w:val="110"/>
        </w:rPr>
        <w:t>Head </w:t>
      </w:r>
      <w:r>
        <w:rPr>
          <w:rFonts w:ascii="Calibri"/>
          <w:color w:val="292425"/>
          <w:spacing w:val="-4"/>
          <w:w w:val="110"/>
        </w:rPr>
        <w:t>Start Urban </w:t>
      </w:r>
      <w:r>
        <w:rPr>
          <w:rFonts w:ascii="Calibri"/>
          <w:color w:val="292425"/>
          <w:spacing w:val="-3"/>
          <w:w w:val="110"/>
        </w:rPr>
        <w:t>and </w:t>
      </w:r>
      <w:r>
        <w:rPr>
          <w:rFonts w:ascii="Calibri"/>
          <w:color w:val="292425"/>
          <w:spacing w:val="-4"/>
          <w:w w:val="110"/>
        </w:rPr>
        <w:t>Northern </w:t>
      </w:r>
      <w:r>
        <w:rPr>
          <w:rFonts w:ascii="Calibri"/>
          <w:color w:val="292425"/>
          <w:spacing w:val="-5"/>
          <w:w w:val="110"/>
        </w:rPr>
        <w:t>Program</w:t>
      </w:r>
    </w:p>
    <w:p>
      <w:pPr>
        <w:pStyle w:val="BodyText"/>
        <w:spacing w:line="278" w:lineRule="auto" w:before="88"/>
        <w:ind w:left="111" w:right="117"/>
      </w:pPr>
      <w:r>
        <w:rPr>
          <w:color w:val="292425"/>
          <w:spacing w:val="-3"/>
          <w:w w:val="105"/>
        </w:rPr>
        <w:t>The </w:t>
      </w:r>
      <w:r>
        <w:rPr>
          <w:color w:val="292425"/>
          <w:spacing w:val="-4"/>
          <w:w w:val="105"/>
        </w:rPr>
        <w:t>Canadian Aboriginal </w:t>
      </w:r>
      <w:r>
        <w:rPr>
          <w:color w:val="292425"/>
          <w:spacing w:val="-3"/>
          <w:w w:val="105"/>
        </w:rPr>
        <w:t>Head Start </w:t>
      </w:r>
      <w:r>
        <w:rPr>
          <w:color w:val="292425"/>
          <w:spacing w:val="-4"/>
          <w:w w:val="105"/>
        </w:rPr>
        <w:t>(AHS) Urban and </w:t>
      </w:r>
      <w:r>
        <w:rPr>
          <w:color w:val="292425"/>
          <w:spacing w:val="-3"/>
          <w:w w:val="105"/>
        </w:rPr>
        <w:t>Northern </w:t>
      </w:r>
      <w:r>
        <w:rPr>
          <w:color w:val="292425"/>
          <w:spacing w:val="-4"/>
          <w:w w:val="105"/>
        </w:rPr>
        <w:t>Program, which began </w:t>
      </w:r>
      <w:r>
        <w:rPr>
          <w:color w:val="292425"/>
          <w:w w:val="105"/>
        </w:rPr>
        <w:t>in </w:t>
      </w:r>
      <w:r>
        <w:rPr>
          <w:color w:val="292425"/>
          <w:spacing w:val="-8"/>
          <w:w w:val="105"/>
        </w:rPr>
        <w:t>1995, </w:t>
      </w:r>
      <w:r>
        <w:rPr>
          <w:color w:val="292425"/>
          <w:w w:val="105"/>
        </w:rPr>
        <w:t>is an </w:t>
      </w:r>
      <w:r>
        <w:rPr>
          <w:color w:val="292425"/>
          <w:spacing w:val="-4"/>
          <w:w w:val="105"/>
        </w:rPr>
        <w:t>early childhood</w:t>
      </w:r>
      <w:r>
        <w:rPr>
          <w:color w:val="292425"/>
          <w:spacing w:val="-27"/>
          <w:w w:val="105"/>
        </w:rPr>
        <w:t> </w:t>
      </w:r>
      <w:r>
        <w:rPr>
          <w:color w:val="292425"/>
          <w:spacing w:val="-4"/>
          <w:w w:val="105"/>
        </w:rPr>
        <w:t>intervention</w:t>
      </w:r>
      <w:r>
        <w:rPr>
          <w:color w:val="292425"/>
          <w:spacing w:val="-27"/>
          <w:w w:val="105"/>
        </w:rPr>
        <w:t> </w:t>
      </w:r>
      <w:r>
        <w:rPr>
          <w:color w:val="292425"/>
          <w:spacing w:val="-4"/>
          <w:w w:val="105"/>
        </w:rPr>
        <w:t>program</w:t>
      </w:r>
      <w:r>
        <w:rPr>
          <w:color w:val="292425"/>
          <w:spacing w:val="-27"/>
          <w:w w:val="105"/>
        </w:rPr>
        <w:t> </w:t>
      </w:r>
      <w:r>
        <w:rPr>
          <w:color w:val="292425"/>
          <w:spacing w:val="-4"/>
          <w:w w:val="105"/>
        </w:rPr>
        <w:t>funded</w:t>
      </w:r>
      <w:r>
        <w:rPr>
          <w:color w:val="292425"/>
          <w:spacing w:val="-27"/>
          <w:w w:val="105"/>
        </w:rPr>
        <w:t> </w:t>
      </w:r>
      <w:r>
        <w:rPr>
          <w:color w:val="292425"/>
          <w:w w:val="105"/>
        </w:rPr>
        <w:t>by</w:t>
      </w:r>
      <w:r>
        <w:rPr>
          <w:color w:val="292425"/>
          <w:spacing w:val="-27"/>
          <w:w w:val="105"/>
        </w:rPr>
        <w:t> </w:t>
      </w:r>
      <w:r>
        <w:rPr>
          <w:color w:val="292425"/>
          <w:spacing w:val="-4"/>
          <w:w w:val="105"/>
        </w:rPr>
        <w:t>Health</w:t>
      </w:r>
      <w:r>
        <w:rPr>
          <w:color w:val="292425"/>
          <w:spacing w:val="-27"/>
          <w:w w:val="105"/>
        </w:rPr>
        <w:t> </w:t>
      </w:r>
      <w:r>
        <w:rPr>
          <w:color w:val="292425"/>
          <w:spacing w:val="-4"/>
          <w:w w:val="105"/>
        </w:rPr>
        <w:t>Canada.</w:t>
      </w:r>
      <w:r>
        <w:rPr>
          <w:color w:val="292425"/>
          <w:spacing w:val="-27"/>
          <w:w w:val="105"/>
        </w:rPr>
        <w:t> </w:t>
      </w:r>
      <w:r>
        <w:rPr>
          <w:color w:val="292425"/>
          <w:spacing w:val="-4"/>
          <w:w w:val="105"/>
        </w:rPr>
        <w:t>It </w:t>
      </w:r>
      <w:r>
        <w:rPr>
          <w:color w:val="292425"/>
          <w:spacing w:val="-5"/>
          <w:w w:val="105"/>
        </w:rPr>
        <w:t>focuses </w:t>
      </w:r>
      <w:r>
        <w:rPr>
          <w:color w:val="292425"/>
          <w:w w:val="105"/>
        </w:rPr>
        <w:t>on </w:t>
      </w:r>
      <w:r>
        <w:rPr>
          <w:color w:val="292425"/>
          <w:spacing w:val="-4"/>
          <w:w w:val="105"/>
        </w:rPr>
        <w:t>meeting </w:t>
      </w:r>
      <w:r>
        <w:rPr>
          <w:color w:val="292425"/>
          <w:spacing w:val="-3"/>
          <w:w w:val="105"/>
        </w:rPr>
        <w:t>the </w:t>
      </w:r>
      <w:r>
        <w:rPr>
          <w:color w:val="292425"/>
          <w:spacing w:val="-4"/>
          <w:w w:val="105"/>
        </w:rPr>
        <w:t>needs </w:t>
      </w:r>
      <w:r>
        <w:rPr>
          <w:color w:val="292425"/>
          <w:w w:val="105"/>
        </w:rPr>
        <w:t>of </w:t>
      </w:r>
      <w:r>
        <w:rPr>
          <w:color w:val="292425"/>
          <w:spacing w:val="-4"/>
          <w:w w:val="105"/>
        </w:rPr>
        <w:t>First Nations, Metis and Inuit</w:t>
      </w:r>
      <w:r>
        <w:rPr>
          <w:color w:val="292425"/>
          <w:spacing w:val="-26"/>
          <w:w w:val="105"/>
        </w:rPr>
        <w:t> </w:t>
      </w:r>
      <w:r>
        <w:rPr>
          <w:color w:val="292425"/>
          <w:spacing w:val="-4"/>
          <w:w w:val="105"/>
        </w:rPr>
        <w:t>children</w:t>
      </w:r>
      <w:r>
        <w:rPr>
          <w:color w:val="292425"/>
          <w:spacing w:val="-22"/>
          <w:w w:val="105"/>
        </w:rPr>
        <w:t> </w:t>
      </w:r>
      <w:r>
        <w:rPr>
          <w:color w:val="292425"/>
          <w:spacing w:val="-3"/>
          <w:w w:val="105"/>
        </w:rPr>
        <w:t>and</w:t>
      </w:r>
      <w:r>
        <w:rPr>
          <w:color w:val="292425"/>
          <w:spacing w:val="-22"/>
          <w:w w:val="105"/>
        </w:rPr>
        <w:t> </w:t>
      </w:r>
      <w:r>
        <w:rPr>
          <w:color w:val="292425"/>
          <w:spacing w:val="-4"/>
          <w:w w:val="105"/>
        </w:rPr>
        <w:t>their</w:t>
      </w:r>
      <w:r>
        <w:rPr>
          <w:color w:val="292425"/>
          <w:spacing w:val="-31"/>
          <w:w w:val="105"/>
        </w:rPr>
        <w:t> </w:t>
      </w:r>
      <w:r>
        <w:rPr>
          <w:color w:val="292425"/>
          <w:spacing w:val="-4"/>
          <w:w w:val="105"/>
        </w:rPr>
        <w:t>families</w:t>
      </w:r>
      <w:r>
        <w:rPr>
          <w:color w:val="292425"/>
          <w:spacing w:val="-22"/>
          <w:w w:val="105"/>
        </w:rPr>
        <w:t> </w:t>
      </w:r>
      <w:r>
        <w:rPr>
          <w:color w:val="292425"/>
          <w:spacing w:val="-3"/>
          <w:w w:val="105"/>
        </w:rPr>
        <w:t>who</w:t>
      </w:r>
      <w:r>
        <w:rPr>
          <w:color w:val="292425"/>
          <w:spacing w:val="-22"/>
          <w:w w:val="105"/>
        </w:rPr>
        <w:t> </w:t>
      </w:r>
      <w:r>
        <w:rPr>
          <w:color w:val="292425"/>
          <w:spacing w:val="-3"/>
          <w:w w:val="105"/>
        </w:rPr>
        <w:t>live</w:t>
      </w:r>
      <w:r>
        <w:rPr>
          <w:color w:val="292425"/>
          <w:spacing w:val="-22"/>
          <w:w w:val="105"/>
        </w:rPr>
        <w:t> </w:t>
      </w:r>
      <w:r>
        <w:rPr>
          <w:color w:val="292425"/>
          <w:spacing w:val="-4"/>
          <w:w w:val="105"/>
        </w:rPr>
        <w:t>either</w:t>
      </w:r>
      <w:r>
        <w:rPr>
          <w:color w:val="292425"/>
          <w:spacing w:val="-31"/>
          <w:w w:val="105"/>
        </w:rPr>
        <w:t> </w:t>
      </w:r>
      <w:r>
        <w:rPr>
          <w:color w:val="292425"/>
          <w:w w:val="105"/>
        </w:rPr>
        <w:t>in</w:t>
      </w:r>
      <w:r>
        <w:rPr>
          <w:color w:val="292425"/>
          <w:spacing w:val="-22"/>
          <w:w w:val="105"/>
        </w:rPr>
        <w:t> </w:t>
      </w:r>
      <w:r>
        <w:rPr>
          <w:color w:val="292425"/>
          <w:spacing w:val="-4"/>
          <w:w w:val="105"/>
        </w:rPr>
        <w:t>urban</w:t>
      </w:r>
      <w:r>
        <w:rPr>
          <w:color w:val="292425"/>
          <w:spacing w:val="-22"/>
          <w:w w:val="105"/>
        </w:rPr>
        <w:t> </w:t>
      </w:r>
      <w:r>
        <w:rPr>
          <w:color w:val="292425"/>
          <w:spacing w:val="-5"/>
          <w:w w:val="105"/>
        </w:rPr>
        <w:t>areas </w:t>
      </w:r>
      <w:r>
        <w:rPr>
          <w:color w:val="292425"/>
        </w:rPr>
        <w:t>or </w:t>
      </w:r>
      <w:r>
        <w:rPr>
          <w:color w:val="292425"/>
          <w:spacing w:val="-3"/>
        </w:rPr>
        <w:t>northern</w:t>
      </w:r>
      <w:r>
        <w:rPr>
          <w:color w:val="292425"/>
          <w:spacing w:val="-30"/>
        </w:rPr>
        <w:t> </w:t>
      </w:r>
      <w:r>
        <w:rPr>
          <w:color w:val="292425"/>
          <w:spacing w:val="-4"/>
        </w:rPr>
        <w:t>communities.</w:t>
      </w:r>
    </w:p>
    <w:p>
      <w:pPr>
        <w:pStyle w:val="BodyText"/>
        <w:spacing w:line="270" w:lineRule="atLeast" w:before="48"/>
        <w:ind w:left="111" w:right="194"/>
      </w:pPr>
      <w:r>
        <w:rPr>
          <w:color w:val="292425"/>
          <w:spacing w:val="-4"/>
        </w:rPr>
        <w:t>There are </w:t>
      </w:r>
      <w:r>
        <w:rPr>
          <w:color w:val="292425"/>
          <w:spacing w:val="-3"/>
        </w:rPr>
        <w:t>many </w:t>
      </w:r>
      <w:r>
        <w:rPr>
          <w:color w:val="292425"/>
          <w:spacing w:val="-4"/>
        </w:rPr>
        <w:t>parental problems which present </w:t>
      </w:r>
      <w:r>
        <w:rPr>
          <w:color w:val="292425"/>
          <w:spacing w:val="-5"/>
        </w:rPr>
        <w:t>challenges to </w:t>
      </w:r>
      <w:r>
        <w:rPr>
          <w:color w:val="292425"/>
          <w:spacing w:val="-4"/>
        </w:rPr>
        <w:t>those delivering Aboriginal </w:t>
      </w:r>
      <w:r>
        <w:rPr>
          <w:color w:val="292425"/>
          <w:spacing w:val="-3"/>
        </w:rPr>
        <w:t>Head Start </w:t>
      </w:r>
      <w:r>
        <w:rPr>
          <w:color w:val="292425"/>
          <w:spacing w:val="-4"/>
        </w:rPr>
        <w:t>programs. </w:t>
      </w:r>
      <w:r>
        <w:rPr>
          <w:color w:val="292425"/>
          <w:spacing w:val="-8"/>
        </w:rPr>
        <w:t>‘A </w:t>
      </w:r>
      <w:r>
        <w:rPr>
          <w:color w:val="292425"/>
          <w:spacing w:val="-3"/>
        </w:rPr>
        <w:t>lack </w:t>
      </w:r>
      <w:r>
        <w:rPr>
          <w:color w:val="292425"/>
          <w:spacing w:val="-4"/>
        </w:rPr>
        <w:t>of parenting skills </w:t>
      </w:r>
      <w:r>
        <w:rPr>
          <w:color w:val="292425"/>
          <w:spacing w:val="-3"/>
        </w:rPr>
        <w:t>and </w:t>
      </w:r>
      <w:r>
        <w:rPr>
          <w:color w:val="292425"/>
          <w:spacing w:val="-4"/>
        </w:rPr>
        <w:t>issues </w:t>
      </w:r>
      <w:r>
        <w:rPr>
          <w:color w:val="292425"/>
          <w:spacing w:val="-5"/>
        </w:rPr>
        <w:t>related to </w:t>
      </w:r>
      <w:r>
        <w:rPr>
          <w:color w:val="292425"/>
          <w:spacing w:val="-4"/>
        </w:rPr>
        <w:t>living </w:t>
      </w:r>
      <w:r>
        <w:rPr>
          <w:color w:val="292425"/>
        </w:rPr>
        <w:t>in </w:t>
      </w:r>
      <w:r>
        <w:rPr>
          <w:color w:val="292425"/>
          <w:spacing w:val="-3"/>
        </w:rPr>
        <w:t>poverty </w:t>
      </w:r>
      <w:r>
        <w:rPr>
          <w:color w:val="292425"/>
          <w:spacing w:val="-4"/>
        </w:rPr>
        <w:t>are the </w:t>
      </w:r>
      <w:r>
        <w:rPr>
          <w:color w:val="292425"/>
          <w:spacing w:val="-3"/>
        </w:rPr>
        <w:t>most </w:t>
      </w:r>
      <w:r>
        <w:rPr>
          <w:color w:val="292425"/>
          <w:spacing w:val="-4"/>
        </w:rPr>
        <w:t>common </w:t>
      </w:r>
      <w:r>
        <w:rPr>
          <w:color w:val="292425"/>
          <w:spacing w:val="-5"/>
        </w:rPr>
        <w:t>challenges </w:t>
      </w:r>
      <w:r>
        <w:rPr>
          <w:color w:val="292425"/>
          <w:spacing w:val="-3"/>
        </w:rPr>
        <w:t>that </w:t>
      </w:r>
      <w:r>
        <w:rPr>
          <w:color w:val="292425"/>
          <w:spacing w:val="-4"/>
        </w:rPr>
        <w:t>parents face, according </w:t>
      </w:r>
      <w:r>
        <w:rPr>
          <w:color w:val="292425"/>
          <w:spacing w:val="-5"/>
        </w:rPr>
        <w:t>to   </w:t>
      </w:r>
      <w:r>
        <w:rPr>
          <w:color w:val="292425"/>
          <w:spacing w:val="-3"/>
        </w:rPr>
        <w:t>AHS </w:t>
      </w:r>
      <w:r>
        <w:rPr>
          <w:color w:val="292425"/>
          <w:spacing w:val="-5"/>
        </w:rPr>
        <w:t>sites. </w:t>
      </w:r>
      <w:r>
        <w:rPr>
          <w:color w:val="292425"/>
          <w:spacing w:val="-4"/>
        </w:rPr>
        <w:t>Other common </w:t>
      </w:r>
      <w:r>
        <w:rPr>
          <w:color w:val="292425"/>
          <w:spacing w:val="-3"/>
        </w:rPr>
        <w:t>ones </w:t>
      </w:r>
      <w:r>
        <w:rPr>
          <w:color w:val="292425"/>
          <w:spacing w:val="-4"/>
        </w:rPr>
        <w:t>include issues </w:t>
      </w:r>
      <w:r>
        <w:rPr>
          <w:color w:val="292425"/>
          <w:spacing w:val="-5"/>
        </w:rPr>
        <w:t>related </w:t>
      </w:r>
      <w:r>
        <w:rPr>
          <w:color w:val="292425"/>
          <w:spacing w:val="5"/>
        </w:rPr>
        <w:t> </w:t>
      </w:r>
      <w:r>
        <w:rPr>
          <w:color w:val="292425"/>
          <w:spacing w:val="-5"/>
        </w:rPr>
        <w:t>to</w:t>
      </w:r>
    </w:p>
    <w:p>
      <w:pPr>
        <w:spacing w:after="0" w:line="270" w:lineRule="atLeast"/>
        <w:sectPr>
          <w:type w:val="continuous"/>
          <w:pgSz w:w="11900" w:h="16840"/>
          <w:pgMar w:top="840" w:bottom="280" w:left="1020" w:right="460"/>
          <w:cols w:num="2" w:equalWidth="0">
            <w:col w:w="4971" w:space="358"/>
            <w:col w:w="5091"/>
          </w:cols>
        </w:sectPr>
      </w:pPr>
    </w:p>
    <w:p>
      <w:pPr>
        <w:pStyle w:val="BodyText"/>
        <w:spacing w:line="185" w:lineRule="exact"/>
        <w:ind w:left="111"/>
      </w:pPr>
      <w:r>
        <w:rPr>
          <w:color w:val="292425"/>
          <w:spacing w:val="-4"/>
        </w:rPr>
        <w:t>weight </w:t>
      </w:r>
      <w:r>
        <w:rPr>
          <w:color w:val="292425"/>
        </w:rPr>
        <w:t>by </w:t>
      </w:r>
      <w:r>
        <w:rPr>
          <w:color w:val="292425"/>
          <w:spacing w:val="-4"/>
        </w:rPr>
        <w:t>providing social </w:t>
      </w:r>
      <w:r>
        <w:rPr>
          <w:color w:val="292425"/>
          <w:spacing w:val="-3"/>
        </w:rPr>
        <w:t>support </w:t>
      </w:r>
      <w:r>
        <w:rPr>
          <w:color w:val="292425"/>
          <w:spacing w:val="-5"/>
        </w:rPr>
        <w:t>to </w:t>
      </w:r>
      <w:r>
        <w:rPr>
          <w:color w:val="292425"/>
          <w:spacing w:val="-4"/>
        </w:rPr>
        <w:t>women </w:t>
      </w:r>
      <w:r>
        <w:rPr>
          <w:color w:val="292425"/>
          <w:spacing w:val="-3"/>
        </w:rPr>
        <w:t>who </w:t>
      </w:r>
      <w:r>
        <w:rPr>
          <w:color w:val="292425"/>
          <w:spacing w:val="-4"/>
        </w:rPr>
        <w:t>had</w:t>
      </w:r>
    </w:p>
    <w:p>
      <w:pPr>
        <w:spacing w:line="71" w:lineRule="exact" w:before="0"/>
        <w:ind w:left="0" w:right="0" w:firstLine="0"/>
        <w:jc w:val="right"/>
        <w:rPr>
          <w:sz w:val="10"/>
        </w:rPr>
      </w:pPr>
      <w:r>
        <w:rPr/>
        <w:br w:type="column"/>
      </w:r>
      <w:r>
        <w:rPr>
          <w:color w:val="292425"/>
          <w:w w:val="110"/>
          <w:sz w:val="10"/>
        </w:rPr>
        <w:t>150</w:t>
      </w:r>
    </w:p>
    <w:p>
      <w:pPr>
        <w:pStyle w:val="BodyText"/>
        <w:spacing w:line="180" w:lineRule="exact"/>
        <w:ind w:left="111"/>
      </w:pPr>
      <w:r>
        <w:rPr>
          <w:color w:val="292425"/>
          <w:spacing w:val="-4"/>
          <w:w w:val="105"/>
        </w:rPr>
        <w:t>family alcohol </w:t>
      </w:r>
      <w:r>
        <w:rPr>
          <w:color w:val="292425"/>
          <w:w w:val="105"/>
        </w:rPr>
        <w:t>or </w:t>
      </w:r>
      <w:r>
        <w:rPr>
          <w:color w:val="292425"/>
          <w:spacing w:val="-3"/>
          <w:w w:val="105"/>
        </w:rPr>
        <w:t>drug </w:t>
      </w:r>
      <w:r>
        <w:rPr>
          <w:color w:val="292425"/>
          <w:spacing w:val="-4"/>
          <w:w w:val="105"/>
        </w:rPr>
        <w:t>addiction </w:t>
      </w:r>
      <w:r>
        <w:rPr>
          <w:color w:val="292425"/>
          <w:spacing w:val="-3"/>
          <w:w w:val="105"/>
        </w:rPr>
        <w:t>and </w:t>
      </w:r>
      <w:r>
        <w:rPr>
          <w:color w:val="292425"/>
          <w:spacing w:val="-4"/>
          <w:w w:val="105"/>
        </w:rPr>
        <w:t>family </w:t>
      </w:r>
      <w:r>
        <w:rPr>
          <w:color w:val="292425"/>
          <w:spacing w:val="-5"/>
          <w:w w:val="105"/>
        </w:rPr>
        <w:t>violence’.</w:t>
      </w:r>
    </w:p>
    <w:p>
      <w:pPr>
        <w:pStyle w:val="BodyText"/>
        <w:spacing w:line="213" w:lineRule="exact" w:before="38"/>
        <w:ind w:left="3"/>
      </w:pPr>
      <w:r>
        <w:rPr/>
        <w:br w:type="column"/>
      </w:r>
      <w:r>
        <w:rPr>
          <w:color w:val="292425"/>
        </w:rPr>
        <w:t>While</w:t>
      </w:r>
    </w:p>
    <w:p>
      <w:pPr>
        <w:spacing w:after="0" w:line="213" w:lineRule="exact"/>
        <w:sectPr>
          <w:type w:val="continuous"/>
          <w:pgSz w:w="11900" w:h="16840"/>
          <w:pgMar w:top="840" w:bottom="280" w:left="1020" w:right="460"/>
          <w:cols w:num="3" w:equalWidth="0">
            <w:col w:w="4388" w:space="941"/>
            <w:col w:w="4412" w:space="40"/>
            <w:col w:w="639"/>
          </w:cols>
        </w:sectPr>
      </w:pPr>
    </w:p>
    <w:p>
      <w:pPr>
        <w:pStyle w:val="BodyText"/>
        <w:spacing w:line="204" w:lineRule="exact"/>
        <w:ind w:left="111" w:right="67"/>
      </w:pPr>
      <w:r>
        <w:rPr>
          <w:color w:val="292425"/>
        </w:rPr>
        <w:t>already had one low birth weight baby and who were,</w:t>
      </w:r>
    </w:p>
    <w:p>
      <w:pPr>
        <w:pStyle w:val="BodyText"/>
        <w:spacing w:line="278" w:lineRule="auto" w:before="38"/>
        <w:ind w:left="111" w:right="67"/>
      </w:pPr>
      <w:r>
        <w:rPr>
          <w:color w:val="292425"/>
          <w:spacing w:val="-4"/>
          <w:w w:val="105"/>
        </w:rPr>
        <w:t>because </w:t>
      </w:r>
      <w:r>
        <w:rPr>
          <w:color w:val="292425"/>
          <w:w w:val="105"/>
        </w:rPr>
        <w:t>of </w:t>
      </w:r>
      <w:r>
        <w:rPr>
          <w:color w:val="292425"/>
          <w:spacing w:val="-4"/>
          <w:w w:val="105"/>
        </w:rPr>
        <w:t>this, considered </w:t>
      </w:r>
      <w:r>
        <w:rPr>
          <w:color w:val="292425"/>
          <w:spacing w:val="-5"/>
          <w:w w:val="105"/>
        </w:rPr>
        <w:t>to </w:t>
      </w:r>
      <w:r>
        <w:rPr>
          <w:color w:val="292425"/>
          <w:w w:val="105"/>
        </w:rPr>
        <w:t>be at </w:t>
      </w:r>
      <w:r>
        <w:rPr>
          <w:color w:val="292425"/>
          <w:spacing w:val="-4"/>
          <w:w w:val="105"/>
        </w:rPr>
        <w:t>risk. These </w:t>
      </w:r>
      <w:r>
        <w:rPr>
          <w:color w:val="292425"/>
          <w:w w:val="105"/>
        </w:rPr>
        <w:t>at </w:t>
      </w:r>
      <w:r>
        <w:rPr>
          <w:color w:val="292425"/>
          <w:spacing w:val="-4"/>
          <w:w w:val="105"/>
        </w:rPr>
        <w:t>risk women</w:t>
      </w:r>
      <w:r>
        <w:rPr>
          <w:color w:val="292425"/>
          <w:spacing w:val="-29"/>
          <w:w w:val="105"/>
        </w:rPr>
        <w:t> </w:t>
      </w:r>
      <w:r>
        <w:rPr>
          <w:color w:val="292425"/>
          <w:spacing w:val="-4"/>
          <w:w w:val="105"/>
        </w:rPr>
        <w:t>were</w:t>
      </w:r>
      <w:r>
        <w:rPr>
          <w:color w:val="292425"/>
          <w:spacing w:val="-29"/>
          <w:w w:val="105"/>
        </w:rPr>
        <w:t> </w:t>
      </w:r>
      <w:r>
        <w:rPr>
          <w:color w:val="292425"/>
          <w:spacing w:val="-4"/>
          <w:w w:val="105"/>
        </w:rPr>
        <w:t>randomly</w:t>
      </w:r>
      <w:r>
        <w:rPr>
          <w:color w:val="292425"/>
          <w:spacing w:val="-29"/>
          <w:w w:val="105"/>
        </w:rPr>
        <w:t> </w:t>
      </w:r>
      <w:r>
        <w:rPr>
          <w:color w:val="292425"/>
          <w:spacing w:val="-4"/>
          <w:w w:val="105"/>
        </w:rPr>
        <w:t>assigned</w:t>
      </w:r>
      <w:r>
        <w:rPr>
          <w:color w:val="292425"/>
          <w:spacing w:val="-29"/>
          <w:w w:val="105"/>
        </w:rPr>
        <w:t> </w:t>
      </w:r>
      <w:r>
        <w:rPr>
          <w:color w:val="292425"/>
          <w:spacing w:val="-5"/>
          <w:w w:val="105"/>
        </w:rPr>
        <w:t>to</w:t>
      </w:r>
      <w:r>
        <w:rPr>
          <w:color w:val="292425"/>
          <w:spacing w:val="-29"/>
          <w:w w:val="105"/>
        </w:rPr>
        <w:t> </w:t>
      </w:r>
      <w:r>
        <w:rPr>
          <w:color w:val="292425"/>
          <w:spacing w:val="-4"/>
          <w:w w:val="105"/>
        </w:rPr>
        <w:t>either</w:t>
      </w:r>
      <w:r>
        <w:rPr>
          <w:color w:val="292425"/>
          <w:spacing w:val="-36"/>
          <w:w w:val="105"/>
        </w:rPr>
        <w:t> </w:t>
      </w:r>
      <w:r>
        <w:rPr>
          <w:color w:val="292425"/>
          <w:w w:val="105"/>
        </w:rPr>
        <w:t>a</w:t>
      </w:r>
      <w:r>
        <w:rPr>
          <w:color w:val="292425"/>
          <w:spacing w:val="-29"/>
          <w:w w:val="105"/>
        </w:rPr>
        <w:t> </w:t>
      </w:r>
      <w:r>
        <w:rPr>
          <w:color w:val="292425"/>
          <w:spacing w:val="-4"/>
          <w:w w:val="105"/>
        </w:rPr>
        <w:t>treatment</w:t>
      </w:r>
      <w:r>
        <w:rPr>
          <w:color w:val="292425"/>
          <w:spacing w:val="-32"/>
          <w:w w:val="105"/>
        </w:rPr>
        <w:t> </w:t>
      </w:r>
      <w:r>
        <w:rPr>
          <w:color w:val="292425"/>
          <w:spacing w:val="-5"/>
          <w:w w:val="105"/>
        </w:rPr>
        <w:t>group </w:t>
      </w:r>
      <w:r>
        <w:rPr>
          <w:color w:val="292425"/>
          <w:w w:val="105"/>
        </w:rPr>
        <w:t>or</w:t>
      </w:r>
      <w:r>
        <w:rPr>
          <w:color w:val="292425"/>
          <w:spacing w:val="-42"/>
          <w:w w:val="105"/>
        </w:rPr>
        <w:t> </w:t>
      </w:r>
      <w:r>
        <w:rPr>
          <w:color w:val="292425"/>
          <w:spacing w:val="-5"/>
          <w:w w:val="105"/>
        </w:rPr>
        <w:t>to</w:t>
      </w:r>
      <w:r>
        <w:rPr>
          <w:color w:val="292425"/>
          <w:spacing w:val="-37"/>
          <w:w w:val="105"/>
        </w:rPr>
        <w:t> </w:t>
      </w:r>
      <w:r>
        <w:rPr>
          <w:color w:val="292425"/>
          <w:w w:val="105"/>
        </w:rPr>
        <w:t>a</w:t>
      </w:r>
      <w:r>
        <w:rPr>
          <w:color w:val="292425"/>
          <w:spacing w:val="-42"/>
          <w:w w:val="105"/>
        </w:rPr>
        <w:t> </w:t>
      </w:r>
      <w:r>
        <w:rPr>
          <w:color w:val="292425"/>
          <w:spacing w:val="-3"/>
          <w:w w:val="105"/>
        </w:rPr>
        <w:t>‘no</w:t>
      </w:r>
      <w:r>
        <w:rPr>
          <w:color w:val="292425"/>
          <w:spacing w:val="-37"/>
          <w:w w:val="105"/>
        </w:rPr>
        <w:t> </w:t>
      </w:r>
      <w:r>
        <w:rPr>
          <w:color w:val="292425"/>
          <w:spacing w:val="-4"/>
          <w:w w:val="105"/>
        </w:rPr>
        <w:t>treatment’</w:t>
      </w:r>
      <w:r>
        <w:rPr>
          <w:color w:val="292425"/>
          <w:spacing w:val="-42"/>
          <w:w w:val="105"/>
        </w:rPr>
        <w:t> </w:t>
      </w:r>
      <w:r>
        <w:rPr>
          <w:color w:val="292425"/>
          <w:spacing w:val="-4"/>
          <w:w w:val="105"/>
        </w:rPr>
        <w:t>control</w:t>
      </w:r>
      <w:r>
        <w:rPr>
          <w:color w:val="292425"/>
          <w:spacing w:val="-37"/>
          <w:w w:val="105"/>
        </w:rPr>
        <w:t> </w:t>
      </w:r>
      <w:r>
        <w:rPr>
          <w:color w:val="292425"/>
          <w:spacing w:val="-5"/>
          <w:w w:val="105"/>
        </w:rPr>
        <w:t>group.</w:t>
      </w:r>
    </w:p>
    <w:p>
      <w:pPr>
        <w:pStyle w:val="BodyText"/>
        <w:spacing w:line="278" w:lineRule="auto" w:before="86"/>
        <w:ind w:left="111" w:right="67"/>
      </w:pPr>
      <w:r>
        <w:rPr>
          <w:color w:val="292425"/>
          <w:spacing w:val="-3"/>
        </w:rPr>
        <w:t>The </w:t>
      </w:r>
      <w:r>
        <w:rPr>
          <w:color w:val="292425"/>
          <w:spacing w:val="-4"/>
        </w:rPr>
        <w:t>social </w:t>
      </w:r>
      <w:r>
        <w:rPr>
          <w:color w:val="292425"/>
          <w:spacing w:val="-3"/>
        </w:rPr>
        <w:t>support </w:t>
      </w:r>
      <w:r>
        <w:rPr>
          <w:color w:val="292425"/>
          <w:spacing w:val="-4"/>
        </w:rPr>
        <w:t>element </w:t>
      </w:r>
      <w:r>
        <w:rPr>
          <w:color w:val="292425"/>
        </w:rPr>
        <w:t>of </w:t>
      </w:r>
      <w:r>
        <w:rPr>
          <w:color w:val="292425"/>
          <w:spacing w:val="-3"/>
        </w:rPr>
        <w:t>the </w:t>
      </w:r>
      <w:r>
        <w:rPr>
          <w:color w:val="292425"/>
          <w:spacing w:val="-4"/>
        </w:rPr>
        <w:t>study involved midwives visiting </w:t>
      </w:r>
      <w:r>
        <w:rPr>
          <w:color w:val="292425"/>
          <w:spacing w:val="-3"/>
        </w:rPr>
        <w:t>the </w:t>
      </w:r>
      <w:r>
        <w:rPr>
          <w:color w:val="292425"/>
          <w:spacing w:val="-4"/>
        </w:rPr>
        <w:t>women </w:t>
      </w:r>
      <w:r>
        <w:rPr>
          <w:color w:val="292425"/>
        </w:rPr>
        <w:t>in </w:t>
      </w:r>
      <w:r>
        <w:rPr>
          <w:color w:val="292425"/>
          <w:spacing w:val="-3"/>
        </w:rPr>
        <w:t>the </w:t>
      </w:r>
      <w:r>
        <w:rPr>
          <w:color w:val="292425"/>
          <w:spacing w:val="-4"/>
        </w:rPr>
        <w:t>treatment group </w:t>
      </w:r>
      <w:r>
        <w:rPr>
          <w:color w:val="292425"/>
        </w:rPr>
        <w:t>in </w:t>
      </w:r>
      <w:r>
        <w:rPr>
          <w:color w:val="292425"/>
          <w:spacing w:val="-4"/>
        </w:rPr>
        <w:t>their homes. Three </w:t>
      </w:r>
      <w:r>
        <w:rPr>
          <w:color w:val="292425"/>
          <w:spacing w:val="-3"/>
        </w:rPr>
        <w:t>home </w:t>
      </w:r>
      <w:r>
        <w:rPr>
          <w:color w:val="292425"/>
          <w:spacing w:val="-4"/>
        </w:rPr>
        <w:t>visits were </w:t>
      </w:r>
      <w:r>
        <w:rPr>
          <w:color w:val="292425"/>
          <w:spacing w:val="-3"/>
        </w:rPr>
        <w:t>made </w:t>
      </w:r>
      <w:r>
        <w:rPr>
          <w:color w:val="292425"/>
          <w:spacing w:val="-5"/>
        </w:rPr>
        <w:t>to </w:t>
      </w:r>
      <w:r>
        <w:rPr>
          <w:color w:val="292425"/>
          <w:spacing w:val="-3"/>
        </w:rPr>
        <w:t>the </w:t>
      </w:r>
      <w:r>
        <w:rPr>
          <w:color w:val="292425"/>
          <w:spacing w:val="-4"/>
        </w:rPr>
        <w:t>women </w:t>
      </w:r>
      <w:r>
        <w:rPr>
          <w:color w:val="292425"/>
        </w:rPr>
        <w:t>in </w:t>
      </w:r>
      <w:r>
        <w:rPr>
          <w:color w:val="292425"/>
          <w:spacing w:val="-4"/>
        </w:rPr>
        <w:t>addition </w:t>
      </w:r>
      <w:r>
        <w:rPr>
          <w:color w:val="292425"/>
          <w:spacing w:val="-5"/>
        </w:rPr>
        <w:t>to </w:t>
      </w:r>
      <w:r>
        <w:rPr>
          <w:color w:val="292425"/>
          <w:spacing w:val="-3"/>
        </w:rPr>
        <w:t>two </w:t>
      </w:r>
      <w:r>
        <w:rPr>
          <w:color w:val="292425"/>
          <w:spacing w:val="-5"/>
        </w:rPr>
        <w:t>telephone </w:t>
      </w:r>
      <w:r>
        <w:rPr>
          <w:color w:val="292425"/>
          <w:spacing w:val="-4"/>
        </w:rPr>
        <w:t>calls. </w:t>
      </w:r>
      <w:r>
        <w:rPr>
          <w:color w:val="292425"/>
          <w:spacing w:val="-3"/>
        </w:rPr>
        <w:t>The </w:t>
      </w:r>
      <w:r>
        <w:rPr>
          <w:color w:val="292425"/>
          <w:spacing w:val="-4"/>
        </w:rPr>
        <w:t>women were </w:t>
      </w:r>
      <w:r>
        <w:rPr>
          <w:color w:val="292425"/>
          <w:spacing w:val="-3"/>
        </w:rPr>
        <w:t>also </w:t>
      </w:r>
      <w:r>
        <w:rPr>
          <w:color w:val="292425"/>
          <w:spacing w:val="-4"/>
        </w:rPr>
        <w:t>provided </w:t>
      </w:r>
      <w:r>
        <w:rPr>
          <w:color w:val="292425"/>
          <w:spacing w:val="-3"/>
        </w:rPr>
        <w:t>with </w:t>
      </w:r>
      <w:r>
        <w:rPr>
          <w:color w:val="292425"/>
        </w:rPr>
        <w:t>a </w:t>
      </w:r>
      <w:r>
        <w:rPr>
          <w:color w:val="292425"/>
          <w:spacing w:val="-5"/>
        </w:rPr>
        <w:t>24-hour </w:t>
      </w:r>
      <w:r>
        <w:rPr>
          <w:color w:val="292425"/>
          <w:spacing w:val="-4"/>
        </w:rPr>
        <w:t>contact phone number </w:t>
      </w:r>
      <w:r>
        <w:rPr>
          <w:color w:val="292425"/>
          <w:spacing w:val="-5"/>
        </w:rPr>
        <w:t>for </w:t>
      </w:r>
      <w:r>
        <w:rPr>
          <w:color w:val="292425"/>
          <w:spacing w:val="-3"/>
        </w:rPr>
        <w:t>the </w:t>
      </w:r>
      <w:r>
        <w:rPr>
          <w:color w:val="292425"/>
          <w:spacing w:val="-5"/>
        </w:rPr>
        <w:t>midwife, </w:t>
      </w:r>
      <w:r>
        <w:rPr>
          <w:color w:val="292425"/>
          <w:spacing w:val="-3"/>
        </w:rPr>
        <w:t>who </w:t>
      </w:r>
      <w:r>
        <w:rPr>
          <w:color w:val="292425"/>
          <w:spacing w:val="-4"/>
        </w:rPr>
        <w:t>also gave practical advice </w:t>
      </w:r>
      <w:r>
        <w:rPr>
          <w:color w:val="292425"/>
          <w:spacing w:val="-5"/>
        </w:rPr>
        <w:t>to </w:t>
      </w:r>
      <w:r>
        <w:rPr>
          <w:color w:val="292425"/>
          <w:spacing w:val="-3"/>
        </w:rPr>
        <w:t>the </w:t>
      </w:r>
      <w:r>
        <w:rPr>
          <w:color w:val="292425"/>
          <w:spacing w:val="-4"/>
        </w:rPr>
        <w:t>women, provided </w:t>
      </w:r>
      <w:r>
        <w:rPr>
          <w:color w:val="292425"/>
          <w:spacing w:val="-5"/>
        </w:rPr>
        <w:t>information </w:t>
      </w:r>
      <w:r>
        <w:rPr>
          <w:color w:val="292425"/>
          <w:spacing w:val="-4"/>
        </w:rPr>
        <w:t>as needed, </w:t>
      </w:r>
      <w:r>
        <w:rPr>
          <w:color w:val="292425"/>
          <w:spacing w:val="-3"/>
        </w:rPr>
        <w:t>and made </w:t>
      </w:r>
      <w:r>
        <w:rPr>
          <w:color w:val="292425"/>
          <w:spacing w:val="-5"/>
        </w:rPr>
        <w:t>extra </w:t>
      </w:r>
      <w:r>
        <w:rPr>
          <w:color w:val="292425"/>
          <w:spacing w:val="-3"/>
        </w:rPr>
        <w:t>home </w:t>
      </w:r>
      <w:r>
        <w:rPr>
          <w:color w:val="292425"/>
          <w:spacing w:val="-4"/>
        </w:rPr>
        <w:t>visits </w:t>
      </w:r>
      <w:r>
        <w:rPr>
          <w:color w:val="292425"/>
        </w:rPr>
        <w:t>as  </w:t>
      </w:r>
      <w:r>
        <w:rPr>
          <w:color w:val="292425"/>
          <w:spacing w:val="-5"/>
        </w:rPr>
        <w:t>required.</w:t>
      </w:r>
    </w:p>
    <w:p>
      <w:pPr>
        <w:pStyle w:val="BodyText"/>
        <w:spacing w:line="278" w:lineRule="auto" w:before="86"/>
        <w:ind w:left="111"/>
      </w:pPr>
      <w:r>
        <w:rPr>
          <w:color w:val="292425"/>
          <w:spacing w:val="-3"/>
        </w:rPr>
        <w:t>The </w:t>
      </w:r>
      <w:r>
        <w:rPr>
          <w:color w:val="292425"/>
          <w:spacing w:val="-4"/>
        </w:rPr>
        <w:t>results </w:t>
      </w:r>
      <w:r>
        <w:rPr>
          <w:color w:val="292425"/>
        </w:rPr>
        <w:t>of </w:t>
      </w:r>
      <w:r>
        <w:rPr>
          <w:color w:val="292425"/>
          <w:spacing w:val="-3"/>
        </w:rPr>
        <w:t>this </w:t>
      </w:r>
      <w:r>
        <w:rPr>
          <w:color w:val="292425"/>
          <w:spacing w:val="-4"/>
        </w:rPr>
        <w:t>study showed </w:t>
      </w:r>
      <w:r>
        <w:rPr>
          <w:color w:val="292425"/>
          <w:spacing w:val="-3"/>
        </w:rPr>
        <w:t>that the </w:t>
      </w:r>
      <w:r>
        <w:rPr>
          <w:color w:val="292425"/>
          <w:spacing w:val="-4"/>
        </w:rPr>
        <w:t>social </w:t>
      </w:r>
      <w:r>
        <w:rPr>
          <w:color w:val="292425"/>
          <w:spacing w:val="-3"/>
        </w:rPr>
        <w:t>support </w:t>
      </w:r>
      <w:r>
        <w:rPr>
          <w:color w:val="292425"/>
          <w:spacing w:val="-4"/>
        </w:rPr>
        <w:t>provided </w:t>
      </w:r>
      <w:r>
        <w:rPr>
          <w:color w:val="292425"/>
          <w:spacing w:val="-5"/>
        </w:rPr>
        <w:t>to </w:t>
      </w:r>
      <w:r>
        <w:rPr>
          <w:color w:val="292425"/>
          <w:spacing w:val="-3"/>
        </w:rPr>
        <w:t>the </w:t>
      </w:r>
      <w:r>
        <w:rPr>
          <w:color w:val="292425"/>
          <w:spacing w:val="-4"/>
        </w:rPr>
        <w:t>women </w:t>
      </w:r>
      <w:r>
        <w:rPr>
          <w:color w:val="292425"/>
        </w:rPr>
        <w:t>in </w:t>
      </w:r>
      <w:r>
        <w:rPr>
          <w:color w:val="292425"/>
          <w:spacing w:val="-3"/>
        </w:rPr>
        <w:t>the </w:t>
      </w:r>
      <w:r>
        <w:rPr>
          <w:color w:val="292425"/>
          <w:spacing w:val="-4"/>
        </w:rPr>
        <w:t>treatment group </w:t>
      </w:r>
      <w:r>
        <w:rPr>
          <w:color w:val="292425"/>
          <w:spacing w:val="-3"/>
        </w:rPr>
        <w:t>had </w:t>
      </w:r>
      <w:r>
        <w:rPr>
          <w:color w:val="292425"/>
          <w:spacing w:val="-4"/>
        </w:rPr>
        <w:t>been effective </w:t>
      </w:r>
      <w:r>
        <w:rPr>
          <w:color w:val="292425"/>
        </w:rPr>
        <w:t>in </w:t>
      </w:r>
      <w:r>
        <w:rPr>
          <w:color w:val="292425"/>
          <w:spacing w:val="-4"/>
        </w:rPr>
        <w:t>improving health </w:t>
      </w:r>
      <w:r>
        <w:rPr>
          <w:color w:val="292425"/>
          <w:spacing w:val="-5"/>
        </w:rPr>
        <w:t>outcomes </w:t>
      </w:r>
      <w:r>
        <w:rPr>
          <w:color w:val="292425"/>
          <w:spacing w:val="-4"/>
        </w:rPr>
        <w:t>compared </w:t>
      </w:r>
      <w:r>
        <w:rPr>
          <w:color w:val="292425"/>
          <w:spacing w:val="-3"/>
        </w:rPr>
        <w:t>with </w:t>
      </w:r>
      <w:r>
        <w:rPr>
          <w:color w:val="292425"/>
          <w:spacing w:val="-4"/>
        </w:rPr>
        <w:t>the  </w:t>
      </w:r>
      <w:r>
        <w:rPr>
          <w:color w:val="292425"/>
          <w:spacing w:val="-3"/>
        </w:rPr>
        <w:t>‘no </w:t>
      </w:r>
      <w:r>
        <w:rPr>
          <w:color w:val="292425"/>
          <w:spacing w:val="-4"/>
        </w:rPr>
        <w:t>treatment’ control group </w:t>
      </w:r>
      <w:r>
        <w:rPr>
          <w:color w:val="292425"/>
        </w:rPr>
        <w:t>of </w:t>
      </w:r>
      <w:r>
        <w:rPr>
          <w:color w:val="292425"/>
          <w:spacing w:val="-4"/>
        </w:rPr>
        <w:t>women. </w:t>
      </w:r>
      <w:r>
        <w:rPr>
          <w:color w:val="292425"/>
        </w:rPr>
        <w:t>In </w:t>
      </w:r>
      <w:r>
        <w:rPr>
          <w:color w:val="292425"/>
          <w:spacing w:val="-3"/>
        </w:rPr>
        <w:t>the </w:t>
      </w:r>
      <w:r>
        <w:rPr>
          <w:color w:val="292425"/>
          <w:spacing w:val="-5"/>
        </w:rPr>
        <w:t>treatment </w:t>
      </w:r>
      <w:r>
        <w:rPr>
          <w:color w:val="292425"/>
          <w:spacing w:val="-4"/>
        </w:rPr>
        <w:t>group, there </w:t>
      </w:r>
      <w:r>
        <w:rPr>
          <w:color w:val="292425"/>
          <w:spacing w:val="-3"/>
        </w:rPr>
        <w:t>was </w:t>
      </w:r>
      <w:r>
        <w:rPr>
          <w:color w:val="292425"/>
        </w:rPr>
        <w:t>a </w:t>
      </w:r>
      <w:r>
        <w:rPr>
          <w:color w:val="292425"/>
          <w:spacing w:val="-4"/>
        </w:rPr>
        <w:t>reduction </w:t>
      </w:r>
      <w:r>
        <w:rPr>
          <w:color w:val="292425"/>
        </w:rPr>
        <w:t>in </w:t>
      </w:r>
      <w:r>
        <w:rPr>
          <w:color w:val="292425"/>
          <w:spacing w:val="-3"/>
        </w:rPr>
        <w:t>the </w:t>
      </w:r>
      <w:r>
        <w:rPr>
          <w:color w:val="292425"/>
          <w:spacing w:val="-4"/>
        </w:rPr>
        <w:t>number </w:t>
      </w:r>
      <w:r>
        <w:rPr>
          <w:color w:val="292425"/>
        </w:rPr>
        <w:t>of </w:t>
      </w:r>
      <w:r>
        <w:rPr>
          <w:color w:val="292425"/>
          <w:spacing w:val="-3"/>
        </w:rPr>
        <w:t>low </w:t>
      </w:r>
      <w:r>
        <w:rPr>
          <w:color w:val="292425"/>
          <w:spacing w:val="-4"/>
        </w:rPr>
        <w:t>birth weight babies </w:t>
      </w:r>
      <w:r>
        <w:rPr>
          <w:color w:val="292425"/>
          <w:spacing w:val="-3"/>
        </w:rPr>
        <w:t>and less need </w:t>
      </w:r>
      <w:r>
        <w:rPr>
          <w:color w:val="292425"/>
          <w:spacing w:val="-5"/>
        </w:rPr>
        <w:t>for </w:t>
      </w:r>
      <w:r>
        <w:rPr>
          <w:color w:val="292425"/>
          <w:spacing w:val="-4"/>
        </w:rPr>
        <w:t>neonatal </w:t>
      </w:r>
      <w:r>
        <w:rPr>
          <w:color w:val="292425"/>
          <w:spacing w:val="-3"/>
        </w:rPr>
        <w:t>and </w:t>
      </w:r>
      <w:r>
        <w:rPr>
          <w:color w:val="292425"/>
          <w:spacing w:val="-5"/>
        </w:rPr>
        <w:t>intensive care. Further, </w:t>
      </w:r>
      <w:r>
        <w:rPr>
          <w:color w:val="292425"/>
          <w:spacing w:val="-3"/>
        </w:rPr>
        <w:t>the </w:t>
      </w:r>
      <w:r>
        <w:rPr>
          <w:color w:val="292425"/>
          <w:spacing w:val="-4"/>
        </w:rPr>
        <w:t>health </w:t>
      </w:r>
      <w:r>
        <w:rPr>
          <w:color w:val="292425"/>
        </w:rPr>
        <w:t>of </w:t>
      </w:r>
      <w:r>
        <w:rPr>
          <w:color w:val="292425"/>
          <w:spacing w:val="-3"/>
        </w:rPr>
        <w:t>the </w:t>
      </w:r>
      <w:r>
        <w:rPr>
          <w:color w:val="292425"/>
          <w:spacing w:val="-4"/>
        </w:rPr>
        <w:t>mothers </w:t>
      </w:r>
      <w:r>
        <w:rPr>
          <w:color w:val="292425"/>
          <w:spacing w:val="-3"/>
        </w:rPr>
        <w:t>and </w:t>
      </w:r>
      <w:r>
        <w:rPr>
          <w:color w:val="292425"/>
          <w:spacing w:val="-4"/>
        </w:rPr>
        <w:t>babies </w:t>
      </w:r>
      <w:r>
        <w:rPr>
          <w:color w:val="292425"/>
          <w:spacing w:val="-3"/>
        </w:rPr>
        <w:t>was </w:t>
      </w:r>
      <w:r>
        <w:rPr>
          <w:color w:val="292425"/>
          <w:spacing w:val="-5"/>
        </w:rPr>
        <w:t>better   </w:t>
      </w:r>
      <w:r>
        <w:rPr>
          <w:color w:val="292425"/>
          <w:spacing w:val="-3"/>
        </w:rPr>
        <w:t>than </w:t>
      </w:r>
      <w:r>
        <w:rPr>
          <w:color w:val="292425"/>
        </w:rPr>
        <w:t>it </w:t>
      </w:r>
      <w:r>
        <w:rPr>
          <w:color w:val="292425"/>
          <w:spacing w:val="-3"/>
        </w:rPr>
        <w:t>was </w:t>
      </w:r>
      <w:r>
        <w:rPr>
          <w:color w:val="292425"/>
        </w:rPr>
        <w:t>in </w:t>
      </w:r>
      <w:r>
        <w:rPr>
          <w:color w:val="292425"/>
          <w:spacing w:val="-3"/>
        </w:rPr>
        <w:t>the </w:t>
      </w:r>
      <w:r>
        <w:rPr>
          <w:color w:val="292425"/>
          <w:spacing w:val="-4"/>
        </w:rPr>
        <w:t>control group. Subsequent follow-up </w:t>
      </w:r>
      <w:r>
        <w:rPr>
          <w:color w:val="292425"/>
        </w:rPr>
        <w:t>at </w:t>
      </w:r>
      <w:r>
        <w:rPr>
          <w:color w:val="292425"/>
          <w:spacing w:val="-4"/>
        </w:rPr>
        <w:t>one </w:t>
      </w:r>
      <w:r>
        <w:rPr>
          <w:color w:val="292425"/>
          <w:spacing w:val="-3"/>
        </w:rPr>
        <w:t>and </w:t>
      </w:r>
      <w:r>
        <w:rPr>
          <w:color w:val="292425"/>
          <w:spacing w:val="-4"/>
        </w:rPr>
        <w:t>seven years </w:t>
      </w:r>
      <w:r>
        <w:rPr>
          <w:color w:val="292425"/>
          <w:spacing w:val="-5"/>
        </w:rPr>
        <w:t>found </w:t>
      </w:r>
      <w:r>
        <w:rPr>
          <w:color w:val="292425"/>
          <w:spacing w:val="-3"/>
        </w:rPr>
        <w:t>that </w:t>
      </w:r>
      <w:r>
        <w:rPr>
          <w:color w:val="292425"/>
          <w:spacing w:val="-4"/>
        </w:rPr>
        <w:t>there were continued health    gains </w:t>
      </w:r>
      <w:r>
        <w:rPr>
          <w:color w:val="292425"/>
          <w:spacing w:val="-5"/>
        </w:rPr>
        <w:t>for </w:t>
      </w:r>
      <w:r>
        <w:rPr>
          <w:color w:val="292425"/>
          <w:spacing w:val="-3"/>
        </w:rPr>
        <w:t>the </w:t>
      </w:r>
      <w:r>
        <w:rPr>
          <w:color w:val="292425"/>
          <w:spacing w:val="-4"/>
        </w:rPr>
        <w:t>mothers </w:t>
      </w:r>
      <w:r>
        <w:rPr>
          <w:color w:val="292425"/>
          <w:spacing w:val="-3"/>
        </w:rPr>
        <w:t>and </w:t>
      </w:r>
      <w:r>
        <w:rPr>
          <w:color w:val="292425"/>
          <w:spacing w:val="-4"/>
        </w:rPr>
        <w:t>children </w:t>
      </w:r>
      <w:r>
        <w:rPr>
          <w:color w:val="292425"/>
        </w:rPr>
        <w:t>in </w:t>
      </w:r>
      <w:r>
        <w:rPr>
          <w:color w:val="292425"/>
          <w:spacing w:val="-3"/>
        </w:rPr>
        <w:t>the </w:t>
      </w:r>
      <w:r>
        <w:rPr>
          <w:color w:val="292425"/>
          <w:spacing w:val="-4"/>
        </w:rPr>
        <w:t>treatment</w:t>
      </w:r>
      <w:r>
        <w:rPr>
          <w:color w:val="292425"/>
          <w:spacing w:val="43"/>
        </w:rPr>
        <w:t> </w:t>
      </w:r>
      <w:r>
        <w:rPr>
          <w:color w:val="292425"/>
          <w:spacing w:val="-5"/>
        </w:rPr>
        <w:t>group.</w:t>
      </w:r>
    </w:p>
    <w:p>
      <w:pPr>
        <w:pStyle w:val="BodyText"/>
        <w:spacing w:line="278" w:lineRule="auto" w:before="56"/>
        <w:ind w:left="121" w:right="182"/>
      </w:pPr>
      <w:r>
        <w:rPr/>
        <w:br w:type="column"/>
      </w:r>
      <w:r>
        <w:rPr>
          <w:color w:val="292425"/>
          <w:spacing w:val="-3"/>
        </w:rPr>
        <w:t>the </w:t>
      </w:r>
      <w:r>
        <w:rPr>
          <w:color w:val="292425"/>
          <w:spacing w:val="-4"/>
        </w:rPr>
        <w:t>program </w:t>
      </w:r>
      <w:r>
        <w:rPr>
          <w:color w:val="292425"/>
          <w:spacing w:val="-5"/>
        </w:rPr>
        <w:t>targets </w:t>
      </w:r>
      <w:r>
        <w:rPr>
          <w:color w:val="292425"/>
          <w:spacing w:val="-4"/>
        </w:rPr>
        <w:t>children </w:t>
      </w:r>
      <w:r>
        <w:rPr>
          <w:color w:val="292425"/>
          <w:spacing w:val="-3"/>
        </w:rPr>
        <w:t>six </w:t>
      </w:r>
      <w:r>
        <w:rPr>
          <w:color w:val="292425"/>
          <w:spacing w:val="-4"/>
        </w:rPr>
        <w:t>years </w:t>
      </w:r>
      <w:r>
        <w:rPr>
          <w:color w:val="292425"/>
        </w:rPr>
        <w:t>of </w:t>
      </w:r>
      <w:r>
        <w:rPr>
          <w:color w:val="292425"/>
          <w:spacing w:val="-5"/>
        </w:rPr>
        <w:t>age </w:t>
      </w:r>
      <w:r>
        <w:rPr>
          <w:color w:val="292425"/>
          <w:spacing w:val="-3"/>
        </w:rPr>
        <w:t>and </w:t>
      </w:r>
      <w:r>
        <w:rPr>
          <w:color w:val="292425"/>
          <w:spacing w:val="-6"/>
        </w:rPr>
        <w:t>younger,  </w:t>
      </w:r>
      <w:r>
        <w:rPr>
          <w:color w:val="292425"/>
          <w:spacing w:val="-3"/>
        </w:rPr>
        <w:t>the </w:t>
      </w:r>
      <w:r>
        <w:rPr>
          <w:color w:val="292425"/>
          <w:spacing w:val="-4"/>
        </w:rPr>
        <w:t>major emphasis </w:t>
      </w:r>
      <w:r>
        <w:rPr>
          <w:color w:val="292425"/>
        </w:rPr>
        <w:t>is on </w:t>
      </w:r>
      <w:r>
        <w:rPr>
          <w:color w:val="292425"/>
          <w:spacing w:val="-4"/>
        </w:rPr>
        <w:t>preschool children </w:t>
      </w:r>
      <w:r>
        <w:rPr>
          <w:color w:val="292425"/>
          <w:spacing w:val="-5"/>
        </w:rPr>
        <w:t>aged </w:t>
      </w:r>
      <w:r>
        <w:rPr>
          <w:color w:val="292425"/>
          <w:spacing w:val="-4"/>
        </w:rPr>
        <w:t>between three </w:t>
      </w:r>
      <w:r>
        <w:rPr>
          <w:color w:val="292425"/>
          <w:spacing w:val="-3"/>
        </w:rPr>
        <w:t>and five </w:t>
      </w:r>
      <w:r>
        <w:rPr>
          <w:color w:val="292425"/>
          <w:spacing w:val="-4"/>
        </w:rPr>
        <w:t>years. More </w:t>
      </w:r>
      <w:r>
        <w:rPr>
          <w:color w:val="292425"/>
          <w:spacing w:val="-3"/>
        </w:rPr>
        <w:t>than </w:t>
      </w:r>
      <w:r>
        <w:rPr>
          <w:color w:val="292425"/>
          <w:spacing w:val="-4"/>
        </w:rPr>
        <w:t>3,000 children, </w:t>
      </w:r>
      <w:r>
        <w:rPr>
          <w:color w:val="292425"/>
        </w:rPr>
        <w:t>a </w:t>
      </w:r>
      <w:r>
        <w:rPr>
          <w:color w:val="292425"/>
          <w:spacing w:val="-4"/>
        </w:rPr>
        <w:t>majority of </w:t>
      </w:r>
      <w:r>
        <w:rPr>
          <w:color w:val="292425"/>
          <w:spacing w:val="-3"/>
        </w:rPr>
        <w:t>whom had had </w:t>
      </w:r>
      <w:r>
        <w:rPr>
          <w:color w:val="292425"/>
        </w:rPr>
        <w:t>no </w:t>
      </w:r>
      <w:r>
        <w:rPr>
          <w:color w:val="292425"/>
          <w:spacing w:val="-4"/>
        </w:rPr>
        <w:t>other </w:t>
      </w:r>
      <w:r>
        <w:rPr>
          <w:color w:val="292425"/>
          <w:spacing w:val="-5"/>
        </w:rPr>
        <w:t>experience </w:t>
      </w:r>
      <w:r>
        <w:rPr>
          <w:color w:val="292425"/>
        </w:rPr>
        <w:t>of an </w:t>
      </w:r>
      <w:r>
        <w:rPr>
          <w:color w:val="292425"/>
          <w:spacing w:val="-4"/>
        </w:rPr>
        <w:t>early intervention program, were enrolled </w:t>
      </w:r>
      <w:r>
        <w:rPr>
          <w:color w:val="292425"/>
        </w:rPr>
        <w:t>in </w:t>
      </w:r>
      <w:r>
        <w:rPr>
          <w:color w:val="292425"/>
          <w:spacing w:val="-4"/>
        </w:rPr>
        <w:t>Aboriginal </w:t>
      </w:r>
      <w:r>
        <w:rPr>
          <w:color w:val="292425"/>
          <w:spacing w:val="-3"/>
        </w:rPr>
        <w:t>Head Start </w:t>
      </w:r>
      <w:r>
        <w:rPr>
          <w:color w:val="292425"/>
          <w:spacing w:val="-4"/>
        </w:rPr>
        <w:t>programs at </w:t>
      </w:r>
      <w:r>
        <w:rPr>
          <w:color w:val="292425"/>
          <w:spacing w:val="-3"/>
        </w:rPr>
        <w:t>one </w:t>
      </w:r>
      <w:r>
        <w:rPr>
          <w:color w:val="292425"/>
        </w:rPr>
        <w:t>of </w:t>
      </w:r>
      <w:r>
        <w:rPr>
          <w:color w:val="292425"/>
          <w:spacing w:val="-3"/>
        </w:rPr>
        <w:t>the </w:t>
      </w:r>
      <w:r>
        <w:rPr>
          <w:color w:val="292425"/>
          <w:spacing w:val="-7"/>
        </w:rPr>
        <w:t>100 </w:t>
      </w:r>
      <w:r>
        <w:rPr>
          <w:color w:val="292425"/>
          <w:spacing w:val="-5"/>
        </w:rPr>
        <w:t>project sites </w:t>
      </w:r>
      <w:r>
        <w:rPr>
          <w:color w:val="292425"/>
        </w:rPr>
        <w:t>in </w:t>
      </w:r>
      <w:r>
        <w:rPr>
          <w:color w:val="292425"/>
          <w:spacing w:val="-6"/>
        </w:rPr>
        <w:t>1999–2000. </w:t>
      </w:r>
      <w:r>
        <w:rPr>
          <w:color w:val="292425"/>
          <w:spacing w:val="-3"/>
        </w:rPr>
        <w:t>All </w:t>
      </w:r>
      <w:r>
        <w:rPr>
          <w:color w:val="292425"/>
          <w:spacing w:val="-4"/>
        </w:rPr>
        <w:t>Aboriginal </w:t>
      </w:r>
      <w:r>
        <w:rPr>
          <w:color w:val="292425"/>
          <w:spacing w:val="-3"/>
        </w:rPr>
        <w:t>Head Start </w:t>
      </w:r>
      <w:r>
        <w:rPr>
          <w:color w:val="292425"/>
          <w:spacing w:val="-4"/>
        </w:rPr>
        <w:t>programs are </w:t>
      </w:r>
      <w:r>
        <w:rPr>
          <w:color w:val="292425"/>
          <w:spacing w:val="-5"/>
        </w:rPr>
        <w:t>organised </w:t>
      </w:r>
      <w:r>
        <w:rPr>
          <w:color w:val="292425"/>
          <w:spacing w:val="-4"/>
        </w:rPr>
        <w:t>around </w:t>
      </w:r>
      <w:r>
        <w:rPr>
          <w:color w:val="292425"/>
          <w:spacing w:val="-3"/>
        </w:rPr>
        <w:t>six </w:t>
      </w:r>
      <w:r>
        <w:rPr>
          <w:color w:val="292425"/>
          <w:spacing w:val="-4"/>
        </w:rPr>
        <w:t>components: culture </w:t>
      </w:r>
      <w:r>
        <w:rPr>
          <w:color w:val="292425"/>
          <w:spacing w:val="-3"/>
        </w:rPr>
        <w:t>and </w:t>
      </w:r>
      <w:r>
        <w:rPr>
          <w:color w:val="292425"/>
          <w:spacing w:val="-5"/>
        </w:rPr>
        <w:t>language, </w:t>
      </w:r>
      <w:r>
        <w:rPr>
          <w:color w:val="292425"/>
          <w:spacing w:val="-4"/>
        </w:rPr>
        <w:t>education, health promotion, social </w:t>
      </w:r>
      <w:r>
        <w:rPr>
          <w:color w:val="292425"/>
          <w:spacing w:val="-3"/>
        </w:rPr>
        <w:t>support, and </w:t>
      </w:r>
      <w:r>
        <w:rPr>
          <w:color w:val="292425"/>
          <w:spacing w:val="-4"/>
        </w:rPr>
        <w:t>parental  involvement.</w:t>
      </w:r>
    </w:p>
    <w:p>
      <w:pPr>
        <w:pStyle w:val="BodyText"/>
        <w:spacing w:line="278" w:lineRule="auto" w:before="86"/>
        <w:ind w:left="121" w:right="104"/>
      </w:pPr>
      <w:r>
        <w:rPr>
          <w:color w:val="292425"/>
          <w:spacing w:val="-3"/>
          <w:w w:val="105"/>
        </w:rPr>
        <w:t>All </w:t>
      </w:r>
      <w:r>
        <w:rPr>
          <w:color w:val="292425"/>
          <w:spacing w:val="-5"/>
          <w:w w:val="105"/>
        </w:rPr>
        <w:t>sites </w:t>
      </w:r>
      <w:r>
        <w:rPr>
          <w:color w:val="292425"/>
          <w:spacing w:val="-4"/>
          <w:w w:val="105"/>
        </w:rPr>
        <w:t>offer programs </w:t>
      </w:r>
      <w:r>
        <w:rPr>
          <w:color w:val="292425"/>
          <w:w w:val="105"/>
        </w:rPr>
        <w:t>in </w:t>
      </w:r>
      <w:r>
        <w:rPr>
          <w:color w:val="292425"/>
          <w:spacing w:val="-3"/>
          <w:w w:val="105"/>
        </w:rPr>
        <w:t>each </w:t>
      </w:r>
      <w:r>
        <w:rPr>
          <w:color w:val="292425"/>
          <w:w w:val="105"/>
        </w:rPr>
        <w:t>of </w:t>
      </w:r>
      <w:r>
        <w:rPr>
          <w:color w:val="292425"/>
          <w:spacing w:val="-3"/>
          <w:w w:val="105"/>
        </w:rPr>
        <w:t>the six </w:t>
      </w:r>
      <w:r>
        <w:rPr>
          <w:color w:val="292425"/>
          <w:spacing w:val="-4"/>
          <w:w w:val="105"/>
        </w:rPr>
        <w:t>components and </w:t>
      </w:r>
      <w:r>
        <w:rPr>
          <w:color w:val="292425"/>
          <w:spacing w:val="-3"/>
          <w:w w:val="105"/>
        </w:rPr>
        <w:t>the</w:t>
      </w:r>
      <w:r>
        <w:rPr>
          <w:color w:val="292425"/>
          <w:spacing w:val="-18"/>
          <w:w w:val="105"/>
        </w:rPr>
        <w:t> </w:t>
      </w:r>
      <w:r>
        <w:rPr>
          <w:color w:val="292425"/>
          <w:spacing w:val="-4"/>
          <w:w w:val="105"/>
        </w:rPr>
        <w:t>local</w:t>
      </w:r>
      <w:r>
        <w:rPr>
          <w:color w:val="292425"/>
          <w:spacing w:val="-18"/>
          <w:w w:val="105"/>
        </w:rPr>
        <w:t> </w:t>
      </w:r>
      <w:r>
        <w:rPr>
          <w:color w:val="292425"/>
          <w:spacing w:val="-4"/>
          <w:w w:val="105"/>
        </w:rPr>
        <w:t>community</w:t>
      </w:r>
      <w:r>
        <w:rPr>
          <w:color w:val="292425"/>
          <w:spacing w:val="-18"/>
          <w:w w:val="105"/>
        </w:rPr>
        <w:t> </w:t>
      </w:r>
      <w:r>
        <w:rPr>
          <w:color w:val="292425"/>
          <w:w w:val="105"/>
        </w:rPr>
        <w:t>at</w:t>
      </w:r>
      <w:r>
        <w:rPr>
          <w:color w:val="292425"/>
          <w:spacing w:val="-22"/>
          <w:w w:val="105"/>
        </w:rPr>
        <w:t> </w:t>
      </w:r>
      <w:r>
        <w:rPr>
          <w:color w:val="292425"/>
          <w:spacing w:val="-3"/>
          <w:w w:val="105"/>
        </w:rPr>
        <w:t>each</w:t>
      </w:r>
      <w:r>
        <w:rPr>
          <w:color w:val="292425"/>
          <w:spacing w:val="-18"/>
          <w:w w:val="105"/>
        </w:rPr>
        <w:t> </w:t>
      </w:r>
      <w:r>
        <w:rPr>
          <w:color w:val="292425"/>
          <w:spacing w:val="-5"/>
          <w:w w:val="105"/>
        </w:rPr>
        <w:t>project</w:t>
      </w:r>
      <w:r>
        <w:rPr>
          <w:color w:val="292425"/>
          <w:spacing w:val="-22"/>
          <w:w w:val="105"/>
        </w:rPr>
        <w:t> </w:t>
      </w:r>
      <w:r>
        <w:rPr>
          <w:color w:val="292425"/>
          <w:spacing w:val="-5"/>
          <w:w w:val="105"/>
        </w:rPr>
        <w:t>site</w:t>
      </w:r>
      <w:r>
        <w:rPr>
          <w:color w:val="292425"/>
          <w:spacing w:val="-18"/>
          <w:w w:val="105"/>
        </w:rPr>
        <w:t> </w:t>
      </w:r>
      <w:r>
        <w:rPr>
          <w:color w:val="292425"/>
          <w:spacing w:val="-4"/>
          <w:w w:val="105"/>
        </w:rPr>
        <w:t>decides</w:t>
      </w:r>
      <w:r>
        <w:rPr>
          <w:color w:val="292425"/>
          <w:spacing w:val="-18"/>
          <w:w w:val="105"/>
        </w:rPr>
        <w:t> </w:t>
      </w:r>
      <w:r>
        <w:rPr>
          <w:color w:val="292425"/>
          <w:spacing w:val="-3"/>
          <w:w w:val="105"/>
        </w:rPr>
        <w:t>how</w:t>
      </w:r>
      <w:r>
        <w:rPr>
          <w:color w:val="292425"/>
          <w:spacing w:val="-18"/>
          <w:w w:val="105"/>
        </w:rPr>
        <w:t> </w:t>
      </w:r>
      <w:r>
        <w:rPr>
          <w:color w:val="292425"/>
          <w:w w:val="105"/>
        </w:rPr>
        <w:t>it</w:t>
      </w:r>
      <w:r>
        <w:rPr>
          <w:color w:val="292425"/>
          <w:spacing w:val="-22"/>
          <w:w w:val="105"/>
        </w:rPr>
        <w:t> </w:t>
      </w:r>
      <w:r>
        <w:rPr>
          <w:color w:val="292425"/>
          <w:spacing w:val="-4"/>
          <w:w w:val="105"/>
        </w:rPr>
        <w:t>will </w:t>
      </w:r>
      <w:r>
        <w:rPr>
          <w:color w:val="292425"/>
          <w:w w:val="105"/>
        </w:rPr>
        <w:t>be </w:t>
      </w:r>
      <w:r>
        <w:rPr>
          <w:color w:val="292425"/>
          <w:spacing w:val="-4"/>
          <w:w w:val="105"/>
        </w:rPr>
        <w:t>done. Active parental </w:t>
      </w:r>
      <w:r>
        <w:rPr>
          <w:color w:val="292425"/>
          <w:spacing w:val="-3"/>
          <w:w w:val="105"/>
        </w:rPr>
        <w:t>and </w:t>
      </w:r>
      <w:r>
        <w:rPr>
          <w:color w:val="292425"/>
          <w:spacing w:val="-4"/>
          <w:w w:val="105"/>
        </w:rPr>
        <w:t>community involvement </w:t>
      </w:r>
      <w:r>
        <w:rPr>
          <w:color w:val="292425"/>
          <w:w w:val="105"/>
        </w:rPr>
        <w:t>is a </w:t>
      </w:r>
      <w:r>
        <w:rPr>
          <w:color w:val="292425"/>
          <w:spacing w:val="-7"/>
          <w:w w:val="105"/>
        </w:rPr>
        <w:t>key</w:t>
      </w:r>
      <w:r>
        <w:rPr>
          <w:color w:val="292425"/>
          <w:spacing w:val="-19"/>
          <w:w w:val="105"/>
        </w:rPr>
        <w:t> </w:t>
      </w:r>
      <w:r>
        <w:rPr>
          <w:color w:val="292425"/>
          <w:spacing w:val="-4"/>
          <w:w w:val="105"/>
        </w:rPr>
        <w:t>aspect</w:t>
      </w:r>
      <w:r>
        <w:rPr>
          <w:color w:val="292425"/>
          <w:spacing w:val="-23"/>
          <w:w w:val="105"/>
        </w:rPr>
        <w:t> </w:t>
      </w:r>
      <w:r>
        <w:rPr>
          <w:color w:val="292425"/>
          <w:w w:val="105"/>
        </w:rPr>
        <w:t>of</w:t>
      </w:r>
      <w:r>
        <w:rPr>
          <w:color w:val="292425"/>
          <w:spacing w:val="-23"/>
          <w:w w:val="105"/>
        </w:rPr>
        <w:t> </w:t>
      </w:r>
      <w:r>
        <w:rPr>
          <w:color w:val="292425"/>
          <w:spacing w:val="-3"/>
          <w:w w:val="105"/>
        </w:rPr>
        <w:t>the</w:t>
      </w:r>
      <w:r>
        <w:rPr>
          <w:color w:val="292425"/>
          <w:spacing w:val="-23"/>
          <w:w w:val="105"/>
        </w:rPr>
        <w:t> </w:t>
      </w:r>
      <w:r>
        <w:rPr>
          <w:color w:val="292425"/>
          <w:spacing w:val="-4"/>
          <w:w w:val="105"/>
        </w:rPr>
        <w:t>Aboriginal</w:t>
      </w:r>
      <w:r>
        <w:rPr>
          <w:color w:val="292425"/>
          <w:spacing w:val="-19"/>
          <w:w w:val="105"/>
        </w:rPr>
        <w:t> </w:t>
      </w:r>
      <w:r>
        <w:rPr>
          <w:color w:val="292425"/>
          <w:spacing w:val="-3"/>
          <w:w w:val="105"/>
        </w:rPr>
        <w:t>Head</w:t>
      </w:r>
      <w:r>
        <w:rPr>
          <w:color w:val="292425"/>
          <w:spacing w:val="-23"/>
          <w:w w:val="105"/>
        </w:rPr>
        <w:t> </w:t>
      </w:r>
      <w:r>
        <w:rPr>
          <w:color w:val="292425"/>
          <w:spacing w:val="-3"/>
          <w:w w:val="105"/>
        </w:rPr>
        <w:t>Start</w:t>
      </w:r>
      <w:r>
        <w:rPr>
          <w:color w:val="292425"/>
          <w:spacing w:val="-24"/>
          <w:w w:val="105"/>
        </w:rPr>
        <w:t> </w:t>
      </w:r>
      <w:r>
        <w:rPr>
          <w:color w:val="292425"/>
          <w:spacing w:val="-4"/>
          <w:w w:val="105"/>
        </w:rPr>
        <w:t>program,</w:t>
      </w:r>
      <w:r>
        <w:rPr>
          <w:color w:val="292425"/>
          <w:spacing w:val="-25"/>
          <w:w w:val="105"/>
        </w:rPr>
        <w:t> </w:t>
      </w:r>
      <w:r>
        <w:rPr>
          <w:color w:val="292425"/>
          <w:w w:val="105"/>
        </w:rPr>
        <w:t>as</w:t>
      </w:r>
      <w:r>
        <w:rPr>
          <w:color w:val="292425"/>
          <w:spacing w:val="-19"/>
          <w:w w:val="105"/>
        </w:rPr>
        <w:t> </w:t>
      </w:r>
      <w:r>
        <w:rPr>
          <w:color w:val="292425"/>
          <w:w w:val="105"/>
        </w:rPr>
        <w:t>is</w:t>
      </w:r>
      <w:r>
        <w:rPr>
          <w:color w:val="292425"/>
          <w:spacing w:val="-19"/>
          <w:w w:val="105"/>
        </w:rPr>
        <w:t> </w:t>
      </w:r>
      <w:r>
        <w:rPr>
          <w:color w:val="292425"/>
          <w:spacing w:val="-5"/>
          <w:w w:val="105"/>
        </w:rPr>
        <w:t>parent committees, </w:t>
      </w:r>
      <w:r>
        <w:rPr>
          <w:color w:val="292425"/>
          <w:w w:val="105"/>
        </w:rPr>
        <w:t>as </w:t>
      </w:r>
      <w:r>
        <w:rPr>
          <w:color w:val="292425"/>
          <w:spacing w:val="-4"/>
          <w:w w:val="105"/>
        </w:rPr>
        <w:t>these local groups are responsible </w:t>
      </w:r>
      <w:r>
        <w:rPr>
          <w:color w:val="292425"/>
          <w:spacing w:val="-5"/>
          <w:w w:val="105"/>
        </w:rPr>
        <w:t>for </w:t>
      </w:r>
      <w:r>
        <w:rPr>
          <w:color w:val="292425"/>
          <w:spacing w:val="-4"/>
          <w:w w:val="105"/>
        </w:rPr>
        <w:t>the design,</w:t>
      </w:r>
      <w:r>
        <w:rPr>
          <w:color w:val="292425"/>
          <w:spacing w:val="-33"/>
          <w:w w:val="105"/>
        </w:rPr>
        <w:t> </w:t>
      </w:r>
      <w:r>
        <w:rPr>
          <w:color w:val="292425"/>
          <w:spacing w:val="-4"/>
          <w:w w:val="105"/>
        </w:rPr>
        <w:t>development</w:t>
      </w:r>
      <w:r>
        <w:rPr>
          <w:color w:val="292425"/>
          <w:spacing w:val="-32"/>
          <w:w w:val="105"/>
        </w:rPr>
        <w:t> </w:t>
      </w:r>
      <w:r>
        <w:rPr>
          <w:color w:val="292425"/>
          <w:spacing w:val="-3"/>
          <w:w w:val="105"/>
        </w:rPr>
        <w:t>and</w:t>
      </w:r>
      <w:r>
        <w:rPr>
          <w:color w:val="292425"/>
          <w:spacing w:val="-29"/>
          <w:w w:val="105"/>
        </w:rPr>
        <w:t> </w:t>
      </w:r>
      <w:r>
        <w:rPr>
          <w:color w:val="292425"/>
          <w:spacing w:val="-3"/>
          <w:w w:val="105"/>
        </w:rPr>
        <w:t>delivery</w:t>
      </w:r>
      <w:r>
        <w:rPr>
          <w:color w:val="292425"/>
          <w:spacing w:val="-29"/>
          <w:w w:val="105"/>
        </w:rPr>
        <w:t> </w:t>
      </w:r>
      <w:r>
        <w:rPr>
          <w:color w:val="292425"/>
          <w:w w:val="105"/>
        </w:rPr>
        <w:t>of</w:t>
      </w:r>
      <w:r>
        <w:rPr>
          <w:color w:val="292425"/>
          <w:spacing w:val="-31"/>
          <w:w w:val="105"/>
        </w:rPr>
        <w:t> </w:t>
      </w:r>
      <w:r>
        <w:rPr>
          <w:color w:val="292425"/>
          <w:spacing w:val="-4"/>
          <w:w w:val="105"/>
        </w:rPr>
        <w:t>their</w:t>
      </w:r>
      <w:r>
        <w:rPr>
          <w:color w:val="292425"/>
          <w:spacing w:val="-40"/>
          <w:w w:val="105"/>
        </w:rPr>
        <w:t> </w:t>
      </w:r>
      <w:r>
        <w:rPr>
          <w:color w:val="292425"/>
          <w:spacing w:val="-3"/>
          <w:w w:val="105"/>
        </w:rPr>
        <w:t>AHS</w:t>
      </w:r>
      <w:r>
        <w:rPr>
          <w:color w:val="292425"/>
          <w:spacing w:val="-32"/>
          <w:w w:val="105"/>
        </w:rPr>
        <w:t> </w:t>
      </w:r>
      <w:r>
        <w:rPr>
          <w:color w:val="292425"/>
          <w:spacing w:val="-5"/>
          <w:w w:val="105"/>
        </w:rPr>
        <w:t>program.</w:t>
      </w:r>
    </w:p>
    <w:p>
      <w:pPr>
        <w:pStyle w:val="BodyText"/>
        <w:spacing w:before="4"/>
      </w:pPr>
      <w:r>
        <w:rPr/>
        <w:pict>
          <v:line style="position:absolute;mso-position-horizontal-relative:page;mso-position-vertical-relative:paragraph;z-index:2368;mso-wrap-distance-left:0;mso-wrap-distance-right:0" from="323.911011pt,13.83984pt" to="368.801011pt,13.83984pt" stroked="true" strokeweight=".125pt" strokecolor="#292425">
            <w10:wrap type="topAndBottom"/>
          </v:line>
        </w:pict>
      </w:r>
    </w:p>
    <w:p>
      <w:pPr>
        <w:spacing w:before="64"/>
        <w:ind w:left="111" w:right="182" w:firstLine="0"/>
        <w:jc w:val="left"/>
        <w:rPr>
          <w:sz w:val="14"/>
        </w:rPr>
      </w:pPr>
      <w:r>
        <w:rPr>
          <w:color w:val="292425"/>
          <w:w w:val="105"/>
          <w:position w:val="5"/>
          <w:sz w:val="7"/>
        </w:rPr>
        <w:t>140 </w:t>
      </w:r>
      <w:r>
        <w:rPr>
          <w:color w:val="292425"/>
          <w:w w:val="105"/>
          <w:sz w:val="14"/>
        </w:rPr>
        <w:t>Department of Human Services 2001a, p.51</w:t>
      </w:r>
    </w:p>
    <w:p>
      <w:pPr>
        <w:spacing w:before="57"/>
        <w:ind w:left="111" w:right="182" w:firstLine="0"/>
        <w:jc w:val="left"/>
        <w:rPr>
          <w:sz w:val="14"/>
        </w:rPr>
      </w:pPr>
      <w:r>
        <w:rPr>
          <w:color w:val="292425"/>
          <w:w w:val="105"/>
          <w:position w:val="5"/>
          <w:sz w:val="7"/>
        </w:rPr>
        <w:t>141  </w:t>
      </w:r>
      <w:r>
        <w:rPr>
          <w:color w:val="292425"/>
          <w:w w:val="105"/>
          <w:sz w:val="14"/>
        </w:rPr>
        <w:t>Department of Human Services 2001a, p.51</w:t>
      </w:r>
    </w:p>
    <w:p>
      <w:pPr>
        <w:spacing w:line="326" w:lineRule="auto" w:before="57"/>
        <w:ind w:left="111" w:right="2213" w:firstLine="0"/>
        <w:jc w:val="left"/>
        <w:rPr>
          <w:sz w:val="14"/>
        </w:rPr>
      </w:pPr>
      <w:r>
        <w:rPr>
          <w:color w:val="292425"/>
          <w:spacing w:val="-4"/>
          <w:w w:val="105"/>
          <w:position w:val="5"/>
          <w:sz w:val="7"/>
        </w:rPr>
        <w:t>142 </w:t>
      </w:r>
      <w:r>
        <w:rPr>
          <w:color w:val="292425"/>
          <w:w w:val="105"/>
          <w:sz w:val="14"/>
        </w:rPr>
        <w:t>Department of Human Services 2001a, </w:t>
      </w:r>
      <w:r>
        <w:rPr>
          <w:color w:val="292425"/>
          <w:spacing w:val="-3"/>
          <w:w w:val="105"/>
          <w:sz w:val="14"/>
        </w:rPr>
        <w:t>p.51 </w:t>
      </w:r>
      <w:r>
        <w:rPr>
          <w:color w:val="292425"/>
          <w:spacing w:val="-3"/>
          <w:w w:val="105"/>
          <w:position w:val="5"/>
          <w:sz w:val="7"/>
        </w:rPr>
        <w:t>143 </w:t>
      </w:r>
      <w:r>
        <w:rPr>
          <w:color w:val="292425"/>
          <w:w w:val="105"/>
          <w:sz w:val="14"/>
        </w:rPr>
        <w:t>Department of Human Services 2001b,</w:t>
      </w:r>
      <w:r>
        <w:rPr>
          <w:color w:val="292425"/>
          <w:spacing w:val="-25"/>
          <w:w w:val="105"/>
          <w:sz w:val="14"/>
        </w:rPr>
        <w:t> </w:t>
      </w:r>
      <w:r>
        <w:rPr>
          <w:color w:val="292425"/>
          <w:spacing w:val="-5"/>
          <w:w w:val="105"/>
          <w:sz w:val="14"/>
        </w:rPr>
        <w:t>p.214 </w:t>
      </w:r>
      <w:r>
        <w:rPr>
          <w:color w:val="292425"/>
          <w:spacing w:val="-3"/>
          <w:w w:val="105"/>
          <w:position w:val="5"/>
          <w:sz w:val="7"/>
        </w:rPr>
        <w:t>144 </w:t>
      </w:r>
      <w:r>
        <w:rPr>
          <w:color w:val="292425"/>
          <w:w w:val="105"/>
          <w:sz w:val="14"/>
        </w:rPr>
        <w:t>Department of Human Services 2001b,</w:t>
      </w:r>
      <w:r>
        <w:rPr>
          <w:color w:val="292425"/>
          <w:spacing w:val="-25"/>
          <w:w w:val="105"/>
          <w:sz w:val="14"/>
        </w:rPr>
        <w:t> </w:t>
      </w:r>
      <w:r>
        <w:rPr>
          <w:color w:val="292425"/>
          <w:spacing w:val="-5"/>
          <w:w w:val="105"/>
          <w:sz w:val="14"/>
        </w:rPr>
        <w:t>p.214 </w:t>
      </w:r>
      <w:r>
        <w:rPr>
          <w:color w:val="292425"/>
          <w:spacing w:val="-4"/>
          <w:w w:val="105"/>
          <w:position w:val="5"/>
          <w:sz w:val="7"/>
        </w:rPr>
        <w:t>145  </w:t>
      </w:r>
      <w:r>
        <w:rPr>
          <w:color w:val="292425"/>
          <w:w w:val="105"/>
          <w:sz w:val="14"/>
        </w:rPr>
        <w:t>Department of Human Services 2001a p45 </w:t>
      </w:r>
      <w:r>
        <w:rPr>
          <w:color w:val="292425"/>
          <w:spacing w:val="-3"/>
          <w:w w:val="105"/>
          <w:position w:val="5"/>
          <w:sz w:val="7"/>
        </w:rPr>
        <w:t>146 </w:t>
      </w:r>
      <w:r>
        <w:rPr>
          <w:color w:val="292425"/>
          <w:w w:val="105"/>
          <w:sz w:val="14"/>
        </w:rPr>
        <w:t>Department of Human Services 2001b,</w:t>
      </w:r>
      <w:r>
        <w:rPr>
          <w:color w:val="292425"/>
          <w:spacing w:val="-25"/>
          <w:w w:val="105"/>
          <w:sz w:val="14"/>
        </w:rPr>
        <w:t> </w:t>
      </w:r>
      <w:r>
        <w:rPr>
          <w:color w:val="292425"/>
          <w:spacing w:val="-6"/>
          <w:w w:val="105"/>
          <w:sz w:val="14"/>
        </w:rPr>
        <w:t>p.211</w:t>
      </w:r>
    </w:p>
    <w:p>
      <w:pPr>
        <w:spacing w:line="326" w:lineRule="auto" w:before="0"/>
        <w:ind w:left="111" w:right="2218" w:firstLine="0"/>
        <w:jc w:val="both"/>
        <w:rPr>
          <w:sz w:val="14"/>
        </w:rPr>
      </w:pPr>
      <w:r>
        <w:rPr>
          <w:color w:val="292425"/>
          <w:spacing w:val="-5"/>
          <w:w w:val="105"/>
          <w:position w:val="5"/>
          <w:sz w:val="7"/>
        </w:rPr>
        <w:t>147</w:t>
      </w:r>
      <w:r>
        <w:rPr>
          <w:color w:val="292425"/>
          <w:w w:val="105"/>
          <w:position w:val="5"/>
          <w:sz w:val="7"/>
        </w:rPr>
        <w:t> </w:t>
      </w:r>
      <w:r>
        <w:rPr>
          <w:color w:val="292425"/>
          <w:w w:val="105"/>
          <w:sz w:val="14"/>
        </w:rPr>
        <w:t>Department</w:t>
      </w:r>
      <w:r>
        <w:rPr>
          <w:color w:val="292425"/>
          <w:spacing w:val="-9"/>
          <w:w w:val="105"/>
          <w:sz w:val="14"/>
        </w:rPr>
        <w:t> </w:t>
      </w:r>
      <w:r>
        <w:rPr>
          <w:color w:val="292425"/>
          <w:w w:val="105"/>
          <w:sz w:val="14"/>
        </w:rPr>
        <w:t>of</w:t>
      </w:r>
      <w:r>
        <w:rPr>
          <w:color w:val="292425"/>
          <w:spacing w:val="-8"/>
          <w:w w:val="105"/>
          <w:sz w:val="14"/>
        </w:rPr>
        <w:t> </w:t>
      </w:r>
      <w:r>
        <w:rPr>
          <w:color w:val="292425"/>
          <w:w w:val="105"/>
          <w:sz w:val="14"/>
        </w:rPr>
        <w:t>Human</w:t>
      </w:r>
      <w:r>
        <w:rPr>
          <w:color w:val="292425"/>
          <w:spacing w:val="-8"/>
          <w:w w:val="105"/>
          <w:sz w:val="14"/>
        </w:rPr>
        <w:t> </w:t>
      </w:r>
      <w:r>
        <w:rPr>
          <w:color w:val="292425"/>
          <w:w w:val="105"/>
          <w:sz w:val="14"/>
        </w:rPr>
        <w:t>Services</w:t>
      </w:r>
      <w:r>
        <w:rPr>
          <w:color w:val="292425"/>
          <w:spacing w:val="-5"/>
          <w:w w:val="105"/>
          <w:sz w:val="14"/>
        </w:rPr>
        <w:t> </w:t>
      </w:r>
      <w:r>
        <w:rPr>
          <w:color w:val="292425"/>
          <w:w w:val="105"/>
          <w:sz w:val="14"/>
        </w:rPr>
        <w:t>2001b,</w:t>
      </w:r>
      <w:r>
        <w:rPr>
          <w:color w:val="292425"/>
          <w:spacing w:val="-10"/>
          <w:w w:val="105"/>
          <w:sz w:val="14"/>
        </w:rPr>
        <w:t> </w:t>
      </w:r>
      <w:r>
        <w:rPr>
          <w:color w:val="292425"/>
          <w:spacing w:val="-6"/>
          <w:w w:val="105"/>
          <w:sz w:val="14"/>
        </w:rPr>
        <w:t>p.211 </w:t>
      </w:r>
      <w:r>
        <w:rPr>
          <w:color w:val="292425"/>
          <w:spacing w:val="-3"/>
          <w:w w:val="105"/>
          <w:position w:val="5"/>
          <w:sz w:val="7"/>
        </w:rPr>
        <w:t>148 </w:t>
      </w:r>
      <w:r>
        <w:rPr>
          <w:color w:val="292425"/>
          <w:w w:val="105"/>
          <w:sz w:val="14"/>
        </w:rPr>
        <w:t>Department of Human Services 2001b,</w:t>
      </w:r>
      <w:r>
        <w:rPr>
          <w:color w:val="292425"/>
          <w:spacing w:val="-23"/>
          <w:w w:val="105"/>
          <w:sz w:val="14"/>
        </w:rPr>
        <w:t> </w:t>
      </w:r>
      <w:r>
        <w:rPr>
          <w:color w:val="292425"/>
          <w:spacing w:val="-5"/>
          <w:w w:val="105"/>
          <w:sz w:val="14"/>
        </w:rPr>
        <w:t>p.215 </w:t>
      </w:r>
      <w:r>
        <w:rPr>
          <w:color w:val="292425"/>
          <w:spacing w:val="-4"/>
          <w:w w:val="105"/>
          <w:position w:val="5"/>
          <w:sz w:val="7"/>
        </w:rPr>
        <w:t>149  </w:t>
      </w:r>
      <w:r>
        <w:rPr>
          <w:color w:val="292425"/>
          <w:w w:val="105"/>
          <w:sz w:val="14"/>
        </w:rPr>
        <w:t>Health Canada </w:t>
      </w:r>
      <w:r>
        <w:rPr>
          <w:color w:val="292425"/>
          <w:spacing w:val="-4"/>
          <w:w w:val="105"/>
          <w:sz w:val="14"/>
        </w:rPr>
        <w:t>2001,</w:t>
      </w:r>
      <w:r>
        <w:rPr>
          <w:color w:val="292425"/>
          <w:spacing w:val="8"/>
          <w:w w:val="105"/>
          <w:sz w:val="14"/>
        </w:rPr>
        <w:t> </w:t>
      </w:r>
      <w:r>
        <w:rPr>
          <w:color w:val="292425"/>
          <w:w w:val="105"/>
          <w:sz w:val="14"/>
        </w:rPr>
        <w:t>p.4</w:t>
      </w:r>
    </w:p>
    <w:p>
      <w:pPr>
        <w:spacing w:line="162" w:lineRule="exact" w:before="0"/>
        <w:ind w:left="111" w:right="182" w:firstLine="0"/>
        <w:jc w:val="left"/>
        <w:rPr>
          <w:sz w:val="14"/>
        </w:rPr>
      </w:pPr>
      <w:r>
        <w:rPr>
          <w:color w:val="292425"/>
          <w:w w:val="110"/>
          <w:position w:val="5"/>
          <w:sz w:val="7"/>
        </w:rPr>
        <w:t>150 </w:t>
      </w:r>
      <w:r>
        <w:rPr>
          <w:color w:val="292425"/>
          <w:w w:val="110"/>
          <w:sz w:val="14"/>
        </w:rPr>
        <w:t>Health Canada 2001, p.3</w:t>
      </w:r>
    </w:p>
    <w:p>
      <w:pPr>
        <w:spacing w:after="0" w:line="162" w:lineRule="exact"/>
        <w:jc w:val="left"/>
        <w:rPr>
          <w:sz w:val="14"/>
        </w:rPr>
        <w:sectPr>
          <w:type w:val="continuous"/>
          <w:pgSz w:w="11900" w:h="16840"/>
          <w:pgMar w:top="840" w:bottom="280" w:left="1020" w:right="460"/>
          <w:cols w:num="2" w:equalWidth="0">
            <w:col w:w="4968" w:space="351"/>
            <w:col w:w="510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1"/>
        </w:rPr>
      </w:pPr>
    </w:p>
    <w:p>
      <w:pPr>
        <w:spacing w:after="0"/>
        <w:rPr>
          <w:sz w:val="21"/>
        </w:rPr>
        <w:sectPr>
          <w:pgSz w:w="11900" w:h="16840"/>
          <w:pgMar w:header="425" w:footer="0" w:top="620" w:bottom="280" w:left="460" w:right="1080"/>
        </w:sectPr>
      </w:pPr>
    </w:p>
    <w:p>
      <w:pPr>
        <w:pStyle w:val="BodyText"/>
        <w:spacing w:line="278" w:lineRule="auto" w:before="72"/>
        <w:ind w:left="104" w:right="67"/>
      </w:pPr>
      <w:bookmarkStart w:name="New Zealand programs" w:id="20"/>
      <w:bookmarkEnd w:id="20"/>
      <w:r>
        <w:rPr/>
      </w:r>
      <w:r>
        <w:rPr>
          <w:color w:val="292425"/>
          <w:spacing w:val="-3"/>
          <w:w w:val="105"/>
        </w:rPr>
        <w:t>This</w:t>
      </w:r>
      <w:r>
        <w:rPr>
          <w:color w:val="292425"/>
          <w:spacing w:val="-20"/>
          <w:w w:val="105"/>
        </w:rPr>
        <w:t> </w:t>
      </w:r>
      <w:r>
        <w:rPr>
          <w:color w:val="292425"/>
          <w:spacing w:val="-4"/>
          <w:w w:val="105"/>
        </w:rPr>
        <w:t>means</w:t>
      </w:r>
      <w:r>
        <w:rPr>
          <w:color w:val="292425"/>
          <w:spacing w:val="-20"/>
          <w:w w:val="105"/>
        </w:rPr>
        <w:t> </w:t>
      </w:r>
      <w:r>
        <w:rPr>
          <w:color w:val="292425"/>
          <w:spacing w:val="-3"/>
          <w:w w:val="105"/>
        </w:rPr>
        <w:t>that</w:t>
      </w:r>
      <w:r>
        <w:rPr>
          <w:color w:val="292425"/>
          <w:spacing w:val="-24"/>
          <w:w w:val="105"/>
        </w:rPr>
        <w:t> </w:t>
      </w:r>
      <w:r>
        <w:rPr>
          <w:color w:val="292425"/>
          <w:spacing w:val="-4"/>
          <w:w w:val="105"/>
        </w:rPr>
        <w:t>while</w:t>
      </w:r>
      <w:r>
        <w:rPr>
          <w:color w:val="292425"/>
          <w:spacing w:val="-20"/>
          <w:w w:val="105"/>
        </w:rPr>
        <w:t> </w:t>
      </w:r>
      <w:r>
        <w:rPr>
          <w:color w:val="292425"/>
          <w:spacing w:val="-3"/>
          <w:w w:val="105"/>
        </w:rPr>
        <w:t>all</w:t>
      </w:r>
      <w:r>
        <w:rPr>
          <w:color w:val="292425"/>
          <w:spacing w:val="-23"/>
          <w:w w:val="105"/>
        </w:rPr>
        <w:t> </w:t>
      </w:r>
      <w:r>
        <w:rPr>
          <w:color w:val="292425"/>
          <w:spacing w:val="-4"/>
          <w:w w:val="105"/>
        </w:rPr>
        <w:t>Aboriginal</w:t>
      </w:r>
      <w:r>
        <w:rPr>
          <w:color w:val="292425"/>
          <w:spacing w:val="-20"/>
          <w:w w:val="105"/>
        </w:rPr>
        <w:t> </w:t>
      </w:r>
      <w:r>
        <w:rPr>
          <w:color w:val="292425"/>
          <w:spacing w:val="-3"/>
          <w:w w:val="105"/>
        </w:rPr>
        <w:t>Head</w:t>
      </w:r>
      <w:r>
        <w:rPr>
          <w:color w:val="292425"/>
          <w:spacing w:val="-23"/>
          <w:w w:val="105"/>
        </w:rPr>
        <w:t> </w:t>
      </w:r>
      <w:r>
        <w:rPr>
          <w:color w:val="292425"/>
          <w:spacing w:val="-3"/>
          <w:w w:val="105"/>
        </w:rPr>
        <w:t>Start</w:t>
      </w:r>
      <w:r>
        <w:rPr>
          <w:color w:val="292425"/>
          <w:spacing w:val="-25"/>
          <w:w w:val="105"/>
        </w:rPr>
        <w:t> </w:t>
      </w:r>
      <w:r>
        <w:rPr>
          <w:color w:val="292425"/>
          <w:spacing w:val="-5"/>
          <w:w w:val="105"/>
        </w:rPr>
        <w:t>sites</w:t>
      </w:r>
      <w:r>
        <w:rPr>
          <w:color w:val="292425"/>
          <w:spacing w:val="-20"/>
          <w:w w:val="105"/>
        </w:rPr>
        <w:t> </w:t>
      </w:r>
      <w:r>
        <w:rPr>
          <w:color w:val="292425"/>
          <w:spacing w:val="-4"/>
          <w:w w:val="105"/>
        </w:rPr>
        <w:t>are </w:t>
      </w:r>
      <w:r>
        <w:rPr>
          <w:color w:val="292425"/>
          <w:spacing w:val="-5"/>
          <w:w w:val="105"/>
        </w:rPr>
        <w:t>similar, </w:t>
      </w:r>
      <w:r>
        <w:rPr>
          <w:color w:val="292425"/>
          <w:spacing w:val="-3"/>
          <w:w w:val="105"/>
        </w:rPr>
        <w:t>each </w:t>
      </w:r>
      <w:r>
        <w:rPr>
          <w:color w:val="292425"/>
          <w:spacing w:val="-5"/>
          <w:w w:val="105"/>
        </w:rPr>
        <w:t>site </w:t>
      </w:r>
      <w:r>
        <w:rPr>
          <w:color w:val="292425"/>
          <w:w w:val="105"/>
        </w:rPr>
        <w:t>is</w:t>
      </w:r>
      <w:r>
        <w:rPr>
          <w:color w:val="292425"/>
          <w:spacing w:val="-27"/>
          <w:w w:val="105"/>
        </w:rPr>
        <w:t> </w:t>
      </w:r>
      <w:r>
        <w:rPr>
          <w:color w:val="292425"/>
          <w:spacing w:val="-4"/>
          <w:w w:val="105"/>
        </w:rPr>
        <w:t>unique.</w:t>
      </w:r>
    </w:p>
    <w:p>
      <w:pPr>
        <w:pStyle w:val="BodyText"/>
        <w:spacing w:line="270" w:lineRule="atLeast" w:before="48"/>
        <w:ind w:left="104"/>
      </w:pPr>
      <w:r>
        <w:rPr>
          <w:color w:val="292425"/>
          <w:spacing w:val="-3"/>
          <w:w w:val="105"/>
        </w:rPr>
        <w:t>The </w:t>
      </w:r>
      <w:r>
        <w:rPr>
          <w:color w:val="292425"/>
          <w:spacing w:val="-4"/>
          <w:w w:val="105"/>
        </w:rPr>
        <w:t>program provides </w:t>
      </w:r>
      <w:r>
        <w:rPr>
          <w:color w:val="292425"/>
          <w:w w:val="105"/>
        </w:rPr>
        <w:t>a </w:t>
      </w:r>
      <w:r>
        <w:rPr>
          <w:color w:val="292425"/>
          <w:spacing w:val="-4"/>
          <w:w w:val="105"/>
        </w:rPr>
        <w:t>structured preschool </w:t>
      </w:r>
      <w:r>
        <w:rPr>
          <w:color w:val="292425"/>
          <w:spacing w:val="-5"/>
          <w:w w:val="105"/>
        </w:rPr>
        <w:t>environment for</w:t>
      </w:r>
      <w:r>
        <w:rPr>
          <w:color w:val="292425"/>
          <w:spacing w:val="-28"/>
          <w:w w:val="105"/>
        </w:rPr>
        <w:t> </w:t>
      </w:r>
      <w:r>
        <w:rPr>
          <w:color w:val="292425"/>
          <w:spacing w:val="-3"/>
          <w:w w:val="105"/>
        </w:rPr>
        <w:t>the</w:t>
      </w:r>
      <w:r>
        <w:rPr>
          <w:color w:val="292425"/>
          <w:spacing w:val="-17"/>
          <w:w w:val="105"/>
        </w:rPr>
        <w:t> </w:t>
      </w:r>
      <w:r>
        <w:rPr>
          <w:color w:val="292425"/>
          <w:spacing w:val="-4"/>
          <w:w w:val="105"/>
        </w:rPr>
        <w:t>young</w:t>
      </w:r>
      <w:r>
        <w:rPr>
          <w:color w:val="292425"/>
          <w:spacing w:val="-26"/>
          <w:w w:val="105"/>
        </w:rPr>
        <w:t> </w:t>
      </w:r>
      <w:r>
        <w:rPr>
          <w:color w:val="292425"/>
          <w:spacing w:val="-4"/>
          <w:w w:val="105"/>
        </w:rPr>
        <w:t>‘students’</w:t>
      </w:r>
      <w:r>
        <w:rPr>
          <w:color w:val="292425"/>
          <w:spacing w:val="-28"/>
          <w:w w:val="105"/>
        </w:rPr>
        <w:t> </w:t>
      </w:r>
      <w:r>
        <w:rPr>
          <w:color w:val="292425"/>
          <w:spacing w:val="-3"/>
          <w:w w:val="105"/>
        </w:rPr>
        <w:t>and</w:t>
      </w:r>
      <w:r>
        <w:rPr>
          <w:color w:val="292425"/>
          <w:spacing w:val="-17"/>
          <w:w w:val="105"/>
        </w:rPr>
        <w:t> </w:t>
      </w:r>
      <w:r>
        <w:rPr>
          <w:color w:val="292425"/>
          <w:spacing w:val="-5"/>
          <w:w w:val="105"/>
        </w:rPr>
        <w:t>operates</w:t>
      </w:r>
      <w:r>
        <w:rPr>
          <w:color w:val="292425"/>
          <w:spacing w:val="-17"/>
          <w:w w:val="105"/>
        </w:rPr>
        <w:t> </w:t>
      </w:r>
      <w:r>
        <w:rPr>
          <w:color w:val="292425"/>
          <w:spacing w:val="-5"/>
          <w:w w:val="105"/>
        </w:rPr>
        <w:t>four</w:t>
      </w:r>
      <w:r>
        <w:rPr>
          <w:color w:val="292425"/>
          <w:spacing w:val="-28"/>
          <w:w w:val="105"/>
        </w:rPr>
        <w:t> </w:t>
      </w:r>
      <w:r>
        <w:rPr>
          <w:color w:val="292425"/>
          <w:spacing w:val="-3"/>
          <w:w w:val="105"/>
        </w:rPr>
        <w:t>days</w:t>
      </w:r>
      <w:r>
        <w:rPr>
          <w:color w:val="292425"/>
          <w:spacing w:val="-17"/>
          <w:w w:val="105"/>
        </w:rPr>
        <w:t> </w:t>
      </w:r>
      <w:r>
        <w:rPr>
          <w:color w:val="292425"/>
          <w:w w:val="105"/>
        </w:rPr>
        <w:t>a</w:t>
      </w:r>
      <w:r>
        <w:rPr>
          <w:color w:val="292425"/>
          <w:spacing w:val="-17"/>
          <w:w w:val="105"/>
        </w:rPr>
        <w:t> </w:t>
      </w:r>
      <w:r>
        <w:rPr>
          <w:color w:val="292425"/>
          <w:spacing w:val="-4"/>
          <w:w w:val="105"/>
        </w:rPr>
        <w:t>week.</w:t>
      </w:r>
      <w:r>
        <w:rPr>
          <w:color w:val="292425"/>
          <w:spacing w:val="-28"/>
          <w:w w:val="105"/>
        </w:rPr>
        <w:t> </w:t>
      </w:r>
      <w:r>
        <w:rPr>
          <w:color w:val="292425"/>
          <w:spacing w:val="-4"/>
          <w:w w:val="105"/>
        </w:rPr>
        <w:t>The </w:t>
      </w:r>
      <w:r>
        <w:rPr>
          <w:color w:val="292425"/>
          <w:spacing w:val="-3"/>
          <w:w w:val="105"/>
        </w:rPr>
        <w:t>delivery</w:t>
      </w:r>
      <w:r>
        <w:rPr>
          <w:color w:val="292425"/>
          <w:spacing w:val="-25"/>
          <w:w w:val="105"/>
        </w:rPr>
        <w:t> </w:t>
      </w:r>
      <w:r>
        <w:rPr>
          <w:color w:val="292425"/>
          <w:w w:val="105"/>
        </w:rPr>
        <w:t>of</w:t>
      </w:r>
      <w:r>
        <w:rPr>
          <w:color w:val="292425"/>
          <w:spacing w:val="-28"/>
          <w:w w:val="105"/>
        </w:rPr>
        <w:t> </w:t>
      </w:r>
      <w:r>
        <w:rPr>
          <w:color w:val="292425"/>
          <w:spacing w:val="-4"/>
          <w:w w:val="105"/>
        </w:rPr>
        <w:t>education</w:t>
      </w:r>
      <w:r>
        <w:rPr>
          <w:color w:val="292425"/>
          <w:spacing w:val="-25"/>
          <w:w w:val="105"/>
        </w:rPr>
        <w:t> </w:t>
      </w:r>
      <w:r>
        <w:rPr>
          <w:color w:val="292425"/>
          <w:spacing w:val="-3"/>
          <w:w w:val="105"/>
        </w:rPr>
        <w:t>and</w:t>
      </w:r>
      <w:r>
        <w:rPr>
          <w:color w:val="292425"/>
          <w:spacing w:val="-25"/>
          <w:w w:val="105"/>
        </w:rPr>
        <w:t> </w:t>
      </w:r>
      <w:r>
        <w:rPr>
          <w:color w:val="292425"/>
          <w:spacing w:val="-4"/>
          <w:w w:val="105"/>
        </w:rPr>
        <w:t>care</w:t>
      </w:r>
      <w:r>
        <w:rPr>
          <w:color w:val="292425"/>
          <w:spacing w:val="-25"/>
          <w:w w:val="105"/>
        </w:rPr>
        <w:t> </w:t>
      </w:r>
      <w:r>
        <w:rPr>
          <w:color w:val="292425"/>
          <w:spacing w:val="-5"/>
          <w:w w:val="105"/>
        </w:rPr>
        <w:t>to</w:t>
      </w:r>
      <w:r>
        <w:rPr>
          <w:color w:val="292425"/>
          <w:spacing w:val="-25"/>
          <w:w w:val="105"/>
        </w:rPr>
        <w:t> </w:t>
      </w:r>
      <w:r>
        <w:rPr>
          <w:color w:val="292425"/>
          <w:spacing w:val="-4"/>
          <w:w w:val="105"/>
        </w:rPr>
        <w:t>children</w:t>
      </w:r>
      <w:r>
        <w:rPr>
          <w:color w:val="292425"/>
          <w:spacing w:val="-25"/>
          <w:w w:val="105"/>
        </w:rPr>
        <w:t> </w:t>
      </w:r>
      <w:r>
        <w:rPr>
          <w:color w:val="292425"/>
          <w:w w:val="105"/>
        </w:rPr>
        <w:t>is</w:t>
      </w:r>
      <w:r>
        <w:rPr>
          <w:color w:val="292425"/>
          <w:spacing w:val="-25"/>
          <w:w w:val="105"/>
        </w:rPr>
        <w:t> </w:t>
      </w:r>
      <w:r>
        <w:rPr>
          <w:color w:val="292425"/>
          <w:spacing w:val="-5"/>
          <w:w w:val="105"/>
        </w:rPr>
        <w:t>coordinated</w:t>
      </w:r>
      <w:r>
        <w:rPr>
          <w:color w:val="292425"/>
          <w:spacing w:val="-25"/>
          <w:w w:val="105"/>
        </w:rPr>
        <w:t> </w:t>
      </w:r>
      <w:r>
        <w:rPr>
          <w:color w:val="292425"/>
          <w:spacing w:val="-4"/>
          <w:w w:val="105"/>
        </w:rPr>
        <w:t>with other</w:t>
      </w:r>
      <w:r>
        <w:rPr>
          <w:color w:val="292425"/>
          <w:spacing w:val="-36"/>
          <w:w w:val="105"/>
        </w:rPr>
        <w:t> </w:t>
      </w:r>
      <w:r>
        <w:rPr>
          <w:color w:val="292425"/>
          <w:spacing w:val="-3"/>
          <w:w w:val="105"/>
        </w:rPr>
        <w:t>services,</w:t>
      </w:r>
      <w:r>
        <w:rPr>
          <w:color w:val="292425"/>
          <w:spacing w:val="-33"/>
          <w:w w:val="105"/>
        </w:rPr>
        <w:t> </w:t>
      </w:r>
      <w:r>
        <w:rPr>
          <w:color w:val="292425"/>
          <w:spacing w:val="-4"/>
          <w:w w:val="105"/>
        </w:rPr>
        <w:t>which</w:t>
      </w:r>
      <w:r>
        <w:rPr>
          <w:color w:val="292425"/>
          <w:spacing w:val="-29"/>
          <w:w w:val="105"/>
        </w:rPr>
        <w:t> </w:t>
      </w:r>
      <w:r>
        <w:rPr>
          <w:color w:val="292425"/>
          <w:spacing w:val="-4"/>
          <w:w w:val="105"/>
        </w:rPr>
        <w:t>are</w:t>
      </w:r>
      <w:r>
        <w:rPr>
          <w:color w:val="292425"/>
          <w:spacing w:val="-29"/>
          <w:w w:val="105"/>
        </w:rPr>
        <w:t> </w:t>
      </w:r>
      <w:r>
        <w:rPr>
          <w:color w:val="292425"/>
          <w:spacing w:val="-4"/>
          <w:w w:val="105"/>
        </w:rPr>
        <w:t>provided</w:t>
      </w:r>
      <w:r>
        <w:rPr>
          <w:color w:val="292425"/>
          <w:spacing w:val="-29"/>
          <w:w w:val="105"/>
        </w:rPr>
        <w:t> </w:t>
      </w:r>
      <w:r>
        <w:rPr>
          <w:color w:val="292425"/>
          <w:w w:val="105"/>
        </w:rPr>
        <w:t>by</w:t>
      </w:r>
      <w:r>
        <w:rPr>
          <w:color w:val="292425"/>
          <w:spacing w:val="-29"/>
          <w:w w:val="105"/>
        </w:rPr>
        <w:t> </w:t>
      </w:r>
      <w:r>
        <w:rPr>
          <w:color w:val="292425"/>
          <w:spacing w:val="-5"/>
          <w:w w:val="105"/>
        </w:rPr>
        <w:t>territory</w:t>
      </w:r>
      <w:r>
        <w:rPr>
          <w:color w:val="292425"/>
          <w:spacing w:val="-29"/>
          <w:w w:val="105"/>
        </w:rPr>
        <w:t> </w:t>
      </w:r>
      <w:r>
        <w:rPr>
          <w:color w:val="292425"/>
          <w:w w:val="105"/>
        </w:rPr>
        <w:t>or</w:t>
      </w:r>
      <w:r>
        <w:rPr>
          <w:color w:val="292425"/>
          <w:spacing w:val="-36"/>
          <w:w w:val="105"/>
        </w:rPr>
        <w:t> </w:t>
      </w:r>
      <w:r>
        <w:rPr>
          <w:color w:val="292425"/>
          <w:spacing w:val="-5"/>
          <w:w w:val="105"/>
        </w:rPr>
        <w:t>provincial governments. </w:t>
      </w:r>
      <w:r>
        <w:rPr>
          <w:color w:val="292425"/>
          <w:spacing w:val="-3"/>
          <w:w w:val="105"/>
        </w:rPr>
        <w:t>‘The primary </w:t>
      </w:r>
      <w:r>
        <w:rPr>
          <w:color w:val="292425"/>
          <w:spacing w:val="-5"/>
          <w:w w:val="105"/>
        </w:rPr>
        <w:t>goal </w:t>
      </w:r>
      <w:r>
        <w:rPr>
          <w:color w:val="292425"/>
          <w:w w:val="105"/>
        </w:rPr>
        <w:t>of </w:t>
      </w:r>
      <w:r>
        <w:rPr>
          <w:color w:val="292425"/>
          <w:spacing w:val="-3"/>
          <w:w w:val="105"/>
        </w:rPr>
        <w:t>the AHS </w:t>
      </w:r>
      <w:r>
        <w:rPr>
          <w:color w:val="292425"/>
          <w:spacing w:val="-4"/>
          <w:w w:val="105"/>
        </w:rPr>
        <w:t>initiative </w:t>
      </w:r>
      <w:r>
        <w:rPr>
          <w:color w:val="292425"/>
          <w:w w:val="105"/>
        </w:rPr>
        <w:t>is </w:t>
      </w:r>
      <w:r>
        <w:rPr>
          <w:color w:val="292425"/>
          <w:spacing w:val="-5"/>
          <w:w w:val="105"/>
        </w:rPr>
        <w:t>to demonstrate </w:t>
      </w:r>
      <w:r>
        <w:rPr>
          <w:color w:val="292425"/>
          <w:spacing w:val="-3"/>
          <w:w w:val="105"/>
        </w:rPr>
        <w:t>that </w:t>
      </w:r>
      <w:r>
        <w:rPr>
          <w:color w:val="292425"/>
          <w:spacing w:val="-4"/>
          <w:w w:val="105"/>
        </w:rPr>
        <w:t>locally controlled </w:t>
      </w:r>
      <w:r>
        <w:rPr>
          <w:color w:val="292425"/>
          <w:spacing w:val="-3"/>
          <w:w w:val="105"/>
        </w:rPr>
        <w:t>and </w:t>
      </w:r>
      <w:r>
        <w:rPr>
          <w:color w:val="292425"/>
          <w:spacing w:val="-4"/>
          <w:w w:val="105"/>
        </w:rPr>
        <w:t>designed early intervention </w:t>
      </w:r>
      <w:r>
        <w:rPr>
          <w:color w:val="292425"/>
          <w:spacing w:val="-5"/>
          <w:w w:val="105"/>
        </w:rPr>
        <w:t>strategies </w:t>
      </w:r>
      <w:r>
        <w:rPr>
          <w:color w:val="292425"/>
          <w:spacing w:val="-3"/>
          <w:w w:val="105"/>
        </w:rPr>
        <w:t>can </w:t>
      </w:r>
      <w:r>
        <w:rPr>
          <w:color w:val="292425"/>
          <w:spacing w:val="-4"/>
          <w:w w:val="105"/>
        </w:rPr>
        <w:t>provide Aboriginal children in urban </w:t>
      </w:r>
      <w:r>
        <w:rPr>
          <w:color w:val="292425"/>
          <w:spacing w:val="-3"/>
          <w:w w:val="105"/>
        </w:rPr>
        <w:t>and northern </w:t>
      </w:r>
      <w:r>
        <w:rPr>
          <w:color w:val="292425"/>
          <w:spacing w:val="-4"/>
          <w:w w:val="105"/>
        </w:rPr>
        <w:t>settings </w:t>
      </w:r>
      <w:r>
        <w:rPr>
          <w:color w:val="292425"/>
          <w:spacing w:val="-3"/>
          <w:w w:val="105"/>
        </w:rPr>
        <w:t>with </w:t>
      </w:r>
      <w:r>
        <w:rPr>
          <w:color w:val="292425"/>
          <w:w w:val="105"/>
        </w:rPr>
        <w:t>a </w:t>
      </w:r>
      <w:r>
        <w:rPr>
          <w:color w:val="292425"/>
          <w:spacing w:val="-4"/>
          <w:w w:val="105"/>
        </w:rPr>
        <w:t>positive sense of themselves,</w:t>
      </w:r>
      <w:r>
        <w:rPr>
          <w:color w:val="292425"/>
          <w:spacing w:val="-28"/>
          <w:w w:val="105"/>
        </w:rPr>
        <w:t> </w:t>
      </w:r>
      <w:r>
        <w:rPr>
          <w:color w:val="292425"/>
          <w:w w:val="105"/>
        </w:rPr>
        <w:t>a</w:t>
      </w:r>
      <w:r>
        <w:rPr>
          <w:color w:val="292425"/>
          <w:spacing w:val="-23"/>
          <w:w w:val="105"/>
        </w:rPr>
        <w:t> </w:t>
      </w:r>
      <w:r>
        <w:rPr>
          <w:color w:val="292425"/>
          <w:spacing w:val="-4"/>
          <w:w w:val="105"/>
        </w:rPr>
        <w:t>desire</w:t>
      </w:r>
      <w:r>
        <w:rPr>
          <w:color w:val="292425"/>
          <w:spacing w:val="-23"/>
          <w:w w:val="105"/>
        </w:rPr>
        <w:t> </w:t>
      </w:r>
      <w:r>
        <w:rPr>
          <w:color w:val="292425"/>
          <w:spacing w:val="-5"/>
          <w:w w:val="105"/>
        </w:rPr>
        <w:t>for</w:t>
      </w:r>
      <w:r>
        <w:rPr>
          <w:color w:val="292425"/>
          <w:spacing w:val="-32"/>
          <w:w w:val="105"/>
        </w:rPr>
        <w:t> </w:t>
      </w:r>
      <w:r>
        <w:rPr>
          <w:color w:val="292425"/>
          <w:spacing w:val="-4"/>
          <w:w w:val="105"/>
        </w:rPr>
        <w:t>learning</w:t>
      </w:r>
      <w:r>
        <w:rPr>
          <w:color w:val="292425"/>
          <w:spacing w:val="-23"/>
          <w:w w:val="105"/>
        </w:rPr>
        <w:t> </w:t>
      </w:r>
      <w:r>
        <w:rPr>
          <w:color w:val="292425"/>
          <w:spacing w:val="-3"/>
          <w:w w:val="105"/>
        </w:rPr>
        <w:t>and</w:t>
      </w:r>
      <w:r>
        <w:rPr>
          <w:color w:val="292425"/>
          <w:spacing w:val="-23"/>
          <w:w w:val="105"/>
        </w:rPr>
        <w:t> </w:t>
      </w:r>
      <w:r>
        <w:rPr>
          <w:color w:val="292425"/>
          <w:spacing w:val="-4"/>
          <w:w w:val="105"/>
        </w:rPr>
        <w:t>opportunities</w:t>
      </w:r>
      <w:r>
        <w:rPr>
          <w:color w:val="292425"/>
          <w:spacing w:val="-23"/>
          <w:w w:val="105"/>
        </w:rPr>
        <w:t> </w:t>
      </w:r>
      <w:r>
        <w:rPr>
          <w:color w:val="292425"/>
          <w:spacing w:val="-5"/>
          <w:w w:val="105"/>
        </w:rPr>
        <w:t>to</w:t>
      </w:r>
    </w:p>
    <w:p>
      <w:pPr>
        <w:spacing w:line="71" w:lineRule="exact" w:before="0"/>
        <w:ind w:left="0" w:right="927" w:firstLine="0"/>
        <w:jc w:val="right"/>
        <w:rPr>
          <w:sz w:val="10"/>
        </w:rPr>
      </w:pPr>
      <w:r>
        <w:rPr>
          <w:color w:val="292425"/>
          <w:w w:val="110"/>
          <w:sz w:val="10"/>
        </w:rPr>
        <w:t>151</w:t>
      </w:r>
    </w:p>
    <w:p>
      <w:pPr>
        <w:pStyle w:val="BodyText"/>
        <w:spacing w:line="199" w:lineRule="exact"/>
        <w:ind w:left="104" w:right="67"/>
      </w:pPr>
      <w:r>
        <w:rPr>
          <w:color w:val="292425"/>
          <w:w w:val="110"/>
        </w:rPr>
        <w:t>develop fully and successfully as young people’.</w:t>
      </w:r>
    </w:p>
    <w:p>
      <w:pPr>
        <w:pStyle w:val="BodyText"/>
        <w:spacing w:line="270" w:lineRule="atLeast" w:before="85"/>
        <w:ind w:left="104" w:right="67"/>
      </w:pPr>
      <w:r>
        <w:rPr>
          <w:color w:val="292425"/>
          <w:spacing w:val="-3"/>
        </w:rPr>
        <w:t>The </w:t>
      </w:r>
      <w:r>
        <w:rPr>
          <w:color w:val="292425"/>
          <w:spacing w:val="-4"/>
        </w:rPr>
        <w:t>success </w:t>
      </w:r>
      <w:r>
        <w:rPr>
          <w:color w:val="292425"/>
        </w:rPr>
        <w:t>of </w:t>
      </w:r>
      <w:r>
        <w:rPr>
          <w:color w:val="292425"/>
          <w:spacing w:val="-3"/>
        </w:rPr>
        <w:t>the </w:t>
      </w:r>
      <w:r>
        <w:rPr>
          <w:color w:val="292425"/>
          <w:spacing w:val="-4"/>
        </w:rPr>
        <w:t>program </w:t>
      </w:r>
      <w:r>
        <w:rPr>
          <w:color w:val="292425"/>
        </w:rPr>
        <w:t>is </w:t>
      </w:r>
      <w:r>
        <w:rPr>
          <w:color w:val="292425"/>
          <w:spacing w:val="-5"/>
        </w:rPr>
        <w:t>demonstrated </w:t>
      </w:r>
      <w:r>
        <w:rPr>
          <w:color w:val="292425"/>
        </w:rPr>
        <w:t>by </w:t>
      </w:r>
      <w:r>
        <w:rPr>
          <w:color w:val="292425"/>
          <w:spacing w:val="-3"/>
        </w:rPr>
        <w:t>the </w:t>
      </w:r>
      <w:r>
        <w:rPr>
          <w:color w:val="292425"/>
          <w:spacing w:val="-4"/>
        </w:rPr>
        <w:t>fact that demand </w:t>
      </w:r>
      <w:r>
        <w:rPr>
          <w:color w:val="292425"/>
          <w:spacing w:val="-5"/>
        </w:rPr>
        <w:t>exceeds supply, </w:t>
      </w:r>
      <w:r>
        <w:rPr>
          <w:color w:val="292425"/>
          <w:spacing w:val="-3"/>
        </w:rPr>
        <w:t>with </w:t>
      </w:r>
      <w:r>
        <w:rPr>
          <w:color w:val="292425"/>
        </w:rPr>
        <w:t>64 </w:t>
      </w:r>
      <w:r>
        <w:rPr>
          <w:color w:val="292425"/>
          <w:spacing w:val="-3"/>
        </w:rPr>
        <w:t>per cent </w:t>
      </w:r>
      <w:r>
        <w:rPr>
          <w:color w:val="292425"/>
        </w:rPr>
        <w:t>of </w:t>
      </w:r>
      <w:r>
        <w:rPr>
          <w:color w:val="292425"/>
          <w:spacing w:val="-3"/>
        </w:rPr>
        <w:t>AHS </w:t>
      </w:r>
      <w:r>
        <w:rPr>
          <w:color w:val="292425"/>
          <w:spacing w:val="-6"/>
        </w:rPr>
        <w:t>sites </w:t>
      </w:r>
      <w:r>
        <w:rPr>
          <w:color w:val="292425"/>
          <w:spacing w:val="-4"/>
        </w:rPr>
        <w:t>reporting </w:t>
      </w:r>
      <w:r>
        <w:rPr>
          <w:color w:val="292425"/>
          <w:spacing w:val="-3"/>
        </w:rPr>
        <w:t>that </w:t>
      </w:r>
      <w:r>
        <w:rPr>
          <w:color w:val="292425"/>
          <w:spacing w:val="-4"/>
        </w:rPr>
        <w:t>they are unable </w:t>
      </w:r>
      <w:r>
        <w:rPr>
          <w:color w:val="292425"/>
          <w:spacing w:val="-5"/>
        </w:rPr>
        <w:t>to </w:t>
      </w:r>
      <w:r>
        <w:rPr>
          <w:color w:val="292425"/>
          <w:spacing w:val="-4"/>
        </w:rPr>
        <w:t>enrol </w:t>
      </w:r>
      <w:r>
        <w:rPr>
          <w:color w:val="292425"/>
          <w:spacing w:val="-3"/>
        </w:rPr>
        <w:t>all the </w:t>
      </w:r>
      <w:r>
        <w:rPr>
          <w:color w:val="292425"/>
          <w:spacing w:val="-4"/>
        </w:rPr>
        <w:t>children </w:t>
      </w:r>
      <w:r>
        <w:rPr>
          <w:color w:val="292425"/>
        </w:rPr>
        <w:t>in </w:t>
      </w:r>
      <w:r>
        <w:rPr>
          <w:color w:val="292425"/>
          <w:spacing w:val="-4"/>
        </w:rPr>
        <w:t>the</w:t>
      </w:r>
    </w:p>
    <w:p>
      <w:pPr>
        <w:spacing w:line="71" w:lineRule="exact" w:before="0"/>
        <w:ind w:left="0" w:right="151" w:firstLine="0"/>
        <w:jc w:val="right"/>
        <w:rPr>
          <w:sz w:val="10"/>
        </w:rPr>
      </w:pPr>
      <w:r>
        <w:rPr>
          <w:color w:val="292425"/>
          <w:w w:val="110"/>
          <w:sz w:val="10"/>
        </w:rPr>
        <w:t>152</w:t>
      </w:r>
    </w:p>
    <w:p>
      <w:pPr>
        <w:pStyle w:val="BodyText"/>
        <w:spacing w:line="199" w:lineRule="exact"/>
        <w:ind w:left="104" w:right="67"/>
      </w:pPr>
      <w:r>
        <w:rPr>
          <w:color w:val="292425"/>
        </w:rPr>
        <w:t>community in need of the Aboriginal Head Start program.</w:t>
      </w:r>
    </w:p>
    <w:p>
      <w:pPr>
        <w:pStyle w:val="Heading3"/>
        <w:spacing w:before="61"/>
        <w:ind w:left="104" w:right="154"/>
      </w:pPr>
      <w:r>
        <w:rPr/>
        <w:br w:type="column"/>
      </w:r>
      <w:r>
        <w:rPr>
          <w:color w:val="292425"/>
          <w:w w:val="110"/>
        </w:rPr>
        <w:t>New Zealand programs</w:t>
      </w:r>
    </w:p>
    <w:p>
      <w:pPr>
        <w:pStyle w:val="BodyText"/>
        <w:spacing w:before="188"/>
        <w:ind w:left="104" w:right="154"/>
        <w:rPr>
          <w:rFonts w:ascii="Calibri"/>
        </w:rPr>
      </w:pPr>
      <w:r>
        <w:rPr>
          <w:rFonts w:ascii="Calibri"/>
          <w:color w:val="292425"/>
          <w:w w:val="110"/>
        </w:rPr>
        <w:t>Language nests</w:t>
      </w:r>
    </w:p>
    <w:p>
      <w:pPr>
        <w:pStyle w:val="BodyText"/>
        <w:spacing w:line="278" w:lineRule="auto" w:before="115"/>
        <w:ind w:left="104" w:right="154"/>
      </w:pPr>
      <w:r>
        <w:rPr>
          <w:color w:val="292425"/>
          <w:spacing w:val="-4"/>
        </w:rPr>
        <w:t>Early childhood </w:t>
      </w:r>
      <w:r>
        <w:rPr>
          <w:color w:val="292425"/>
          <w:spacing w:val="-5"/>
        </w:rPr>
        <w:t>language </w:t>
      </w:r>
      <w:r>
        <w:rPr>
          <w:color w:val="292425"/>
          <w:spacing w:val="-3"/>
        </w:rPr>
        <w:t>nest </w:t>
      </w:r>
      <w:r>
        <w:rPr>
          <w:color w:val="292425"/>
          <w:spacing w:val="-4"/>
        </w:rPr>
        <w:t>programs </w:t>
      </w:r>
      <w:r>
        <w:rPr>
          <w:color w:val="292425"/>
        </w:rPr>
        <w:t>in </w:t>
      </w:r>
      <w:r>
        <w:rPr>
          <w:color w:val="292425"/>
          <w:spacing w:val="-3"/>
        </w:rPr>
        <w:t>New </w:t>
      </w:r>
      <w:r>
        <w:rPr>
          <w:color w:val="292425"/>
          <w:spacing w:val="-5"/>
        </w:rPr>
        <w:t>Zealand </w:t>
      </w:r>
      <w:r>
        <w:rPr>
          <w:color w:val="292425"/>
          <w:spacing w:val="-4"/>
        </w:rPr>
        <w:t>play </w:t>
      </w:r>
      <w:r>
        <w:rPr>
          <w:color w:val="292425"/>
        </w:rPr>
        <w:t>an </w:t>
      </w:r>
      <w:r>
        <w:rPr>
          <w:color w:val="292425"/>
          <w:spacing w:val="-4"/>
        </w:rPr>
        <w:t>important role </w:t>
      </w:r>
      <w:r>
        <w:rPr>
          <w:color w:val="292425"/>
        </w:rPr>
        <w:t>in </w:t>
      </w:r>
      <w:r>
        <w:rPr>
          <w:color w:val="292425"/>
          <w:spacing w:val="-3"/>
        </w:rPr>
        <w:t>the </w:t>
      </w:r>
      <w:r>
        <w:rPr>
          <w:color w:val="292425"/>
          <w:spacing w:val="-4"/>
        </w:rPr>
        <w:t>affirmation </w:t>
      </w:r>
      <w:r>
        <w:rPr>
          <w:color w:val="292425"/>
          <w:spacing w:val="-3"/>
        </w:rPr>
        <w:t>and </w:t>
      </w:r>
      <w:r>
        <w:rPr>
          <w:color w:val="292425"/>
          <w:spacing w:val="-4"/>
        </w:rPr>
        <w:t>preservation of Maori </w:t>
      </w:r>
      <w:r>
        <w:rPr>
          <w:color w:val="292425"/>
          <w:spacing w:val="-5"/>
        </w:rPr>
        <w:t>culture. </w:t>
      </w:r>
      <w:r>
        <w:rPr>
          <w:color w:val="292425"/>
          <w:spacing w:val="-4"/>
        </w:rPr>
        <w:t>They are aimed mainly </w:t>
      </w:r>
      <w:r>
        <w:rPr>
          <w:color w:val="292425"/>
        </w:rPr>
        <w:t>at </w:t>
      </w:r>
      <w:r>
        <w:rPr>
          <w:color w:val="292425"/>
          <w:spacing w:val="-5"/>
        </w:rPr>
        <w:t>four </w:t>
      </w:r>
      <w:r>
        <w:rPr>
          <w:color w:val="292425"/>
          <w:spacing w:val="-3"/>
        </w:rPr>
        <w:t>year </w:t>
      </w:r>
      <w:r>
        <w:rPr>
          <w:color w:val="292425"/>
          <w:spacing w:val="-4"/>
        </w:rPr>
        <w:t>old children, provide </w:t>
      </w:r>
      <w:r>
        <w:rPr>
          <w:color w:val="292425"/>
        </w:rPr>
        <w:t>a </w:t>
      </w:r>
      <w:r>
        <w:rPr>
          <w:color w:val="292425"/>
          <w:spacing w:val="-4"/>
        </w:rPr>
        <w:t>culturally </w:t>
      </w:r>
      <w:r>
        <w:rPr>
          <w:color w:val="292425"/>
          <w:spacing w:val="-3"/>
        </w:rPr>
        <w:t>rich and </w:t>
      </w:r>
      <w:r>
        <w:rPr>
          <w:color w:val="292425"/>
          <w:spacing w:val="-4"/>
        </w:rPr>
        <w:t>nurturing </w:t>
      </w:r>
      <w:r>
        <w:rPr>
          <w:color w:val="292425"/>
          <w:spacing w:val="-5"/>
        </w:rPr>
        <w:t>environment, </w:t>
      </w:r>
      <w:r>
        <w:rPr>
          <w:color w:val="292425"/>
          <w:spacing w:val="-3"/>
        </w:rPr>
        <w:t>and </w:t>
      </w:r>
      <w:r>
        <w:rPr>
          <w:color w:val="292425"/>
          <w:spacing w:val="-4"/>
        </w:rPr>
        <w:t>rely heavily </w:t>
      </w:r>
      <w:r>
        <w:rPr>
          <w:color w:val="292425"/>
        </w:rPr>
        <w:t>on </w:t>
      </w:r>
      <w:r>
        <w:rPr>
          <w:color w:val="292425"/>
          <w:spacing w:val="-3"/>
        </w:rPr>
        <w:t>the support and </w:t>
      </w:r>
      <w:r>
        <w:rPr>
          <w:color w:val="292425"/>
          <w:spacing w:val="-4"/>
        </w:rPr>
        <w:t>involvement </w:t>
      </w:r>
      <w:r>
        <w:rPr>
          <w:color w:val="292425"/>
        </w:rPr>
        <w:t>of </w:t>
      </w:r>
      <w:r>
        <w:rPr>
          <w:color w:val="292425"/>
          <w:spacing w:val="-5"/>
        </w:rPr>
        <w:t>parents </w:t>
      </w:r>
      <w:r>
        <w:rPr>
          <w:color w:val="292425"/>
          <w:spacing w:val="-3"/>
        </w:rPr>
        <w:t>and </w:t>
      </w:r>
      <w:r>
        <w:rPr>
          <w:color w:val="292425"/>
          <w:spacing w:val="-4"/>
        </w:rPr>
        <w:t>community members </w:t>
      </w:r>
      <w:r>
        <w:rPr>
          <w:color w:val="292425"/>
        </w:rPr>
        <w:t>in </w:t>
      </w:r>
      <w:r>
        <w:rPr>
          <w:color w:val="292425"/>
          <w:spacing w:val="-5"/>
        </w:rPr>
        <w:t>teaching </w:t>
      </w:r>
      <w:r>
        <w:rPr>
          <w:color w:val="292425"/>
          <w:spacing w:val="-4"/>
        </w:rPr>
        <w:t>Maori culture and </w:t>
      </w:r>
      <w:r>
        <w:rPr>
          <w:color w:val="292425"/>
          <w:spacing w:val="-5"/>
        </w:rPr>
        <w:t>language  to  </w:t>
      </w:r>
      <w:r>
        <w:rPr>
          <w:color w:val="292425"/>
          <w:spacing w:val="-4"/>
        </w:rPr>
        <w:t>preschool </w:t>
      </w:r>
      <w:r>
        <w:rPr>
          <w:color w:val="292425"/>
          <w:spacing w:val="-5"/>
        </w:rPr>
        <w:t>aged</w:t>
      </w:r>
      <w:r>
        <w:rPr>
          <w:color w:val="292425"/>
          <w:spacing w:val="20"/>
        </w:rPr>
        <w:t> </w:t>
      </w:r>
      <w:r>
        <w:rPr>
          <w:color w:val="292425"/>
          <w:spacing w:val="-5"/>
        </w:rPr>
        <w:t>children.</w:t>
      </w:r>
    </w:p>
    <w:p>
      <w:pPr>
        <w:spacing w:after="0" w:line="278" w:lineRule="auto"/>
        <w:sectPr>
          <w:type w:val="continuous"/>
          <w:pgSz w:w="11900" w:h="16840"/>
          <w:pgMar w:top="840" w:bottom="280" w:left="460" w:right="1080"/>
          <w:cols w:num="2" w:equalWidth="0">
            <w:col w:w="4968" w:space="361"/>
            <w:col w:w="503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1"/>
        </w:rPr>
      </w:pPr>
    </w:p>
    <w:p>
      <w:pPr>
        <w:pStyle w:val="BodyText"/>
        <w:spacing w:line="20" w:lineRule="exact"/>
        <w:ind w:left="5448"/>
        <w:rPr>
          <w:sz w:val="2"/>
        </w:rPr>
      </w:pPr>
      <w:r>
        <w:rPr>
          <w:sz w:val="2"/>
        </w:rPr>
        <w:pict>
          <v:group style="width:45.05pt;height:.15pt;mso-position-horizontal-relative:char;mso-position-vertical-relative:line" coordorigin="0,0" coordsize="901,3">
            <v:line style="position:absolute" from="2,2" to="899,2" stroked="true" strokeweight=".125pt" strokecolor="#292425"/>
          </v:group>
        </w:pict>
      </w:r>
      <w:r>
        <w:rPr>
          <w:sz w:val="2"/>
        </w:rPr>
      </w:r>
    </w:p>
    <w:p>
      <w:pPr>
        <w:spacing w:before="48"/>
        <w:ind w:left="5421" w:right="0" w:firstLine="0"/>
        <w:jc w:val="left"/>
        <w:rPr>
          <w:sz w:val="14"/>
        </w:rPr>
      </w:pPr>
      <w:r>
        <w:rPr>
          <w:color w:val="292425"/>
          <w:w w:val="110"/>
          <w:position w:val="5"/>
          <w:sz w:val="7"/>
        </w:rPr>
        <w:t>151 </w:t>
      </w:r>
      <w:r>
        <w:rPr>
          <w:color w:val="292425"/>
          <w:w w:val="110"/>
          <w:sz w:val="14"/>
        </w:rPr>
        <w:t>Health Canada 2001, p.11</w:t>
      </w:r>
    </w:p>
    <w:p>
      <w:pPr>
        <w:spacing w:before="57"/>
        <w:ind w:left="5421" w:right="0" w:firstLine="0"/>
        <w:jc w:val="left"/>
        <w:rPr>
          <w:sz w:val="14"/>
        </w:rPr>
      </w:pPr>
      <w:r>
        <w:rPr>
          <w:color w:val="292425"/>
          <w:w w:val="110"/>
          <w:position w:val="5"/>
          <w:sz w:val="7"/>
        </w:rPr>
        <w:t>152 </w:t>
      </w:r>
      <w:r>
        <w:rPr>
          <w:color w:val="292425"/>
          <w:w w:val="110"/>
          <w:sz w:val="14"/>
        </w:rPr>
        <w:t>Health Canada 2001, p.4</w:t>
      </w:r>
    </w:p>
    <w:p>
      <w:pPr>
        <w:spacing w:after="0"/>
        <w:jc w:val="left"/>
        <w:rPr>
          <w:sz w:val="14"/>
        </w:rPr>
        <w:sectPr>
          <w:type w:val="continuous"/>
          <w:pgSz w:w="11900" w:h="16840"/>
          <w:pgMar w:top="840" w:bottom="280" w:left="460" w:right="1080"/>
        </w:sectPr>
      </w:pPr>
    </w:p>
    <w:p>
      <w:pPr>
        <w:pStyle w:val="BodyText"/>
      </w:pPr>
    </w:p>
    <w:p>
      <w:pPr>
        <w:pStyle w:val="BodyText"/>
      </w:pPr>
    </w:p>
    <w:p>
      <w:pPr>
        <w:pStyle w:val="BodyText"/>
      </w:pPr>
    </w:p>
    <w:p>
      <w:pPr>
        <w:pStyle w:val="BodyText"/>
      </w:pPr>
    </w:p>
    <w:p>
      <w:pPr>
        <w:pStyle w:val="BodyText"/>
        <w:spacing w:before="8"/>
        <w:rPr>
          <w:sz w:val="16"/>
        </w:rPr>
      </w:pPr>
    </w:p>
    <w:p>
      <w:pPr>
        <w:pStyle w:val="Heading1"/>
        <w:ind w:left="111"/>
      </w:pPr>
      <w:bookmarkStart w:name="Appendix 2" w:id="21"/>
      <w:bookmarkEnd w:id="21"/>
      <w:r>
        <w:rPr/>
      </w:r>
      <w:bookmarkStart w:name="The project team" w:id="22"/>
      <w:bookmarkEnd w:id="22"/>
      <w:r>
        <w:rPr/>
      </w:r>
      <w:bookmarkStart w:name="Aim of consultation" w:id="23"/>
      <w:bookmarkEnd w:id="23"/>
      <w:r>
        <w:rPr/>
      </w:r>
      <w:bookmarkStart w:name="Fieldwork tools" w:id="24"/>
      <w:bookmarkEnd w:id="24"/>
      <w:r>
        <w:rPr/>
      </w:r>
      <w:bookmarkStart w:name="Focus of consultations" w:id="25"/>
      <w:bookmarkEnd w:id="25"/>
      <w:r>
        <w:rPr/>
      </w:r>
      <w:r>
        <w:rPr>
          <w:color w:val="292425"/>
          <w:w w:val="110"/>
        </w:rPr>
        <w:t>Appendix 2</w:t>
      </w:r>
    </w:p>
    <w:p>
      <w:pPr>
        <w:pStyle w:val="BodyText"/>
        <w:rPr>
          <w:rFonts w:ascii="Calibri"/>
        </w:rPr>
      </w:pPr>
    </w:p>
    <w:p>
      <w:pPr>
        <w:pStyle w:val="BodyText"/>
        <w:spacing w:before="6"/>
        <w:rPr>
          <w:rFonts w:ascii="Calibri"/>
          <w:sz w:val="26"/>
        </w:rPr>
      </w:pPr>
    </w:p>
    <w:p>
      <w:pPr>
        <w:spacing w:after="0"/>
        <w:rPr>
          <w:rFonts w:ascii="Calibri"/>
          <w:sz w:val="26"/>
        </w:rPr>
        <w:sectPr>
          <w:pgSz w:w="11900" w:h="16840"/>
          <w:pgMar w:header="420" w:footer="0" w:top="600" w:bottom="280" w:left="1020" w:right="460"/>
        </w:sectPr>
      </w:pPr>
    </w:p>
    <w:p>
      <w:pPr>
        <w:pStyle w:val="Heading2"/>
        <w:spacing w:before="56"/>
        <w:ind w:right="66"/>
      </w:pPr>
      <w:r>
        <w:rPr>
          <w:color w:val="292425"/>
          <w:w w:val="110"/>
        </w:rPr>
        <w:t>The project team</w:t>
      </w:r>
    </w:p>
    <w:p>
      <w:pPr>
        <w:pStyle w:val="BodyText"/>
        <w:spacing w:line="271" w:lineRule="auto" w:before="91"/>
        <w:ind w:left="111" w:right="66"/>
      </w:pPr>
      <w:r>
        <w:rPr>
          <w:color w:val="292425"/>
          <w:w w:val="105"/>
        </w:rPr>
        <w:t>A </w:t>
      </w:r>
      <w:r>
        <w:rPr>
          <w:color w:val="292425"/>
          <w:spacing w:val="-5"/>
          <w:w w:val="105"/>
        </w:rPr>
        <w:t>coordinator </w:t>
      </w:r>
      <w:r>
        <w:rPr>
          <w:color w:val="292425"/>
          <w:spacing w:val="-3"/>
          <w:w w:val="105"/>
        </w:rPr>
        <w:t>was </w:t>
      </w:r>
      <w:r>
        <w:rPr>
          <w:color w:val="292425"/>
          <w:spacing w:val="-4"/>
          <w:w w:val="105"/>
        </w:rPr>
        <w:t>employed </w:t>
      </w:r>
      <w:r>
        <w:rPr>
          <w:color w:val="292425"/>
          <w:spacing w:val="-5"/>
          <w:w w:val="105"/>
        </w:rPr>
        <w:t>to </w:t>
      </w:r>
      <w:r>
        <w:rPr>
          <w:color w:val="292425"/>
          <w:spacing w:val="-4"/>
          <w:w w:val="105"/>
        </w:rPr>
        <w:t>oversee </w:t>
      </w:r>
      <w:r>
        <w:rPr>
          <w:color w:val="292425"/>
          <w:spacing w:val="-3"/>
          <w:w w:val="105"/>
        </w:rPr>
        <w:t>the </w:t>
      </w:r>
      <w:r>
        <w:rPr>
          <w:color w:val="292425"/>
          <w:spacing w:val="-5"/>
          <w:w w:val="105"/>
        </w:rPr>
        <w:t>project </w:t>
      </w:r>
      <w:r>
        <w:rPr>
          <w:color w:val="292425"/>
          <w:spacing w:val="-4"/>
          <w:w w:val="105"/>
        </w:rPr>
        <w:t>and three</w:t>
      </w:r>
      <w:r>
        <w:rPr>
          <w:color w:val="292425"/>
          <w:spacing w:val="-20"/>
          <w:w w:val="105"/>
        </w:rPr>
        <w:t> </w:t>
      </w:r>
      <w:r>
        <w:rPr>
          <w:color w:val="292425"/>
          <w:spacing w:val="-4"/>
          <w:w w:val="105"/>
        </w:rPr>
        <w:t>individual</w:t>
      </w:r>
      <w:r>
        <w:rPr>
          <w:color w:val="292425"/>
          <w:spacing w:val="-20"/>
          <w:w w:val="105"/>
        </w:rPr>
        <w:t> </w:t>
      </w:r>
      <w:r>
        <w:rPr>
          <w:color w:val="292425"/>
          <w:spacing w:val="-5"/>
          <w:w w:val="105"/>
        </w:rPr>
        <w:t>project</w:t>
      </w:r>
      <w:r>
        <w:rPr>
          <w:color w:val="292425"/>
          <w:spacing w:val="-24"/>
          <w:w w:val="105"/>
        </w:rPr>
        <w:t> </w:t>
      </w:r>
      <w:r>
        <w:rPr>
          <w:color w:val="292425"/>
          <w:spacing w:val="-3"/>
          <w:w w:val="105"/>
        </w:rPr>
        <w:t>officers</w:t>
      </w:r>
      <w:r>
        <w:rPr>
          <w:color w:val="292425"/>
          <w:spacing w:val="-20"/>
          <w:w w:val="105"/>
        </w:rPr>
        <w:t> </w:t>
      </w:r>
      <w:r>
        <w:rPr>
          <w:color w:val="292425"/>
          <w:spacing w:val="-3"/>
          <w:w w:val="105"/>
        </w:rPr>
        <w:t>(one</w:t>
      </w:r>
      <w:r>
        <w:rPr>
          <w:color w:val="292425"/>
          <w:spacing w:val="-20"/>
          <w:w w:val="105"/>
        </w:rPr>
        <w:t> </w:t>
      </w:r>
      <w:r>
        <w:rPr>
          <w:color w:val="292425"/>
          <w:spacing w:val="-4"/>
          <w:w w:val="105"/>
        </w:rPr>
        <w:t>from</w:t>
      </w:r>
      <w:r>
        <w:rPr>
          <w:color w:val="292425"/>
          <w:spacing w:val="-20"/>
          <w:w w:val="105"/>
        </w:rPr>
        <w:t> </w:t>
      </w:r>
      <w:r>
        <w:rPr>
          <w:color w:val="292425"/>
          <w:spacing w:val="-3"/>
          <w:w w:val="105"/>
        </w:rPr>
        <w:t>each</w:t>
      </w:r>
      <w:r>
        <w:rPr>
          <w:color w:val="292425"/>
          <w:spacing w:val="-20"/>
          <w:w w:val="105"/>
        </w:rPr>
        <w:t> </w:t>
      </w:r>
      <w:r>
        <w:rPr>
          <w:color w:val="292425"/>
          <w:w w:val="105"/>
        </w:rPr>
        <w:t>of</w:t>
      </w:r>
      <w:r>
        <w:rPr>
          <w:color w:val="292425"/>
          <w:spacing w:val="-24"/>
          <w:w w:val="105"/>
        </w:rPr>
        <w:t> </w:t>
      </w:r>
      <w:r>
        <w:rPr>
          <w:color w:val="292425"/>
          <w:spacing w:val="-3"/>
          <w:w w:val="105"/>
        </w:rPr>
        <w:t>the</w:t>
      </w:r>
      <w:r>
        <w:rPr>
          <w:color w:val="292425"/>
          <w:spacing w:val="-20"/>
          <w:w w:val="105"/>
        </w:rPr>
        <w:t> </w:t>
      </w:r>
      <w:r>
        <w:rPr>
          <w:color w:val="292425"/>
          <w:spacing w:val="-4"/>
          <w:w w:val="105"/>
        </w:rPr>
        <w:t>peak Aboriginal </w:t>
      </w:r>
      <w:r>
        <w:rPr>
          <w:color w:val="292425"/>
          <w:spacing w:val="-5"/>
          <w:w w:val="105"/>
        </w:rPr>
        <w:t>organisations) </w:t>
      </w:r>
      <w:r>
        <w:rPr>
          <w:color w:val="292425"/>
          <w:spacing w:val="-4"/>
          <w:w w:val="105"/>
        </w:rPr>
        <w:t>were </w:t>
      </w:r>
      <w:r>
        <w:rPr>
          <w:color w:val="292425"/>
          <w:spacing w:val="-5"/>
          <w:w w:val="105"/>
        </w:rPr>
        <w:t>engaged to </w:t>
      </w:r>
      <w:r>
        <w:rPr>
          <w:color w:val="292425"/>
          <w:spacing w:val="-4"/>
          <w:w w:val="105"/>
        </w:rPr>
        <w:t>gather </w:t>
      </w:r>
      <w:r>
        <w:rPr>
          <w:color w:val="292425"/>
          <w:spacing w:val="-5"/>
          <w:w w:val="105"/>
        </w:rPr>
        <w:t>relevant information</w:t>
      </w:r>
      <w:r>
        <w:rPr>
          <w:color w:val="292425"/>
          <w:spacing w:val="-21"/>
          <w:w w:val="105"/>
        </w:rPr>
        <w:t> </w:t>
      </w:r>
      <w:r>
        <w:rPr>
          <w:color w:val="292425"/>
          <w:spacing w:val="-3"/>
          <w:w w:val="105"/>
        </w:rPr>
        <w:t>and</w:t>
      </w:r>
      <w:r>
        <w:rPr>
          <w:color w:val="292425"/>
          <w:spacing w:val="-21"/>
          <w:w w:val="105"/>
        </w:rPr>
        <w:t> </w:t>
      </w:r>
      <w:r>
        <w:rPr>
          <w:color w:val="292425"/>
          <w:spacing w:val="-3"/>
          <w:w w:val="105"/>
        </w:rPr>
        <w:t>data</w:t>
      </w:r>
      <w:r>
        <w:rPr>
          <w:color w:val="292425"/>
          <w:spacing w:val="-21"/>
          <w:w w:val="105"/>
        </w:rPr>
        <w:t> </w:t>
      </w:r>
      <w:r>
        <w:rPr>
          <w:color w:val="292425"/>
          <w:spacing w:val="-4"/>
          <w:w w:val="105"/>
        </w:rPr>
        <w:t>through</w:t>
      </w:r>
      <w:r>
        <w:rPr>
          <w:color w:val="292425"/>
          <w:spacing w:val="-24"/>
          <w:w w:val="105"/>
        </w:rPr>
        <w:t> </w:t>
      </w:r>
      <w:r>
        <w:rPr>
          <w:color w:val="292425"/>
          <w:spacing w:val="-5"/>
          <w:w w:val="105"/>
        </w:rPr>
        <w:t>Statewide</w:t>
      </w:r>
      <w:r>
        <w:rPr>
          <w:color w:val="292425"/>
          <w:spacing w:val="-21"/>
          <w:w w:val="105"/>
        </w:rPr>
        <w:t> </w:t>
      </w:r>
      <w:r>
        <w:rPr>
          <w:color w:val="292425"/>
          <w:spacing w:val="-4"/>
          <w:w w:val="105"/>
        </w:rPr>
        <w:t>consultations</w:t>
      </w:r>
      <w:r>
        <w:rPr>
          <w:color w:val="292425"/>
          <w:spacing w:val="-21"/>
          <w:w w:val="105"/>
        </w:rPr>
        <w:t> </w:t>
      </w:r>
      <w:r>
        <w:rPr>
          <w:color w:val="292425"/>
          <w:w w:val="105"/>
        </w:rPr>
        <w:t>at</w:t>
      </w:r>
      <w:r>
        <w:rPr>
          <w:color w:val="292425"/>
          <w:spacing w:val="-25"/>
          <w:w w:val="105"/>
        </w:rPr>
        <w:t> </w:t>
      </w:r>
      <w:r>
        <w:rPr>
          <w:color w:val="292425"/>
          <w:spacing w:val="-4"/>
          <w:w w:val="105"/>
        </w:rPr>
        <w:t>the </w:t>
      </w:r>
      <w:r>
        <w:rPr>
          <w:color w:val="292425"/>
          <w:spacing w:val="-5"/>
          <w:w w:val="105"/>
        </w:rPr>
        <w:t>following sites </w:t>
      </w:r>
      <w:r>
        <w:rPr>
          <w:color w:val="292425"/>
          <w:spacing w:val="-4"/>
          <w:w w:val="105"/>
        </w:rPr>
        <w:t>recommended </w:t>
      </w:r>
      <w:r>
        <w:rPr>
          <w:color w:val="292425"/>
          <w:w w:val="105"/>
        </w:rPr>
        <w:t>by </w:t>
      </w:r>
      <w:r>
        <w:rPr>
          <w:color w:val="292425"/>
          <w:spacing w:val="-3"/>
          <w:w w:val="105"/>
        </w:rPr>
        <w:t>the </w:t>
      </w:r>
      <w:r>
        <w:rPr>
          <w:color w:val="292425"/>
          <w:spacing w:val="-4"/>
          <w:w w:val="105"/>
        </w:rPr>
        <w:t>Aboriginal </w:t>
      </w:r>
      <w:r>
        <w:rPr>
          <w:color w:val="292425"/>
          <w:spacing w:val="-3"/>
          <w:w w:val="105"/>
        </w:rPr>
        <w:t>Best Start </w:t>
      </w:r>
      <w:r>
        <w:rPr>
          <w:color w:val="292425"/>
          <w:spacing w:val="-5"/>
        </w:rPr>
        <w:t>Reference</w:t>
      </w:r>
      <w:r>
        <w:rPr>
          <w:color w:val="292425"/>
          <w:spacing w:val="2"/>
        </w:rPr>
        <w:t> </w:t>
      </w:r>
      <w:r>
        <w:rPr>
          <w:color w:val="292425"/>
          <w:spacing w:val="-5"/>
        </w:rPr>
        <w:t>Group:</w:t>
      </w:r>
    </w:p>
    <w:p>
      <w:pPr>
        <w:pStyle w:val="ListParagraph"/>
        <w:numPr>
          <w:ilvl w:val="0"/>
          <w:numId w:val="1"/>
        </w:numPr>
        <w:tabs>
          <w:tab w:pos="282" w:val="left" w:leader="none"/>
        </w:tabs>
        <w:spacing w:line="240" w:lineRule="auto" w:before="85" w:after="0"/>
        <w:ind w:left="281" w:right="0" w:hanging="170"/>
        <w:jc w:val="left"/>
        <w:rPr>
          <w:sz w:val="20"/>
        </w:rPr>
      </w:pPr>
      <w:r>
        <w:rPr>
          <w:color w:val="292425"/>
          <w:spacing w:val="-5"/>
          <w:w w:val="110"/>
          <w:sz w:val="20"/>
        </w:rPr>
        <w:t>Echuca</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sz w:val="20"/>
        </w:rPr>
        <w:t>Mildura</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4"/>
          <w:sz w:val="20"/>
        </w:rPr>
        <w:t>Metropolitan</w:t>
      </w:r>
      <w:r>
        <w:rPr>
          <w:color w:val="292425"/>
          <w:spacing w:val="5"/>
          <w:sz w:val="20"/>
        </w:rPr>
        <w:t> </w:t>
      </w:r>
      <w:r>
        <w:rPr>
          <w:color w:val="292425"/>
          <w:spacing w:val="-4"/>
          <w:sz w:val="20"/>
        </w:rPr>
        <w:t>Region</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5"/>
          <w:w w:val="105"/>
          <w:sz w:val="20"/>
        </w:rPr>
        <w:t>Heywood/Portland</w:t>
      </w:r>
    </w:p>
    <w:p>
      <w:pPr>
        <w:pStyle w:val="ListParagraph"/>
        <w:numPr>
          <w:ilvl w:val="0"/>
          <w:numId w:val="1"/>
        </w:numPr>
        <w:tabs>
          <w:tab w:pos="282" w:val="left" w:leader="none"/>
        </w:tabs>
        <w:spacing w:line="240" w:lineRule="auto" w:before="86" w:after="0"/>
        <w:ind w:left="281" w:right="0" w:hanging="170"/>
        <w:jc w:val="left"/>
        <w:rPr>
          <w:sz w:val="20"/>
        </w:rPr>
      </w:pPr>
      <w:r>
        <w:rPr>
          <w:color w:val="292425"/>
          <w:spacing w:val="-5"/>
          <w:w w:val="110"/>
          <w:sz w:val="20"/>
        </w:rPr>
        <w:t>Bairnsdale/Lake</w:t>
      </w:r>
      <w:r>
        <w:rPr>
          <w:color w:val="292425"/>
          <w:spacing w:val="-38"/>
          <w:w w:val="110"/>
          <w:sz w:val="20"/>
        </w:rPr>
        <w:t> </w:t>
      </w:r>
      <w:r>
        <w:rPr>
          <w:color w:val="292425"/>
          <w:spacing w:val="-5"/>
          <w:w w:val="110"/>
          <w:sz w:val="20"/>
        </w:rPr>
        <w:t>Entrance/Lake</w:t>
      </w:r>
      <w:r>
        <w:rPr>
          <w:color w:val="292425"/>
          <w:spacing w:val="-44"/>
          <w:w w:val="110"/>
          <w:sz w:val="20"/>
        </w:rPr>
        <w:t> </w:t>
      </w:r>
      <w:r>
        <w:rPr>
          <w:color w:val="292425"/>
          <w:spacing w:val="-7"/>
          <w:w w:val="110"/>
          <w:sz w:val="20"/>
        </w:rPr>
        <w:t>Tyers.</w:t>
      </w:r>
    </w:p>
    <w:p>
      <w:pPr>
        <w:pStyle w:val="BodyText"/>
        <w:spacing w:line="271" w:lineRule="auto" w:before="115"/>
        <w:ind w:left="111" w:right="66"/>
      </w:pPr>
      <w:r>
        <w:rPr>
          <w:color w:val="292425"/>
          <w:w w:val="105"/>
        </w:rPr>
        <w:t>An</w:t>
      </w:r>
      <w:r>
        <w:rPr>
          <w:color w:val="292425"/>
          <w:spacing w:val="-19"/>
          <w:w w:val="105"/>
        </w:rPr>
        <w:t> </w:t>
      </w:r>
      <w:r>
        <w:rPr>
          <w:color w:val="292425"/>
          <w:spacing w:val="-4"/>
          <w:w w:val="105"/>
        </w:rPr>
        <w:t>independent</w:t>
      </w:r>
      <w:r>
        <w:rPr>
          <w:color w:val="292425"/>
          <w:spacing w:val="-23"/>
          <w:w w:val="105"/>
        </w:rPr>
        <w:t> </w:t>
      </w:r>
      <w:r>
        <w:rPr>
          <w:color w:val="292425"/>
          <w:spacing w:val="-4"/>
          <w:w w:val="105"/>
        </w:rPr>
        <w:t>consultant</w:t>
      </w:r>
      <w:r>
        <w:rPr>
          <w:color w:val="292425"/>
          <w:spacing w:val="-23"/>
          <w:w w:val="105"/>
        </w:rPr>
        <w:t> </w:t>
      </w:r>
      <w:r>
        <w:rPr>
          <w:color w:val="292425"/>
          <w:spacing w:val="-3"/>
          <w:w w:val="105"/>
        </w:rPr>
        <w:t>was</w:t>
      </w:r>
      <w:r>
        <w:rPr>
          <w:color w:val="292425"/>
          <w:spacing w:val="-19"/>
          <w:w w:val="105"/>
        </w:rPr>
        <w:t> </w:t>
      </w:r>
      <w:r>
        <w:rPr>
          <w:color w:val="292425"/>
          <w:spacing w:val="-5"/>
          <w:w w:val="105"/>
        </w:rPr>
        <w:t>engaged</w:t>
      </w:r>
      <w:r>
        <w:rPr>
          <w:color w:val="292425"/>
          <w:spacing w:val="-19"/>
          <w:w w:val="105"/>
        </w:rPr>
        <w:t> </w:t>
      </w:r>
      <w:r>
        <w:rPr>
          <w:color w:val="292425"/>
          <w:spacing w:val="-5"/>
          <w:w w:val="105"/>
        </w:rPr>
        <w:t>to</w:t>
      </w:r>
      <w:r>
        <w:rPr>
          <w:color w:val="292425"/>
          <w:spacing w:val="-19"/>
          <w:w w:val="105"/>
        </w:rPr>
        <w:t> </w:t>
      </w:r>
      <w:r>
        <w:rPr>
          <w:color w:val="292425"/>
          <w:spacing w:val="-5"/>
          <w:w w:val="105"/>
        </w:rPr>
        <w:t>prepare</w:t>
      </w:r>
      <w:r>
        <w:rPr>
          <w:color w:val="292425"/>
          <w:spacing w:val="-19"/>
          <w:w w:val="105"/>
        </w:rPr>
        <w:t> </w:t>
      </w:r>
      <w:r>
        <w:rPr>
          <w:color w:val="292425"/>
          <w:spacing w:val="-4"/>
          <w:w w:val="105"/>
        </w:rPr>
        <w:t>the status</w:t>
      </w:r>
      <w:r>
        <w:rPr>
          <w:color w:val="292425"/>
          <w:spacing w:val="-31"/>
          <w:w w:val="105"/>
        </w:rPr>
        <w:t> </w:t>
      </w:r>
      <w:r>
        <w:rPr>
          <w:color w:val="292425"/>
          <w:spacing w:val="-4"/>
          <w:w w:val="105"/>
        </w:rPr>
        <w:t>report</w:t>
      </w:r>
      <w:r>
        <w:rPr>
          <w:color w:val="292425"/>
          <w:spacing w:val="-34"/>
          <w:w w:val="105"/>
        </w:rPr>
        <w:t> </w:t>
      </w:r>
      <w:r>
        <w:rPr>
          <w:color w:val="292425"/>
          <w:spacing w:val="-5"/>
          <w:w w:val="105"/>
        </w:rPr>
        <w:t>for</w:t>
      </w:r>
      <w:r>
        <w:rPr>
          <w:color w:val="292425"/>
          <w:spacing w:val="-38"/>
          <w:w w:val="105"/>
        </w:rPr>
        <w:t> </w:t>
      </w:r>
      <w:r>
        <w:rPr>
          <w:color w:val="292425"/>
          <w:spacing w:val="-3"/>
          <w:w w:val="105"/>
        </w:rPr>
        <w:t>the</w:t>
      </w:r>
      <w:r>
        <w:rPr>
          <w:color w:val="292425"/>
          <w:spacing w:val="-31"/>
          <w:w w:val="105"/>
        </w:rPr>
        <w:t> </w:t>
      </w:r>
      <w:r>
        <w:rPr>
          <w:color w:val="292425"/>
          <w:spacing w:val="-6"/>
          <w:w w:val="105"/>
        </w:rPr>
        <w:t>project.</w:t>
      </w:r>
    </w:p>
    <w:p>
      <w:pPr>
        <w:pStyle w:val="Heading2"/>
        <w:spacing w:before="108"/>
        <w:ind w:right="66"/>
      </w:pPr>
      <w:r>
        <w:rPr>
          <w:color w:val="292425"/>
          <w:w w:val="105"/>
        </w:rPr>
        <w:t>Aim  of consultation</w:t>
      </w:r>
    </w:p>
    <w:p>
      <w:pPr>
        <w:pStyle w:val="BodyText"/>
        <w:spacing w:line="271" w:lineRule="auto" w:before="91"/>
        <w:ind w:left="111" w:right="-14"/>
      </w:pPr>
      <w:r>
        <w:rPr>
          <w:color w:val="292425"/>
          <w:spacing w:val="-8"/>
          <w:w w:val="105"/>
        </w:rPr>
        <w:t>To </w:t>
      </w:r>
      <w:r>
        <w:rPr>
          <w:color w:val="292425"/>
          <w:spacing w:val="-3"/>
          <w:w w:val="105"/>
        </w:rPr>
        <w:t>identify the </w:t>
      </w:r>
      <w:r>
        <w:rPr>
          <w:color w:val="292425"/>
          <w:spacing w:val="-5"/>
          <w:w w:val="105"/>
        </w:rPr>
        <w:t>range </w:t>
      </w:r>
      <w:r>
        <w:rPr>
          <w:color w:val="292425"/>
          <w:w w:val="105"/>
        </w:rPr>
        <w:t>of </w:t>
      </w:r>
      <w:r>
        <w:rPr>
          <w:color w:val="292425"/>
          <w:spacing w:val="-4"/>
          <w:w w:val="105"/>
        </w:rPr>
        <w:t>community Aboriginal and mainstream </w:t>
      </w:r>
      <w:r>
        <w:rPr>
          <w:color w:val="292425"/>
          <w:spacing w:val="-5"/>
          <w:w w:val="105"/>
        </w:rPr>
        <w:t>resources </w:t>
      </w:r>
      <w:r>
        <w:rPr>
          <w:color w:val="292425"/>
          <w:spacing w:val="-3"/>
          <w:w w:val="105"/>
        </w:rPr>
        <w:t>and services that </w:t>
      </w:r>
      <w:r>
        <w:rPr>
          <w:color w:val="292425"/>
          <w:spacing w:val="-4"/>
          <w:w w:val="105"/>
        </w:rPr>
        <w:t>are </w:t>
      </w:r>
      <w:r>
        <w:rPr>
          <w:color w:val="292425"/>
          <w:spacing w:val="-5"/>
          <w:w w:val="105"/>
        </w:rPr>
        <w:t>currently </w:t>
      </w:r>
      <w:r>
        <w:rPr>
          <w:color w:val="292425"/>
          <w:spacing w:val="-4"/>
          <w:w w:val="105"/>
        </w:rPr>
        <w:t>involved </w:t>
      </w:r>
      <w:r>
        <w:rPr>
          <w:color w:val="292425"/>
          <w:w w:val="105"/>
        </w:rPr>
        <w:t>in </w:t>
      </w:r>
      <w:r>
        <w:rPr>
          <w:color w:val="292425"/>
          <w:spacing w:val="-4"/>
          <w:w w:val="105"/>
        </w:rPr>
        <w:t>providing </w:t>
      </w:r>
      <w:r>
        <w:rPr>
          <w:color w:val="292425"/>
          <w:spacing w:val="-3"/>
          <w:w w:val="105"/>
        </w:rPr>
        <w:t>support </w:t>
      </w:r>
      <w:r>
        <w:rPr>
          <w:color w:val="292425"/>
          <w:spacing w:val="-5"/>
          <w:w w:val="105"/>
        </w:rPr>
        <w:t>to </w:t>
      </w:r>
      <w:r>
        <w:rPr>
          <w:color w:val="292425"/>
          <w:spacing w:val="-4"/>
          <w:w w:val="105"/>
        </w:rPr>
        <w:t>young Aboriginal </w:t>
      </w:r>
      <w:r>
        <w:rPr>
          <w:color w:val="292425"/>
          <w:spacing w:val="-5"/>
          <w:w w:val="105"/>
        </w:rPr>
        <w:t>children </w:t>
      </w:r>
      <w:r>
        <w:rPr>
          <w:color w:val="292425"/>
          <w:spacing w:val="-3"/>
          <w:w w:val="105"/>
        </w:rPr>
        <w:t>and</w:t>
      </w:r>
      <w:r>
        <w:rPr>
          <w:color w:val="292425"/>
          <w:spacing w:val="-25"/>
          <w:w w:val="105"/>
        </w:rPr>
        <w:t> </w:t>
      </w:r>
      <w:r>
        <w:rPr>
          <w:color w:val="292425"/>
          <w:spacing w:val="-4"/>
          <w:w w:val="105"/>
        </w:rPr>
        <w:t>their</w:t>
      </w:r>
      <w:r>
        <w:rPr>
          <w:color w:val="292425"/>
          <w:spacing w:val="-33"/>
          <w:w w:val="105"/>
        </w:rPr>
        <w:t> </w:t>
      </w:r>
      <w:r>
        <w:rPr>
          <w:color w:val="292425"/>
          <w:spacing w:val="-4"/>
          <w:w w:val="105"/>
        </w:rPr>
        <w:t>families</w:t>
      </w:r>
      <w:r>
        <w:rPr>
          <w:color w:val="292425"/>
          <w:spacing w:val="-25"/>
          <w:w w:val="105"/>
        </w:rPr>
        <w:t> </w:t>
      </w:r>
      <w:r>
        <w:rPr>
          <w:color w:val="292425"/>
          <w:spacing w:val="-3"/>
          <w:w w:val="105"/>
        </w:rPr>
        <w:t>that</w:t>
      </w:r>
      <w:r>
        <w:rPr>
          <w:color w:val="292425"/>
          <w:spacing w:val="-28"/>
          <w:w w:val="105"/>
        </w:rPr>
        <w:t> </w:t>
      </w:r>
      <w:r>
        <w:rPr>
          <w:color w:val="292425"/>
          <w:spacing w:val="-4"/>
          <w:w w:val="105"/>
        </w:rPr>
        <w:t>could</w:t>
      </w:r>
      <w:r>
        <w:rPr>
          <w:color w:val="292425"/>
          <w:spacing w:val="-25"/>
          <w:w w:val="105"/>
        </w:rPr>
        <w:t> </w:t>
      </w:r>
      <w:r>
        <w:rPr>
          <w:color w:val="292425"/>
          <w:w w:val="105"/>
        </w:rPr>
        <w:t>be</w:t>
      </w:r>
      <w:r>
        <w:rPr>
          <w:color w:val="292425"/>
          <w:spacing w:val="-25"/>
          <w:w w:val="105"/>
        </w:rPr>
        <w:t> </w:t>
      </w:r>
      <w:r>
        <w:rPr>
          <w:color w:val="292425"/>
          <w:spacing w:val="-4"/>
          <w:w w:val="105"/>
        </w:rPr>
        <w:t>brought</w:t>
      </w:r>
      <w:r>
        <w:rPr>
          <w:color w:val="292425"/>
          <w:spacing w:val="-28"/>
          <w:w w:val="105"/>
        </w:rPr>
        <w:t> </w:t>
      </w:r>
      <w:r>
        <w:rPr>
          <w:color w:val="292425"/>
          <w:spacing w:val="-5"/>
          <w:w w:val="105"/>
        </w:rPr>
        <w:t>together</w:t>
      </w:r>
      <w:r>
        <w:rPr>
          <w:color w:val="292425"/>
          <w:spacing w:val="-33"/>
          <w:w w:val="105"/>
        </w:rPr>
        <w:t> </w:t>
      </w:r>
      <w:r>
        <w:rPr>
          <w:color w:val="292425"/>
          <w:w w:val="105"/>
        </w:rPr>
        <w:t>in</w:t>
      </w:r>
      <w:r>
        <w:rPr>
          <w:color w:val="292425"/>
          <w:spacing w:val="-25"/>
          <w:w w:val="105"/>
        </w:rPr>
        <w:t> </w:t>
      </w:r>
      <w:r>
        <w:rPr>
          <w:color w:val="292425"/>
          <w:spacing w:val="-4"/>
          <w:w w:val="105"/>
        </w:rPr>
        <w:t>innovative </w:t>
      </w:r>
      <w:r>
        <w:rPr>
          <w:color w:val="292425"/>
          <w:spacing w:val="-3"/>
          <w:w w:val="105"/>
        </w:rPr>
        <w:t>ways </w:t>
      </w:r>
      <w:r>
        <w:rPr>
          <w:color w:val="292425"/>
          <w:spacing w:val="-5"/>
          <w:w w:val="105"/>
        </w:rPr>
        <w:t>to better </w:t>
      </w:r>
      <w:r>
        <w:rPr>
          <w:color w:val="292425"/>
          <w:spacing w:val="-4"/>
          <w:w w:val="105"/>
        </w:rPr>
        <w:t>provide </w:t>
      </w:r>
      <w:r>
        <w:rPr>
          <w:color w:val="292425"/>
          <w:spacing w:val="-3"/>
          <w:w w:val="105"/>
        </w:rPr>
        <w:t>the </w:t>
      </w:r>
      <w:r>
        <w:rPr>
          <w:color w:val="292425"/>
          <w:spacing w:val="-4"/>
          <w:w w:val="105"/>
        </w:rPr>
        <w:t>core activities </w:t>
      </w:r>
      <w:r>
        <w:rPr>
          <w:color w:val="292425"/>
          <w:spacing w:val="-3"/>
          <w:w w:val="105"/>
        </w:rPr>
        <w:t>and supports </w:t>
      </w:r>
      <w:r>
        <w:rPr>
          <w:color w:val="292425"/>
          <w:spacing w:val="-4"/>
          <w:w w:val="105"/>
        </w:rPr>
        <w:t>that Aboriginal</w:t>
      </w:r>
      <w:r>
        <w:rPr>
          <w:color w:val="292425"/>
          <w:spacing w:val="-25"/>
          <w:w w:val="105"/>
        </w:rPr>
        <w:t> </w:t>
      </w:r>
      <w:r>
        <w:rPr>
          <w:color w:val="292425"/>
          <w:spacing w:val="-4"/>
          <w:w w:val="105"/>
        </w:rPr>
        <w:t>children</w:t>
      </w:r>
      <w:r>
        <w:rPr>
          <w:color w:val="292425"/>
          <w:spacing w:val="-25"/>
          <w:w w:val="105"/>
        </w:rPr>
        <w:t> </w:t>
      </w:r>
      <w:r>
        <w:rPr>
          <w:color w:val="292425"/>
          <w:spacing w:val="-3"/>
          <w:w w:val="105"/>
        </w:rPr>
        <w:t>need</w:t>
      </w:r>
      <w:r>
        <w:rPr>
          <w:color w:val="292425"/>
          <w:spacing w:val="-25"/>
          <w:w w:val="105"/>
        </w:rPr>
        <w:t> </w:t>
      </w:r>
      <w:r>
        <w:rPr>
          <w:color w:val="292425"/>
          <w:w w:val="105"/>
        </w:rPr>
        <w:t>as</w:t>
      </w:r>
      <w:r>
        <w:rPr>
          <w:color w:val="292425"/>
          <w:spacing w:val="-25"/>
          <w:w w:val="105"/>
        </w:rPr>
        <w:t> </w:t>
      </w:r>
      <w:r>
        <w:rPr>
          <w:color w:val="292425"/>
          <w:spacing w:val="-4"/>
          <w:w w:val="105"/>
        </w:rPr>
        <w:t>they</w:t>
      </w:r>
      <w:r>
        <w:rPr>
          <w:color w:val="292425"/>
          <w:spacing w:val="-25"/>
          <w:w w:val="105"/>
        </w:rPr>
        <w:t> </w:t>
      </w:r>
      <w:r>
        <w:rPr>
          <w:color w:val="292425"/>
          <w:spacing w:val="-4"/>
          <w:w w:val="105"/>
        </w:rPr>
        <w:t>grow</w:t>
      </w:r>
      <w:r>
        <w:rPr>
          <w:color w:val="292425"/>
          <w:spacing w:val="-25"/>
          <w:w w:val="105"/>
        </w:rPr>
        <w:t> </w:t>
      </w:r>
      <w:r>
        <w:rPr>
          <w:color w:val="292425"/>
          <w:spacing w:val="-3"/>
          <w:w w:val="105"/>
        </w:rPr>
        <w:t>and</w:t>
      </w:r>
      <w:r>
        <w:rPr>
          <w:color w:val="292425"/>
          <w:spacing w:val="-25"/>
          <w:w w:val="105"/>
        </w:rPr>
        <w:t> </w:t>
      </w:r>
      <w:r>
        <w:rPr>
          <w:color w:val="292425"/>
          <w:spacing w:val="-4"/>
          <w:w w:val="105"/>
        </w:rPr>
        <w:t>develop.</w:t>
      </w:r>
    </w:p>
    <w:p>
      <w:pPr>
        <w:pStyle w:val="BodyText"/>
        <w:spacing w:line="271" w:lineRule="auto" w:before="85"/>
        <w:ind w:left="111" w:right="244"/>
      </w:pPr>
      <w:r>
        <w:rPr>
          <w:color w:val="292425"/>
          <w:spacing w:val="-4"/>
          <w:w w:val="105"/>
        </w:rPr>
        <w:t>Within </w:t>
      </w:r>
      <w:r>
        <w:rPr>
          <w:color w:val="292425"/>
          <w:spacing w:val="-3"/>
          <w:w w:val="105"/>
        </w:rPr>
        <w:t>the </w:t>
      </w:r>
      <w:r>
        <w:rPr>
          <w:color w:val="292425"/>
          <w:spacing w:val="-5"/>
          <w:w w:val="105"/>
        </w:rPr>
        <w:t>designated </w:t>
      </w:r>
      <w:r>
        <w:rPr>
          <w:color w:val="292425"/>
          <w:spacing w:val="-4"/>
          <w:w w:val="105"/>
        </w:rPr>
        <w:t>areas, </w:t>
      </w:r>
      <w:r>
        <w:rPr>
          <w:color w:val="292425"/>
          <w:spacing w:val="-3"/>
          <w:w w:val="105"/>
        </w:rPr>
        <w:t>the </w:t>
      </w:r>
      <w:r>
        <w:rPr>
          <w:color w:val="292425"/>
          <w:spacing w:val="-5"/>
          <w:w w:val="105"/>
        </w:rPr>
        <w:t>project team </w:t>
      </w:r>
      <w:r>
        <w:rPr>
          <w:color w:val="292425"/>
          <w:spacing w:val="-3"/>
          <w:w w:val="105"/>
        </w:rPr>
        <w:t>met </w:t>
      </w:r>
      <w:r>
        <w:rPr>
          <w:color w:val="292425"/>
          <w:spacing w:val="-4"/>
          <w:w w:val="105"/>
        </w:rPr>
        <w:t>with Aboriginal </w:t>
      </w:r>
      <w:r>
        <w:rPr>
          <w:color w:val="292425"/>
          <w:spacing w:val="-3"/>
          <w:w w:val="105"/>
        </w:rPr>
        <w:t>and </w:t>
      </w:r>
      <w:r>
        <w:rPr>
          <w:color w:val="292425"/>
          <w:spacing w:val="-4"/>
          <w:w w:val="105"/>
        </w:rPr>
        <w:t>mainstream </w:t>
      </w:r>
      <w:r>
        <w:rPr>
          <w:color w:val="292425"/>
          <w:spacing w:val="-5"/>
          <w:w w:val="105"/>
        </w:rPr>
        <w:t>organisations </w:t>
      </w:r>
      <w:r>
        <w:rPr>
          <w:color w:val="292425"/>
          <w:spacing w:val="-3"/>
          <w:w w:val="105"/>
        </w:rPr>
        <w:t>and </w:t>
      </w:r>
      <w:r>
        <w:rPr>
          <w:color w:val="292425"/>
          <w:spacing w:val="-4"/>
          <w:w w:val="105"/>
        </w:rPr>
        <w:t>community members, including:</w:t>
      </w:r>
    </w:p>
    <w:p>
      <w:pPr>
        <w:spacing w:line="266" w:lineRule="auto" w:before="80"/>
        <w:ind w:left="281" w:right="256" w:firstLine="0"/>
        <w:jc w:val="both"/>
        <w:rPr>
          <w:sz w:val="20"/>
        </w:rPr>
      </w:pPr>
      <w:r>
        <w:rPr>
          <w:rFonts w:ascii="Calibri"/>
          <w:i/>
          <w:color w:val="292425"/>
          <w:spacing w:val="-5"/>
          <w:sz w:val="20"/>
        </w:rPr>
        <w:t>Victorian </w:t>
      </w:r>
      <w:r>
        <w:rPr>
          <w:rFonts w:ascii="Calibri"/>
          <w:i/>
          <w:color w:val="292425"/>
          <w:spacing w:val="-4"/>
          <w:sz w:val="20"/>
        </w:rPr>
        <w:t>Aboriginal </w:t>
      </w:r>
      <w:r>
        <w:rPr>
          <w:rFonts w:ascii="Calibri"/>
          <w:i/>
          <w:color w:val="292425"/>
          <w:spacing w:val="-5"/>
          <w:sz w:val="20"/>
        </w:rPr>
        <w:t>organisations</w:t>
      </w:r>
      <w:r>
        <w:rPr>
          <w:color w:val="292425"/>
          <w:spacing w:val="-5"/>
          <w:sz w:val="20"/>
        </w:rPr>
        <w:t>: </w:t>
      </w:r>
      <w:r>
        <w:rPr>
          <w:color w:val="292425"/>
          <w:spacing w:val="-4"/>
          <w:sz w:val="20"/>
        </w:rPr>
        <w:t>chief </w:t>
      </w:r>
      <w:r>
        <w:rPr>
          <w:color w:val="292425"/>
          <w:spacing w:val="-5"/>
          <w:sz w:val="20"/>
        </w:rPr>
        <w:t>executive </w:t>
      </w:r>
      <w:r>
        <w:rPr>
          <w:color w:val="292425"/>
          <w:spacing w:val="-4"/>
          <w:sz w:val="20"/>
        </w:rPr>
        <w:t>officer </w:t>
      </w:r>
      <w:r>
        <w:rPr>
          <w:color w:val="292425"/>
          <w:sz w:val="20"/>
        </w:rPr>
        <w:t>of </w:t>
      </w:r>
      <w:r>
        <w:rPr>
          <w:color w:val="292425"/>
          <w:spacing w:val="-3"/>
          <w:sz w:val="20"/>
        </w:rPr>
        <w:t>the </w:t>
      </w:r>
      <w:r>
        <w:rPr>
          <w:color w:val="292425"/>
          <w:spacing w:val="-5"/>
          <w:sz w:val="20"/>
        </w:rPr>
        <w:t>organisation </w:t>
      </w:r>
      <w:r>
        <w:rPr>
          <w:color w:val="292425"/>
          <w:spacing w:val="-3"/>
          <w:sz w:val="20"/>
        </w:rPr>
        <w:t>and </w:t>
      </w:r>
      <w:r>
        <w:rPr>
          <w:color w:val="292425"/>
          <w:spacing w:val="-4"/>
          <w:sz w:val="20"/>
        </w:rPr>
        <w:t>health </w:t>
      </w:r>
      <w:r>
        <w:rPr>
          <w:color w:val="292425"/>
          <w:spacing w:val="-5"/>
          <w:sz w:val="20"/>
        </w:rPr>
        <w:t>workers </w:t>
      </w:r>
      <w:r>
        <w:rPr>
          <w:color w:val="292425"/>
          <w:spacing w:val="-4"/>
          <w:sz w:val="20"/>
        </w:rPr>
        <w:t>employed </w:t>
      </w:r>
      <w:r>
        <w:rPr>
          <w:color w:val="292425"/>
          <w:sz w:val="20"/>
        </w:rPr>
        <w:t>by </w:t>
      </w:r>
      <w:r>
        <w:rPr>
          <w:color w:val="292425"/>
          <w:spacing w:val="-4"/>
          <w:sz w:val="20"/>
        </w:rPr>
        <w:t>the </w:t>
      </w:r>
      <w:r>
        <w:rPr>
          <w:color w:val="292425"/>
          <w:spacing w:val="-5"/>
          <w:sz w:val="20"/>
        </w:rPr>
        <w:t>organisation</w:t>
      </w:r>
    </w:p>
    <w:p>
      <w:pPr>
        <w:pStyle w:val="BodyText"/>
        <w:spacing w:line="268" w:lineRule="auto" w:before="85"/>
        <w:ind w:left="281" w:right="66"/>
      </w:pPr>
      <w:r>
        <w:rPr>
          <w:rFonts w:ascii="Calibri" w:hAnsi="Calibri"/>
          <w:i/>
          <w:color w:val="292425"/>
          <w:spacing w:val="-5"/>
        </w:rPr>
        <w:t>Education workers</w:t>
      </w:r>
      <w:r>
        <w:rPr>
          <w:color w:val="292425"/>
          <w:spacing w:val="-5"/>
        </w:rPr>
        <w:t>, </w:t>
      </w:r>
      <w:r>
        <w:rPr>
          <w:color w:val="292425"/>
          <w:spacing w:val="-4"/>
        </w:rPr>
        <w:t>including </w:t>
      </w:r>
      <w:r>
        <w:rPr>
          <w:color w:val="292425"/>
          <w:spacing w:val="-5"/>
        </w:rPr>
        <w:t>LAECG’s, Koorie educators, </w:t>
      </w:r>
      <w:r>
        <w:rPr>
          <w:color w:val="292425"/>
          <w:spacing w:val="-3"/>
        </w:rPr>
        <w:t>home </w:t>
      </w:r>
      <w:r>
        <w:rPr>
          <w:color w:val="292425"/>
          <w:spacing w:val="-4"/>
        </w:rPr>
        <w:t>school liaison </w:t>
      </w:r>
      <w:r>
        <w:rPr>
          <w:color w:val="292425"/>
          <w:spacing w:val="-3"/>
        </w:rPr>
        <w:t>officers, </w:t>
      </w:r>
      <w:r>
        <w:rPr>
          <w:color w:val="292425"/>
          <w:spacing w:val="-5"/>
        </w:rPr>
        <w:t>Koorie Education </w:t>
      </w:r>
      <w:r>
        <w:rPr>
          <w:color w:val="292425"/>
          <w:spacing w:val="-4"/>
        </w:rPr>
        <w:t>Development </w:t>
      </w:r>
      <w:r>
        <w:rPr>
          <w:color w:val="292425"/>
          <w:spacing w:val="-5"/>
        </w:rPr>
        <w:t>officer, </w:t>
      </w:r>
      <w:r>
        <w:rPr>
          <w:color w:val="292425"/>
          <w:spacing w:val="-3"/>
        </w:rPr>
        <w:t>and </w:t>
      </w:r>
      <w:r>
        <w:rPr>
          <w:color w:val="292425"/>
          <w:spacing w:val="-5"/>
        </w:rPr>
        <w:t>Koorie </w:t>
      </w:r>
      <w:r>
        <w:rPr>
          <w:color w:val="292425"/>
          <w:spacing w:val="-4"/>
        </w:rPr>
        <w:t>early childhood field officers</w:t>
      </w:r>
    </w:p>
    <w:p>
      <w:pPr>
        <w:pStyle w:val="BodyText"/>
        <w:spacing w:line="266" w:lineRule="auto" w:before="82"/>
        <w:ind w:left="281" w:right="-14"/>
      </w:pPr>
      <w:r>
        <w:rPr>
          <w:rFonts w:ascii="Calibri"/>
          <w:i/>
          <w:color w:val="292425"/>
          <w:spacing w:val="-5"/>
        </w:rPr>
        <w:t>Welfare workers</w:t>
      </w:r>
      <w:r>
        <w:rPr>
          <w:color w:val="292425"/>
          <w:spacing w:val="-5"/>
        </w:rPr>
        <w:t>: </w:t>
      </w:r>
      <w:r>
        <w:rPr>
          <w:color w:val="292425"/>
          <w:spacing w:val="-4"/>
        </w:rPr>
        <w:t>social </w:t>
      </w:r>
      <w:r>
        <w:rPr>
          <w:color w:val="292425"/>
          <w:spacing w:val="-5"/>
        </w:rPr>
        <w:t>workers, hostels workers, </w:t>
      </w:r>
      <w:r>
        <w:rPr>
          <w:color w:val="292425"/>
          <w:spacing w:val="-4"/>
        </w:rPr>
        <w:t>child care </w:t>
      </w:r>
      <w:r>
        <w:rPr>
          <w:color w:val="292425"/>
          <w:spacing w:val="-5"/>
        </w:rPr>
        <w:t>workers, </w:t>
      </w:r>
      <w:r>
        <w:rPr>
          <w:color w:val="292425"/>
          <w:spacing w:val="-3"/>
        </w:rPr>
        <w:t>and </w:t>
      </w:r>
      <w:r>
        <w:rPr>
          <w:color w:val="292425"/>
          <w:spacing w:val="-4"/>
        </w:rPr>
        <w:t>supervisors within Aboriginal </w:t>
      </w:r>
      <w:r>
        <w:rPr>
          <w:color w:val="292425"/>
          <w:spacing w:val="-5"/>
        </w:rPr>
        <w:t>organisations </w:t>
      </w:r>
      <w:r>
        <w:rPr>
          <w:color w:val="292425"/>
          <w:spacing w:val="-4"/>
        </w:rPr>
        <w:t>working </w:t>
      </w:r>
      <w:r>
        <w:rPr>
          <w:color w:val="292425"/>
          <w:spacing w:val="-3"/>
        </w:rPr>
        <w:t>with </w:t>
      </w:r>
      <w:r>
        <w:rPr>
          <w:color w:val="292425"/>
          <w:spacing w:val="-4"/>
        </w:rPr>
        <w:t>children </w:t>
      </w:r>
      <w:r>
        <w:rPr>
          <w:color w:val="292425"/>
          <w:spacing w:val="-5"/>
        </w:rPr>
        <w:t>aged </w:t>
      </w:r>
      <w:r>
        <w:rPr>
          <w:color w:val="292425"/>
          <w:spacing w:val="-4"/>
        </w:rPr>
        <w:t>from </w:t>
      </w:r>
      <w:r>
        <w:rPr>
          <w:color w:val="292425"/>
          <w:spacing w:val="-3"/>
        </w:rPr>
        <w:t>birth </w:t>
      </w:r>
      <w:r>
        <w:rPr>
          <w:color w:val="292425"/>
          <w:spacing w:val="-5"/>
        </w:rPr>
        <w:t>to </w:t>
      </w:r>
      <w:r>
        <w:rPr>
          <w:color w:val="292425"/>
          <w:spacing w:val="-4"/>
        </w:rPr>
        <w:t>eight years</w:t>
      </w:r>
    </w:p>
    <w:p>
      <w:pPr>
        <w:spacing w:line="261" w:lineRule="auto" w:before="85"/>
        <w:ind w:left="281" w:right="-14" w:firstLine="0"/>
        <w:jc w:val="left"/>
        <w:rPr>
          <w:sz w:val="20"/>
        </w:rPr>
      </w:pPr>
      <w:r>
        <w:rPr>
          <w:rFonts w:ascii="Calibri"/>
          <w:i/>
          <w:color w:val="292425"/>
          <w:spacing w:val="-6"/>
          <w:w w:val="105"/>
          <w:sz w:val="20"/>
        </w:rPr>
        <w:t>Victorian Aboriginal community members</w:t>
      </w:r>
      <w:r>
        <w:rPr>
          <w:color w:val="292425"/>
          <w:spacing w:val="-6"/>
          <w:w w:val="105"/>
          <w:sz w:val="20"/>
        </w:rPr>
        <w:t>, including Elders </w:t>
      </w:r>
      <w:r>
        <w:rPr>
          <w:color w:val="292425"/>
          <w:spacing w:val="-4"/>
          <w:w w:val="105"/>
          <w:sz w:val="20"/>
        </w:rPr>
        <w:t>and</w:t>
      </w:r>
      <w:r>
        <w:rPr>
          <w:color w:val="292425"/>
          <w:spacing w:val="-21"/>
          <w:w w:val="105"/>
          <w:sz w:val="20"/>
        </w:rPr>
        <w:t> </w:t>
      </w:r>
      <w:r>
        <w:rPr>
          <w:color w:val="292425"/>
          <w:spacing w:val="-6"/>
          <w:w w:val="105"/>
          <w:sz w:val="20"/>
        </w:rPr>
        <w:t>families</w:t>
      </w:r>
      <w:r>
        <w:rPr>
          <w:color w:val="292425"/>
          <w:spacing w:val="-21"/>
          <w:w w:val="105"/>
          <w:sz w:val="20"/>
        </w:rPr>
        <w:t> </w:t>
      </w:r>
      <w:r>
        <w:rPr>
          <w:color w:val="292425"/>
          <w:spacing w:val="-5"/>
          <w:w w:val="105"/>
          <w:sz w:val="20"/>
        </w:rPr>
        <w:t>that</w:t>
      </w:r>
      <w:r>
        <w:rPr>
          <w:color w:val="292425"/>
          <w:spacing w:val="-26"/>
          <w:w w:val="105"/>
          <w:sz w:val="20"/>
        </w:rPr>
        <w:t> </w:t>
      </w:r>
      <w:r>
        <w:rPr>
          <w:color w:val="292425"/>
          <w:spacing w:val="-5"/>
          <w:w w:val="105"/>
          <w:sz w:val="20"/>
        </w:rPr>
        <w:t>have</w:t>
      </w:r>
      <w:r>
        <w:rPr>
          <w:color w:val="292425"/>
          <w:spacing w:val="-21"/>
          <w:w w:val="105"/>
          <w:sz w:val="20"/>
        </w:rPr>
        <w:t> </w:t>
      </w:r>
      <w:r>
        <w:rPr>
          <w:color w:val="292425"/>
          <w:spacing w:val="-6"/>
          <w:w w:val="105"/>
          <w:sz w:val="20"/>
        </w:rPr>
        <w:t>children</w:t>
      </w:r>
      <w:r>
        <w:rPr>
          <w:color w:val="292425"/>
          <w:spacing w:val="-21"/>
          <w:w w:val="105"/>
          <w:sz w:val="20"/>
        </w:rPr>
        <w:t> </w:t>
      </w:r>
      <w:r>
        <w:rPr>
          <w:color w:val="292425"/>
          <w:spacing w:val="-6"/>
          <w:w w:val="105"/>
          <w:sz w:val="20"/>
        </w:rPr>
        <w:t>aged</w:t>
      </w:r>
      <w:r>
        <w:rPr>
          <w:color w:val="292425"/>
          <w:spacing w:val="-21"/>
          <w:w w:val="105"/>
          <w:sz w:val="20"/>
        </w:rPr>
        <w:t> </w:t>
      </w:r>
      <w:r>
        <w:rPr>
          <w:color w:val="292425"/>
          <w:spacing w:val="-6"/>
          <w:w w:val="105"/>
          <w:sz w:val="20"/>
        </w:rPr>
        <w:t>from</w:t>
      </w:r>
      <w:r>
        <w:rPr>
          <w:color w:val="292425"/>
          <w:spacing w:val="-21"/>
          <w:w w:val="105"/>
          <w:sz w:val="20"/>
        </w:rPr>
        <w:t> </w:t>
      </w:r>
      <w:r>
        <w:rPr>
          <w:color w:val="292425"/>
          <w:spacing w:val="-4"/>
          <w:w w:val="105"/>
          <w:sz w:val="20"/>
        </w:rPr>
        <w:t>birth</w:t>
      </w:r>
      <w:r>
        <w:rPr>
          <w:color w:val="292425"/>
          <w:spacing w:val="-21"/>
          <w:w w:val="105"/>
          <w:sz w:val="20"/>
        </w:rPr>
        <w:t> </w:t>
      </w:r>
      <w:r>
        <w:rPr>
          <w:color w:val="292425"/>
          <w:spacing w:val="-6"/>
          <w:w w:val="105"/>
          <w:sz w:val="20"/>
        </w:rPr>
        <w:t>to</w:t>
      </w:r>
      <w:r>
        <w:rPr>
          <w:color w:val="292425"/>
          <w:spacing w:val="-21"/>
          <w:w w:val="105"/>
          <w:sz w:val="20"/>
        </w:rPr>
        <w:t> </w:t>
      </w:r>
      <w:r>
        <w:rPr>
          <w:color w:val="292425"/>
          <w:spacing w:val="-5"/>
          <w:w w:val="105"/>
          <w:sz w:val="20"/>
        </w:rPr>
        <w:t>eight</w:t>
      </w:r>
      <w:r>
        <w:rPr>
          <w:color w:val="292425"/>
          <w:spacing w:val="-26"/>
          <w:w w:val="105"/>
          <w:sz w:val="20"/>
        </w:rPr>
        <w:t> </w:t>
      </w:r>
      <w:r>
        <w:rPr>
          <w:color w:val="292425"/>
          <w:spacing w:val="-6"/>
          <w:w w:val="105"/>
          <w:sz w:val="20"/>
        </w:rPr>
        <w:t>years</w:t>
      </w:r>
    </w:p>
    <w:p>
      <w:pPr>
        <w:pStyle w:val="BodyText"/>
        <w:spacing w:line="266" w:lineRule="auto" w:before="89"/>
        <w:ind w:left="281" w:right="585"/>
        <w:jc w:val="both"/>
      </w:pPr>
      <w:r>
        <w:rPr>
          <w:rFonts w:ascii="Calibri"/>
          <w:i/>
          <w:color w:val="292425"/>
          <w:spacing w:val="-5"/>
        </w:rPr>
        <w:t>Mainstream </w:t>
      </w:r>
      <w:r>
        <w:rPr>
          <w:rFonts w:ascii="Calibri"/>
          <w:i/>
          <w:color w:val="292425"/>
          <w:spacing w:val="-3"/>
        </w:rPr>
        <w:t>service </w:t>
      </w:r>
      <w:r>
        <w:rPr>
          <w:rFonts w:ascii="Calibri"/>
          <w:i/>
          <w:color w:val="292425"/>
          <w:spacing w:val="-5"/>
        </w:rPr>
        <w:t>providers </w:t>
      </w:r>
      <w:r>
        <w:rPr>
          <w:color w:val="292425"/>
          <w:spacing w:val="-4"/>
        </w:rPr>
        <w:t>currently working with Aboriginal </w:t>
      </w:r>
      <w:r>
        <w:rPr>
          <w:color w:val="292425"/>
          <w:spacing w:val="-5"/>
        </w:rPr>
        <w:t>organisations </w:t>
      </w:r>
      <w:r>
        <w:rPr>
          <w:color w:val="292425"/>
          <w:spacing w:val="-4"/>
        </w:rPr>
        <w:t>within </w:t>
      </w:r>
      <w:r>
        <w:rPr>
          <w:color w:val="292425"/>
          <w:spacing w:val="-3"/>
        </w:rPr>
        <w:t>the </w:t>
      </w:r>
      <w:r>
        <w:rPr>
          <w:color w:val="292425"/>
          <w:spacing w:val="-4"/>
        </w:rPr>
        <w:t>region, including Department </w:t>
      </w:r>
      <w:r>
        <w:rPr>
          <w:color w:val="292425"/>
        </w:rPr>
        <w:t>of </w:t>
      </w:r>
      <w:r>
        <w:rPr>
          <w:color w:val="292425"/>
          <w:spacing w:val="-4"/>
        </w:rPr>
        <w:t>Human </w:t>
      </w:r>
      <w:r>
        <w:rPr>
          <w:color w:val="292425"/>
          <w:spacing w:val="-3"/>
        </w:rPr>
        <w:t>Services  </w:t>
      </w:r>
      <w:r>
        <w:rPr>
          <w:color w:val="292425"/>
          <w:spacing w:val="-4"/>
        </w:rPr>
        <w:t>employees.</w:t>
      </w:r>
    </w:p>
    <w:p>
      <w:pPr>
        <w:pStyle w:val="Heading2"/>
        <w:spacing w:before="113"/>
        <w:ind w:right="66"/>
      </w:pPr>
      <w:r>
        <w:rPr>
          <w:color w:val="292425"/>
          <w:w w:val="110"/>
        </w:rPr>
        <w:t>Fieldwork tools</w:t>
      </w:r>
    </w:p>
    <w:p>
      <w:pPr>
        <w:pStyle w:val="BodyText"/>
        <w:spacing w:line="271" w:lineRule="auto" w:before="91"/>
        <w:ind w:left="111" w:right="66"/>
      </w:pPr>
      <w:r>
        <w:rPr>
          <w:color w:val="292425"/>
          <w:spacing w:val="-3"/>
          <w:w w:val="105"/>
        </w:rPr>
        <w:t>Six</w:t>
      </w:r>
      <w:r>
        <w:rPr>
          <w:color w:val="292425"/>
          <w:spacing w:val="-23"/>
          <w:w w:val="105"/>
        </w:rPr>
        <w:t> </w:t>
      </w:r>
      <w:r>
        <w:rPr>
          <w:color w:val="292425"/>
          <w:spacing w:val="-4"/>
          <w:w w:val="105"/>
        </w:rPr>
        <w:t>questionnaires</w:t>
      </w:r>
      <w:r>
        <w:rPr>
          <w:color w:val="292425"/>
          <w:spacing w:val="-23"/>
          <w:w w:val="105"/>
        </w:rPr>
        <w:t> </w:t>
      </w:r>
      <w:r>
        <w:rPr>
          <w:color w:val="292425"/>
          <w:w w:val="105"/>
        </w:rPr>
        <w:t>or</w:t>
      </w:r>
      <w:r>
        <w:rPr>
          <w:color w:val="292425"/>
          <w:spacing w:val="-32"/>
          <w:w w:val="105"/>
        </w:rPr>
        <w:t> </w:t>
      </w:r>
      <w:r>
        <w:rPr>
          <w:color w:val="292425"/>
          <w:spacing w:val="-4"/>
          <w:w w:val="105"/>
        </w:rPr>
        <w:t>discussion</w:t>
      </w:r>
      <w:r>
        <w:rPr>
          <w:color w:val="292425"/>
          <w:spacing w:val="-23"/>
          <w:w w:val="105"/>
        </w:rPr>
        <w:t> </w:t>
      </w:r>
      <w:r>
        <w:rPr>
          <w:color w:val="292425"/>
          <w:spacing w:val="-4"/>
          <w:w w:val="105"/>
        </w:rPr>
        <w:t>guides</w:t>
      </w:r>
      <w:r>
        <w:rPr>
          <w:color w:val="292425"/>
          <w:spacing w:val="-23"/>
          <w:w w:val="105"/>
        </w:rPr>
        <w:t> </w:t>
      </w:r>
      <w:r>
        <w:rPr>
          <w:color w:val="292425"/>
          <w:spacing w:val="-4"/>
          <w:w w:val="105"/>
        </w:rPr>
        <w:t>were</w:t>
      </w:r>
      <w:r>
        <w:rPr>
          <w:color w:val="292425"/>
          <w:spacing w:val="-23"/>
          <w:w w:val="105"/>
        </w:rPr>
        <w:t> </w:t>
      </w:r>
      <w:r>
        <w:rPr>
          <w:color w:val="292425"/>
          <w:spacing w:val="-4"/>
          <w:w w:val="105"/>
        </w:rPr>
        <w:t>developed</w:t>
      </w:r>
      <w:r>
        <w:rPr>
          <w:color w:val="292425"/>
          <w:spacing w:val="-23"/>
          <w:w w:val="105"/>
        </w:rPr>
        <w:t> </w:t>
      </w:r>
      <w:r>
        <w:rPr>
          <w:color w:val="292425"/>
          <w:spacing w:val="-5"/>
          <w:w w:val="105"/>
        </w:rPr>
        <w:t>to </w:t>
      </w:r>
      <w:r>
        <w:rPr>
          <w:color w:val="292425"/>
          <w:spacing w:val="-4"/>
          <w:w w:val="105"/>
        </w:rPr>
        <w:t>gather</w:t>
      </w:r>
      <w:r>
        <w:rPr>
          <w:color w:val="292425"/>
          <w:spacing w:val="-35"/>
          <w:w w:val="105"/>
        </w:rPr>
        <w:t> </w:t>
      </w:r>
      <w:r>
        <w:rPr>
          <w:color w:val="292425"/>
          <w:spacing w:val="-4"/>
          <w:w w:val="105"/>
        </w:rPr>
        <w:t>relevant</w:t>
      </w:r>
      <w:r>
        <w:rPr>
          <w:color w:val="292425"/>
          <w:spacing w:val="-30"/>
          <w:w w:val="105"/>
        </w:rPr>
        <w:t> </w:t>
      </w:r>
      <w:r>
        <w:rPr>
          <w:color w:val="292425"/>
          <w:spacing w:val="-5"/>
          <w:w w:val="105"/>
        </w:rPr>
        <w:t>information</w:t>
      </w:r>
      <w:r>
        <w:rPr>
          <w:color w:val="292425"/>
          <w:spacing w:val="-26"/>
          <w:w w:val="105"/>
        </w:rPr>
        <w:t> </w:t>
      </w:r>
      <w:r>
        <w:rPr>
          <w:color w:val="292425"/>
          <w:spacing w:val="-3"/>
          <w:w w:val="105"/>
        </w:rPr>
        <w:t>and</w:t>
      </w:r>
      <w:r>
        <w:rPr>
          <w:color w:val="292425"/>
          <w:spacing w:val="-26"/>
          <w:w w:val="105"/>
        </w:rPr>
        <w:t> </w:t>
      </w:r>
      <w:r>
        <w:rPr>
          <w:color w:val="292425"/>
          <w:spacing w:val="-3"/>
          <w:w w:val="105"/>
        </w:rPr>
        <w:t>data</w:t>
      </w:r>
      <w:r>
        <w:rPr>
          <w:color w:val="292425"/>
          <w:spacing w:val="-26"/>
          <w:w w:val="105"/>
        </w:rPr>
        <w:t> </w:t>
      </w:r>
      <w:r>
        <w:rPr>
          <w:color w:val="292425"/>
          <w:spacing w:val="-5"/>
          <w:w w:val="105"/>
        </w:rPr>
        <w:t>from:</w:t>
      </w:r>
    </w:p>
    <w:p>
      <w:pPr>
        <w:pStyle w:val="ListParagraph"/>
        <w:numPr>
          <w:ilvl w:val="0"/>
          <w:numId w:val="38"/>
        </w:numPr>
        <w:tabs>
          <w:tab w:pos="447" w:val="left" w:leader="none"/>
        </w:tabs>
        <w:spacing w:line="240" w:lineRule="auto" w:before="85" w:after="0"/>
        <w:ind w:left="446" w:right="0" w:hanging="335"/>
        <w:jc w:val="left"/>
        <w:rPr>
          <w:sz w:val="20"/>
        </w:rPr>
      </w:pPr>
      <w:r>
        <w:rPr>
          <w:color w:val="292425"/>
          <w:spacing w:val="-4"/>
          <w:w w:val="105"/>
          <w:sz w:val="20"/>
        </w:rPr>
        <w:t>chief</w:t>
      </w:r>
      <w:r>
        <w:rPr>
          <w:color w:val="292425"/>
          <w:spacing w:val="-27"/>
          <w:w w:val="105"/>
          <w:sz w:val="20"/>
        </w:rPr>
        <w:t> </w:t>
      </w:r>
      <w:r>
        <w:rPr>
          <w:color w:val="292425"/>
          <w:spacing w:val="-5"/>
          <w:w w:val="105"/>
          <w:sz w:val="20"/>
        </w:rPr>
        <w:t>executive</w:t>
      </w:r>
      <w:r>
        <w:rPr>
          <w:color w:val="292425"/>
          <w:spacing w:val="-24"/>
          <w:w w:val="105"/>
          <w:sz w:val="20"/>
        </w:rPr>
        <w:t> </w:t>
      </w:r>
      <w:r>
        <w:rPr>
          <w:color w:val="292425"/>
          <w:spacing w:val="-3"/>
          <w:w w:val="105"/>
          <w:sz w:val="20"/>
        </w:rPr>
        <w:t>officers</w:t>
      </w:r>
      <w:r>
        <w:rPr>
          <w:color w:val="292425"/>
          <w:spacing w:val="-24"/>
          <w:w w:val="105"/>
          <w:sz w:val="20"/>
        </w:rPr>
        <w:t> </w:t>
      </w:r>
      <w:r>
        <w:rPr>
          <w:color w:val="292425"/>
          <w:w w:val="105"/>
          <w:sz w:val="20"/>
        </w:rPr>
        <w:t>of</w:t>
      </w:r>
      <w:r>
        <w:rPr>
          <w:color w:val="292425"/>
          <w:spacing w:val="-31"/>
          <w:w w:val="105"/>
          <w:sz w:val="20"/>
        </w:rPr>
        <w:t> </w:t>
      </w:r>
      <w:r>
        <w:rPr>
          <w:color w:val="292425"/>
          <w:spacing w:val="-4"/>
          <w:w w:val="105"/>
          <w:sz w:val="20"/>
        </w:rPr>
        <w:t>Aboriginal</w:t>
      </w:r>
      <w:r>
        <w:rPr>
          <w:color w:val="292425"/>
          <w:spacing w:val="-24"/>
          <w:w w:val="105"/>
          <w:sz w:val="20"/>
        </w:rPr>
        <w:t> </w:t>
      </w:r>
      <w:r>
        <w:rPr>
          <w:color w:val="292425"/>
          <w:spacing w:val="-5"/>
          <w:w w:val="105"/>
          <w:sz w:val="20"/>
        </w:rPr>
        <w:t>organisations</w:t>
      </w:r>
    </w:p>
    <w:p>
      <w:pPr>
        <w:pStyle w:val="ListParagraph"/>
        <w:numPr>
          <w:ilvl w:val="0"/>
          <w:numId w:val="38"/>
        </w:numPr>
        <w:tabs>
          <w:tab w:pos="447" w:val="left" w:leader="none"/>
        </w:tabs>
        <w:spacing w:line="240" w:lineRule="auto" w:before="58" w:after="0"/>
        <w:ind w:left="446" w:right="0" w:hanging="335"/>
        <w:jc w:val="left"/>
        <w:rPr>
          <w:sz w:val="20"/>
        </w:rPr>
      </w:pPr>
      <w:r>
        <w:rPr>
          <w:color w:val="292425"/>
          <w:spacing w:val="-4"/>
          <w:sz w:val="20"/>
        </w:rPr>
        <w:t>health</w:t>
      </w:r>
      <w:r>
        <w:rPr>
          <w:color w:val="292425"/>
          <w:spacing w:val="-2"/>
          <w:sz w:val="20"/>
        </w:rPr>
        <w:t> </w:t>
      </w:r>
      <w:r>
        <w:rPr>
          <w:color w:val="292425"/>
          <w:spacing w:val="-6"/>
          <w:sz w:val="20"/>
        </w:rPr>
        <w:t>workers</w:t>
      </w:r>
    </w:p>
    <w:p>
      <w:pPr>
        <w:pStyle w:val="ListParagraph"/>
        <w:numPr>
          <w:ilvl w:val="0"/>
          <w:numId w:val="38"/>
        </w:numPr>
        <w:tabs>
          <w:tab w:pos="447" w:val="left" w:leader="none"/>
        </w:tabs>
        <w:spacing w:line="240" w:lineRule="auto" w:before="58" w:after="0"/>
        <w:ind w:left="446" w:right="0" w:hanging="335"/>
        <w:jc w:val="left"/>
        <w:rPr>
          <w:sz w:val="20"/>
        </w:rPr>
      </w:pPr>
      <w:r>
        <w:rPr>
          <w:color w:val="292425"/>
          <w:spacing w:val="-4"/>
          <w:sz w:val="20"/>
        </w:rPr>
        <w:t>education</w:t>
      </w:r>
      <w:r>
        <w:rPr>
          <w:color w:val="292425"/>
          <w:spacing w:val="5"/>
          <w:sz w:val="20"/>
        </w:rPr>
        <w:t> </w:t>
      </w:r>
      <w:r>
        <w:rPr>
          <w:color w:val="292425"/>
          <w:spacing w:val="-6"/>
          <w:sz w:val="20"/>
        </w:rPr>
        <w:t>workers</w:t>
      </w:r>
    </w:p>
    <w:p>
      <w:pPr>
        <w:pStyle w:val="ListParagraph"/>
        <w:numPr>
          <w:ilvl w:val="0"/>
          <w:numId w:val="38"/>
        </w:numPr>
        <w:tabs>
          <w:tab w:pos="395" w:val="left" w:leader="none"/>
        </w:tabs>
        <w:spacing w:line="240" w:lineRule="auto" w:before="72" w:after="0"/>
        <w:ind w:left="394" w:right="0" w:hanging="283"/>
        <w:jc w:val="left"/>
        <w:rPr>
          <w:sz w:val="20"/>
        </w:rPr>
      </w:pPr>
      <w:r>
        <w:rPr>
          <w:color w:val="292425"/>
          <w:spacing w:val="-4"/>
          <w:w w:val="100"/>
          <w:sz w:val="20"/>
        </w:rPr>
        <w:br w:type="column"/>
      </w:r>
      <w:r>
        <w:rPr>
          <w:color w:val="292425"/>
          <w:spacing w:val="-5"/>
          <w:sz w:val="20"/>
        </w:rPr>
        <w:t>welfare</w:t>
      </w:r>
      <w:r>
        <w:rPr>
          <w:color w:val="292425"/>
          <w:spacing w:val="-18"/>
          <w:sz w:val="20"/>
        </w:rPr>
        <w:t> </w:t>
      </w:r>
      <w:r>
        <w:rPr>
          <w:color w:val="292425"/>
          <w:spacing w:val="-6"/>
          <w:sz w:val="20"/>
        </w:rPr>
        <w:t>workers</w:t>
      </w:r>
    </w:p>
    <w:p>
      <w:pPr>
        <w:pStyle w:val="ListParagraph"/>
        <w:numPr>
          <w:ilvl w:val="0"/>
          <w:numId w:val="38"/>
        </w:numPr>
        <w:tabs>
          <w:tab w:pos="447" w:val="left" w:leader="none"/>
        </w:tabs>
        <w:spacing w:line="240" w:lineRule="auto" w:before="115" w:after="0"/>
        <w:ind w:left="446" w:right="0" w:hanging="335"/>
        <w:jc w:val="left"/>
        <w:rPr>
          <w:sz w:val="20"/>
        </w:rPr>
      </w:pPr>
      <w:r>
        <w:rPr>
          <w:color w:val="292425"/>
          <w:spacing w:val="-4"/>
          <w:sz w:val="20"/>
        </w:rPr>
        <w:t>mainstream </w:t>
      </w:r>
      <w:r>
        <w:rPr>
          <w:color w:val="292425"/>
          <w:spacing w:val="-3"/>
          <w:sz w:val="20"/>
        </w:rPr>
        <w:t>service</w:t>
      </w:r>
      <w:r>
        <w:rPr>
          <w:color w:val="292425"/>
          <w:spacing w:val="44"/>
          <w:sz w:val="20"/>
        </w:rPr>
        <w:t> </w:t>
      </w:r>
      <w:r>
        <w:rPr>
          <w:color w:val="292425"/>
          <w:spacing w:val="-5"/>
          <w:sz w:val="20"/>
        </w:rPr>
        <w:t>providers</w:t>
      </w:r>
    </w:p>
    <w:p>
      <w:pPr>
        <w:pStyle w:val="ListParagraph"/>
        <w:numPr>
          <w:ilvl w:val="0"/>
          <w:numId w:val="38"/>
        </w:numPr>
        <w:tabs>
          <w:tab w:pos="447" w:val="left" w:leader="none"/>
        </w:tabs>
        <w:spacing w:line="240" w:lineRule="auto" w:before="115" w:after="0"/>
        <w:ind w:left="446" w:right="0" w:hanging="335"/>
        <w:jc w:val="left"/>
        <w:rPr>
          <w:sz w:val="20"/>
        </w:rPr>
      </w:pPr>
      <w:r>
        <w:rPr>
          <w:color w:val="292425"/>
          <w:spacing w:val="-4"/>
          <w:w w:val="105"/>
          <w:sz w:val="20"/>
        </w:rPr>
        <w:t>Elders </w:t>
      </w:r>
      <w:r>
        <w:rPr>
          <w:color w:val="292425"/>
          <w:spacing w:val="-3"/>
          <w:w w:val="105"/>
          <w:sz w:val="20"/>
        </w:rPr>
        <w:t>and</w:t>
      </w:r>
      <w:r>
        <w:rPr>
          <w:color w:val="292425"/>
          <w:spacing w:val="4"/>
          <w:w w:val="105"/>
          <w:sz w:val="20"/>
        </w:rPr>
        <w:t> </w:t>
      </w:r>
      <w:r>
        <w:rPr>
          <w:color w:val="292425"/>
          <w:spacing w:val="-5"/>
          <w:w w:val="105"/>
          <w:sz w:val="20"/>
        </w:rPr>
        <w:t>families.</w:t>
      </w:r>
    </w:p>
    <w:p>
      <w:pPr>
        <w:pStyle w:val="BodyText"/>
        <w:spacing w:line="271" w:lineRule="auto" w:before="115"/>
        <w:ind w:left="111" w:right="252"/>
      </w:pPr>
      <w:r>
        <w:rPr>
          <w:color w:val="292425"/>
          <w:spacing w:val="-3"/>
          <w:w w:val="105"/>
        </w:rPr>
        <w:t>The </w:t>
      </w:r>
      <w:r>
        <w:rPr>
          <w:color w:val="292425"/>
          <w:spacing w:val="-4"/>
          <w:w w:val="105"/>
        </w:rPr>
        <w:t>questionnaires were developed </w:t>
      </w:r>
      <w:r>
        <w:rPr>
          <w:color w:val="292425"/>
          <w:w w:val="105"/>
        </w:rPr>
        <w:t>as </w:t>
      </w:r>
      <w:r>
        <w:rPr>
          <w:color w:val="292425"/>
          <w:spacing w:val="-4"/>
          <w:w w:val="105"/>
        </w:rPr>
        <w:t>group discussion guides</w:t>
      </w:r>
      <w:r>
        <w:rPr>
          <w:color w:val="292425"/>
          <w:spacing w:val="-23"/>
          <w:w w:val="105"/>
        </w:rPr>
        <w:t> </w:t>
      </w:r>
      <w:r>
        <w:rPr>
          <w:color w:val="292425"/>
          <w:spacing w:val="-3"/>
          <w:w w:val="105"/>
        </w:rPr>
        <w:t>and</w:t>
      </w:r>
      <w:r>
        <w:rPr>
          <w:color w:val="292425"/>
          <w:spacing w:val="-23"/>
          <w:w w:val="105"/>
        </w:rPr>
        <w:t> </w:t>
      </w:r>
      <w:r>
        <w:rPr>
          <w:color w:val="292425"/>
          <w:spacing w:val="-5"/>
          <w:w w:val="105"/>
        </w:rPr>
        <w:t>for</w:t>
      </w:r>
      <w:r>
        <w:rPr>
          <w:color w:val="292425"/>
          <w:spacing w:val="-32"/>
          <w:w w:val="105"/>
        </w:rPr>
        <w:t> </w:t>
      </w:r>
      <w:r>
        <w:rPr>
          <w:color w:val="292425"/>
          <w:spacing w:val="-4"/>
          <w:w w:val="105"/>
        </w:rPr>
        <w:t>completion</w:t>
      </w:r>
      <w:r>
        <w:rPr>
          <w:color w:val="292425"/>
          <w:spacing w:val="-23"/>
          <w:w w:val="105"/>
        </w:rPr>
        <w:t> </w:t>
      </w:r>
      <w:r>
        <w:rPr>
          <w:color w:val="292425"/>
          <w:w w:val="105"/>
        </w:rPr>
        <w:t>by</w:t>
      </w:r>
      <w:r>
        <w:rPr>
          <w:color w:val="292425"/>
          <w:spacing w:val="-23"/>
          <w:w w:val="105"/>
        </w:rPr>
        <w:t> </w:t>
      </w:r>
      <w:r>
        <w:rPr>
          <w:color w:val="292425"/>
          <w:spacing w:val="-3"/>
          <w:w w:val="105"/>
        </w:rPr>
        <w:t>the</w:t>
      </w:r>
      <w:r>
        <w:rPr>
          <w:color w:val="292425"/>
          <w:spacing w:val="-23"/>
          <w:w w:val="105"/>
        </w:rPr>
        <w:t> </w:t>
      </w:r>
      <w:r>
        <w:rPr>
          <w:color w:val="292425"/>
          <w:spacing w:val="-5"/>
          <w:w w:val="105"/>
        </w:rPr>
        <w:t>project</w:t>
      </w:r>
      <w:r>
        <w:rPr>
          <w:color w:val="292425"/>
          <w:spacing w:val="-27"/>
          <w:w w:val="105"/>
        </w:rPr>
        <w:t> </w:t>
      </w:r>
      <w:r>
        <w:rPr>
          <w:color w:val="292425"/>
          <w:spacing w:val="-3"/>
          <w:w w:val="105"/>
        </w:rPr>
        <w:t>officers;</w:t>
      </w:r>
      <w:r>
        <w:rPr>
          <w:color w:val="292425"/>
          <w:spacing w:val="-23"/>
          <w:w w:val="105"/>
        </w:rPr>
        <w:t> </w:t>
      </w:r>
      <w:r>
        <w:rPr>
          <w:color w:val="292425"/>
          <w:spacing w:val="-5"/>
          <w:w w:val="105"/>
        </w:rPr>
        <w:t>however, </w:t>
      </w:r>
      <w:r>
        <w:rPr>
          <w:color w:val="292425"/>
          <w:spacing w:val="-3"/>
          <w:w w:val="105"/>
        </w:rPr>
        <w:t>some </w:t>
      </w:r>
      <w:r>
        <w:rPr>
          <w:color w:val="292425"/>
          <w:spacing w:val="-4"/>
          <w:w w:val="105"/>
        </w:rPr>
        <w:t>consultation within </w:t>
      </w:r>
      <w:r>
        <w:rPr>
          <w:color w:val="292425"/>
          <w:spacing w:val="-3"/>
          <w:w w:val="105"/>
        </w:rPr>
        <w:t>the </w:t>
      </w:r>
      <w:r>
        <w:rPr>
          <w:color w:val="292425"/>
          <w:spacing w:val="-4"/>
          <w:w w:val="105"/>
        </w:rPr>
        <w:t>regions </w:t>
      </w:r>
      <w:r>
        <w:rPr>
          <w:color w:val="292425"/>
          <w:spacing w:val="-3"/>
          <w:w w:val="105"/>
        </w:rPr>
        <w:t>did not </w:t>
      </w:r>
      <w:r>
        <w:rPr>
          <w:color w:val="292425"/>
          <w:spacing w:val="-5"/>
          <w:w w:val="105"/>
        </w:rPr>
        <w:t>eventuate </w:t>
      </w:r>
      <w:r>
        <w:rPr>
          <w:color w:val="292425"/>
          <w:spacing w:val="-4"/>
          <w:w w:val="105"/>
        </w:rPr>
        <w:t>as </w:t>
      </w:r>
      <w:r>
        <w:rPr>
          <w:color w:val="292425"/>
          <w:spacing w:val="-3"/>
          <w:w w:val="105"/>
        </w:rPr>
        <w:t>one-on-one, </w:t>
      </w:r>
      <w:r>
        <w:rPr>
          <w:color w:val="292425"/>
          <w:spacing w:val="-5"/>
          <w:w w:val="105"/>
        </w:rPr>
        <w:t>face-to-face </w:t>
      </w:r>
      <w:r>
        <w:rPr>
          <w:color w:val="292425"/>
          <w:spacing w:val="-4"/>
          <w:w w:val="105"/>
        </w:rPr>
        <w:t>discussions which meant that respondents </w:t>
      </w:r>
      <w:r>
        <w:rPr>
          <w:color w:val="292425"/>
          <w:spacing w:val="-5"/>
          <w:w w:val="105"/>
        </w:rPr>
        <w:t>completed </w:t>
      </w:r>
      <w:r>
        <w:rPr>
          <w:color w:val="292425"/>
          <w:w w:val="105"/>
        </w:rPr>
        <w:t>a </w:t>
      </w:r>
      <w:r>
        <w:rPr>
          <w:color w:val="292425"/>
          <w:spacing w:val="-4"/>
          <w:w w:val="105"/>
        </w:rPr>
        <w:t>number </w:t>
      </w:r>
      <w:r>
        <w:rPr>
          <w:color w:val="292425"/>
          <w:w w:val="105"/>
        </w:rPr>
        <w:t>of </w:t>
      </w:r>
      <w:r>
        <w:rPr>
          <w:color w:val="292425"/>
          <w:spacing w:val="-3"/>
          <w:w w:val="105"/>
        </w:rPr>
        <w:t>the </w:t>
      </w:r>
      <w:r>
        <w:rPr>
          <w:color w:val="292425"/>
          <w:spacing w:val="-5"/>
          <w:w w:val="105"/>
        </w:rPr>
        <w:t>questionnaires </w:t>
      </w:r>
      <w:r>
        <w:rPr>
          <w:color w:val="292425"/>
          <w:spacing w:val="-4"/>
          <w:w w:val="105"/>
        </w:rPr>
        <w:t>without </w:t>
      </w:r>
      <w:r>
        <w:rPr>
          <w:color w:val="292425"/>
          <w:spacing w:val="-3"/>
          <w:w w:val="105"/>
        </w:rPr>
        <w:t>the </w:t>
      </w:r>
      <w:r>
        <w:rPr>
          <w:color w:val="292425"/>
          <w:spacing w:val="-5"/>
          <w:w w:val="105"/>
        </w:rPr>
        <w:t>project </w:t>
      </w:r>
      <w:r>
        <w:rPr>
          <w:color w:val="292425"/>
          <w:spacing w:val="-3"/>
          <w:w w:val="105"/>
        </w:rPr>
        <w:t>officers </w:t>
      </w:r>
      <w:r>
        <w:rPr>
          <w:color w:val="292425"/>
          <w:spacing w:val="-4"/>
          <w:w w:val="105"/>
        </w:rPr>
        <w:t>present. Also, </w:t>
      </w:r>
      <w:r>
        <w:rPr>
          <w:color w:val="292425"/>
          <w:w w:val="105"/>
        </w:rPr>
        <w:t>in </w:t>
      </w:r>
      <w:r>
        <w:rPr>
          <w:color w:val="292425"/>
          <w:spacing w:val="-3"/>
          <w:w w:val="105"/>
        </w:rPr>
        <w:t>some </w:t>
      </w:r>
      <w:r>
        <w:rPr>
          <w:color w:val="292425"/>
          <w:spacing w:val="-4"/>
          <w:w w:val="105"/>
        </w:rPr>
        <w:t>cases </w:t>
      </w:r>
      <w:r>
        <w:rPr>
          <w:color w:val="292425"/>
          <w:spacing w:val="-3"/>
          <w:w w:val="105"/>
        </w:rPr>
        <w:t>the</w:t>
      </w:r>
      <w:r>
        <w:rPr>
          <w:color w:val="292425"/>
          <w:spacing w:val="-26"/>
          <w:w w:val="105"/>
        </w:rPr>
        <w:t> </w:t>
      </w:r>
      <w:r>
        <w:rPr>
          <w:color w:val="292425"/>
          <w:spacing w:val="-4"/>
          <w:w w:val="105"/>
        </w:rPr>
        <w:t>respondent</w:t>
      </w:r>
      <w:r>
        <w:rPr>
          <w:color w:val="292425"/>
          <w:spacing w:val="-30"/>
          <w:w w:val="105"/>
        </w:rPr>
        <w:t> </w:t>
      </w:r>
      <w:r>
        <w:rPr>
          <w:color w:val="292425"/>
          <w:spacing w:val="-5"/>
          <w:w w:val="105"/>
        </w:rPr>
        <w:t>preferred</w:t>
      </w:r>
      <w:r>
        <w:rPr>
          <w:color w:val="292425"/>
          <w:spacing w:val="-26"/>
          <w:w w:val="105"/>
        </w:rPr>
        <w:t> </w:t>
      </w:r>
      <w:r>
        <w:rPr>
          <w:color w:val="292425"/>
          <w:spacing w:val="-5"/>
          <w:w w:val="105"/>
        </w:rPr>
        <w:t>to</w:t>
      </w:r>
      <w:r>
        <w:rPr>
          <w:color w:val="292425"/>
          <w:spacing w:val="-26"/>
          <w:w w:val="105"/>
        </w:rPr>
        <w:t> </w:t>
      </w:r>
      <w:r>
        <w:rPr>
          <w:color w:val="292425"/>
          <w:spacing w:val="-5"/>
          <w:w w:val="105"/>
        </w:rPr>
        <w:t>complete</w:t>
      </w:r>
      <w:r>
        <w:rPr>
          <w:color w:val="292425"/>
          <w:spacing w:val="-26"/>
          <w:w w:val="105"/>
        </w:rPr>
        <w:t> </w:t>
      </w:r>
      <w:r>
        <w:rPr>
          <w:color w:val="292425"/>
          <w:spacing w:val="-3"/>
          <w:w w:val="105"/>
        </w:rPr>
        <w:t>the</w:t>
      </w:r>
      <w:r>
        <w:rPr>
          <w:color w:val="292425"/>
          <w:spacing w:val="-26"/>
          <w:w w:val="105"/>
        </w:rPr>
        <w:t> </w:t>
      </w:r>
      <w:r>
        <w:rPr>
          <w:color w:val="292425"/>
          <w:spacing w:val="-4"/>
          <w:w w:val="105"/>
        </w:rPr>
        <w:t>questionnaire</w:t>
      </w:r>
      <w:r>
        <w:rPr>
          <w:color w:val="292425"/>
          <w:spacing w:val="-26"/>
          <w:w w:val="105"/>
        </w:rPr>
        <w:t> </w:t>
      </w:r>
      <w:r>
        <w:rPr>
          <w:color w:val="292425"/>
          <w:spacing w:val="-4"/>
          <w:w w:val="105"/>
        </w:rPr>
        <w:t>in isolation </w:t>
      </w:r>
      <w:r>
        <w:rPr>
          <w:color w:val="292425"/>
          <w:spacing w:val="-3"/>
          <w:w w:val="105"/>
        </w:rPr>
        <w:t>and </w:t>
      </w:r>
      <w:r>
        <w:rPr>
          <w:color w:val="292425"/>
          <w:spacing w:val="-4"/>
          <w:w w:val="105"/>
        </w:rPr>
        <w:t>return </w:t>
      </w:r>
      <w:r>
        <w:rPr>
          <w:color w:val="292425"/>
          <w:w w:val="105"/>
        </w:rPr>
        <w:t>it by </w:t>
      </w:r>
      <w:r>
        <w:rPr>
          <w:color w:val="292425"/>
          <w:spacing w:val="-4"/>
          <w:w w:val="105"/>
        </w:rPr>
        <w:t>fax </w:t>
      </w:r>
      <w:r>
        <w:rPr>
          <w:color w:val="292425"/>
          <w:w w:val="105"/>
        </w:rPr>
        <w:t>or </w:t>
      </w:r>
      <w:r>
        <w:rPr>
          <w:color w:val="292425"/>
          <w:spacing w:val="-4"/>
          <w:w w:val="105"/>
        </w:rPr>
        <w:t>post. </w:t>
      </w:r>
      <w:r>
        <w:rPr>
          <w:color w:val="292425"/>
          <w:w w:val="105"/>
        </w:rPr>
        <w:t>At </w:t>
      </w:r>
      <w:r>
        <w:rPr>
          <w:color w:val="292425"/>
          <w:spacing w:val="-3"/>
          <w:w w:val="105"/>
        </w:rPr>
        <w:t>the time </w:t>
      </w:r>
      <w:r>
        <w:rPr>
          <w:color w:val="292425"/>
          <w:spacing w:val="-4"/>
          <w:w w:val="105"/>
        </w:rPr>
        <w:t>of completing</w:t>
      </w:r>
      <w:r>
        <w:rPr>
          <w:color w:val="292425"/>
          <w:spacing w:val="-20"/>
          <w:w w:val="105"/>
        </w:rPr>
        <w:t> </w:t>
      </w:r>
      <w:r>
        <w:rPr>
          <w:color w:val="292425"/>
          <w:spacing w:val="-3"/>
          <w:w w:val="105"/>
        </w:rPr>
        <w:t>this</w:t>
      </w:r>
      <w:r>
        <w:rPr>
          <w:color w:val="292425"/>
          <w:spacing w:val="-20"/>
          <w:w w:val="105"/>
        </w:rPr>
        <w:t> </w:t>
      </w:r>
      <w:r>
        <w:rPr>
          <w:color w:val="292425"/>
          <w:spacing w:val="-4"/>
          <w:w w:val="105"/>
        </w:rPr>
        <w:t>report,</w:t>
      </w:r>
      <w:r>
        <w:rPr>
          <w:color w:val="292425"/>
          <w:spacing w:val="-26"/>
          <w:w w:val="105"/>
        </w:rPr>
        <w:t> </w:t>
      </w:r>
      <w:r>
        <w:rPr>
          <w:color w:val="292425"/>
          <w:spacing w:val="-3"/>
          <w:w w:val="105"/>
        </w:rPr>
        <w:t>some</w:t>
      </w:r>
      <w:r>
        <w:rPr>
          <w:color w:val="292425"/>
          <w:spacing w:val="-20"/>
          <w:w w:val="105"/>
        </w:rPr>
        <w:t> </w:t>
      </w:r>
      <w:r>
        <w:rPr>
          <w:color w:val="292425"/>
          <w:spacing w:val="-4"/>
          <w:w w:val="105"/>
        </w:rPr>
        <w:t>questionnaires</w:t>
      </w:r>
      <w:r>
        <w:rPr>
          <w:color w:val="292425"/>
          <w:spacing w:val="-20"/>
          <w:w w:val="105"/>
        </w:rPr>
        <w:t> </w:t>
      </w:r>
      <w:r>
        <w:rPr>
          <w:color w:val="292425"/>
          <w:spacing w:val="-3"/>
          <w:w w:val="105"/>
        </w:rPr>
        <w:t>had</w:t>
      </w:r>
      <w:r>
        <w:rPr>
          <w:color w:val="292425"/>
          <w:spacing w:val="-20"/>
          <w:w w:val="105"/>
        </w:rPr>
        <w:t> </w:t>
      </w:r>
      <w:r>
        <w:rPr>
          <w:color w:val="292425"/>
          <w:spacing w:val="-3"/>
          <w:w w:val="105"/>
        </w:rPr>
        <w:t>not</w:t>
      </w:r>
      <w:r>
        <w:rPr>
          <w:color w:val="292425"/>
          <w:spacing w:val="-24"/>
          <w:w w:val="105"/>
        </w:rPr>
        <w:t> </w:t>
      </w:r>
      <w:r>
        <w:rPr>
          <w:color w:val="292425"/>
          <w:spacing w:val="-4"/>
          <w:w w:val="105"/>
        </w:rPr>
        <w:t>been forwarded</w:t>
      </w:r>
      <w:r>
        <w:rPr>
          <w:color w:val="292425"/>
          <w:spacing w:val="-27"/>
          <w:w w:val="105"/>
        </w:rPr>
        <w:t> </w:t>
      </w:r>
      <w:r>
        <w:rPr>
          <w:color w:val="292425"/>
          <w:spacing w:val="-5"/>
          <w:w w:val="105"/>
        </w:rPr>
        <w:t>to</w:t>
      </w:r>
      <w:r>
        <w:rPr>
          <w:color w:val="292425"/>
          <w:spacing w:val="-27"/>
          <w:w w:val="105"/>
        </w:rPr>
        <w:t> </w:t>
      </w:r>
      <w:r>
        <w:rPr>
          <w:color w:val="292425"/>
          <w:spacing w:val="-3"/>
          <w:w w:val="105"/>
        </w:rPr>
        <w:t>the</w:t>
      </w:r>
      <w:r>
        <w:rPr>
          <w:color w:val="292425"/>
          <w:spacing w:val="-27"/>
          <w:w w:val="105"/>
        </w:rPr>
        <w:t> </w:t>
      </w:r>
      <w:r>
        <w:rPr>
          <w:color w:val="292425"/>
          <w:spacing w:val="-5"/>
          <w:w w:val="105"/>
        </w:rPr>
        <w:t>project</w:t>
      </w:r>
      <w:r>
        <w:rPr>
          <w:color w:val="292425"/>
          <w:spacing w:val="-30"/>
          <w:w w:val="105"/>
        </w:rPr>
        <w:t> </w:t>
      </w:r>
      <w:r>
        <w:rPr>
          <w:color w:val="292425"/>
          <w:spacing w:val="-5"/>
          <w:w w:val="105"/>
        </w:rPr>
        <w:t>team;</w:t>
      </w:r>
      <w:r>
        <w:rPr>
          <w:color w:val="292425"/>
          <w:spacing w:val="-27"/>
          <w:w w:val="105"/>
        </w:rPr>
        <w:t> </w:t>
      </w:r>
      <w:r>
        <w:rPr>
          <w:color w:val="292425"/>
          <w:spacing w:val="-5"/>
          <w:w w:val="105"/>
        </w:rPr>
        <w:t>however,</w:t>
      </w:r>
      <w:r>
        <w:rPr>
          <w:color w:val="292425"/>
          <w:spacing w:val="-31"/>
          <w:w w:val="105"/>
        </w:rPr>
        <w:t> </w:t>
      </w:r>
      <w:r>
        <w:rPr>
          <w:color w:val="292425"/>
          <w:spacing w:val="-3"/>
          <w:w w:val="105"/>
        </w:rPr>
        <w:t>some</w:t>
      </w:r>
      <w:r>
        <w:rPr>
          <w:color w:val="292425"/>
          <w:spacing w:val="-27"/>
          <w:w w:val="105"/>
        </w:rPr>
        <w:t> </w:t>
      </w:r>
      <w:r>
        <w:rPr>
          <w:color w:val="292425"/>
          <w:w w:val="105"/>
        </w:rPr>
        <w:t>of</w:t>
      </w:r>
      <w:r>
        <w:rPr>
          <w:color w:val="292425"/>
          <w:spacing w:val="-29"/>
          <w:w w:val="105"/>
        </w:rPr>
        <w:t> </w:t>
      </w:r>
      <w:r>
        <w:rPr>
          <w:color w:val="292425"/>
          <w:spacing w:val="-3"/>
          <w:w w:val="105"/>
        </w:rPr>
        <w:t>the</w:t>
      </w:r>
      <w:r>
        <w:rPr>
          <w:color w:val="292425"/>
          <w:spacing w:val="-27"/>
          <w:w w:val="105"/>
        </w:rPr>
        <w:t> </w:t>
      </w:r>
      <w:r>
        <w:rPr>
          <w:color w:val="292425"/>
          <w:spacing w:val="-4"/>
          <w:w w:val="105"/>
        </w:rPr>
        <w:t>issues about accessing </w:t>
      </w:r>
      <w:r>
        <w:rPr>
          <w:color w:val="292425"/>
          <w:spacing w:val="-3"/>
          <w:w w:val="105"/>
        </w:rPr>
        <w:t>services </w:t>
      </w:r>
      <w:r>
        <w:rPr>
          <w:color w:val="292425"/>
          <w:spacing w:val="-4"/>
          <w:w w:val="105"/>
        </w:rPr>
        <w:t>within those communities have </w:t>
      </w:r>
      <w:r>
        <w:rPr>
          <w:color w:val="292425"/>
          <w:spacing w:val="-3"/>
          <w:w w:val="105"/>
        </w:rPr>
        <w:t>been</w:t>
      </w:r>
      <w:r>
        <w:rPr>
          <w:color w:val="292425"/>
          <w:spacing w:val="-35"/>
          <w:w w:val="105"/>
        </w:rPr>
        <w:t> </w:t>
      </w:r>
      <w:r>
        <w:rPr>
          <w:color w:val="292425"/>
          <w:spacing w:val="-4"/>
          <w:w w:val="105"/>
        </w:rPr>
        <w:t>recorded</w:t>
      </w:r>
      <w:r>
        <w:rPr>
          <w:color w:val="292425"/>
          <w:spacing w:val="-35"/>
          <w:w w:val="105"/>
        </w:rPr>
        <w:t> </w:t>
      </w:r>
      <w:r>
        <w:rPr>
          <w:color w:val="292425"/>
          <w:w w:val="105"/>
        </w:rPr>
        <w:t>in</w:t>
      </w:r>
      <w:r>
        <w:rPr>
          <w:color w:val="292425"/>
          <w:spacing w:val="-35"/>
          <w:w w:val="105"/>
        </w:rPr>
        <w:t> </w:t>
      </w:r>
      <w:r>
        <w:rPr>
          <w:color w:val="292425"/>
          <w:spacing w:val="-3"/>
          <w:w w:val="105"/>
        </w:rPr>
        <w:t>this</w:t>
      </w:r>
      <w:r>
        <w:rPr>
          <w:color w:val="292425"/>
          <w:spacing w:val="-35"/>
          <w:w w:val="105"/>
        </w:rPr>
        <w:t> </w:t>
      </w:r>
      <w:r>
        <w:rPr>
          <w:color w:val="292425"/>
          <w:spacing w:val="-4"/>
          <w:w w:val="105"/>
        </w:rPr>
        <w:t>report.</w:t>
      </w:r>
    </w:p>
    <w:p>
      <w:pPr>
        <w:pStyle w:val="BodyText"/>
        <w:spacing w:line="271" w:lineRule="auto" w:before="85"/>
        <w:ind w:left="111" w:right="165"/>
      </w:pPr>
      <w:r>
        <w:rPr>
          <w:color w:val="292425"/>
          <w:spacing w:val="-3"/>
        </w:rPr>
        <w:t>One </w:t>
      </w:r>
      <w:r>
        <w:rPr>
          <w:color w:val="292425"/>
          <w:spacing w:val="-4"/>
        </w:rPr>
        <w:t>issue </w:t>
      </w:r>
      <w:r>
        <w:rPr>
          <w:color w:val="292425"/>
          <w:spacing w:val="-3"/>
        </w:rPr>
        <w:t>the </w:t>
      </w:r>
      <w:r>
        <w:rPr>
          <w:color w:val="292425"/>
          <w:spacing w:val="-5"/>
        </w:rPr>
        <w:t>project team noted </w:t>
      </w:r>
      <w:r>
        <w:rPr>
          <w:color w:val="292425"/>
          <w:spacing w:val="-4"/>
        </w:rPr>
        <w:t>during </w:t>
      </w:r>
      <w:r>
        <w:rPr>
          <w:color w:val="292425"/>
          <w:spacing w:val="-3"/>
        </w:rPr>
        <w:t>the </w:t>
      </w:r>
      <w:r>
        <w:rPr>
          <w:color w:val="292425"/>
          <w:spacing w:val="-4"/>
        </w:rPr>
        <w:t>consultations is </w:t>
      </w:r>
      <w:r>
        <w:rPr>
          <w:color w:val="292425"/>
          <w:spacing w:val="-3"/>
        </w:rPr>
        <w:t>that many </w:t>
      </w:r>
      <w:r>
        <w:rPr>
          <w:color w:val="292425"/>
          <w:spacing w:val="-4"/>
        </w:rPr>
        <w:t>Aboriginal </w:t>
      </w:r>
      <w:r>
        <w:rPr>
          <w:color w:val="292425"/>
          <w:spacing w:val="-5"/>
        </w:rPr>
        <w:t>organisations </w:t>
      </w:r>
      <w:r>
        <w:rPr>
          <w:color w:val="292425"/>
          <w:spacing w:val="-4"/>
        </w:rPr>
        <w:t>are already </w:t>
      </w:r>
      <w:r>
        <w:rPr>
          <w:color w:val="292425"/>
          <w:spacing w:val="-5"/>
        </w:rPr>
        <w:t>overworked </w:t>
      </w:r>
      <w:r>
        <w:rPr>
          <w:color w:val="292425"/>
          <w:spacing w:val="-3"/>
        </w:rPr>
        <w:t>and </w:t>
      </w:r>
      <w:r>
        <w:rPr>
          <w:color w:val="292425"/>
          <w:spacing w:val="-5"/>
        </w:rPr>
        <w:t>under-resourced. </w:t>
      </w:r>
      <w:r>
        <w:rPr>
          <w:color w:val="292425"/>
          <w:spacing w:val="-4"/>
        </w:rPr>
        <w:t>Given </w:t>
      </w:r>
      <w:r>
        <w:rPr>
          <w:color w:val="292425"/>
          <w:spacing w:val="-3"/>
        </w:rPr>
        <w:t>the </w:t>
      </w:r>
      <w:r>
        <w:rPr>
          <w:color w:val="292425"/>
        </w:rPr>
        <w:t>very </w:t>
      </w:r>
      <w:r>
        <w:rPr>
          <w:color w:val="292425"/>
          <w:spacing w:val="-5"/>
        </w:rPr>
        <w:t>limited </w:t>
      </w:r>
      <w:r>
        <w:rPr>
          <w:color w:val="292425"/>
          <w:spacing w:val="-4"/>
        </w:rPr>
        <w:t>timeframe </w:t>
      </w:r>
      <w:r>
        <w:rPr>
          <w:color w:val="292425"/>
          <w:spacing w:val="-5"/>
        </w:rPr>
        <w:t>for </w:t>
      </w:r>
      <w:r>
        <w:rPr>
          <w:color w:val="292425"/>
          <w:spacing w:val="-3"/>
        </w:rPr>
        <w:t>the </w:t>
      </w:r>
      <w:r>
        <w:rPr>
          <w:color w:val="292425"/>
          <w:spacing w:val="-4"/>
        </w:rPr>
        <w:t>consultations, </w:t>
      </w:r>
      <w:r>
        <w:rPr>
          <w:color w:val="292425"/>
        </w:rPr>
        <w:t>it </w:t>
      </w:r>
      <w:r>
        <w:rPr>
          <w:color w:val="292425"/>
          <w:spacing w:val="-3"/>
        </w:rPr>
        <w:t>was not </w:t>
      </w:r>
      <w:r>
        <w:rPr>
          <w:color w:val="292425"/>
          <w:spacing w:val="-4"/>
        </w:rPr>
        <w:t>possible </w:t>
      </w:r>
      <w:r>
        <w:rPr>
          <w:color w:val="292425"/>
          <w:spacing w:val="-5"/>
        </w:rPr>
        <w:t>to </w:t>
      </w:r>
      <w:r>
        <w:rPr>
          <w:color w:val="292425"/>
          <w:spacing w:val="-3"/>
        </w:rPr>
        <w:t>give the </w:t>
      </w:r>
      <w:r>
        <w:rPr>
          <w:color w:val="292425"/>
          <w:spacing w:val="-4"/>
        </w:rPr>
        <w:t>community </w:t>
      </w:r>
      <w:r>
        <w:rPr>
          <w:color w:val="292425"/>
          <w:spacing w:val="-5"/>
        </w:rPr>
        <w:t>extra  </w:t>
      </w:r>
      <w:r>
        <w:rPr>
          <w:color w:val="292425"/>
          <w:spacing w:val="-3"/>
        </w:rPr>
        <w:t>time  </w:t>
      </w:r>
      <w:r>
        <w:rPr>
          <w:color w:val="292425"/>
          <w:spacing w:val="-5"/>
        </w:rPr>
        <w:t>to  </w:t>
      </w:r>
      <w:r>
        <w:rPr>
          <w:color w:val="292425"/>
          <w:spacing w:val="-4"/>
        </w:rPr>
        <w:t>meet, discuss  </w:t>
      </w:r>
      <w:r>
        <w:rPr>
          <w:color w:val="292425"/>
          <w:spacing w:val="-3"/>
        </w:rPr>
        <w:t>and  </w:t>
      </w:r>
      <w:r>
        <w:rPr>
          <w:color w:val="292425"/>
          <w:spacing w:val="-5"/>
        </w:rPr>
        <w:t>complete  </w:t>
      </w:r>
      <w:r>
        <w:rPr>
          <w:color w:val="292425"/>
          <w:spacing w:val="-4"/>
        </w:rPr>
        <w:t>the questionnaires. </w:t>
      </w:r>
      <w:r>
        <w:rPr>
          <w:color w:val="292425"/>
        </w:rPr>
        <w:t>We </w:t>
      </w:r>
      <w:r>
        <w:rPr>
          <w:color w:val="292425"/>
          <w:spacing w:val="-4"/>
        </w:rPr>
        <w:t>are </w:t>
      </w:r>
      <w:r>
        <w:rPr>
          <w:color w:val="292425"/>
          <w:spacing w:val="-5"/>
        </w:rPr>
        <w:t>grateful to </w:t>
      </w:r>
      <w:r>
        <w:rPr>
          <w:color w:val="292425"/>
          <w:spacing w:val="-4"/>
        </w:rPr>
        <w:t>those Elders, families and </w:t>
      </w:r>
      <w:r>
        <w:rPr>
          <w:color w:val="292425"/>
          <w:spacing w:val="-5"/>
        </w:rPr>
        <w:t>organisations </w:t>
      </w:r>
      <w:r>
        <w:rPr>
          <w:color w:val="292425"/>
          <w:spacing w:val="-3"/>
        </w:rPr>
        <w:t>who </w:t>
      </w:r>
      <w:r>
        <w:rPr>
          <w:color w:val="292425"/>
          <w:spacing w:val="-5"/>
        </w:rPr>
        <w:t>found </w:t>
      </w:r>
      <w:r>
        <w:rPr>
          <w:color w:val="292425"/>
          <w:spacing w:val="-3"/>
        </w:rPr>
        <w:t>time </w:t>
      </w:r>
      <w:r>
        <w:rPr>
          <w:color w:val="292425"/>
        </w:rPr>
        <w:t>in </w:t>
      </w:r>
      <w:r>
        <w:rPr>
          <w:color w:val="292425"/>
          <w:spacing w:val="-4"/>
        </w:rPr>
        <w:t>their already </w:t>
      </w:r>
      <w:r>
        <w:rPr>
          <w:color w:val="292425"/>
          <w:spacing w:val="-3"/>
        </w:rPr>
        <w:t>busy </w:t>
      </w:r>
      <w:r>
        <w:rPr>
          <w:color w:val="292425"/>
          <w:spacing w:val="-4"/>
        </w:rPr>
        <w:t>schedules </w:t>
      </w:r>
      <w:r>
        <w:rPr>
          <w:color w:val="292425"/>
          <w:spacing w:val="-5"/>
        </w:rPr>
        <w:t>to </w:t>
      </w:r>
      <w:r>
        <w:rPr>
          <w:color w:val="292425"/>
          <w:spacing w:val="-4"/>
        </w:rPr>
        <w:t>provide</w:t>
      </w:r>
      <w:r>
        <w:rPr>
          <w:color w:val="292425"/>
          <w:spacing w:val="-8"/>
        </w:rPr>
        <w:t> </w:t>
      </w:r>
      <w:r>
        <w:rPr>
          <w:color w:val="292425"/>
          <w:spacing w:val="-5"/>
        </w:rPr>
        <w:t>information.</w:t>
      </w:r>
    </w:p>
    <w:p>
      <w:pPr>
        <w:pStyle w:val="Heading2"/>
        <w:spacing w:before="108"/>
        <w:ind w:right="117"/>
      </w:pPr>
      <w:r>
        <w:rPr>
          <w:color w:val="292425"/>
          <w:w w:val="110"/>
        </w:rPr>
        <w:t>Focus of consultations</w:t>
      </w:r>
    </w:p>
    <w:p>
      <w:pPr>
        <w:pStyle w:val="BodyText"/>
        <w:spacing w:line="271" w:lineRule="auto" w:before="91"/>
        <w:ind w:left="111" w:right="399"/>
        <w:jc w:val="both"/>
      </w:pPr>
      <w:r>
        <w:rPr>
          <w:color w:val="292425"/>
          <w:spacing w:val="-4"/>
          <w:w w:val="105"/>
        </w:rPr>
        <w:t>Discussions</w:t>
      </w:r>
      <w:r>
        <w:rPr>
          <w:color w:val="292425"/>
          <w:spacing w:val="-15"/>
          <w:w w:val="105"/>
        </w:rPr>
        <w:t> </w:t>
      </w:r>
      <w:r>
        <w:rPr>
          <w:color w:val="292425"/>
          <w:spacing w:val="-4"/>
          <w:w w:val="105"/>
        </w:rPr>
        <w:t>about</w:t>
      </w:r>
      <w:r>
        <w:rPr>
          <w:color w:val="292425"/>
          <w:spacing w:val="-19"/>
          <w:w w:val="105"/>
        </w:rPr>
        <w:t> </w:t>
      </w:r>
      <w:r>
        <w:rPr>
          <w:color w:val="292425"/>
          <w:spacing w:val="-3"/>
          <w:w w:val="105"/>
        </w:rPr>
        <w:t>the</w:t>
      </w:r>
      <w:r>
        <w:rPr>
          <w:color w:val="292425"/>
          <w:spacing w:val="-15"/>
          <w:w w:val="105"/>
        </w:rPr>
        <w:t> </w:t>
      </w:r>
      <w:r>
        <w:rPr>
          <w:color w:val="292425"/>
          <w:spacing w:val="-4"/>
          <w:w w:val="105"/>
        </w:rPr>
        <w:t>health,</w:t>
      </w:r>
      <w:r>
        <w:rPr>
          <w:color w:val="292425"/>
          <w:spacing w:val="-21"/>
          <w:w w:val="105"/>
        </w:rPr>
        <w:t> </w:t>
      </w:r>
      <w:r>
        <w:rPr>
          <w:color w:val="292425"/>
          <w:spacing w:val="-4"/>
          <w:w w:val="105"/>
        </w:rPr>
        <w:t>education</w:t>
      </w:r>
      <w:r>
        <w:rPr>
          <w:color w:val="292425"/>
          <w:spacing w:val="-15"/>
          <w:w w:val="105"/>
        </w:rPr>
        <w:t> </w:t>
      </w:r>
      <w:r>
        <w:rPr>
          <w:color w:val="292425"/>
          <w:spacing w:val="-3"/>
          <w:w w:val="105"/>
        </w:rPr>
        <w:t>and</w:t>
      </w:r>
      <w:r>
        <w:rPr>
          <w:color w:val="292425"/>
          <w:spacing w:val="-15"/>
          <w:w w:val="105"/>
        </w:rPr>
        <w:t> </w:t>
      </w:r>
      <w:r>
        <w:rPr>
          <w:color w:val="292425"/>
          <w:spacing w:val="-4"/>
          <w:w w:val="105"/>
        </w:rPr>
        <w:t>wellbeing</w:t>
      </w:r>
      <w:r>
        <w:rPr>
          <w:color w:val="292425"/>
          <w:spacing w:val="-15"/>
          <w:w w:val="105"/>
        </w:rPr>
        <w:t> </w:t>
      </w:r>
      <w:r>
        <w:rPr>
          <w:color w:val="292425"/>
          <w:spacing w:val="-4"/>
          <w:w w:val="105"/>
        </w:rPr>
        <w:t>of children</w:t>
      </w:r>
      <w:r>
        <w:rPr>
          <w:color w:val="292425"/>
          <w:spacing w:val="-19"/>
          <w:w w:val="105"/>
        </w:rPr>
        <w:t> </w:t>
      </w:r>
      <w:r>
        <w:rPr>
          <w:color w:val="292425"/>
          <w:spacing w:val="-5"/>
          <w:w w:val="105"/>
        </w:rPr>
        <w:t>aged</w:t>
      </w:r>
      <w:r>
        <w:rPr>
          <w:color w:val="292425"/>
          <w:spacing w:val="-19"/>
          <w:w w:val="105"/>
        </w:rPr>
        <w:t> </w:t>
      </w:r>
      <w:r>
        <w:rPr>
          <w:color w:val="292425"/>
          <w:spacing w:val="-4"/>
          <w:w w:val="105"/>
        </w:rPr>
        <w:t>from</w:t>
      </w:r>
      <w:r>
        <w:rPr>
          <w:color w:val="292425"/>
          <w:spacing w:val="-19"/>
          <w:w w:val="105"/>
        </w:rPr>
        <w:t> </w:t>
      </w:r>
      <w:r>
        <w:rPr>
          <w:color w:val="292425"/>
          <w:spacing w:val="-3"/>
          <w:w w:val="105"/>
        </w:rPr>
        <w:t>birth</w:t>
      </w:r>
      <w:r>
        <w:rPr>
          <w:color w:val="292425"/>
          <w:spacing w:val="-19"/>
          <w:w w:val="105"/>
        </w:rPr>
        <w:t> </w:t>
      </w:r>
      <w:r>
        <w:rPr>
          <w:color w:val="292425"/>
          <w:spacing w:val="-5"/>
          <w:w w:val="105"/>
        </w:rPr>
        <w:t>to</w:t>
      </w:r>
      <w:r>
        <w:rPr>
          <w:color w:val="292425"/>
          <w:spacing w:val="-19"/>
          <w:w w:val="105"/>
        </w:rPr>
        <w:t> </w:t>
      </w:r>
      <w:r>
        <w:rPr>
          <w:color w:val="292425"/>
          <w:spacing w:val="-4"/>
          <w:w w:val="105"/>
        </w:rPr>
        <w:t>eight</w:t>
      </w:r>
      <w:r>
        <w:rPr>
          <w:color w:val="292425"/>
          <w:spacing w:val="-23"/>
          <w:w w:val="105"/>
        </w:rPr>
        <w:t> </w:t>
      </w:r>
      <w:r>
        <w:rPr>
          <w:color w:val="292425"/>
          <w:spacing w:val="-4"/>
          <w:w w:val="105"/>
        </w:rPr>
        <w:t>years</w:t>
      </w:r>
      <w:r>
        <w:rPr>
          <w:color w:val="292425"/>
          <w:spacing w:val="-19"/>
          <w:w w:val="105"/>
        </w:rPr>
        <w:t> </w:t>
      </w:r>
      <w:r>
        <w:rPr>
          <w:color w:val="292425"/>
          <w:w w:val="105"/>
        </w:rPr>
        <w:t>in</w:t>
      </w:r>
      <w:r>
        <w:rPr>
          <w:color w:val="292425"/>
          <w:spacing w:val="-19"/>
          <w:w w:val="105"/>
        </w:rPr>
        <w:t> </w:t>
      </w:r>
      <w:r>
        <w:rPr>
          <w:color w:val="292425"/>
          <w:spacing w:val="-3"/>
          <w:w w:val="105"/>
        </w:rPr>
        <w:t>the</w:t>
      </w:r>
      <w:r>
        <w:rPr>
          <w:color w:val="292425"/>
          <w:spacing w:val="-19"/>
          <w:w w:val="105"/>
        </w:rPr>
        <w:t> </w:t>
      </w:r>
      <w:r>
        <w:rPr>
          <w:color w:val="292425"/>
          <w:spacing w:val="-4"/>
          <w:w w:val="105"/>
        </w:rPr>
        <w:t>areas</w:t>
      </w:r>
      <w:r>
        <w:rPr>
          <w:color w:val="292425"/>
          <w:spacing w:val="-19"/>
          <w:w w:val="105"/>
        </w:rPr>
        <w:t> </w:t>
      </w:r>
      <w:r>
        <w:rPr>
          <w:color w:val="292425"/>
          <w:spacing w:val="-5"/>
          <w:w w:val="105"/>
        </w:rPr>
        <w:t>visited covered:</w:t>
      </w:r>
    </w:p>
    <w:p>
      <w:pPr>
        <w:pStyle w:val="ListParagraph"/>
        <w:numPr>
          <w:ilvl w:val="0"/>
          <w:numId w:val="1"/>
        </w:numPr>
        <w:tabs>
          <w:tab w:pos="282" w:val="left" w:leader="none"/>
        </w:tabs>
        <w:spacing w:line="271" w:lineRule="auto" w:before="85" w:after="0"/>
        <w:ind w:left="281" w:right="396" w:hanging="170"/>
        <w:jc w:val="left"/>
        <w:rPr>
          <w:sz w:val="20"/>
        </w:rPr>
      </w:pPr>
      <w:r>
        <w:rPr>
          <w:color w:val="292425"/>
          <w:spacing w:val="-4"/>
          <w:w w:val="105"/>
          <w:sz w:val="20"/>
        </w:rPr>
        <w:t>issues </w:t>
      </w:r>
      <w:r>
        <w:rPr>
          <w:color w:val="292425"/>
          <w:spacing w:val="-5"/>
          <w:w w:val="105"/>
          <w:sz w:val="20"/>
        </w:rPr>
        <w:t>related to </w:t>
      </w:r>
      <w:r>
        <w:rPr>
          <w:color w:val="292425"/>
          <w:spacing w:val="-4"/>
          <w:w w:val="105"/>
          <w:sz w:val="20"/>
        </w:rPr>
        <w:t>accessing mainstream </w:t>
      </w:r>
      <w:r>
        <w:rPr>
          <w:color w:val="292425"/>
          <w:spacing w:val="-3"/>
          <w:w w:val="105"/>
          <w:sz w:val="20"/>
        </w:rPr>
        <w:t>services </w:t>
      </w:r>
      <w:r>
        <w:rPr>
          <w:color w:val="292425"/>
          <w:spacing w:val="-4"/>
          <w:w w:val="105"/>
          <w:sz w:val="20"/>
        </w:rPr>
        <w:t>from</w:t>
      </w:r>
      <w:r>
        <w:rPr>
          <w:color w:val="292425"/>
          <w:spacing w:val="-41"/>
          <w:w w:val="105"/>
          <w:sz w:val="20"/>
        </w:rPr>
        <w:t> </w:t>
      </w:r>
      <w:r>
        <w:rPr>
          <w:color w:val="292425"/>
          <w:w w:val="105"/>
          <w:sz w:val="20"/>
        </w:rPr>
        <w:t>a </w:t>
      </w:r>
      <w:r>
        <w:rPr>
          <w:color w:val="292425"/>
          <w:spacing w:val="-5"/>
          <w:sz w:val="20"/>
        </w:rPr>
        <w:t>Koorie</w:t>
      </w:r>
      <w:r>
        <w:rPr>
          <w:color w:val="292425"/>
          <w:spacing w:val="-12"/>
          <w:sz w:val="20"/>
        </w:rPr>
        <w:t> </w:t>
      </w:r>
      <w:r>
        <w:rPr>
          <w:color w:val="292425"/>
          <w:spacing w:val="-4"/>
          <w:sz w:val="20"/>
        </w:rPr>
        <w:t>perspective</w:t>
      </w:r>
    </w:p>
    <w:p>
      <w:pPr>
        <w:pStyle w:val="ListParagraph"/>
        <w:numPr>
          <w:ilvl w:val="0"/>
          <w:numId w:val="1"/>
        </w:numPr>
        <w:tabs>
          <w:tab w:pos="282" w:val="left" w:leader="none"/>
        </w:tabs>
        <w:spacing w:line="271" w:lineRule="auto" w:before="56" w:after="0"/>
        <w:ind w:left="281" w:right="399" w:hanging="170"/>
        <w:jc w:val="left"/>
        <w:rPr>
          <w:sz w:val="20"/>
        </w:rPr>
      </w:pPr>
      <w:r>
        <w:rPr>
          <w:color w:val="292425"/>
          <w:spacing w:val="-4"/>
          <w:w w:val="105"/>
          <w:sz w:val="20"/>
        </w:rPr>
        <w:t>issues </w:t>
      </w:r>
      <w:r>
        <w:rPr>
          <w:color w:val="292425"/>
          <w:spacing w:val="-5"/>
          <w:w w:val="105"/>
          <w:sz w:val="20"/>
        </w:rPr>
        <w:t>related to </w:t>
      </w:r>
      <w:r>
        <w:rPr>
          <w:color w:val="292425"/>
          <w:spacing w:val="-4"/>
          <w:w w:val="105"/>
          <w:sz w:val="20"/>
        </w:rPr>
        <w:t>accessing </w:t>
      </w:r>
      <w:r>
        <w:rPr>
          <w:color w:val="292425"/>
          <w:spacing w:val="-3"/>
          <w:w w:val="105"/>
          <w:sz w:val="20"/>
        </w:rPr>
        <w:t>services </w:t>
      </w:r>
      <w:r>
        <w:rPr>
          <w:color w:val="292425"/>
          <w:spacing w:val="-4"/>
          <w:w w:val="105"/>
          <w:sz w:val="20"/>
        </w:rPr>
        <w:t>from </w:t>
      </w:r>
      <w:r>
        <w:rPr>
          <w:color w:val="292425"/>
          <w:w w:val="105"/>
          <w:sz w:val="20"/>
        </w:rPr>
        <w:t>a</w:t>
      </w:r>
      <w:r>
        <w:rPr>
          <w:color w:val="292425"/>
          <w:spacing w:val="-36"/>
          <w:w w:val="105"/>
          <w:sz w:val="20"/>
        </w:rPr>
        <w:t> </w:t>
      </w:r>
      <w:r>
        <w:rPr>
          <w:color w:val="292425"/>
          <w:spacing w:val="-5"/>
          <w:w w:val="105"/>
          <w:sz w:val="20"/>
        </w:rPr>
        <w:t>mainstream </w:t>
      </w:r>
      <w:r>
        <w:rPr>
          <w:color w:val="292425"/>
          <w:spacing w:val="-4"/>
          <w:w w:val="105"/>
          <w:sz w:val="20"/>
        </w:rPr>
        <w:t>perspective</w:t>
      </w:r>
    </w:p>
    <w:p>
      <w:pPr>
        <w:pStyle w:val="ListParagraph"/>
        <w:numPr>
          <w:ilvl w:val="0"/>
          <w:numId w:val="1"/>
        </w:numPr>
        <w:tabs>
          <w:tab w:pos="282" w:val="left" w:leader="none"/>
        </w:tabs>
        <w:spacing w:line="240" w:lineRule="auto" w:before="56" w:after="0"/>
        <w:ind w:left="281" w:right="0" w:hanging="170"/>
        <w:jc w:val="left"/>
        <w:rPr>
          <w:sz w:val="20"/>
        </w:rPr>
      </w:pPr>
      <w:r>
        <w:rPr>
          <w:color w:val="292425"/>
          <w:spacing w:val="-4"/>
          <w:sz w:val="20"/>
        </w:rPr>
        <w:t>programs </w:t>
      </w:r>
      <w:r>
        <w:rPr>
          <w:color w:val="292425"/>
          <w:spacing w:val="-5"/>
          <w:sz w:val="20"/>
        </w:rPr>
        <w:t>for </w:t>
      </w:r>
      <w:r>
        <w:rPr>
          <w:color w:val="292425"/>
          <w:spacing w:val="-4"/>
          <w:sz w:val="20"/>
        </w:rPr>
        <w:t>children </w:t>
      </w:r>
      <w:r>
        <w:rPr>
          <w:color w:val="292425"/>
          <w:spacing w:val="-5"/>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w:t>
      </w:r>
      <w:r>
        <w:rPr>
          <w:color w:val="292425"/>
          <w:spacing w:val="21"/>
          <w:sz w:val="20"/>
        </w:rPr>
        <w:t> </w:t>
      </w:r>
      <w:r>
        <w:rPr>
          <w:color w:val="292425"/>
          <w:spacing w:val="-4"/>
          <w:sz w:val="20"/>
        </w:rPr>
        <w:t>years</w:t>
      </w:r>
    </w:p>
    <w:p>
      <w:pPr>
        <w:pStyle w:val="ListParagraph"/>
        <w:numPr>
          <w:ilvl w:val="0"/>
          <w:numId w:val="1"/>
        </w:numPr>
        <w:tabs>
          <w:tab w:pos="282" w:val="left" w:leader="none"/>
        </w:tabs>
        <w:spacing w:line="271" w:lineRule="auto" w:before="86" w:after="0"/>
        <w:ind w:left="281" w:right="252" w:hanging="170"/>
        <w:jc w:val="left"/>
        <w:rPr>
          <w:sz w:val="20"/>
        </w:rPr>
      </w:pPr>
      <w:r>
        <w:rPr>
          <w:color w:val="292425"/>
          <w:spacing w:val="-5"/>
          <w:sz w:val="20"/>
        </w:rPr>
        <w:t>resources associated </w:t>
      </w:r>
      <w:r>
        <w:rPr>
          <w:color w:val="292425"/>
          <w:spacing w:val="-3"/>
          <w:sz w:val="20"/>
        </w:rPr>
        <w:t>with the </w:t>
      </w:r>
      <w:r>
        <w:rPr>
          <w:color w:val="292425"/>
          <w:spacing w:val="-4"/>
          <w:sz w:val="20"/>
        </w:rPr>
        <w:t>programs </w:t>
      </w:r>
      <w:r>
        <w:rPr>
          <w:color w:val="292425"/>
          <w:spacing w:val="-5"/>
          <w:sz w:val="20"/>
        </w:rPr>
        <w:t>for </w:t>
      </w:r>
      <w:r>
        <w:rPr>
          <w:color w:val="292425"/>
          <w:spacing w:val="-4"/>
          <w:sz w:val="20"/>
        </w:rPr>
        <w:t>children </w:t>
      </w:r>
      <w:r>
        <w:rPr>
          <w:color w:val="292425"/>
          <w:spacing w:val="-6"/>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w:t>
      </w:r>
      <w:r>
        <w:rPr>
          <w:color w:val="292425"/>
          <w:spacing w:val="-8"/>
          <w:sz w:val="20"/>
        </w:rPr>
        <w:t> </w:t>
      </w:r>
      <w:r>
        <w:rPr>
          <w:color w:val="292425"/>
          <w:spacing w:val="-4"/>
          <w:sz w:val="20"/>
        </w:rPr>
        <w:t>years</w:t>
      </w:r>
    </w:p>
    <w:p>
      <w:pPr>
        <w:pStyle w:val="ListParagraph"/>
        <w:numPr>
          <w:ilvl w:val="0"/>
          <w:numId w:val="1"/>
        </w:numPr>
        <w:tabs>
          <w:tab w:pos="282" w:val="left" w:leader="none"/>
        </w:tabs>
        <w:spacing w:line="271" w:lineRule="auto" w:before="56" w:after="0"/>
        <w:ind w:left="281" w:right="433" w:hanging="170"/>
        <w:jc w:val="left"/>
        <w:rPr>
          <w:sz w:val="20"/>
        </w:rPr>
      </w:pPr>
      <w:r>
        <w:rPr>
          <w:color w:val="292425"/>
          <w:spacing w:val="-5"/>
          <w:sz w:val="20"/>
        </w:rPr>
        <w:t>suggested </w:t>
      </w:r>
      <w:r>
        <w:rPr>
          <w:color w:val="292425"/>
          <w:spacing w:val="-4"/>
          <w:sz w:val="20"/>
        </w:rPr>
        <w:t>recommendations </w:t>
      </w:r>
      <w:r>
        <w:rPr>
          <w:color w:val="292425"/>
          <w:spacing w:val="-5"/>
          <w:sz w:val="20"/>
        </w:rPr>
        <w:t>for </w:t>
      </w:r>
      <w:r>
        <w:rPr>
          <w:color w:val="292425"/>
          <w:spacing w:val="-4"/>
          <w:sz w:val="20"/>
        </w:rPr>
        <w:t>accessing </w:t>
      </w:r>
      <w:r>
        <w:rPr>
          <w:color w:val="292425"/>
          <w:spacing w:val="-3"/>
          <w:sz w:val="20"/>
        </w:rPr>
        <w:t>services </w:t>
      </w:r>
      <w:r>
        <w:rPr>
          <w:color w:val="292425"/>
          <w:spacing w:val="-5"/>
          <w:sz w:val="20"/>
        </w:rPr>
        <w:t>for </w:t>
      </w:r>
      <w:r>
        <w:rPr>
          <w:color w:val="292425"/>
          <w:spacing w:val="-4"/>
          <w:sz w:val="20"/>
        </w:rPr>
        <w:t>children </w:t>
      </w:r>
      <w:r>
        <w:rPr>
          <w:color w:val="292425"/>
          <w:spacing w:val="-5"/>
          <w:sz w:val="20"/>
        </w:rPr>
        <w:t>aged </w:t>
      </w:r>
      <w:r>
        <w:rPr>
          <w:color w:val="292425"/>
          <w:spacing w:val="-4"/>
          <w:sz w:val="20"/>
        </w:rPr>
        <w:t>from </w:t>
      </w:r>
      <w:r>
        <w:rPr>
          <w:color w:val="292425"/>
          <w:spacing w:val="-3"/>
          <w:sz w:val="20"/>
        </w:rPr>
        <w:t>birth </w:t>
      </w:r>
      <w:r>
        <w:rPr>
          <w:color w:val="292425"/>
          <w:spacing w:val="-5"/>
          <w:sz w:val="20"/>
        </w:rPr>
        <w:t>to </w:t>
      </w:r>
      <w:r>
        <w:rPr>
          <w:color w:val="292425"/>
          <w:spacing w:val="-4"/>
          <w:sz w:val="20"/>
        </w:rPr>
        <w:t>eight</w:t>
      </w:r>
      <w:r>
        <w:rPr>
          <w:color w:val="292425"/>
          <w:spacing w:val="36"/>
          <w:sz w:val="20"/>
        </w:rPr>
        <w:t> </w:t>
      </w:r>
      <w:r>
        <w:rPr>
          <w:color w:val="292425"/>
          <w:spacing w:val="-4"/>
          <w:sz w:val="20"/>
        </w:rPr>
        <w:t>years</w:t>
      </w:r>
    </w:p>
    <w:p>
      <w:pPr>
        <w:pStyle w:val="ListParagraph"/>
        <w:numPr>
          <w:ilvl w:val="0"/>
          <w:numId w:val="1"/>
        </w:numPr>
        <w:tabs>
          <w:tab w:pos="282" w:val="left" w:leader="none"/>
        </w:tabs>
        <w:spacing w:line="278" w:lineRule="auto" w:before="64" w:after="0"/>
        <w:ind w:left="281" w:right="497" w:hanging="170"/>
        <w:jc w:val="left"/>
        <w:rPr>
          <w:sz w:val="20"/>
        </w:rPr>
      </w:pPr>
      <w:r>
        <w:rPr>
          <w:color w:val="292425"/>
          <w:spacing w:val="-5"/>
          <w:w w:val="105"/>
          <w:sz w:val="20"/>
        </w:rPr>
        <w:t>suggested</w:t>
      </w:r>
      <w:r>
        <w:rPr>
          <w:color w:val="292425"/>
          <w:spacing w:val="-15"/>
          <w:w w:val="105"/>
          <w:sz w:val="20"/>
        </w:rPr>
        <w:t> </w:t>
      </w:r>
      <w:r>
        <w:rPr>
          <w:color w:val="292425"/>
          <w:spacing w:val="-3"/>
          <w:w w:val="105"/>
          <w:sz w:val="20"/>
        </w:rPr>
        <w:t>ways</w:t>
      </w:r>
      <w:r>
        <w:rPr>
          <w:color w:val="292425"/>
          <w:spacing w:val="-15"/>
          <w:w w:val="105"/>
          <w:sz w:val="20"/>
        </w:rPr>
        <w:t> </w:t>
      </w:r>
      <w:r>
        <w:rPr>
          <w:color w:val="292425"/>
          <w:spacing w:val="-5"/>
          <w:w w:val="105"/>
          <w:sz w:val="20"/>
        </w:rPr>
        <w:t>to</w:t>
      </w:r>
      <w:r>
        <w:rPr>
          <w:color w:val="292425"/>
          <w:spacing w:val="-15"/>
          <w:w w:val="105"/>
          <w:sz w:val="20"/>
        </w:rPr>
        <w:t> </w:t>
      </w:r>
      <w:r>
        <w:rPr>
          <w:color w:val="292425"/>
          <w:spacing w:val="-4"/>
          <w:w w:val="105"/>
          <w:sz w:val="20"/>
        </w:rPr>
        <w:t>enhance</w:t>
      </w:r>
      <w:r>
        <w:rPr>
          <w:color w:val="292425"/>
          <w:spacing w:val="-15"/>
          <w:w w:val="105"/>
          <w:sz w:val="20"/>
        </w:rPr>
        <w:t> </w:t>
      </w:r>
      <w:r>
        <w:rPr>
          <w:color w:val="292425"/>
          <w:spacing w:val="-3"/>
          <w:w w:val="105"/>
          <w:sz w:val="20"/>
        </w:rPr>
        <w:t>the</w:t>
      </w:r>
      <w:r>
        <w:rPr>
          <w:color w:val="292425"/>
          <w:spacing w:val="-15"/>
          <w:w w:val="105"/>
          <w:sz w:val="20"/>
        </w:rPr>
        <w:t> </w:t>
      </w:r>
      <w:r>
        <w:rPr>
          <w:color w:val="292425"/>
          <w:spacing w:val="-4"/>
          <w:w w:val="105"/>
          <w:sz w:val="20"/>
        </w:rPr>
        <w:t>relationships</w:t>
      </w:r>
      <w:r>
        <w:rPr>
          <w:color w:val="292425"/>
          <w:spacing w:val="-15"/>
          <w:w w:val="105"/>
          <w:sz w:val="20"/>
        </w:rPr>
        <w:t> </w:t>
      </w:r>
      <w:r>
        <w:rPr>
          <w:color w:val="292425"/>
          <w:spacing w:val="-4"/>
          <w:w w:val="105"/>
          <w:sz w:val="20"/>
        </w:rPr>
        <w:t>between current</w:t>
      </w:r>
      <w:r>
        <w:rPr>
          <w:color w:val="292425"/>
          <w:spacing w:val="-31"/>
          <w:w w:val="105"/>
          <w:sz w:val="20"/>
        </w:rPr>
        <w:t> </w:t>
      </w:r>
      <w:r>
        <w:rPr>
          <w:color w:val="292425"/>
          <w:spacing w:val="-4"/>
          <w:w w:val="105"/>
          <w:sz w:val="20"/>
        </w:rPr>
        <w:t>programs</w:t>
      </w:r>
      <w:r>
        <w:rPr>
          <w:color w:val="292425"/>
          <w:spacing w:val="-27"/>
          <w:w w:val="105"/>
          <w:sz w:val="20"/>
        </w:rPr>
        <w:t> </w:t>
      </w:r>
      <w:r>
        <w:rPr>
          <w:color w:val="292425"/>
          <w:spacing w:val="-5"/>
          <w:w w:val="105"/>
          <w:sz w:val="20"/>
        </w:rPr>
        <w:t>for</w:t>
      </w:r>
      <w:r>
        <w:rPr>
          <w:color w:val="292425"/>
          <w:spacing w:val="-35"/>
          <w:w w:val="105"/>
          <w:sz w:val="20"/>
        </w:rPr>
        <w:t> </w:t>
      </w:r>
      <w:r>
        <w:rPr>
          <w:color w:val="292425"/>
          <w:spacing w:val="-4"/>
          <w:w w:val="105"/>
          <w:sz w:val="20"/>
        </w:rPr>
        <w:t>children</w:t>
      </w:r>
      <w:r>
        <w:rPr>
          <w:color w:val="292425"/>
          <w:spacing w:val="-27"/>
          <w:w w:val="105"/>
          <w:sz w:val="20"/>
        </w:rPr>
        <w:t> </w:t>
      </w:r>
      <w:r>
        <w:rPr>
          <w:color w:val="292425"/>
          <w:spacing w:val="-5"/>
          <w:w w:val="105"/>
          <w:sz w:val="20"/>
        </w:rPr>
        <w:t>aged</w:t>
      </w:r>
      <w:r>
        <w:rPr>
          <w:color w:val="292425"/>
          <w:spacing w:val="-27"/>
          <w:w w:val="105"/>
          <w:sz w:val="20"/>
        </w:rPr>
        <w:t> </w:t>
      </w:r>
      <w:r>
        <w:rPr>
          <w:color w:val="292425"/>
          <w:spacing w:val="-4"/>
          <w:w w:val="105"/>
          <w:sz w:val="20"/>
        </w:rPr>
        <w:t>from</w:t>
      </w:r>
      <w:r>
        <w:rPr>
          <w:color w:val="292425"/>
          <w:spacing w:val="-27"/>
          <w:w w:val="105"/>
          <w:sz w:val="20"/>
        </w:rPr>
        <w:t> </w:t>
      </w:r>
      <w:r>
        <w:rPr>
          <w:color w:val="292425"/>
          <w:spacing w:val="-3"/>
          <w:w w:val="105"/>
          <w:sz w:val="20"/>
        </w:rPr>
        <w:t>birth</w:t>
      </w:r>
      <w:r>
        <w:rPr>
          <w:color w:val="292425"/>
          <w:spacing w:val="-27"/>
          <w:w w:val="105"/>
          <w:sz w:val="20"/>
        </w:rPr>
        <w:t> </w:t>
      </w:r>
      <w:r>
        <w:rPr>
          <w:color w:val="292425"/>
          <w:spacing w:val="-5"/>
          <w:w w:val="105"/>
          <w:sz w:val="20"/>
        </w:rPr>
        <w:t>to</w:t>
      </w:r>
      <w:r>
        <w:rPr>
          <w:color w:val="292425"/>
          <w:spacing w:val="-27"/>
          <w:w w:val="105"/>
          <w:sz w:val="20"/>
        </w:rPr>
        <w:t> </w:t>
      </w:r>
      <w:r>
        <w:rPr>
          <w:color w:val="292425"/>
          <w:spacing w:val="-4"/>
          <w:w w:val="105"/>
          <w:sz w:val="20"/>
        </w:rPr>
        <w:t>eight years </w:t>
      </w:r>
      <w:r>
        <w:rPr>
          <w:color w:val="292425"/>
          <w:spacing w:val="-3"/>
          <w:w w:val="105"/>
          <w:sz w:val="20"/>
        </w:rPr>
        <w:t>and </w:t>
      </w:r>
      <w:r>
        <w:rPr>
          <w:color w:val="292425"/>
          <w:spacing w:val="-4"/>
          <w:w w:val="105"/>
          <w:sz w:val="20"/>
        </w:rPr>
        <w:t>their</w:t>
      </w:r>
      <w:r>
        <w:rPr>
          <w:color w:val="292425"/>
          <w:spacing w:val="-39"/>
          <w:w w:val="105"/>
          <w:sz w:val="20"/>
        </w:rPr>
        <w:t> </w:t>
      </w:r>
      <w:r>
        <w:rPr>
          <w:color w:val="292425"/>
          <w:spacing w:val="-5"/>
          <w:w w:val="105"/>
          <w:sz w:val="20"/>
        </w:rPr>
        <w:t>families</w:t>
      </w:r>
    </w:p>
    <w:p>
      <w:pPr>
        <w:pStyle w:val="ListParagraph"/>
        <w:numPr>
          <w:ilvl w:val="0"/>
          <w:numId w:val="1"/>
        </w:numPr>
        <w:tabs>
          <w:tab w:pos="282" w:val="left" w:leader="none"/>
        </w:tabs>
        <w:spacing w:line="271" w:lineRule="auto" w:before="49" w:after="0"/>
        <w:ind w:left="281" w:right="276" w:hanging="170"/>
        <w:jc w:val="left"/>
        <w:rPr>
          <w:sz w:val="20"/>
        </w:rPr>
      </w:pPr>
      <w:r>
        <w:rPr>
          <w:color w:val="292425"/>
          <w:spacing w:val="-4"/>
          <w:w w:val="105"/>
          <w:sz w:val="20"/>
        </w:rPr>
        <w:t>liaison</w:t>
      </w:r>
      <w:r>
        <w:rPr>
          <w:color w:val="292425"/>
          <w:spacing w:val="-20"/>
          <w:w w:val="105"/>
          <w:sz w:val="20"/>
        </w:rPr>
        <w:t> </w:t>
      </w:r>
      <w:r>
        <w:rPr>
          <w:color w:val="292425"/>
          <w:spacing w:val="-4"/>
          <w:w w:val="105"/>
          <w:sz w:val="20"/>
        </w:rPr>
        <w:t>between</w:t>
      </w:r>
      <w:r>
        <w:rPr>
          <w:color w:val="292425"/>
          <w:spacing w:val="-24"/>
          <w:w w:val="105"/>
          <w:sz w:val="20"/>
        </w:rPr>
        <w:t> </w:t>
      </w:r>
      <w:r>
        <w:rPr>
          <w:color w:val="292425"/>
          <w:spacing w:val="-4"/>
          <w:w w:val="105"/>
          <w:sz w:val="20"/>
        </w:rPr>
        <w:t>Aboriginal</w:t>
      </w:r>
      <w:r>
        <w:rPr>
          <w:color w:val="292425"/>
          <w:spacing w:val="-20"/>
          <w:w w:val="105"/>
          <w:sz w:val="20"/>
        </w:rPr>
        <w:t> </w:t>
      </w:r>
      <w:r>
        <w:rPr>
          <w:color w:val="292425"/>
          <w:spacing w:val="-5"/>
          <w:w w:val="105"/>
          <w:sz w:val="20"/>
        </w:rPr>
        <w:t>organisations</w:t>
      </w:r>
      <w:r>
        <w:rPr>
          <w:color w:val="292425"/>
          <w:spacing w:val="-20"/>
          <w:w w:val="105"/>
          <w:sz w:val="20"/>
        </w:rPr>
        <w:t> </w:t>
      </w:r>
      <w:r>
        <w:rPr>
          <w:color w:val="292425"/>
          <w:spacing w:val="-3"/>
          <w:w w:val="105"/>
          <w:sz w:val="20"/>
        </w:rPr>
        <w:t>and</w:t>
      </w:r>
      <w:r>
        <w:rPr>
          <w:color w:val="292425"/>
          <w:spacing w:val="-20"/>
          <w:w w:val="105"/>
          <w:sz w:val="20"/>
        </w:rPr>
        <w:t> </w:t>
      </w:r>
      <w:r>
        <w:rPr>
          <w:color w:val="292425"/>
          <w:spacing w:val="-5"/>
          <w:w w:val="105"/>
          <w:sz w:val="20"/>
        </w:rPr>
        <w:t>mainstream </w:t>
      </w:r>
      <w:r>
        <w:rPr>
          <w:color w:val="292425"/>
          <w:spacing w:val="-3"/>
          <w:w w:val="105"/>
          <w:sz w:val="20"/>
        </w:rPr>
        <w:t>services</w:t>
      </w:r>
      <w:r>
        <w:rPr>
          <w:color w:val="292425"/>
          <w:spacing w:val="-29"/>
          <w:w w:val="105"/>
          <w:sz w:val="20"/>
        </w:rPr>
        <w:t> </w:t>
      </w:r>
      <w:r>
        <w:rPr>
          <w:color w:val="292425"/>
          <w:spacing w:val="-4"/>
          <w:w w:val="105"/>
          <w:sz w:val="20"/>
        </w:rPr>
        <w:t>within</w:t>
      </w:r>
      <w:r>
        <w:rPr>
          <w:color w:val="292425"/>
          <w:spacing w:val="-29"/>
          <w:w w:val="105"/>
          <w:sz w:val="20"/>
        </w:rPr>
        <w:t> </w:t>
      </w:r>
      <w:r>
        <w:rPr>
          <w:color w:val="292425"/>
          <w:spacing w:val="-3"/>
          <w:w w:val="105"/>
          <w:sz w:val="20"/>
        </w:rPr>
        <w:t>the</w:t>
      </w:r>
      <w:r>
        <w:rPr>
          <w:color w:val="292425"/>
          <w:spacing w:val="-29"/>
          <w:w w:val="105"/>
          <w:sz w:val="20"/>
        </w:rPr>
        <w:t> </w:t>
      </w:r>
      <w:r>
        <w:rPr>
          <w:color w:val="292425"/>
          <w:spacing w:val="-5"/>
          <w:w w:val="105"/>
          <w:sz w:val="20"/>
        </w:rPr>
        <w:t>region</w:t>
      </w:r>
    </w:p>
    <w:p>
      <w:pPr>
        <w:pStyle w:val="ListParagraph"/>
        <w:numPr>
          <w:ilvl w:val="0"/>
          <w:numId w:val="1"/>
        </w:numPr>
        <w:tabs>
          <w:tab w:pos="282" w:val="left" w:leader="none"/>
        </w:tabs>
        <w:spacing w:line="271" w:lineRule="auto" w:before="56" w:after="0"/>
        <w:ind w:left="281" w:right="334" w:hanging="170"/>
        <w:jc w:val="left"/>
        <w:rPr>
          <w:sz w:val="20"/>
        </w:rPr>
      </w:pPr>
      <w:r>
        <w:rPr>
          <w:color w:val="292425"/>
          <w:spacing w:val="-4"/>
          <w:sz w:val="20"/>
        </w:rPr>
        <w:t>liaison between </w:t>
      </w:r>
      <w:r>
        <w:rPr>
          <w:color w:val="292425"/>
          <w:spacing w:val="-3"/>
          <w:sz w:val="20"/>
        </w:rPr>
        <w:t>the </w:t>
      </w:r>
      <w:r>
        <w:rPr>
          <w:color w:val="292425"/>
          <w:spacing w:val="-4"/>
          <w:sz w:val="20"/>
        </w:rPr>
        <w:t>mainstream </w:t>
      </w:r>
      <w:r>
        <w:rPr>
          <w:color w:val="292425"/>
          <w:spacing w:val="-3"/>
          <w:sz w:val="20"/>
        </w:rPr>
        <w:t>service </w:t>
      </w:r>
      <w:r>
        <w:rPr>
          <w:color w:val="292425"/>
          <w:spacing w:val="-4"/>
          <w:sz w:val="20"/>
        </w:rPr>
        <w:t>providers within </w:t>
      </w:r>
      <w:r>
        <w:rPr>
          <w:color w:val="292425"/>
          <w:spacing w:val="-3"/>
          <w:sz w:val="20"/>
        </w:rPr>
        <w:t>the</w:t>
      </w:r>
      <w:r>
        <w:rPr>
          <w:color w:val="292425"/>
          <w:spacing w:val="15"/>
          <w:sz w:val="20"/>
        </w:rPr>
        <w:t> </w:t>
      </w:r>
      <w:r>
        <w:rPr>
          <w:color w:val="292425"/>
          <w:spacing w:val="-5"/>
          <w:sz w:val="20"/>
        </w:rPr>
        <w:t>area</w:t>
      </w:r>
    </w:p>
    <w:p>
      <w:pPr>
        <w:pStyle w:val="ListParagraph"/>
        <w:numPr>
          <w:ilvl w:val="0"/>
          <w:numId w:val="1"/>
        </w:numPr>
        <w:tabs>
          <w:tab w:pos="282" w:val="left" w:leader="none"/>
        </w:tabs>
        <w:spacing w:line="271" w:lineRule="auto" w:before="56" w:after="0"/>
        <w:ind w:left="281" w:right="204" w:hanging="170"/>
        <w:jc w:val="left"/>
        <w:rPr>
          <w:sz w:val="20"/>
        </w:rPr>
      </w:pPr>
      <w:r>
        <w:rPr>
          <w:color w:val="292425"/>
          <w:spacing w:val="-5"/>
          <w:w w:val="105"/>
          <w:sz w:val="20"/>
        </w:rPr>
        <w:t>suggested</w:t>
      </w:r>
      <w:r>
        <w:rPr>
          <w:color w:val="292425"/>
          <w:spacing w:val="-27"/>
          <w:w w:val="105"/>
          <w:sz w:val="20"/>
        </w:rPr>
        <w:t> </w:t>
      </w:r>
      <w:r>
        <w:rPr>
          <w:color w:val="292425"/>
          <w:spacing w:val="-4"/>
          <w:w w:val="105"/>
          <w:sz w:val="20"/>
        </w:rPr>
        <w:t>recommendations</w:t>
      </w:r>
      <w:r>
        <w:rPr>
          <w:color w:val="292425"/>
          <w:spacing w:val="-27"/>
          <w:w w:val="105"/>
          <w:sz w:val="20"/>
        </w:rPr>
        <w:t> </w:t>
      </w:r>
      <w:r>
        <w:rPr>
          <w:color w:val="292425"/>
          <w:spacing w:val="-5"/>
          <w:w w:val="105"/>
          <w:sz w:val="20"/>
        </w:rPr>
        <w:t>for</w:t>
      </w:r>
      <w:r>
        <w:rPr>
          <w:color w:val="292425"/>
          <w:spacing w:val="-35"/>
          <w:w w:val="105"/>
          <w:sz w:val="20"/>
        </w:rPr>
        <w:t> </w:t>
      </w:r>
      <w:r>
        <w:rPr>
          <w:color w:val="292425"/>
          <w:spacing w:val="-3"/>
          <w:w w:val="105"/>
          <w:sz w:val="20"/>
        </w:rPr>
        <w:t>Best</w:t>
      </w:r>
      <w:r>
        <w:rPr>
          <w:color w:val="292425"/>
          <w:spacing w:val="-34"/>
          <w:w w:val="105"/>
          <w:sz w:val="20"/>
        </w:rPr>
        <w:t> </w:t>
      </w:r>
      <w:r>
        <w:rPr>
          <w:color w:val="292425"/>
          <w:spacing w:val="-3"/>
          <w:w w:val="105"/>
          <w:sz w:val="20"/>
        </w:rPr>
        <w:t>Start</w:t>
      </w:r>
      <w:r>
        <w:rPr>
          <w:color w:val="292425"/>
          <w:spacing w:val="-31"/>
          <w:w w:val="105"/>
          <w:sz w:val="20"/>
        </w:rPr>
        <w:t> </w:t>
      </w:r>
      <w:r>
        <w:rPr>
          <w:color w:val="292425"/>
          <w:spacing w:val="-4"/>
          <w:w w:val="105"/>
          <w:sz w:val="20"/>
        </w:rPr>
        <w:t>demonstration </w:t>
      </w:r>
      <w:r>
        <w:rPr>
          <w:color w:val="292425"/>
          <w:spacing w:val="-6"/>
          <w:w w:val="105"/>
          <w:sz w:val="20"/>
        </w:rPr>
        <w:t>projects</w:t>
      </w:r>
    </w:p>
    <w:p>
      <w:pPr>
        <w:pStyle w:val="ListParagraph"/>
        <w:numPr>
          <w:ilvl w:val="0"/>
          <w:numId w:val="1"/>
        </w:numPr>
        <w:tabs>
          <w:tab w:pos="282" w:val="left" w:leader="none"/>
        </w:tabs>
        <w:spacing w:line="271" w:lineRule="auto" w:before="56" w:after="0"/>
        <w:ind w:left="281" w:right="396" w:hanging="170"/>
        <w:jc w:val="left"/>
        <w:rPr>
          <w:sz w:val="20"/>
        </w:rPr>
      </w:pPr>
      <w:r>
        <w:rPr>
          <w:color w:val="292425"/>
          <w:spacing w:val="-4"/>
          <w:w w:val="105"/>
          <w:sz w:val="20"/>
        </w:rPr>
        <w:t>Elders’</w:t>
      </w:r>
      <w:r>
        <w:rPr>
          <w:color w:val="292425"/>
          <w:spacing w:val="-27"/>
          <w:w w:val="105"/>
          <w:sz w:val="20"/>
        </w:rPr>
        <w:t> </w:t>
      </w:r>
      <w:r>
        <w:rPr>
          <w:color w:val="292425"/>
          <w:spacing w:val="-4"/>
          <w:w w:val="105"/>
          <w:sz w:val="20"/>
        </w:rPr>
        <w:t>perspectives</w:t>
      </w:r>
      <w:r>
        <w:rPr>
          <w:color w:val="292425"/>
          <w:spacing w:val="-16"/>
          <w:w w:val="105"/>
          <w:sz w:val="20"/>
        </w:rPr>
        <w:t> </w:t>
      </w:r>
      <w:r>
        <w:rPr>
          <w:color w:val="292425"/>
          <w:w w:val="105"/>
          <w:sz w:val="20"/>
        </w:rPr>
        <w:t>on</w:t>
      </w:r>
      <w:r>
        <w:rPr>
          <w:color w:val="292425"/>
          <w:spacing w:val="-16"/>
          <w:w w:val="105"/>
          <w:sz w:val="20"/>
        </w:rPr>
        <w:t> </w:t>
      </w:r>
      <w:r>
        <w:rPr>
          <w:color w:val="292425"/>
          <w:spacing w:val="-4"/>
          <w:w w:val="105"/>
          <w:sz w:val="20"/>
        </w:rPr>
        <w:t>education,</w:t>
      </w:r>
      <w:r>
        <w:rPr>
          <w:color w:val="292425"/>
          <w:spacing w:val="-23"/>
          <w:w w:val="105"/>
          <w:sz w:val="20"/>
        </w:rPr>
        <w:t> </w:t>
      </w:r>
      <w:r>
        <w:rPr>
          <w:color w:val="292425"/>
          <w:spacing w:val="-4"/>
          <w:w w:val="105"/>
          <w:sz w:val="20"/>
        </w:rPr>
        <w:t>health</w:t>
      </w:r>
      <w:r>
        <w:rPr>
          <w:color w:val="292425"/>
          <w:spacing w:val="-16"/>
          <w:w w:val="105"/>
          <w:sz w:val="20"/>
        </w:rPr>
        <w:t> </w:t>
      </w:r>
      <w:r>
        <w:rPr>
          <w:color w:val="292425"/>
          <w:spacing w:val="-3"/>
          <w:w w:val="105"/>
          <w:sz w:val="20"/>
        </w:rPr>
        <w:t>and</w:t>
      </w:r>
      <w:r>
        <w:rPr>
          <w:color w:val="292425"/>
          <w:spacing w:val="-16"/>
          <w:w w:val="105"/>
          <w:sz w:val="20"/>
        </w:rPr>
        <w:t> </w:t>
      </w:r>
      <w:r>
        <w:rPr>
          <w:color w:val="292425"/>
          <w:spacing w:val="-4"/>
          <w:w w:val="105"/>
          <w:sz w:val="20"/>
        </w:rPr>
        <w:t>wellbeing </w:t>
      </w:r>
      <w:r>
        <w:rPr>
          <w:color w:val="292425"/>
          <w:w w:val="105"/>
          <w:sz w:val="20"/>
        </w:rPr>
        <w:t>of</w:t>
      </w:r>
      <w:r>
        <w:rPr>
          <w:color w:val="292425"/>
          <w:spacing w:val="-25"/>
          <w:w w:val="105"/>
          <w:sz w:val="20"/>
        </w:rPr>
        <w:t> </w:t>
      </w:r>
      <w:r>
        <w:rPr>
          <w:color w:val="292425"/>
          <w:spacing w:val="-4"/>
          <w:w w:val="105"/>
          <w:sz w:val="20"/>
        </w:rPr>
        <w:t>children</w:t>
      </w:r>
      <w:r>
        <w:rPr>
          <w:color w:val="292425"/>
          <w:spacing w:val="-22"/>
          <w:w w:val="105"/>
          <w:sz w:val="20"/>
        </w:rPr>
        <w:t> </w:t>
      </w:r>
      <w:r>
        <w:rPr>
          <w:color w:val="292425"/>
          <w:spacing w:val="-5"/>
          <w:w w:val="105"/>
          <w:sz w:val="20"/>
        </w:rPr>
        <w:t>aged</w:t>
      </w:r>
      <w:r>
        <w:rPr>
          <w:color w:val="292425"/>
          <w:spacing w:val="-22"/>
          <w:w w:val="105"/>
          <w:sz w:val="20"/>
        </w:rPr>
        <w:t> </w:t>
      </w:r>
      <w:r>
        <w:rPr>
          <w:color w:val="292425"/>
          <w:spacing w:val="-4"/>
          <w:w w:val="105"/>
          <w:sz w:val="20"/>
        </w:rPr>
        <w:t>from</w:t>
      </w:r>
      <w:r>
        <w:rPr>
          <w:color w:val="292425"/>
          <w:spacing w:val="-22"/>
          <w:w w:val="105"/>
          <w:sz w:val="20"/>
        </w:rPr>
        <w:t> </w:t>
      </w:r>
      <w:r>
        <w:rPr>
          <w:color w:val="292425"/>
          <w:spacing w:val="-3"/>
          <w:w w:val="105"/>
          <w:sz w:val="20"/>
        </w:rPr>
        <w:t>birth</w:t>
      </w:r>
      <w:r>
        <w:rPr>
          <w:color w:val="292425"/>
          <w:spacing w:val="-22"/>
          <w:w w:val="105"/>
          <w:sz w:val="20"/>
        </w:rPr>
        <w:t> </w:t>
      </w:r>
      <w:r>
        <w:rPr>
          <w:color w:val="292425"/>
          <w:spacing w:val="-5"/>
          <w:w w:val="105"/>
          <w:sz w:val="20"/>
        </w:rPr>
        <w:t>to</w:t>
      </w:r>
      <w:r>
        <w:rPr>
          <w:color w:val="292425"/>
          <w:spacing w:val="-22"/>
          <w:w w:val="105"/>
          <w:sz w:val="20"/>
        </w:rPr>
        <w:t> </w:t>
      </w:r>
      <w:r>
        <w:rPr>
          <w:color w:val="292425"/>
          <w:spacing w:val="-4"/>
          <w:w w:val="105"/>
          <w:sz w:val="20"/>
        </w:rPr>
        <w:t>eight</w:t>
      </w:r>
      <w:r>
        <w:rPr>
          <w:color w:val="292425"/>
          <w:spacing w:val="-26"/>
          <w:w w:val="105"/>
          <w:sz w:val="20"/>
        </w:rPr>
        <w:t> </w:t>
      </w:r>
      <w:r>
        <w:rPr>
          <w:color w:val="292425"/>
          <w:spacing w:val="-4"/>
          <w:w w:val="105"/>
          <w:sz w:val="20"/>
        </w:rPr>
        <w:t>years.</w:t>
      </w:r>
    </w:p>
    <w:p>
      <w:pPr>
        <w:spacing w:after="0" w:line="271" w:lineRule="auto"/>
        <w:jc w:val="left"/>
        <w:rPr>
          <w:sz w:val="20"/>
        </w:rPr>
        <w:sectPr>
          <w:type w:val="continuous"/>
          <w:pgSz w:w="11900" w:h="16840"/>
          <w:pgMar w:top="840" w:bottom="280" w:left="1020" w:right="460"/>
          <w:cols w:num="2" w:equalWidth="0">
            <w:col w:w="4975" w:space="354"/>
            <w:col w:w="5091"/>
          </w:cols>
        </w:sectPr>
      </w:pPr>
    </w:p>
    <w:p>
      <w:pPr>
        <w:pStyle w:val="BodyText"/>
      </w:pPr>
    </w:p>
    <w:p>
      <w:pPr>
        <w:pStyle w:val="BodyText"/>
      </w:pPr>
    </w:p>
    <w:p>
      <w:pPr>
        <w:pStyle w:val="BodyText"/>
      </w:pPr>
    </w:p>
    <w:p>
      <w:pPr>
        <w:pStyle w:val="BodyText"/>
      </w:pPr>
    </w:p>
    <w:p>
      <w:pPr>
        <w:pStyle w:val="BodyText"/>
        <w:spacing w:before="4"/>
        <w:rPr>
          <w:sz w:val="16"/>
        </w:rPr>
      </w:pPr>
    </w:p>
    <w:p>
      <w:pPr>
        <w:pStyle w:val="Heading1"/>
      </w:pPr>
      <w:bookmarkStart w:name="Bibliography" w:id="26"/>
      <w:bookmarkEnd w:id="26"/>
      <w:r>
        <w:rPr/>
      </w:r>
      <w:r>
        <w:rPr>
          <w:color w:val="292425"/>
          <w:w w:val="110"/>
        </w:rPr>
        <w:t>Bibliography</w:t>
      </w:r>
    </w:p>
    <w:p>
      <w:pPr>
        <w:pStyle w:val="BodyText"/>
        <w:rPr>
          <w:rFonts w:ascii="Calibri"/>
        </w:rPr>
      </w:pPr>
    </w:p>
    <w:p>
      <w:pPr>
        <w:pStyle w:val="BodyText"/>
        <w:spacing w:before="6"/>
        <w:rPr>
          <w:rFonts w:ascii="Calibri"/>
          <w:sz w:val="26"/>
        </w:rPr>
      </w:pPr>
    </w:p>
    <w:p>
      <w:pPr>
        <w:spacing w:after="0"/>
        <w:rPr>
          <w:rFonts w:ascii="Calibri"/>
          <w:sz w:val="26"/>
        </w:rPr>
        <w:sectPr>
          <w:pgSz w:w="11900" w:h="16840"/>
          <w:pgMar w:header="425" w:footer="0" w:top="620" w:bottom="280" w:left="460" w:right="1020"/>
        </w:sectPr>
      </w:pPr>
    </w:p>
    <w:p>
      <w:pPr>
        <w:spacing w:line="268" w:lineRule="auto" w:before="68"/>
        <w:ind w:left="104" w:right="-14" w:firstLine="0"/>
        <w:jc w:val="left"/>
        <w:rPr>
          <w:sz w:val="20"/>
        </w:rPr>
      </w:pPr>
      <w:r>
        <w:rPr>
          <w:color w:val="292425"/>
          <w:spacing w:val="-4"/>
          <w:sz w:val="20"/>
        </w:rPr>
        <w:t>Australian </w:t>
      </w:r>
      <w:r>
        <w:rPr>
          <w:color w:val="292425"/>
          <w:spacing w:val="-5"/>
          <w:sz w:val="20"/>
        </w:rPr>
        <w:t>Institute </w:t>
      </w:r>
      <w:r>
        <w:rPr>
          <w:color w:val="292425"/>
          <w:sz w:val="20"/>
        </w:rPr>
        <w:t>of </w:t>
      </w:r>
      <w:r>
        <w:rPr>
          <w:color w:val="292425"/>
          <w:spacing w:val="-4"/>
          <w:sz w:val="20"/>
        </w:rPr>
        <w:t>Health </w:t>
      </w:r>
      <w:r>
        <w:rPr>
          <w:color w:val="292425"/>
          <w:spacing w:val="-3"/>
          <w:sz w:val="20"/>
        </w:rPr>
        <w:t>and </w:t>
      </w:r>
      <w:r>
        <w:rPr>
          <w:color w:val="292425"/>
          <w:spacing w:val="-5"/>
          <w:sz w:val="20"/>
        </w:rPr>
        <w:t>Welfare 2002a, </w:t>
      </w:r>
      <w:r>
        <w:rPr>
          <w:rFonts w:ascii="Calibri" w:hAnsi="Calibri"/>
          <w:i/>
          <w:color w:val="292425"/>
          <w:spacing w:val="-5"/>
          <w:sz w:val="20"/>
        </w:rPr>
        <w:t>Australia’s </w:t>
      </w:r>
      <w:r>
        <w:rPr>
          <w:rFonts w:ascii="Calibri" w:hAnsi="Calibri"/>
          <w:i/>
          <w:color w:val="292425"/>
          <w:spacing w:val="-5"/>
          <w:sz w:val="20"/>
        </w:rPr>
        <w:t>children: </w:t>
      </w:r>
      <w:r>
        <w:rPr>
          <w:rFonts w:ascii="Calibri" w:hAnsi="Calibri"/>
          <w:i/>
          <w:color w:val="292425"/>
          <w:spacing w:val="-4"/>
          <w:sz w:val="20"/>
        </w:rPr>
        <w:t>their health </w:t>
      </w:r>
      <w:r>
        <w:rPr>
          <w:rFonts w:ascii="Calibri" w:hAnsi="Calibri"/>
          <w:i/>
          <w:color w:val="292425"/>
          <w:spacing w:val="-3"/>
          <w:sz w:val="20"/>
        </w:rPr>
        <w:t>and </w:t>
      </w:r>
      <w:r>
        <w:rPr>
          <w:rFonts w:ascii="Calibri" w:hAnsi="Calibri"/>
          <w:i/>
          <w:color w:val="292425"/>
          <w:spacing w:val="-4"/>
          <w:sz w:val="20"/>
        </w:rPr>
        <w:t>wellbeing</w:t>
      </w:r>
      <w:r>
        <w:rPr>
          <w:color w:val="292425"/>
          <w:spacing w:val="-4"/>
          <w:sz w:val="20"/>
        </w:rPr>
        <w:t>, Australian </w:t>
      </w:r>
      <w:r>
        <w:rPr>
          <w:color w:val="292425"/>
          <w:spacing w:val="-5"/>
          <w:sz w:val="20"/>
        </w:rPr>
        <w:t>Institute </w:t>
      </w:r>
      <w:r>
        <w:rPr>
          <w:color w:val="292425"/>
          <w:spacing w:val="-4"/>
          <w:sz w:val="20"/>
        </w:rPr>
        <w:t>of Health </w:t>
      </w:r>
      <w:r>
        <w:rPr>
          <w:color w:val="292425"/>
          <w:spacing w:val="-3"/>
          <w:sz w:val="20"/>
        </w:rPr>
        <w:t>and </w:t>
      </w:r>
      <w:r>
        <w:rPr>
          <w:color w:val="292425"/>
          <w:spacing w:val="-5"/>
          <w:sz w:val="20"/>
        </w:rPr>
        <w:t>Welfare, </w:t>
      </w:r>
      <w:r>
        <w:rPr>
          <w:color w:val="292425"/>
          <w:spacing w:val="-4"/>
          <w:sz w:val="20"/>
        </w:rPr>
        <w:t>Canberra.</w:t>
      </w:r>
    </w:p>
    <w:p>
      <w:pPr>
        <w:spacing w:line="268" w:lineRule="auto" w:before="90"/>
        <w:ind w:left="359" w:right="135" w:hanging="256"/>
        <w:jc w:val="left"/>
        <w:rPr>
          <w:sz w:val="20"/>
        </w:rPr>
      </w:pPr>
      <w:r>
        <w:rPr>
          <w:rFonts w:ascii="Arial" w:hAnsi="Arial"/>
          <w:color w:val="292425"/>
          <w:sz w:val="20"/>
        </w:rPr>
        <w:t>— </w:t>
      </w:r>
      <w:r>
        <w:rPr>
          <w:color w:val="292425"/>
          <w:spacing w:val="-5"/>
          <w:sz w:val="20"/>
        </w:rPr>
        <w:t>2002b, </w:t>
      </w:r>
      <w:r>
        <w:rPr>
          <w:rFonts w:ascii="Calibri" w:hAnsi="Calibri"/>
          <w:i/>
          <w:color w:val="292425"/>
          <w:spacing w:val="-5"/>
          <w:sz w:val="20"/>
        </w:rPr>
        <w:t>Australia’s </w:t>
      </w:r>
      <w:r>
        <w:rPr>
          <w:rFonts w:ascii="Calibri" w:hAnsi="Calibri"/>
          <w:i/>
          <w:color w:val="292425"/>
          <w:spacing w:val="-4"/>
          <w:sz w:val="20"/>
        </w:rPr>
        <w:t>health</w:t>
      </w:r>
      <w:r>
        <w:rPr>
          <w:color w:val="292425"/>
          <w:spacing w:val="-4"/>
          <w:sz w:val="20"/>
        </w:rPr>
        <w:t>, Australian </w:t>
      </w:r>
      <w:r>
        <w:rPr>
          <w:color w:val="292425"/>
          <w:spacing w:val="-5"/>
          <w:sz w:val="20"/>
        </w:rPr>
        <w:t>Institute </w:t>
      </w:r>
      <w:r>
        <w:rPr>
          <w:color w:val="292425"/>
          <w:sz w:val="20"/>
        </w:rPr>
        <w:t>of </w:t>
      </w:r>
      <w:r>
        <w:rPr>
          <w:color w:val="292425"/>
          <w:spacing w:val="-4"/>
          <w:sz w:val="20"/>
        </w:rPr>
        <w:t>Health </w:t>
      </w:r>
      <w:r>
        <w:rPr>
          <w:color w:val="292425"/>
          <w:spacing w:val="-3"/>
          <w:sz w:val="20"/>
        </w:rPr>
        <w:t>and </w:t>
      </w:r>
      <w:r>
        <w:rPr>
          <w:color w:val="292425"/>
          <w:spacing w:val="-5"/>
          <w:sz w:val="20"/>
        </w:rPr>
        <w:t>Welfare, </w:t>
      </w:r>
      <w:r>
        <w:rPr>
          <w:color w:val="292425"/>
          <w:spacing w:val="-4"/>
          <w:sz w:val="20"/>
        </w:rPr>
        <w:t>Canberra.</w:t>
      </w:r>
    </w:p>
    <w:p>
      <w:pPr>
        <w:spacing w:line="271" w:lineRule="auto" w:before="95"/>
        <w:ind w:left="104" w:right="12" w:firstLine="0"/>
        <w:jc w:val="left"/>
        <w:rPr>
          <w:sz w:val="20"/>
        </w:rPr>
      </w:pPr>
      <w:r>
        <w:rPr>
          <w:color w:val="292425"/>
          <w:spacing w:val="-4"/>
          <w:sz w:val="20"/>
        </w:rPr>
        <w:t>Australian Bureau </w:t>
      </w:r>
      <w:r>
        <w:rPr>
          <w:color w:val="292425"/>
          <w:sz w:val="20"/>
        </w:rPr>
        <w:t>of </w:t>
      </w:r>
      <w:r>
        <w:rPr>
          <w:color w:val="292425"/>
          <w:spacing w:val="-4"/>
          <w:sz w:val="20"/>
        </w:rPr>
        <w:t>Statistics </w:t>
      </w:r>
      <w:r>
        <w:rPr>
          <w:color w:val="292425"/>
          <w:spacing w:val="-3"/>
          <w:sz w:val="20"/>
        </w:rPr>
        <w:t>and </w:t>
      </w:r>
      <w:r>
        <w:rPr>
          <w:color w:val="292425"/>
          <w:spacing w:val="-4"/>
          <w:sz w:val="20"/>
        </w:rPr>
        <w:t>Australian </w:t>
      </w:r>
      <w:r>
        <w:rPr>
          <w:color w:val="292425"/>
          <w:spacing w:val="-5"/>
          <w:sz w:val="20"/>
        </w:rPr>
        <w:t>Institute </w:t>
      </w:r>
      <w:r>
        <w:rPr>
          <w:color w:val="292425"/>
          <w:spacing w:val="-4"/>
          <w:sz w:val="20"/>
        </w:rPr>
        <w:t>of Health </w:t>
      </w:r>
      <w:r>
        <w:rPr>
          <w:color w:val="292425"/>
          <w:spacing w:val="-3"/>
          <w:sz w:val="20"/>
        </w:rPr>
        <w:t>and </w:t>
      </w:r>
      <w:r>
        <w:rPr>
          <w:color w:val="292425"/>
          <w:spacing w:val="-5"/>
          <w:sz w:val="20"/>
        </w:rPr>
        <w:t>Welfare </w:t>
      </w:r>
      <w:r>
        <w:rPr>
          <w:color w:val="292425"/>
          <w:spacing w:val="-14"/>
          <w:sz w:val="20"/>
        </w:rPr>
        <w:t>1997, </w:t>
      </w:r>
      <w:r>
        <w:rPr>
          <w:rFonts w:ascii="Calibri" w:hAnsi="Calibri"/>
          <w:i/>
          <w:color w:val="292425"/>
          <w:spacing w:val="-3"/>
          <w:sz w:val="20"/>
        </w:rPr>
        <w:t>The </w:t>
      </w:r>
      <w:r>
        <w:rPr>
          <w:rFonts w:ascii="Calibri" w:hAnsi="Calibri"/>
          <w:i/>
          <w:color w:val="292425"/>
          <w:spacing w:val="-4"/>
          <w:sz w:val="20"/>
        </w:rPr>
        <w:t>health </w:t>
      </w:r>
      <w:r>
        <w:rPr>
          <w:rFonts w:ascii="Calibri" w:hAnsi="Calibri"/>
          <w:i/>
          <w:color w:val="292425"/>
          <w:spacing w:val="-3"/>
          <w:sz w:val="20"/>
        </w:rPr>
        <w:t>and </w:t>
      </w:r>
      <w:r>
        <w:rPr>
          <w:rFonts w:ascii="Calibri" w:hAnsi="Calibri"/>
          <w:i/>
          <w:color w:val="292425"/>
          <w:spacing w:val="-5"/>
          <w:sz w:val="20"/>
        </w:rPr>
        <w:t>welfare </w:t>
      </w:r>
      <w:r>
        <w:rPr>
          <w:rFonts w:ascii="Calibri" w:hAnsi="Calibri"/>
          <w:i/>
          <w:color w:val="292425"/>
          <w:sz w:val="20"/>
        </w:rPr>
        <w:t>of </w:t>
      </w:r>
      <w:r>
        <w:rPr>
          <w:rFonts w:ascii="Calibri" w:hAnsi="Calibri"/>
          <w:i/>
          <w:color w:val="292425"/>
          <w:spacing w:val="-5"/>
          <w:sz w:val="20"/>
        </w:rPr>
        <w:t>Australia’s </w:t>
      </w:r>
      <w:r>
        <w:rPr>
          <w:rFonts w:ascii="Calibri" w:hAnsi="Calibri"/>
          <w:i/>
          <w:color w:val="292425"/>
          <w:spacing w:val="-4"/>
          <w:sz w:val="20"/>
        </w:rPr>
        <w:t>Aboriginal </w:t>
      </w:r>
      <w:r>
        <w:rPr>
          <w:rFonts w:ascii="Calibri" w:hAnsi="Calibri"/>
          <w:i/>
          <w:color w:val="292425"/>
          <w:spacing w:val="-3"/>
          <w:sz w:val="20"/>
        </w:rPr>
        <w:t>and </w:t>
      </w:r>
      <w:r>
        <w:rPr>
          <w:rFonts w:ascii="Calibri" w:hAnsi="Calibri"/>
          <w:i/>
          <w:color w:val="292425"/>
          <w:spacing w:val="-7"/>
          <w:sz w:val="20"/>
        </w:rPr>
        <w:t>Torres </w:t>
      </w:r>
      <w:r>
        <w:rPr>
          <w:rFonts w:ascii="Calibri" w:hAnsi="Calibri"/>
          <w:i/>
          <w:color w:val="292425"/>
          <w:spacing w:val="-4"/>
          <w:sz w:val="20"/>
        </w:rPr>
        <w:t>Strait Islander peoples</w:t>
      </w:r>
      <w:r>
        <w:rPr>
          <w:color w:val="292425"/>
          <w:spacing w:val="-4"/>
          <w:sz w:val="20"/>
        </w:rPr>
        <w:t>, </w:t>
      </w:r>
      <w:r>
        <w:rPr>
          <w:color w:val="292425"/>
          <w:spacing w:val="-3"/>
          <w:sz w:val="20"/>
        </w:rPr>
        <w:t>ABS cat. </w:t>
      </w:r>
      <w:r>
        <w:rPr>
          <w:color w:val="292425"/>
          <w:spacing w:val="-4"/>
          <w:sz w:val="20"/>
        </w:rPr>
        <w:t>no.</w:t>
      </w:r>
    </w:p>
    <w:p>
      <w:pPr>
        <w:pStyle w:val="BodyText"/>
        <w:spacing w:line="231" w:lineRule="exact"/>
        <w:ind w:left="104" w:right="-14"/>
      </w:pPr>
      <w:r>
        <w:rPr>
          <w:color w:val="292425"/>
        </w:rPr>
        <w:t>4704.0, AIHW cat. no. IHW2, ABS, Canberra.</w:t>
      </w:r>
    </w:p>
    <w:p>
      <w:pPr>
        <w:spacing w:line="271" w:lineRule="auto" w:before="123"/>
        <w:ind w:left="104" w:right="-14" w:firstLine="0"/>
        <w:jc w:val="left"/>
        <w:rPr>
          <w:sz w:val="20"/>
        </w:rPr>
      </w:pPr>
      <w:r>
        <w:rPr>
          <w:color w:val="292425"/>
          <w:spacing w:val="-4"/>
          <w:w w:val="105"/>
          <w:sz w:val="20"/>
        </w:rPr>
        <w:t>Australian </w:t>
      </w:r>
      <w:r>
        <w:rPr>
          <w:color w:val="292425"/>
          <w:spacing w:val="-5"/>
          <w:w w:val="105"/>
          <w:sz w:val="20"/>
        </w:rPr>
        <w:t>Parliament Senate </w:t>
      </w:r>
      <w:r>
        <w:rPr>
          <w:color w:val="292425"/>
          <w:spacing w:val="-4"/>
          <w:w w:val="105"/>
          <w:sz w:val="20"/>
        </w:rPr>
        <w:t>Workplace Relations, Small Business </w:t>
      </w:r>
      <w:r>
        <w:rPr>
          <w:color w:val="292425"/>
          <w:spacing w:val="-3"/>
          <w:w w:val="105"/>
          <w:sz w:val="20"/>
        </w:rPr>
        <w:t>and </w:t>
      </w:r>
      <w:r>
        <w:rPr>
          <w:color w:val="292425"/>
          <w:spacing w:val="-5"/>
          <w:w w:val="105"/>
          <w:sz w:val="20"/>
        </w:rPr>
        <w:t>Education References Committee 2002, </w:t>
      </w:r>
      <w:r>
        <w:rPr>
          <w:rFonts w:ascii="Calibri"/>
          <w:i/>
          <w:color w:val="292425"/>
          <w:spacing w:val="-6"/>
          <w:w w:val="105"/>
          <w:sz w:val="20"/>
        </w:rPr>
        <w:t>KatuKalpa: </w:t>
      </w:r>
      <w:r>
        <w:rPr>
          <w:rFonts w:ascii="Calibri"/>
          <w:i/>
          <w:color w:val="292425"/>
          <w:spacing w:val="-5"/>
          <w:w w:val="105"/>
          <w:sz w:val="20"/>
        </w:rPr>
        <w:t>report </w:t>
      </w:r>
      <w:r>
        <w:rPr>
          <w:rFonts w:ascii="Calibri"/>
          <w:i/>
          <w:color w:val="292425"/>
          <w:w w:val="105"/>
          <w:sz w:val="20"/>
        </w:rPr>
        <w:t>on </w:t>
      </w:r>
      <w:r>
        <w:rPr>
          <w:rFonts w:ascii="Calibri"/>
          <w:i/>
          <w:color w:val="292425"/>
          <w:spacing w:val="-3"/>
          <w:w w:val="105"/>
          <w:sz w:val="20"/>
        </w:rPr>
        <w:t>the </w:t>
      </w:r>
      <w:r>
        <w:rPr>
          <w:rFonts w:ascii="Calibri"/>
          <w:i/>
          <w:color w:val="292425"/>
          <w:spacing w:val="-4"/>
          <w:w w:val="105"/>
          <w:sz w:val="20"/>
        </w:rPr>
        <w:t>inquiry </w:t>
      </w:r>
      <w:r>
        <w:rPr>
          <w:rFonts w:ascii="Calibri"/>
          <w:i/>
          <w:color w:val="292425"/>
          <w:spacing w:val="-5"/>
          <w:w w:val="105"/>
          <w:sz w:val="20"/>
        </w:rPr>
        <w:t>into </w:t>
      </w:r>
      <w:r>
        <w:rPr>
          <w:rFonts w:ascii="Calibri"/>
          <w:i/>
          <w:color w:val="292425"/>
          <w:spacing w:val="-3"/>
          <w:w w:val="105"/>
          <w:sz w:val="20"/>
        </w:rPr>
        <w:t>the </w:t>
      </w:r>
      <w:r>
        <w:rPr>
          <w:rFonts w:ascii="Calibri"/>
          <w:i/>
          <w:color w:val="292425"/>
          <w:spacing w:val="-5"/>
          <w:w w:val="105"/>
          <w:sz w:val="20"/>
        </w:rPr>
        <w:t>effectiveness </w:t>
      </w:r>
      <w:r>
        <w:rPr>
          <w:rFonts w:ascii="Calibri"/>
          <w:i/>
          <w:color w:val="292425"/>
          <w:spacing w:val="-4"/>
          <w:w w:val="105"/>
          <w:sz w:val="20"/>
        </w:rPr>
        <w:t>of </w:t>
      </w:r>
      <w:r>
        <w:rPr>
          <w:rFonts w:ascii="Calibri"/>
          <w:i/>
          <w:color w:val="292425"/>
          <w:spacing w:val="-4"/>
          <w:sz w:val="20"/>
        </w:rPr>
        <w:t>education </w:t>
      </w:r>
      <w:r>
        <w:rPr>
          <w:rFonts w:ascii="Calibri"/>
          <w:i/>
          <w:color w:val="292425"/>
          <w:spacing w:val="-3"/>
          <w:sz w:val="20"/>
        </w:rPr>
        <w:t>and </w:t>
      </w:r>
      <w:r>
        <w:rPr>
          <w:rFonts w:ascii="Calibri"/>
          <w:i/>
          <w:color w:val="292425"/>
          <w:spacing w:val="-4"/>
          <w:sz w:val="20"/>
        </w:rPr>
        <w:t>training </w:t>
      </w:r>
      <w:r>
        <w:rPr>
          <w:rFonts w:ascii="Calibri"/>
          <w:i/>
          <w:color w:val="292425"/>
          <w:spacing w:val="-5"/>
          <w:sz w:val="20"/>
        </w:rPr>
        <w:t>programs </w:t>
      </w:r>
      <w:r>
        <w:rPr>
          <w:rFonts w:ascii="Calibri"/>
          <w:i/>
          <w:color w:val="292425"/>
          <w:spacing w:val="-4"/>
          <w:sz w:val="20"/>
        </w:rPr>
        <w:t>for </w:t>
      </w:r>
      <w:r>
        <w:rPr>
          <w:rFonts w:ascii="Calibri"/>
          <w:i/>
          <w:color w:val="292425"/>
          <w:spacing w:val="-5"/>
          <w:sz w:val="20"/>
        </w:rPr>
        <w:t>Indigenous Australians, </w:t>
      </w:r>
      <w:r>
        <w:rPr>
          <w:color w:val="292425"/>
          <w:spacing w:val="-4"/>
          <w:w w:val="105"/>
          <w:sz w:val="20"/>
        </w:rPr>
        <w:t>Australian Government Publishing </w:t>
      </w:r>
      <w:r>
        <w:rPr>
          <w:color w:val="292425"/>
          <w:spacing w:val="-3"/>
          <w:w w:val="105"/>
          <w:sz w:val="20"/>
        </w:rPr>
        <w:t>Service, </w:t>
      </w:r>
      <w:r>
        <w:rPr>
          <w:color w:val="292425"/>
          <w:spacing w:val="-4"/>
          <w:w w:val="105"/>
          <w:sz w:val="20"/>
        </w:rPr>
        <w:t>Canberra.</w:t>
      </w:r>
    </w:p>
    <w:p>
      <w:pPr>
        <w:spacing w:line="273" w:lineRule="auto" w:before="93"/>
        <w:ind w:left="104" w:right="-14" w:firstLine="0"/>
        <w:jc w:val="left"/>
        <w:rPr>
          <w:sz w:val="20"/>
        </w:rPr>
      </w:pPr>
      <w:r>
        <w:rPr>
          <w:color w:val="292425"/>
          <w:spacing w:val="-4"/>
          <w:w w:val="105"/>
          <w:sz w:val="20"/>
        </w:rPr>
        <w:t>Alessandri, </w:t>
      </w:r>
      <w:r>
        <w:rPr>
          <w:color w:val="292425"/>
          <w:spacing w:val="-3"/>
          <w:w w:val="105"/>
          <w:sz w:val="20"/>
        </w:rPr>
        <w:t>L.M. </w:t>
      </w:r>
      <w:r>
        <w:rPr>
          <w:color w:val="292425"/>
          <w:spacing w:val="-4"/>
          <w:w w:val="105"/>
          <w:sz w:val="20"/>
        </w:rPr>
        <w:t>Read, </w:t>
      </w:r>
      <w:r>
        <w:rPr>
          <w:color w:val="292425"/>
          <w:spacing w:val="-5"/>
          <w:w w:val="105"/>
          <w:sz w:val="20"/>
        </w:rPr>
        <w:t>A.W. </w:t>
      </w:r>
      <w:r>
        <w:rPr>
          <w:color w:val="292425"/>
          <w:spacing w:val="-3"/>
          <w:w w:val="105"/>
          <w:sz w:val="20"/>
        </w:rPr>
        <w:t>and </w:t>
      </w:r>
      <w:r>
        <w:rPr>
          <w:color w:val="292425"/>
          <w:spacing w:val="-5"/>
          <w:w w:val="105"/>
          <w:sz w:val="20"/>
        </w:rPr>
        <w:t>Stanley, </w:t>
      </w:r>
      <w:r>
        <w:rPr>
          <w:color w:val="292425"/>
          <w:spacing w:val="-8"/>
          <w:w w:val="105"/>
          <w:sz w:val="20"/>
        </w:rPr>
        <w:t>F.J, </w:t>
      </w:r>
      <w:r>
        <w:rPr>
          <w:color w:val="292425"/>
          <w:w w:val="105"/>
          <w:sz w:val="20"/>
        </w:rPr>
        <w:t>et </w:t>
      </w:r>
      <w:r>
        <w:rPr>
          <w:color w:val="292425"/>
          <w:spacing w:val="-3"/>
          <w:w w:val="105"/>
          <w:sz w:val="20"/>
        </w:rPr>
        <w:t>al. </w:t>
      </w:r>
      <w:r>
        <w:rPr>
          <w:color w:val="292425"/>
          <w:spacing w:val="-9"/>
          <w:w w:val="105"/>
          <w:sz w:val="20"/>
        </w:rPr>
        <w:t>1994, </w:t>
      </w:r>
      <w:r>
        <w:rPr>
          <w:color w:val="292425"/>
          <w:spacing w:val="-4"/>
          <w:w w:val="105"/>
          <w:sz w:val="20"/>
        </w:rPr>
        <w:t>‘Sudden Infant Death Syndrome </w:t>
      </w:r>
      <w:r>
        <w:rPr>
          <w:color w:val="292425"/>
          <w:w w:val="105"/>
          <w:sz w:val="20"/>
        </w:rPr>
        <w:t>in </w:t>
      </w:r>
      <w:r>
        <w:rPr>
          <w:color w:val="292425"/>
          <w:spacing w:val="-4"/>
          <w:w w:val="105"/>
          <w:sz w:val="20"/>
        </w:rPr>
        <w:t>Aboriginal </w:t>
      </w:r>
      <w:r>
        <w:rPr>
          <w:color w:val="292425"/>
          <w:spacing w:val="-3"/>
          <w:w w:val="105"/>
          <w:sz w:val="20"/>
        </w:rPr>
        <w:t>and </w:t>
      </w:r>
      <w:r>
        <w:rPr>
          <w:color w:val="292425"/>
          <w:w w:val="105"/>
          <w:sz w:val="20"/>
        </w:rPr>
        <w:t>non- </w:t>
      </w:r>
      <w:r>
        <w:rPr>
          <w:color w:val="292425"/>
          <w:spacing w:val="-4"/>
          <w:w w:val="105"/>
          <w:sz w:val="20"/>
        </w:rPr>
        <w:t>Aboriginal</w:t>
      </w:r>
      <w:r>
        <w:rPr>
          <w:color w:val="292425"/>
          <w:spacing w:val="-33"/>
          <w:w w:val="105"/>
          <w:sz w:val="20"/>
        </w:rPr>
        <w:t> </w:t>
      </w:r>
      <w:r>
        <w:rPr>
          <w:color w:val="292425"/>
          <w:spacing w:val="-6"/>
          <w:w w:val="105"/>
          <w:sz w:val="20"/>
        </w:rPr>
        <w:t>infants’,</w:t>
      </w:r>
      <w:r>
        <w:rPr>
          <w:color w:val="292425"/>
          <w:spacing w:val="-36"/>
          <w:w w:val="105"/>
          <w:sz w:val="20"/>
        </w:rPr>
        <w:t> </w:t>
      </w:r>
      <w:r>
        <w:rPr>
          <w:rFonts w:ascii="Calibri" w:hAnsi="Calibri"/>
          <w:i/>
          <w:color w:val="292425"/>
          <w:spacing w:val="-4"/>
          <w:w w:val="105"/>
          <w:sz w:val="20"/>
        </w:rPr>
        <w:t>Journal</w:t>
      </w:r>
      <w:r>
        <w:rPr>
          <w:rFonts w:ascii="Calibri" w:hAnsi="Calibri"/>
          <w:i/>
          <w:color w:val="292425"/>
          <w:spacing w:val="-21"/>
          <w:w w:val="105"/>
          <w:sz w:val="20"/>
        </w:rPr>
        <w:t> </w:t>
      </w:r>
      <w:r>
        <w:rPr>
          <w:rFonts w:ascii="Calibri" w:hAnsi="Calibri"/>
          <w:i/>
          <w:color w:val="292425"/>
          <w:w w:val="105"/>
          <w:sz w:val="20"/>
        </w:rPr>
        <w:t>of</w:t>
      </w:r>
      <w:r>
        <w:rPr>
          <w:rFonts w:ascii="Calibri" w:hAnsi="Calibri"/>
          <w:i/>
          <w:color w:val="292425"/>
          <w:spacing w:val="-25"/>
          <w:w w:val="105"/>
          <w:sz w:val="20"/>
        </w:rPr>
        <w:t> </w:t>
      </w:r>
      <w:r>
        <w:rPr>
          <w:rFonts w:ascii="Calibri" w:hAnsi="Calibri"/>
          <w:i/>
          <w:color w:val="292425"/>
          <w:spacing w:val="-5"/>
          <w:w w:val="105"/>
          <w:sz w:val="20"/>
        </w:rPr>
        <w:t>Paediatrics</w:t>
      </w:r>
      <w:r>
        <w:rPr>
          <w:rFonts w:ascii="Calibri" w:hAnsi="Calibri"/>
          <w:i/>
          <w:color w:val="292425"/>
          <w:spacing w:val="-21"/>
          <w:w w:val="105"/>
          <w:sz w:val="20"/>
        </w:rPr>
        <w:t> </w:t>
      </w:r>
      <w:r>
        <w:rPr>
          <w:rFonts w:ascii="Calibri" w:hAnsi="Calibri"/>
          <w:i/>
          <w:color w:val="292425"/>
          <w:spacing w:val="-3"/>
          <w:w w:val="105"/>
          <w:sz w:val="20"/>
        </w:rPr>
        <w:t>and</w:t>
      </w:r>
      <w:r>
        <w:rPr>
          <w:rFonts w:ascii="Calibri" w:hAnsi="Calibri"/>
          <w:i/>
          <w:color w:val="292425"/>
          <w:spacing w:val="-21"/>
          <w:w w:val="105"/>
          <w:sz w:val="20"/>
        </w:rPr>
        <w:t> </w:t>
      </w:r>
      <w:r>
        <w:rPr>
          <w:rFonts w:ascii="Calibri" w:hAnsi="Calibri"/>
          <w:i/>
          <w:color w:val="292425"/>
          <w:spacing w:val="-4"/>
          <w:w w:val="105"/>
          <w:sz w:val="20"/>
        </w:rPr>
        <w:t>Child</w:t>
      </w:r>
      <w:r>
        <w:rPr>
          <w:rFonts w:ascii="Calibri" w:hAnsi="Calibri"/>
          <w:i/>
          <w:color w:val="292425"/>
          <w:spacing w:val="-21"/>
          <w:w w:val="105"/>
          <w:sz w:val="20"/>
        </w:rPr>
        <w:t> </w:t>
      </w:r>
      <w:r>
        <w:rPr>
          <w:rFonts w:ascii="Calibri" w:hAnsi="Calibri"/>
          <w:i/>
          <w:color w:val="292425"/>
          <w:spacing w:val="-4"/>
          <w:w w:val="105"/>
          <w:sz w:val="20"/>
        </w:rPr>
        <w:t>Health</w:t>
      </w:r>
      <w:r>
        <w:rPr>
          <w:color w:val="292425"/>
          <w:spacing w:val="-4"/>
          <w:w w:val="105"/>
          <w:sz w:val="20"/>
        </w:rPr>
        <w:t>,</w:t>
      </w:r>
      <w:r>
        <w:rPr>
          <w:color w:val="292425"/>
          <w:spacing w:val="-36"/>
          <w:w w:val="105"/>
          <w:sz w:val="20"/>
        </w:rPr>
        <w:t> </w:t>
      </w:r>
      <w:r>
        <w:rPr>
          <w:color w:val="292425"/>
          <w:spacing w:val="-4"/>
          <w:w w:val="105"/>
          <w:sz w:val="20"/>
        </w:rPr>
        <w:t>vol. </w:t>
      </w:r>
      <w:r>
        <w:rPr>
          <w:color w:val="292425"/>
          <w:spacing w:val="-3"/>
          <w:w w:val="105"/>
          <w:sz w:val="20"/>
        </w:rPr>
        <w:t>30, pp.</w:t>
      </w:r>
      <w:r>
        <w:rPr>
          <w:color w:val="292425"/>
          <w:spacing w:val="37"/>
          <w:w w:val="105"/>
          <w:sz w:val="20"/>
        </w:rPr>
        <w:t> </w:t>
      </w:r>
      <w:r>
        <w:rPr>
          <w:color w:val="292425"/>
          <w:spacing w:val="-9"/>
          <w:w w:val="105"/>
          <w:sz w:val="20"/>
        </w:rPr>
        <w:t>234–41.</w:t>
      </w:r>
    </w:p>
    <w:p>
      <w:pPr>
        <w:spacing w:line="268" w:lineRule="auto" w:before="90"/>
        <w:ind w:left="104" w:right="-14" w:firstLine="0"/>
        <w:jc w:val="left"/>
        <w:rPr>
          <w:sz w:val="20"/>
        </w:rPr>
      </w:pPr>
      <w:r>
        <w:rPr>
          <w:color w:val="292425"/>
          <w:spacing w:val="-4"/>
          <w:sz w:val="20"/>
        </w:rPr>
        <w:t>Australian </w:t>
      </w:r>
      <w:r>
        <w:rPr>
          <w:color w:val="292425"/>
          <w:spacing w:val="-5"/>
          <w:sz w:val="20"/>
        </w:rPr>
        <w:t>Parliament Senate </w:t>
      </w:r>
      <w:r>
        <w:rPr>
          <w:color w:val="292425"/>
          <w:spacing w:val="-4"/>
          <w:sz w:val="20"/>
        </w:rPr>
        <w:t>Employment, </w:t>
      </w:r>
      <w:r>
        <w:rPr>
          <w:color w:val="292425"/>
          <w:spacing w:val="-5"/>
          <w:sz w:val="20"/>
        </w:rPr>
        <w:t>Education </w:t>
      </w:r>
      <w:r>
        <w:rPr>
          <w:color w:val="292425"/>
          <w:spacing w:val="-4"/>
          <w:sz w:val="20"/>
        </w:rPr>
        <w:t>and </w:t>
      </w:r>
      <w:r>
        <w:rPr>
          <w:color w:val="292425"/>
          <w:spacing w:val="-5"/>
          <w:sz w:val="20"/>
        </w:rPr>
        <w:t>Training Reference Committee </w:t>
      </w:r>
      <w:r>
        <w:rPr>
          <w:color w:val="292425"/>
          <w:spacing w:val="-7"/>
          <w:sz w:val="20"/>
        </w:rPr>
        <w:t>1996, </w:t>
      </w:r>
      <w:r>
        <w:rPr>
          <w:rFonts w:ascii="Calibri"/>
          <w:i/>
          <w:color w:val="292425"/>
          <w:spacing w:val="-4"/>
          <w:sz w:val="20"/>
        </w:rPr>
        <w:t>Childhood </w:t>
      </w:r>
      <w:r>
        <w:rPr>
          <w:rFonts w:ascii="Calibri"/>
          <w:i/>
          <w:color w:val="292425"/>
          <w:spacing w:val="-5"/>
          <w:sz w:val="20"/>
        </w:rPr>
        <w:t>matters: </w:t>
      </w:r>
      <w:r>
        <w:rPr>
          <w:rFonts w:ascii="Calibri"/>
          <w:i/>
          <w:color w:val="292425"/>
          <w:spacing w:val="-4"/>
          <w:sz w:val="20"/>
        </w:rPr>
        <w:t>the </w:t>
      </w:r>
      <w:r>
        <w:rPr>
          <w:rFonts w:ascii="Calibri"/>
          <w:i/>
          <w:color w:val="292425"/>
          <w:spacing w:val="-5"/>
          <w:sz w:val="20"/>
        </w:rPr>
        <w:t>report </w:t>
      </w:r>
      <w:r>
        <w:rPr>
          <w:rFonts w:ascii="Calibri"/>
          <w:i/>
          <w:color w:val="292425"/>
          <w:sz w:val="20"/>
        </w:rPr>
        <w:t>of </w:t>
      </w:r>
      <w:r>
        <w:rPr>
          <w:rFonts w:ascii="Calibri"/>
          <w:i/>
          <w:color w:val="292425"/>
          <w:spacing w:val="-3"/>
          <w:sz w:val="20"/>
        </w:rPr>
        <w:t>the </w:t>
      </w:r>
      <w:r>
        <w:rPr>
          <w:rFonts w:ascii="Calibri"/>
          <w:i/>
          <w:color w:val="292425"/>
          <w:spacing w:val="-4"/>
          <w:sz w:val="20"/>
        </w:rPr>
        <w:t>inquiry </w:t>
      </w:r>
      <w:r>
        <w:rPr>
          <w:rFonts w:ascii="Calibri"/>
          <w:i/>
          <w:color w:val="292425"/>
          <w:spacing w:val="-5"/>
          <w:sz w:val="20"/>
        </w:rPr>
        <w:t>into </w:t>
      </w:r>
      <w:r>
        <w:rPr>
          <w:rFonts w:ascii="Calibri"/>
          <w:i/>
          <w:color w:val="292425"/>
          <w:spacing w:val="-4"/>
          <w:sz w:val="20"/>
        </w:rPr>
        <w:t>early childhood education</w:t>
      </w:r>
      <w:r>
        <w:rPr>
          <w:color w:val="292425"/>
          <w:spacing w:val="-4"/>
          <w:sz w:val="20"/>
        </w:rPr>
        <w:t>, Australian Government Publishing </w:t>
      </w:r>
      <w:r>
        <w:rPr>
          <w:color w:val="292425"/>
          <w:spacing w:val="-3"/>
          <w:sz w:val="20"/>
        </w:rPr>
        <w:t>Service,</w:t>
      </w:r>
      <w:r>
        <w:rPr>
          <w:color w:val="292425"/>
          <w:spacing w:val="49"/>
          <w:sz w:val="20"/>
        </w:rPr>
        <w:t> </w:t>
      </w:r>
      <w:r>
        <w:rPr>
          <w:color w:val="292425"/>
          <w:spacing w:val="-4"/>
          <w:sz w:val="20"/>
        </w:rPr>
        <w:t>Canberra.</w:t>
      </w:r>
    </w:p>
    <w:p>
      <w:pPr>
        <w:pStyle w:val="BodyText"/>
        <w:spacing w:line="271" w:lineRule="auto" w:before="95"/>
        <w:ind w:left="104" w:right="-14"/>
      </w:pPr>
      <w:r>
        <w:rPr>
          <w:color w:val="292425"/>
          <w:spacing w:val="-4"/>
          <w:w w:val="105"/>
        </w:rPr>
        <w:t>Andrews, </w:t>
      </w:r>
      <w:r>
        <w:rPr>
          <w:color w:val="292425"/>
          <w:w w:val="105"/>
        </w:rPr>
        <w:t>C. </w:t>
      </w:r>
      <w:r>
        <w:rPr>
          <w:color w:val="292425"/>
          <w:spacing w:val="-8"/>
          <w:w w:val="105"/>
        </w:rPr>
        <w:t>1993, </w:t>
      </w:r>
      <w:r>
        <w:rPr>
          <w:color w:val="292425"/>
          <w:spacing w:val="-5"/>
          <w:w w:val="105"/>
        </w:rPr>
        <w:t>‘Teacher </w:t>
      </w:r>
      <w:r>
        <w:rPr>
          <w:color w:val="292425"/>
          <w:spacing w:val="-4"/>
          <w:w w:val="105"/>
        </w:rPr>
        <w:t>socialisation </w:t>
      </w:r>
      <w:r>
        <w:rPr>
          <w:color w:val="292425"/>
          <w:spacing w:val="-3"/>
          <w:w w:val="105"/>
        </w:rPr>
        <w:t>and </w:t>
      </w:r>
      <w:r>
        <w:rPr>
          <w:color w:val="292425"/>
          <w:spacing w:val="-5"/>
          <w:w w:val="105"/>
        </w:rPr>
        <w:t>teacher </w:t>
      </w:r>
      <w:r>
        <w:rPr>
          <w:color w:val="292425"/>
          <w:spacing w:val="-4"/>
          <w:w w:val="105"/>
        </w:rPr>
        <w:t>attitudes</w:t>
      </w:r>
      <w:r>
        <w:rPr>
          <w:color w:val="292425"/>
          <w:spacing w:val="-31"/>
          <w:w w:val="105"/>
        </w:rPr>
        <w:t> </w:t>
      </w:r>
      <w:r>
        <w:rPr>
          <w:color w:val="292425"/>
          <w:spacing w:val="-5"/>
          <w:w w:val="105"/>
        </w:rPr>
        <w:t>towards</w:t>
      </w:r>
      <w:r>
        <w:rPr>
          <w:color w:val="292425"/>
          <w:spacing w:val="-31"/>
          <w:w w:val="105"/>
        </w:rPr>
        <w:t> </w:t>
      </w:r>
      <w:r>
        <w:rPr>
          <w:color w:val="292425"/>
          <w:spacing w:val="-5"/>
          <w:w w:val="105"/>
        </w:rPr>
        <w:t>Indigenous</w:t>
      </w:r>
      <w:r>
        <w:rPr>
          <w:color w:val="292425"/>
          <w:spacing w:val="-31"/>
          <w:w w:val="105"/>
        </w:rPr>
        <w:t> </w:t>
      </w:r>
      <w:r>
        <w:rPr>
          <w:color w:val="292425"/>
          <w:spacing w:val="-4"/>
          <w:w w:val="105"/>
        </w:rPr>
        <w:t>children,</w:t>
      </w:r>
      <w:r>
        <w:rPr>
          <w:color w:val="292425"/>
          <w:spacing w:val="-36"/>
          <w:w w:val="105"/>
        </w:rPr>
        <w:t> </w:t>
      </w:r>
      <w:r>
        <w:rPr>
          <w:rFonts w:ascii="Calibri" w:hAnsi="Calibri"/>
          <w:i/>
          <w:color w:val="292425"/>
          <w:spacing w:val="-3"/>
          <w:w w:val="105"/>
        </w:rPr>
        <w:t>The</w:t>
      </w:r>
      <w:r>
        <w:rPr>
          <w:rFonts w:ascii="Calibri" w:hAnsi="Calibri"/>
          <w:i/>
          <w:color w:val="292425"/>
          <w:spacing w:val="-20"/>
          <w:w w:val="105"/>
        </w:rPr>
        <w:t> </w:t>
      </w:r>
      <w:r>
        <w:rPr>
          <w:rFonts w:ascii="Calibri" w:hAnsi="Calibri"/>
          <w:i/>
          <w:color w:val="292425"/>
          <w:spacing w:val="-4"/>
          <w:w w:val="105"/>
        </w:rPr>
        <w:t>Aboriginal</w:t>
      </w:r>
      <w:r>
        <w:rPr>
          <w:rFonts w:ascii="Calibri" w:hAnsi="Calibri"/>
          <w:i/>
          <w:color w:val="292425"/>
          <w:spacing w:val="-20"/>
          <w:w w:val="105"/>
        </w:rPr>
        <w:t> </w:t>
      </w:r>
      <w:r>
        <w:rPr>
          <w:rFonts w:ascii="Calibri" w:hAnsi="Calibri"/>
          <w:i/>
          <w:color w:val="292425"/>
          <w:spacing w:val="-4"/>
          <w:w w:val="105"/>
        </w:rPr>
        <w:t>Child</w:t>
      </w:r>
      <w:r>
        <w:rPr>
          <w:rFonts w:ascii="Calibri" w:hAnsi="Calibri"/>
          <w:i/>
          <w:color w:val="292425"/>
          <w:spacing w:val="-20"/>
          <w:w w:val="105"/>
        </w:rPr>
        <w:t> </w:t>
      </w:r>
      <w:r>
        <w:rPr>
          <w:rFonts w:ascii="Calibri" w:hAnsi="Calibri"/>
          <w:i/>
          <w:color w:val="292425"/>
          <w:spacing w:val="-4"/>
          <w:w w:val="105"/>
        </w:rPr>
        <w:t>at </w:t>
      </w:r>
      <w:r>
        <w:rPr>
          <w:rFonts w:ascii="Calibri" w:hAnsi="Calibri"/>
          <w:i/>
          <w:color w:val="292425"/>
          <w:spacing w:val="-4"/>
          <w:w w:val="105"/>
        </w:rPr>
        <w:t>School</w:t>
      </w:r>
      <w:r>
        <w:rPr>
          <w:color w:val="292425"/>
          <w:spacing w:val="-4"/>
          <w:w w:val="105"/>
        </w:rPr>
        <w:t>, </w:t>
      </w:r>
      <w:r>
        <w:rPr>
          <w:color w:val="292425"/>
          <w:spacing w:val="-3"/>
          <w:w w:val="105"/>
        </w:rPr>
        <w:t>vol. </w:t>
      </w:r>
      <w:r>
        <w:rPr>
          <w:color w:val="292425"/>
          <w:spacing w:val="-11"/>
          <w:w w:val="105"/>
        </w:rPr>
        <w:t>21, </w:t>
      </w:r>
      <w:r>
        <w:rPr>
          <w:color w:val="292425"/>
          <w:spacing w:val="-4"/>
          <w:w w:val="105"/>
        </w:rPr>
        <w:t>no. </w:t>
      </w:r>
      <w:r>
        <w:rPr>
          <w:color w:val="292425"/>
          <w:w w:val="105"/>
        </w:rPr>
        <w:t>5, </w:t>
      </w:r>
      <w:r>
        <w:rPr>
          <w:color w:val="292425"/>
          <w:spacing w:val="-3"/>
          <w:w w:val="105"/>
        </w:rPr>
        <w:t>pp.</w:t>
      </w:r>
      <w:r>
        <w:rPr>
          <w:color w:val="292425"/>
          <w:spacing w:val="-4"/>
          <w:w w:val="105"/>
        </w:rPr>
        <w:t> </w:t>
      </w:r>
      <w:r>
        <w:rPr>
          <w:color w:val="292425"/>
          <w:spacing w:val="-15"/>
          <w:w w:val="105"/>
        </w:rPr>
        <w:t>16–17.</w:t>
      </w:r>
    </w:p>
    <w:p>
      <w:pPr>
        <w:spacing w:line="271" w:lineRule="auto" w:before="83"/>
        <w:ind w:left="104" w:right="439" w:firstLine="0"/>
        <w:jc w:val="left"/>
        <w:rPr>
          <w:sz w:val="20"/>
        </w:rPr>
      </w:pPr>
      <w:r>
        <w:rPr>
          <w:color w:val="292425"/>
          <w:spacing w:val="-4"/>
          <w:w w:val="105"/>
          <w:sz w:val="20"/>
        </w:rPr>
        <w:t>Adams,</w:t>
      </w:r>
      <w:r>
        <w:rPr>
          <w:color w:val="292425"/>
          <w:spacing w:val="-22"/>
          <w:w w:val="105"/>
          <w:sz w:val="20"/>
        </w:rPr>
        <w:t> </w:t>
      </w:r>
      <w:r>
        <w:rPr>
          <w:color w:val="292425"/>
          <w:w w:val="105"/>
          <w:sz w:val="20"/>
        </w:rPr>
        <w:t>K.</w:t>
      </w:r>
      <w:r>
        <w:rPr>
          <w:color w:val="292425"/>
          <w:spacing w:val="-14"/>
          <w:w w:val="105"/>
          <w:sz w:val="20"/>
        </w:rPr>
        <w:t> </w:t>
      </w:r>
      <w:r>
        <w:rPr>
          <w:color w:val="292425"/>
          <w:spacing w:val="-4"/>
          <w:w w:val="105"/>
          <w:sz w:val="20"/>
        </w:rPr>
        <w:t>Guthrie,</w:t>
      </w:r>
      <w:r>
        <w:rPr>
          <w:color w:val="292425"/>
          <w:spacing w:val="-27"/>
          <w:w w:val="105"/>
          <w:sz w:val="20"/>
        </w:rPr>
        <w:t> </w:t>
      </w:r>
      <w:r>
        <w:rPr>
          <w:color w:val="292425"/>
          <w:w w:val="105"/>
          <w:sz w:val="20"/>
        </w:rPr>
        <w:t>J.</w:t>
      </w:r>
      <w:r>
        <w:rPr>
          <w:color w:val="292425"/>
          <w:spacing w:val="-14"/>
          <w:w w:val="105"/>
          <w:sz w:val="20"/>
        </w:rPr>
        <w:t> </w:t>
      </w:r>
      <w:r>
        <w:rPr>
          <w:color w:val="292425"/>
          <w:spacing w:val="-4"/>
          <w:w w:val="105"/>
          <w:sz w:val="20"/>
        </w:rPr>
        <w:t>Kavanagh,</w:t>
      </w:r>
      <w:r>
        <w:rPr>
          <w:color w:val="292425"/>
          <w:spacing w:val="-26"/>
          <w:w w:val="105"/>
          <w:sz w:val="20"/>
        </w:rPr>
        <w:t> </w:t>
      </w:r>
      <w:r>
        <w:rPr>
          <w:color w:val="292425"/>
          <w:w w:val="105"/>
          <w:sz w:val="20"/>
        </w:rPr>
        <w:t>A.</w:t>
      </w:r>
      <w:r>
        <w:rPr>
          <w:color w:val="292425"/>
          <w:spacing w:val="-14"/>
          <w:w w:val="105"/>
          <w:sz w:val="20"/>
        </w:rPr>
        <w:t> </w:t>
      </w:r>
      <w:r>
        <w:rPr>
          <w:color w:val="292425"/>
          <w:w w:val="105"/>
          <w:sz w:val="20"/>
        </w:rPr>
        <w:t>&amp;</w:t>
      </w:r>
      <w:r>
        <w:rPr>
          <w:color w:val="292425"/>
          <w:spacing w:val="-18"/>
          <w:w w:val="105"/>
          <w:sz w:val="20"/>
        </w:rPr>
        <w:t> </w:t>
      </w:r>
      <w:r>
        <w:rPr>
          <w:color w:val="292425"/>
          <w:spacing w:val="-4"/>
          <w:w w:val="105"/>
          <w:sz w:val="20"/>
        </w:rPr>
        <w:t>Sullivan,</w:t>
      </w:r>
      <w:r>
        <w:rPr>
          <w:color w:val="292425"/>
          <w:spacing w:val="-22"/>
          <w:w w:val="105"/>
          <w:sz w:val="20"/>
        </w:rPr>
        <w:t> </w:t>
      </w:r>
      <w:r>
        <w:rPr>
          <w:color w:val="292425"/>
          <w:w w:val="105"/>
          <w:sz w:val="20"/>
        </w:rPr>
        <w:t>M.</w:t>
      </w:r>
      <w:r>
        <w:rPr>
          <w:color w:val="292425"/>
          <w:spacing w:val="-14"/>
          <w:w w:val="105"/>
          <w:sz w:val="20"/>
        </w:rPr>
        <w:t> </w:t>
      </w:r>
      <w:r>
        <w:rPr>
          <w:color w:val="292425"/>
          <w:spacing w:val="-5"/>
          <w:w w:val="105"/>
          <w:sz w:val="20"/>
        </w:rPr>
        <w:t>2002, </w:t>
      </w:r>
      <w:r>
        <w:rPr>
          <w:rFonts w:ascii="Calibri"/>
          <w:i/>
          <w:color w:val="292425"/>
          <w:spacing w:val="-5"/>
          <w:w w:val="105"/>
          <w:sz w:val="20"/>
        </w:rPr>
        <w:t>Evaluation</w:t>
      </w:r>
      <w:r>
        <w:rPr>
          <w:rFonts w:ascii="Calibri"/>
          <w:i/>
          <w:color w:val="292425"/>
          <w:spacing w:val="-28"/>
          <w:w w:val="105"/>
          <w:sz w:val="20"/>
        </w:rPr>
        <w:t> </w:t>
      </w:r>
      <w:r>
        <w:rPr>
          <w:rFonts w:ascii="Calibri"/>
          <w:i/>
          <w:color w:val="292425"/>
          <w:w w:val="105"/>
          <w:sz w:val="20"/>
        </w:rPr>
        <w:t>of</w:t>
      </w:r>
      <w:r>
        <w:rPr>
          <w:rFonts w:ascii="Calibri"/>
          <w:i/>
          <w:color w:val="292425"/>
          <w:spacing w:val="-31"/>
          <w:w w:val="105"/>
          <w:sz w:val="20"/>
        </w:rPr>
        <w:t> </w:t>
      </w:r>
      <w:r>
        <w:rPr>
          <w:rFonts w:ascii="Calibri"/>
          <w:i/>
          <w:color w:val="292425"/>
          <w:spacing w:val="-5"/>
          <w:w w:val="105"/>
          <w:sz w:val="20"/>
        </w:rPr>
        <w:t>data</w:t>
      </w:r>
      <w:r>
        <w:rPr>
          <w:rFonts w:ascii="Calibri"/>
          <w:i/>
          <w:color w:val="292425"/>
          <w:spacing w:val="-28"/>
          <w:w w:val="105"/>
          <w:sz w:val="20"/>
        </w:rPr>
        <w:t> </w:t>
      </w:r>
      <w:r>
        <w:rPr>
          <w:rFonts w:ascii="Calibri"/>
          <w:i/>
          <w:color w:val="292425"/>
          <w:w w:val="105"/>
          <w:sz w:val="20"/>
        </w:rPr>
        <w:t>on</w:t>
      </w:r>
      <w:r>
        <w:rPr>
          <w:rFonts w:ascii="Calibri"/>
          <w:i/>
          <w:color w:val="292425"/>
          <w:spacing w:val="-28"/>
          <w:w w:val="105"/>
          <w:sz w:val="20"/>
        </w:rPr>
        <w:t> </w:t>
      </w:r>
      <w:r>
        <w:rPr>
          <w:rFonts w:ascii="Calibri"/>
          <w:i/>
          <w:color w:val="292425"/>
          <w:spacing w:val="-4"/>
          <w:w w:val="105"/>
          <w:sz w:val="20"/>
        </w:rPr>
        <w:t>hearing</w:t>
      </w:r>
      <w:r>
        <w:rPr>
          <w:rFonts w:ascii="Calibri"/>
          <w:i/>
          <w:color w:val="292425"/>
          <w:spacing w:val="-28"/>
          <w:w w:val="105"/>
          <w:sz w:val="20"/>
        </w:rPr>
        <w:t> </w:t>
      </w:r>
      <w:r>
        <w:rPr>
          <w:rFonts w:ascii="Calibri"/>
          <w:i/>
          <w:color w:val="292425"/>
          <w:spacing w:val="-3"/>
          <w:w w:val="105"/>
          <w:sz w:val="20"/>
        </w:rPr>
        <w:t>loss</w:t>
      </w:r>
      <w:r>
        <w:rPr>
          <w:rFonts w:ascii="Calibri"/>
          <w:i/>
          <w:color w:val="292425"/>
          <w:spacing w:val="-28"/>
          <w:w w:val="105"/>
          <w:sz w:val="20"/>
        </w:rPr>
        <w:t> </w:t>
      </w:r>
      <w:r>
        <w:rPr>
          <w:rFonts w:ascii="Calibri"/>
          <w:i/>
          <w:color w:val="292425"/>
          <w:w w:val="105"/>
          <w:sz w:val="20"/>
        </w:rPr>
        <w:t>in</w:t>
      </w:r>
      <w:r>
        <w:rPr>
          <w:rFonts w:ascii="Calibri"/>
          <w:i/>
          <w:color w:val="292425"/>
          <w:spacing w:val="-28"/>
          <w:w w:val="105"/>
          <w:sz w:val="20"/>
        </w:rPr>
        <w:t> </w:t>
      </w:r>
      <w:r>
        <w:rPr>
          <w:rFonts w:ascii="Calibri"/>
          <w:i/>
          <w:color w:val="292425"/>
          <w:spacing w:val="-4"/>
          <w:w w:val="105"/>
          <w:sz w:val="20"/>
        </w:rPr>
        <w:t>school</w:t>
      </w:r>
      <w:r>
        <w:rPr>
          <w:rFonts w:ascii="Calibri"/>
          <w:i/>
          <w:color w:val="292425"/>
          <w:spacing w:val="-28"/>
          <w:w w:val="105"/>
          <w:sz w:val="20"/>
        </w:rPr>
        <w:t> </w:t>
      </w:r>
      <w:r>
        <w:rPr>
          <w:rFonts w:ascii="Calibri"/>
          <w:i/>
          <w:color w:val="292425"/>
          <w:spacing w:val="-4"/>
          <w:w w:val="105"/>
          <w:sz w:val="20"/>
        </w:rPr>
        <w:t>entrant</w:t>
      </w:r>
      <w:r>
        <w:rPr>
          <w:rFonts w:ascii="Calibri"/>
          <w:i/>
          <w:color w:val="292425"/>
          <w:spacing w:val="-31"/>
          <w:w w:val="105"/>
          <w:sz w:val="20"/>
        </w:rPr>
        <w:t> </w:t>
      </w:r>
      <w:r>
        <w:rPr>
          <w:rFonts w:ascii="Calibri"/>
          <w:i/>
          <w:color w:val="292425"/>
          <w:spacing w:val="-7"/>
          <w:w w:val="105"/>
          <w:sz w:val="20"/>
        </w:rPr>
        <w:t>Koori </w:t>
      </w:r>
      <w:r>
        <w:rPr>
          <w:rFonts w:ascii="Calibri"/>
          <w:i/>
          <w:color w:val="292425"/>
          <w:spacing w:val="-5"/>
          <w:w w:val="105"/>
          <w:sz w:val="20"/>
        </w:rPr>
        <w:t>children</w:t>
      </w:r>
      <w:r>
        <w:rPr>
          <w:rFonts w:ascii="Calibri"/>
          <w:i/>
          <w:color w:val="292425"/>
          <w:spacing w:val="-29"/>
          <w:w w:val="105"/>
          <w:sz w:val="20"/>
        </w:rPr>
        <w:t> </w:t>
      </w:r>
      <w:r>
        <w:rPr>
          <w:rFonts w:ascii="Calibri"/>
          <w:i/>
          <w:color w:val="292425"/>
          <w:w w:val="105"/>
          <w:sz w:val="20"/>
        </w:rPr>
        <w:t>in</w:t>
      </w:r>
      <w:r>
        <w:rPr>
          <w:rFonts w:ascii="Calibri"/>
          <w:i/>
          <w:color w:val="292425"/>
          <w:spacing w:val="-34"/>
          <w:w w:val="105"/>
          <w:sz w:val="20"/>
        </w:rPr>
        <w:t> </w:t>
      </w:r>
      <w:r>
        <w:rPr>
          <w:rFonts w:ascii="Calibri"/>
          <w:i/>
          <w:color w:val="292425"/>
          <w:spacing w:val="-5"/>
          <w:w w:val="105"/>
          <w:sz w:val="20"/>
        </w:rPr>
        <w:t>Victoria</w:t>
      </w:r>
      <w:r>
        <w:rPr>
          <w:color w:val="292425"/>
          <w:spacing w:val="-5"/>
          <w:w w:val="105"/>
          <w:sz w:val="20"/>
        </w:rPr>
        <w:t>,</w:t>
      </w:r>
      <w:r>
        <w:rPr>
          <w:color w:val="292425"/>
          <w:spacing w:val="-43"/>
          <w:w w:val="105"/>
          <w:sz w:val="20"/>
        </w:rPr>
        <w:t> </w:t>
      </w:r>
      <w:r>
        <w:rPr>
          <w:color w:val="292425"/>
          <w:spacing w:val="-4"/>
          <w:w w:val="105"/>
          <w:sz w:val="20"/>
        </w:rPr>
        <w:t>unpublished.</w:t>
      </w:r>
    </w:p>
    <w:p>
      <w:pPr>
        <w:spacing w:line="271" w:lineRule="auto" w:before="83"/>
        <w:ind w:left="104" w:right="-14" w:firstLine="0"/>
        <w:jc w:val="left"/>
        <w:rPr>
          <w:sz w:val="20"/>
        </w:rPr>
      </w:pPr>
      <w:r>
        <w:rPr/>
        <w:pict>
          <v:line style="position:absolute;mso-position-horizontal-relative:page;mso-position-vertical-relative:paragraph;z-index:-122608" from="101.371002pt,27.941578pt" to="103.871002pt,27.941578pt" stroked="true" strokeweight=".5pt" strokecolor="#292425">
            <w10:wrap type="none"/>
          </v:line>
        </w:pict>
      </w:r>
      <w:r>
        <w:rPr>
          <w:color w:val="292425"/>
          <w:spacing w:val="-4"/>
          <w:sz w:val="20"/>
        </w:rPr>
        <w:t>Barry, </w:t>
      </w:r>
      <w:r>
        <w:rPr>
          <w:color w:val="292425"/>
          <w:sz w:val="20"/>
        </w:rPr>
        <w:t>N. </w:t>
      </w:r>
      <w:r>
        <w:rPr>
          <w:color w:val="292425"/>
          <w:spacing w:val="-9"/>
          <w:sz w:val="20"/>
        </w:rPr>
        <w:t>1994, </w:t>
      </w:r>
      <w:r>
        <w:rPr>
          <w:color w:val="292425"/>
          <w:spacing w:val="-5"/>
          <w:sz w:val="20"/>
        </w:rPr>
        <w:t>‘Alienation </w:t>
      </w:r>
      <w:r>
        <w:rPr>
          <w:color w:val="292425"/>
          <w:sz w:val="20"/>
        </w:rPr>
        <w:t>in </w:t>
      </w:r>
      <w:r>
        <w:rPr>
          <w:color w:val="292425"/>
          <w:spacing w:val="-4"/>
          <w:sz w:val="20"/>
        </w:rPr>
        <w:t>Aboriginal education </w:t>
      </w:r>
      <w:r>
        <w:rPr>
          <w:color w:val="292425"/>
          <w:sz w:val="20"/>
        </w:rPr>
        <w:t>in </w:t>
      </w:r>
      <w:r>
        <w:rPr>
          <w:color w:val="292425"/>
          <w:spacing w:val="-4"/>
          <w:sz w:val="20"/>
        </w:rPr>
        <w:t>the </w:t>
      </w:r>
      <w:r>
        <w:rPr>
          <w:color w:val="292425"/>
          <w:spacing w:val="-3"/>
          <w:sz w:val="20"/>
        </w:rPr>
        <w:t>Northern</w:t>
      </w:r>
      <w:r>
        <w:rPr>
          <w:color w:val="292425"/>
          <w:spacing w:val="-24"/>
          <w:sz w:val="20"/>
        </w:rPr>
        <w:t> </w:t>
      </w:r>
      <w:r>
        <w:rPr>
          <w:color w:val="292425"/>
          <w:spacing w:val="-4"/>
          <w:sz w:val="20"/>
        </w:rPr>
        <w:t>Territory’,</w:t>
      </w:r>
      <w:r>
        <w:rPr>
          <w:color w:val="292425"/>
          <w:spacing w:val="-14"/>
          <w:sz w:val="20"/>
        </w:rPr>
        <w:t> </w:t>
      </w:r>
      <w:r>
        <w:rPr>
          <w:rFonts w:ascii="Calibri" w:hAnsi="Calibri"/>
          <w:i/>
          <w:color w:val="292425"/>
          <w:spacing w:val="-3"/>
          <w:sz w:val="20"/>
        </w:rPr>
        <w:t>The </w:t>
      </w:r>
      <w:r>
        <w:rPr>
          <w:rFonts w:ascii="Calibri" w:hAnsi="Calibri"/>
          <w:i/>
          <w:color w:val="292425"/>
          <w:spacing w:val="-4"/>
          <w:sz w:val="20"/>
        </w:rPr>
        <w:t>Aboriginal</w:t>
      </w:r>
      <w:r>
        <w:rPr>
          <w:rFonts w:ascii="Calibri" w:hAnsi="Calibri"/>
          <w:i/>
          <w:color w:val="292425"/>
          <w:spacing w:val="-3"/>
          <w:sz w:val="20"/>
        </w:rPr>
        <w:t> </w:t>
      </w:r>
      <w:r>
        <w:rPr>
          <w:rFonts w:ascii="Calibri" w:hAnsi="Calibri"/>
          <w:i/>
          <w:color w:val="292425"/>
          <w:spacing w:val="-4"/>
          <w:sz w:val="20"/>
        </w:rPr>
        <w:t>Child</w:t>
      </w:r>
      <w:r>
        <w:rPr>
          <w:rFonts w:ascii="Calibri" w:hAnsi="Calibri"/>
          <w:i/>
          <w:color w:val="292425"/>
          <w:spacing w:val="-3"/>
          <w:sz w:val="20"/>
        </w:rPr>
        <w:t> </w:t>
      </w:r>
      <w:r>
        <w:rPr>
          <w:rFonts w:ascii="Calibri" w:hAnsi="Calibri"/>
          <w:i/>
          <w:color w:val="292425"/>
          <w:sz w:val="20"/>
        </w:rPr>
        <w:t>at</w:t>
      </w:r>
      <w:r>
        <w:rPr>
          <w:rFonts w:ascii="Calibri" w:hAnsi="Calibri"/>
          <w:i/>
          <w:color w:val="292425"/>
          <w:spacing w:val="-14"/>
          <w:sz w:val="20"/>
        </w:rPr>
        <w:t> </w:t>
      </w:r>
      <w:r>
        <w:rPr>
          <w:rFonts w:ascii="Calibri" w:hAnsi="Calibri"/>
          <w:i/>
          <w:color w:val="292425"/>
          <w:spacing w:val="-4"/>
          <w:sz w:val="20"/>
        </w:rPr>
        <w:t>School</w:t>
      </w:r>
      <w:r>
        <w:rPr>
          <w:color w:val="292425"/>
          <w:spacing w:val="-4"/>
          <w:sz w:val="20"/>
        </w:rPr>
        <w:t>,</w:t>
      </w:r>
      <w:r>
        <w:rPr>
          <w:color w:val="292425"/>
          <w:spacing w:val="-20"/>
          <w:sz w:val="20"/>
        </w:rPr>
        <w:t> </w:t>
      </w:r>
      <w:r>
        <w:rPr>
          <w:color w:val="292425"/>
          <w:spacing w:val="-3"/>
          <w:sz w:val="20"/>
        </w:rPr>
        <w:t>vol.</w:t>
      </w:r>
      <w:r>
        <w:rPr>
          <w:color w:val="292425"/>
          <w:spacing w:val="-14"/>
          <w:sz w:val="20"/>
        </w:rPr>
        <w:t> </w:t>
      </w:r>
      <w:r>
        <w:rPr>
          <w:color w:val="292425"/>
          <w:spacing w:val="-7"/>
          <w:sz w:val="20"/>
        </w:rPr>
        <w:t>22,</w:t>
      </w:r>
      <w:r>
        <w:rPr>
          <w:color w:val="292425"/>
          <w:spacing w:val="-20"/>
          <w:sz w:val="20"/>
        </w:rPr>
        <w:t> </w:t>
      </w:r>
      <w:r>
        <w:rPr>
          <w:color w:val="292425"/>
          <w:spacing w:val="-4"/>
          <w:sz w:val="20"/>
        </w:rPr>
        <w:t>no. 2,  </w:t>
      </w:r>
      <w:r>
        <w:rPr>
          <w:color w:val="292425"/>
          <w:spacing w:val="-3"/>
          <w:sz w:val="20"/>
        </w:rPr>
        <w:t>pp.  </w:t>
      </w:r>
      <w:r>
        <w:rPr>
          <w:color w:val="292425"/>
          <w:spacing w:val="-11"/>
          <w:sz w:val="20"/>
        </w:rPr>
        <w:t>155–162.</w:t>
      </w:r>
    </w:p>
    <w:p>
      <w:pPr>
        <w:spacing w:line="268" w:lineRule="auto" w:before="93"/>
        <w:ind w:left="104" w:right="83" w:firstLine="0"/>
        <w:jc w:val="left"/>
        <w:rPr>
          <w:sz w:val="20"/>
        </w:rPr>
      </w:pPr>
      <w:r>
        <w:rPr>
          <w:color w:val="292425"/>
          <w:spacing w:val="-5"/>
          <w:w w:val="105"/>
          <w:sz w:val="20"/>
        </w:rPr>
        <w:t>Batten, </w:t>
      </w:r>
      <w:r>
        <w:rPr>
          <w:color w:val="292425"/>
          <w:w w:val="105"/>
          <w:sz w:val="20"/>
        </w:rPr>
        <w:t>M. </w:t>
      </w:r>
      <w:r>
        <w:rPr>
          <w:color w:val="292425"/>
          <w:spacing w:val="-6"/>
          <w:w w:val="105"/>
          <w:sz w:val="20"/>
        </w:rPr>
        <w:t>Frigo, </w:t>
      </w:r>
      <w:r>
        <w:rPr>
          <w:color w:val="292425"/>
          <w:spacing w:val="-8"/>
          <w:w w:val="105"/>
          <w:sz w:val="20"/>
        </w:rPr>
        <w:t>T. </w:t>
      </w:r>
      <w:r>
        <w:rPr>
          <w:color w:val="292425"/>
          <w:spacing w:val="-4"/>
          <w:w w:val="105"/>
          <w:sz w:val="20"/>
        </w:rPr>
        <w:t>Hughes, </w:t>
      </w:r>
      <w:r>
        <w:rPr>
          <w:color w:val="292425"/>
          <w:spacing w:val="-13"/>
          <w:w w:val="105"/>
          <w:sz w:val="20"/>
        </w:rPr>
        <w:t>P. </w:t>
      </w:r>
      <w:r>
        <w:rPr>
          <w:color w:val="292425"/>
          <w:w w:val="105"/>
          <w:sz w:val="20"/>
        </w:rPr>
        <w:t>&amp; </w:t>
      </w:r>
      <w:r>
        <w:rPr>
          <w:color w:val="292425"/>
          <w:spacing w:val="-4"/>
          <w:w w:val="105"/>
          <w:sz w:val="20"/>
        </w:rPr>
        <w:t>McNamara, </w:t>
      </w:r>
      <w:r>
        <w:rPr>
          <w:color w:val="292425"/>
          <w:w w:val="105"/>
          <w:sz w:val="20"/>
        </w:rPr>
        <w:t>N. </w:t>
      </w:r>
      <w:r>
        <w:rPr>
          <w:color w:val="292425"/>
          <w:spacing w:val="-8"/>
          <w:w w:val="105"/>
          <w:sz w:val="20"/>
        </w:rPr>
        <w:t>1998, </w:t>
      </w:r>
      <w:r>
        <w:rPr>
          <w:rFonts w:ascii="Calibri"/>
          <w:i/>
          <w:color w:val="292425"/>
          <w:spacing w:val="-4"/>
          <w:w w:val="105"/>
          <w:sz w:val="20"/>
        </w:rPr>
        <w:t>Enhancing</w:t>
      </w:r>
      <w:r>
        <w:rPr>
          <w:rFonts w:ascii="Calibri"/>
          <w:i/>
          <w:color w:val="292425"/>
          <w:spacing w:val="-29"/>
          <w:w w:val="105"/>
          <w:sz w:val="20"/>
        </w:rPr>
        <w:t> </w:t>
      </w:r>
      <w:r>
        <w:rPr>
          <w:rFonts w:ascii="Calibri"/>
          <w:i/>
          <w:color w:val="292425"/>
          <w:spacing w:val="-4"/>
          <w:w w:val="105"/>
          <w:sz w:val="20"/>
        </w:rPr>
        <w:t>English</w:t>
      </w:r>
      <w:r>
        <w:rPr>
          <w:rFonts w:ascii="Calibri"/>
          <w:i/>
          <w:color w:val="292425"/>
          <w:spacing w:val="-29"/>
          <w:w w:val="105"/>
          <w:sz w:val="20"/>
        </w:rPr>
        <w:t> </w:t>
      </w:r>
      <w:r>
        <w:rPr>
          <w:rFonts w:ascii="Calibri"/>
          <w:i/>
          <w:color w:val="292425"/>
          <w:spacing w:val="-6"/>
          <w:w w:val="105"/>
          <w:sz w:val="20"/>
        </w:rPr>
        <w:t>literacy</w:t>
      </w:r>
      <w:r>
        <w:rPr>
          <w:rFonts w:ascii="Calibri"/>
          <w:i/>
          <w:color w:val="292425"/>
          <w:spacing w:val="-29"/>
          <w:w w:val="105"/>
          <w:sz w:val="20"/>
        </w:rPr>
        <w:t> </w:t>
      </w:r>
      <w:r>
        <w:rPr>
          <w:rFonts w:ascii="Calibri"/>
          <w:i/>
          <w:color w:val="292425"/>
          <w:spacing w:val="-4"/>
          <w:w w:val="105"/>
          <w:sz w:val="20"/>
        </w:rPr>
        <w:t>skills</w:t>
      </w:r>
      <w:r>
        <w:rPr>
          <w:rFonts w:ascii="Calibri"/>
          <w:i/>
          <w:color w:val="292425"/>
          <w:spacing w:val="-29"/>
          <w:w w:val="105"/>
          <w:sz w:val="20"/>
        </w:rPr>
        <w:t> </w:t>
      </w:r>
      <w:r>
        <w:rPr>
          <w:rFonts w:ascii="Calibri"/>
          <w:i/>
          <w:color w:val="292425"/>
          <w:w w:val="105"/>
          <w:sz w:val="20"/>
        </w:rPr>
        <w:t>in</w:t>
      </w:r>
      <w:r>
        <w:rPr>
          <w:rFonts w:ascii="Calibri"/>
          <w:i/>
          <w:color w:val="292425"/>
          <w:spacing w:val="-29"/>
          <w:w w:val="105"/>
          <w:sz w:val="20"/>
        </w:rPr>
        <w:t> </w:t>
      </w:r>
      <w:r>
        <w:rPr>
          <w:rFonts w:ascii="Calibri"/>
          <w:i/>
          <w:color w:val="292425"/>
          <w:spacing w:val="-4"/>
          <w:w w:val="105"/>
          <w:sz w:val="20"/>
        </w:rPr>
        <w:t>Aboriginal</w:t>
      </w:r>
      <w:r>
        <w:rPr>
          <w:rFonts w:ascii="Calibri"/>
          <w:i/>
          <w:color w:val="292425"/>
          <w:spacing w:val="-29"/>
          <w:w w:val="105"/>
          <w:sz w:val="20"/>
        </w:rPr>
        <w:t> </w:t>
      </w:r>
      <w:r>
        <w:rPr>
          <w:rFonts w:ascii="Calibri"/>
          <w:i/>
          <w:color w:val="292425"/>
          <w:spacing w:val="-3"/>
          <w:w w:val="105"/>
          <w:sz w:val="20"/>
        </w:rPr>
        <w:t>and</w:t>
      </w:r>
      <w:r>
        <w:rPr>
          <w:rFonts w:ascii="Calibri"/>
          <w:i/>
          <w:color w:val="292425"/>
          <w:spacing w:val="-34"/>
          <w:w w:val="105"/>
          <w:sz w:val="20"/>
        </w:rPr>
        <w:t> </w:t>
      </w:r>
      <w:r>
        <w:rPr>
          <w:rFonts w:ascii="Calibri"/>
          <w:i/>
          <w:color w:val="292425"/>
          <w:spacing w:val="-7"/>
          <w:w w:val="105"/>
          <w:sz w:val="20"/>
        </w:rPr>
        <w:t>Torres</w:t>
      </w:r>
      <w:r>
        <w:rPr>
          <w:rFonts w:ascii="Calibri"/>
          <w:i/>
          <w:color w:val="292425"/>
          <w:spacing w:val="-32"/>
          <w:w w:val="105"/>
          <w:sz w:val="20"/>
        </w:rPr>
        <w:t> </w:t>
      </w:r>
      <w:r>
        <w:rPr>
          <w:rFonts w:ascii="Calibri"/>
          <w:i/>
          <w:color w:val="292425"/>
          <w:spacing w:val="-5"/>
          <w:w w:val="105"/>
          <w:sz w:val="20"/>
        </w:rPr>
        <w:t>Strait </w:t>
      </w:r>
      <w:r>
        <w:rPr>
          <w:rFonts w:ascii="Calibri"/>
          <w:i/>
          <w:color w:val="292425"/>
          <w:spacing w:val="-4"/>
          <w:w w:val="105"/>
          <w:sz w:val="20"/>
        </w:rPr>
        <w:t>Islander</w:t>
      </w:r>
      <w:r>
        <w:rPr>
          <w:rFonts w:ascii="Calibri"/>
          <w:i/>
          <w:color w:val="292425"/>
          <w:spacing w:val="-28"/>
          <w:w w:val="105"/>
          <w:sz w:val="20"/>
        </w:rPr>
        <w:t> </w:t>
      </w:r>
      <w:r>
        <w:rPr>
          <w:rFonts w:ascii="Calibri"/>
          <w:i/>
          <w:color w:val="292425"/>
          <w:spacing w:val="-4"/>
          <w:w w:val="105"/>
          <w:sz w:val="20"/>
        </w:rPr>
        <w:t>students:</w:t>
      </w:r>
      <w:r>
        <w:rPr>
          <w:rFonts w:ascii="Calibri"/>
          <w:i/>
          <w:color w:val="292425"/>
          <w:spacing w:val="-21"/>
          <w:w w:val="105"/>
          <w:sz w:val="20"/>
        </w:rPr>
        <w:t> </w:t>
      </w:r>
      <w:r>
        <w:rPr>
          <w:rFonts w:ascii="Calibri"/>
          <w:i/>
          <w:color w:val="292425"/>
          <w:w w:val="105"/>
          <w:sz w:val="20"/>
        </w:rPr>
        <w:t>a</w:t>
      </w:r>
      <w:r>
        <w:rPr>
          <w:rFonts w:ascii="Calibri"/>
          <w:i/>
          <w:color w:val="292425"/>
          <w:spacing w:val="-21"/>
          <w:w w:val="105"/>
          <w:sz w:val="20"/>
        </w:rPr>
        <w:t> </w:t>
      </w:r>
      <w:r>
        <w:rPr>
          <w:rFonts w:ascii="Calibri"/>
          <w:i/>
          <w:color w:val="292425"/>
          <w:spacing w:val="-5"/>
          <w:w w:val="105"/>
          <w:sz w:val="20"/>
        </w:rPr>
        <w:t>review</w:t>
      </w:r>
      <w:r>
        <w:rPr>
          <w:rFonts w:ascii="Calibri"/>
          <w:i/>
          <w:color w:val="292425"/>
          <w:spacing w:val="-21"/>
          <w:w w:val="105"/>
          <w:sz w:val="20"/>
        </w:rPr>
        <w:t> </w:t>
      </w:r>
      <w:r>
        <w:rPr>
          <w:rFonts w:ascii="Calibri"/>
          <w:i/>
          <w:color w:val="292425"/>
          <w:w w:val="105"/>
          <w:sz w:val="20"/>
        </w:rPr>
        <w:t>of</w:t>
      </w:r>
      <w:r>
        <w:rPr>
          <w:rFonts w:ascii="Calibri"/>
          <w:i/>
          <w:color w:val="292425"/>
          <w:spacing w:val="-24"/>
          <w:w w:val="105"/>
          <w:sz w:val="20"/>
        </w:rPr>
        <w:t> </w:t>
      </w:r>
      <w:r>
        <w:rPr>
          <w:rFonts w:ascii="Calibri"/>
          <w:i/>
          <w:color w:val="292425"/>
          <w:spacing w:val="-3"/>
          <w:w w:val="105"/>
          <w:sz w:val="20"/>
        </w:rPr>
        <w:t>the</w:t>
      </w:r>
      <w:r>
        <w:rPr>
          <w:rFonts w:ascii="Calibri"/>
          <w:i/>
          <w:color w:val="292425"/>
          <w:spacing w:val="-21"/>
          <w:w w:val="105"/>
          <w:sz w:val="20"/>
        </w:rPr>
        <w:t> </w:t>
      </w:r>
      <w:r>
        <w:rPr>
          <w:rFonts w:ascii="Calibri"/>
          <w:i/>
          <w:color w:val="292425"/>
          <w:spacing w:val="-5"/>
          <w:w w:val="105"/>
          <w:sz w:val="20"/>
        </w:rPr>
        <w:t>literature</w:t>
      </w:r>
      <w:r>
        <w:rPr>
          <w:rFonts w:ascii="Calibri"/>
          <w:i/>
          <w:color w:val="292425"/>
          <w:spacing w:val="-21"/>
          <w:w w:val="105"/>
          <w:sz w:val="20"/>
        </w:rPr>
        <w:t> </w:t>
      </w:r>
      <w:r>
        <w:rPr>
          <w:rFonts w:ascii="Calibri"/>
          <w:i/>
          <w:color w:val="292425"/>
          <w:spacing w:val="-3"/>
          <w:w w:val="105"/>
          <w:sz w:val="20"/>
        </w:rPr>
        <w:t>and</w:t>
      </w:r>
      <w:r>
        <w:rPr>
          <w:rFonts w:ascii="Calibri"/>
          <w:i/>
          <w:color w:val="292425"/>
          <w:spacing w:val="-21"/>
          <w:w w:val="105"/>
          <w:sz w:val="20"/>
        </w:rPr>
        <w:t> </w:t>
      </w:r>
      <w:r>
        <w:rPr>
          <w:rFonts w:ascii="Calibri"/>
          <w:i/>
          <w:color w:val="292425"/>
          <w:spacing w:val="-3"/>
          <w:w w:val="105"/>
          <w:sz w:val="20"/>
        </w:rPr>
        <w:t>case</w:t>
      </w:r>
      <w:r>
        <w:rPr>
          <w:rFonts w:ascii="Calibri"/>
          <w:i/>
          <w:color w:val="292425"/>
          <w:spacing w:val="-21"/>
          <w:w w:val="105"/>
          <w:sz w:val="20"/>
        </w:rPr>
        <w:t> </w:t>
      </w:r>
      <w:r>
        <w:rPr>
          <w:rFonts w:ascii="Calibri"/>
          <w:i/>
          <w:color w:val="292425"/>
          <w:spacing w:val="-4"/>
          <w:w w:val="105"/>
          <w:sz w:val="20"/>
        </w:rPr>
        <w:t>studies </w:t>
      </w:r>
      <w:r>
        <w:rPr>
          <w:rFonts w:ascii="Calibri"/>
          <w:i/>
          <w:color w:val="292425"/>
          <w:w w:val="105"/>
          <w:sz w:val="20"/>
        </w:rPr>
        <w:t>in </w:t>
      </w:r>
      <w:r>
        <w:rPr>
          <w:rFonts w:ascii="Calibri"/>
          <w:i/>
          <w:color w:val="292425"/>
          <w:spacing w:val="-4"/>
          <w:w w:val="105"/>
          <w:sz w:val="20"/>
        </w:rPr>
        <w:t>primary schools, </w:t>
      </w:r>
      <w:r>
        <w:rPr>
          <w:color w:val="292425"/>
          <w:spacing w:val="-4"/>
          <w:w w:val="105"/>
          <w:sz w:val="20"/>
        </w:rPr>
        <w:t>Australian Council </w:t>
      </w:r>
      <w:r>
        <w:rPr>
          <w:color w:val="292425"/>
          <w:spacing w:val="-5"/>
          <w:w w:val="105"/>
          <w:sz w:val="20"/>
        </w:rPr>
        <w:t>for Educational </w:t>
      </w:r>
      <w:r>
        <w:rPr>
          <w:color w:val="292425"/>
          <w:spacing w:val="-4"/>
          <w:sz w:val="20"/>
        </w:rPr>
        <w:t>Research,</w:t>
      </w:r>
      <w:r>
        <w:rPr>
          <w:color w:val="292425"/>
          <w:spacing w:val="40"/>
          <w:sz w:val="20"/>
        </w:rPr>
        <w:t> </w:t>
      </w:r>
      <w:r>
        <w:rPr>
          <w:color w:val="292425"/>
          <w:spacing w:val="-4"/>
          <w:sz w:val="20"/>
        </w:rPr>
        <w:t>Melbourne.</w:t>
      </w:r>
    </w:p>
    <w:p>
      <w:pPr>
        <w:spacing w:line="268" w:lineRule="auto" w:before="90"/>
        <w:ind w:left="104" w:right="-14" w:firstLine="0"/>
        <w:jc w:val="left"/>
        <w:rPr>
          <w:sz w:val="20"/>
        </w:rPr>
      </w:pPr>
      <w:r>
        <w:rPr>
          <w:color w:val="292425"/>
          <w:spacing w:val="-5"/>
          <w:sz w:val="20"/>
        </w:rPr>
        <w:t>Batten, </w:t>
      </w:r>
      <w:r>
        <w:rPr>
          <w:color w:val="292425"/>
          <w:sz w:val="20"/>
        </w:rPr>
        <w:t>M. &amp; </w:t>
      </w:r>
      <w:r>
        <w:rPr>
          <w:color w:val="292425"/>
          <w:spacing w:val="-4"/>
          <w:sz w:val="20"/>
        </w:rPr>
        <w:t>Russell, </w:t>
      </w:r>
      <w:r>
        <w:rPr>
          <w:color w:val="292425"/>
          <w:sz w:val="20"/>
        </w:rPr>
        <w:t>J. </w:t>
      </w:r>
      <w:r>
        <w:rPr>
          <w:color w:val="292425"/>
          <w:spacing w:val="-8"/>
          <w:sz w:val="20"/>
        </w:rPr>
        <w:t>1995, </w:t>
      </w:r>
      <w:r>
        <w:rPr>
          <w:rFonts w:ascii="Calibri" w:hAnsi="Calibri"/>
          <w:i/>
          <w:color w:val="292425"/>
          <w:spacing w:val="-4"/>
          <w:sz w:val="20"/>
        </w:rPr>
        <w:t>Students </w:t>
      </w:r>
      <w:r>
        <w:rPr>
          <w:rFonts w:ascii="Calibri" w:hAnsi="Calibri"/>
          <w:i/>
          <w:color w:val="292425"/>
          <w:sz w:val="20"/>
        </w:rPr>
        <w:t>at </w:t>
      </w:r>
      <w:r>
        <w:rPr>
          <w:rFonts w:ascii="Calibri" w:hAnsi="Calibri"/>
          <w:i/>
          <w:color w:val="292425"/>
          <w:spacing w:val="-4"/>
          <w:sz w:val="20"/>
        </w:rPr>
        <w:t>risk: </w:t>
      </w:r>
      <w:r>
        <w:rPr>
          <w:rFonts w:ascii="Calibri" w:hAnsi="Calibri"/>
          <w:i/>
          <w:color w:val="292425"/>
          <w:sz w:val="20"/>
        </w:rPr>
        <w:t>a </w:t>
      </w:r>
      <w:r>
        <w:rPr>
          <w:rFonts w:ascii="Calibri" w:hAnsi="Calibri"/>
          <w:i/>
          <w:color w:val="292425"/>
          <w:spacing w:val="-5"/>
          <w:sz w:val="20"/>
        </w:rPr>
        <w:t>review </w:t>
      </w:r>
      <w:r>
        <w:rPr>
          <w:rFonts w:ascii="Calibri" w:hAnsi="Calibri"/>
          <w:i/>
          <w:color w:val="292425"/>
          <w:spacing w:val="-4"/>
          <w:sz w:val="20"/>
        </w:rPr>
        <w:t>of </w:t>
      </w:r>
      <w:r>
        <w:rPr>
          <w:rFonts w:ascii="Calibri" w:hAnsi="Calibri"/>
          <w:i/>
          <w:color w:val="292425"/>
          <w:spacing w:val="-4"/>
          <w:sz w:val="20"/>
        </w:rPr>
        <w:t>Australian </w:t>
      </w:r>
      <w:r>
        <w:rPr>
          <w:rFonts w:ascii="Calibri" w:hAnsi="Calibri"/>
          <w:i/>
          <w:color w:val="292425"/>
          <w:spacing w:val="-5"/>
          <w:sz w:val="20"/>
        </w:rPr>
        <w:t>literature </w:t>
      </w:r>
      <w:r>
        <w:rPr>
          <w:rFonts w:ascii="Calibri" w:hAnsi="Calibri"/>
          <w:i/>
          <w:color w:val="292425"/>
          <w:spacing w:val="-8"/>
          <w:sz w:val="20"/>
        </w:rPr>
        <w:t>1980–1984</w:t>
      </w:r>
      <w:r>
        <w:rPr>
          <w:color w:val="292425"/>
          <w:spacing w:val="-8"/>
          <w:sz w:val="20"/>
        </w:rPr>
        <w:t>, </w:t>
      </w:r>
      <w:r>
        <w:rPr>
          <w:color w:val="292425"/>
          <w:spacing w:val="-4"/>
          <w:sz w:val="20"/>
        </w:rPr>
        <w:t>Australian Council </w:t>
      </w:r>
      <w:r>
        <w:rPr>
          <w:color w:val="292425"/>
          <w:spacing w:val="-5"/>
          <w:sz w:val="20"/>
        </w:rPr>
        <w:t>for Educational  </w:t>
      </w:r>
      <w:r>
        <w:rPr>
          <w:color w:val="292425"/>
          <w:spacing w:val="-4"/>
          <w:sz w:val="20"/>
        </w:rPr>
        <w:t>Research, Camberwell.</w:t>
      </w:r>
    </w:p>
    <w:p>
      <w:pPr>
        <w:spacing w:line="266" w:lineRule="auto" w:before="90"/>
        <w:ind w:left="104" w:right="-14" w:firstLine="0"/>
        <w:jc w:val="left"/>
        <w:rPr>
          <w:sz w:val="20"/>
        </w:rPr>
      </w:pPr>
      <w:r>
        <w:rPr/>
        <w:pict>
          <v:line style="position:absolute;mso-position-horizontal-relative:page;mso-position-vertical-relative:paragraph;z-index:-122584" from="201.733002pt,42.021385pt" to="204.233002pt,42.021385pt" stroked="true" strokeweight=".5pt" strokecolor="#292425">
            <w10:wrap type="none"/>
          </v:line>
        </w:pict>
      </w:r>
      <w:r>
        <w:rPr>
          <w:color w:val="292425"/>
          <w:spacing w:val="-5"/>
          <w:sz w:val="20"/>
        </w:rPr>
        <w:t>Bourke, </w:t>
      </w:r>
      <w:r>
        <w:rPr>
          <w:color w:val="292425"/>
          <w:spacing w:val="-4"/>
          <w:sz w:val="20"/>
        </w:rPr>
        <w:t>E. </w:t>
      </w:r>
      <w:r>
        <w:rPr>
          <w:color w:val="292425"/>
          <w:spacing w:val="-5"/>
          <w:sz w:val="20"/>
        </w:rPr>
        <w:t>Dow, </w:t>
      </w:r>
      <w:r>
        <w:rPr>
          <w:color w:val="292425"/>
          <w:sz w:val="20"/>
        </w:rPr>
        <w:t>R. </w:t>
      </w:r>
      <w:r>
        <w:rPr>
          <w:color w:val="292425"/>
          <w:spacing w:val="-5"/>
          <w:sz w:val="20"/>
        </w:rPr>
        <w:t>Lucas, </w:t>
      </w:r>
      <w:r>
        <w:rPr>
          <w:color w:val="292425"/>
          <w:sz w:val="20"/>
        </w:rPr>
        <w:t>B. </w:t>
      </w:r>
      <w:r>
        <w:rPr>
          <w:color w:val="292425"/>
          <w:spacing w:val="-3"/>
          <w:sz w:val="20"/>
        </w:rPr>
        <w:t>and </w:t>
      </w:r>
      <w:r>
        <w:rPr>
          <w:color w:val="292425"/>
          <w:spacing w:val="-5"/>
          <w:sz w:val="20"/>
        </w:rPr>
        <w:t>Budby, </w:t>
      </w:r>
      <w:r>
        <w:rPr>
          <w:color w:val="292425"/>
          <w:sz w:val="20"/>
        </w:rPr>
        <w:t>J. </w:t>
      </w:r>
      <w:r>
        <w:rPr>
          <w:color w:val="292425"/>
          <w:spacing w:val="-8"/>
          <w:sz w:val="20"/>
        </w:rPr>
        <w:t>1993, </w:t>
      </w:r>
      <w:r>
        <w:rPr>
          <w:rFonts w:ascii="Calibri"/>
          <w:i/>
          <w:color w:val="292425"/>
          <w:spacing w:val="-6"/>
          <w:sz w:val="20"/>
        </w:rPr>
        <w:t>Teacher </w:t>
      </w:r>
      <w:r>
        <w:rPr>
          <w:rFonts w:ascii="Calibri"/>
          <w:i/>
          <w:color w:val="292425"/>
          <w:spacing w:val="-4"/>
          <w:sz w:val="20"/>
        </w:rPr>
        <w:t>education preservice: </w:t>
      </w:r>
      <w:r>
        <w:rPr>
          <w:rFonts w:ascii="Calibri"/>
          <w:i/>
          <w:color w:val="292425"/>
          <w:spacing w:val="-5"/>
          <w:sz w:val="20"/>
        </w:rPr>
        <w:t>preparing teachers to </w:t>
      </w:r>
      <w:r>
        <w:rPr>
          <w:rFonts w:ascii="Calibri"/>
          <w:i/>
          <w:color w:val="292425"/>
          <w:spacing w:val="-3"/>
          <w:sz w:val="20"/>
        </w:rPr>
        <w:t>work </w:t>
      </w:r>
      <w:r>
        <w:rPr>
          <w:rFonts w:ascii="Calibri"/>
          <w:i/>
          <w:color w:val="292425"/>
          <w:spacing w:val="-4"/>
          <w:sz w:val="20"/>
        </w:rPr>
        <w:t>with 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students</w:t>
      </w:r>
      <w:r>
        <w:rPr>
          <w:color w:val="292425"/>
          <w:spacing w:val="-4"/>
          <w:sz w:val="20"/>
        </w:rPr>
        <w:t>,</w:t>
      </w:r>
      <w:r>
        <w:rPr>
          <w:rFonts w:ascii="Calibri"/>
          <w:i/>
          <w:color w:val="292425"/>
          <w:spacing w:val="-4"/>
          <w:sz w:val="20"/>
        </w:rPr>
        <w:t>. </w:t>
      </w:r>
      <w:r>
        <w:rPr>
          <w:color w:val="292425"/>
          <w:spacing w:val="-4"/>
          <w:sz w:val="20"/>
        </w:rPr>
        <w:t>Aboriginal Research </w:t>
      </w:r>
      <w:r>
        <w:rPr>
          <w:color w:val="292425"/>
          <w:spacing w:val="-5"/>
          <w:sz w:val="20"/>
        </w:rPr>
        <w:t>Institute, </w:t>
      </w:r>
      <w:r>
        <w:rPr>
          <w:color w:val="292425"/>
          <w:spacing w:val="-4"/>
          <w:sz w:val="20"/>
        </w:rPr>
        <w:t>University </w:t>
      </w:r>
      <w:r>
        <w:rPr>
          <w:color w:val="292425"/>
          <w:sz w:val="20"/>
        </w:rPr>
        <w:t>of </w:t>
      </w:r>
      <w:r>
        <w:rPr>
          <w:color w:val="292425"/>
          <w:spacing w:val="-4"/>
          <w:sz w:val="20"/>
        </w:rPr>
        <w:t>South Australia,  Adelaide.</w:t>
      </w:r>
    </w:p>
    <w:p>
      <w:pPr>
        <w:spacing w:line="273" w:lineRule="auto" w:before="72"/>
        <w:ind w:left="104" w:right="165" w:firstLine="0"/>
        <w:jc w:val="left"/>
        <w:rPr>
          <w:sz w:val="20"/>
        </w:rPr>
      </w:pPr>
      <w:r>
        <w:rPr/>
        <w:br w:type="column"/>
      </w:r>
      <w:r>
        <w:rPr>
          <w:color w:val="292425"/>
          <w:spacing w:val="-4"/>
          <w:sz w:val="20"/>
        </w:rPr>
        <w:t>Buzzacott, </w:t>
      </w:r>
      <w:r>
        <w:rPr>
          <w:color w:val="292425"/>
          <w:sz w:val="20"/>
        </w:rPr>
        <w:t>J. </w:t>
      </w:r>
      <w:r>
        <w:rPr>
          <w:color w:val="292425"/>
          <w:spacing w:val="-9"/>
          <w:sz w:val="20"/>
        </w:rPr>
        <w:t>1994, </w:t>
      </w:r>
      <w:r>
        <w:rPr>
          <w:color w:val="292425"/>
          <w:spacing w:val="-5"/>
          <w:sz w:val="20"/>
        </w:rPr>
        <w:t>‘Kuranda </w:t>
      </w:r>
      <w:r>
        <w:rPr>
          <w:color w:val="292425"/>
          <w:spacing w:val="-4"/>
          <w:sz w:val="20"/>
        </w:rPr>
        <w:t>Early Childhood </w:t>
      </w:r>
      <w:r>
        <w:rPr>
          <w:color w:val="292425"/>
          <w:spacing w:val="-5"/>
          <w:sz w:val="20"/>
        </w:rPr>
        <w:t>Personal </w:t>
      </w:r>
      <w:r>
        <w:rPr>
          <w:color w:val="292425"/>
          <w:spacing w:val="-4"/>
          <w:sz w:val="20"/>
        </w:rPr>
        <w:t>Enrichment Program </w:t>
      </w:r>
      <w:r>
        <w:rPr>
          <w:color w:val="292425"/>
          <w:spacing w:val="-5"/>
          <w:sz w:val="20"/>
        </w:rPr>
        <w:t>(KEEP)’, </w:t>
      </w:r>
      <w:r>
        <w:rPr>
          <w:color w:val="292425"/>
          <w:sz w:val="20"/>
        </w:rPr>
        <w:t>in </w:t>
      </w:r>
      <w:r>
        <w:rPr>
          <w:color w:val="292425"/>
          <w:spacing w:val="-4"/>
          <w:sz w:val="20"/>
        </w:rPr>
        <w:t>‘Best practice </w:t>
      </w:r>
      <w:r>
        <w:rPr>
          <w:color w:val="292425"/>
          <w:sz w:val="20"/>
        </w:rPr>
        <w:t>in </w:t>
      </w:r>
      <w:r>
        <w:rPr>
          <w:color w:val="292425"/>
          <w:spacing w:val="-4"/>
          <w:sz w:val="20"/>
        </w:rPr>
        <w:t>Aboriginal </w:t>
      </w:r>
      <w:r>
        <w:rPr>
          <w:color w:val="292425"/>
          <w:spacing w:val="-3"/>
          <w:sz w:val="20"/>
        </w:rPr>
        <w:t>and </w:t>
      </w:r>
      <w:r>
        <w:rPr>
          <w:color w:val="292425"/>
          <w:spacing w:val="-6"/>
          <w:sz w:val="20"/>
        </w:rPr>
        <w:t>Torres </w:t>
      </w:r>
      <w:r>
        <w:rPr>
          <w:color w:val="292425"/>
          <w:spacing w:val="-4"/>
          <w:sz w:val="20"/>
        </w:rPr>
        <w:t>Strait Islander education: NLLIA </w:t>
      </w:r>
      <w:r>
        <w:rPr>
          <w:color w:val="292425"/>
          <w:spacing w:val="-5"/>
          <w:sz w:val="20"/>
        </w:rPr>
        <w:t>celebrates </w:t>
      </w:r>
      <w:r>
        <w:rPr>
          <w:color w:val="292425"/>
          <w:spacing w:val="-4"/>
          <w:sz w:val="20"/>
        </w:rPr>
        <w:t>the </w:t>
      </w:r>
      <w:r>
        <w:rPr>
          <w:color w:val="292425"/>
          <w:spacing w:val="-5"/>
          <w:sz w:val="20"/>
        </w:rPr>
        <w:t>International </w:t>
      </w:r>
      <w:r>
        <w:rPr>
          <w:color w:val="292425"/>
          <w:spacing w:val="-6"/>
          <w:sz w:val="20"/>
        </w:rPr>
        <w:t>Year </w:t>
      </w:r>
      <w:r>
        <w:rPr>
          <w:color w:val="292425"/>
          <w:sz w:val="20"/>
        </w:rPr>
        <w:t>of </w:t>
      </w:r>
      <w:r>
        <w:rPr>
          <w:color w:val="292425"/>
          <w:spacing w:val="-3"/>
          <w:sz w:val="20"/>
        </w:rPr>
        <w:t>the </w:t>
      </w:r>
      <w:r>
        <w:rPr>
          <w:color w:val="292425"/>
          <w:spacing w:val="-5"/>
          <w:sz w:val="20"/>
        </w:rPr>
        <w:t>World’s Indigenous </w:t>
      </w:r>
      <w:r>
        <w:rPr>
          <w:color w:val="292425"/>
          <w:spacing w:val="-6"/>
          <w:sz w:val="20"/>
        </w:rPr>
        <w:t>Peoples’, </w:t>
      </w:r>
      <w:r>
        <w:rPr>
          <w:rFonts w:ascii="Calibri" w:hAnsi="Calibri"/>
          <w:i/>
          <w:color w:val="292425"/>
          <w:spacing w:val="-5"/>
          <w:sz w:val="20"/>
        </w:rPr>
        <w:t>Proceedings </w:t>
      </w:r>
      <w:r>
        <w:rPr>
          <w:rFonts w:ascii="Calibri" w:hAnsi="Calibri"/>
          <w:i/>
          <w:color w:val="292425"/>
          <w:sz w:val="20"/>
        </w:rPr>
        <w:t>of </w:t>
      </w:r>
      <w:r>
        <w:rPr>
          <w:rFonts w:ascii="Calibri" w:hAnsi="Calibri"/>
          <w:i/>
          <w:color w:val="292425"/>
          <w:spacing w:val="-5"/>
          <w:sz w:val="20"/>
        </w:rPr>
        <w:t>conference </w:t>
      </w:r>
      <w:r>
        <w:rPr>
          <w:rFonts w:ascii="Calibri" w:hAnsi="Calibri"/>
          <w:i/>
          <w:color w:val="292425"/>
          <w:sz w:val="20"/>
        </w:rPr>
        <w:t>of </w:t>
      </w:r>
      <w:r>
        <w:rPr>
          <w:rFonts w:ascii="Calibri" w:hAnsi="Calibri"/>
          <w:i/>
          <w:color w:val="292425"/>
          <w:spacing w:val="-4"/>
          <w:sz w:val="20"/>
        </w:rPr>
        <w:t>National </w:t>
      </w:r>
      <w:r>
        <w:rPr>
          <w:rFonts w:ascii="Calibri" w:hAnsi="Calibri"/>
          <w:i/>
          <w:color w:val="292425"/>
          <w:spacing w:val="-5"/>
          <w:sz w:val="20"/>
        </w:rPr>
        <w:t>Language </w:t>
      </w:r>
      <w:r>
        <w:rPr>
          <w:rFonts w:ascii="Calibri" w:hAnsi="Calibri"/>
          <w:i/>
          <w:color w:val="292425"/>
          <w:spacing w:val="-3"/>
          <w:sz w:val="20"/>
        </w:rPr>
        <w:t>and </w:t>
      </w:r>
      <w:r>
        <w:rPr>
          <w:rFonts w:ascii="Calibri" w:hAnsi="Calibri"/>
          <w:i/>
          <w:color w:val="292425"/>
          <w:spacing w:val="-6"/>
          <w:sz w:val="20"/>
        </w:rPr>
        <w:t>Literacy </w:t>
      </w:r>
      <w:r>
        <w:rPr>
          <w:rFonts w:ascii="Calibri" w:hAnsi="Calibri"/>
          <w:i/>
          <w:color w:val="292425"/>
          <w:spacing w:val="-5"/>
          <w:sz w:val="20"/>
        </w:rPr>
        <w:t>Institute </w:t>
      </w:r>
      <w:r>
        <w:rPr>
          <w:rFonts w:ascii="Calibri" w:hAnsi="Calibri"/>
          <w:i/>
          <w:color w:val="292425"/>
          <w:sz w:val="20"/>
        </w:rPr>
        <w:t>of </w:t>
      </w:r>
      <w:r>
        <w:rPr>
          <w:rFonts w:ascii="Calibri" w:hAnsi="Calibri"/>
          <w:i/>
          <w:color w:val="292425"/>
          <w:spacing w:val="-4"/>
          <w:sz w:val="20"/>
        </w:rPr>
        <w:t>Australia</w:t>
      </w:r>
      <w:r>
        <w:rPr>
          <w:color w:val="292425"/>
          <w:spacing w:val="-4"/>
          <w:sz w:val="20"/>
        </w:rPr>
        <w:t>, National </w:t>
      </w:r>
      <w:r>
        <w:rPr>
          <w:color w:val="292425"/>
          <w:spacing w:val="-5"/>
          <w:sz w:val="20"/>
        </w:rPr>
        <w:t>Language </w:t>
      </w:r>
      <w:r>
        <w:rPr>
          <w:color w:val="292425"/>
          <w:spacing w:val="-3"/>
          <w:sz w:val="20"/>
        </w:rPr>
        <w:t>and </w:t>
      </w:r>
      <w:r>
        <w:rPr>
          <w:color w:val="292425"/>
          <w:spacing w:val="-5"/>
          <w:sz w:val="20"/>
        </w:rPr>
        <w:t>Literacy Institute </w:t>
      </w:r>
      <w:r>
        <w:rPr>
          <w:color w:val="292425"/>
          <w:sz w:val="20"/>
        </w:rPr>
        <w:t>of </w:t>
      </w:r>
      <w:r>
        <w:rPr>
          <w:color w:val="292425"/>
          <w:spacing w:val="-4"/>
          <w:sz w:val="20"/>
        </w:rPr>
        <w:t>Australia, </w:t>
      </w:r>
      <w:r>
        <w:rPr>
          <w:color w:val="292425"/>
          <w:spacing w:val="-12"/>
          <w:sz w:val="20"/>
        </w:rPr>
        <w:t>17–18 </w:t>
      </w:r>
      <w:r>
        <w:rPr>
          <w:color w:val="292425"/>
          <w:spacing w:val="-4"/>
          <w:sz w:val="20"/>
        </w:rPr>
        <w:t>November </w:t>
      </w:r>
      <w:r>
        <w:rPr>
          <w:color w:val="292425"/>
          <w:spacing w:val="-8"/>
          <w:sz w:val="20"/>
        </w:rPr>
        <w:t>1993, </w:t>
      </w:r>
      <w:r>
        <w:rPr>
          <w:color w:val="292425"/>
          <w:spacing w:val="-4"/>
          <w:sz w:val="20"/>
        </w:rPr>
        <w:t>Deakin, </w:t>
      </w:r>
      <w:r>
        <w:rPr>
          <w:color w:val="292425"/>
          <w:spacing w:val="-9"/>
          <w:sz w:val="20"/>
        </w:rPr>
        <w:t>ACT.</w:t>
      </w:r>
    </w:p>
    <w:p>
      <w:pPr>
        <w:spacing w:line="266" w:lineRule="auto" w:before="86"/>
        <w:ind w:left="104" w:right="147" w:firstLine="0"/>
        <w:jc w:val="both"/>
        <w:rPr>
          <w:sz w:val="20"/>
        </w:rPr>
      </w:pPr>
      <w:r>
        <w:rPr/>
        <w:pict>
          <v:line style="position:absolute;mso-position-horizontal-relative:page;mso-position-vertical-relative:paragraph;z-index:-122560" from="408.997009pt,-70.430923pt" to="411.747009pt,-70.430923pt" stroked="true" strokeweight=".5pt" strokecolor="#292425">
            <w10:wrap type="none"/>
          </v:line>
        </w:pict>
      </w:r>
      <w:r>
        <w:rPr>
          <w:color w:val="292425"/>
          <w:spacing w:val="-4"/>
          <w:w w:val="105"/>
          <w:sz w:val="20"/>
        </w:rPr>
        <w:t>Butlin,</w:t>
      </w:r>
      <w:r>
        <w:rPr>
          <w:color w:val="292425"/>
          <w:spacing w:val="-30"/>
          <w:w w:val="105"/>
          <w:sz w:val="20"/>
        </w:rPr>
        <w:t> </w:t>
      </w:r>
      <w:r>
        <w:rPr>
          <w:color w:val="292425"/>
          <w:w w:val="105"/>
          <w:sz w:val="20"/>
        </w:rPr>
        <w:t>A.</w:t>
      </w:r>
      <w:r>
        <w:rPr>
          <w:color w:val="292425"/>
          <w:spacing w:val="-20"/>
          <w:w w:val="105"/>
          <w:sz w:val="20"/>
        </w:rPr>
        <w:t> </w:t>
      </w:r>
      <w:r>
        <w:rPr>
          <w:color w:val="292425"/>
          <w:spacing w:val="-4"/>
          <w:w w:val="105"/>
          <w:sz w:val="20"/>
        </w:rPr>
        <w:t>Cashel,</w:t>
      </w:r>
      <w:r>
        <w:rPr>
          <w:color w:val="292425"/>
          <w:spacing w:val="-25"/>
          <w:w w:val="105"/>
          <w:sz w:val="20"/>
        </w:rPr>
        <w:t> </w:t>
      </w:r>
      <w:r>
        <w:rPr>
          <w:color w:val="292425"/>
          <w:w w:val="105"/>
          <w:sz w:val="20"/>
        </w:rPr>
        <w:t>K.</w:t>
      </w:r>
      <w:r>
        <w:rPr>
          <w:color w:val="292425"/>
          <w:spacing w:val="-20"/>
          <w:w w:val="105"/>
          <w:sz w:val="20"/>
        </w:rPr>
        <w:t> </w:t>
      </w:r>
      <w:r>
        <w:rPr>
          <w:color w:val="292425"/>
          <w:spacing w:val="-5"/>
          <w:w w:val="105"/>
          <w:sz w:val="20"/>
        </w:rPr>
        <w:t>Lee,</w:t>
      </w:r>
      <w:r>
        <w:rPr>
          <w:color w:val="292425"/>
          <w:spacing w:val="-30"/>
          <w:w w:val="105"/>
          <w:sz w:val="20"/>
        </w:rPr>
        <w:t> </w:t>
      </w:r>
      <w:r>
        <w:rPr>
          <w:color w:val="292425"/>
          <w:w w:val="105"/>
          <w:sz w:val="20"/>
        </w:rPr>
        <w:t>A.</w:t>
      </w:r>
      <w:r>
        <w:rPr>
          <w:color w:val="292425"/>
          <w:spacing w:val="-20"/>
          <w:w w:val="105"/>
          <w:sz w:val="20"/>
        </w:rPr>
        <w:t> </w:t>
      </w:r>
      <w:r>
        <w:rPr>
          <w:color w:val="292425"/>
          <w:spacing w:val="-4"/>
          <w:w w:val="105"/>
          <w:sz w:val="20"/>
        </w:rPr>
        <w:t>Phyland,</w:t>
      </w:r>
      <w:r>
        <w:rPr>
          <w:color w:val="292425"/>
          <w:spacing w:val="-25"/>
          <w:w w:val="105"/>
          <w:sz w:val="20"/>
        </w:rPr>
        <w:t> </w:t>
      </w:r>
      <w:r>
        <w:rPr>
          <w:color w:val="292425"/>
          <w:spacing w:val="-13"/>
          <w:w w:val="105"/>
          <w:sz w:val="20"/>
        </w:rPr>
        <w:t>P.</w:t>
      </w:r>
      <w:r>
        <w:rPr>
          <w:color w:val="292425"/>
          <w:spacing w:val="-20"/>
          <w:w w:val="105"/>
          <w:sz w:val="20"/>
        </w:rPr>
        <w:t> </w:t>
      </w:r>
      <w:r>
        <w:rPr>
          <w:color w:val="292425"/>
          <w:w w:val="105"/>
          <w:sz w:val="20"/>
        </w:rPr>
        <w:t>&amp;</w:t>
      </w:r>
      <w:r>
        <w:rPr>
          <w:color w:val="292425"/>
          <w:spacing w:val="-30"/>
          <w:w w:val="105"/>
          <w:sz w:val="20"/>
        </w:rPr>
        <w:t> </w:t>
      </w:r>
      <w:r>
        <w:rPr>
          <w:color w:val="292425"/>
          <w:spacing w:val="-7"/>
          <w:w w:val="105"/>
          <w:sz w:val="20"/>
        </w:rPr>
        <w:t>Taylor,</w:t>
      </w:r>
      <w:r>
        <w:rPr>
          <w:color w:val="292425"/>
          <w:spacing w:val="-36"/>
          <w:w w:val="105"/>
          <w:sz w:val="20"/>
        </w:rPr>
        <w:t> </w:t>
      </w:r>
      <w:r>
        <w:rPr>
          <w:color w:val="292425"/>
          <w:spacing w:val="-8"/>
          <w:w w:val="105"/>
          <w:sz w:val="20"/>
        </w:rPr>
        <w:t>V.</w:t>
      </w:r>
      <w:r>
        <w:rPr>
          <w:color w:val="292425"/>
          <w:spacing w:val="-20"/>
          <w:w w:val="105"/>
          <w:sz w:val="20"/>
        </w:rPr>
        <w:t> </w:t>
      </w:r>
      <w:r>
        <w:rPr>
          <w:color w:val="292425"/>
          <w:spacing w:val="-14"/>
          <w:w w:val="105"/>
          <w:sz w:val="20"/>
        </w:rPr>
        <w:t>1997,</w:t>
      </w:r>
      <w:r>
        <w:rPr>
          <w:color w:val="292425"/>
          <w:spacing w:val="-26"/>
          <w:w w:val="105"/>
          <w:sz w:val="20"/>
        </w:rPr>
        <w:t> </w:t>
      </w:r>
      <w:r>
        <w:rPr>
          <w:rFonts w:ascii="Calibri"/>
          <w:i/>
          <w:color w:val="292425"/>
          <w:spacing w:val="-6"/>
          <w:w w:val="105"/>
          <w:sz w:val="20"/>
        </w:rPr>
        <w:t>Food </w:t>
      </w:r>
      <w:r>
        <w:rPr>
          <w:rFonts w:ascii="Calibri"/>
          <w:i/>
          <w:color w:val="292425"/>
          <w:spacing w:val="-3"/>
          <w:sz w:val="20"/>
        </w:rPr>
        <w:t>and</w:t>
      </w:r>
      <w:r>
        <w:rPr>
          <w:rFonts w:ascii="Calibri"/>
          <w:i/>
          <w:color w:val="292425"/>
          <w:spacing w:val="-8"/>
          <w:sz w:val="20"/>
        </w:rPr>
        <w:t> </w:t>
      </w:r>
      <w:r>
        <w:rPr>
          <w:rFonts w:ascii="Calibri"/>
          <w:i/>
          <w:color w:val="292425"/>
          <w:spacing w:val="-4"/>
          <w:sz w:val="20"/>
        </w:rPr>
        <w:t>nutrition</w:t>
      </w:r>
      <w:r>
        <w:rPr>
          <w:rFonts w:ascii="Calibri"/>
          <w:i/>
          <w:color w:val="292425"/>
          <w:spacing w:val="-8"/>
          <w:sz w:val="20"/>
        </w:rPr>
        <w:t> </w:t>
      </w:r>
      <w:r>
        <w:rPr>
          <w:rFonts w:ascii="Calibri"/>
          <w:i/>
          <w:color w:val="292425"/>
          <w:spacing w:val="-5"/>
          <w:sz w:val="20"/>
        </w:rPr>
        <w:t>programs</w:t>
      </w:r>
      <w:r>
        <w:rPr>
          <w:rFonts w:ascii="Calibri"/>
          <w:i/>
          <w:color w:val="292425"/>
          <w:spacing w:val="-8"/>
          <w:sz w:val="20"/>
        </w:rPr>
        <w:t> </w:t>
      </w:r>
      <w:r>
        <w:rPr>
          <w:rFonts w:ascii="Calibri"/>
          <w:i/>
          <w:color w:val="292425"/>
          <w:spacing w:val="-4"/>
          <w:sz w:val="20"/>
        </w:rPr>
        <w:t>for</w:t>
      </w:r>
      <w:r>
        <w:rPr>
          <w:rFonts w:ascii="Calibri"/>
          <w:i/>
          <w:color w:val="292425"/>
          <w:spacing w:val="-18"/>
          <w:sz w:val="20"/>
        </w:rPr>
        <w:t> </w:t>
      </w:r>
      <w:r>
        <w:rPr>
          <w:rFonts w:ascii="Calibri"/>
          <w:i/>
          <w:color w:val="292425"/>
          <w:spacing w:val="-4"/>
          <w:sz w:val="20"/>
        </w:rPr>
        <w:t>Aboriginal</w:t>
      </w:r>
      <w:r>
        <w:rPr>
          <w:rFonts w:ascii="Calibri"/>
          <w:i/>
          <w:color w:val="292425"/>
          <w:spacing w:val="-8"/>
          <w:sz w:val="20"/>
        </w:rPr>
        <w:t> </w:t>
      </w:r>
      <w:r>
        <w:rPr>
          <w:rFonts w:ascii="Calibri"/>
          <w:i/>
          <w:color w:val="292425"/>
          <w:spacing w:val="-3"/>
          <w:sz w:val="20"/>
        </w:rPr>
        <w:t>and</w:t>
      </w:r>
      <w:r>
        <w:rPr>
          <w:rFonts w:ascii="Calibri"/>
          <w:i/>
          <w:color w:val="292425"/>
          <w:spacing w:val="-18"/>
          <w:sz w:val="20"/>
        </w:rPr>
        <w:t> </w:t>
      </w:r>
      <w:r>
        <w:rPr>
          <w:rFonts w:ascii="Calibri"/>
          <w:i/>
          <w:color w:val="292425"/>
          <w:spacing w:val="-7"/>
          <w:sz w:val="20"/>
        </w:rPr>
        <w:t>Torres</w:t>
      </w:r>
      <w:r>
        <w:rPr>
          <w:rFonts w:ascii="Calibri"/>
          <w:i/>
          <w:color w:val="292425"/>
          <w:spacing w:val="-14"/>
          <w:sz w:val="20"/>
        </w:rPr>
        <w:t> </w:t>
      </w:r>
      <w:r>
        <w:rPr>
          <w:rFonts w:ascii="Calibri"/>
          <w:i/>
          <w:color w:val="292425"/>
          <w:spacing w:val="-4"/>
          <w:sz w:val="20"/>
        </w:rPr>
        <w:t>Strait</w:t>
      </w:r>
      <w:r>
        <w:rPr>
          <w:rFonts w:ascii="Calibri"/>
          <w:i/>
          <w:color w:val="292425"/>
          <w:spacing w:val="-13"/>
          <w:sz w:val="20"/>
        </w:rPr>
        <w:t> </w:t>
      </w:r>
      <w:r>
        <w:rPr>
          <w:rFonts w:ascii="Calibri"/>
          <w:i/>
          <w:color w:val="292425"/>
          <w:spacing w:val="-4"/>
          <w:sz w:val="20"/>
        </w:rPr>
        <w:t>Islander </w:t>
      </w:r>
      <w:r>
        <w:rPr>
          <w:rFonts w:ascii="Calibri"/>
          <w:i/>
          <w:color w:val="292425"/>
          <w:spacing w:val="-4"/>
          <w:w w:val="105"/>
          <w:sz w:val="20"/>
        </w:rPr>
        <w:t>people</w:t>
      </w:r>
      <w:r>
        <w:rPr>
          <w:color w:val="292425"/>
          <w:spacing w:val="-4"/>
          <w:w w:val="105"/>
          <w:sz w:val="20"/>
        </w:rPr>
        <w:t>,</w:t>
      </w:r>
      <w:r>
        <w:rPr>
          <w:color w:val="292425"/>
          <w:spacing w:val="-33"/>
          <w:w w:val="105"/>
          <w:sz w:val="20"/>
        </w:rPr>
        <w:t> </w:t>
      </w:r>
      <w:r>
        <w:rPr>
          <w:color w:val="292425"/>
          <w:spacing w:val="-4"/>
          <w:w w:val="105"/>
          <w:sz w:val="20"/>
        </w:rPr>
        <w:t>unpublished.</w:t>
      </w:r>
    </w:p>
    <w:p>
      <w:pPr>
        <w:spacing w:line="266" w:lineRule="auto" w:before="84"/>
        <w:ind w:left="104" w:right="117" w:firstLine="0"/>
        <w:jc w:val="left"/>
        <w:rPr>
          <w:sz w:val="20"/>
        </w:rPr>
      </w:pPr>
      <w:r>
        <w:rPr>
          <w:color w:val="292425"/>
          <w:spacing w:val="-4"/>
          <w:sz w:val="20"/>
        </w:rPr>
        <w:t>Campbell, </w:t>
      </w:r>
      <w:r>
        <w:rPr>
          <w:color w:val="292425"/>
          <w:sz w:val="20"/>
        </w:rPr>
        <w:t>S. </w:t>
      </w:r>
      <w:r>
        <w:rPr>
          <w:color w:val="292425"/>
          <w:spacing w:val="-4"/>
          <w:sz w:val="20"/>
        </w:rPr>
        <w:t>2000, </w:t>
      </w:r>
      <w:r>
        <w:rPr>
          <w:color w:val="292425"/>
          <w:spacing w:val="-6"/>
          <w:sz w:val="20"/>
        </w:rPr>
        <w:t>From </w:t>
      </w:r>
      <w:r>
        <w:rPr>
          <w:color w:val="292425"/>
          <w:spacing w:val="-3"/>
          <w:sz w:val="20"/>
        </w:rPr>
        <w:t>Her </w:t>
      </w:r>
      <w:r>
        <w:rPr>
          <w:color w:val="292425"/>
          <w:spacing w:val="-5"/>
          <w:sz w:val="20"/>
        </w:rPr>
        <w:t>to Maternity, </w:t>
      </w:r>
      <w:r>
        <w:rPr>
          <w:rFonts w:ascii="Calibri"/>
          <w:i/>
          <w:color w:val="292425"/>
          <w:sz w:val="20"/>
        </w:rPr>
        <w:t>A </w:t>
      </w:r>
      <w:r>
        <w:rPr>
          <w:rFonts w:ascii="Calibri"/>
          <w:i/>
          <w:color w:val="292425"/>
          <w:spacing w:val="-5"/>
          <w:sz w:val="20"/>
        </w:rPr>
        <w:t>report to </w:t>
      </w:r>
      <w:r>
        <w:rPr>
          <w:rFonts w:ascii="Calibri"/>
          <w:i/>
          <w:color w:val="292425"/>
          <w:spacing w:val="-4"/>
          <w:sz w:val="20"/>
        </w:rPr>
        <w:t>the </w:t>
      </w:r>
      <w:r>
        <w:rPr>
          <w:rFonts w:ascii="Calibri"/>
          <w:i/>
          <w:color w:val="292425"/>
          <w:spacing w:val="-6"/>
          <w:sz w:val="20"/>
        </w:rPr>
        <w:t>VACCHO </w:t>
      </w:r>
      <w:r>
        <w:rPr>
          <w:rFonts w:ascii="Calibri"/>
          <w:i/>
          <w:color w:val="292425"/>
          <w:spacing w:val="-4"/>
          <w:sz w:val="20"/>
        </w:rPr>
        <w:t>members </w:t>
      </w:r>
      <w:r>
        <w:rPr>
          <w:rFonts w:ascii="Calibri"/>
          <w:i/>
          <w:color w:val="292425"/>
          <w:spacing w:val="-3"/>
          <w:sz w:val="20"/>
        </w:rPr>
        <w:t>and the </w:t>
      </w:r>
      <w:r>
        <w:rPr>
          <w:rFonts w:ascii="Calibri"/>
          <w:i/>
          <w:color w:val="292425"/>
          <w:spacing w:val="-5"/>
          <w:sz w:val="20"/>
        </w:rPr>
        <w:t>Victorian </w:t>
      </w:r>
      <w:r>
        <w:rPr>
          <w:rFonts w:ascii="Calibri"/>
          <w:i/>
          <w:color w:val="292425"/>
          <w:spacing w:val="-4"/>
          <w:sz w:val="20"/>
        </w:rPr>
        <w:t>Department </w:t>
      </w:r>
      <w:r>
        <w:rPr>
          <w:rFonts w:ascii="Calibri"/>
          <w:i/>
          <w:color w:val="292425"/>
          <w:sz w:val="20"/>
        </w:rPr>
        <w:t>of </w:t>
      </w:r>
      <w:r>
        <w:rPr>
          <w:rFonts w:ascii="Calibri"/>
          <w:i/>
          <w:color w:val="292425"/>
          <w:spacing w:val="-4"/>
          <w:sz w:val="20"/>
        </w:rPr>
        <w:t>Human Services</w:t>
      </w:r>
      <w:r>
        <w:rPr>
          <w:color w:val="292425"/>
          <w:spacing w:val="-4"/>
          <w:sz w:val="20"/>
        </w:rPr>
        <w:t>,  Melbourne.</w:t>
      </w:r>
    </w:p>
    <w:p>
      <w:pPr>
        <w:pStyle w:val="BodyText"/>
        <w:spacing w:line="278" w:lineRule="auto" w:before="88"/>
        <w:ind w:left="104" w:right="29"/>
      </w:pPr>
      <w:r>
        <w:rPr>
          <w:color w:val="292425"/>
          <w:spacing w:val="-4"/>
          <w:w w:val="105"/>
        </w:rPr>
        <w:t>Campbell, </w:t>
      </w:r>
      <w:r>
        <w:rPr>
          <w:color w:val="292425"/>
          <w:w w:val="105"/>
        </w:rPr>
        <w:t>S. </w:t>
      </w:r>
      <w:r>
        <w:rPr>
          <w:color w:val="292425"/>
          <w:spacing w:val="-3"/>
          <w:w w:val="105"/>
        </w:rPr>
        <w:t>and </w:t>
      </w:r>
      <w:r>
        <w:rPr>
          <w:color w:val="292425"/>
          <w:spacing w:val="-4"/>
          <w:w w:val="105"/>
        </w:rPr>
        <w:t>Brown, </w:t>
      </w:r>
      <w:r>
        <w:rPr>
          <w:color w:val="292425"/>
          <w:w w:val="105"/>
        </w:rPr>
        <w:t>S. </w:t>
      </w:r>
      <w:r>
        <w:rPr>
          <w:color w:val="292425"/>
          <w:spacing w:val="-5"/>
          <w:w w:val="105"/>
        </w:rPr>
        <w:t>2002 </w:t>
      </w:r>
      <w:r>
        <w:rPr>
          <w:color w:val="292425"/>
          <w:spacing w:val="-3"/>
          <w:w w:val="105"/>
        </w:rPr>
        <w:t>The </w:t>
      </w:r>
      <w:r>
        <w:rPr>
          <w:color w:val="292425"/>
          <w:spacing w:val="-5"/>
          <w:w w:val="105"/>
        </w:rPr>
        <w:t>Women’s </w:t>
      </w:r>
      <w:r>
        <w:rPr>
          <w:color w:val="292425"/>
          <w:spacing w:val="-4"/>
          <w:w w:val="105"/>
        </w:rPr>
        <w:t>Business </w:t>
      </w:r>
      <w:r>
        <w:rPr>
          <w:color w:val="292425"/>
          <w:spacing w:val="-3"/>
          <w:w w:val="105"/>
        </w:rPr>
        <w:t>Service</w:t>
      </w:r>
      <w:r>
        <w:rPr>
          <w:color w:val="292425"/>
          <w:spacing w:val="-25"/>
          <w:w w:val="105"/>
        </w:rPr>
        <w:t> </w:t>
      </w:r>
      <w:r>
        <w:rPr>
          <w:color w:val="292425"/>
          <w:w w:val="105"/>
        </w:rPr>
        <w:t>at</w:t>
      </w:r>
      <w:r>
        <w:rPr>
          <w:color w:val="292425"/>
          <w:spacing w:val="-29"/>
          <w:w w:val="105"/>
        </w:rPr>
        <w:t> </w:t>
      </w:r>
      <w:r>
        <w:rPr>
          <w:color w:val="292425"/>
          <w:spacing w:val="-3"/>
          <w:w w:val="105"/>
        </w:rPr>
        <w:t>the</w:t>
      </w:r>
      <w:r>
        <w:rPr>
          <w:color w:val="292425"/>
          <w:spacing w:val="-25"/>
          <w:w w:val="105"/>
        </w:rPr>
        <w:t> </w:t>
      </w:r>
      <w:r>
        <w:rPr>
          <w:color w:val="292425"/>
          <w:spacing w:val="-4"/>
          <w:w w:val="105"/>
        </w:rPr>
        <w:t>Mildura</w:t>
      </w:r>
      <w:r>
        <w:rPr>
          <w:color w:val="292425"/>
          <w:spacing w:val="-28"/>
          <w:w w:val="105"/>
        </w:rPr>
        <w:t> </w:t>
      </w:r>
      <w:r>
        <w:rPr>
          <w:color w:val="292425"/>
          <w:spacing w:val="-4"/>
          <w:w w:val="105"/>
        </w:rPr>
        <w:t>Aboriginal</w:t>
      </w:r>
      <w:r>
        <w:rPr>
          <w:color w:val="292425"/>
          <w:spacing w:val="-25"/>
          <w:w w:val="105"/>
        </w:rPr>
        <w:t> </w:t>
      </w:r>
      <w:r>
        <w:rPr>
          <w:color w:val="292425"/>
          <w:spacing w:val="-4"/>
          <w:w w:val="105"/>
        </w:rPr>
        <w:t>Health</w:t>
      </w:r>
      <w:r>
        <w:rPr>
          <w:color w:val="292425"/>
          <w:spacing w:val="-28"/>
          <w:w w:val="105"/>
        </w:rPr>
        <w:t> </w:t>
      </w:r>
      <w:r>
        <w:rPr>
          <w:color w:val="292425"/>
          <w:spacing w:val="-3"/>
          <w:w w:val="105"/>
        </w:rPr>
        <w:t>Service,</w:t>
      </w:r>
      <w:r>
        <w:rPr>
          <w:color w:val="292425"/>
          <w:spacing w:val="-30"/>
          <w:w w:val="105"/>
        </w:rPr>
        <w:t> </w:t>
      </w:r>
      <w:r>
        <w:rPr>
          <w:color w:val="292425"/>
          <w:spacing w:val="-5"/>
          <w:w w:val="105"/>
        </w:rPr>
        <w:t>prepared</w:t>
      </w:r>
      <w:r>
        <w:rPr>
          <w:color w:val="292425"/>
          <w:spacing w:val="-25"/>
          <w:w w:val="105"/>
        </w:rPr>
        <w:t> </w:t>
      </w:r>
      <w:r>
        <w:rPr>
          <w:color w:val="292425"/>
          <w:spacing w:val="-5"/>
          <w:w w:val="105"/>
        </w:rPr>
        <w:t>for </w:t>
      </w:r>
      <w:r>
        <w:rPr>
          <w:color w:val="292425"/>
          <w:spacing w:val="-3"/>
          <w:w w:val="105"/>
        </w:rPr>
        <w:t>the</w:t>
      </w:r>
      <w:r>
        <w:rPr>
          <w:color w:val="292425"/>
          <w:spacing w:val="-31"/>
          <w:w w:val="105"/>
        </w:rPr>
        <w:t> </w:t>
      </w:r>
      <w:r>
        <w:rPr>
          <w:color w:val="292425"/>
          <w:spacing w:val="-4"/>
          <w:w w:val="105"/>
        </w:rPr>
        <w:t>Mildura</w:t>
      </w:r>
      <w:r>
        <w:rPr>
          <w:color w:val="292425"/>
          <w:spacing w:val="-33"/>
          <w:w w:val="105"/>
        </w:rPr>
        <w:t> </w:t>
      </w:r>
      <w:r>
        <w:rPr>
          <w:color w:val="292425"/>
          <w:spacing w:val="-4"/>
          <w:w w:val="105"/>
        </w:rPr>
        <w:t>Aboriginal</w:t>
      </w:r>
      <w:r>
        <w:rPr>
          <w:color w:val="292425"/>
          <w:spacing w:val="-31"/>
          <w:w w:val="105"/>
        </w:rPr>
        <w:t> </w:t>
      </w:r>
      <w:r>
        <w:rPr>
          <w:color w:val="292425"/>
          <w:spacing w:val="-4"/>
          <w:w w:val="105"/>
        </w:rPr>
        <w:t>Health</w:t>
      </w:r>
      <w:r>
        <w:rPr>
          <w:color w:val="292425"/>
          <w:spacing w:val="-33"/>
          <w:w w:val="105"/>
        </w:rPr>
        <w:t> </w:t>
      </w:r>
      <w:r>
        <w:rPr>
          <w:color w:val="292425"/>
          <w:spacing w:val="-4"/>
          <w:w w:val="105"/>
        </w:rPr>
        <w:t>Service.</w:t>
      </w:r>
      <w:r>
        <w:rPr>
          <w:color w:val="292425"/>
          <w:spacing w:val="-31"/>
          <w:w w:val="105"/>
        </w:rPr>
        <w:t> </w:t>
      </w:r>
      <w:r>
        <w:rPr>
          <w:color w:val="292425"/>
          <w:spacing w:val="-4"/>
          <w:w w:val="105"/>
        </w:rPr>
        <w:t>Melbourne.</w:t>
      </w:r>
    </w:p>
    <w:p>
      <w:pPr>
        <w:spacing w:line="268" w:lineRule="auto" w:before="81"/>
        <w:ind w:left="104" w:right="117" w:firstLine="0"/>
        <w:jc w:val="left"/>
        <w:rPr>
          <w:sz w:val="20"/>
        </w:rPr>
      </w:pPr>
      <w:r>
        <w:rPr>
          <w:color w:val="292425"/>
          <w:spacing w:val="-4"/>
          <w:sz w:val="20"/>
        </w:rPr>
        <w:t>Chan, </w:t>
      </w:r>
      <w:r>
        <w:rPr>
          <w:color w:val="292425"/>
          <w:sz w:val="20"/>
        </w:rPr>
        <w:t>A. </w:t>
      </w:r>
      <w:r>
        <w:rPr>
          <w:color w:val="292425"/>
          <w:spacing w:val="-4"/>
          <w:sz w:val="20"/>
        </w:rPr>
        <w:t>Scott, </w:t>
      </w:r>
      <w:r>
        <w:rPr>
          <w:color w:val="292425"/>
          <w:sz w:val="20"/>
        </w:rPr>
        <w:t>J. </w:t>
      </w:r>
      <w:r>
        <w:rPr>
          <w:color w:val="292425"/>
          <w:spacing w:val="-4"/>
          <w:sz w:val="20"/>
        </w:rPr>
        <w:t>McCaul, </w:t>
      </w:r>
      <w:r>
        <w:rPr>
          <w:color w:val="292425"/>
          <w:sz w:val="20"/>
        </w:rPr>
        <w:t>K. &amp; </w:t>
      </w:r>
      <w:r>
        <w:rPr>
          <w:color w:val="292425"/>
          <w:spacing w:val="-5"/>
          <w:sz w:val="20"/>
        </w:rPr>
        <w:t>Keane, </w:t>
      </w:r>
      <w:r>
        <w:rPr>
          <w:color w:val="292425"/>
          <w:sz w:val="20"/>
        </w:rPr>
        <w:t>R. </w:t>
      </w:r>
      <w:r>
        <w:rPr>
          <w:color w:val="292425"/>
          <w:spacing w:val="-14"/>
          <w:sz w:val="20"/>
        </w:rPr>
        <w:t>1997, </w:t>
      </w:r>
      <w:r>
        <w:rPr>
          <w:rFonts w:ascii="Calibri"/>
          <w:i/>
          <w:color w:val="292425"/>
          <w:spacing w:val="-5"/>
          <w:sz w:val="20"/>
        </w:rPr>
        <w:t>Pregnancy </w:t>
      </w:r>
      <w:r>
        <w:rPr>
          <w:rFonts w:ascii="Calibri"/>
          <w:i/>
          <w:color w:val="292425"/>
          <w:spacing w:val="-5"/>
          <w:sz w:val="20"/>
        </w:rPr>
        <w:t>outcomes </w:t>
      </w:r>
      <w:r>
        <w:rPr>
          <w:rFonts w:ascii="Calibri"/>
          <w:i/>
          <w:color w:val="292425"/>
          <w:sz w:val="20"/>
        </w:rPr>
        <w:t>in </w:t>
      </w:r>
      <w:r>
        <w:rPr>
          <w:rFonts w:ascii="Calibri"/>
          <w:i/>
          <w:color w:val="292425"/>
          <w:spacing w:val="-4"/>
          <w:sz w:val="20"/>
        </w:rPr>
        <w:t>South Australia </w:t>
      </w:r>
      <w:r>
        <w:rPr>
          <w:rFonts w:ascii="Calibri"/>
          <w:i/>
          <w:color w:val="292425"/>
          <w:spacing w:val="-7"/>
          <w:sz w:val="20"/>
        </w:rPr>
        <w:t>1996, </w:t>
      </w:r>
      <w:r>
        <w:rPr>
          <w:color w:val="292425"/>
          <w:spacing w:val="-4"/>
          <w:sz w:val="20"/>
        </w:rPr>
        <w:t>Pregnancy </w:t>
      </w:r>
      <w:r>
        <w:rPr>
          <w:color w:val="292425"/>
          <w:spacing w:val="-5"/>
          <w:sz w:val="20"/>
        </w:rPr>
        <w:t>Outcome </w:t>
      </w:r>
      <w:r>
        <w:rPr>
          <w:color w:val="292425"/>
          <w:spacing w:val="-4"/>
          <w:sz w:val="20"/>
        </w:rPr>
        <w:t>Unit, Department </w:t>
      </w:r>
      <w:r>
        <w:rPr>
          <w:color w:val="292425"/>
          <w:sz w:val="20"/>
        </w:rPr>
        <w:t>of </w:t>
      </w:r>
      <w:r>
        <w:rPr>
          <w:color w:val="292425"/>
          <w:spacing w:val="-4"/>
          <w:sz w:val="20"/>
        </w:rPr>
        <w:t>Human </w:t>
      </w:r>
      <w:r>
        <w:rPr>
          <w:color w:val="292425"/>
          <w:spacing w:val="-3"/>
          <w:sz w:val="20"/>
        </w:rPr>
        <w:t>Services, </w:t>
      </w:r>
      <w:r>
        <w:rPr>
          <w:color w:val="292425"/>
          <w:spacing w:val="-4"/>
          <w:sz w:val="20"/>
        </w:rPr>
        <w:t>Adelaide.</w:t>
      </w:r>
    </w:p>
    <w:p>
      <w:pPr>
        <w:pStyle w:val="BodyText"/>
        <w:spacing w:line="276" w:lineRule="auto" w:before="93"/>
        <w:ind w:left="359" w:right="190" w:hanging="256"/>
      </w:pPr>
      <w:r>
        <w:rPr>
          <w:rFonts w:ascii="Arial" w:hAnsi="Arial"/>
          <w:color w:val="292425"/>
        </w:rPr>
        <w:t>— </w:t>
      </w:r>
      <w:r>
        <w:rPr>
          <w:color w:val="292425"/>
        </w:rPr>
        <w:t>et </w:t>
      </w:r>
      <w:r>
        <w:rPr>
          <w:color w:val="292425"/>
          <w:spacing w:val="-3"/>
        </w:rPr>
        <w:t>al. </w:t>
      </w:r>
      <w:r>
        <w:rPr>
          <w:color w:val="292425"/>
          <w:spacing w:val="-8"/>
        </w:rPr>
        <w:t>2001, </w:t>
      </w:r>
      <w:r>
        <w:rPr>
          <w:color w:val="292425"/>
          <w:spacing w:val="-3"/>
        </w:rPr>
        <w:t>‘The </w:t>
      </w:r>
      <w:r>
        <w:rPr>
          <w:color w:val="292425"/>
          <w:spacing w:val="-4"/>
        </w:rPr>
        <w:t>contribution </w:t>
      </w:r>
      <w:r>
        <w:rPr>
          <w:color w:val="292425"/>
        </w:rPr>
        <w:t>of </w:t>
      </w:r>
      <w:r>
        <w:rPr>
          <w:color w:val="292425"/>
          <w:spacing w:val="-5"/>
        </w:rPr>
        <w:t>maternal </w:t>
      </w:r>
      <w:r>
        <w:rPr>
          <w:color w:val="292425"/>
          <w:spacing w:val="-4"/>
        </w:rPr>
        <w:t>smoking </w:t>
      </w:r>
      <w:r>
        <w:rPr>
          <w:color w:val="292425"/>
          <w:spacing w:val="-5"/>
        </w:rPr>
        <w:t>to preterm </w:t>
      </w:r>
      <w:r>
        <w:rPr>
          <w:color w:val="292425"/>
          <w:spacing w:val="-3"/>
        </w:rPr>
        <w:t>birth, </w:t>
      </w:r>
      <w:r>
        <w:rPr>
          <w:color w:val="292425"/>
          <w:spacing w:val="-4"/>
        </w:rPr>
        <w:t>small </w:t>
      </w:r>
      <w:r>
        <w:rPr>
          <w:color w:val="292425"/>
          <w:spacing w:val="-5"/>
        </w:rPr>
        <w:t>for gestational age </w:t>
      </w:r>
      <w:r>
        <w:rPr>
          <w:color w:val="292425"/>
          <w:spacing w:val="-3"/>
        </w:rPr>
        <w:t>and </w:t>
      </w:r>
      <w:r>
        <w:rPr>
          <w:color w:val="292425"/>
          <w:spacing w:val="-4"/>
        </w:rPr>
        <w:t>low  birthweight among Aboriginal </w:t>
      </w:r>
      <w:r>
        <w:rPr>
          <w:color w:val="292425"/>
          <w:spacing w:val="-3"/>
        </w:rPr>
        <w:t>and non-Aboriginal births </w:t>
      </w:r>
      <w:r>
        <w:rPr>
          <w:color w:val="292425"/>
          <w:spacing w:val="-4"/>
        </w:rPr>
        <w:t>in South </w:t>
      </w:r>
      <w:r>
        <w:rPr>
          <w:color w:val="292425"/>
          <w:spacing w:val="-5"/>
        </w:rPr>
        <w:t>Australia’, </w:t>
      </w:r>
      <w:r>
        <w:rPr>
          <w:rFonts w:ascii="Calibri" w:hAnsi="Calibri"/>
          <w:i/>
          <w:color w:val="292425"/>
          <w:spacing w:val="-4"/>
        </w:rPr>
        <w:t>Medical Journal </w:t>
      </w:r>
      <w:r>
        <w:rPr>
          <w:rFonts w:ascii="Calibri" w:hAnsi="Calibri"/>
          <w:i/>
          <w:color w:val="292425"/>
        </w:rPr>
        <w:t>of </w:t>
      </w:r>
      <w:r>
        <w:rPr>
          <w:rFonts w:ascii="Calibri" w:hAnsi="Calibri"/>
          <w:i/>
          <w:color w:val="292425"/>
          <w:spacing w:val="-4"/>
        </w:rPr>
        <w:t>Australia</w:t>
      </w:r>
      <w:r>
        <w:rPr>
          <w:color w:val="292425"/>
          <w:spacing w:val="-4"/>
        </w:rPr>
        <w:t>, </w:t>
      </w:r>
      <w:r>
        <w:rPr>
          <w:color w:val="292425"/>
          <w:spacing w:val="-3"/>
        </w:rPr>
        <w:t>vol. </w:t>
      </w:r>
      <w:r>
        <w:rPr>
          <w:color w:val="292425"/>
          <w:spacing w:val="-14"/>
        </w:rPr>
        <w:t>174, </w:t>
      </w:r>
      <w:r>
        <w:rPr>
          <w:color w:val="292425"/>
          <w:spacing w:val="-4"/>
        </w:rPr>
        <w:t>no. </w:t>
      </w:r>
      <w:r>
        <w:rPr>
          <w:color w:val="292425"/>
          <w:spacing w:val="-9"/>
        </w:rPr>
        <w:t>16,  </w:t>
      </w:r>
      <w:r>
        <w:rPr>
          <w:color w:val="292425"/>
          <w:spacing w:val="-3"/>
        </w:rPr>
        <w:t>pp. </w:t>
      </w:r>
      <w:r>
        <w:rPr>
          <w:color w:val="292425"/>
          <w:spacing w:val="14"/>
        </w:rPr>
        <w:t> </w:t>
      </w:r>
      <w:r>
        <w:rPr>
          <w:color w:val="292425"/>
          <w:spacing w:val="-5"/>
        </w:rPr>
        <w:t>389–393.</w:t>
      </w:r>
    </w:p>
    <w:p>
      <w:pPr>
        <w:spacing w:line="266" w:lineRule="auto" w:before="83"/>
        <w:ind w:left="104" w:right="117" w:firstLine="0"/>
        <w:jc w:val="left"/>
        <w:rPr>
          <w:sz w:val="20"/>
        </w:rPr>
      </w:pPr>
      <w:r>
        <w:rPr>
          <w:color w:val="292425"/>
          <w:spacing w:val="-5"/>
          <w:w w:val="105"/>
          <w:sz w:val="20"/>
        </w:rPr>
        <w:t>Clarke,</w:t>
      </w:r>
      <w:r>
        <w:rPr>
          <w:color w:val="292425"/>
          <w:spacing w:val="-27"/>
          <w:w w:val="105"/>
          <w:sz w:val="20"/>
        </w:rPr>
        <w:t> </w:t>
      </w:r>
      <w:r>
        <w:rPr>
          <w:color w:val="292425"/>
          <w:w w:val="105"/>
          <w:sz w:val="20"/>
        </w:rPr>
        <w:t>M.</w:t>
      </w:r>
      <w:r>
        <w:rPr>
          <w:color w:val="292425"/>
          <w:spacing w:val="-21"/>
          <w:w w:val="105"/>
          <w:sz w:val="20"/>
        </w:rPr>
        <w:t> </w:t>
      </w:r>
      <w:r>
        <w:rPr>
          <w:color w:val="292425"/>
          <w:spacing w:val="-9"/>
          <w:w w:val="105"/>
          <w:sz w:val="20"/>
        </w:rPr>
        <w:t>1992,</w:t>
      </w:r>
      <w:r>
        <w:rPr>
          <w:color w:val="292425"/>
          <w:spacing w:val="-35"/>
          <w:w w:val="105"/>
          <w:sz w:val="20"/>
        </w:rPr>
        <w:t> </w:t>
      </w:r>
      <w:r>
        <w:rPr>
          <w:color w:val="292425"/>
          <w:spacing w:val="-4"/>
          <w:w w:val="105"/>
          <w:sz w:val="20"/>
        </w:rPr>
        <w:t>‘Hearing</w:t>
      </w:r>
      <w:r>
        <w:rPr>
          <w:color w:val="292425"/>
          <w:spacing w:val="-21"/>
          <w:w w:val="105"/>
          <w:sz w:val="20"/>
        </w:rPr>
        <w:t> </w:t>
      </w:r>
      <w:r>
        <w:rPr>
          <w:color w:val="292425"/>
          <w:spacing w:val="-3"/>
          <w:w w:val="105"/>
          <w:sz w:val="20"/>
        </w:rPr>
        <w:t>loss</w:t>
      </w:r>
      <w:r>
        <w:rPr>
          <w:color w:val="292425"/>
          <w:spacing w:val="-21"/>
          <w:w w:val="105"/>
          <w:sz w:val="20"/>
        </w:rPr>
        <w:t> </w:t>
      </w:r>
      <w:r>
        <w:rPr>
          <w:color w:val="292425"/>
          <w:w w:val="105"/>
          <w:sz w:val="20"/>
        </w:rPr>
        <w:t>in</w:t>
      </w:r>
      <w:r>
        <w:rPr>
          <w:color w:val="292425"/>
          <w:spacing w:val="-24"/>
          <w:w w:val="105"/>
          <w:sz w:val="20"/>
        </w:rPr>
        <w:t> </w:t>
      </w:r>
      <w:r>
        <w:rPr>
          <w:color w:val="292425"/>
          <w:spacing w:val="-4"/>
          <w:w w:val="105"/>
          <w:sz w:val="20"/>
        </w:rPr>
        <w:t>Aboriginal</w:t>
      </w:r>
      <w:r>
        <w:rPr>
          <w:color w:val="292425"/>
          <w:spacing w:val="-21"/>
          <w:w w:val="105"/>
          <w:sz w:val="20"/>
        </w:rPr>
        <w:t> </w:t>
      </w:r>
      <w:r>
        <w:rPr>
          <w:color w:val="292425"/>
          <w:spacing w:val="-6"/>
          <w:w w:val="105"/>
          <w:sz w:val="20"/>
        </w:rPr>
        <w:t>children’,</w:t>
      </w:r>
      <w:r>
        <w:rPr>
          <w:color w:val="292425"/>
          <w:spacing w:val="-26"/>
          <w:w w:val="105"/>
          <w:sz w:val="20"/>
        </w:rPr>
        <w:t> </w:t>
      </w:r>
      <w:r>
        <w:rPr>
          <w:rFonts w:ascii="Calibri" w:hAnsi="Calibri"/>
          <w:i/>
          <w:color w:val="292425"/>
          <w:spacing w:val="-4"/>
          <w:w w:val="105"/>
          <w:sz w:val="20"/>
        </w:rPr>
        <w:t>The </w:t>
      </w:r>
      <w:r>
        <w:rPr>
          <w:rFonts w:ascii="Calibri" w:hAnsi="Calibri"/>
          <w:i/>
          <w:color w:val="292425"/>
          <w:spacing w:val="-4"/>
          <w:w w:val="105"/>
          <w:sz w:val="20"/>
        </w:rPr>
        <w:t>Aboriginal</w:t>
      </w:r>
      <w:r>
        <w:rPr>
          <w:rFonts w:ascii="Calibri" w:hAnsi="Calibri"/>
          <w:i/>
          <w:color w:val="292425"/>
          <w:spacing w:val="-3"/>
          <w:w w:val="105"/>
          <w:sz w:val="20"/>
        </w:rPr>
        <w:t> </w:t>
      </w:r>
      <w:r>
        <w:rPr>
          <w:rFonts w:ascii="Calibri" w:hAnsi="Calibri"/>
          <w:i/>
          <w:color w:val="292425"/>
          <w:spacing w:val="-4"/>
          <w:w w:val="105"/>
          <w:sz w:val="20"/>
        </w:rPr>
        <w:t>Child</w:t>
      </w:r>
      <w:r>
        <w:rPr>
          <w:rFonts w:ascii="Calibri" w:hAnsi="Calibri"/>
          <w:i/>
          <w:color w:val="292425"/>
          <w:spacing w:val="-3"/>
          <w:w w:val="105"/>
          <w:sz w:val="20"/>
        </w:rPr>
        <w:t> </w:t>
      </w:r>
      <w:r>
        <w:rPr>
          <w:rFonts w:ascii="Calibri" w:hAnsi="Calibri"/>
          <w:i/>
          <w:color w:val="292425"/>
          <w:w w:val="105"/>
          <w:sz w:val="20"/>
        </w:rPr>
        <w:t>at</w:t>
      </w:r>
      <w:r>
        <w:rPr>
          <w:rFonts w:ascii="Calibri" w:hAnsi="Calibri"/>
          <w:i/>
          <w:color w:val="292425"/>
          <w:spacing w:val="-15"/>
          <w:w w:val="105"/>
          <w:sz w:val="20"/>
        </w:rPr>
        <w:t> </w:t>
      </w:r>
      <w:r>
        <w:rPr>
          <w:rFonts w:ascii="Calibri" w:hAnsi="Calibri"/>
          <w:i/>
          <w:color w:val="292425"/>
          <w:spacing w:val="-4"/>
          <w:w w:val="105"/>
          <w:sz w:val="20"/>
        </w:rPr>
        <w:t>School</w:t>
      </w:r>
      <w:r>
        <w:rPr>
          <w:color w:val="292425"/>
          <w:spacing w:val="-4"/>
          <w:w w:val="105"/>
          <w:sz w:val="20"/>
        </w:rPr>
        <w:t>,</w:t>
      </w:r>
      <w:r>
        <w:rPr>
          <w:color w:val="292425"/>
          <w:spacing w:val="-21"/>
          <w:w w:val="105"/>
          <w:sz w:val="20"/>
        </w:rPr>
        <w:t> </w:t>
      </w:r>
      <w:r>
        <w:rPr>
          <w:color w:val="292425"/>
          <w:spacing w:val="-3"/>
          <w:w w:val="105"/>
          <w:sz w:val="20"/>
        </w:rPr>
        <w:t>vol.</w:t>
      </w:r>
      <w:r>
        <w:rPr>
          <w:color w:val="292425"/>
          <w:spacing w:val="-15"/>
          <w:w w:val="105"/>
          <w:sz w:val="20"/>
        </w:rPr>
        <w:t> </w:t>
      </w:r>
      <w:r>
        <w:rPr>
          <w:color w:val="292425"/>
          <w:spacing w:val="-3"/>
          <w:w w:val="105"/>
          <w:sz w:val="20"/>
        </w:rPr>
        <w:t>20,</w:t>
      </w:r>
      <w:r>
        <w:rPr>
          <w:color w:val="292425"/>
          <w:spacing w:val="-21"/>
          <w:w w:val="105"/>
          <w:sz w:val="20"/>
        </w:rPr>
        <w:t> </w:t>
      </w:r>
      <w:r>
        <w:rPr>
          <w:color w:val="292425"/>
          <w:spacing w:val="-4"/>
          <w:w w:val="105"/>
          <w:sz w:val="20"/>
        </w:rPr>
        <w:t>no.</w:t>
      </w:r>
      <w:r>
        <w:rPr>
          <w:color w:val="292425"/>
          <w:spacing w:val="-15"/>
          <w:w w:val="105"/>
          <w:sz w:val="20"/>
        </w:rPr>
        <w:t> </w:t>
      </w:r>
      <w:r>
        <w:rPr>
          <w:color w:val="292425"/>
          <w:spacing w:val="-9"/>
          <w:w w:val="105"/>
          <w:sz w:val="20"/>
        </w:rPr>
        <w:t>1,</w:t>
      </w:r>
      <w:r>
        <w:rPr>
          <w:color w:val="292425"/>
          <w:spacing w:val="-21"/>
          <w:w w:val="105"/>
          <w:sz w:val="20"/>
        </w:rPr>
        <w:t> </w:t>
      </w:r>
      <w:r>
        <w:rPr>
          <w:color w:val="292425"/>
          <w:spacing w:val="-3"/>
          <w:w w:val="105"/>
          <w:sz w:val="20"/>
        </w:rPr>
        <w:t>pp.</w:t>
      </w:r>
      <w:r>
        <w:rPr>
          <w:color w:val="292425"/>
          <w:spacing w:val="-15"/>
          <w:w w:val="105"/>
          <w:sz w:val="20"/>
        </w:rPr>
        <w:t> </w:t>
      </w:r>
      <w:r>
        <w:rPr>
          <w:color w:val="292425"/>
          <w:spacing w:val="-9"/>
          <w:w w:val="105"/>
          <w:sz w:val="20"/>
        </w:rPr>
        <w:t>38–51.</w:t>
      </w:r>
    </w:p>
    <w:p>
      <w:pPr>
        <w:spacing w:line="268" w:lineRule="auto" w:before="84"/>
        <w:ind w:left="104" w:right="117" w:firstLine="0"/>
        <w:jc w:val="left"/>
        <w:rPr>
          <w:sz w:val="20"/>
        </w:rPr>
      </w:pPr>
      <w:r>
        <w:rPr>
          <w:color w:val="292425"/>
          <w:spacing w:val="-4"/>
          <w:sz w:val="20"/>
        </w:rPr>
        <w:t>Collins, </w:t>
      </w:r>
      <w:r>
        <w:rPr>
          <w:color w:val="292425"/>
          <w:sz w:val="20"/>
        </w:rPr>
        <w:t>R. </w:t>
      </w:r>
      <w:r>
        <w:rPr>
          <w:color w:val="292425"/>
          <w:spacing w:val="-10"/>
          <w:sz w:val="20"/>
        </w:rPr>
        <w:t>1999, </w:t>
      </w:r>
      <w:r>
        <w:rPr>
          <w:rFonts w:ascii="Calibri"/>
          <w:i/>
          <w:color w:val="292425"/>
          <w:spacing w:val="-5"/>
          <w:sz w:val="20"/>
        </w:rPr>
        <w:t>Learning </w:t>
      </w:r>
      <w:r>
        <w:rPr>
          <w:rFonts w:ascii="Calibri"/>
          <w:i/>
          <w:color w:val="292425"/>
          <w:spacing w:val="-4"/>
          <w:sz w:val="20"/>
        </w:rPr>
        <w:t>lessons: </w:t>
      </w:r>
      <w:r>
        <w:rPr>
          <w:rFonts w:ascii="Calibri"/>
          <w:i/>
          <w:color w:val="292425"/>
          <w:sz w:val="20"/>
        </w:rPr>
        <w:t>an </w:t>
      </w:r>
      <w:r>
        <w:rPr>
          <w:rFonts w:ascii="Calibri"/>
          <w:i/>
          <w:color w:val="292425"/>
          <w:spacing w:val="-4"/>
          <w:sz w:val="20"/>
        </w:rPr>
        <w:t>independent </w:t>
      </w:r>
      <w:r>
        <w:rPr>
          <w:rFonts w:ascii="Calibri"/>
          <w:i/>
          <w:color w:val="292425"/>
          <w:spacing w:val="-5"/>
          <w:sz w:val="20"/>
        </w:rPr>
        <w:t>review </w:t>
      </w:r>
      <w:r>
        <w:rPr>
          <w:rFonts w:ascii="Calibri"/>
          <w:i/>
          <w:color w:val="292425"/>
          <w:spacing w:val="-4"/>
          <w:sz w:val="20"/>
        </w:rPr>
        <w:t>of </w:t>
      </w:r>
      <w:r>
        <w:rPr>
          <w:rFonts w:ascii="Calibri"/>
          <w:i/>
          <w:color w:val="292425"/>
          <w:spacing w:val="-5"/>
          <w:sz w:val="20"/>
        </w:rPr>
        <w:t>Indigenous </w:t>
      </w:r>
      <w:r>
        <w:rPr>
          <w:rFonts w:ascii="Calibri"/>
          <w:i/>
          <w:color w:val="292425"/>
          <w:spacing w:val="-4"/>
          <w:sz w:val="20"/>
        </w:rPr>
        <w:t>education </w:t>
      </w:r>
      <w:r>
        <w:rPr>
          <w:rFonts w:ascii="Calibri"/>
          <w:i/>
          <w:color w:val="292425"/>
          <w:sz w:val="20"/>
        </w:rPr>
        <w:t>in </w:t>
      </w:r>
      <w:r>
        <w:rPr>
          <w:rFonts w:ascii="Calibri"/>
          <w:i/>
          <w:color w:val="292425"/>
          <w:spacing w:val="-3"/>
          <w:sz w:val="20"/>
        </w:rPr>
        <w:t>the </w:t>
      </w:r>
      <w:r>
        <w:rPr>
          <w:rFonts w:ascii="Calibri"/>
          <w:i/>
          <w:color w:val="292425"/>
          <w:spacing w:val="-4"/>
          <w:sz w:val="20"/>
        </w:rPr>
        <w:t>Northern </w:t>
      </w:r>
      <w:r>
        <w:rPr>
          <w:rFonts w:ascii="Calibri"/>
          <w:i/>
          <w:color w:val="292425"/>
          <w:spacing w:val="-7"/>
          <w:sz w:val="20"/>
        </w:rPr>
        <w:t>Territory, </w:t>
      </w:r>
      <w:r>
        <w:rPr>
          <w:color w:val="292425"/>
          <w:spacing w:val="-4"/>
          <w:sz w:val="20"/>
        </w:rPr>
        <w:t>Department of </w:t>
      </w:r>
      <w:r>
        <w:rPr>
          <w:color w:val="292425"/>
          <w:spacing w:val="-5"/>
          <w:sz w:val="20"/>
        </w:rPr>
        <w:t>Education, </w:t>
      </w:r>
      <w:r>
        <w:rPr>
          <w:color w:val="292425"/>
          <w:spacing w:val="-4"/>
          <w:sz w:val="20"/>
        </w:rPr>
        <w:t>Darwin.</w:t>
      </w:r>
    </w:p>
    <w:p>
      <w:pPr>
        <w:pStyle w:val="BodyText"/>
        <w:spacing w:line="273" w:lineRule="auto" w:before="95"/>
        <w:ind w:left="104" w:right="117"/>
      </w:pPr>
      <w:r>
        <w:rPr/>
        <w:pict>
          <v:line style="position:absolute;mso-position-horizontal-relative:page;mso-position-vertical-relative:paragraph;z-index:-122536" from="327.410004pt,42.041576pt" to="329.910004pt,42.041576pt" stroked="true" strokeweight=".5pt" strokecolor="#292425">
            <w10:wrap type="none"/>
          </v:line>
        </w:pict>
      </w:r>
      <w:r>
        <w:rPr>
          <w:color w:val="292425"/>
          <w:spacing w:val="-5"/>
          <w:w w:val="105"/>
        </w:rPr>
        <w:t>Coates, </w:t>
      </w:r>
      <w:r>
        <w:rPr>
          <w:color w:val="292425"/>
          <w:spacing w:val="-3"/>
          <w:w w:val="105"/>
        </w:rPr>
        <w:t>H.L. </w:t>
      </w:r>
      <w:r>
        <w:rPr>
          <w:color w:val="292425"/>
          <w:spacing w:val="-4"/>
          <w:w w:val="105"/>
        </w:rPr>
        <w:t>Morris, </w:t>
      </w:r>
      <w:r>
        <w:rPr>
          <w:color w:val="292425"/>
          <w:spacing w:val="-9"/>
          <w:w w:val="105"/>
        </w:rPr>
        <w:t>P.S. </w:t>
      </w:r>
      <w:r>
        <w:rPr>
          <w:color w:val="292425"/>
          <w:spacing w:val="-5"/>
          <w:w w:val="105"/>
        </w:rPr>
        <w:t>Leach, </w:t>
      </w:r>
      <w:r>
        <w:rPr>
          <w:color w:val="292425"/>
          <w:spacing w:val="-3"/>
          <w:w w:val="105"/>
        </w:rPr>
        <w:t>A.J. </w:t>
      </w:r>
      <w:r>
        <w:rPr>
          <w:color w:val="292425"/>
          <w:w w:val="105"/>
        </w:rPr>
        <w:t>&amp; </w:t>
      </w:r>
      <w:r>
        <w:rPr>
          <w:color w:val="292425"/>
          <w:spacing w:val="-5"/>
          <w:w w:val="105"/>
        </w:rPr>
        <w:t>Couzos, </w:t>
      </w:r>
      <w:r>
        <w:rPr>
          <w:color w:val="292425"/>
          <w:w w:val="105"/>
        </w:rPr>
        <w:t>S. </w:t>
      </w:r>
      <w:r>
        <w:rPr>
          <w:color w:val="292425"/>
          <w:spacing w:val="-5"/>
          <w:w w:val="105"/>
        </w:rPr>
        <w:t>2002, </w:t>
      </w:r>
      <w:r>
        <w:rPr>
          <w:color w:val="292425"/>
          <w:spacing w:val="-4"/>
          <w:w w:val="105"/>
        </w:rPr>
        <w:t>‘Otitis</w:t>
      </w:r>
      <w:r>
        <w:rPr>
          <w:color w:val="292425"/>
          <w:spacing w:val="-21"/>
          <w:w w:val="105"/>
        </w:rPr>
        <w:t> </w:t>
      </w:r>
      <w:r>
        <w:rPr>
          <w:color w:val="292425"/>
          <w:spacing w:val="-4"/>
          <w:w w:val="105"/>
        </w:rPr>
        <w:t>media</w:t>
      </w:r>
      <w:r>
        <w:rPr>
          <w:color w:val="292425"/>
          <w:spacing w:val="-21"/>
          <w:w w:val="105"/>
        </w:rPr>
        <w:t> </w:t>
      </w:r>
      <w:r>
        <w:rPr>
          <w:color w:val="292425"/>
          <w:w w:val="105"/>
        </w:rPr>
        <w:t>in</w:t>
      </w:r>
      <w:r>
        <w:rPr>
          <w:color w:val="292425"/>
          <w:spacing w:val="-24"/>
          <w:w w:val="105"/>
        </w:rPr>
        <w:t> </w:t>
      </w:r>
      <w:r>
        <w:rPr>
          <w:color w:val="292425"/>
          <w:spacing w:val="-4"/>
          <w:w w:val="105"/>
        </w:rPr>
        <w:t>Aboriginal</w:t>
      </w:r>
      <w:r>
        <w:rPr>
          <w:color w:val="292425"/>
          <w:spacing w:val="-21"/>
          <w:w w:val="105"/>
        </w:rPr>
        <w:t> </w:t>
      </w:r>
      <w:r>
        <w:rPr>
          <w:color w:val="292425"/>
          <w:spacing w:val="-4"/>
          <w:w w:val="105"/>
        </w:rPr>
        <w:t>children:</w:t>
      </w:r>
      <w:r>
        <w:rPr>
          <w:color w:val="292425"/>
          <w:spacing w:val="-21"/>
          <w:w w:val="105"/>
        </w:rPr>
        <w:t> </w:t>
      </w:r>
      <w:r>
        <w:rPr>
          <w:color w:val="292425"/>
          <w:spacing w:val="-4"/>
          <w:w w:val="105"/>
        </w:rPr>
        <w:t>tackling</w:t>
      </w:r>
      <w:r>
        <w:rPr>
          <w:color w:val="292425"/>
          <w:spacing w:val="-21"/>
          <w:w w:val="105"/>
        </w:rPr>
        <w:t> </w:t>
      </w:r>
      <w:r>
        <w:rPr>
          <w:color w:val="292425"/>
          <w:w w:val="105"/>
        </w:rPr>
        <w:t>a</w:t>
      </w:r>
      <w:r>
        <w:rPr>
          <w:color w:val="292425"/>
          <w:spacing w:val="-21"/>
          <w:w w:val="105"/>
        </w:rPr>
        <w:t> </w:t>
      </w:r>
      <w:r>
        <w:rPr>
          <w:color w:val="292425"/>
          <w:spacing w:val="-4"/>
          <w:w w:val="105"/>
        </w:rPr>
        <w:t>major</w:t>
      </w:r>
      <w:r>
        <w:rPr>
          <w:color w:val="292425"/>
          <w:spacing w:val="-31"/>
          <w:w w:val="105"/>
        </w:rPr>
        <w:t> </w:t>
      </w:r>
      <w:r>
        <w:rPr>
          <w:color w:val="292425"/>
          <w:spacing w:val="-4"/>
          <w:w w:val="105"/>
        </w:rPr>
        <w:t>health problem’,</w:t>
      </w:r>
      <w:r>
        <w:rPr>
          <w:color w:val="292425"/>
          <w:spacing w:val="-29"/>
          <w:w w:val="105"/>
        </w:rPr>
        <w:t> </w:t>
      </w:r>
      <w:r>
        <w:rPr>
          <w:rFonts w:ascii="Calibri" w:hAnsi="Calibri"/>
          <w:i/>
          <w:color w:val="292425"/>
          <w:spacing w:val="-4"/>
          <w:w w:val="105"/>
        </w:rPr>
        <w:t>Medical</w:t>
      </w:r>
      <w:r>
        <w:rPr>
          <w:rFonts w:ascii="Calibri" w:hAnsi="Calibri"/>
          <w:i/>
          <w:color w:val="292425"/>
          <w:spacing w:val="-19"/>
          <w:w w:val="105"/>
        </w:rPr>
        <w:t> </w:t>
      </w:r>
      <w:r>
        <w:rPr>
          <w:rFonts w:ascii="Calibri" w:hAnsi="Calibri"/>
          <w:i/>
          <w:color w:val="292425"/>
          <w:spacing w:val="-4"/>
          <w:w w:val="105"/>
        </w:rPr>
        <w:t>Journal</w:t>
      </w:r>
      <w:r>
        <w:rPr>
          <w:rFonts w:ascii="Calibri" w:hAnsi="Calibri"/>
          <w:i/>
          <w:color w:val="292425"/>
          <w:spacing w:val="-13"/>
          <w:w w:val="105"/>
        </w:rPr>
        <w:t> </w:t>
      </w:r>
      <w:r>
        <w:rPr>
          <w:rFonts w:ascii="Calibri" w:hAnsi="Calibri"/>
          <w:i/>
          <w:color w:val="292425"/>
          <w:w w:val="105"/>
        </w:rPr>
        <w:t>of</w:t>
      </w:r>
      <w:r>
        <w:rPr>
          <w:rFonts w:ascii="Calibri" w:hAnsi="Calibri"/>
          <w:i/>
          <w:color w:val="292425"/>
          <w:spacing w:val="-17"/>
          <w:w w:val="105"/>
        </w:rPr>
        <w:t> </w:t>
      </w:r>
      <w:r>
        <w:rPr>
          <w:rFonts w:ascii="Calibri" w:hAnsi="Calibri"/>
          <w:i/>
          <w:color w:val="292425"/>
          <w:spacing w:val="-4"/>
          <w:w w:val="105"/>
        </w:rPr>
        <w:t>Australia</w:t>
      </w:r>
      <w:r>
        <w:rPr>
          <w:color w:val="292425"/>
          <w:spacing w:val="-4"/>
          <w:w w:val="105"/>
        </w:rPr>
        <w:t>,</w:t>
      </w:r>
      <w:r>
        <w:rPr>
          <w:color w:val="292425"/>
          <w:spacing w:val="-29"/>
          <w:w w:val="105"/>
        </w:rPr>
        <w:t> </w:t>
      </w:r>
      <w:r>
        <w:rPr>
          <w:color w:val="292425"/>
          <w:spacing w:val="-3"/>
          <w:w w:val="105"/>
        </w:rPr>
        <w:t>vol.</w:t>
      </w:r>
      <w:r>
        <w:rPr>
          <w:color w:val="292425"/>
          <w:spacing w:val="-24"/>
          <w:w w:val="105"/>
        </w:rPr>
        <w:t> </w:t>
      </w:r>
      <w:r>
        <w:rPr>
          <w:color w:val="292425"/>
          <w:spacing w:val="-16"/>
          <w:w w:val="105"/>
        </w:rPr>
        <w:t>177,</w:t>
      </w:r>
      <w:r>
        <w:rPr>
          <w:color w:val="292425"/>
          <w:spacing w:val="-29"/>
          <w:w w:val="105"/>
        </w:rPr>
        <w:t> </w:t>
      </w:r>
      <w:r>
        <w:rPr>
          <w:color w:val="292425"/>
          <w:spacing w:val="-4"/>
          <w:w w:val="105"/>
        </w:rPr>
        <w:t>no.</w:t>
      </w:r>
      <w:r>
        <w:rPr>
          <w:color w:val="292425"/>
          <w:spacing w:val="-24"/>
          <w:w w:val="105"/>
        </w:rPr>
        <w:t> </w:t>
      </w:r>
      <w:r>
        <w:rPr>
          <w:color w:val="292425"/>
          <w:w w:val="105"/>
        </w:rPr>
        <w:t>4,</w:t>
      </w:r>
      <w:r>
        <w:rPr>
          <w:color w:val="292425"/>
          <w:spacing w:val="-29"/>
          <w:w w:val="105"/>
        </w:rPr>
        <w:t> </w:t>
      </w:r>
      <w:r>
        <w:rPr>
          <w:color w:val="292425"/>
          <w:spacing w:val="-4"/>
          <w:w w:val="105"/>
        </w:rPr>
        <w:t>pp. </w:t>
      </w:r>
      <w:r>
        <w:rPr>
          <w:color w:val="292425"/>
          <w:spacing w:val="-12"/>
          <w:w w:val="105"/>
        </w:rPr>
        <w:t>177–178.</w:t>
      </w:r>
    </w:p>
    <w:p>
      <w:pPr>
        <w:spacing w:line="266" w:lineRule="auto" w:before="86"/>
        <w:ind w:left="104" w:right="263" w:firstLine="0"/>
        <w:jc w:val="left"/>
        <w:rPr>
          <w:sz w:val="20"/>
        </w:rPr>
      </w:pPr>
      <w:r>
        <w:rPr>
          <w:color w:val="292425"/>
          <w:spacing w:val="-4"/>
          <w:sz w:val="20"/>
        </w:rPr>
        <w:t>Commonwealth </w:t>
      </w:r>
      <w:r>
        <w:rPr>
          <w:color w:val="292425"/>
          <w:sz w:val="20"/>
        </w:rPr>
        <w:t>of </w:t>
      </w:r>
      <w:r>
        <w:rPr>
          <w:color w:val="292425"/>
          <w:spacing w:val="-4"/>
          <w:sz w:val="20"/>
        </w:rPr>
        <w:t>Australia 2003, </w:t>
      </w:r>
      <w:r>
        <w:rPr>
          <w:rFonts w:ascii="Calibri"/>
          <w:i/>
          <w:color w:val="292425"/>
          <w:spacing w:val="-4"/>
          <w:sz w:val="20"/>
        </w:rPr>
        <w:t>National </w:t>
      </w:r>
      <w:r>
        <w:rPr>
          <w:rFonts w:ascii="Calibri"/>
          <w:i/>
          <w:color w:val="292425"/>
          <w:spacing w:val="-5"/>
          <w:sz w:val="20"/>
        </w:rPr>
        <w:t>agenda </w:t>
      </w:r>
      <w:r>
        <w:rPr>
          <w:rFonts w:ascii="Calibri"/>
          <w:i/>
          <w:color w:val="292425"/>
          <w:spacing w:val="-4"/>
          <w:sz w:val="20"/>
        </w:rPr>
        <w:t>for early </w:t>
      </w:r>
      <w:r>
        <w:rPr>
          <w:rFonts w:ascii="Calibri"/>
          <w:i/>
          <w:color w:val="292425"/>
          <w:spacing w:val="-4"/>
          <w:sz w:val="20"/>
        </w:rPr>
        <w:t>childhood,  </w:t>
      </w:r>
      <w:r>
        <w:rPr>
          <w:color w:val="292425"/>
          <w:spacing w:val="-4"/>
          <w:sz w:val="20"/>
        </w:rPr>
        <w:t>consultation </w:t>
      </w:r>
      <w:r>
        <w:rPr>
          <w:color w:val="292425"/>
          <w:spacing w:val="-6"/>
          <w:sz w:val="20"/>
        </w:rPr>
        <w:t>paper, </w:t>
      </w:r>
      <w:r>
        <w:rPr>
          <w:color w:val="292425"/>
          <w:spacing w:val="-4"/>
          <w:sz w:val="20"/>
        </w:rPr>
        <w:t>Canberra.</w:t>
      </w:r>
    </w:p>
    <w:p>
      <w:pPr>
        <w:pStyle w:val="BodyText"/>
        <w:spacing w:line="278" w:lineRule="auto" w:before="88"/>
        <w:ind w:left="104" w:right="120"/>
      </w:pPr>
      <w:r>
        <w:rPr>
          <w:color w:val="292425"/>
          <w:spacing w:val="-4"/>
        </w:rPr>
        <w:t>Commonwealth </w:t>
      </w:r>
      <w:r>
        <w:rPr>
          <w:color w:val="292425"/>
        </w:rPr>
        <w:t>of </w:t>
      </w:r>
      <w:r>
        <w:rPr>
          <w:color w:val="292425"/>
          <w:spacing w:val="-4"/>
        </w:rPr>
        <w:t>Australia </w:t>
      </w:r>
      <w:r>
        <w:rPr>
          <w:color w:val="292425"/>
          <w:spacing w:val="-14"/>
        </w:rPr>
        <w:t>1997, </w:t>
      </w:r>
      <w:r>
        <w:rPr>
          <w:color w:val="292425"/>
          <w:spacing w:val="-4"/>
        </w:rPr>
        <w:t>Bring </w:t>
      </w:r>
      <w:r>
        <w:rPr>
          <w:color w:val="292425"/>
          <w:spacing w:val="-3"/>
        </w:rPr>
        <w:t>them </w:t>
      </w:r>
      <w:r>
        <w:rPr>
          <w:color w:val="292425"/>
          <w:spacing w:val="-4"/>
        </w:rPr>
        <w:t>home: </w:t>
      </w:r>
      <w:r>
        <w:rPr>
          <w:color w:val="292425"/>
          <w:spacing w:val="-3"/>
        </w:rPr>
        <w:t>Report </w:t>
      </w:r>
      <w:r>
        <w:rPr>
          <w:color w:val="292425"/>
        </w:rPr>
        <w:t>of </w:t>
      </w:r>
      <w:r>
        <w:rPr>
          <w:color w:val="292425"/>
          <w:spacing w:val="-3"/>
        </w:rPr>
        <w:t>the </w:t>
      </w:r>
      <w:r>
        <w:rPr>
          <w:color w:val="292425"/>
          <w:spacing w:val="-4"/>
        </w:rPr>
        <w:t>National </w:t>
      </w:r>
      <w:r>
        <w:rPr>
          <w:color w:val="292425"/>
          <w:spacing w:val="-3"/>
        </w:rPr>
        <w:t>inquiry </w:t>
      </w:r>
      <w:r>
        <w:rPr>
          <w:color w:val="292425"/>
          <w:spacing w:val="-5"/>
        </w:rPr>
        <w:t>into </w:t>
      </w:r>
      <w:r>
        <w:rPr>
          <w:color w:val="292425"/>
          <w:spacing w:val="-3"/>
        </w:rPr>
        <w:t>the </w:t>
      </w:r>
      <w:r>
        <w:rPr>
          <w:color w:val="292425"/>
          <w:spacing w:val="-4"/>
        </w:rPr>
        <w:t>separation </w:t>
      </w:r>
      <w:r>
        <w:rPr>
          <w:color w:val="292425"/>
        </w:rPr>
        <w:t>of </w:t>
      </w:r>
      <w:r>
        <w:rPr>
          <w:color w:val="292425"/>
          <w:spacing w:val="-4"/>
        </w:rPr>
        <w:t>Aboriginal and </w:t>
      </w:r>
      <w:r>
        <w:rPr>
          <w:color w:val="292425"/>
          <w:spacing w:val="-6"/>
        </w:rPr>
        <w:t>Torres </w:t>
      </w:r>
      <w:r>
        <w:rPr>
          <w:color w:val="292425"/>
          <w:spacing w:val="-4"/>
        </w:rPr>
        <w:t>Strait Islander children from their families, Commission </w:t>
      </w:r>
      <w:r>
        <w:rPr>
          <w:color w:val="292425"/>
        </w:rPr>
        <w:t>of</w:t>
      </w:r>
      <w:r>
        <w:rPr>
          <w:color w:val="292425"/>
          <w:spacing w:val="-15"/>
        </w:rPr>
        <w:t> </w:t>
      </w:r>
      <w:r>
        <w:rPr>
          <w:color w:val="292425"/>
          <w:spacing w:val="-3"/>
        </w:rPr>
        <w:t>Inquiry</w:t>
      </w:r>
      <w:r>
        <w:rPr>
          <w:color w:val="292425"/>
          <w:spacing w:val="-11"/>
        </w:rPr>
        <w:t> </w:t>
      </w:r>
      <w:r>
        <w:rPr>
          <w:color w:val="292425"/>
          <w:spacing w:val="-5"/>
        </w:rPr>
        <w:t>for</w:t>
      </w:r>
      <w:r>
        <w:rPr>
          <w:color w:val="292425"/>
          <w:spacing w:val="-22"/>
        </w:rPr>
        <w:t> </w:t>
      </w:r>
      <w:r>
        <w:rPr>
          <w:color w:val="292425"/>
          <w:spacing w:val="-3"/>
        </w:rPr>
        <w:t>the</w:t>
      </w:r>
      <w:r>
        <w:rPr>
          <w:color w:val="292425"/>
          <w:spacing w:val="-11"/>
        </w:rPr>
        <w:t> </w:t>
      </w:r>
      <w:r>
        <w:rPr>
          <w:color w:val="292425"/>
          <w:spacing w:val="-4"/>
        </w:rPr>
        <w:t>Department</w:t>
      </w:r>
      <w:r>
        <w:rPr>
          <w:color w:val="292425"/>
          <w:spacing w:val="-16"/>
        </w:rPr>
        <w:t> </w:t>
      </w:r>
      <w:r>
        <w:rPr>
          <w:color w:val="292425"/>
        </w:rPr>
        <w:t>of</w:t>
      </w:r>
      <w:r>
        <w:rPr>
          <w:color w:val="292425"/>
          <w:spacing w:val="-20"/>
        </w:rPr>
        <w:t> </w:t>
      </w:r>
      <w:r>
        <w:rPr>
          <w:color w:val="292425"/>
          <w:spacing w:val="-5"/>
        </w:rPr>
        <w:t>Attorney</w:t>
      </w:r>
      <w:r>
        <w:rPr>
          <w:color w:val="292425"/>
          <w:spacing w:val="-11"/>
        </w:rPr>
        <w:t> </w:t>
      </w:r>
      <w:r>
        <w:rPr>
          <w:color w:val="292425"/>
          <w:spacing w:val="-4"/>
        </w:rPr>
        <w:t>General,</w:t>
      </w:r>
      <w:r>
        <w:rPr>
          <w:color w:val="292425"/>
          <w:spacing w:val="-18"/>
        </w:rPr>
        <w:t> </w:t>
      </w:r>
      <w:r>
        <w:rPr>
          <w:color w:val="292425"/>
          <w:spacing w:val="-4"/>
        </w:rPr>
        <w:t>Canberra.</w:t>
      </w:r>
    </w:p>
    <w:p>
      <w:pPr>
        <w:pStyle w:val="BodyText"/>
        <w:spacing w:before="86"/>
        <w:ind w:left="104" w:right="117"/>
      </w:pPr>
      <w:r>
        <w:rPr>
          <w:color w:val="292425"/>
          <w:spacing w:val="-4"/>
        </w:rPr>
        <w:t>Collins, </w:t>
      </w:r>
      <w:r>
        <w:rPr>
          <w:color w:val="292425"/>
        </w:rPr>
        <w:t>G. </w:t>
      </w:r>
      <w:r>
        <w:rPr>
          <w:color w:val="292425"/>
          <w:spacing w:val="-8"/>
        </w:rPr>
        <w:t>1993, </w:t>
      </w:r>
      <w:r>
        <w:rPr>
          <w:color w:val="292425"/>
          <w:spacing w:val="-4"/>
        </w:rPr>
        <w:t>‘Meeting </w:t>
      </w:r>
      <w:r>
        <w:rPr>
          <w:color w:val="292425"/>
          <w:spacing w:val="-3"/>
        </w:rPr>
        <w:t>the </w:t>
      </w:r>
      <w:r>
        <w:rPr>
          <w:color w:val="292425"/>
          <w:spacing w:val="-4"/>
        </w:rPr>
        <w:t>needs </w:t>
      </w:r>
      <w:r>
        <w:rPr>
          <w:color w:val="292425"/>
        </w:rPr>
        <w:t>of </w:t>
      </w:r>
      <w:r>
        <w:rPr>
          <w:color w:val="292425"/>
          <w:spacing w:val="-4"/>
        </w:rPr>
        <w:t>Aboriginal  </w:t>
      </w:r>
      <w:r>
        <w:rPr>
          <w:color w:val="292425"/>
          <w:spacing w:val="-5"/>
        </w:rPr>
        <w:t>students’,</w:t>
      </w:r>
    </w:p>
    <w:p>
      <w:pPr>
        <w:spacing w:before="33"/>
        <w:ind w:left="104" w:right="117" w:firstLine="0"/>
        <w:jc w:val="left"/>
        <w:rPr>
          <w:sz w:val="20"/>
        </w:rPr>
      </w:pPr>
      <w:r>
        <w:rPr>
          <w:rFonts w:ascii="Calibri" w:hAnsi="Calibri"/>
          <w:i/>
          <w:color w:val="292425"/>
          <w:w w:val="105"/>
          <w:sz w:val="20"/>
        </w:rPr>
        <w:t>The Aboriginal Child at School</w:t>
      </w:r>
      <w:r>
        <w:rPr>
          <w:color w:val="292425"/>
          <w:w w:val="105"/>
          <w:sz w:val="20"/>
        </w:rPr>
        <w:t>, vol. 21, no. 3, pp. 3–16.</w:t>
      </w:r>
    </w:p>
    <w:p>
      <w:pPr>
        <w:spacing w:line="273" w:lineRule="auto" w:before="115"/>
        <w:ind w:left="104" w:right="153" w:firstLine="0"/>
        <w:jc w:val="left"/>
        <w:rPr>
          <w:sz w:val="20"/>
        </w:rPr>
      </w:pPr>
      <w:r>
        <w:rPr>
          <w:color w:val="292425"/>
          <w:spacing w:val="-4"/>
          <w:w w:val="105"/>
          <w:sz w:val="20"/>
        </w:rPr>
        <w:t>Corrie,</w:t>
      </w:r>
      <w:r>
        <w:rPr>
          <w:color w:val="292425"/>
          <w:spacing w:val="-30"/>
          <w:w w:val="105"/>
          <w:sz w:val="20"/>
        </w:rPr>
        <w:t> </w:t>
      </w:r>
      <w:r>
        <w:rPr>
          <w:color w:val="292425"/>
          <w:w w:val="105"/>
          <w:sz w:val="20"/>
        </w:rPr>
        <w:t>L</w:t>
      </w:r>
      <w:r>
        <w:rPr>
          <w:color w:val="292425"/>
          <w:spacing w:val="-33"/>
          <w:w w:val="105"/>
          <w:sz w:val="20"/>
        </w:rPr>
        <w:t> </w:t>
      </w:r>
      <w:r>
        <w:rPr>
          <w:color w:val="292425"/>
          <w:w w:val="105"/>
          <w:sz w:val="20"/>
        </w:rPr>
        <w:t>&amp;</w:t>
      </w:r>
      <w:r>
        <w:rPr>
          <w:color w:val="292425"/>
          <w:spacing w:val="-24"/>
          <w:w w:val="105"/>
          <w:sz w:val="20"/>
        </w:rPr>
        <w:t> </w:t>
      </w:r>
      <w:r>
        <w:rPr>
          <w:color w:val="292425"/>
          <w:spacing w:val="-5"/>
          <w:w w:val="105"/>
          <w:sz w:val="20"/>
        </w:rPr>
        <w:t>Maloney,</w:t>
      </w:r>
      <w:r>
        <w:rPr>
          <w:color w:val="292425"/>
          <w:spacing w:val="-30"/>
          <w:w w:val="105"/>
          <w:sz w:val="20"/>
        </w:rPr>
        <w:t> </w:t>
      </w:r>
      <w:r>
        <w:rPr>
          <w:color w:val="292425"/>
          <w:w w:val="105"/>
          <w:sz w:val="20"/>
        </w:rPr>
        <w:t>C</w:t>
      </w:r>
      <w:r>
        <w:rPr>
          <w:color w:val="292425"/>
          <w:spacing w:val="-24"/>
          <w:w w:val="105"/>
          <w:sz w:val="20"/>
        </w:rPr>
        <w:t> </w:t>
      </w:r>
      <w:r>
        <w:rPr>
          <w:color w:val="292425"/>
          <w:spacing w:val="-7"/>
          <w:w w:val="105"/>
          <w:sz w:val="20"/>
        </w:rPr>
        <w:t>1998,</w:t>
      </w:r>
      <w:r>
        <w:rPr>
          <w:color w:val="292425"/>
          <w:spacing w:val="-37"/>
          <w:w w:val="105"/>
          <w:sz w:val="20"/>
        </w:rPr>
        <w:t> </w:t>
      </w:r>
      <w:r>
        <w:rPr>
          <w:color w:val="292425"/>
          <w:spacing w:val="-4"/>
          <w:w w:val="105"/>
          <w:sz w:val="20"/>
        </w:rPr>
        <w:t>‘Putting</w:t>
      </w:r>
      <w:r>
        <w:rPr>
          <w:color w:val="292425"/>
          <w:spacing w:val="-24"/>
          <w:w w:val="105"/>
          <w:sz w:val="20"/>
        </w:rPr>
        <w:t> </w:t>
      </w:r>
      <w:r>
        <w:rPr>
          <w:color w:val="292425"/>
          <w:spacing w:val="-4"/>
          <w:w w:val="105"/>
          <w:sz w:val="20"/>
        </w:rPr>
        <w:t>children</w:t>
      </w:r>
      <w:r>
        <w:rPr>
          <w:color w:val="292425"/>
          <w:spacing w:val="-24"/>
          <w:w w:val="105"/>
          <w:sz w:val="20"/>
        </w:rPr>
        <w:t> </w:t>
      </w:r>
      <w:r>
        <w:rPr>
          <w:color w:val="292425"/>
          <w:spacing w:val="-4"/>
          <w:w w:val="105"/>
          <w:sz w:val="20"/>
        </w:rPr>
        <w:t>first:</w:t>
      </w:r>
      <w:r>
        <w:rPr>
          <w:color w:val="292425"/>
          <w:spacing w:val="-24"/>
          <w:w w:val="105"/>
          <w:sz w:val="20"/>
        </w:rPr>
        <w:t> </w:t>
      </w:r>
      <w:r>
        <w:rPr>
          <w:color w:val="292425"/>
          <w:spacing w:val="-5"/>
          <w:w w:val="105"/>
          <w:sz w:val="20"/>
        </w:rPr>
        <w:t>programs for</w:t>
      </w:r>
      <w:r>
        <w:rPr>
          <w:color w:val="292425"/>
          <w:spacing w:val="-28"/>
          <w:w w:val="105"/>
          <w:sz w:val="20"/>
        </w:rPr>
        <w:t> </w:t>
      </w:r>
      <w:r>
        <w:rPr>
          <w:color w:val="292425"/>
          <w:spacing w:val="-4"/>
          <w:w w:val="105"/>
          <w:sz w:val="20"/>
        </w:rPr>
        <w:t>young</w:t>
      </w:r>
      <w:r>
        <w:rPr>
          <w:color w:val="292425"/>
          <w:spacing w:val="-18"/>
          <w:w w:val="105"/>
          <w:sz w:val="20"/>
        </w:rPr>
        <w:t> </w:t>
      </w:r>
      <w:r>
        <w:rPr>
          <w:color w:val="292425"/>
          <w:spacing w:val="-5"/>
          <w:w w:val="105"/>
          <w:sz w:val="20"/>
        </w:rPr>
        <w:t>Indigenous</w:t>
      </w:r>
      <w:r>
        <w:rPr>
          <w:color w:val="292425"/>
          <w:spacing w:val="-18"/>
          <w:w w:val="105"/>
          <w:sz w:val="20"/>
        </w:rPr>
        <w:t> </w:t>
      </w:r>
      <w:r>
        <w:rPr>
          <w:color w:val="292425"/>
          <w:spacing w:val="-4"/>
          <w:w w:val="105"/>
          <w:sz w:val="20"/>
        </w:rPr>
        <w:t>children</w:t>
      </w:r>
      <w:r>
        <w:rPr>
          <w:color w:val="292425"/>
          <w:spacing w:val="-18"/>
          <w:w w:val="105"/>
          <w:sz w:val="20"/>
        </w:rPr>
        <w:t> </w:t>
      </w:r>
      <w:r>
        <w:rPr>
          <w:color w:val="292425"/>
          <w:w w:val="105"/>
          <w:sz w:val="20"/>
        </w:rPr>
        <w:t>in</w:t>
      </w:r>
      <w:r>
        <w:rPr>
          <w:color w:val="292425"/>
          <w:spacing w:val="-18"/>
          <w:w w:val="105"/>
          <w:sz w:val="20"/>
        </w:rPr>
        <w:t> </w:t>
      </w:r>
      <w:r>
        <w:rPr>
          <w:color w:val="292425"/>
          <w:spacing w:val="-4"/>
          <w:w w:val="105"/>
          <w:sz w:val="20"/>
        </w:rPr>
        <w:t>early</w:t>
      </w:r>
      <w:r>
        <w:rPr>
          <w:color w:val="292425"/>
          <w:spacing w:val="-18"/>
          <w:w w:val="105"/>
          <w:sz w:val="20"/>
        </w:rPr>
        <w:t> </w:t>
      </w:r>
      <w:r>
        <w:rPr>
          <w:color w:val="292425"/>
          <w:spacing w:val="-4"/>
          <w:w w:val="105"/>
          <w:sz w:val="20"/>
        </w:rPr>
        <w:t>childhood</w:t>
      </w:r>
      <w:r>
        <w:rPr>
          <w:color w:val="292425"/>
          <w:spacing w:val="-18"/>
          <w:w w:val="105"/>
          <w:sz w:val="20"/>
        </w:rPr>
        <w:t> </w:t>
      </w:r>
      <w:r>
        <w:rPr>
          <w:color w:val="292425"/>
          <w:spacing w:val="-5"/>
          <w:w w:val="105"/>
          <w:sz w:val="20"/>
        </w:rPr>
        <w:t>settings‘,</w:t>
      </w:r>
      <w:r>
        <w:rPr>
          <w:color w:val="292425"/>
          <w:spacing w:val="-24"/>
          <w:w w:val="105"/>
          <w:sz w:val="20"/>
        </w:rPr>
        <w:t> </w:t>
      </w:r>
      <w:r>
        <w:rPr>
          <w:color w:val="292425"/>
          <w:w w:val="105"/>
          <w:sz w:val="20"/>
        </w:rPr>
        <w:t>in G</w:t>
      </w:r>
      <w:r>
        <w:rPr>
          <w:color w:val="292425"/>
          <w:spacing w:val="-39"/>
          <w:w w:val="105"/>
          <w:sz w:val="20"/>
        </w:rPr>
        <w:t> </w:t>
      </w:r>
      <w:r>
        <w:rPr>
          <w:color w:val="292425"/>
          <w:spacing w:val="-5"/>
          <w:w w:val="105"/>
          <w:sz w:val="20"/>
        </w:rPr>
        <w:t>Partington</w:t>
      </w:r>
      <w:r>
        <w:rPr>
          <w:color w:val="292425"/>
          <w:spacing w:val="-39"/>
          <w:w w:val="105"/>
          <w:sz w:val="20"/>
        </w:rPr>
        <w:t> </w:t>
      </w:r>
      <w:r>
        <w:rPr>
          <w:color w:val="292425"/>
          <w:w w:val="105"/>
          <w:sz w:val="20"/>
        </w:rPr>
        <w:t>(ed),</w:t>
      </w:r>
      <w:r>
        <w:rPr>
          <w:color w:val="292425"/>
          <w:spacing w:val="-42"/>
          <w:w w:val="105"/>
          <w:sz w:val="20"/>
        </w:rPr>
        <w:t> </w:t>
      </w:r>
      <w:r>
        <w:rPr>
          <w:rFonts w:ascii="Calibri" w:hAnsi="Calibri"/>
          <w:i/>
          <w:color w:val="292425"/>
          <w:spacing w:val="-5"/>
          <w:w w:val="105"/>
          <w:sz w:val="20"/>
        </w:rPr>
        <w:t>Perspectives</w:t>
      </w:r>
      <w:r>
        <w:rPr>
          <w:rFonts w:ascii="Calibri" w:hAnsi="Calibri"/>
          <w:i/>
          <w:color w:val="292425"/>
          <w:spacing w:val="-27"/>
          <w:w w:val="105"/>
          <w:sz w:val="20"/>
        </w:rPr>
        <w:t> </w:t>
      </w:r>
      <w:r>
        <w:rPr>
          <w:rFonts w:ascii="Calibri" w:hAnsi="Calibri"/>
          <w:i/>
          <w:color w:val="292425"/>
          <w:w w:val="105"/>
          <w:sz w:val="20"/>
        </w:rPr>
        <w:t>on</w:t>
      </w:r>
      <w:r>
        <w:rPr>
          <w:rFonts w:ascii="Calibri" w:hAnsi="Calibri"/>
          <w:i/>
          <w:color w:val="292425"/>
          <w:spacing w:val="-27"/>
          <w:w w:val="105"/>
          <w:sz w:val="20"/>
        </w:rPr>
        <w:t> </w:t>
      </w:r>
      <w:r>
        <w:rPr>
          <w:rFonts w:ascii="Calibri" w:hAnsi="Calibri"/>
          <w:i/>
          <w:color w:val="292425"/>
          <w:spacing w:val="-4"/>
          <w:w w:val="105"/>
          <w:sz w:val="20"/>
        </w:rPr>
        <w:t>Aboriginal</w:t>
      </w:r>
      <w:r>
        <w:rPr>
          <w:rFonts w:ascii="Calibri" w:hAnsi="Calibri"/>
          <w:i/>
          <w:color w:val="292425"/>
          <w:spacing w:val="-27"/>
          <w:w w:val="105"/>
          <w:sz w:val="20"/>
        </w:rPr>
        <w:t> </w:t>
      </w:r>
      <w:r>
        <w:rPr>
          <w:rFonts w:ascii="Calibri" w:hAnsi="Calibri"/>
          <w:i/>
          <w:color w:val="292425"/>
          <w:spacing w:val="-3"/>
          <w:w w:val="105"/>
          <w:sz w:val="20"/>
        </w:rPr>
        <w:t>and</w:t>
      </w:r>
      <w:r>
        <w:rPr>
          <w:rFonts w:ascii="Calibri" w:hAnsi="Calibri"/>
          <w:i/>
          <w:color w:val="292425"/>
          <w:spacing w:val="-33"/>
          <w:w w:val="105"/>
          <w:sz w:val="20"/>
        </w:rPr>
        <w:t> </w:t>
      </w:r>
      <w:r>
        <w:rPr>
          <w:rFonts w:ascii="Calibri" w:hAnsi="Calibri"/>
          <w:i/>
          <w:color w:val="292425"/>
          <w:spacing w:val="-7"/>
          <w:w w:val="105"/>
          <w:sz w:val="20"/>
        </w:rPr>
        <w:t>Torres</w:t>
      </w:r>
      <w:r>
        <w:rPr>
          <w:rFonts w:ascii="Calibri" w:hAnsi="Calibri"/>
          <w:i/>
          <w:color w:val="292425"/>
          <w:spacing w:val="-30"/>
          <w:w w:val="105"/>
          <w:sz w:val="20"/>
        </w:rPr>
        <w:t> </w:t>
      </w:r>
      <w:r>
        <w:rPr>
          <w:rFonts w:ascii="Calibri" w:hAnsi="Calibri"/>
          <w:i/>
          <w:color w:val="292425"/>
          <w:spacing w:val="-5"/>
          <w:w w:val="105"/>
          <w:sz w:val="20"/>
        </w:rPr>
        <w:t>Strait </w:t>
      </w:r>
      <w:r>
        <w:rPr>
          <w:rFonts w:ascii="Calibri" w:hAnsi="Calibri"/>
          <w:i/>
          <w:color w:val="292425"/>
          <w:spacing w:val="-4"/>
          <w:w w:val="105"/>
          <w:sz w:val="20"/>
        </w:rPr>
        <w:t>Islander</w:t>
      </w:r>
      <w:r>
        <w:rPr>
          <w:rFonts w:ascii="Calibri" w:hAnsi="Calibri"/>
          <w:i/>
          <w:color w:val="292425"/>
          <w:spacing w:val="-19"/>
          <w:w w:val="105"/>
          <w:sz w:val="20"/>
        </w:rPr>
        <w:t> </w:t>
      </w:r>
      <w:r>
        <w:rPr>
          <w:rFonts w:ascii="Calibri" w:hAnsi="Calibri"/>
          <w:i/>
          <w:color w:val="292425"/>
          <w:spacing w:val="-4"/>
          <w:w w:val="105"/>
          <w:sz w:val="20"/>
        </w:rPr>
        <w:t>education</w:t>
      </w:r>
      <w:r>
        <w:rPr>
          <w:color w:val="292425"/>
          <w:spacing w:val="-4"/>
          <w:w w:val="105"/>
          <w:sz w:val="20"/>
        </w:rPr>
        <w:t>,</w:t>
      </w:r>
      <w:r>
        <w:rPr>
          <w:color w:val="292425"/>
          <w:spacing w:val="-29"/>
          <w:w w:val="105"/>
          <w:sz w:val="20"/>
        </w:rPr>
        <w:t> </w:t>
      </w:r>
      <w:r>
        <w:rPr>
          <w:color w:val="292425"/>
          <w:spacing w:val="-4"/>
          <w:w w:val="105"/>
          <w:sz w:val="20"/>
        </w:rPr>
        <w:t>Social</w:t>
      </w:r>
      <w:r>
        <w:rPr>
          <w:color w:val="292425"/>
          <w:spacing w:val="-23"/>
          <w:w w:val="105"/>
          <w:sz w:val="20"/>
        </w:rPr>
        <w:t> </w:t>
      </w:r>
      <w:r>
        <w:rPr>
          <w:color w:val="292425"/>
          <w:spacing w:val="-4"/>
          <w:w w:val="105"/>
          <w:sz w:val="20"/>
        </w:rPr>
        <w:t>Science</w:t>
      </w:r>
      <w:r>
        <w:rPr>
          <w:color w:val="292425"/>
          <w:spacing w:val="-20"/>
          <w:w w:val="105"/>
          <w:sz w:val="20"/>
        </w:rPr>
        <w:t> </w:t>
      </w:r>
      <w:r>
        <w:rPr>
          <w:color w:val="292425"/>
          <w:spacing w:val="-4"/>
          <w:w w:val="105"/>
          <w:sz w:val="20"/>
        </w:rPr>
        <w:t>Press,</w:t>
      </w:r>
      <w:r>
        <w:rPr>
          <w:color w:val="292425"/>
          <w:spacing w:val="-25"/>
          <w:w w:val="105"/>
          <w:sz w:val="20"/>
        </w:rPr>
        <w:t> </w:t>
      </w:r>
      <w:r>
        <w:rPr>
          <w:color w:val="292425"/>
          <w:spacing w:val="-5"/>
          <w:w w:val="105"/>
          <w:sz w:val="20"/>
        </w:rPr>
        <w:t>Katoomba.</w:t>
      </w:r>
    </w:p>
    <w:p>
      <w:pPr>
        <w:spacing w:after="0" w:line="273" w:lineRule="auto"/>
        <w:jc w:val="left"/>
        <w:rPr>
          <w:sz w:val="20"/>
        </w:rPr>
        <w:sectPr>
          <w:type w:val="continuous"/>
          <w:pgSz w:w="11900" w:h="16840"/>
          <w:pgMar w:top="840" w:bottom="280" w:left="460" w:right="1020"/>
          <w:cols w:num="2" w:equalWidth="0">
            <w:col w:w="4971" w:space="358"/>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2"/>
        </w:rPr>
      </w:pPr>
    </w:p>
    <w:p>
      <w:pPr>
        <w:spacing w:after="0"/>
        <w:rPr>
          <w:sz w:val="22"/>
        </w:rPr>
        <w:sectPr>
          <w:pgSz w:w="11900" w:h="16840"/>
          <w:pgMar w:header="420" w:footer="0" w:top="600" w:bottom="280" w:left="1020" w:right="460"/>
        </w:sectPr>
      </w:pPr>
    </w:p>
    <w:p>
      <w:pPr>
        <w:spacing w:line="271" w:lineRule="auto" w:before="72"/>
        <w:ind w:left="111" w:right="113" w:firstLine="0"/>
        <w:jc w:val="both"/>
        <w:rPr>
          <w:sz w:val="20"/>
        </w:rPr>
      </w:pPr>
      <w:r>
        <w:rPr>
          <w:color w:val="292425"/>
          <w:sz w:val="20"/>
        </w:rPr>
        <w:t>de </w:t>
      </w:r>
      <w:r>
        <w:rPr>
          <w:color w:val="292425"/>
          <w:spacing w:val="-4"/>
          <w:sz w:val="20"/>
        </w:rPr>
        <w:t>Costa, </w:t>
      </w:r>
      <w:r>
        <w:rPr>
          <w:color w:val="292425"/>
          <w:sz w:val="20"/>
        </w:rPr>
        <w:t>C &amp; </w:t>
      </w:r>
      <w:r>
        <w:rPr>
          <w:color w:val="292425"/>
          <w:spacing w:val="-4"/>
          <w:sz w:val="20"/>
        </w:rPr>
        <w:t>Child, </w:t>
      </w:r>
      <w:r>
        <w:rPr>
          <w:color w:val="292425"/>
          <w:sz w:val="20"/>
        </w:rPr>
        <w:t>A </w:t>
      </w:r>
      <w:r>
        <w:rPr>
          <w:color w:val="292425"/>
          <w:spacing w:val="-7"/>
          <w:sz w:val="20"/>
        </w:rPr>
        <w:t>1996, </w:t>
      </w:r>
      <w:r>
        <w:rPr>
          <w:color w:val="292425"/>
          <w:spacing w:val="-4"/>
          <w:sz w:val="20"/>
        </w:rPr>
        <w:t>‘Pregnancy </w:t>
      </w:r>
      <w:r>
        <w:rPr>
          <w:color w:val="292425"/>
          <w:spacing w:val="-5"/>
          <w:sz w:val="20"/>
        </w:rPr>
        <w:t>outcomes </w:t>
      </w:r>
      <w:r>
        <w:rPr>
          <w:color w:val="292425"/>
          <w:sz w:val="20"/>
        </w:rPr>
        <w:t>in </w:t>
      </w:r>
      <w:r>
        <w:rPr>
          <w:color w:val="292425"/>
          <w:spacing w:val="-4"/>
          <w:sz w:val="20"/>
        </w:rPr>
        <w:t>urban Aboriginal </w:t>
      </w:r>
      <w:r>
        <w:rPr>
          <w:color w:val="292425"/>
          <w:spacing w:val="-6"/>
          <w:sz w:val="20"/>
        </w:rPr>
        <w:t>women’, </w:t>
      </w:r>
      <w:r>
        <w:rPr>
          <w:rFonts w:ascii="Calibri" w:hAnsi="Calibri"/>
          <w:i/>
          <w:color w:val="292425"/>
          <w:spacing w:val="-4"/>
          <w:sz w:val="20"/>
        </w:rPr>
        <w:t>Medical Journal </w:t>
      </w:r>
      <w:r>
        <w:rPr>
          <w:rFonts w:ascii="Calibri" w:hAnsi="Calibri"/>
          <w:i/>
          <w:color w:val="292425"/>
          <w:sz w:val="20"/>
        </w:rPr>
        <w:t>of </w:t>
      </w:r>
      <w:r>
        <w:rPr>
          <w:rFonts w:ascii="Calibri" w:hAnsi="Calibri"/>
          <w:i/>
          <w:color w:val="292425"/>
          <w:spacing w:val="-4"/>
          <w:sz w:val="20"/>
        </w:rPr>
        <w:t>Australia</w:t>
      </w:r>
      <w:r>
        <w:rPr>
          <w:color w:val="292425"/>
          <w:spacing w:val="-4"/>
          <w:sz w:val="20"/>
        </w:rPr>
        <w:t>, </w:t>
      </w:r>
      <w:r>
        <w:rPr>
          <w:color w:val="292425"/>
          <w:spacing w:val="-3"/>
          <w:sz w:val="20"/>
        </w:rPr>
        <w:t>vol. </w:t>
      </w:r>
      <w:r>
        <w:rPr>
          <w:color w:val="292425"/>
          <w:spacing w:val="-8"/>
          <w:sz w:val="20"/>
        </w:rPr>
        <w:t>164, </w:t>
      </w:r>
      <w:r>
        <w:rPr>
          <w:color w:val="292425"/>
          <w:spacing w:val="-4"/>
          <w:sz w:val="20"/>
        </w:rPr>
        <w:t>pp. </w:t>
      </w:r>
      <w:r>
        <w:rPr>
          <w:color w:val="292425"/>
          <w:spacing w:val="-8"/>
          <w:sz w:val="20"/>
        </w:rPr>
        <w:t>523–26.</w:t>
      </w:r>
    </w:p>
    <w:p>
      <w:pPr>
        <w:spacing w:line="266" w:lineRule="auto" w:before="88"/>
        <w:ind w:left="111" w:right="0" w:firstLine="0"/>
        <w:jc w:val="left"/>
        <w:rPr>
          <w:sz w:val="20"/>
        </w:rPr>
      </w:pPr>
      <w:r>
        <w:rPr>
          <w:color w:val="292425"/>
          <w:spacing w:val="-4"/>
          <w:sz w:val="20"/>
        </w:rPr>
        <w:t>Department </w:t>
      </w:r>
      <w:r>
        <w:rPr>
          <w:color w:val="292425"/>
          <w:sz w:val="20"/>
        </w:rPr>
        <w:t>of </w:t>
      </w:r>
      <w:r>
        <w:rPr>
          <w:color w:val="292425"/>
          <w:spacing w:val="-4"/>
          <w:sz w:val="20"/>
        </w:rPr>
        <w:t>Human </w:t>
      </w:r>
      <w:r>
        <w:rPr>
          <w:color w:val="292425"/>
          <w:spacing w:val="-3"/>
          <w:sz w:val="20"/>
        </w:rPr>
        <w:t>Services </w:t>
      </w:r>
      <w:r>
        <w:rPr>
          <w:color w:val="292425"/>
          <w:spacing w:val="-6"/>
          <w:sz w:val="20"/>
        </w:rPr>
        <w:t>2001a, </w:t>
      </w:r>
      <w:r>
        <w:rPr>
          <w:rFonts w:ascii="Calibri" w:hAnsi="Calibri"/>
          <w:i/>
          <w:color w:val="292425"/>
          <w:spacing w:val="-3"/>
          <w:sz w:val="20"/>
        </w:rPr>
        <w:t>Best </w:t>
      </w:r>
      <w:r>
        <w:rPr>
          <w:rFonts w:ascii="Calibri" w:hAnsi="Calibri"/>
          <w:i/>
          <w:color w:val="292425"/>
          <w:spacing w:val="-5"/>
          <w:sz w:val="20"/>
        </w:rPr>
        <w:t>Start </w:t>
      </w:r>
      <w:r>
        <w:rPr>
          <w:rFonts w:ascii="Calibri" w:hAnsi="Calibri"/>
          <w:i/>
          <w:color w:val="292425"/>
          <w:spacing w:val="-4"/>
          <w:sz w:val="20"/>
        </w:rPr>
        <w:t>evidence </w:t>
      </w:r>
      <w:r>
        <w:rPr>
          <w:rFonts w:ascii="Calibri" w:hAnsi="Calibri"/>
          <w:i/>
          <w:color w:val="292425"/>
          <w:spacing w:val="-3"/>
          <w:sz w:val="20"/>
        </w:rPr>
        <w:t>base </w:t>
      </w:r>
      <w:r>
        <w:rPr>
          <w:rFonts w:ascii="Calibri" w:hAnsi="Calibri"/>
          <w:i/>
          <w:color w:val="292425"/>
          <w:spacing w:val="-5"/>
          <w:sz w:val="20"/>
        </w:rPr>
        <w:t>project, </w:t>
      </w:r>
      <w:r>
        <w:rPr>
          <w:rFonts w:ascii="Calibri" w:hAnsi="Calibri"/>
          <w:i/>
          <w:color w:val="292425"/>
          <w:spacing w:val="-3"/>
          <w:sz w:val="20"/>
        </w:rPr>
        <w:t>Best </w:t>
      </w:r>
      <w:r>
        <w:rPr>
          <w:rFonts w:ascii="Calibri" w:hAnsi="Calibri"/>
          <w:i/>
          <w:color w:val="292425"/>
          <w:spacing w:val="-5"/>
          <w:sz w:val="20"/>
        </w:rPr>
        <w:t>Start </w:t>
      </w:r>
      <w:r>
        <w:rPr>
          <w:rFonts w:ascii="Calibri" w:hAnsi="Calibri"/>
          <w:i/>
          <w:color w:val="292425"/>
          <w:spacing w:val="-4"/>
          <w:sz w:val="20"/>
        </w:rPr>
        <w:t>for </w:t>
      </w:r>
      <w:r>
        <w:rPr>
          <w:rFonts w:ascii="Calibri" w:hAnsi="Calibri"/>
          <w:i/>
          <w:color w:val="292425"/>
          <w:spacing w:val="-5"/>
          <w:sz w:val="20"/>
        </w:rPr>
        <w:t>children: </w:t>
      </w:r>
      <w:r>
        <w:rPr>
          <w:rFonts w:ascii="Calibri" w:hAnsi="Calibri"/>
          <w:i/>
          <w:color w:val="292425"/>
          <w:spacing w:val="-3"/>
          <w:sz w:val="20"/>
        </w:rPr>
        <w:t>the </w:t>
      </w:r>
      <w:r>
        <w:rPr>
          <w:rFonts w:ascii="Calibri" w:hAnsi="Calibri"/>
          <w:i/>
          <w:color w:val="292425"/>
          <w:spacing w:val="-4"/>
          <w:sz w:val="20"/>
        </w:rPr>
        <w:t>evidence base underlying investment </w:t>
      </w:r>
      <w:r>
        <w:rPr>
          <w:rFonts w:ascii="Calibri" w:hAnsi="Calibri"/>
          <w:i/>
          <w:color w:val="292425"/>
          <w:sz w:val="20"/>
        </w:rPr>
        <w:t>in </w:t>
      </w:r>
      <w:r>
        <w:rPr>
          <w:rFonts w:ascii="Calibri" w:hAnsi="Calibri"/>
          <w:i/>
          <w:color w:val="292425"/>
          <w:spacing w:val="-3"/>
          <w:sz w:val="20"/>
        </w:rPr>
        <w:t>the </w:t>
      </w:r>
      <w:r>
        <w:rPr>
          <w:rFonts w:ascii="Calibri" w:hAnsi="Calibri"/>
          <w:i/>
          <w:color w:val="292425"/>
          <w:spacing w:val="-4"/>
          <w:sz w:val="20"/>
        </w:rPr>
        <w:t>early years, </w:t>
      </w:r>
      <w:r>
        <w:rPr>
          <w:rFonts w:ascii="Calibri" w:hAnsi="Calibri"/>
          <w:i/>
          <w:color w:val="292425"/>
          <w:spacing w:val="-5"/>
          <w:sz w:val="20"/>
        </w:rPr>
        <w:t>children </w:t>
      </w:r>
      <w:r>
        <w:rPr>
          <w:rFonts w:ascii="Calibri" w:hAnsi="Calibri"/>
          <w:i/>
          <w:color w:val="292425"/>
          <w:spacing w:val="-3"/>
          <w:sz w:val="20"/>
        </w:rPr>
        <w:t>0–8 </w:t>
      </w:r>
      <w:r>
        <w:rPr>
          <w:rFonts w:ascii="Calibri" w:hAnsi="Calibri"/>
          <w:i/>
          <w:color w:val="292425"/>
          <w:spacing w:val="-4"/>
          <w:sz w:val="20"/>
        </w:rPr>
        <w:t>years</w:t>
      </w:r>
      <w:r>
        <w:rPr>
          <w:color w:val="292425"/>
          <w:spacing w:val="-4"/>
          <w:sz w:val="20"/>
        </w:rPr>
        <w:t>, Melbourne.</w:t>
      </w:r>
    </w:p>
    <w:p>
      <w:pPr>
        <w:pStyle w:val="ListParagraph"/>
        <w:numPr>
          <w:ilvl w:val="0"/>
          <w:numId w:val="39"/>
        </w:numPr>
        <w:tabs>
          <w:tab w:pos="360" w:val="left" w:leader="none"/>
        </w:tabs>
        <w:spacing w:line="240" w:lineRule="auto" w:before="93" w:after="0"/>
        <w:ind w:left="366" w:right="0" w:hanging="255"/>
        <w:jc w:val="left"/>
        <w:rPr>
          <w:sz w:val="20"/>
        </w:rPr>
      </w:pPr>
      <w:r>
        <w:rPr>
          <w:color w:val="292425"/>
          <w:spacing w:val="-6"/>
          <w:w w:val="105"/>
          <w:sz w:val="20"/>
        </w:rPr>
        <w:t>2001b,</w:t>
      </w:r>
      <w:r>
        <w:rPr>
          <w:color w:val="292425"/>
          <w:spacing w:val="-30"/>
          <w:w w:val="105"/>
          <w:sz w:val="20"/>
        </w:rPr>
        <w:t> </w:t>
      </w:r>
      <w:r>
        <w:rPr>
          <w:rFonts w:ascii="Calibri"/>
          <w:i/>
          <w:color w:val="292425"/>
          <w:spacing w:val="-3"/>
          <w:w w:val="105"/>
          <w:sz w:val="20"/>
        </w:rPr>
        <w:t>The</w:t>
      </w:r>
      <w:r>
        <w:rPr>
          <w:rFonts w:ascii="Calibri"/>
          <w:i/>
          <w:color w:val="292425"/>
          <w:spacing w:val="-14"/>
          <w:w w:val="105"/>
          <w:sz w:val="20"/>
        </w:rPr>
        <w:t> </w:t>
      </w:r>
      <w:r>
        <w:rPr>
          <w:rFonts w:ascii="Calibri"/>
          <w:i/>
          <w:color w:val="292425"/>
          <w:spacing w:val="-3"/>
          <w:w w:val="105"/>
          <w:sz w:val="20"/>
        </w:rPr>
        <w:t>Best</w:t>
      </w:r>
      <w:r>
        <w:rPr>
          <w:rFonts w:ascii="Calibri"/>
          <w:i/>
          <w:color w:val="292425"/>
          <w:spacing w:val="-23"/>
          <w:w w:val="105"/>
          <w:sz w:val="20"/>
        </w:rPr>
        <w:t> </w:t>
      </w:r>
      <w:r>
        <w:rPr>
          <w:rFonts w:ascii="Calibri"/>
          <w:i/>
          <w:color w:val="292425"/>
          <w:spacing w:val="-5"/>
          <w:w w:val="105"/>
          <w:sz w:val="20"/>
        </w:rPr>
        <w:t>Start</w:t>
      </w:r>
      <w:r>
        <w:rPr>
          <w:rFonts w:ascii="Calibri"/>
          <w:i/>
          <w:color w:val="292425"/>
          <w:spacing w:val="-18"/>
          <w:w w:val="105"/>
          <w:sz w:val="20"/>
        </w:rPr>
        <w:t> </w:t>
      </w:r>
      <w:r>
        <w:rPr>
          <w:rFonts w:ascii="Calibri"/>
          <w:i/>
          <w:color w:val="292425"/>
          <w:spacing w:val="-5"/>
          <w:w w:val="105"/>
          <w:sz w:val="20"/>
        </w:rPr>
        <w:t>indicators</w:t>
      </w:r>
      <w:r>
        <w:rPr>
          <w:rFonts w:ascii="Calibri"/>
          <w:i/>
          <w:color w:val="292425"/>
          <w:spacing w:val="-14"/>
          <w:w w:val="105"/>
          <w:sz w:val="20"/>
        </w:rPr>
        <w:t> </w:t>
      </w:r>
      <w:r>
        <w:rPr>
          <w:rFonts w:ascii="Calibri"/>
          <w:i/>
          <w:color w:val="292425"/>
          <w:spacing w:val="-5"/>
          <w:w w:val="105"/>
          <w:sz w:val="20"/>
        </w:rPr>
        <w:t>project</w:t>
      </w:r>
      <w:r>
        <w:rPr>
          <w:color w:val="292425"/>
          <w:spacing w:val="-5"/>
          <w:w w:val="105"/>
          <w:sz w:val="20"/>
        </w:rPr>
        <w:t>,</w:t>
      </w:r>
      <w:r>
        <w:rPr>
          <w:color w:val="292425"/>
          <w:spacing w:val="-30"/>
          <w:w w:val="105"/>
          <w:sz w:val="20"/>
        </w:rPr>
        <w:t> </w:t>
      </w:r>
      <w:r>
        <w:rPr>
          <w:color w:val="292425"/>
          <w:spacing w:val="-4"/>
          <w:w w:val="105"/>
          <w:sz w:val="20"/>
        </w:rPr>
        <w:t>Melbourne.</w:t>
      </w:r>
    </w:p>
    <w:p>
      <w:pPr>
        <w:pStyle w:val="ListParagraph"/>
        <w:numPr>
          <w:ilvl w:val="0"/>
          <w:numId w:val="39"/>
        </w:numPr>
        <w:tabs>
          <w:tab w:pos="360" w:val="left" w:leader="none"/>
        </w:tabs>
        <w:spacing w:line="268" w:lineRule="auto" w:before="111" w:after="0"/>
        <w:ind w:left="366" w:right="25" w:hanging="255"/>
        <w:jc w:val="left"/>
        <w:rPr>
          <w:sz w:val="20"/>
        </w:rPr>
      </w:pPr>
      <w:r>
        <w:rPr>
          <w:color w:val="292425"/>
          <w:spacing w:val="-5"/>
          <w:sz w:val="20"/>
        </w:rPr>
        <w:t>2002, </w:t>
      </w:r>
      <w:r>
        <w:rPr>
          <w:rFonts w:ascii="Calibri"/>
          <w:i/>
          <w:color w:val="292425"/>
          <w:spacing w:val="-3"/>
          <w:sz w:val="20"/>
        </w:rPr>
        <w:t>Best </w:t>
      </w:r>
      <w:r>
        <w:rPr>
          <w:rFonts w:ascii="Calibri"/>
          <w:i/>
          <w:color w:val="292425"/>
          <w:spacing w:val="-5"/>
          <w:sz w:val="20"/>
        </w:rPr>
        <w:t>Start effective </w:t>
      </w:r>
      <w:r>
        <w:rPr>
          <w:rFonts w:ascii="Calibri"/>
          <w:i/>
          <w:color w:val="292425"/>
          <w:spacing w:val="-4"/>
          <w:sz w:val="20"/>
        </w:rPr>
        <w:t>intervention </w:t>
      </w:r>
      <w:r>
        <w:rPr>
          <w:rFonts w:ascii="Calibri"/>
          <w:i/>
          <w:color w:val="292425"/>
          <w:spacing w:val="-5"/>
          <w:sz w:val="20"/>
        </w:rPr>
        <w:t>programs: examples </w:t>
      </w:r>
      <w:r>
        <w:rPr>
          <w:rFonts w:ascii="Calibri"/>
          <w:i/>
          <w:color w:val="292425"/>
          <w:sz w:val="20"/>
        </w:rPr>
        <w:t>of </w:t>
      </w:r>
      <w:r>
        <w:rPr>
          <w:rFonts w:ascii="Calibri"/>
          <w:i/>
          <w:color w:val="292425"/>
          <w:spacing w:val="-5"/>
          <w:sz w:val="20"/>
        </w:rPr>
        <w:t>effective </w:t>
      </w:r>
      <w:r>
        <w:rPr>
          <w:rFonts w:ascii="Calibri"/>
          <w:i/>
          <w:color w:val="292425"/>
          <w:spacing w:val="-4"/>
          <w:sz w:val="20"/>
        </w:rPr>
        <w:t>interventions, </w:t>
      </w:r>
      <w:r>
        <w:rPr>
          <w:rFonts w:ascii="Calibri"/>
          <w:i/>
          <w:color w:val="292425"/>
          <w:spacing w:val="-5"/>
          <w:sz w:val="20"/>
        </w:rPr>
        <w:t>programs </w:t>
      </w:r>
      <w:r>
        <w:rPr>
          <w:rFonts w:ascii="Calibri"/>
          <w:i/>
          <w:color w:val="292425"/>
          <w:spacing w:val="-3"/>
          <w:sz w:val="20"/>
        </w:rPr>
        <w:t>and service </w:t>
      </w:r>
      <w:r>
        <w:rPr>
          <w:rFonts w:ascii="Calibri"/>
          <w:i/>
          <w:color w:val="292425"/>
          <w:spacing w:val="-4"/>
          <w:sz w:val="20"/>
        </w:rPr>
        <w:t>models</w:t>
      </w:r>
      <w:r>
        <w:rPr>
          <w:color w:val="292425"/>
          <w:spacing w:val="-4"/>
          <w:sz w:val="20"/>
        </w:rPr>
        <w:t>, Melbourne.</w:t>
      </w:r>
    </w:p>
    <w:p>
      <w:pPr>
        <w:spacing w:line="266" w:lineRule="auto" w:before="90"/>
        <w:ind w:left="111" w:right="0" w:firstLine="0"/>
        <w:jc w:val="left"/>
        <w:rPr>
          <w:sz w:val="20"/>
        </w:rPr>
      </w:pPr>
      <w:r>
        <w:rPr>
          <w:color w:val="292425"/>
          <w:spacing w:val="-4"/>
          <w:w w:val="105"/>
          <w:sz w:val="20"/>
        </w:rPr>
        <w:t>Department</w:t>
      </w:r>
      <w:r>
        <w:rPr>
          <w:color w:val="292425"/>
          <w:spacing w:val="-30"/>
          <w:w w:val="105"/>
          <w:sz w:val="20"/>
        </w:rPr>
        <w:t> </w:t>
      </w:r>
      <w:r>
        <w:rPr>
          <w:color w:val="292425"/>
          <w:w w:val="105"/>
          <w:sz w:val="20"/>
        </w:rPr>
        <w:t>of</w:t>
      </w:r>
      <w:r>
        <w:rPr>
          <w:color w:val="292425"/>
          <w:spacing w:val="-29"/>
          <w:w w:val="105"/>
          <w:sz w:val="20"/>
        </w:rPr>
        <w:t> </w:t>
      </w:r>
      <w:r>
        <w:rPr>
          <w:color w:val="292425"/>
          <w:spacing w:val="-4"/>
          <w:w w:val="105"/>
          <w:sz w:val="20"/>
        </w:rPr>
        <w:t>Human</w:t>
      </w:r>
      <w:r>
        <w:rPr>
          <w:color w:val="292425"/>
          <w:spacing w:val="-29"/>
          <w:w w:val="105"/>
          <w:sz w:val="20"/>
        </w:rPr>
        <w:t> </w:t>
      </w:r>
      <w:r>
        <w:rPr>
          <w:color w:val="292425"/>
          <w:spacing w:val="-3"/>
          <w:w w:val="105"/>
          <w:sz w:val="20"/>
        </w:rPr>
        <w:t>Services</w:t>
      </w:r>
      <w:r>
        <w:rPr>
          <w:color w:val="292425"/>
          <w:spacing w:val="-27"/>
          <w:w w:val="105"/>
          <w:sz w:val="20"/>
        </w:rPr>
        <w:t> </w:t>
      </w:r>
      <w:r>
        <w:rPr>
          <w:color w:val="292425"/>
          <w:spacing w:val="-4"/>
          <w:w w:val="105"/>
          <w:sz w:val="20"/>
        </w:rPr>
        <w:t>2003,</w:t>
      </w:r>
      <w:r>
        <w:rPr>
          <w:color w:val="292425"/>
          <w:spacing w:val="-32"/>
          <w:w w:val="105"/>
          <w:sz w:val="20"/>
        </w:rPr>
        <w:t> </w:t>
      </w:r>
      <w:r>
        <w:rPr>
          <w:rFonts w:ascii="Calibri"/>
          <w:i/>
          <w:color w:val="292425"/>
          <w:spacing w:val="-5"/>
          <w:w w:val="105"/>
          <w:sz w:val="20"/>
        </w:rPr>
        <w:t>Protecting</w:t>
      </w:r>
      <w:r>
        <w:rPr>
          <w:rFonts w:ascii="Calibri"/>
          <w:i/>
          <w:color w:val="292425"/>
          <w:spacing w:val="-15"/>
          <w:w w:val="105"/>
          <w:sz w:val="20"/>
        </w:rPr>
        <w:t> </w:t>
      </w:r>
      <w:r>
        <w:rPr>
          <w:rFonts w:ascii="Calibri"/>
          <w:i/>
          <w:color w:val="292425"/>
          <w:spacing w:val="-5"/>
          <w:w w:val="105"/>
          <w:sz w:val="20"/>
        </w:rPr>
        <w:t>Children: </w:t>
      </w:r>
      <w:r>
        <w:rPr>
          <w:rFonts w:ascii="Calibri"/>
          <w:i/>
          <w:color w:val="292425"/>
          <w:spacing w:val="-3"/>
          <w:w w:val="105"/>
          <w:sz w:val="20"/>
        </w:rPr>
        <w:t>The</w:t>
      </w:r>
      <w:r>
        <w:rPr>
          <w:rFonts w:ascii="Calibri"/>
          <w:i/>
          <w:color w:val="292425"/>
          <w:spacing w:val="-25"/>
          <w:w w:val="105"/>
          <w:sz w:val="20"/>
        </w:rPr>
        <w:t> </w:t>
      </w:r>
      <w:r>
        <w:rPr>
          <w:rFonts w:ascii="Calibri"/>
          <w:i/>
          <w:color w:val="292425"/>
          <w:spacing w:val="-4"/>
          <w:w w:val="105"/>
          <w:sz w:val="20"/>
        </w:rPr>
        <w:t>child</w:t>
      </w:r>
      <w:r>
        <w:rPr>
          <w:rFonts w:ascii="Calibri"/>
          <w:i/>
          <w:color w:val="292425"/>
          <w:spacing w:val="-25"/>
          <w:w w:val="105"/>
          <w:sz w:val="20"/>
        </w:rPr>
        <w:t> </w:t>
      </w:r>
      <w:r>
        <w:rPr>
          <w:rFonts w:ascii="Calibri"/>
          <w:i/>
          <w:color w:val="292425"/>
          <w:spacing w:val="-5"/>
          <w:w w:val="105"/>
          <w:sz w:val="20"/>
        </w:rPr>
        <w:t>protection</w:t>
      </w:r>
      <w:r>
        <w:rPr>
          <w:rFonts w:ascii="Calibri"/>
          <w:i/>
          <w:color w:val="292425"/>
          <w:spacing w:val="-25"/>
          <w:w w:val="105"/>
          <w:sz w:val="20"/>
        </w:rPr>
        <w:t> </w:t>
      </w:r>
      <w:r>
        <w:rPr>
          <w:rFonts w:ascii="Calibri"/>
          <w:i/>
          <w:color w:val="292425"/>
          <w:spacing w:val="-5"/>
          <w:w w:val="105"/>
          <w:sz w:val="20"/>
        </w:rPr>
        <w:t>outcomes</w:t>
      </w:r>
      <w:r>
        <w:rPr>
          <w:rFonts w:ascii="Calibri"/>
          <w:i/>
          <w:color w:val="292425"/>
          <w:spacing w:val="-25"/>
          <w:w w:val="105"/>
          <w:sz w:val="20"/>
        </w:rPr>
        <w:t> </w:t>
      </w:r>
      <w:r>
        <w:rPr>
          <w:rFonts w:ascii="Calibri"/>
          <w:i/>
          <w:color w:val="292425"/>
          <w:spacing w:val="-5"/>
          <w:w w:val="105"/>
          <w:sz w:val="20"/>
        </w:rPr>
        <w:t>project</w:t>
      </w:r>
      <w:r>
        <w:rPr>
          <w:color w:val="292425"/>
          <w:spacing w:val="-5"/>
          <w:w w:val="105"/>
          <w:sz w:val="20"/>
        </w:rPr>
        <w:t>.</w:t>
      </w:r>
      <w:r>
        <w:rPr>
          <w:color w:val="292425"/>
          <w:spacing w:val="-36"/>
          <w:w w:val="105"/>
          <w:sz w:val="20"/>
        </w:rPr>
        <w:t> </w:t>
      </w:r>
      <w:r>
        <w:rPr>
          <w:color w:val="292425"/>
          <w:spacing w:val="-4"/>
          <w:w w:val="105"/>
          <w:sz w:val="20"/>
        </w:rPr>
        <w:t>Melbourne.</w:t>
      </w:r>
    </w:p>
    <w:p>
      <w:pPr>
        <w:spacing w:line="268" w:lineRule="auto" w:before="84"/>
        <w:ind w:left="111" w:right="88" w:firstLine="0"/>
        <w:jc w:val="left"/>
        <w:rPr>
          <w:sz w:val="20"/>
        </w:rPr>
      </w:pPr>
      <w:r>
        <w:rPr>
          <w:color w:val="292425"/>
          <w:spacing w:val="-4"/>
          <w:w w:val="105"/>
          <w:sz w:val="20"/>
        </w:rPr>
        <w:t>Department</w:t>
      </w:r>
      <w:r>
        <w:rPr>
          <w:color w:val="292425"/>
          <w:spacing w:val="-39"/>
          <w:w w:val="105"/>
          <w:sz w:val="20"/>
        </w:rPr>
        <w:t> </w:t>
      </w:r>
      <w:r>
        <w:rPr>
          <w:color w:val="292425"/>
          <w:w w:val="105"/>
          <w:sz w:val="20"/>
        </w:rPr>
        <w:t>of</w:t>
      </w:r>
      <w:r>
        <w:rPr>
          <w:color w:val="292425"/>
          <w:spacing w:val="-38"/>
          <w:w w:val="105"/>
          <w:sz w:val="20"/>
        </w:rPr>
        <w:t> </w:t>
      </w:r>
      <w:r>
        <w:rPr>
          <w:color w:val="292425"/>
          <w:spacing w:val="-4"/>
          <w:w w:val="105"/>
          <w:sz w:val="20"/>
        </w:rPr>
        <w:t>Human</w:t>
      </w:r>
      <w:r>
        <w:rPr>
          <w:color w:val="292425"/>
          <w:spacing w:val="-38"/>
          <w:w w:val="105"/>
          <w:sz w:val="20"/>
        </w:rPr>
        <w:t> </w:t>
      </w:r>
      <w:r>
        <w:rPr>
          <w:color w:val="292425"/>
          <w:spacing w:val="-3"/>
          <w:w w:val="105"/>
          <w:sz w:val="20"/>
        </w:rPr>
        <w:t>Services</w:t>
      </w:r>
      <w:r>
        <w:rPr>
          <w:color w:val="292425"/>
          <w:spacing w:val="-36"/>
          <w:w w:val="105"/>
          <w:sz w:val="20"/>
        </w:rPr>
        <w:t> </w:t>
      </w:r>
      <w:r>
        <w:rPr>
          <w:color w:val="292425"/>
          <w:spacing w:val="-8"/>
          <w:w w:val="105"/>
          <w:sz w:val="20"/>
        </w:rPr>
        <w:t>2001,</w:t>
      </w:r>
      <w:r>
        <w:rPr>
          <w:color w:val="292425"/>
          <w:spacing w:val="-40"/>
          <w:w w:val="105"/>
          <w:sz w:val="20"/>
        </w:rPr>
        <w:t> </w:t>
      </w:r>
      <w:r>
        <w:rPr>
          <w:rFonts w:ascii="Calibri"/>
          <w:i/>
          <w:color w:val="292425"/>
          <w:spacing w:val="-6"/>
          <w:w w:val="105"/>
          <w:sz w:val="20"/>
        </w:rPr>
        <w:t>Towards</w:t>
      </w:r>
      <w:r>
        <w:rPr>
          <w:rFonts w:ascii="Calibri"/>
          <w:i/>
          <w:color w:val="292425"/>
          <w:spacing w:val="-25"/>
          <w:w w:val="105"/>
          <w:sz w:val="20"/>
        </w:rPr>
        <w:t> </w:t>
      </w:r>
      <w:r>
        <w:rPr>
          <w:rFonts w:ascii="Calibri"/>
          <w:i/>
          <w:color w:val="292425"/>
          <w:w w:val="105"/>
          <w:sz w:val="20"/>
        </w:rPr>
        <w:t>an</w:t>
      </w:r>
      <w:r>
        <w:rPr>
          <w:rFonts w:ascii="Calibri"/>
          <w:i/>
          <w:color w:val="292425"/>
          <w:spacing w:val="-25"/>
          <w:w w:val="105"/>
          <w:sz w:val="20"/>
        </w:rPr>
        <w:t> </w:t>
      </w:r>
      <w:r>
        <w:rPr>
          <w:rFonts w:ascii="Calibri"/>
          <w:i/>
          <w:color w:val="292425"/>
          <w:spacing w:val="-4"/>
          <w:w w:val="105"/>
          <w:sz w:val="20"/>
        </w:rPr>
        <w:t>Aboriginal </w:t>
      </w:r>
      <w:r>
        <w:rPr>
          <w:rFonts w:ascii="Calibri"/>
          <w:i/>
          <w:color w:val="292425"/>
          <w:spacing w:val="-3"/>
          <w:w w:val="105"/>
          <w:sz w:val="20"/>
        </w:rPr>
        <w:t>Services </w:t>
      </w:r>
      <w:r>
        <w:rPr>
          <w:rFonts w:ascii="Calibri"/>
          <w:i/>
          <w:color w:val="292425"/>
          <w:spacing w:val="-4"/>
          <w:w w:val="105"/>
          <w:sz w:val="20"/>
        </w:rPr>
        <w:t>Plan</w:t>
      </w:r>
      <w:r>
        <w:rPr>
          <w:color w:val="292425"/>
          <w:spacing w:val="-4"/>
          <w:w w:val="105"/>
          <w:sz w:val="20"/>
        </w:rPr>
        <w:t>: </w:t>
      </w:r>
      <w:r>
        <w:rPr>
          <w:rFonts w:ascii="Calibri"/>
          <w:i/>
          <w:color w:val="292425"/>
          <w:w w:val="105"/>
          <w:sz w:val="20"/>
        </w:rPr>
        <w:t>a </w:t>
      </w:r>
      <w:r>
        <w:rPr>
          <w:rFonts w:ascii="Calibri"/>
          <w:i/>
          <w:color w:val="292425"/>
          <w:spacing w:val="-5"/>
          <w:w w:val="105"/>
          <w:sz w:val="20"/>
        </w:rPr>
        <w:t>statement </w:t>
      </w:r>
      <w:r>
        <w:rPr>
          <w:rFonts w:ascii="Calibri"/>
          <w:i/>
          <w:color w:val="292425"/>
          <w:w w:val="105"/>
          <w:sz w:val="20"/>
        </w:rPr>
        <w:t>of </w:t>
      </w:r>
      <w:r>
        <w:rPr>
          <w:rFonts w:ascii="Calibri"/>
          <w:i/>
          <w:color w:val="292425"/>
          <w:spacing w:val="-5"/>
          <w:w w:val="105"/>
          <w:sz w:val="20"/>
        </w:rPr>
        <w:t>intent</w:t>
      </w:r>
      <w:r>
        <w:rPr>
          <w:color w:val="292425"/>
          <w:spacing w:val="-5"/>
          <w:w w:val="105"/>
          <w:sz w:val="20"/>
        </w:rPr>
        <w:t>. Policy </w:t>
      </w:r>
      <w:r>
        <w:rPr>
          <w:color w:val="292425"/>
          <w:spacing w:val="-3"/>
          <w:w w:val="105"/>
          <w:sz w:val="20"/>
        </w:rPr>
        <w:t>and </w:t>
      </w:r>
      <w:r>
        <w:rPr>
          <w:color w:val="292425"/>
          <w:spacing w:val="-5"/>
          <w:w w:val="105"/>
          <w:sz w:val="20"/>
        </w:rPr>
        <w:t>Strategic </w:t>
      </w:r>
      <w:r>
        <w:rPr>
          <w:color w:val="292425"/>
          <w:spacing w:val="-5"/>
          <w:sz w:val="20"/>
        </w:rPr>
        <w:t>Projects </w:t>
      </w:r>
      <w:r>
        <w:rPr>
          <w:color w:val="292425"/>
          <w:spacing w:val="-4"/>
          <w:sz w:val="20"/>
        </w:rPr>
        <w:t>Division,</w:t>
      </w:r>
      <w:r>
        <w:rPr>
          <w:color w:val="292425"/>
          <w:spacing w:val="23"/>
          <w:sz w:val="20"/>
        </w:rPr>
        <w:t> </w:t>
      </w:r>
      <w:r>
        <w:rPr>
          <w:color w:val="292425"/>
          <w:spacing w:val="-4"/>
          <w:sz w:val="20"/>
        </w:rPr>
        <w:t>Melbourne.</w:t>
      </w:r>
    </w:p>
    <w:p>
      <w:pPr>
        <w:spacing w:line="268" w:lineRule="auto" w:before="90"/>
        <w:ind w:left="111" w:right="0" w:firstLine="0"/>
        <w:jc w:val="left"/>
        <w:rPr>
          <w:sz w:val="20"/>
        </w:rPr>
      </w:pPr>
      <w:r>
        <w:rPr>
          <w:color w:val="292425"/>
          <w:spacing w:val="-4"/>
          <w:sz w:val="20"/>
        </w:rPr>
        <w:t>Department </w:t>
      </w:r>
      <w:r>
        <w:rPr>
          <w:color w:val="292425"/>
          <w:sz w:val="20"/>
        </w:rPr>
        <w:t>of </w:t>
      </w:r>
      <w:r>
        <w:rPr>
          <w:color w:val="292425"/>
          <w:spacing w:val="-4"/>
          <w:sz w:val="20"/>
        </w:rPr>
        <w:t>Human </w:t>
      </w:r>
      <w:r>
        <w:rPr>
          <w:color w:val="292425"/>
          <w:spacing w:val="-3"/>
          <w:sz w:val="20"/>
        </w:rPr>
        <w:t>Services </w:t>
      </w:r>
      <w:r>
        <w:rPr>
          <w:color w:val="292425"/>
          <w:spacing w:val="-5"/>
          <w:sz w:val="20"/>
        </w:rPr>
        <w:t>2002, </w:t>
      </w:r>
      <w:r>
        <w:rPr>
          <w:rFonts w:ascii="Calibri"/>
          <w:i/>
          <w:color w:val="292425"/>
          <w:sz w:val="20"/>
        </w:rPr>
        <w:t>An </w:t>
      </w:r>
      <w:r>
        <w:rPr>
          <w:rFonts w:ascii="Calibri"/>
          <w:i/>
          <w:color w:val="292425"/>
          <w:spacing w:val="-5"/>
          <w:sz w:val="20"/>
        </w:rPr>
        <w:t>Integrated </w:t>
      </w:r>
      <w:r>
        <w:rPr>
          <w:rFonts w:ascii="Calibri"/>
          <w:i/>
          <w:color w:val="292425"/>
          <w:spacing w:val="-6"/>
          <w:sz w:val="20"/>
        </w:rPr>
        <w:t>strategy </w:t>
      </w:r>
      <w:r>
        <w:rPr>
          <w:rFonts w:ascii="Calibri"/>
          <w:i/>
          <w:color w:val="292425"/>
          <w:spacing w:val="-4"/>
          <w:sz w:val="20"/>
        </w:rPr>
        <w:t>for Child </w:t>
      </w:r>
      <w:r>
        <w:rPr>
          <w:rFonts w:ascii="Calibri"/>
          <w:i/>
          <w:color w:val="292425"/>
          <w:spacing w:val="-5"/>
          <w:sz w:val="20"/>
        </w:rPr>
        <w:t>Protection </w:t>
      </w:r>
      <w:r>
        <w:rPr>
          <w:rFonts w:ascii="Calibri"/>
          <w:i/>
          <w:color w:val="292425"/>
          <w:spacing w:val="-3"/>
          <w:sz w:val="20"/>
        </w:rPr>
        <w:t>and </w:t>
      </w:r>
      <w:r>
        <w:rPr>
          <w:rFonts w:ascii="Calibri"/>
          <w:i/>
          <w:color w:val="292425"/>
          <w:spacing w:val="-4"/>
          <w:sz w:val="20"/>
        </w:rPr>
        <w:t>Placement Services</w:t>
      </w:r>
      <w:r>
        <w:rPr>
          <w:color w:val="292425"/>
          <w:spacing w:val="-4"/>
          <w:sz w:val="20"/>
        </w:rPr>
        <w:t>, Community Care Division, Melbourne.</w:t>
      </w:r>
    </w:p>
    <w:p>
      <w:pPr>
        <w:spacing w:line="266" w:lineRule="auto" w:before="90"/>
        <w:ind w:left="111" w:right="107" w:firstLine="0"/>
        <w:jc w:val="both"/>
        <w:rPr>
          <w:sz w:val="20"/>
        </w:rPr>
      </w:pPr>
      <w:r>
        <w:rPr>
          <w:color w:val="292425"/>
          <w:spacing w:val="-4"/>
          <w:w w:val="105"/>
          <w:sz w:val="20"/>
        </w:rPr>
        <w:t>Department</w:t>
      </w:r>
      <w:r>
        <w:rPr>
          <w:color w:val="292425"/>
          <w:spacing w:val="-31"/>
          <w:w w:val="105"/>
          <w:sz w:val="20"/>
        </w:rPr>
        <w:t> </w:t>
      </w:r>
      <w:r>
        <w:rPr>
          <w:color w:val="292425"/>
          <w:w w:val="105"/>
          <w:sz w:val="20"/>
        </w:rPr>
        <w:t>of</w:t>
      </w:r>
      <w:r>
        <w:rPr>
          <w:color w:val="292425"/>
          <w:spacing w:val="-30"/>
          <w:w w:val="105"/>
          <w:sz w:val="20"/>
        </w:rPr>
        <w:t> </w:t>
      </w:r>
      <w:r>
        <w:rPr>
          <w:color w:val="292425"/>
          <w:spacing w:val="-4"/>
          <w:w w:val="105"/>
          <w:sz w:val="20"/>
        </w:rPr>
        <w:t>Human</w:t>
      </w:r>
      <w:r>
        <w:rPr>
          <w:color w:val="292425"/>
          <w:spacing w:val="-30"/>
          <w:w w:val="105"/>
          <w:sz w:val="20"/>
        </w:rPr>
        <w:t> </w:t>
      </w:r>
      <w:r>
        <w:rPr>
          <w:color w:val="292425"/>
          <w:spacing w:val="-3"/>
          <w:w w:val="105"/>
          <w:sz w:val="20"/>
        </w:rPr>
        <w:t>Services</w:t>
      </w:r>
      <w:r>
        <w:rPr>
          <w:color w:val="292425"/>
          <w:spacing w:val="-27"/>
          <w:w w:val="105"/>
          <w:sz w:val="20"/>
        </w:rPr>
        <w:t> </w:t>
      </w:r>
      <w:r>
        <w:rPr>
          <w:color w:val="292425"/>
          <w:spacing w:val="-5"/>
          <w:w w:val="105"/>
          <w:sz w:val="20"/>
        </w:rPr>
        <w:t>2002,</w:t>
      </w:r>
      <w:r>
        <w:rPr>
          <w:color w:val="292425"/>
          <w:spacing w:val="-32"/>
          <w:w w:val="105"/>
          <w:sz w:val="20"/>
        </w:rPr>
        <w:t> </w:t>
      </w:r>
      <w:r>
        <w:rPr>
          <w:rFonts w:ascii="Calibri"/>
          <w:i/>
          <w:color w:val="292425"/>
          <w:spacing w:val="-5"/>
          <w:w w:val="105"/>
          <w:sz w:val="20"/>
        </w:rPr>
        <w:t>Protocol</w:t>
      </w:r>
      <w:r>
        <w:rPr>
          <w:rFonts w:ascii="Calibri"/>
          <w:i/>
          <w:color w:val="292425"/>
          <w:spacing w:val="-16"/>
          <w:w w:val="105"/>
          <w:sz w:val="20"/>
        </w:rPr>
        <w:t> </w:t>
      </w:r>
      <w:r>
        <w:rPr>
          <w:rFonts w:ascii="Calibri"/>
          <w:i/>
          <w:color w:val="292425"/>
          <w:spacing w:val="-4"/>
          <w:w w:val="105"/>
          <w:sz w:val="20"/>
        </w:rPr>
        <w:t>between</w:t>
      </w:r>
      <w:r>
        <w:rPr>
          <w:rFonts w:ascii="Calibri"/>
          <w:i/>
          <w:color w:val="292425"/>
          <w:spacing w:val="-16"/>
          <w:w w:val="105"/>
          <w:sz w:val="20"/>
        </w:rPr>
        <w:t> </w:t>
      </w:r>
      <w:r>
        <w:rPr>
          <w:rFonts w:ascii="Calibri"/>
          <w:i/>
          <w:color w:val="292425"/>
          <w:spacing w:val="-4"/>
          <w:w w:val="105"/>
          <w:sz w:val="20"/>
        </w:rPr>
        <w:t>the </w:t>
      </w:r>
      <w:r>
        <w:rPr>
          <w:rFonts w:ascii="Calibri"/>
          <w:i/>
          <w:color w:val="292425"/>
          <w:spacing w:val="-4"/>
          <w:w w:val="105"/>
          <w:sz w:val="20"/>
        </w:rPr>
        <w:t>Department</w:t>
      </w:r>
      <w:r>
        <w:rPr>
          <w:rFonts w:ascii="Calibri"/>
          <w:i/>
          <w:color w:val="292425"/>
          <w:spacing w:val="-24"/>
          <w:w w:val="105"/>
          <w:sz w:val="20"/>
        </w:rPr>
        <w:t> </w:t>
      </w:r>
      <w:r>
        <w:rPr>
          <w:rFonts w:ascii="Calibri"/>
          <w:i/>
          <w:color w:val="292425"/>
          <w:w w:val="105"/>
          <w:sz w:val="20"/>
        </w:rPr>
        <w:t>of</w:t>
      </w:r>
      <w:r>
        <w:rPr>
          <w:rFonts w:ascii="Calibri"/>
          <w:i/>
          <w:color w:val="292425"/>
          <w:spacing w:val="-24"/>
          <w:w w:val="105"/>
          <w:sz w:val="20"/>
        </w:rPr>
        <w:t> </w:t>
      </w:r>
      <w:r>
        <w:rPr>
          <w:rFonts w:ascii="Calibri"/>
          <w:i/>
          <w:color w:val="292425"/>
          <w:spacing w:val="-4"/>
          <w:w w:val="105"/>
          <w:sz w:val="20"/>
        </w:rPr>
        <w:t>Human</w:t>
      </w:r>
      <w:r>
        <w:rPr>
          <w:rFonts w:ascii="Calibri"/>
          <w:i/>
          <w:color w:val="292425"/>
          <w:spacing w:val="-25"/>
          <w:w w:val="105"/>
          <w:sz w:val="20"/>
        </w:rPr>
        <w:t> </w:t>
      </w:r>
      <w:r>
        <w:rPr>
          <w:rFonts w:ascii="Calibri"/>
          <w:i/>
          <w:color w:val="292425"/>
          <w:spacing w:val="-3"/>
          <w:w w:val="105"/>
          <w:sz w:val="20"/>
        </w:rPr>
        <w:t>Services</w:t>
      </w:r>
      <w:r>
        <w:rPr>
          <w:rFonts w:ascii="Calibri"/>
          <w:i/>
          <w:color w:val="292425"/>
          <w:spacing w:val="-21"/>
          <w:w w:val="105"/>
          <w:sz w:val="20"/>
        </w:rPr>
        <w:t> </w:t>
      </w:r>
      <w:r>
        <w:rPr>
          <w:rFonts w:ascii="Calibri"/>
          <w:i/>
          <w:color w:val="292425"/>
          <w:spacing w:val="-4"/>
          <w:w w:val="105"/>
          <w:sz w:val="20"/>
        </w:rPr>
        <w:t>Child</w:t>
      </w:r>
      <w:r>
        <w:rPr>
          <w:rFonts w:ascii="Calibri"/>
          <w:i/>
          <w:color w:val="292425"/>
          <w:spacing w:val="-21"/>
          <w:w w:val="105"/>
          <w:sz w:val="20"/>
        </w:rPr>
        <w:t> </w:t>
      </w:r>
      <w:r>
        <w:rPr>
          <w:rFonts w:ascii="Calibri"/>
          <w:i/>
          <w:color w:val="292425"/>
          <w:spacing w:val="-5"/>
          <w:w w:val="105"/>
          <w:sz w:val="20"/>
        </w:rPr>
        <w:t>Protection</w:t>
      </w:r>
      <w:r>
        <w:rPr>
          <w:rFonts w:ascii="Calibri"/>
          <w:i/>
          <w:color w:val="292425"/>
          <w:spacing w:val="-25"/>
          <w:w w:val="105"/>
          <w:sz w:val="20"/>
        </w:rPr>
        <w:t> </w:t>
      </w:r>
      <w:r>
        <w:rPr>
          <w:rFonts w:ascii="Calibri"/>
          <w:i/>
          <w:color w:val="292425"/>
          <w:spacing w:val="-3"/>
          <w:w w:val="105"/>
          <w:sz w:val="20"/>
        </w:rPr>
        <w:t>Service</w:t>
      </w:r>
      <w:r>
        <w:rPr>
          <w:rFonts w:ascii="Calibri"/>
          <w:i/>
          <w:color w:val="292425"/>
          <w:spacing w:val="-21"/>
          <w:w w:val="105"/>
          <w:sz w:val="20"/>
        </w:rPr>
        <w:t> </w:t>
      </w:r>
      <w:r>
        <w:rPr>
          <w:rFonts w:ascii="Calibri"/>
          <w:i/>
          <w:color w:val="292425"/>
          <w:spacing w:val="-4"/>
          <w:w w:val="105"/>
          <w:sz w:val="20"/>
        </w:rPr>
        <w:t>and </w:t>
      </w:r>
      <w:r>
        <w:rPr>
          <w:rFonts w:ascii="Calibri"/>
          <w:i/>
          <w:color w:val="292425"/>
          <w:spacing w:val="-3"/>
          <w:w w:val="105"/>
          <w:sz w:val="20"/>
        </w:rPr>
        <w:t>the</w:t>
      </w:r>
      <w:r>
        <w:rPr>
          <w:rFonts w:ascii="Calibri"/>
          <w:i/>
          <w:color w:val="292425"/>
          <w:spacing w:val="-26"/>
          <w:w w:val="105"/>
          <w:sz w:val="20"/>
        </w:rPr>
        <w:t> </w:t>
      </w:r>
      <w:r>
        <w:rPr>
          <w:rFonts w:ascii="Calibri"/>
          <w:i/>
          <w:color w:val="292425"/>
          <w:spacing w:val="-5"/>
          <w:w w:val="105"/>
          <w:sz w:val="20"/>
        </w:rPr>
        <w:t>Victorian</w:t>
      </w:r>
      <w:r>
        <w:rPr>
          <w:rFonts w:ascii="Calibri"/>
          <w:i/>
          <w:color w:val="292425"/>
          <w:spacing w:val="-19"/>
          <w:w w:val="105"/>
          <w:sz w:val="20"/>
        </w:rPr>
        <w:t> </w:t>
      </w:r>
      <w:r>
        <w:rPr>
          <w:rFonts w:ascii="Calibri"/>
          <w:i/>
          <w:color w:val="292425"/>
          <w:spacing w:val="-4"/>
          <w:w w:val="105"/>
          <w:sz w:val="20"/>
        </w:rPr>
        <w:t>Child</w:t>
      </w:r>
      <w:r>
        <w:rPr>
          <w:rFonts w:ascii="Calibri"/>
          <w:i/>
          <w:color w:val="292425"/>
          <w:spacing w:val="-19"/>
          <w:w w:val="105"/>
          <w:sz w:val="20"/>
        </w:rPr>
        <w:t> </w:t>
      </w:r>
      <w:r>
        <w:rPr>
          <w:rFonts w:ascii="Calibri"/>
          <w:i/>
          <w:color w:val="292425"/>
          <w:spacing w:val="-6"/>
          <w:w w:val="105"/>
          <w:sz w:val="20"/>
        </w:rPr>
        <w:t>Care</w:t>
      </w:r>
      <w:r>
        <w:rPr>
          <w:rFonts w:ascii="Calibri"/>
          <w:i/>
          <w:color w:val="292425"/>
          <w:spacing w:val="-19"/>
          <w:w w:val="105"/>
          <w:sz w:val="20"/>
        </w:rPr>
        <w:t> </w:t>
      </w:r>
      <w:r>
        <w:rPr>
          <w:rFonts w:ascii="Calibri"/>
          <w:i/>
          <w:color w:val="292425"/>
          <w:spacing w:val="-6"/>
          <w:w w:val="105"/>
          <w:sz w:val="20"/>
        </w:rPr>
        <w:t>Agency,</w:t>
      </w:r>
      <w:r>
        <w:rPr>
          <w:rFonts w:ascii="Calibri"/>
          <w:i/>
          <w:color w:val="292425"/>
          <w:spacing w:val="-25"/>
          <w:w w:val="105"/>
          <w:sz w:val="20"/>
        </w:rPr>
        <w:t> </w:t>
      </w:r>
      <w:hyperlink r:id="rId30">
        <w:r>
          <w:rPr>
            <w:color w:val="292425"/>
            <w:spacing w:val="-5"/>
            <w:w w:val="105"/>
            <w:sz w:val="20"/>
          </w:rPr>
          <w:t>at:w</w:t>
        </w:r>
      </w:hyperlink>
      <w:r>
        <w:rPr>
          <w:color w:val="292425"/>
          <w:spacing w:val="-5"/>
          <w:w w:val="105"/>
          <w:sz w:val="20"/>
        </w:rPr>
        <w:t>ww</w:t>
      </w:r>
      <w:hyperlink r:id="rId30">
        <w:r>
          <w:rPr>
            <w:color w:val="292425"/>
            <w:spacing w:val="-5"/>
            <w:w w:val="105"/>
            <w:sz w:val="20"/>
          </w:rPr>
          <w:t>.dhs.vic.gov.au</w:t>
        </w:r>
      </w:hyperlink>
    </w:p>
    <w:p>
      <w:pPr>
        <w:spacing w:line="266" w:lineRule="auto" w:before="84"/>
        <w:ind w:left="111" w:right="0" w:firstLine="0"/>
        <w:jc w:val="left"/>
        <w:rPr>
          <w:sz w:val="20"/>
        </w:rPr>
      </w:pPr>
      <w:r>
        <w:rPr>
          <w:color w:val="292425"/>
          <w:spacing w:val="-4"/>
          <w:sz w:val="20"/>
        </w:rPr>
        <w:t>Department </w:t>
      </w:r>
      <w:r>
        <w:rPr>
          <w:color w:val="292425"/>
          <w:sz w:val="20"/>
        </w:rPr>
        <w:t>of </w:t>
      </w:r>
      <w:r>
        <w:rPr>
          <w:color w:val="292425"/>
          <w:spacing w:val="-4"/>
          <w:sz w:val="20"/>
        </w:rPr>
        <w:t>Human </w:t>
      </w:r>
      <w:r>
        <w:rPr>
          <w:color w:val="292425"/>
          <w:spacing w:val="-3"/>
          <w:sz w:val="20"/>
        </w:rPr>
        <w:t>Services </w:t>
      </w:r>
      <w:r>
        <w:rPr>
          <w:color w:val="292425"/>
          <w:spacing w:val="-4"/>
          <w:sz w:val="20"/>
        </w:rPr>
        <w:t>2003, </w:t>
      </w:r>
      <w:r>
        <w:rPr>
          <w:rFonts w:ascii="Calibri"/>
          <w:i/>
          <w:color w:val="292425"/>
          <w:spacing w:val="-5"/>
          <w:sz w:val="20"/>
        </w:rPr>
        <w:t>Public Parenting, </w:t>
      </w:r>
      <w:r>
        <w:rPr>
          <w:rFonts w:ascii="Calibri"/>
          <w:i/>
          <w:color w:val="292425"/>
          <w:sz w:val="20"/>
        </w:rPr>
        <w:t>A </w:t>
      </w:r>
      <w:r>
        <w:rPr>
          <w:rFonts w:ascii="Calibri"/>
          <w:i/>
          <w:color w:val="292425"/>
          <w:spacing w:val="-5"/>
          <w:sz w:val="20"/>
        </w:rPr>
        <w:t>review </w:t>
      </w:r>
      <w:r>
        <w:rPr>
          <w:rFonts w:ascii="Calibri"/>
          <w:i/>
          <w:color w:val="292425"/>
          <w:sz w:val="20"/>
        </w:rPr>
        <w:t>of </w:t>
      </w:r>
      <w:r>
        <w:rPr>
          <w:rFonts w:ascii="Calibri"/>
          <w:i/>
          <w:color w:val="292425"/>
          <w:spacing w:val="-4"/>
          <w:sz w:val="20"/>
        </w:rPr>
        <w:t>home-based </w:t>
      </w:r>
      <w:r>
        <w:rPr>
          <w:rFonts w:ascii="Calibri"/>
          <w:i/>
          <w:color w:val="292425"/>
          <w:spacing w:val="-5"/>
          <w:sz w:val="20"/>
        </w:rPr>
        <w:t>care </w:t>
      </w:r>
      <w:r>
        <w:rPr>
          <w:rFonts w:ascii="Calibri"/>
          <w:i/>
          <w:color w:val="292425"/>
          <w:sz w:val="20"/>
        </w:rPr>
        <w:t>in </w:t>
      </w:r>
      <w:r>
        <w:rPr>
          <w:rFonts w:ascii="Calibri"/>
          <w:i/>
          <w:color w:val="292425"/>
          <w:spacing w:val="-5"/>
          <w:sz w:val="20"/>
        </w:rPr>
        <w:t>Victoria</w:t>
      </w:r>
      <w:r>
        <w:rPr>
          <w:color w:val="292425"/>
          <w:spacing w:val="-5"/>
          <w:sz w:val="20"/>
        </w:rPr>
        <w:t>,</w:t>
      </w:r>
      <w:r>
        <w:rPr>
          <w:color w:val="292425"/>
          <w:spacing w:val="-4"/>
          <w:sz w:val="20"/>
        </w:rPr>
        <w:t> Melbourne.</w:t>
      </w:r>
    </w:p>
    <w:p>
      <w:pPr>
        <w:spacing w:line="268" w:lineRule="auto" w:before="84"/>
        <w:ind w:left="111" w:right="88" w:firstLine="0"/>
        <w:jc w:val="left"/>
        <w:rPr>
          <w:sz w:val="20"/>
        </w:rPr>
      </w:pPr>
      <w:r>
        <w:rPr>
          <w:color w:val="292425"/>
          <w:spacing w:val="-4"/>
          <w:sz w:val="20"/>
        </w:rPr>
        <w:t>Department </w:t>
      </w:r>
      <w:r>
        <w:rPr>
          <w:color w:val="292425"/>
          <w:sz w:val="20"/>
        </w:rPr>
        <w:t>of </w:t>
      </w:r>
      <w:r>
        <w:rPr>
          <w:color w:val="292425"/>
          <w:spacing w:val="-4"/>
          <w:sz w:val="20"/>
        </w:rPr>
        <w:t>Human </w:t>
      </w:r>
      <w:r>
        <w:rPr>
          <w:color w:val="292425"/>
          <w:spacing w:val="-3"/>
          <w:sz w:val="20"/>
        </w:rPr>
        <w:t>Services </w:t>
      </w:r>
      <w:r>
        <w:rPr>
          <w:color w:val="292425"/>
          <w:spacing w:val="-4"/>
          <w:sz w:val="20"/>
        </w:rPr>
        <w:t>2003, </w:t>
      </w:r>
      <w:r>
        <w:rPr>
          <w:rFonts w:ascii="Calibri"/>
          <w:i/>
          <w:color w:val="292425"/>
          <w:spacing w:val="-4"/>
          <w:sz w:val="20"/>
        </w:rPr>
        <w:t>Review </w:t>
      </w:r>
      <w:r>
        <w:rPr>
          <w:rFonts w:ascii="Calibri"/>
          <w:i/>
          <w:color w:val="292425"/>
          <w:sz w:val="20"/>
        </w:rPr>
        <w:t>of </w:t>
      </w:r>
      <w:r>
        <w:rPr>
          <w:rFonts w:ascii="Calibri"/>
          <w:i/>
          <w:color w:val="292425"/>
          <w:spacing w:val="-3"/>
          <w:sz w:val="20"/>
        </w:rPr>
        <w:t>the </w:t>
      </w:r>
      <w:r>
        <w:rPr>
          <w:rFonts w:ascii="Calibri"/>
          <w:i/>
          <w:color w:val="292425"/>
          <w:spacing w:val="-7"/>
          <w:sz w:val="20"/>
        </w:rPr>
        <w:t>Koori </w:t>
      </w:r>
      <w:r>
        <w:rPr>
          <w:rFonts w:ascii="Calibri"/>
          <w:i/>
          <w:color w:val="292425"/>
          <w:spacing w:val="-5"/>
          <w:sz w:val="20"/>
        </w:rPr>
        <w:t>Early </w:t>
      </w:r>
      <w:r>
        <w:rPr>
          <w:rFonts w:ascii="Calibri"/>
          <w:i/>
          <w:color w:val="292425"/>
          <w:spacing w:val="-4"/>
          <w:sz w:val="20"/>
        </w:rPr>
        <w:t>Childhood </w:t>
      </w:r>
      <w:r>
        <w:rPr>
          <w:rFonts w:ascii="Calibri"/>
          <w:i/>
          <w:color w:val="292425"/>
          <w:spacing w:val="-5"/>
          <w:sz w:val="20"/>
        </w:rPr>
        <w:t>Education Program</w:t>
      </w:r>
      <w:r>
        <w:rPr>
          <w:color w:val="292425"/>
          <w:spacing w:val="-5"/>
          <w:sz w:val="20"/>
        </w:rPr>
        <w:t>, </w:t>
      </w:r>
      <w:r>
        <w:rPr>
          <w:color w:val="292425"/>
          <w:spacing w:val="-4"/>
          <w:sz w:val="20"/>
        </w:rPr>
        <w:t>Community Care Division, Melbourne.</w:t>
      </w:r>
    </w:p>
    <w:p>
      <w:pPr>
        <w:spacing w:line="271" w:lineRule="auto" w:before="95"/>
        <w:ind w:left="111" w:right="0" w:firstLine="0"/>
        <w:jc w:val="left"/>
        <w:rPr>
          <w:sz w:val="20"/>
        </w:rPr>
      </w:pPr>
      <w:r>
        <w:rPr>
          <w:color w:val="292425"/>
          <w:spacing w:val="-4"/>
          <w:w w:val="105"/>
          <w:sz w:val="20"/>
        </w:rPr>
        <w:t>Dent, </w:t>
      </w:r>
      <w:r>
        <w:rPr>
          <w:color w:val="292425"/>
          <w:spacing w:val="-3"/>
          <w:w w:val="105"/>
          <w:sz w:val="20"/>
        </w:rPr>
        <w:t>J.N. </w:t>
      </w:r>
      <w:r>
        <w:rPr>
          <w:color w:val="292425"/>
          <w:w w:val="105"/>
          <w:sz w:val="20"/>
        </w:rPr>
        <w:t>&amp; </w:t>
      </w:r>
      <w:r>
        <w:rPr>
          <w:color w:val="292425"/>
          <w:spacing w:val="-5"/>
          <w:w w:val="105"/>
          <w:sz w:val="20"/>
        </w:rPr>
        <w:t>Hatton, </w:t>
      </w:r>
      <w:r>
        <w:rPr>
          <w:color w:val="292425"/>
          <w:spacing w:val="-4"/>
          <w:w w:val="105"/>
          <w:sz w:val="20"/>
        </w:rPr>
        <w:t>E. </w:t>
      </w:r>
      <w:r>
        <w:rPr>
          <w:color w:val="292425"/>
          <w:spacing w:val="-7"/>
          <w:w w:val="105"/>
          <w:sz w:val="20"/>
        </w:rPr>
        <w:t>1996, </w:t>
      </w:r>
      <w:r>
        <w:rPr>
          <w:color w:val="292425"/>
          <w:spacing w:val="-5"/>
          <w:w w:val="105"/>
          <w:sz w:val="20"/>
        </w:rPr>
        <w:t>‘Education </w:t>
      </w:r>
      <w:r>
        <w:rPr>
          <w:color w:val="292425"/>
          <w:spacing w:val="-3"/>
          <w:w w:val="105"/>
          <w:sz w:val="20"/>
        </w:rPr>
        <w:t>and poverty: </w:t>
      </w:r>
      <w:r>
        <w:rPr>
          <w:color w:val="292425"/>
          <w:spacing w:val="-4"/>
          <w:w w:val="105"/>
          <w:sz w:val="20"/>
        </w:rPr>
        <w:t>an Australian</w:t>
      </w:r>
      <w:r>
        <w:rPr>
          <w:color w:val="292425"/>
          <w:spacing w:val="-34"/>
          <w:w w:val="105"/>
          <w:sz w:val="20"/>
        </w:rPr>
        <w:t> </w:t>
      </w:r>
      <w:r>
        <w:rPr>
          <w:color w:val="292425"/>
          <w:spacing w:val="-3"/>
          <w:w w:val="105"/>
          <w:sz w:val="20"/>
        </w:rPr>
        <w:t>primary</w:t>
      </w:r>
      <w:r>
        <w:rPr>
          <w:color w:val="292425"/>
          <w:spacing w:val="-34"/>
          <w:w w:val="105"/>
          <w:sz w:val="20"/>
        </w:rPr>
        <w:t> </w:t>
      </w:r>
      <w:r>
        <w:rPr>
          <w:color w:val="292425"/>
          <w:spacing w:val="-4"/>
          <w:w w:val="105"/>
          <w:sz w:val="20"/>
        </w:rPr>
        <w:t>school</w:t>
      </w:r>
      <w:r>
        <w:rPr>
          <w:color w:val="292425"/>
          <w:spacing w:val="-34"/>
          <w:w w:val="105"/>
          <w:sz w:val="20"/>
        </w:rPr>
        <w:t> </w:t>
      </w:r>
      <w:r>
        <w:rPr>
          <w:color w:val="292425"/>
          <w:spacing w:val="-3"/>
          <w:w w:val="105"/>
          <w:sz w:val="20"/>
        </w:rPr>
        <w:t>case</w:t>
      </w:r>
      <w:r>
        <w:rPr>
          <w:color w:val="292425"/>
          <w:spacing w:val="-34"/>
          <w:w w:val="105"/>
          <w:sz w:val="20"/>
        </w:rPr>
        <w:t> </w:t>
      </w:r>
      <w:r>
        <w:rPr>
          <w:color w:val="292425"/>
          <w:spacing w:val="-3"/>
          <w:w w:val="105"/>
          <w:sz w:val="20"/>
        </w:rPr>
        <w:t>study’</w:t>
      </w:r>
      <w:r>
        <w:rPr>
          <w:color w:val="292425"/>
          <w:spacing w:val="-40"/>
          <w:w w:val="105"/>
          <w:sz w:val="20"/>
        </w:rPr>
        <w:t> </w:t>
      </w:r>
      <w:r>
        <w:rPr>
          <w:rFonts w:ascii="Calibri" w:hAnsi="Calibri"/>
          <w:i/>
          <w:color w:val="292425"/>
          <w:spacing w:val="-4"/>
          <w:w w:val="105"/>
          <w:sz w:val="20"/>
        </w:rPr>
        <w:t>Australian</w:t>
      </w:r>
      <w:r>
        <w:rPr>
          <w:rFonts w:ascii="Calibri" w:hAnsi="Calibri"/>
          <w:i/>
          <w:color w:val="292425"/>
          <w:spacing w:val="-28"/>
          <w:w w:val="105"/>
          <w:sz w:val="20"/>
        </w:rPr>
        <w:t> </w:t>
      </w:r>
      <w:r>
        <w:rPr>
          <w:rFonts w:ascii="Calibri" w:hAnsi="Calibri"/>
          <w:i/>
          <w:color w:val="292425"/>
          <w:spacing w:val="-4"/>
          <w:w w:val="105"/>
          <w:sz w:val="20"/>
        </w:rPr>
        <w:t>Journal</w:t>
      </w:r>
      <w:r>
        <w:rPr>
          <w:rFonts w:ascii="Calibri" w:hAnsi="Calibri"/>
          <w:i/>
          <w:color w:val="292425"/>
          <w:spacing w:val="-23"/>
          <w:w w:val="105"/>
          <w:sz w:val="20"/>
        </w:rPr>
        <w:t> </w:t>
      </w:r>
      <w:r>
        <w:rPr>
          <w:rFonts w:ascii="Calibri" w:hAnsi="Calibri"/>
          <w:i/>
          <w:color w:val="292425"/>
          <w:spacing w:val="-4"/>
          <w:w w:val="105"/>
          <w:sz w:val="20"/>
        </w:rPr>
        <w:t>of </w:t>
      </w:r>
      <w:r>
        <w:rPr>
          <w:rFonts w:ascii="Calibri" w:hAnsi="Calibri"/>
          <w:i/>
          <w:color w:val="292425"/>
          <w:spacing w:val="-5"/>
          <w:w w:val="105"/>
          <w:sz w:val="20"/>
        </w:rPr>
        <w:t>Education</w:t>
      </w:r>
      <w:r>
        <w:rPr>
          <w:color w:val="292425"/>
          <w:spacing w:val="-5"/>
          <w:w w:val="105"/>
          <w:sz w:val="20"/>
        </w:rPr>
        <w:t>,</w:t>
      </w:r>
      <w:r>
        <w:rPr>
          <w:color w:val="292425"/>
          <w:spacing w:val="-16"/>
          <w:w w:val="105"/>
          <w:sz w:val="20"/>
        </w:rPr>
        <w:t> </w:t>
      </w:r>
      <w:r>
        <w:rPr>
          <w:color w:val="292425"/>
          <w:spacing w:val="-3"/>
          <w:w w:val="105"/>
          <w:sz w:val="20"/>
        </w:rPr>
        <w:t>vol.</w:t>
      </w:r>
      <w:r>
        <w:rPr>
          <w:color w:val="292425"/>
          <w:spacing w:val="-9"/>
          <w:w w:val="105"/>
          <w:sz w:val="20"/>
        </w:rPr>
        <w:t> </w:t>
      </w:r>
      <w:r>
        <w:rPr>
          <w:color w:val="292425"/>
          <w:spacing w:val="-3"/>
          <w:w w:val="105"/>
          <w:sz w:val="20"/>
        </w:rPr>
        <w:t>40,</w:t>
      </w:r>
      <w:r>
        <w:rPr>
          <w:color w:val="292425"/>
          <w:spacing w:val="-16"/>
          <w:w w:val="105"/>
          <w:sz w:val="20"/>
        </w:rPr>
        <w:t> </w:t>
      </w:r>
      <w:r>
        <w:rPr>
          <w:color w:val="292425"/>
          <w:spacing w:val="-4"/>
          <w:w w:val="105"/>
          <w:sz w:val="20"/>
        </w:rPr>
        <w:t>no.</w:t>
      </w:r>
      <w:r>
        <w:rPr>
          <w:color w:val="292425"/>
          <w:spacing w:val="-9"/>
          <w:w w:val="105"/>
          <w:sz w:val="20"/>
        </w:rPr>
        <w:t> 1,</w:t>
      </w:r>
      <w:r>
        <w:rPr>
          <w:color w:val="292425"/>
          <w:spacing w:val="-16"/>
          <w:w w:val="105"/>
          <w:sz w:val="20"/>
        </w:rPr>
        <w:t> </w:t>
      </w:r>
      <w:r>
        <w:rPr>
          <w:color w:val="292425"/>
          <w:spacing w:val="-5"/>
          <w:w w:val="105"/>
          <w:sz w:val="20"/>
        </w:rPr>
        <w:t>46–64.</w:t>
      </w:r>
    </w:p>
    <w:p>
      <w:pPr>
        <w:pStyle w:val="BodyText"/>
        <w:spacing w:line="278" w:lineRule="auto" w:before="83"/>
        <w:ind w:left="111"/>
      </w:pPr>
      <w:r>
        <w:rPr>
          <w:color w:val="292425"/>
          <w:spacing w:val="-5"/>
          <w:w w:val="105"/>
        </w:rPr>
        <w:t>Edwards, </w:t>
      </w:r>
      <w:r>
        <w:rPr>
          <w:color w:val="292425"/>
          <w:w w:val="105"/>
        </w:rPr>
        <w:t>C. </w:t>
      </w:r>
      <w:r>
        <w:rPr>
          <w:color w:val="292425"/>
          <w:spacing w:val="-5"/>
          <w:w w:val="105"/>
        </w:rPr>
        <w:t>2002, </w:t>
      </w:r>
      <w:r>
        <w:rPr>
          <w:color w:val="292425"/>
          <w:spacing w:val="-4"/>
          <w:w w:val="105"/>
        </w:rPr>
        <w:t>‘Nutrition lecture </w:t>
      </w:r>
      <w:r>
        <w:rPr>
          <w:color w:val="292425"/>
          <w:spacing w:val="-5"/>
          <w:w w:val="105"/>
        </w:rPr>
        <w:t>for </w:t>
      </w:r>
      <w:r>
        <w:rPr>
          <w:color w:val="292425"/>
          <w:spacing w:val="-4"/>
          <w:w w:val="105"/>
        </w:rPr>
        <w:t>Aboriginal health </w:t>
      </w:r>
      <w:r>
        <w:rPr>
          <w:color w:val="292425"/>
          <w:spacing w:val="-5"/>
          <w:w w:val="105"/>
        </w:rPr>
        <w:t>worker</w:t>
      </w:r>
      <w:r>
        <w:rPr>
          <w:color w:val="292425"/>
          <w:spacing w:val="-34"/>
          <w:w w:val="105"/>
        </w:rPr>
        <w:t> </w:t>
      </w:r>
      <w:r>
        <w:rPr>
          <w:color w:val="292425"/>
          <w:spacing w:val="-5"/>
          <w:w w:val="105"/>
        </w:rPr>
        <w:t>students’,</w:t>
      </w:r>
      <w:r>
        <w:rPr>
          <w:color w:val="292425"/>
          <w:spacing w:val="-30"/>
          <w:w w:val="105"/>
        </w:rPr>
        <w:t> </w:t>
      </w:r>
      <w:r>
        <w:rPr>
          <w:color w:val="292425"/>
          <w:spacing w:val="-4"/>
          <w:w w:val="105"/>
        </w:rPr>
        <w:t>lecture</w:t>
      </w:r>
      <w:r>
        <w:rPr>
          <w:color w:val="292425"/>
          <w:spacing w:val="-25"/>
          <w:w w:val="105"/>
        </w:rPr>
        <w:t> </w:t>
      </w:r>
      <w:r>
        <w:rPr>
          <w:color w:val="292425"/>
          <w:spacing w:val="-5"/>
          <w:w w:val="105"/>
        </w:rPr>
        <w:t>presented</w:t>
      </w:r>
      <w:r>
        <w:rPr>
          <w:color w:val="292425"/>
          <w:spacing w:val="-25"/>
          <w:w w:val="105"/>
        </w:rPr>
        <w:t> </w:t>
      </w:r>
      <w:r>
        <w:rPr>
          <w:color w:val="292425"/>
          <w:spacing w:val="-6"/>
          <w:w w:val="105"/>
        </w:rPr>
        <w:t>25</w:t>
      </w:r>
      <w:r>
        <w:rPr>
          <w:color w:val="292425"/>
          <w:spacing w:val="-29"/>
          <w:w w:val="105"/>
        </w:rPr>
        <w:t> </w:t>
      </w:r>
      <w:r>
        <w:rPr>
          <w:color w:val="292425"/>
          <w:spacing w:val="-3"/>
          <w:w w:val="105"/>
        </w:rPr>
        <w:t>June</w:t>
      </w:r>
      <w:r>
        <w:rPr>
          <w:color w:val="292425"/>
          <w:spacing w:val="-25"/>
          <w:w w:val="105"/>
        </w:rPr>
        <w:t> </w:t>
      </w:r>
      <w:r>
        <w:rPr>
          <w:color w:val="292425"/>
          <w:spacing w:val="-5"/>
          <w:w w:val="105"/>
        </w:rPr>
        <w:t>2002,</w:t>
      </w:r>
      <w:r>
        <w:rPr>
          <w:color w:val="292425"/>
          <w:spacing w:val="-30"/>
          <w:w w:val="105"/>
        </w:rPr>
        <w:t> </w:t>
      </w:r>
      <w:r>
        <w:rPr>
          <w:color w:val="292425"/>
          <w:spacing w:val="-5"/>
          <w:w w:val="105"/>
        </w:rPr>
        <w:t>Pika</w:t>
      </w:r>
      <w:r>
        <w:rPr>
          <w:color w:val="292425"/>
          <w:spacing w:val="-29"/>
          <w:w w:val="105"/>
        </w:rPr>
        <w:t> </w:t>
      </w:r>
      <w:r>
        <w:rPr>
          <w:color w:val="292425"/>
          <w:spacing w:val="-4"/>
          <w:w w:val="105"/>
        </w:rPr>
        <w:t>Wiya Health</w:t>
      </w:r>
      <w:r>
        <w:rPr>
          <w:color w:val="292425"/>
          <w:spacing w:val="-32"/>
          <w:w w:val="105"/>
        </w:rPr>
        <w:t> </w:t>
      </w:r>
      <w:r>
        <w:rPr>
          <w:color w:val="292425"/>
          <w:spacing w:val="-3"/>
          <w:w w:val="105"/>
        </w:rPr>
        <w:t>Service,</w:t>
      </w:r>
      <w:r>
        <w:rPr>
          <w:color w:val="292425"/>
          <w:spacing w:val="-34"/>
          <w:w w:val="105"/>
        </w:rPr>
        <w:t> </w:t>
      </w:r>
      <w:r>
        <w:rPr>
          <w:color w:val="292425"/>
          <w:spacing w:val="-4"/>
          <w:w w:val="105"/>
        </w:rPr>
        <w:t>Port</w:t>
      </w:r>
      <w:r>
        <w:rPr>
          <w:color w:val="292425"/>
          <w:spacing w:val="-36"/>
          <w:w w:val="105"/>
        </w:rPr>
        <w:t> </w:t>
      </w:r>
      <w:r>
        <w:rPr>
          <w:color w:val="292425"/>
          <w:spacing w:val="-4"/>
          <w:w w:val="105"/>
        </w:rPr>
        <w:t>Augusta.</w:t>
      </w:r>
    </w:p>
    <w:p>
      <w:pPr>
        <w:spacing w:line="273" w:lineRule="auto" w:before="86"/>
        <w:ind w:left="111" w:right="61" w:firstLine="0"/>
        <w:jc w:val="left"/>
        <w:rPr>
          <w:sz w:val="20"/>
        </w:rPr>
      </w:pPr>
      <w:r>
        <w:rPr>
          <w:color w:val="292425"/>
          <w:spacing w:val="-4"/>
          <w:sz w:val="20"/>
        </w:rPr>
        <w:t>Elliott, </w:t>
      </w:r>
      <w:r>
        <w:rPr>
          <w:color w:val="292425"/>
          <w:spacing w:val="-3"/>
          <w:sz w:val="20"/>
        </w:rPr>
        <w:t>S., </w:t>
      </w:r>
      <w:r>
        <w:rPr>
          <w:color w:val="292425"/>
          <w:spacing w:val="-9"/>
          <w:sz w:val="20"/>
        </w:rPr>
        <w:t>1994, </w:t>
      </w:r>
      <w:r>
        <w:rPr>
          <w:color w:val="292425"/>
          <w:spacing w:val="-5"/>
          <w:sz w:val="20"/>
        </w:rPr>
        <w:t>‘Ashmont </w:t>
      </w:r>
      <w:r>
        <w:rPr>
          <w:color w:val="292425"/>
          <w:spacing w:val="-4"/>
          <w:sz w:val="20"/>
        </w:rPr>
        <w:t>English enrichment </w:t>
      </w:r>
      <w:r>
        <w:rPr>
          <w:color w:val="292425"/>
          <w:spacing w:val="-5"/>
          <w:sz w:val="20"/>
        </w:rPr>
        <w:t>program‘ </w:t>
      </w:r>
      <w:r>
        <w:rPr>
          <w:color w:val="292425"/>
          <w:sz w:val="20"/>
        </w:rPr>
        <w:t>in </w:t>
      </w:r>
      <w:r>
        <w:rPr>
          <w:color w:val="292425"/>
          <w:spacing w:val="-4"/>
          <w:sz w:val="20"/>
        </w:rPr>
        <w:t>‘Best practice </w:t>
      </w:r>
      <w:r>
        <w:rPr>
          <w:color w:val="292425"/>
          <w:sz w:val="20"/>
        </w:rPr>
        <w:t>in </w:t>
      </w:r>
      <w:r>
        <w:rPr>
          <w:color w:val="292425"/>
          <w:spacing w:val="-4"/>
          <w:sz w:val="20"/>
        </w:rPr>
        <w:t>Aboriginal </w:t>
      </w:r>
      <w:r>
        <w:rPr>
          <w:color w:val="292425"/>
          <w:spacing w:val="-3"/>
          <w:sz w:val="20"/>
        </w:rPr>
        <w:t>and </w:t>
      </w:r>
      <w:r>
        <w:rPr>
          <w:color w:val="292425"/>
          <w:spacing w:val="-6"/>
          <w:sz w:val="20"/>
        </w:rPr>
        <w:t>Torres </w:t>
      </w:r>
      <w:r>
        <w:rPr>
          <w:color w:val="292425"/>
          <w:spacing w:val="-4"/>
          <w:sz w:val="20"/>
        </w:rPr>
        <w:t>Strait Islander education: NLLIA </w:t>
      </w:r>
      <w:r>
        <w:rPr>
          <w:color w:val="292425"/>
          <w:spacing w:val="-5"/>
          <w:sz w:val="20"/>
        </w:rPr>
        <w:t>celebrates </w:t>
      </w:r>
      <w:r>
        <w:rPr>
          <w:color w:val="292425"/>
          <w:spacing w:val="-3"/>
          <w:sz w:val="20"/>
        </w:rPr>
        <w:t>the </w:t>
      </w:r>
      <w:r>
        <w:rPr>
          <w:color w:val="292425"/>
          <w:spacing w:val="-5"/>
          <w:sz w:val="20"/>
        </w:rPr>
        <w:t>International </w:t>
      </w:r>
      <w:r>
        <w:rPr>
          <w:color w:val="292425"/>
          <w:spacing w:val="-6"/>
          <w:sz w:val="20"/>
        </w:rPr>
        <w:t>Year </w:t>
      </w:r>
      <w:r>
        <w:rPr>
          <w:color w:val="292425"/>
          <w:sz w:val="20"/>
        </w:rPr>
        <w:t>of </w:t>
      </w:r>
      <w:r>
        <w:rPr>
          <w:color w:val="292425"/>
          <w:spacing w:val="-4"/>
          <w:sz w:val="20"/>
        </w:rPr>
        <w:t>the </w:t>
      </w:r>
      <w:r>
        <w:rPr>
          <w:color w:val="292425"/>
          <w:spacing w:val="-5"/>
          <w:sz w:val="20"/>
        </w:rPr>
        <w:t>World’s Indigenous </w:t>
      </w:r>
      <w:r>
        <w:rPr>
          <w:color w:val="292425"/>
          <w:spacing w:val="-6"/>
          <w:sz w:val="20"/>
        </w:rPr>
        <w:t>Peoples’, </w:t>
      </w:r>
      <w:r>
        <w:rPr>
          <w:rFonts w:ascii="Calibri" w:hAnsi="Calibri"/>
          <w:i/>
          <w:color w:val="292425"/>
          <w:spacing w:val="-5"/>
          <w:sz w:val="20"/>
        </w:rPr>
        <w:t>Proceedings </w:t>
      </w:r>
      <w:r>
        <w:rPr>
          <w:rFonts w:ascii="Calibri" w:hAnsi="Calibri"/>
          <w:i/>
          <w:color w:val="292425"/>
          <w:sz w:val="20"/>
        </w:rPr>
        <w:t>of </w:t>
      </w:r>
      <w:r>
        <w:rPr>
          <w:rFonts w:ascii="Calibri" w:hAnsi="Calibri"/>
          <w:i/>
          <w:color w:val="292425"/>
          <w:spacing w:val="-5"/>
          <w:sz w:val="20"/>
        </w:rPr>
        <w:t>conference </w:t>
      </w:r>
      <w:r>
        <w:rPr>
          <w:rFonts w:ascii="Calibri" w:hAnsi="Calibri"/>
          <w:i/>
          <w:color w:val="292425"/>
          <w:spacing w:val="-4"/>
          <w:sz w:val="20"/>
        </w:rPr>
        <w:t>of </w:t>
      </w:r>
      <w:r>
        <w:rPr>
          <w:rFonts w:ascii="Calibri" w:hAnsi="Calibri"/>
          <w:i/>
          <w:color w:val="292425"/>
          <w:spacing w:val="-4"/>
          <w:sz w:val="20"/>
        </w:rPr>
        <w:t>National </w:t>
      </w:r>
      <w:r>
        <w:rPr>
          <w:rFonts w:ascii="Calibri" w:hAnsi="Calibri"/>
          <w:i/>
          <w:color w:val="292425"/>
          <w:spacing w:val="-5"/>
          <w:sz w:val="20"/>
        </w:rPr>
        <w:t>Language </w:t>
      </w:r>
      <w:r>
        <w:rPr>
          <w:rFonts w:ascii="Calibri" w:hAnsi="Calibri"/>
          <w:i/>
          <w:color w:val="292425"/>
          <w:spacing w:val="-3"/>
          <w:sz w:val="20"/>
        </w:rPr>
        <w:t>and </w:t>
      </w:r>
      <w:r>
        <w:rPr>
          <w:rFonts w:ascii="Calibri" w:hAnsi="Calibri"/>
          <w:i/>
          <w:color w:val="292425"/>
          <w:spacing w:val="-6"/>
          <w:sz w:val="20"/>
        </w:rPr>
        <w:t>Literacy </w:t>
      </w:r>
      <w:r>
        <w:rPr>
          <w:rFonts w:ascii="Calibri" w:hAnsi="Calibri"/>
          <w:i/>
          <w:color w:val="292425"/>
          <w:spacing w:val="-5"/>
          <w:sz w:val="20"/>
        </w:rPr>
        <w:t>Institute </w:t>
      </w:r>
      <w:r>
        <w:rPr>
          <w:rFonts w:ascii="Calibri" w:hAnsi="Calibri"/>
          <w:i/>
          <w:color w:val="292425"/>
          <w:sz w:val="20"/>
        </w:rPr>
        <w:t>of </w:t>
      </w:r>
      <w:r>
        <w:rPr>
          <w:rFonts w:ascii="Calibri" w:hAnsi="Calibri"/>
          <w:i/>
          <w:color w:val="292425"/>
          <w:spacing w:val="-4"/>
          <w:sz w:val="20"/>
        </w:rPr>
        <w:t>Australia</w:t>
      </w:r>
      <w:r>
        <w:rPr>
          <w:color w:val="292425"/>
          <w:spacing w:val="-4"/>
          <w:sz w:val="20"/>
        </w:rPr>
        <w:t>,</w:t>
      </w:r>
      <w:r>
        <w:rPr>
          <w:color w:val="292425"/>
          <w:spacing w:val="-39"/>
          <w:sz w:val="20"/>
        </w:rPr>
        <w:t> </w:t>
      </w:r>
      <w:r>
        <w:rPr>
          <w:color w:val="292425"/>
          <w:spacing w:val="-4"/>
          <w:sz w:val="20"/>
        </w:rPr>
        <w:t>National </w:t>
      </w:r>
      <w:r>
        <w:rPr>
          <w:color w:val="292425"/>
          <w:spacing w:val="-5"/>
          <w:sz w:val="20"/>
        </w:rPr>
        <w:t>Language  </w:t>
      </w:r>
      <w:r>
        <w:rPr>
          <w:color w:val="292425"/>
          <w:spacing w:val="-3"/>
          <w:sz w:val="20"/>
        </w:rPr>
        <w:t>and  </w:t>
      </w:r>
      <w:r>
        <w:rPr>
          <w:color w:val="292425"/>
          <w:spacing w:val="-5"/>
          <w:sz w:val="20"/>
        </w:rPr>
        <w:t>Literacy  Institute  </w:t>
      </w:r>
      <w:r>
        <w:rPr>
          <w:color w:val="292425"/>
          <w:sz w:val="20"/>
        </w:rPr>
        <w:t>of </w:t>
      </w:r>
      <w:r>
        <w:rPr>
          <w:color w:val="292425"/>
          <w:spacing w:val="-4"/>
          <w:sz w:val="20"/>
        </w:rPr>
        <w:t>Australia, </w:t>
      </w:r>
      <w:r>
        <w:rPr>
          <w:color w:val="292425"/>
          <w:spacing w:val="-12"/>
          <w:sz w:val="20"/>
        </w:rPr>
        <w:t>17–18 </w:t>
      </w:r>
      <w:r>
        <w:rPr>
          <w:color w:val="292425"/>
          <w:spacing w:val="-4"/>
          <w:sz w:val="20"/>
        </w:rPr>
        <w:t>November</w:t>
      </w:r>
      <w:r>
        <w:rPr>
          <w:color w:val="292425"/>
          <w:spacing w:val="-21"/>
          <w:sz w:val="20"/>
        </w:rPr>
        <w:t> </w:t>
      </w:r>
      <w:r>
        <w:rPr>
          <w:color w:val="292425"/>
          <w:spacing w:val="-8"/>
          <w:sz w:val="20"/>
        </w:rPr>
        <w:t>1993,</w:t>
      </w:r>
      <w:r>
        <w:rPr>
          <w:color w:val="292425"/>
          <w:spacing w:val="-16"/>
          <w:sz w:val="20"/>
        </w:rPr>
        <w:t> </w:t>
      </w:r>
      <w:r>
        <w:rPr>
          <w:color w:val="292425"/>
          <w:spacing w:val="-4"/>
          <w:sz w:val="20"/>
        </w:rPr>
        <w:t>Deakin,</w:t>
      </w:r>
      <w:r>
        <w:rPr>
          <w:color w:val="292425"/>
          <w:spacing w:val="-21"/>
          <w:sz w:val="20"/>
        </w:rPr>
        <w:t> </w:t>
      </w:r>
      <w:r>
        <w:rPr>
          <w:color w:val="292425"/>
          <w:spacing w:val="-9"/>
          <w:sz w:val="20"/>
        </w:rPr>
        <w:t>ACT.</w:t>
      </w:r>
    </w:p>
    <w:p>
      <w:pPr>
        <w:spacing w:line="268" w:lineRule="auto" w:before="86"/>
        <w:ind w:left="111" w:right="73" w:firstLine="0"/>
        <w:jc w:val="left"/>
        <w:rPr>
          <w:sz w:val="20"/>
        </w:rPr>
      </w:pPr>
      <w:r>
        <w:rPr>
          <w:color w:val="292425"/>
          <w:spacing w:val="-5"/>
          <w:w w:val="105"/>
          <w:sz w:val="20"/>
        </w:rPr>
        <w:t>Education</w:t>
      </w:r>
      <w:r>
        <w:rPr>
          <w:color w:val="292425"/>
          <w:spacing w:val="-37"/>
          <w:w w:val="105"/>
          <w:sz w:val="20"/>
        </w:rPr>
        <w:t> </w:t>
      </w:r>
      <w:r>
        <w:rPr>
          <w:color w:val="292425"/>
          <w:spacing w:val="-4"/>
          <w:w w:val="105"/>
          <w:sz w:val="20"/>
        </w:rPr>
        <w:t>Department</w:t>
      </w:r>
      <w:r>
        <w:rPr>
          <w:color w:val="292425"/>
          <w:spacing w:val="-39"/>
          <w:w w:val="105"/>
          <w:sz w:val="20"/>
        </w:rPr>
        <w:t> </w:t>
      </w:r>
      <w:r>
        <w:rPr>
          <w:color w:val="292425"/>
          <w:w w:val="105"/>
          <w:sz w:val="20"/>
        </w:rPr>
        <w:t>of</w:t>
      </w:r>
      <w:r>
        <w:rPr>
          <w:color w:val="292425"/>
          <w:spacing w:val="-42"/>
          <w:w w:val="105"/>
          <w:sz w:val="20"/>
        </w:rPr>
        <w:t> </w:t>
      </w:r>
      <w:r>
        <w:rPr>
          <w:color w:val="292425"/>
          <w:spacing w:val="-5"/>
          <w:w w:val="105"/>
          <w:sz w:val="20"/>
        </w:rPr>
        <w:t>Western</w:t>
      </w:r>
      <w:r>
        <w:rPr>
          <w:color w:val="292425"/>
          <w:spacing w:val="-38"/>
          <w:w w:val="105"/>
          <w:sz w:val="20"/>
        </w:rPr>
        <w:t> </w:t>
      </w:r>
      <w:r>
        <w:rPr>
          <w:color w:val="292425"/>
          <w:spacing w:val="-4"/>
          <w:w w:val="105"/>
          <w:sz w:val="20"/>
        </w:rPr>
        <w:t>Australia</w:t>
      </w:r>
      <w:r>
        <w:rPr>
          <w:color w:val="292425"/>
          <w:spacing w:val="-37"/>
          <w:w w:val="105"/>
          <w:sz w:val="20"/>
        </w:rPr>
        <w:t> </w:t>
      </w:r>
      <w:r>
        <w:rPr>
          <w:color w:val="292425"/>
          <w:spacing w:val="-4"/>
          <w:w w:val="105"/>
          <w:sz w:val="20"/>
        </w:rPr>
        <w:t>2000,</w:t>
      </w:r>
      <w:r>
        <w:rPr>
          <w:color w:val="292425"/>
          <w:spacing w:val="-40"/>
          <w:w w:val="105"/>
          <w:sz w:val="20"/>
        </w:rPr>
        <w:t> </w:t>
      </w:r>
      <w:r>
        <w:rPr>
          <w:rFonts w:ascii="Calibri"/>
          <w:i/>
          <w:color w:val="292425"/>
          <w:spacing w:val="-5"/>
          <w:w w:val="105"/>
          <w:sz w:val="20"/>
        </w:rPr>
        <w:t>Living</w:t>
      </w:r>
      <w:r>
        <w:rPr>
          <w:rFonts w:ascii="Calibri"/>
          <w:i/>
          <w:color w:val="292425"/>
          <w:spacing w:val="-25"/>
          <w:w w:val="105"/>
          <w:sz w:val="20"/>
        </w:rPr>
        <w:t> </w:t>
      </w:r>
      <w:r>
        <w:rPr>
          <w:rFonts w:ascii="Calibri"/>
          <w:i/>
          <w:color w:val="292425"/>
          <w:spacing w:val="-4"/>
          <w:w w:val="105"/>
          <w:sz w:val="20"/>
        </w:rPr>
        <w:t>and </w:t>
      </w:r>
      <w:r>
        <w:rPr>
          <w:rFonts w:ascii="Calibri"/>
          <w:i/>
          <w:color w:val="292425"/>
          <w:spacing w:val="-4"/>
          <w:w w:val="105"/>
          <w:sz w:val="20"/>
        </w:rPr>
        <w:t>learning </w:t>
      </w:r>
      <w:r>
        <w:rPr>
          <w:rFonts w:ascii="Calibri"/>
          <w:i/>
          <w:color w:val="292425"/>
          <w:spacing w:val="-3"/>
          <w:w w:val="105"/>
          <w:sz w:val="20"/>
        </w:rPr>
        <w:t>with </w:t>
      </w:r>
      <w:r>
        <w:rPr>
          <w:rFonts w:ascii="Calibri"/>
          <w:i/>
          <w:color w:val="292425"/>
          <w:spacing w:val="-4"/>
          <w:w w:val="105"/>
          <w:sz w:val="20"/>
        </w:rPr>
        <w:t>conductive hearing loss</w:t>
      </w:r>
      <w:r>
        <w:rPr>
          <w:color w:val="292425"/>
          <w:spacing w:val="-4"/>
          <w:w w:val="105"/>
          <w:sz w:val="20"/>
        </w:rPr>
        <w:t>, </w:t>
      </w:r>
      <w:hyperlink r:id="rId31">
        <w:r>
          <w:rPr>
            <w:color w:val="292425"/>
            <w:spacing w:val="-4"/>
            <w:w w:val="105"/>
            <w:sz w:val="20"/>
          </w:rPr>
          <w:t>www.eddept.wa.edu.au/otitis</w:t>
        </w:r>
      </w:hyperlink>
    </w:p>
    <w:p>
      <w:pPr>
        <w:spacing w:line="268" w:lineRule="auto" w:before="72"/>
        <w:ind w:left="111" w:right="117" w:firstLine="0"/>
        <w:jc w:val="left"/>
        <w:rPr>
          <w:sz w:val="20"/>
        </w:rPr>
      </w:pPr>
      <w:r>
        <w:rPr/>
        <w:br w:type="column"/>
      </w:r>
      <w:r>
        <w:rPr>
          <w:color w:val="292425"/>
          <w:spacing w:val="-6"/>
          <w:sz w:val="20"/>
        </w:rPr>
        <w:t>Engeler, </w:t>
      </w:r>
      <w:r>
        <w:rPr>
          <w:color w:val="292425"/>
          <w:spacing w:val="-8"/>
          <w:sz w:val="20"/>
        </w:rPr>
        <w:t>T. </w:t>
      </w:r>
      <w:r>
        <w:rPr>
          <w:color w:val="292425"/>
          <w:spacing w:val="-4"/>
          <w:sz w:val="20"/>
        </w:rPr>
        <w:t>McDonald, </w:t>
      </w:r>
      <w:r>
        <w:rPr>
          <w:color w:val="292425"/>
          <w:spacing w:val="-3"/>
          <w:sz w:val="20"/>
        </w:rPr>
        <w:t>M.A. </w:t>
      </w:r>
      <w:r>
        <w:rPr>
          <w:color w:val="292425"/>
          <w:spacing w:val="-5"/>
          <w:sz w:val="20"/>
        </w:rPr>
        <w:t>Miller, </w:t>
      </w:r>
      <w:r>
        <w:rPr>
          <w:color w:val="292425"/>
          <w:spacing w:val="-4"/>
          <w:sz w:val="20"/>
        </w:rPr>
        <w:t>M.E. Groos, </w:t>
      </w:r>
      <w:r>
        <w:rPr>
          <w:color w:val="292425"/>
          <w:sz w:val="20"/>
        </w:rPr>
        <w:t>A. </w:t>
      </w:r>
      <w:r>
        <w:rPr>
          <w:color w:val="292425"/>
          <w:spacing w:val="-4"/>
          <w:sz w:val="20"/>
        </w:rPr>
        <w:t>Black, M.E. </w:t>
      </w:r>
      <w:r>
        <w:rPr>
          <w:color w:val="292425"/>
          <w:spacing w:val="-3"/>
          <w:sz w:val="20"/>
        </w:rPr>
        <w:t>and </w:t>
      </w:r>
      <w:r>
        <w:rPr>
          <w:color w:val="292425"/>
          <w:spacing w:val="-5"/>
          <w:sz w:val="20"/>
        </w:rPr>
        <w:t>Leonard, </w:t>
      </w:r>
      <w:r>
        <w:rPr>
          <w:color w:val="292425"/>
          <w:sz w:val="20"/>
        </w:rPr>
        <w:t>D </w:t>
      </w:r>
      <w:r>
        <w:rPr>
          <w:color w:val="292425"/>
          <w:spacing w:val="-7"/>
          <w:sz w:val="20"/>
        </w:rPr>
        <w:t>1998, </w:t>
      </w:r>
      <w:r>
        <w:rPr>
          <w:rFonts w:ascii="Calibri"/>
          <w:i/>
          <w:color w:val="292425"/>
          <w:spacing w:val="-4"/>
          <w:sz w:val="20"/>
        </w:rPr>
        <w:t>Review </w:t>
      </w:r>
      <w:r>
        <w:rPr>
          <w:rFonts w:ascii="Calibri"/>
          <w:i/>
          <w:color w:val="292425"/>
          <w:sz w:val="20"/>
        </w:rPr>
        <w:t>of </w:t>
      </w:r>
      <w:r>
        <w:rPr>
          <w:rFonts w:ascii="Calibri"/>
          <w:i/>
          <w:color w:val="292425"/>
          <w:spacing w:val="-5"/>
          <w:sz w:val="20"/>
        </w:rPr>
        <w:t>current </w:t>
      </w:r>
      <w:r>
        <w:rPr>
          <w:rFonts w:ascii="Calibri"/>
          <w:i/>
          <w:color w:val="292425"/>
          <w:spacing w:val="-4"/>
          <w:sz w:val="20"/>
        </w:rPr>
        <w:t>interventions and </w:t>
      </w:r>
      <w:r>
        <w:rPr>
          <w:rFonts w:ascii="Calibri"/>
          <w:i/>
          <w:color w:val="292425"/>
          <w:spacing w:val="-4"/>
          <w:sz w:val="20"/>
        </w:rPr>
        <w:t>identification </w:t>
      </w:r>
      <w:r>
        <w:rPr>
          <w:rFonts w:ascii="Calibri"/>
          <w:i/>
          <w:color w:val="292425"/>
          <w:sz w:val="20"/>
        </w:rPr>
        <w:t>of </w:t>
      </w:r>
      <w:r>
        <w:rPr>
          <w:rFonts w:ascii="Calibri"/>
          <w:i/>
          <w:color w:val="292425"/>
          <w:spacing w:val="-3"/>
          <w:sz w:val="20"/>
        </w:rPr>
        <w:t>best </w:t>
      </w:r>
      <w:r>
        <w:rPr>
          <w:rFonts w:ascii="Calibri"/>
          <w:i/>
          <w:color w:val="292425"/>
          <w:spacing w:val="-4"/>
          <w:sz w:val="20"/>
        </w:rPr>
        <w:t>practice </w:t>
      </w:r>
      <w:r>
        <w:rPr>
          <w:rFonts w:ascii="Calibri"/>
          <w:i/>
          <w:color w:val="292425"/>
          <w:spacing w:val="-5"/>
          <w:sz w:val="20"/>
        </w:rPr>
        <w:t>currently </w:t>
      </w:r>
      <w:r>
        <w:rPr>
          <w:rFonts w:ascii="Calibri"/>
          <w:i/>
          <w:color w:val="292425"/>
          <w:spacing w:val="-3"/>
          <w:sz w:val="20"/>
        </w:rPr>
        <w:t>used </w:t>
      </w:r>
      <w:r>
        <w:rPr>
          <w:rFonts w:ascii="Calibri"/>
          <w:i/>
          <w:color w:val="292425"/>
          <w:sz w:val="20"/>
        </w:rPr>
        <w:t>by </w:t>
      </w:r>
      <w:r>
        <w:rPr>
          <w:rFonts w:ascii="Calibri"/>
          <w:i/>
          <w:color w:val="292425"/>
          <w:spacing w:val="-4"/>
          <w:sz w:val="20"/>
        </w:rPr>
        <w:t>community based 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health service </w:t>
      </w:r>
      <w:r>
        <w:rPr>
          <w:rFonts w:ascii="Calibri"/>
          <w:i/>
          <w:color w:val="292425"/>
          <w:spacing w:val="-5"/>
          <w:sz w:val="20"/>
        </w:rPr>
        <w:t>providers </w:t>
      </w:r>
      <w:r>
        <w:rPr>
          <w:rFonts w:ascii="Calibri"/>
          <w:i/>
          <w:color w:val="292425"/>
          <w:sz w:val="20"/>
        </w:rPr>
        <w:t>in </w:t>
      </w:r>
      <w:r>
        <w:rPr>
          <w:rFonts w:ascii="Calibri"/>
          <w:i/>
          <w:color w:val="292425"/>
          <w:spacing w:val="-5"/>
          <w:sz w:val="20"/>
        </w:rPr>
        <w:t>promoting </w:t>
      </w:r>
      <w:r>
        <w:rPr>
          <w:rFonts w:ascii="Calibri"/>
          <w:i/>
          <w:color w:val="292425"/>
          <w:spacing w:val="-3"/>
          <w:sz w:val="20"/>
        </w:rPr>
        <w:t>and </w:t>
      </w:r>
      <w:r>
        <w:rPr>
          <w:rFonts w:ascii="Calibri"/>
          <w:i/>
          <w:color w:val="292425"/>
          <w:spacing w:val="-4"/>
          <w:sz w:val="20"/>
        </w:rPr>
        <w:t>supporting </w:t>
      </w:r>
      <w:r>
        <w:rPr>
          <w:rFonts w:ascii="Calibri"/>
          <w:i/>
          <w:color w:val="292425"/>
          <w:spacing w:val="-5"/>
          <w:sz w:val="20"/>
        </w:rPr>
        <w:t>breastfeeding </w:t>
      </w:r>
      <w:r>
        <w:rPr>
          <w:rFonts w:ascii="Calibri"/>
          <w:i/>
          <w:color w:val="292425"/>
          <w:spacing w:val="-4"/>
          <w:sz w:val="20"/>
        </w:rPr>
        <w:t>and </w:t>
      </w:r>
      <w:r>
        <w:rPr>
          <w:rFonts w:ascii="Calibri"/>
          <w:i/>
          <w:color w:val="292425"/>
          <w:spacing w:val="-5"/>
          <w:sz w:val="20"/>
        </w:rPr>
        <w:t>appropriate infant </w:t>
      </w:r>
      <w:r>
        <w:rPr>
          <w:rFonts w:ascii="Calibri"/>
          <w:i/>
          <w:color w:val="292425"/>
          <w:spacing w:val="-4"/>
          <w:sz w:val="20"/>
        </w:rPr>
        <w:t>nutrition</w:t>
      </w:r>
      <w:r>
        <w:rPr>
          <w:color w:val="292425"/>
          <w:spacing w:val="-4"/>
          <w:sz w:val="20"/>
        </w:rPr>
        <w:t>, </w:t>
      </w:r>
      <w:r>
        <w:rPr>
          <w:color w:val="292425"/>
          <w:spacing w:val="-3"/>
          <w:sz w:val="20"/>
        </w:rPr>
        <w:t>Office </w:t>
      </w:r>
      <w:r>
        <w:rPr>
          <w:color w:val="292425"/>
          <w:spacing w:val="-5"/>
          <w:sz w:val="20"/>
        </w:rPr>
        <w:t>for </w:t>
      </w:r>
      <w:r>
        <w:rPr>
          <w:color w:val="292425"/>
          <w:spacing w:val="-4"/>
          <w:sz w:val="20"/>
        </w:rPr>
        <w:t>Aboriginal </w:t>
      </w:r>
      <w:r>
        <w:rPr>
          <w:color w:val="292425"/>
          <w:spacing w:val="-3"/>
          <w:sz w:val="20"/>
        </w:rPr>
        <w:t>and </w:t>
      </w:r>
      <w:r>
        <w:rPr>
          <w:color w:val="292425"/>
          <w:spacing w:val="-7"/>
          <w:sz w:val="20"/>
        </w:rPr>
        <w:t>Torres </w:t>
      </w:r>
      <w:r>
        <w:rPr>
          <w:color w:val="292425"/>
          <w:spacing w:val="-4"/>
          <w:sz w:val="20"/>
        </w:rPr>
        <w:t>Strait Islander Health </w:t>
      </w:r>
      <w:r>
        <w:rPr>
          <w:color w:val="292425"/>
          <w:spacing w:val="-3"/>
          <w:sz w:val="20"/>
        </w:rPr>
        <w:t>Service,  </w:t>
      </w:r>
      <w:r>
        <w:rPr>
          <w:color w:val="292425"/>
          <w:spacing w:val="-4"/>
          <w:sz w:val="20"/>
        </w:rPr>
        <w:t>Canberra.</w:t>
      </w:r>
    </w:p>
    <w:p>
      <w:pPr>
        <w:spacing w:line="268" w:lineRule="auto" w:before="95"/>
        <w:ind w:left="111" w:right="117" w:firstLine="0"/>
        <w:jc w:val="left"/>
        <w:rPr>
          <w:sz w:val="20"/>
        </w:rPr>
      </w:pPr>
      <w:r>
        <w:rPr>
          <w:color w:val="292425"/>
          <w:spacing w:val="-4"/>
          <w:w w:val="105"/>
          <w:sz w:val="20"/>
        </w:rPr>
        <w:t>Ford,</w:t>
      </w:r>
      <w:r>
        <w:rPr>
          <w:color w:val="292425"/>
          <w:spacing w:val="-19"/>
          <w:w w:val="105"/>
          <w:sz w:val="20"/>
        </w:rPr>
        <w:t> </w:t>
      </w:r>
      <w:r>
        <w:rPr>
          <w:color w:val="292425"/>
          <w:w w:val="105"/>
          <w:sz w:val="20"/>
        </w:rPr>
        <w:t>M.</w:t>
      </w:r>
      <w:r>
        <w:rPr>
          <w:color w:val="292425"/>
          <w:spacing w:val="-12"/>
          <w:w w:val="105"/>
          <w:sz w:val="20"/>
        </w:rPr>
        <w:t> </w:t>
      </w:r>
      <w:r>
        <w:rPr>
          <w:color w:val="292425"/>
          <w:spacing w:val="-7"/>
          <w:w w:val="105"/>
          <w:sz w:val="20"/>
        </w:rPr>
        <w:t>1996,</w:t>
      </w:r>
      <w:r>
        <w:rPr>
          <w:color w:val="292425"/>
          <w:spacing w:val="-30"/>
          <w:w w:val="105"/>
          <w:sz w:val="20"/>
        </w:rPr>
        <w:t> </w:t>
      </w:r>
      <w:r>
        <w:rPr>
          <w:color w:val="292425"/>
          <w:spacing w:val="-5"/>
          <w:w w:val="105"/>
          <w:sz w:val="20"/>
        </w:rPr>
        <w:t>‘Language</w:t>
      </w:r>
      <w:r>
        <w:rPr>
          <w:color w:val="292425"/>
          <w:spacing w:val="-12"/>
          <w:w w:val="105"/>
          <w:sz w:val="20"/>
        </w:rPr>
        <w:t> </w:t>
      </w:r>
      <w:r>
        <w:rPr>
          <w:color w:val="292425"/>
          <w:spacing w:val="-4"/>
          <w:w w:val="105"/>
          <w:sz w:val="20"/>
        </w:rPr>
        <w:t>nests</w:t>
      </w:r>
      <w:r>
        <w:rPr>
          <w:color w:val="292425"/>
          <w:spacing w:val="-12"/>
          <w:w w:val="105"/>
          <w:sz w:val="20"/>
        </w:rPr>
        <w:t> </w:t>
      </w:r>
      <w:r>
        <w:rPr>
          <w:color w:val="292425"/>
          <w:w w:val="105"/>
          <w:sz w:val="20"/>
        </w:rPr>
        <w:t>in</w:t>
      </w:r>
      <w:r>
        <w:rPr>
          <w:color w:val="292425"/>
          <w:spacing w:val="-12"/>
          <w:w w:val="105"/>
          <w:sz w:val="20"/>
        </w:rPr>
        <w:t> </w:t>
      </w:r>
      <w:r>
        <w:rPr>
          <w:color w:val="292425"/>
          <w:spacing w:val="-3"/>
          <w:w w:val="105"/>
          <w:sz w:val="20"/>
        </w:rPr>
        <w:t>New</w:t>
      </w:r>
      <w:r>
        <w:rPr>
          <w:color w:val="292425"/>
          <w:spacing w:val="-23"/>
          <w:w w:val="105"/>
          <w:sz w:val="20"/>
        </w:rPr>
        <w:t> </w:t>
      </w:r>
      <w:r>
        <w:rPr>
          <w:color w:val="292425"/>
          <w:spacing w:val="-5"/>
          <w:w w:val="105"/>
          <w:sz w:val="20"/>
        </w:rPr>
        <w:t>Zealand:</w:t>
      </w:r>
      <w:r>
        <w:rPr>
          <w:color w:val="292425"/>
          <w:spacing w:val="-12"/>
          <w:w w:val="105"/>
          <w:sz w:val="20"/>
        </w:rPr>
        <w:t> </w:t>
      </w:r>
      <w:r>
        <w:rPr>
          <w:color w:val="292425"/>
          <w:spacing w:val="-4"/>
          <w:w w:val="105"/>
          <w:sz w:val="20"/>
        </w:rPr>
        <w:t>implications </w:t>
      </w:r>
      <w:r>
        <w:rPr>
          <w:color w:val="292425"/>
          <w:spacing w:val="-5"/>
          <w:w w:val="105"/>
          <w:sz w:val="20"/>
        </w:rPr>
        <w:t>for </w:t>
      </w:r>
      <w:r>
        <w:rPr>
          <w:color w:val="292425"/>
          <w:spacing w:val="-3"/>
          <w:w w:val="105"/>
          <w:sz w:val="20"/>
        </w:rPr>
        <w:t>the </w:t>
      </w:r>
      <w:r>
        <w:rPr>
          <w:color w:val="292425"/>
          <w:spacing w:val="-4"/>
          <w:w w:val="105"/>
          <w:sz w:val="20"/>
        </w:rPr>
        <w:t>Aboriginal </w:t>
      </w:r>
      <w:r>
        <w:rPr>
          <w:color w:val="292425"/>
          <w:spacing w:val="-3"/>
          <w:w w:val="105"/>
          <w:sz w:val="20"/>
        </w:rPr>
        <w:t>and </w:t>
      </w:r>
      <w:r>
        <w:rPr>
          <w:color w:val="292425"/>
          <w:spacing w:val="-6"/>
          <w:w w:val="105"/>
          <w:sz w:val="20"/>
        </w:rPr>
        <w:t>Torres </w:t>
      </w:r>
      <w:r>
        <w:rPr>
          <w:color w:val="292425"/>
          <w:spacing w:val="-4"/>
          <w:w w:val="105"/>
          <w:sz w:val="20"/>
        </w:rPr>
        <w:t>Strait Islander </w:t>
      </w:r>
      <w:r>
        <w:rPr>
          <w:color w:val="292425"/>
          <w:spacing w:val="-6"/>
          <w:w w:val="105"/>
          <w:sz w:val="20"/>
        </w:rPr>
        <w:t>context‘, </w:t>
      </w:r>
      <w:r>
        <w:rPr>
          <w:rFonts w:ascii="Calibri" w:hAnsi="Calibri"/>
          <w:i/>
          <w:color w:val="292425"/>
          <w:spacing w:val="-4"/>
          <w:w w:val="105"/>
          <w:sz w:val="20"/>
        </w:rPr>
        <w:t>The </w:t>
      </w:r>
      <w:r>
        <w:rPr>
          <w:rFonts w:ascii="Calibri" w:hAnsi="Calibri"/>
          <w:i/>
          <w:color w:val="292425"/>
          <w:spacing w:val="-4"/>
          <w:w w:val="105"/>
          <w:sz w:val="20"/>
        </w:rPr>
        <w:t>Australian</w:t>
      </w:r>
      <w:r>
        <w:rPr>
          <w:rFonts w:ascii="Calibri" w:hAnsi="Calibri"/>
          <w:i/>
          <w:color w:val="292425"/>
          <w:spacing w:val="-23"/>
          <w:w w:val="105"/>
          <w:sz w:val="20"/>
        </w:rPr>
        <w:t> </w:t>
      </w:r>
      <w:r>
        <w:rPr>
          <w:rFonts w:ascii="Calibri" w:hAnsi="Calibri"/>
          <w:i/>
          <w:color w:val="292425"/>
          <w:spacing w:val="-4"/>
          <w:w w:val="105"/>
          <w:sz w:val="20"/>
        </w:rPr>
        <w:t>Journal</w:t>
      </w:r>
      <w:r>
        <w:rPr>
          <w:rFonts w:ascii="Calibri" w:hAnsi="Calibri"/>
          <w:i/>
          <w:color w:val="292425"/>
          <w:spacing w:val="-17"/>
          <w:w w:val="105"/>
          <w:sz w:val="20"/>
        </w:rPr>
        <w:t> </w:t>
      </w:r>
      <w:r>
        <w:rPr>
          <w:rFonts w:ascii="Calibri" w:hAnsi="Calibri"/>
          <w:i/>
          <w:color w:val="292425"/>
          <w:w w:val="105"/>
          <w:sz w:val="20"/>
        </w:rPr>
        <w:t>of</w:t>
      </w:r>
      <w:r>
        <w:rPr>
          <w:rFonts w:ascii="Calibri" w:hAnsi="Calibri"/>
          <w:i/>
          <w:color w:val="292425"/>
          <w:spacing w:val="-21"/>
          <w:w w:val="105"/>
          <w:sz w:val="20"/>
        </w:rPr>
        <w:t> </w:t>
      </w:r>
      <w:r>
        <w:rPr>
          <w:rFonts w:ascii="Calibri" w:hAnsi="Calibri"/>
          <w:i/>
          <w:color w:val="292425"/>
          <w:spacing w:val="-5"/>
          <w:w w:val="105"/>
          <w:sz w:val="20"/>
        </w:rPr>
        <w:t>Indigenous</w:t>
      </w:r>
      <w:r>
        <w:rPr>
          <w:rFonts w:ascii="Calibri" w:hAnsi="Calibri"/>
          <w:i/>
          <w:color w:val="292425"/>
          <w:spacing w:val="-17"/>
          <w:w w:val="105"/>
          <w:sz w:val="20"/>
        </w:rPr>
        <w:t> </w:t>
      </w:r>
      <w:r>
        <w:rPr>
          <w:rFonts w:ascii="Calibri" w:hAnsi="Calibri"/>
          <w:i/>
          <w:color w:val="292425"/>
          <w:spacing w:val="-5"/>
          <w:w w:val="105"/>
          <w:sz w:val="20"/>
        </w:rPr>
        <w:t>Education</w:t>
      </w:r>
      <w:r>
        <w:rPr>
          <w:color w:val="292425"/>
          <w:spacing w:val="-5"/>
          <w:w w:val="105"/>
          <w:sz w:val="20"/>
        </w:rPr>
        <w:t>,</w:t>
      </w:r>
      <w:r>
        <w:rPr>
          <w:color w:val="292425"/>
          <w:spacing w:val="-33"/>
          <w:w w:val="105"/>
          <w:sz w:val="20"/>
        </w:rPr>
        <w:t> </w:t>
      </w:r>
      <w:r>
        <w:rPr>
          <w:color w:val="292425"/>
          <w:spacing w:val="-3"/>
          <w:w w:val="105"/>
          <w:sz w:val="20"/>
        </w:rPr>
        <w:t>vol.</w:t>
      </w:r>
      <w:r>
        <w:rPr>
          <w:color w:val="292425"/>
          <w:spacing w:val="-28"/>
          <w:w w:val="105"/>
          <w:sz w:val="20"/>
        </w:rPr>
        <w:t> </w:t>
      </w:r>
      <w:r>
        <w:rPr>
          <w:color w:val="292425"/>
          <w:spacing w:val="-7"/>
          <w:w w:val="105"/>
          <w:sz w:val="20"/>
        </w:rPr>
        <w:t>24,</w:t>
      </w:r>
      <w:r>
        <w:rPr>
          <w:color w:val="292425"/>
          <w:spacing w:val="-33"/>
          <w:w w:val="105"/>
          <w:sz w:val="20"/>
        </w:rPr>
        <w:t> </w:t>
      </w:r>
      <w:r>
        <w:rPr>
          <w:color w:val="292425"/>
          <w:spacing w:val="-4"/>
          <w:w w:val="105"/>
          <w:sz w:val="20"/>
        </w:rPr>
        <w:t>no.</w:t>
      </w:r>
      <w:r>
        <w:rPr>
          <w:color w:val="292425"/>
          <w:spacing w:val="-28"/>
          <w:w w:val="105"/>
          <w:sz w:val="20"/>
        </w:rPr>
        <w:t> </w:t>
      </w:r>
      <w:r>
        <w:rPr>
          <w:color w:val="292425"/>
          <w:spacing w:val="-4"/>
          <w:w w:val="105"/>
          <w:sz w:val="20"/>
        </w:rPr>
        <w:t>2,</w:t>
      </w:r>
      <w:r>
        <w:rPr>
          <w:color w:val="292425"/>
          <w:spacing w:val="-33"/>
          <w:w w:val="105"/>
          <w:sz w:val="20"/>
        </w:rPr>
        <w:t> </w:t>
      </w:r>
      <w:r>
        <w:rPr>
          <w:color w:val="292425"/>
          <w:spacing w:val="-4"/>
          <w:w w:val="105"/>
          <w:sz w:val="20"/>
        </w:rPr>
        <w:t>pp. </w:t>
      </w:r>
      <w:r>
        <w:rPr>
          <w:color w:val="292425"/>
          <w:spacing w:val="-12"/>
          <w:w w:val="105"/>
          <w:sz w:val="20"/>
        </w:rPr>
        <w:t>15–19.</w:t>
      </w:r>
    </w:p>
    <w:p>
      <w:pPr>
        <w:spacing w:line="266" w:lineRule="auto" w:before="90"/>
        <w:ind w:left="111" w:right="75" w:firstLine="0"/>
        <w:jc w:val="left"/>
        <w:rPr>
          <w:sz w:val="20"/>
        </w:rPr>
      </w:pPr>
      <w:r>
        <w:rPr>
          <w:color w:val="292425"/>
          <w:spacing w:val="-4"/>
          <w:sz w:val="20"/>
        </w:rPr>
        <w:t>Groos, </w:t>
      </w:r>
      <w:r>
        <w:rPr>
          <w:color w:val="292425"/>
          <w:sz w:val="20"/>
        </w:rPr>
        <w:t>A. </w:t>
      </w:r>
      <w:r>
        <w:rPr>
          <w:color w:val="292425"/>
          <w:spacing w:val="-5"/>
          <w:sz w:val="20"/>
        </w:rPr>
        <w:t>Miller, </w:t>
      </w:r>
      <w:r>
        <w:rPr>
          <w:color w:val="292425"/>
          <w:sz w:val="20"/>
        </w:rPr>
        <w:t>M. </w:t>
      </w:r>
      <w:r>
        <w:rPr>
          <w:color w:val="292425"/>
          <w:spacing w:val="-6"/>
          <w:sz w:val="20"/>
        </w:rPr>
        <w:t>Engeler, </w:t>
      </w:r>
      <w:r>
        <w:rPr>
          <w:color w:val="292425"/>
          <w:spacing w:val="-8"/>
          <w:sz w:val="20"/>
        </w:rPr>
        <w:t>T. </w:t>
      </w:r>
      <w:r>
        <w:rPr>
          <w:color w:val="292425"/>
          <w:spacing w:val="-3"/>
          <w:sz w:val="20"/>
        </w:rPr>
        <w:t>and </w:t>
      </w:r>
      <w:r>
        <w:rPr>
          <w:color w:val="292425"/>
          <w:spacing w:val="-4"/>
          <w:sz w:val="20"/>
        </w:rPr>
        <w:t>McDonald, </w:t>
      </w:r>
      <w:r>
        <w:rPr>
          <w:color w:val="292425"/>
          <w:sz w:val="20"/>
        </w:rPr>
        <w:t>M. </w:t>
      </w:r>
      <w:r>
        <w:rPr>
          <w:color w:val="292425"/>
          <w:spacing w:val="-7"/>
          <w:sz w:val="20"/>
        </w:rPr>
        <w:t>1998, </w:t>
      </w:r>
      <w:r>
        <w:rPr>
          <w:rFonts w:ascii="Calibri"/>
          <w:i/>
          <w:color w:val="292425"/>
          <w:spacing w:val="-4"/>
          <w:sz w:val="20"/>
        </w:rPr>
        <w:t>Audit </w:t>
      </w:r>
      <w:r>
        <w:rPr>
          <w:rFonts w:ascii="Calibri"/>
          <w:i/>
          <w:color w:val="292425"/>
          <w:sz w:val="20"/>
        </w:rPr>
        <w:t>of </w:t>
      </w:r>
      <w:r>
        <w:rPr>
          <w:rFonts w:ascii="Calibri"/>
          <w:i/>
          <w:color w:val="292425"/>
          <w:spacing w:val="-5"/>
          <w:sz w:val="20"/>
        </w:rPr>
        <w:t>current </w:t>
      </w:r>
      <w:r>
        <w:rPr>
          <w:rFonts w:ascii="Calibri"/>
          <w:i/>
          <w:color w:val="292425"/>
          <w:spacing w:val="-4"/>
          <w:sz w:val="20"/>
        </w:rPr>
        <w:t>training </w:t>
      </w:r>
      <w:r>
        <w:rPr>
          <w:rFonts w:ascii="Calibri"/>
          <w:i/>
          <w:color w:val="292425"/>
          <w:sz w:val="20"/>
        </w:rPr>
        <w:t>in </w:t>
      </w:r>
      <w:r>
        <w:rPr>
          <w:rFonts w:ascii="Calibri"/>
          <w:i/>
          <w:color w:val="292425"/>
          <w:spacing w:val="-5"/>
          <w:sz w:val="20"/>
        </w:rPr>
        <w:t>breastfeeding </w:t>
      </w:r>
      <w:r>
        <w:rPr>
          <w:rFonts w:ascii="Calibri"/>
          <w:i/>
          <w:color w:val="292425"/>
          <w:spacing w:val="-4"/>
          <w:sz w:val="20"/>
        </w:rPr>
        <w:t>support </w:t>
      </w:r>
      <w:r>
        <w:rPr>
          <w:rFonts w:ascii="Calibri"/>
          <w:i/>
          <w:color w:val="292425"/>
          <w:spacing w:val="-3"/>
          <w:sz w:val="20"/>
        </w:rPr>
        <w:t>and </w:t>
      </w:r>
      <w:r>
        <w:rPr>
          <w:rFonts w:ascii="Calibri"/>
          <w:i/>
          <w:color w:val="292425"/>
          <w:spacing w:val="-5"/>
          <w:sz w:val="20"/>
        </w:rPr>
        <w:t>infant </w:t>
      </w:r>
      <w:r>
        <w:rPr>
          <w:rFonts w:ascii="Calibri"/>
          <w:i/>
          <w:color w:val="292425"/>
          <w:spacing w:val="-4"/>
          <w:sz w:val="20"/>
        </w:rPr>
        <w:t>nutrition for 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health </w:t>
      </w:r>
      <w:r>
        <w:rPr>
          <w:rFonts w:ascii="Calibri"/>
          <w:i/>
          <w:color w:val="292425"/>
          <w:spacing w:val="-5"/>
          <w:sz w:val="20"/>
        </w:rPr>
        <w:t>workers </w:t>
      </w:r>
      <w:r>
        <w:rPr>
          <w:rFonts w:ascii="Calibri"/>
          <w:i/>
          <w:color w:val="292425"/>
          <w:spacing w:val="-4"/>
          <w:sz w:val="20"/>
        </w:rPr>
        <w:t>and other health </w:t>
      </w:r>
      <w:r>
        <w:rPr>
          <w:rFonts w:ascii="Calibri"/>
          <w:i/>
          <w:color w:val="292425"/>
          <w:spacing w:val="-5"/>
          <w:sz w:val="20"/>
        </w:rPr>
        <w:t>professionals providing </w:t>
      </w:r>
      <w:r>
        <w:rPr>
          <w:rFonts w:ascii="Calibri"/>
          <w:i/>
          <w:color w:val="292425"/>
          <w:spacing w:val="-4"/>
          <w:sz w:val="20"/>
        </w:rPr>
        <w:t>health </w:t>
      </w:r>
      <w:r>
        <w:rPr>
          <w:rFonts w:ascii="Calibri"/>
          <w:i/>
          <w:color w:val="292425"/>
          <w:spacing w:val="-5"/>
          <w:sz w:val="20"/>
        </w:rPr>
        <w:t>care to </w:t>
      </w:r>
      <w:r>
        <w:rPr>
          <w:rFonts w:ascii="Calibri"/>
          <w:i/>
          <w:color w:val="292425"/>
          <w:spacing w:val="-4"/>
          <w:sz w:val="20"/>
        </w:rPr>
        <w:t>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women</w:t>
      </w:r>
      <w:r>
        <w:rPr>
          <w:color w:val="292425"/>
          <w:spacing w:val="-4"/>
          <w:sz w:val="20"/>
        </w:rPr>
        <w:t>, </w:t>
      </w:r>
      <w:r>
        <w:rPr>
          <w:color w:val="292425"/>
          <w:spacing w:val="-3"/>
          <w:sz w:val="20"/>
        </w:rPr>
        <w:t>Office </w:t>
      </w:r>
      <w:r>
        <w:rPr>
          <w:color w:val="292425"/>
          <w:spacing w:val="-5"/>
          <w:sz w:val="20"/>
        </w:rPr>
        <w:t>for </w:t>
      </w:r>
      <w:r>
        <w:rPr>
          <w:color w:val="292425"/>
          <w:spacing w:val="-4"/>
          <w:sz w:val="20"/>
        </w:rPr>
        <w:t>Aboriginal and </w:t>
      </w:r>
      <w:r>
        <w:rPr>
          <w:color w:val="292425"/>
          <w:spacing w:val="-6"/>
          <w:sz w:val="20"/>
        </w:rPr>
        <w:t>Torres </w:t>
      </w:r>
      <w:r>
        <w:rPr>
          <w:color w:val="292425"/>
          <w:spacing w:val="-4"/>
          <w:sz w:val="20"/>
        </w:rPr>
        <w:t>Strait Islander Health </w:t>
      </w:r>
      <w:r>
        <w:rPr>
          <w:color w:val="292425"/>
          <w:spacing w:val="-3"/>
          <w:sz w:val="20"/>
        </w:rPr>
        <w:t>Service, </w:t>
      </w:r>
      <w:r>
        <w:rPr>
          <w:color w:val="292425"/>
          <w:spacing w:val="-4"/>
          <w:sz w:val="20"/>
        </w:rPr>
        <w:t>Canberra.</w:t>
      </w:r>
    </w:p>
    <w:p>
      <w:pPr>
        <w:spacing w:line="268" w:lineRule="auto" w:before="93"/>
        <w:ind w:left="111" w:right="179" w:firstLine="0"/>
        <w:jc w:val="both"/>
        <w:rPr>
          <w:sz w:val="20"/>
        </w:rPr>
      </w:pPr>
      <w:r>
        <w:rPr>
          <w:color w:val="292425"/>
          <w:spacing w:val="-4"/>
          <w:sz w:val="20"/>
        </w:rPr>
        <w:t>Gillam, </w:t>
      </w:r>
      <w:r>
        <w:rPr>
          <w:color w:val="292425"/>
          <w:sz w:val="20"/>
        </w:rPr>
        <w:t>C. </w:t>
      </w:r>
      <w:r>
        <w:rPr>
          <w:color w:val="292425"/>
          <w:spacing w:val="-4"/>
          <w:sz w:val="20"/>
        </w:rPr>
        <w:t>2000, </w:t>
      </w:r>
      <w:r>
        <w:rPr>
          <w:rFonts w:ascii="Calibri" w:hAnsi="Calibri"/>
          <w:i/>
          <w:color w:val="292425"/>
          <w:spacing w:val="-4"/>
          <w:sz w:val="20"/>
        </w:rPr>
        <w:t>Final evaluation </w:t>
      </w:r>
      <w:r>
        <w:rPr>
          <w:rFonts w:ascii="Calibri" w:hAnsi="Calibri"/>
          <w:i/>
          <w:color w:val="292425"/>
          <w:sz w:val="20"/>
        </w:rPr>
        <w:t>of </w:t>
      </w:r>
      <w:r>
        <w:rPr>
          <w:rFonts w:ascii="Calibri" w:hAnsi="Calibri"/>
          <w:i/>
          <w:color w:val="292425"/>
          <w:spacing w:val="-3"/>
          <w:sz w:val="20"/>
        </w:rPr>
        <w:t>the Best </w:t>
      </w:r>
      <w:r>
        <w:rPr>
          <w:rFonts w:ascii="Calibri" w:hAnsi="Calibri"/>
          <w:i/>
          <w:color w:val="292425"/>
          <w:spacing w:val="-5"/>
          <w:sz w:val="20"/>
        </w:rPr>
        <w:t>Start </w:t>
      </w:r>
      <w:r>
        <w:rPr>
          <w:rFonts w:ascii="Calibri" w:hAnsi="Calibri"/>
          <w:i/>
          <w:color w:val="292425"/>
          <w:spacing w:val="-4"/>
          <w:sz w:val="20"/>
        </w:rPr>
        <w:t>pilot: </w:t>
      </w:r>
      <w:r>
        <w:rPr>
          <w:rFonts w:ascii="Calibri" w:hAnsi="Calibri"/>
          <w:i/>
          <w:color w:val="292425"/>
          <w:spacing w:val="-5"/>
          <w:sz w:val="20"/>
        </w:rPr>
        <w:t>report </w:t>
      </w:r>
      <w:r>
        <w:rPr>
          <w:rFonts w:ascii="Calibri" w:hAnsi="Calibri"/>
          <w:i/>
          <w:color w:val="292425"/>
          <w:spacing w:val="-5"/>
          <w:sz w:val="20"/>
        </w:rPr>
        <w:t>to </w:t>
      </w:r>
      <w:r>
        <w:rPr>
          <w:rFonts w:ascii="Calibri" w:hAnsi="Calibri"/>
          <w:i/>
          <w:color w:val="292425"/>
          <w:spacing w:val="-3"/>
          <w:sz w:val="20"/>
        </w:rPr>
        <w:t>the </w:t>
      </w:r>
      <w:r>
        <w:rPr>
          <w:rFonts w:ascii="Calibri" w:hAnsi="Calibri"/>
          <w:i/>
          <w:color w:val="292425"/>
          <w:spacing w:val="-5"/>
          <w:sz w:val="20"/>
        </w:rPr>
        <w:t>Interdepartmental Steering Committee</w:t>
      </w:r>
      <w:r>
        <w:rPr>
          <w:color w:val="292425"/>
          <w:spacing w:val="-5"/>
          <w:sz w:val="20"/>
        </w:rPr>
        <w:t>, </w:t>
      </w:r>
      <w:r>
        <w:rPr>
          <w:color w:val="292425"/>
          <w:spacing w:val="-4"/>
          <w:sz w:val="20"/>
        </w:rPr>
        <w:t>Department of </w:t>
      </w:r>
      <w:r>
        <w:rPr>
          <w:color w:val="292425"/>
          <w:spacing w:val="-5"/>
          <w:sz w:val="20"/>
        </w:rPr>
        <w:t>Family  </w:t>
      </w:r>
      <w:r>
        <w:rPr>
          <w:color w:val="292425"/>
          <w:spacing w:val="-3"/>
          <w:sz w:val="20"/>
        </w:rPr>
        <w:t>and  </w:t>
      </w:r>
      <w:r>
        <w:rPr>
          <w:color w:val="292425"/>
          <w:spacing w:val="-5"/>
          <w:sz w:val="20"/>
        </w:rPr>
        <w:t>Children’s </w:t>
      </w:r>
      <w:r>
        <w:rPr>
          <w:color w:val="292425"/>
          <w:spacing w:val="-3"/>
          <w:sz w:val="20"/>
        </w:rPr>
        <w:t>Services, </w:t>
      </w:r>
      <w:r>
        <w:rPr>
          <w:color w:val="292425"/>
          <w:spacing w:val="-5"/>
          <w:sz w:val="20"/>
        </w:rPr>
        <w:t>Perth.</w:t>
      </w:r>
    </w:p>
    <w:p>
      <w:pPr>
        <w:spacing w:line="268" w:lineRule="auto" w:before="95"/>
        <w:ind w:left="111" w:right="260" w:firstLine="0"/>
        <w:jc w:val="left"/>
        <w:rPr>
          <w:sz w:val="20"/>
        </w:rPr>
      </w:pPr>
      <w:r>
        <w:rPr>
          <w:color w:val="292425"/>
          <w:spacing w:val="-6"/>
          <w:w w:val="105"/>
          <w:sz w:val="20"/>
        </w:rPr>
        <w:t>Gilbey,</w:t>
      </w:r>
      <w:r>
        <w:rPr>
          <w:color w:val="292425"/>
          <w:spacing w:val="-21"/>
          <w:w w:val="105"/>
          <w:sz w:val="20"/>
        </w:rPr>
        <w:t> </w:t>
      </w:r>
      <w:r>
        <w:rPr>
          <w:color w:val="292425"/>
          <w:w w:val="105"/>
          <w:sz w:val="20"/>
        </w:rPr>
        <w:t>K.</w:t>
      </w:r>
      <w:r>
        <w:rPr>
          <w:color w:val="292425"/>
          <w:spacing w:val="-14"/>
          <w:w w:val="105"/>
          <w:sz w:val="20"/>
        </w:rPr>
        <w:t> </w:t>
      </w:r>
      <w:r>
        <w:rPr>
          <w:color w:val="292425"/>
          <w:spacing w:val="-7"/>
          <w:w w:val="105"/>
          <w:sz w:val="20"/>
        </w:rPr>
        <w:t>1998,</w:t>
      </w:r>
      <w:r>
        <w:rPr>
          <w:color w:val="292425"/>
          <w:spacing w:val="-31"/>
          <w:w w:val="105"/>
          <w:sz w:val="20"/>
        </w:rPr>
        <w:t> </w:t>
      </w:r>
      <w:r>
        <w:rPr>
          <w:color w:val="292425"/>
          <w:spacing w:val="-5"/>
          <w:w w:val="105"/>
          <w:sz w:val="20"/>
        </w:rPr>
        <w:t>‘Indigenous</w:t>
      </w:r>
      <w:r>
        <w:rPr>
          <w:color w:val="292425"/>
          <w:spacing w:val="-14"/>
          <w:w w:val="105"/>
          <w:sz w:val="20"/>
        </w:rPr>
        <w:t> </w:t>
      </w:r>
      <w:r>
        <w:rPr>
          <w:color w:val="292425"/>
          <w:spacing w:val="-4"/>
          <w:w w:val="105"/>
          <w:sz w:val="20"/>
        </w:rPr>
        <w:t>women</w:t>
      </w:r>
      <w:r>
        <w:rPr>
          <w:color w:val="292425"/>
          <w:spacing w:val="-14"/>
          <w:w w:val="105"/>
          <w:sz w:val="20"/>
        </w:rPr>
        <w:t> </w:t>
      </w:r>
      <w:r>
        <w:rPr>
          <w:color w:val="292425"/>
          <w:w w:val="105"/>
          <w:sz w:val="20"/>
        </w:rPr>
        <w:t>in</w:t>
      </w:r>
      <w:r>
        <w:rPr>
          <w:color w:val="292425"/>
          <w:spacing w:val="-14"/>
          <w:w w:val="105"/>
          <w:sz w:val="20"/>
        </w:rPr>
        <w:t> </w:t>
      </w:r>
      <w:r>
        <w:rPr>
          <w:color w:val="292425"/>
          <w:spacing w:val="-4"/>
          <w:w w:val="105"/>
          <w:sz w:val="20"/>
        </w:rPr>
        <w:t>education:</w:t>
      </w:r>
      <w:r>
        <w:rPr>
          <w:color w:val="292425"/>
          <w:spacing w:val="-14"/>
          <w:w w:val="105"/>
          <w:sz w:val="20"/>
        </w:rPr>
        <w:t> </w:t>
      </w:r>
      <w:r>
        <w:rPr>
          <w:color w:val="292425"/>
          <w:spacing w:val="-4"/>
          <w:w w:val="105"/>
          <w:sz w:val="20"/>
        </w:rPr>
        <w:t>issues</w:t>
      </w:r>
      <w:r>
        <w:rPr>
          <w:color w:val="292425"/>
          <w:spacing w:val="-14"/>
          <w:w w:val="105"/>
          <w:sz w:val="20"/>
        </w:rPr>
        <w:t> </w:t>
      </w:r>
      <w:r>
        <w:rPr>
          <w:color w:val="292425"/>
          <w:spacing w:val="-4"/>
          <w:w w:val="105"/>
          <w:sz w:val="20"/>
        </w:rPr>
        <w:t>of race,</w:t>
      </w:r>
      <w:r>
        <w:rPr>
          <w:color w:val="292425"/>
          <w:spacing w:val="-29"/>
          <w:w w:val="105"/>
          <w:sz w:val="20"/>
        </w:rPr>
        <w:t> </w:t>
      </w:r>
      <w:r>
        <w:rPr>
          <w:color w:val="292425"/>
          <w:spacing w:val="-5"/>
          <w:w w:val="105"/>
          <w:sz w:val="20"/>
        </w:rPr>
        <w:t>gender</w:t>
      </w:r>
      <w:r>
        <w:rPr>
          <w:color w:val="292425"/>
          <w:spacing w:val="-33"/>
          <w:w w:val="105"/>
          <w:sz w:val="20"/>
        </w:rPr>
        <w:t> </w:t>
      </w:r>
      <w:r>
        <w:rPr>
          <w:color w:val="292425"/>
          <w:spacing w:val="-3"/>
          <w:w w:val="105"/>
          <w:sz w:val="20"/>
        </w:rPr>
        <w:t>and</w:t>
      </w:r>
      <w:r>
        <w:rPr>
          <w:color w:val="292425"/>
          <w:spacing w:val="-24"/>
          <w:w w:val="105"/>
          <w:sz w:val="20"/>
        </w:rPr>
        <w:t> </w:t>
      </w:r>
      <w:r>
        <w:rPr>
          <w:color w:val="292425"/>
          <w:spacing w:val="-3"/>
          <w:w w:val="105"/>
          <w:sz w:val="20"/>
        </w:rPr>
        <w:t>identity’</w:t>
      </w:r>
      <w:r>
        <w:rPr>
          <w:color w:val="292425"/>
          <w:spacing w:val="-33"/>
          <w:w w:val="105"/>
          <w:sz w:val="20"/>
        </w:rPr>
        <w:t> </w:t>
      </w:r>
      <w:r>
        <w:rPr>
          <w:color w:val="292425"/>
          <w:w w:val="105"/>
          <w:sz w:val="20"/>
        </w:rPr>
        <w:t>in</w:t>
      </w:r>
      <w:r>
        <w:rPr>
          <w:color w:val="292425"/>
          <w:spacing w:val="-24"/>
          <w:w w:val="105"/>
          <w:sz w:val="20"/>
        </w:rPr>
        <w:t> </w:t>
      </w:r>
      <w:r>
        <w:rPr>
          <w:color w:val="292425"/>
          <w:w w:val="105"/>
          <w:sz w:val="20"/>
        </w:rPr>
        <w:t>G</w:t>
      </w:r>
      <w:r>
        <w:rPr>
          <w:color w:val="292425"/>
          <w:spacing w:val="-24"/>
          <w:w w:val="105"/>
          <w:sz w:val="20"/>
        </w:rPr>
        <w:t> </w:t>
      </w:r>
      <w:r>
        <w:rPr>
          <w:color w:val="292425"/>
          <w:spacing w:val="-5"/>
          <w:w w:val="105"/>
          <w:sz w:val="20"/>
        </w:rPr>
        <w:t>Partington</w:t>
      </w:r>
      <w:r>
        <w:rPr>
          <w:color w:val="292425"/>
          <w:spacing w:val="-24"/>
          <w:w w:val="105"/>
          <w:sz w:val="20"/>
        </w:rPr>
        <w:t> </w:t>
      </w:r>
      <w:r>
        <w:rPr>
          <w:color w:val="292425"/>
          <w:w w:val="105"/>
          <w:sz w:val="20"/>
        </w:rPr>
        <w:t>(ed),</w:t>
      </w:r>
      <w:r>
        <w:rPr>
          <w:color w:val="292425"/>
          <w:spacing w:val="-30"/>
          <w:w w:val="105"/>
          <w:sz w:val="20"/>
        </w:rPr>
        <w:t> </w:t>
      </w:r>
      <w:r>
        <w:rPr>
          <w:rFonts w:ascii="Calibri" w:hAnsi="Calibri"/>
          <w:i/>
          <w:color w:val="292425"/>
          <w:spacing w:val="-5"/>
          <w:w w:val="105"/>
          <w:sz w:val="20"/>
        </w:rPr>
        <w:t>Perspectives </w:t>
      </w:r>
      <w:r>
        <w:rPr>
          <w:rFonts w:ascii="Calibri" w:hAnsi="Calibri"/>
          <w:i/>
          <w:color w:val="292425"/>
          <w:w w:val="105"/>
          <w:sz w:val="20"/>
        </w:rPr>
        <w:t>on </w:t>
      </w:r>
      <w:r>
        <w:rPr>
          <w:rFonts w:ascii="Calibri" w:hAnsi="Calibri"/>
          <w:i/>
          <w:color w:val="292425"/>
          <w:spacing w:val="-4"/>
          <w:w w:val="105"/>
          <w:sz w:val="20"/>
        </w:rPr>
        <w:t>Aboriginal </w:t>
      </w:r>
      <w:r>
        <w:rPr>
          <w:rFonts w:ascii="Calibri" w:hAnsi="Calibri"/>
          <w:i/>
          <w:color w:val="292425"/>
          <w:spacing w:val="-3"/>
          <w:w w:val="105"/>
          <w:sz w:val="20"/>
        </w:rPr>
        <w:t>and </w:t>
      </w:r>
      <w:r>
        <w:rPr>
          <w:rFonts w:ascii="Calibri" w:hAnsi="Calibri"/>
          <w:i/>
          <w:color w:val="292425"/>
          <w:spacing w:val="-7"/>
          <w:w w:val="105"/>
          <w:sz w:val="20"/>
        </w:rPr>
        <w:t>Torres </w:t>
      </w:r>
      <w:r>
        <w:rPr>
          <w:rFonts w:ascii="Calibri" w:hAnsi="Calibri"/>
          <w:i/>
          <w:color w:val="292425"/>
          <w:spacing w:val="-4"/>
          <w:w w:val="105"/>
          <w:sz w:val="20"/>
        </w:rPr>
        <w:t>Strait Islander education</w:t>
      </w:r>
      <w:r>
        <w:rPr>
          <w:color w:val="292425"/>
          <w:spacing w:val="-4"/>
          <w:w w:val="105"/>
          <w:sz w:val="20"/>
        </w:rPr>
        <w:t>, Social Science Press,</w:t>
      </w:r>
      <w:r>
        <w:rPr>
          <w:color w:val="292425"/>
          <w:spacing w:val="-15"/>
          <w:w w:val="105"/>
          <w:sz w:val="20"/>
        </w:rPr>
        <w:t> </w:t>
      </w:r>
      <w:r>
        <w:rPr>
          <w:color w:val="292425"/>
          <w:spacing w:val="-5"/>
          <w:w w:val="105"/>
          <w:sz w:val="20"/>
        </w:rPr>
        <w:t>Katoomba.</w:t>
      </w:r>
    </w:p>
    <w:p>
      <w:pPr>
        <w:pStyle w:val="BodyText"/>
        <w:spacing w:line="276" w:lineRule="auto" w:before="95"/>
        <w:ind w:left="111" w:right="117"/>
      </w:pPr>
      <w:r>
        <w:rPr>
          <w:color w:val="292425"/>
          <w:spacing w:val="-5"/>
          <w:w w:val="105"/>
        </w:rPr>
        <w:t>Glover, </w:t>
      </w:r>
      <w:r>
        <w:rPr>
          <w:color w:val="292425"/>
          <w:w w:val="105"/>
        </w:rPr>
        <w:t>A. </w:t>
      </w:r>
      <w:r>
        <w:rPr>
          <w:color w:val="292425"/>
          <w:spacing w:val="-9"/>
          <w:w w:val="105"/>
        </w:rPr>
        <w:t>1994, </w:t>
      </w:r>
      <w:r>
        <w:rPr>
          <w:color w:val="292425"/>
          <w:spacing w:val="-4"/>
          <w:w w:val="105"/>
        </w:rPr>
        <w:t>‘Moving </w:t>
      </w:r>
      <w:r>
        <w:rPr>
          <w:color w:val="292425"/>
          <w:spacing w:val="-5"/>
          <w:w w:val="105"/>
        </w:rPr>
        <w:t>into </w:t>
      </w:r>
      <w:r>
        <w:rPr>
          <w:color w:val="292425"/>
          <w:spacing w:val="-3"/>
          <w:w w:val="105"/>
        </w:rPr>
        <w:t>the </w:t>
      </w:r>
      <w:r>
        <w:rPr>
          <w:color w:val="292425"/>
          <w:spacing w:val="-5"/>
          <w:w w:val="105"/>
        </w:rPr>
        <w:t>system: </w:t>
      </w:r>
      <w:r>
        <w:rPr>
          <w:color w:val="292425"/>
          <w:spacing w:val="-4"/>
          <w:w w:val="105"/>
        </w:rPr>
        <w:t>early childhood programs</w:t>
      </w:r>
      <w:r>
        <w:rPr>
          <w:color w:val="292425"/>
          <w:spacing w:val="-23"/>
          <w:w w:val="105"/>
        </w:rPr>
        <w:t> </w:t>
      </w:r>
      <w:r>
        <w:rPr>
          <w:color w:val="292425"/>
          <w:w w:val="105"/>
        </w:rPr>
        <w:t>as</w:t>
      </w:r>
      <w:r>
        <w:rPr>
          <w:color w:val="292425"/>
          <w:spacing w:val="-23"/>
          <w:w w:val="105"/>
        </w:rPr>
        <w:t> </w:t>
      </w:r>
      <w:r>
        <w:rPr>
          <w:color w:val="292425"/>
          <w:w w:val="105"/>
        </w:rPr>
        <w:t>a</w:t>
      </w:r>
      <w:r>
        <w:rPr>
          <w:color w:val="292425"/>
          <w:spacing w:val="-23"/>
          <w:w w:val="105"/>
        </w:rPr>
        <w:t> </w:t>
      </w:r>
      <w:r>
        <w:rPr>
          <w:color w:val="292425"/>
          <w:spacing w:val="-5"/>
          <w:w w:val="105"/>
        </w:rPr>
        <w:t>bridge</w:t>
      </w:r>
      <w:r>
        <w:rPr>
          <w:color w:val="292425"/>
          <w:spacing w:val="-23"/>
          <w:w w:val="105"/>
        </w:rPr>
        <w:t> </w:t>
      </w:r>
      <w:r>
        <w:rPr>
          <w:color w:val="292425"/>
          <w:spacing w:val="-5"/>
          <w:w w:val="105"/>
        </w:rPr>
        <w:t>to</w:t>
      </w:r>
      <w:r>
        <w:rPr>
          <w:color w:val="292425"/>
          <w:spacing w:val="-23"/>
          <w:w w:val="105"/>
        </w:rPr>
        <w:t> </w:t>
      </w:r>
      <w:r>
        <w:rPr>
          <w:color w:val="292425"/>
          <w:spacing w:val="-4"/>
          <w:w w:val="105"/>
        </w:rPr>
        <w:t>school</w:t>
      </w:r>
      <w:r>
        <w:rPr>
          <w:color w:val="292425"/>
          <w:spacing w:val="-23"/>
          <w:w w:val="105"/>
        </w:rPr>
        <w:t> </w:t>
      </w:r>
      <w:r>
        <w:rPr>
          <w:color w:val="292425"/>
          <w:spacing w:val="-5"/>
          <w:w w:val="105"/>
        </w:rPr>
        <w:t>for</w:t>
      </w:r>
      <w:r>
        <w:rPr>
          <w:color w:val="292425"/>
          <w:spacing w:val="-36"/>
          <w:w w:val="105"/>
        </w:rPr>
        <w:t> </w:t>
      </w:r>
      <w:r>
        <w:rPr>
          <w:color w:val="292425"/>
          <w:spacing w:val="-4"/>
          <w:w w:val="105"/>
        </w:rPr>
        <w:t>Aboriginal</w:t>
      </w:r>
      <w:r>
        <w:rPr>
          <w:color w:val="292425"/>
          <w:spacing w:val="-23"/>
          <w:w w:val="105"/>
        </w:rPr>
        <w:t> </w:t>
      </w:r>
      <w:r>
        <w:rPr>
          <w:color w:val="292425"/>
          <w:spacing w:val="-5"/>
          <w:w w:val="105"/>
        </w:rPr>
        <w:t>communities’, </w:t>
      </w:r>
      <w:r>
        <w:rPr>
          <w:rFonts w:ascii="Calibri" w:hAnsi="Calibri"/>
          <w:i/>
          <w:color w:val="292425"/>
          <w:spacing w:val="-3"/>
          <w:w w:val="105"/>
        </w:rPr>
        <w:t>The</w:t>
      </w:r>
      <w:r>
        <w:rPr>
          <w:rFonts w:ascii="Calibri" w:hAnsi="Calibri"/>
          <w:i/>
          <w:color w:val="292425"/>
          <w:spacing w:val="-5"/>
          <w:w w:val="105"/>
        </w:rPr>
        <w:t> </w:t>
      </w:r>
      <w:r>
        <w:rPr>
          <w:rFonts w:ascii="Calibri" w:hAnsi="Calibri"/>
          <w:i/>
          <w:color w:val="292425"/>
          <w:spacing w:val="-4"/>
          <w:w w:val="105"/>
        </w:rPr>
        <w:t>Aboriginal</w:t>
      </w:r>
      <w:r>
        <w:rPr>
          <w:rFonts w:ascii="Calibri" w:hAnsi="Calibri"/>
          <w:i/>
          <w:color w:val="292425"/>
          <w:spacing w:val="-5"/>
          <w:w w:val="105"/>
        </w:rPr>
        <w:t> </w:t>
      </w:r>
      <w:r>
        <w:rPr>
          <w:rFonts w:ascii="Calibri" w:hAnsi="Calibri"/>
          <w:i/>
          <w:color w:val="292425"/>
          <w:spacing w:val="-4"/>
          <w:w w:val="105"/>
        </w:rPr>
        <w:t>Child</w:t>
      </w:r>
      <w:r>
        <w:rPr>
          <w:rFonts w:ascii="Calibri" w:hAnsi="Calibri"/>
          <w:i/>
          <w:color w:val="292425"/>
          <w:spacing w:val="-5"/>
          <w:w w:val="105"/>
        </w:rPr>
        <w:t> </w:t>
      </w:r>
      <w:r>
        <w:rPr>
          <w:rFonts w:ascii="Calibri" w:hAnsi="Calibri"/>
          <w:i/>
          <w:color w:val="292425"/>
          <w:w w:val="105"/>
        </w:rPr>
        <w:t>at</w:t>
      </w:r>
      <w:r>
        <w:rPr>
          <w:rFonts w:ascii="Calibri" w:hAnsi="Calibri"/>
          <w:i/>
          <w:color w:val="292425"/>
          <w:spacing w:val="-16"/>
          <w:w w:val="105"/>
        </w:rPr>
        <w:t> </w:t>
      </w:r>
      <w:r>
        <w:rPr>
          <w:rFonts w:ascii="Calibri" w:hAnsi="Calibri"/>
          <w:i/>
          <w:color w:val="292425"/>
          <w:spacing w:val="-4"/>
          <w:w w:val="105"/>
        </w:rPr>
        <w:t>School</w:t>
      </w:r>
      <w:r>
        <w:rPr>
          <w:color w:val="292425"/>
          <w:spacing w:val="-4"/>
          <w:w w:val="105"/>
        </w:rPr>
        <w:t>,</w:t>
      </w:r>
      <w:r>
        <w:rPr>
          <w:color w:val="292425"/>
          <w:spacing w:val="-22"/>
          <w:w w:val="105"/>
        </w:rPr>
        <w:t> </w:t>
      </w:r>
      <w:r>
        <w:rPr>
          <w:color w:val="292425"/>
          <w:spacing w:val="-3"/>
          <w:w w:val="105"/>
        </w:rPr>
        <w:t>vol.</w:t>
      </w:r>
      <w:r>
        <w:rPr>
          <w:color w:val="292425"/>
          <w:spacing w:val="-16"/>
          <w:w w:val="105"/>
        </w:rPr>
        <w:t> </w:t>
      </w:r>
      <w:r>
        <w:rPr>
          <w:color w:val="292425"/>
          <w:spacing w:val="-7"/>
          <w:w w:val="105"/>
        </w:rPr>
        <w:t>22,</w:t>
      </w:r>
      <w:r>
        <w:rPr>
          <w:color w:val="292425"/>
          <w:spacing w:val="-22"/>
          <w:w w:val="105"/>
        </w:rPr>
        <w:t> </w:t>
      </w:r>
      <w:r>
        <w:rPr>
          <w:color w:val="292425"/>
          <w:spacing w:val="-4"/>
          <w:w w:val="105"/>
        </w:rPr>
        <w:t>no.</w:t>
      </w:r>
      <w:r>
        <w:rPr>
          <w:color w:val="292425"/>
          <w:spacing w:val="-16"/>
          <w:w w:val="105"/>
        </w:rPr>
        <w:t> </w:t>
      </w:r>
      <w:r>
        <w:rPr>
          <w:color w:val="292425"/>
          <w:spacing w:val="-9"/>
          <w:w w:val="105"/>
        </w:rPr>
        <w:t>1,</w:t>
      </w:r>
      <w:r>
        <w:rPr>
          <w:color w:val="292425"/>
          <w:spacing w:val="-22"/>
          <w:w w:val="105"/>
        </w:rPr>
        <w:t> </w:t>
      </w:r>
      <w:r>
        <w:rPr>
          <w:color w:val="292425"/>
          <w:spacing w:val="-3"/>
          <w:w w:val="105"/>
        </w:rPr>
        <w:t>pp.</w:t>
      </w:r>
      <w:r>
        <w:rPr>
          <w:color w:val="292425"/>
          <w:spacing w:val="-16"/>
          <w:w w:val="105"/>
        </w:rPr>
        <w:t> </w:t>
      </w:r>
      <w:r>
        <w:rPr>
          <w:color w:val="292425"/>
          <w:spacing w:val="-11"/>
          <w:w w:val="105"/>
        </w:rPr>
        <w:t>12–21.</w:t>
      </w:r>
    </w:p>
    <w:p>
      <w:pPr>
        <w:spacing w:line="268" w:lineRule="auto" w:before="74"/>
        <w:ind w:left="111" w:right="260" w:firstLine="0"/>
        <w:jc w:val="left"/>
        <w:rPr>
          <w:sz w:val="20"/>
        </w:rPr>
      </w:pPr>
      <w:r>
        <w:rPr>
          <w:color w:val="292425"/>
          <w:spacing w:val="-5"/>
          <w:sz w:val="20"/>
        </w:rPr>
        <w:t>Gray, </w:t>
      </w:r>
      <w:r>
        <w:rPr>
          <w:color w:val="292425"/>
          <w:sz w:val="20"/>
        </w:rPr>
        <w:t>B. C. </w:t>
      </w:r>
      <w:r>
        <w:rPr>
          <w:color w:val="292425"/>
          <w:spacing w:val="-7"/>
          <w:sz w:val="20"/>
        </w:rPr>
        <w:t>1998, </w:t>
      </w:r>
      <w:r>
        <w:rPr>
          <w:rFonts w:ascii="Calibri"/>
          <w:i/>
          <w:color w:val="292425"/>
          <w:spacing w:val="-4"/>
          <w:sz w:val="20"/>
        </w:rPr>
        <w:t>Scaffolding, </w:t>
      </w:r>
      <w:r>
        <w:rPr>
          <w:rFonts w:ascii="Calibri"/>
          <w:i/>
          <w:color w:val="292425"/>
          <w:spacing w:val="-5"/>
          <w:sz w:val="20"/>
        </w:rPr>
        <w:t>reading </w:t>
      </w:r>
      <w:r>
        <w:rPr>
          <w:rFonts w:ascii="Calibri"/>
          <w:i/>
          <w:color w:val="292425"/>
          <w:spacing w:val="-3"/>
          <w:sz w:val="20"/>
        </w:rPr>
        <w:t>and </w:t>
      </w:r>
      <w:r>
        <w:rPr>
          <w:rFonts w:ascii="Calibri"/>
          <w:i/>
          <w:color w:val="292425"/>
          <w:spacing w:val="-4"/>
          <w:sz w:val="20"/>
        </w:rPr>
        <w:t>writing for </w:t>
      </w:r>
      <w:r>
        <w:rPr>
          <w:rFonts w:ascii="Calibri"/>
          <w:i/>
          <w:color w:val="292425"/>
          <w:spacing w:val="-5"/>
          <w:sz w:val="20"/>
        </w:rPr>
        <w:t>Indigenous children </w:t>
      </w:r>
      <w:r>
        <w:rPr>
          <w:rFonts w:ascii="Calibri"/>
          <w:i/>
          <w:color w:val="292425"/>
          <w:sz w:val="20"/>
        </w:rPr>
        <w:t>in </w:t>
      </w:r>
      <w:r>
        <w:rPr>
          <w:rFonts w:ascii="Calibri"/>
          <w:i/>
          <w:color w:val="292425"/>
          <w:spacing w:val="-4"/>
          <w:sz w:val="20"/>
        </w:rPr>
        <w:t>school, </w:t>
      </w:r>
      <w:r>
        <w:rPr>
          <w:color w:val="292425"/>
          <w:spacing w:val="-4"/>
          <w:sz w:val="20"/>
        </w:rPr>
        <w:t>Schools </w:t>
      </w:r>
      <w:r>
        <w:rPr>
          <w:color w:val="292425"/>
          <w:spacing w:val="-3"/>
          <w:sz w:val="20"/>
        </w:rPr>
        <w:t>and </w:t>
      </w:r>
      <w:r>
        <w:rPr>
          <w:color w:val="292425"/>
          <w:spacing w:val="-4"/>
          <w:sz w:val="20"/>
        </w:rPr>
        <w:t>Community Centre, University </w:t>
      </w:r>
      <w:r>
        <w:rPr>
          <w:color w:val="292425"/>
          <w:sz w:val="20"/>
        </w:rPr>
        <w:t>of </w:t>
      </w:r>
      <w:r>
        <w:rPr>
          <w:color w:val="292425"/>
          <w:spacing w:val="-4"/>
          <w:sz w:val="20"/>
        </w:rPr>
        <w:t>Canberra, Canberra,</w:t>
      </w:r>
      <w:r>
        <w:rPr>
          <w:color w:val="292425"/>
          <w:spacing w:val="-2"/>
          <w:sz w:val="20"/>
        </w:rPr>
        <w:t> </w:t>
      </w:r>
      <w:r>
        <w:rPr>
          <w:color w:val="292425"/>
          <w:spacing w:val="-4"/>
          <w:sz w:val="20"/>
        </w:rPr>
        <w:t>unpublished.</w:t>
      </w:r>
    </w:p>
    <w:p>
      <w:pPr>
        <w:spacing w:line="266" w:lineRule="auto" w:before="90"/>
        <w:ind w:left="111" w:right="159" w:firstLine="0"/>
        <w:jc w:val="both"/>
        <w:rPr>
          <w:sz w:val="20"/>
        </w:rPr>
      </w:pPr>
      <w:r>
        <w:rPr>
          <w:color w:val="292425"/>
          <w:spacing w:val="-4"/>
          <w:sz w:val="20"/>
        </w:rPr>
        <w:t>Gordon, </w:t>
      </w:r>
      <w:r>
        <w:rPr>
          <w:color w:val="292425"/>
          <w:sz w:val="20"/>
        </w:rPr>
        <w:t>S. </w:t>
      </w:r>
      <w:r>
        <w:rPr>
          <w:color w:val="292425"/>
          <w:spacing w:val="-4"/>
          <w:sz w:val="20"/>
        </w:rPr>
        <w:t>Hallahan, </w:t>
      </w:r>
      <w:r>
        <w:rPr>
          <w:color w:val="292425"/>
          <w:sz w:val="20"/>
        </w:rPr>
        <w:t>K. </w:t>
      </w:r>
      <w:r>
        <w:rPr>
          <w:color w:val="292425"/>
          <w:spacing w:val="-4"/>
          <w:sz w:val="20"/>
        </w:rPr>
        <w:t>Henry, </w:t>
      </w:r>
      <w:r>
        <w:rPr>
          <w:color w:val="292425"/>
          <w:spacing w:val="-5"/>
          <w:sz w:val="20"/>
        </w:rPr>
        <w:t>D. 2002, </w:t>
      </w:r>
      <w:r>
        <w:rPr>
          <w:rFonts w:ascii="Calibri"/>
          <w:i/>
          <w:color w:val="292425"/>
          <w:spacing w:val="-4"/>
          <w:sz w:val="20"/>
        </w:rPr>
        <w:t>Inquiry </w:t>
      </w:r>
      <w:r>
        <w:rPr>
          <w:rFonts w:ascii="Calibri"/>
          <w:i/>
          <w:color w:val="292425"/>
          <w:spacing w:val="-5"/>
          <w:sz w:val="20"/>
        </w:rPr>
        <w:t>into response </w:t>
      </w:r>
      <w:r>
        <w:rPr>
          <w:rFonts w:ascii="Calibri"/>
          <w:i/>
          <w:color w:val="292425"/>
          <w:sz w:val="20"/>
        </w:rPr>
        <w:t>by </w:t>
      </w:r>
      <w:r>
        <w:rPr>
          <w:rFonts w:ascii="Calibri"/>
          <w:i/>
          <w:color w:val="292425"/>
          <w:spacing w:val="-4"/>
          <w:sz w:val="20"/>
        </w:rPr>
        <w:t>Government </w:t>
      </w:r>
      <w:r>
        <w:rPr>
          <w:rFonts w:ascii="Calibri"/>
          <w:i/>
          <w:color w:val="292425"/>
          <w:spacing w:val="-5"/>
          <w:sz w:val="20"/>
        </w:rPr>
        <w:t>agencies to </w:t>
      </w:r>
      <w:r>
        <w:rPr>
          <w:rFonts w:ascii="Calibri"/>
          <w:i/>
          <w:color w:val="292425"/>
          <w:spacing w:val="-4"/>
          <w:sz w:val="20"/>
        </w:rPr>
        <w:t>complaints </w:t>
      </w:r>
      <w:r>
        <w:rPr>
          <w:rFonts w:ascii="Calibri"/>
          <w:i/>
          <w:color w:val="292425"/>
          <w:sz w:val="20"/>
        </w:rPr>
        <w:t>of </w:t>
      </w:r>
      <w:r>
        <w:rPr>
          <w:rFonts w:ascii="Calibri"/>
          <w:i/>
          <w:color w:val="292425"/>
          <w:spacing w:val="-5"/>
          <w:sz w:val="20"/>
        </w:rPr>
        <w:t>family </w:t>
      </w:r>
      <w:r>
        <w:rPr>
          <w:rFonts w:ascii="Calibri"/>
          <w:i/>
          <w:color w:val="292425"/>
          <w:spacing w:val="-4"/>
          <w:sz w:val="20"/>
        </w:rPr>
        <w:t>violence and child abuse </w:t>
      </w:r>
      <w:r>
        <w:rPr>
          <w:rFonts w:ascii="Calibri"/>
          <w:i/>
          <w:color w:val="292425"/>
          <w:sz w:val="20"/>
        </w:rPr>
        <w:t>in </w:t>
      </w:r>
      <w:r>
        <w:rPr>
          <w:rFonts w:ascii="Calibri"/>
          <w:i/>
          <w:color w:val="292425"/>
          <w:spacing w:val="-4"/>
          <w:sz w:val="20"/>
        </w:rPr>
        <w:t>Aboriginal Communities</w:t>
      </w:r>
      <w:r>
        <w:rPr>
          <w:color w:val="292425"/>
          <w:spacing w:val="-4"/>
          <w:sz w:val="20"/>
        </w:rPr>
        <w:t>, </w:t>
      </w:r>
      <w:r>
        <w:rPr>
          <w:color w:val="292425"/>
          <w:spacing w:val="-5"/>
          <w:sz w:val="20"/>
        </w:rPr>
        <w:t>Perth.</w:t>
      </w:r>
    </w:p>
    <w:p>
      <w:pPr>
        <w:spacing w:line="271" w:lineRule="auto" w:before="88"/>
        <w:ind w:left="111" w:right="117" w:firstLine="0"/>
        <w:jc w:val="left"/>
        <w:rPr>
          <w:sz w:val="20"/>
        </w:rPr>
      </w:pPr>
      <w:r>
        <w:rPr>
          <w:color w:val="292425"/>
          <w:spacing w:val="-5"/>
          <w:w w:val="105"/>
          <w:sz w:val="20"/>
        </w:rPr>
        <w:t>Guider,</w:t>
      </w:r>
      <w:r>
        <w:rPr>
          <w:color w:val="292425"/>
          <w:spacing w:val="-34"/>
          <w:w w:val="105"/>
          <w:sz w:val="20"/>
        </w:rPr>
        <w:t> </w:t>
      </w:r>
      <w:r>
        <w:rPr>
          <w:color w:val="292425"/>
          <w:w w:val="105"/>
          <w:sz w:val="20"/>
        </w:rPr>
        <w:t>J.</w:t>
      </w:r>
      <w:r>
        <w:rPr>
          <w:color w:val="292425"/>
          <w:spacing w:val="-24"/>
          <w:w w:val="105"/>
          <w:sz w:val="20"/>
        </w:rPr>
        <w:t> </w:t>
      </w:r>
      <w:r>
        <w:rPr>
          <w:color w:val="292425"/>
          <w:spacing w:val="-12"/>
          <w:w w:val="105"/>
          <w:sz w:val="20"/>
        </w:rPr>
        <w:t>1991,</w:t>
      </w:r>
      <w:r>
        <w:rPr>
          <w:color w:val="292425"/>
          <w:spacing w:val="-37"/>
          <w:w w:val="105"/>
          <w:sz w:val="20"/>
        </w:rPr>
        <w:t> </w:t>
      </w:r>
      <w:r>
        <w:rPr>
          <w:color w:val="292425"/>
          <w:w w:val="105"/>
          <w:sz w:val="20"/>
        </w:rPr>
        <w:t>‘Why</w:t>
      </w:r>
      <w:r>
        <w:rPr>
          <w:color w:val="292425"/>
          <w:spacing w:val="-24"/>
          <w:w w:val="105"/>
          <w:sz w:val="20"/>
        </w:rPr>
        <w:t> </w:t>
      </w:r>
      <w:r>
        <w:rPr>
          <w:color w:val="292425"/>
          <w:spacing w:val="-4"/>
          <w:w w:val="105"/>
          <w:sz w:val="20"/>
        </w:rPr>
        <w:t>are</w:t>
      </w:r>
      <w:r>
        <w:rPr>
          <w:color w:val="292425"/>
          <w:spacing w:val="-24"/>
          <w:w w:val="105"/>
          <w:sz w:val="20"/>
        </w:rPr>
        <w:t> </w:t>
      </w:r>
      <w:r>
        <w:rPr>
          <w:color w:val="292425"/>
          <w:w w:val="105"/>
          <w:sz w:val="20"/>
        </w:rPr>
        <w:t>so</w:t>
      </w:r>
      <w:r>
        <w:rPr>
          <w:color w:val="292425"/>
          <w:spacing w:val="-24"/>
          <w:w w:val="105"/>
          <w:sz w:val="20"/>
        </w:rPr>
        <w:t> </w:t>
      </w:r>
      <w:r>
        <w:rPr>
          <w:color w:val="292425"/>
          <w:spacing w:val="-3"/>
          <w:w w:val="105"/>
          <w:sz w:val="20"/>
        </w:rPr>
        <w:t>many</w:t>
      </w:r>
      <w:r>
        <w:rPr>
          <w:color w:val="292425"/>
          <w:spacing w:val="-27"/>
          <w:w w:val="105"/>
          <w:sz w:val="20"/>
        </w:rPr>
        <w:t> </w:t>
      </w:r>
      <w:r>
        <w:rPr>
          <w:color w:val="292425"/>
          <w:spacing w:val="-4"/>
          <w:w w:val="105"/>
          <w:sz w:val="20"/>
        </w:rPr>
        <w:t>Aboriginal</w:t>
      </w:r>
      <w:r>
        <w:rPr>
          <w:color w:val="292425"/>
          <w:spacing w:val="-24"/>
          <w:w w:val="105"/>
          <w:sz w:val="20"/>
        </w:rPr>
        <w:t> </w:t>
      </w:r>
      <w:r>
        <w:rPr>
          <w:color w:val="292425"/>
          <w:spacing w:val="-4"/>
          <w:w w:val="105"/>
          <w:sz w:val="20"/>
        </w:rPr>
        <w:t>children</w:t>
      </w:r>
      <w:r>
        <w:rPr>
          <w:color w:val="292425"/>
          <w:spacing w:val="-24"/>
          <w:w w:val="105"/>
          <w:sz w:val="20"/>
        </w:rPr>
        <w:t> </w:t>
      </w:r>
      <w:r>
        <w:rPr>
          <w:color w:val="292425"/>
          <w:spacing w:val="-4"/>
          <w:w w:val="105"/>
          <w:sz w:val="20"/>
        </w:rPr>
        <w:t>not achieving</w:t>
      </w:r>
      <w:r>
        <w:rPr>
          <w:color w:val="292425"/>
          <w:spacing w:val="-19"/>
          <w:w w:val="105"/>
          <w:sz w:val="20"/>
        </w:rPr>
        <w:t> </w:t>
      </w:r>
      <w:r>
        <w:rPr>
          <w:color w:val="292425"/>
          <w:w w:val="105"/>
          <w:sz w:val="20"/>
        </w:rPr>
        <w:t>at</w:t>
      </w:r>
      <w:r>
        <w:rPr>
          <w:color w:val="292425"/>
          <w:spacing w:val="-24"/>
          <w:w w:val="105"/>
          <w:sz w:val="20"/>
        </w:rPr>
        <w:t> </w:t>
      </w:r>
      <w:r>
        <w:rPr>
          <w:color w:val="292425"/>
          <w:spacing w:val="-4"/>
          <w:w w:val="105"/>
          <w:sz w:val="20"/>
        </w:rPr>
        <w:t>school?’</w:t>
      </w:r>
      <w:r>
        <w:rPr>
          <w:color w:val="292425"/>
          <w:spacing w:val="-29"/>
          <w:w w:val="105"/>
          <w:sz w:val="20"/>
        </w:rPr>
        <w:t> </w:t>
      </w:r>
      <w:r>
        <w:rPr>
          <w:rFonts w:ascii="Calibri" w:hAnsi="Calibri"/>
          <w:i/>
          <w:color w:val="292425"/>
          <w:spacing w:val="-3"/>
          <w:w w:val="105"/>
          <w:sz w:val="20"/>
        </w:rPr>
        <w:t>The</w:t>
      </w:r>
      <w:r>
        <w:rPr>
          <w:rFonts w:ascii="Calibri" w:hAnsi="Calibri"/>
          <w:i/>
          <w:color w:val="292425"/>
          <w:spacing w:val="-7"/>
          <w:w w:val="105"/>
          <w:sz w:val="20"/>
        </w:rPr>
        <w:t> </w:t>
      </w:r>
      <w:r>
        <w:rPr>
          <w:rFonts w:ascii="Calibri" w:hAnsi="Calibri"/>
          <w:i/>
          <w:color w:val="292425"/>
          <w:spacing w:val="-4"/>
          <w:w w:val="105"/>
          <w:sz w:val="20"/>
        </w:rPr>
        <w:t>Aboriginal</w:t>
      </w:r>
      <w:r>
        <w:rPr>
          <w:rFonts w:ascii="Calibri" w:hAnsi="Calibri"/>
          <w:i/>
          <w:color w:val="292425"/>
          <w:spacing w:val="-7"/>
          <w:w w:val="105"/>
          <w:sz w:val="20"/>
        </w:rPr>
        <w:t> </w:t>
      </w:r>
      <w:r>
        <w:rPr>
          <w:rFonts w:ascii="Calibri" w:hAnsi="Calibri"/>
          <w:i/>
          <w:color w:val="292425"/>
          <w:spacing w:val="-4"/>
          <w:w w:val="105"/>
          <w:sz w:val="20"/>
        </w:rPr>
        <w:t>Child</w:t>
      </w:r>
      <w:r>
        <w:rPr>
          <w:rFonts w:ascii="Calibri" w:hAnsi="Calibri"/>
          <w:i/>
          <w:color w:val="292425"/>
          <w:spacing w:val="-7"/>
          <w:w w:val="105"/>
          <w:sz w:val="20"/>
        </w:rPr>
        <w:t> </w:t>
      </w:r>
      <w:r>
        <w:rPr>
          <w:rFonts w:ascii="Calibri" w:hAnsi="Calibri"/>
          <w:i/>
          <w:color w:val="292425"/>
          <w:w w:val="105"/>
          <w:sz w:val="20"/>
        </w:rPr>
        <w:t>at</w:t>
      </w:r>
      <w:r>
        <w:rPr>
          <w:rFonts w:ascii="Calibri" w:hAnsi="Calibri"/>
          <w:i/>
          <w:color w:val="292425"/>
          <w:spacing w:val="-18"/>
          <w:w w:val="105"/>
          <w:sz w:val="20"/>
        </w:rPr>
        <w:t> </w:t>
      </w:r>
      <w:r>
        <w:rPr>
          <w:rFonts w:ascii="Calibri" w:hAnsi="Calibri"/>
          <w:i/>
          <w:color w:val="292425"/>
          <w:spacing w:val="-4"/>
          <w:w w:val="105"/>
          <w:sz w:val="20"/>
        </w:rPr>
        <w:t>School</w:t>
      </w:r>
      <w:r>
        <w:rPr>
          <w:color w:val="292425"/>
          <w:spacing w:val="-4"/>
          <w:w w:val="105"/>
          <w:sz w:val="20"/>
        </w:rPr>
        <w:t>,</w:t>
      </w:r>
      <w:r>
        <w:rPr>
          <w:color w:val="292425"/>
          <w:spacing w:val="-25"/>
          <w:w w:val="105"/>
          <w:sz w:val="20"/>
        </w:rPr>
        <w:t> </w:t>
      </w:r>
      <w:r>
        <w:rPr>
          <w:color w:val="292425"/>
          <w:spacing w:val="-3"/>
          <w:w w:val="105"/>
          <w:sz w:val="20"/>
        </w:rPr>
        <w:t>vol.</w:t>
      </w:r>
      <w:r>
        <w:rPr>
          <w:color w:val="292425"/>
          <w:spacing w:val="-19"/>
          <w:w w:val="105"/>
          <w:sz w:val="20"/>
        </w:rPr>
        <w:t> </w:t>
      </w:r>
      <w:r>
        <w:rPr>
          <w:color w:val="292425"/>
          <w:spacing w:val="-13"/>
          <w:w w:val="105"/>
          <w:sz w:val="20"/>
        </w:rPr>
        <w:t>19, </w:t>
      </w:r>
      <w:r>
        <w:rPr>
          <w:color w:val="292425"/>
          <w:spacing w:val="-4"/>
          <w:w w:val="105"/>
          <w:sz w:val="20"/>
        </w:rPr>
        <w:t>no. </w:t>
      </w:r>
      <w:r>
        <w:rPr>
          <w:color w:val="292425"/>
          <w:spacing w:val="-9"/>
          <w:w w:val="105"/>
          <w:sz w:val="20"/>
        </w:rPr>
        <w:t>1, </w:t>
      </w:r>
      <w:r>
        <w:rPr>
          <w:color w:val="292425"/>
          <w:spacing w:val="-3"/>
          <w:w w:val="105"/>
          <w:sz w:val="20"/>
        </w:rPr>
        <w:t>pp.</w:t>
      </w:r>
      <w:r>
        <w:rPr>
          <w:color w:val="292425"/>
          <w:spacing w:val="24"/>
          <w:w w:val="105"/>
          <w:sz w:val="20"/>
        </w:rPr>
        <w:t> </w:t>
      </w:r>
      <w:r>
        <w:rPr>
          <w:color w:val="292425"/>
          <w:spacing w:val="-7"/>
          <w:w w:val="105"/>
          <w:sz w:val="20"/>
        </w:rPr>
        <w:t>42–53.</w:t>
      </w:r>
    </w:p>
    <w:p>
      <w:pPr>
        <w:spacing w:line="271" w:lineRule="auto" w:before="93"/>
        <w:ind w:left="111" w:right="418" w:firstLine="0"/>
        <w:jc w:val="both"/>
        <w:rPr>
          <w:sz w:val="20"/>
        </w:rPr>
      </w:pPr>
      <w:r>
        <w:rPr>
          <w:color w:val="292425"/>
          <w:spacing w:val="-4"/>
          <w:sz w:val="20"/>
        </w:rPr>
        <w:t>Gutman, Black, </w:t>
      </w:r>
      <w:r>
        <w:rPr>
          <w:color w:val="292425"/>
          <w:spacing w:val="-5"/>
          <w:sz w:val="20"/>
        </w:rPr>
        <w:t>D. </w:t>
      </w:r>
      <w:r>
        <w:rPr>
          <w:color w:val="292425"/>
          <w:spacing w:val="-10"/>
          <w:sz w:val="20"/>
        </w:rPr>
        <w:t>1992 </w:t>
      </w:r>
      <w:r>
        <w:rPr>
          <w:color w:val="292425"/>
          <w:spacing w:val="-5"/>
          <w:sz w:val="20"/>
        </w:rPr>
        <w:t>‘Aboriginal </w:t>
      </w:r>
      <w:r>
        <w:rPr>
          <w:color w:val="292425"/>
          <w:spacing w:val="-4"/>
          <w:sz w:val="20"/>
        </w:rPr>
        <w:t>children </w:t>
      </w:r>
      <w:r>
        <w:rPr>
          <w:color w:val="292425"/>
          <w:spacing w:val="-3"/>
          <w:sz w:val="20"/>
        </w:rPr>
        <w:t>want </w:t>
      </w:r>
      <w:r>
        <w:rPr>
          <w:color w:val="292425"/>
          <w:spacing w:val="-5"/>
          <w:sz w:val="20"/>
        </w:rPr>
        <w:t>to </w:t>
      </w:r>
      <w:r>
        <w:rPr>
          <w:color w:val="292425"/>
          <w:spacing w:val="-4"/>
          <w:sz w:val="20"/>
        </w:rPr>
        <w:t>learn: </w:t>
      </w:r>
      <w:r>
        <w:rPr>
          <w:color w:val="292425"/>
          <w:spacing w:val="-5"/>
          <w:sz w:val="20"/>
        </w:rPr>
        <w:t>good </w:t>
      </w:r>
      <w:r>
        <w:rPr>
          <w:color w:val="292425"/>
          <w:spacing w:val="-4"/>
          <w:sz w:val="20"/>
        </w:rPr>
        <w:t>school </w:t>
      </w:r>
      <w:r>
        <w:rPr>
          <w:color w:val="292425"/>
          <w:spacing w:val="-6"/>
          <w:sz w:val="20"/>
        </w:rPr>
        <w:t>work’, </w:t>
      </w:r>
      <w:r>
        <w:rPr>
          <w:rFonts w:ascii="Calibri" w:hAnsi="Calibri"/>
          <w:i/>
          <w:color w:val="292425"/>
          <w:spacing w:val="-3"/>
          <w:sz w:val="20"/>
        </w:rPr>
        <w:t>The </w:t>
      </w:r>
      <w:r>
        <w:rPr>
          <w:rFonts w:ascii="Calibri" w:hAnsi="Calibri"/>
          <w:i/>
          <w:color w:val="292425"/>
          <w:spacing w:val="-4"/>
          <w:sz w:val="20"/>
        </w:rPr>
        <w:t>Aboriginal Child </w:t>
      </w:r>
      <w:r>
        <w:rPr>
          <w:rFonts w:ascii="Calibri" w:hAnsi="Calibri"/>
          <w:i/>
          <w:color w:val="292425"/>
          <w:sz w:val="20"/>
        </w:rPr>
        <w:t>at </w:t>
      </w:r>
      <w:r>
        <w:rPr>
          <w:rFonts w:ascii="Calibri" w:hAnsi="Calibri"/>
          <w:i/>
          <w:color w:val="292425"/>
          <w:spacing w:val="-4"/>
          <w:sz w:val="20"/>
        </w:rPr>
        <w:t>School</w:t>
      </w:r>
      <w:r>
        <w:rPr>
          <w:color w:val="292425"/>
          <w:spacing w:val="-4"/>
          <w:sz w:val="20"/>
        </w:rPr>
        <w:t>, </w:t>
      </w:r>
      <w:r>
        <w:rPr>
          <w:color w:val="292425"/>
          <w:spacing w:val="-3"/>
          <w:sz w:val="20"/>
        </w:rPr>
        <w:t>vol. </w:t>
      </w:r>
      <w:r>
        <w:rPr>
          <w:color w:val="292425"/>
          <w:spacing w:val="-4"/>
          <w:sz w:val="20"/>
        </w:rPr>
        <w:t>20, no.  2, </w:t>
      </w:r>
      <w:r>
        <w:rPr>
          <w:color w:val="292425"/>
          <w:spacing w:val="-3"/>
          <w:sz w:val="20"/>
        </w:rPr>
        <w:t>pp. </w:t>
      </w:r>
      <w:r>
        <w:rPr>
          <w:color w:val="292425"/>
          <w:spacing w:val="-9"/>
          <w:sz w:val="20"/>
        </w:rPr>
        <w:t>12–23.</w:t>
      </w:r>
    </w:p>
    <w:p>
      <w:pPr>
        <w:pStyle w:val="BodyText"/>
        <w:spacing w:line="273" w:lineRule="auto" w:before="88"/>
        <w:ind w:left="111" w:right="550"/>
      </w:pPr>
      <w:r>
        <w:rPr>
          <w:color w:val="292425"/>
          <w:w w:val="110"/>
        </w:rPr>
        <w:t>Health Canada, </w:t>
      </w:r>
      <w:r>
        <w:rPr>
          <w:rFonts w:ascii="Calibri"/>
          <w:i/>
          <w:color w:val="292425"/>
          <w:w w:val="110"/>
        </w:rPr>
        <w:t>Alcohol and pregnancy</w:t>
      </w:r>
      <w:r>
        <w:rPr>
          <w:color w:val="292425"/>
          <w:w w:val="110"/>
        </w:rPr>
        <w:t>, www.hc- sc.gc.ca/pphb-dgspsp/rhs-ssg/factshts/alcrq_e.html (accessed  13/03/2003)</w:t>
      </w:r>
    </w:p>
    <w:p>
      <w:pPr>
        <w:pStyle w:val="ListParagraph"/>
        <w:numPr>
          <w:ilvl w:val="0"/>
          <w:numId w:val="40"/>
        </w:numPr>
        <w:tabs>
          <w:tab w:pos="366" w:val="left" w:leader="none"/>
        </w:tabs>
        <w:spacing w:line="273" w:lineRule="auto" w:before="86" w:after="0"/>
        <w:ind w:left="366" w:right="1126" w:hanging="255"/>
        <w:jc w:val="both"/>
        <w:rPr>
          <w:sz w:val="20"/>
        </w:rPr>
      </w:pPr>
      <w:r>
        <w:rPr>
          <w:color w:val="292425"/>
          <w:w w:val="105"/>
          <w:sz w:val="20"/>
        </w:rPr>
        <w:t>,</w:t>
      </w:r>
      <w:r>
        <w:rPr>
          <w:color w:val="292425"/>
          <w:spacing w:val="-32"/>
          <w:w w:val="105"/>
          <w:sz w:val="20"/>
        </w:rPr>
        <w:t> </w:t>
      </w:r>
      <w:r>
        <w:rPr>
          <w:rFonts w:ascii="Calibri"/>
          <w:i/>
          <w:color w:val="292425"/>
          <w:spacing w:val="-6"/>
          <w:w w:val="105"/>
          <w:sz w:val="20"/>
        </w:rPr>
        <w:t>Fetal</w:t>
      </w:r>
      <w:r>
        <w:rPr>
          <w:rFonts w:ascii="Calibri"/>
          <w:i/>
          <w:color w:val="292425"/>
          <w:spacing w:val="-17"/>
          <w:w w:val="105"/>
          <w:sz w:val="20"/>
        </w:rPr>
        <w:t> </w:t>
      </w:r>
      <w:r>
        <w:rPr>
          <w:rFonts w:ascii="Calibri"/>
          <w:i/>
          <w:color w:val="292425"/>
          <w:spacing w:val="-4"/>
          <w:w w:val="105"/>
          <w:sz w:val="20"/>
        </w:rPr>
        <w:t>alcohol</w:t>
      </w:r>
      <w:r>
        <w:rPr>
          <w:rFonts w:ascii="Calibri"/>
          <w:i/>
          <w:color w:val="292425"/>
          <w:spacing w:val="-17"/>
          <w:w w:val="105"/>
          <w:sz w:val="20"/>
        </w:rPr>
        <w:t> </w:t>
      </w:r>
      <w:r>
        <w:rPr>
          <w:rFonts w:ascii="Calibri"/>
          <w:i/>
          <w:color w:val="292425"/>
          <w:spacing w:val="-5"/>
          <w:w w:val="105"/>
          <w:sz w:val="20"/>
        </w:rPr>
        <w:t>syndrome/fetal</w:t>
      </w:r>
      <w:r>
        <w:rPr>
          <w:rFonts w:ascii="Calibri"/>
          <w:i/>
          <w:color w:val="292425"/>
          <w:spacing w:val="-17"/>
          <w:w w:val="105"/>
          <w:sz w:val="20"/>
        </w:rPr>
        <w:t> </w:t>
      </w:r>
      <w:r>
        <w:rPr>
          <w:rFonts w:ascii="Calibri"/>
          <w:i/>
          <w:color w:val="292425"/>
          <w:spacing w:val="-4"/>
          <w:w w:val="105"/>
          <w:sz w:val="20"/>
        </w:rPr>
        <w:t>alcohol</w:t>
      </w:r>
      <w:r>
        <w:rPr>
          <w:rFonts w:ascii="Calibri"/>
          <w:i/>
          <w:color w:val="292425"/>
          <w:spacing w:val="-17"/>
          <w:w w:val="105"/>
          <w:sz w:val="20"/>
        </w:rPr>
        <w:t> </w:t>
      </w:r>
      <w:r>
        <w:rPr>
          <w:rFonts w:ascii="Calibri"/>
          <w:i/>
          <w:color w:val="292425"/>
          <w:spacing w:val="-5"/>
          <w:w w:val="105"/>
          <w:sz w:val="20"/>
        </w:rPr>
        <w:t>effects</w:t>
      </w:r>
      <w:r>
        <w:rPr>
          <w:color w:val="292425"/>
          <w:spacing w:val="-5"/>
          <w:w w:val="105"/>
          <w:sz w:val="20"/>
        </w:rPr>
        <w:t>, </w:t>
      </w:r>
      <w:hyperlink r:id="rId32">
        <w:r>
          <w:rPr>
            <w:color w:val="292425"/>
            <w:spacing w:val="-5"/>
            <w:w w:val="110"/>
            <w:sz w:val="20"/>
          </w:rPr>
          <w:t>www.hc-sc.gc.ca/english/lifestyles/fas.html</w:t>
        </w:r>
      </w:hyperlink>
      <w:r>
        <w:rPr>
          <w:color w:val="292425"/>
          <w:spacing w:val="-5"/>
          <w:w w:val="110"/>
          <w:sz w:val="20"/>
        </w:rPr>
        <w:t> </w:t>
      </w:r>
      <w:r>
        <w:rPr>
          <w:color w:val="292425"/>
          <w:spacing w:val="-4"/>
          <w:w w:val="110"/>
          <w:sz w:val="20"/>
        </w:rPr>
        <w:t>(accessed </w:t>
      </w:r>
      <w:r>
        <w:rPr>
          <w:color w:val="292425"/>
          <w:spacing w:val="38"/>
          <w:w w:val="110"/>
          <w:sz w:val="20"/>
        </w:rPr>
        <w:t> </w:t>
      </w:r>
      <w:r>
        <w:rPr>
          <w:color w:val="292425"/>
          <w:spacing w:val="-6"/>
          <w:w w:val="110"/>
          <w:sz w:val="20"/>
        </w:rPr>
        <w:t>13/03/2003)</w:t>
      </w:r>
    </w:p>
    <w:p>
      <w:pPr>
        <w:spacing w:after="0" w:line="273" w:lineRule="auto"/>
        <w:jc w:val="both"/>
        <w:rPr>
          <w:sz w:val="20"/>
        </w:rPr>
        <w:sectPr>
          <w:type w:val="continuous"/>
          <w:pgSz w:w="11900" w:h="16840"/>
          <w:pgMar w:top="840" w:bottom="280" w:left="1020" w:right="460"/>
          <w:cols w:num="2" w:equalWidth="0">
            <w:col w:w="4967" w:space="362"/>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2"/>
        </w:rPr>
      </w:pPr>
    </w:p>
    <w:p>
      <w:pPr>
        <w:spacing w:after="0"/>
        <w:rPr>
          <w:sz w:val="22"/>
        </w:rPr>
        <w:sectPr>
          <w:headerReference w:type="default" r:id="rId33"/>
          <w:headerReference w:type="even" r:id="rId34"/>
          <w:pgSz w:w="11900" w:h="16840"/>
          <w:pgMar w:header="425" w:footer="0" w:top="620" w:bottom="280" w:left="460" w:right="1020"/>
        </w:sectPr>
      </w:pPr>
    </w:p>
    <w:p>
      <w:pPr>
        <w:pStyle w:val="ListParagraph"/>
        <w:numPr>
          <w:ilvl w:val="0"/>
          <w:numId w:val="40"/>
        </w:numPr>
        <w:tabs>
          <w:tab w:pos="353" w:val="left" w:leader="none"/>
        </w:tabs>
        <w:spacing w:line="268" w:lineRule="auto" w:before="69" w:after="0"/>
        <w:ind w:left="359" w:right="212" w:hanging="255"/>
        <w:jc w:val="left"/>
        <w:rPr>
          <w:sz w:val="20"/>
        </w:rPr>
      </w:pPr>
      <w:r>
        <w:rPr>
          <w:color w:val="292425"/>
          <w:spacing w:val="-8"/>
          <w:sz w:val="20"/>
        </w:rPr>
        <w:t>2001, </w:t>
      </w:r>
      <w:r>
        <w:rPr>
          <w:rFonts w:ascii="Calibri"/>
          <w:i/>
          <w:color w:val="292425"/>
          <w:spacing w:val="-4"/>
          <w:sz w:val="20"/>
        </w:rPr>
        <w:t>Aboriginal </w:t>
      </w:r>
      <w:r>
        <w:rPr>
          <w:rFonts w:ascii="Calibri"/>
          <w:i/>
          <w:color w:val="292425"/>
          <w:spacing w:val="-3"/>
          <w:sz w:val="20"/>
        </w:rPr>
        <w:t>Head </w:t>
      </w:r>
      <w:r>
        <w:rPr>
          <w:rFonts w:ascii="Calibri"/>
          <w:i/>
          <w:color w:val="292425"/>
          <w:spacing w:val="-5"/>
          <w:sz w:val="20"/>
        </w:rPr>
        <w:t>Start </w:t>
      </w:r>
      <w:r>
        <w:rPr>
          <w:rFonts w:ascii="Calibri"/>
          <w:i/>
          <w:color w:val="292425"/>
          <w:sz w:val="20"/>
        </w:rPr>
        <w:t>in </w:t>
      </w:r>
      <w:r>
        <w:rPr>
          <w:rFonts w:ascii="Calibri"/>
          <w:i/>
          <w:color w:val="292425"/>
          <w:spacing w:val="-4"/>
          <w:sz w:val="20"/>
        </w:rPr>
        <w:t>urban </w:t>
      </w:r>
      <w:r>
        <w:rPr>
          <w:rFonts w:ascii="Calibri"/>
          <w:i/>
          <w:color w:val="292425"/>
          <w:spacing w:val="-3"/>
          <w:sz w:val="20"/>
        </w:rPr>
        <w:t>and </w:t>
      </w:r>
      <w:r>
        <w:rPr>
          <w:rFonts w:ascii="Calibri"/>
          <w:i/>
          <w:color w:val="292425"/>
          <w:spacing w:val="-4"/>
          <w:sz w:val="20"/>
        </w:rPr>
        <w:t>northern </w:t>
      </w:r>
      <w:r>
        <w:rPr>
          <w:rFonts w:ascii="Calibri"/>
          <w:i/>
          <w:color w:val="292425"/>
          <w:spacing w:val="-4"/>
          <w:sz w:val="20"/>
        </w:rPr>
        <w:t>communities </w:t>
      </w:r>
      <w:r>
        <w:rPr>
          <w:rFonts w:ascii="Calibri"/>
          <w:i/>
          <w:color w:val="292425"/>
          <w:spacing w:val="-5"/>
          <w:sz w:val="20"/>
        </w:rPr>
        <w:t>program </w:t>
      </w:r>
      <w:r>
        <w:rPr>
          <w:rFonts w:ascii="Calibri"/>
          <w:i/>
          <w:color w:val="292425"/>
          <w:spacing w:val="-3"/>
          <w:sz w:val="20"/>
        </w:rPr>
        <w:t>and </w:t>
      </w:r>
      <w:r>
        <w:rPr>
          <w:rFonts w:ascii="Calibri"/>
          <w:i/>
          <w:color w:val="292425"/>
          <w:spacing w:val="-4"/>
          <w:sz w:val="20"/>
        </w:rPr>
        <w:t>participants, 2000</w:t>
      </w:r>
      <w:r>
        <w:rPr>
          <w:color w:val="292425"/>
          <w:spacing w:val="-4"/>
          <w:sz w:val="20"/>
        </w:rPr>
        <w:t>, www.ahc- sc.gc.ca/hppb/childhood-youth/acy/ahs.htm</w:t>
      </w:r>
    </w:p>
    <w:p>
      <w:pPr>
        <w:spacing w:line="266" w:lineRule="auto" w:before="90"/>
        <w:ind w:left="104" w:right="101" w:firstLine="0"/>
        <w:jc w:val="left"/>
        <w:rPr>
          <w:sz w:val="20"/>
        </w:rPr>
      </w:pPr>
      <w:r>
        <w:rPr>
          <w:color w:val="292425"/>
          <w:spacing w:val="-4"/>
          <w:sz w:val="20"/>
        </w:rPr>
        <w:t>Higgins, </w:t>
      </w:r>
      <w:r>
        <w:rPr>
          <w:color w:val="292425"/>
          <w:spacing w:val="-3"/>
          <w:sz w:val="20"/>
        </w:rPr>
        <w:t>A.H. </w:t>
      </w:r>
      <w:r>
        <w:rPr>
          <w:color w:val="292425"/>
          <w:spacing w:val="-14"/>
          <w:sz w:val="20"/>
        </w:rPr>
        <w:t>1997, </w:t>
      </w:r>
      <w:r>
        <w:rPr>
          <w:rFonts w:ascii="Calibri"/>
          <w:i/>
          <w:color w:val="292425"/>
          <w:spacing w:val="-5"/>
          <w:sz w:val="20"/>
        </w:rPr>
        <w:t>Addressing </w:t>
      </w:r>
      <w:r>
        <w:rPr>
          <w:rFonts w:ascii="Calibri"/>
          <w:i/>
          <w:color w:val="292425"/>
          <w:spacing w:val="-3"/>
          <w:sz w:val="20"/>
        </w:rPr>
        <w:t>the </w:t>
      </w:r>
      <w:r>
        <w:rPr>
          <w:rFonts w:ascii="Calibri"/>
          <w:i/>
          <w:color w:val="292425"/>
          <w:spacing w:val="-4"/>
          <w:sz w:val="20"/>
        </w:rPr>
        <w:t>health </w:t>
      </w:r>
      <w:r>
        <w:rPr>
          <w:rFonts w:ascii="Calibri"/>
          <w:i/>
          <w:color w:val="292425"/>
          <w:spacing w:val="-3"/>
          <w:sz w:val="20"/>
        </w:rPr>
        <w:t>and </w:t>
      </w:r>
      <w:r>
        <w:rPr>
          <w:rFonts w:ascii="Calibri"/>
          <w:i/>
          <w:color w:val="292425"/>
          <w:spacing w:val="-4"/>
          <w:sz w:val="20"/>
        </w:rPr>
        <w:t>educational </w:t>
      </w:r>
      <w:r>
        <w:rPr>
          <w:rFonts w:ascii="Calibri"/>
          <w:i/>
          <w:color w:val="292425"/>
          <w:spacing w:val="-4"/>
          <w:sz w:val="20"/>
        </w:rPr>
        <w:t>consequences </w:t>
      </w:r>
      <w:r>
        <w:rPr>
          <w:rFonts w:ascii="Calibri"/>
          <w:i/>
          <w:color w:val="292425"/>
          <w:sz w:val="20"/>
        </w:rPr>
        <w:t>of </w:t>
      </w:r>
      <w:r>
        <w:rPr>
          <w:rFonts w:ascii="Calibri"/>
          <w:i/>
          <w:color w:val="292425"/>
          <w:spacing w:val="-4"/>
          <w:sz w:val="20"/>
        </w:rPr>
        <w:t>otitis media among young rural school </w:t>
      </w:r>
      <w:r>
        <w:rPr>
          <w:rFonts w:ascii="Calibri"/>
          <w:i/>
          <w:color w:val="292425"/>
          <w:spacing w:val="-6"/>
          <w:sz w:val="20"/>
        </w:rPr>
        <w:t>aged </w:t>
      </w:r>
      <w:r>
        <w:rPr>
          <w:rFonts w:ascii="Calibri"/>
          <w:i/>
          <w:color w:val="292425"/>
          <w:spacing w:val="-5"/>
          <w:sz w:val="20"/>
        </w:rPr>
        <w:t>children</w:t>
      </w:r>
      <w:r>
        <w:rPr>
          <w:color w:val="292425"/>
          <w:spacing w:val="-5"/>
          <w:sz w:val="20"/>
        </w:rPr>
        <w:t>,       </w:t>
      </w:r>
      <w:hyperlink r:id="rId35">
        <w:r>
          <w:rPr>
            <w:color w:val="292425"/>
            <w:spacing w:val="-5"/>
            <w:sz w:val="20"/>
          </w:rPr>
          <w:t>www.nexus.edu.au/TeachStud/arera/Otitis/htm</w:t>
        </w:r>
      </w:hyperlink>
    </w:p>
    <w:p>
      <w:pPr>
        <w:spacing w:line="268" w:lineRule="auto" w:before="88"/>
        <w:ind w:left="104" w:right="0" w:firstLine="0"/>
        <w:jc w:val="left"/>
        <w:rPr>
          <w:sz w:val="20"/>
        </w:rPr>
      </w:pPr>
      <w:r>
        <w:rPr/>
        <w:pict>
          <v:shape style="position:absolute;margin-left:135.675003pt;margin-top:28.191572pt;width:3.6pt;height:.1pt;mso-position-horizontal-relative:page;mso-position-vertical-relative:paragraph;z-index:-122512" coordorigin="2714,564" coordsize="72,0" path="m2714,564l2760,564m2748,564l2785,564e" filled="false" stroked="true" strokeweight=".5pt" strokecolor="#292425">
            <v:path arrowok="t"/>
            <w10:wrap type="none"/>
          </v:shape>
        </w:pict>
      </w:r>
      <w:r>
        <w:rPr>
          <w:color w:val="292425"/>
          <w:spacing w:val="-6"/>
          <w:w w:val="105"/>
          <w:sz w:val="20"/>
        </w:rPr>
        <w:t>Heitmeyer, </w:t>
      </w:r>
      <w:r>
        <w:rPr>
          <w:color w:val="292425"/>
          <w:spacing w:val="-5"/>
          <w:w w:val="105"/>
          <w:sz w:val="20"/>
        </w:rPr>
        <w:t>D. </w:t>
      </w:r>
      <w:r>
        <w:rPr>
          <w:color w:val="292425"/>
          <w:spacing w:val="-7"/>
          <w:w w:val="105"/>
          <w:sz w:val="20"/>
        </w:rPr>
        <w:t>1998, </w:t>
      </w:r>
      <w:r>
        <w:rPr>
          <w:color w:val="292425"/>
          <w:spacing w:val="-3"/>
          <w:w w:val="105"/>
          <w:sz w:val="20"/>
        </w:rPr>
        <w:t>‘The </w:t>
      </w:r>
      <w:r>
        <w:rPr>
          <w:color w:val="292425"/>
          <w:spacing w:val="-4"/>
          <w:w w:val="105"/>
          <w:sz w:val="20"/>
        </w:rPr>
        <w:t>issue </w:t>
      </w:r>
      <w:r>
        <w:rPr>
          <w:color w:val="292425"/>
          <w:w w:val="105"/>
          <w:sz w:val="20"/>
        </w:rPr>
        <w:t>is </w:t>
      </w:r>
      <w:r>
        <w:rPr>
          <w:color w:val="292425"/>
          <w:spacing w:val="-3"/>
          <w:w w:val="105"/>
          <w:sz w:val="20"/>
        </w:rPr>
        <w:t>not the </w:t>
      </w:r>
      <w:r>
        <w:rPr>
          <w:color w:val="292425"/>
          <w:spacing w:val="-4"/>
          <w:w w:val="105"/>
          <w:sz w:val="20"/>
        </w:rPr>
        <w:t>black </w:t>
      </w:r>
      <w:r>
        <w:rPr>
          <w:color w:val="292425"/>
          <w:spacing w:val="-3"/>
          <w:w w:val="105"/>
          <w:sz w:val="20"/>
        </w:rPr>
        <w:t>and </w:t>
      </w:r>
      <w:r>
        <w:rPr>
          <w:color w:val="292425"/>
          <w:spacing w:val="-5"/>
          <w:w w:val="105"/>
          <w:sz w:val="20"/>
        </w:rPr>
        <w:t>white: </w:t>
      </w:r>
      <w:r>
        <w:rPr>
          <w:color w:val="292425"/>
          <w:spacing w:val="-4"/>
          <w:w w:val="105"/>
          <w:sz w:val="20"/>
        </w:rPr>
        <w:t>aboriginality </w:t>
      </w:r>
      <w:r>
        <w:rPr>
          <w:color w:val="292425"/>
          <w:spacing w:val="-3"/>
          <w:w w:val="105"/>
          <w:sz w:val="20"/>
        </w:rPr>
        <w:t>and </w:t>
      </w:r>
      <w:r>
        <w:rPr>
          <w:color w:val="292425"/>
          <w:spacing w:val="-5"/>
          <w:w w:val="105"/>
          <w:sz w:val="20"/>
        </w:rPr>
        <w:t>education’, </w:t>
      </w:r>
      <w:r>
        <w:rPr>
          <w:color w:val="292425"/>
          <w:w w:val="105"/>
          <w:sz w:val="20"/>
        </w:rPr>
        <w:t>in S </w:t>
      </w:r>
      <w:r>
        <w:rPr>
          <w:color w:val="292425"/>
          <w:spacing w:val="-4"/>
          <w:w w:val="105"/>
          <w:sz w:val="20"/>
        </w:rPr>
        <w:t>Allan </w:t>
      </w:r>
      <w:r>
        <w:rPr>
          <w:color w:val="292425"/>
          <w:w w:val="105"/>
          <w:sz w:val="20"/>
        </w:rPr>
        <w:t>(ed), </w:t>
      </w:r>
      <w:r>
        <w:rPr>
          <w:rFonts w:ascii="Calibri" w:hAnsi="Calibri"/>
          <w:i/>
          <w:color w:val="292425"/>
          <w:spacing w:val="-4"/>
          <w:w w:val="105"/>
          <w:sz w:val="20"/>
        </w:rPr>
        <w:t>Sociology of </w:t>
      </w:r>
      <w:r>
        <w:rPr>
          <w:rFonts w:ascii="Calibri" w:hAnsi="Calibri"/>
          <w:i/>
          <w:color w:val="292425"/>
          <w:spacing w:val="-4"/>
          <w:w w:val="105"/>
          <w:sz w:val="20"/>
        </w:rPr>
        <w:t>education: possibilities </w:t>
      </w:r>
      <w:r>
        <w:rPr>
          <w:rFonts w:ascii="Calibri" w:hAnsi="Calibri"/>
          <w:i/>
          <w:color w:val="292425"/>
          <w:spacing w:val="-3"/>
          <w:w w:val="105"/>
          <w:sz w:val="20"/>
        </w:rPr>
        <w:t>and </w:t>
      </w:r>
      <w:r>
        <w:rPr>
          <w:rFonts w:ascii="Calibri" w:hAnsi="Calibri"/>
          <w:i/>
          <w:color w:val="292425"/>
          <w:spacing w:val="-4"/>
          <w:w w:val="105"/>
          <w:sz w:val="20"/>
        </w:rPr>
        <w:t>practices</w:t>
      </w:r>
      <w:r>
        <w:rPr>
          <w:color w:val="292425"/>
          <w:spacing w:val="-4"/>
          <w:w w:val="105"/>
          <w:sz w:val="20"/>
        </w:rPr>
        <w:t>,. Social Science </w:t>
      </w:r>
      <w:r>
        <w:rPr>
          <w:color w:val="292425"/>
          <w:spacing w:val="-5"/>
          <w:w w:val="105"/>
          <w:sz w:val="20"/>
        </w:rPr>
        <w:t>Press, Katoomba.</w:t>
      </w:r>
    </w:p>
    <w:p>
      <w:pPr>
        <w:spacing w:line="271" w:lineRule="auto" w:before="95"/>
        <w:ind w:left="104" w:right="0" w:firstLine="0"/>
        <w:jc w:val="left"/>
        <w:rPr>
          <w:sz w:val="20"/>
        </w:rPr>
      </w:pPr>
      <w:r>
        <w:rPr>
          <w:color w:val="292425"/>
          <w:spacing w:val="-4"/>
          <w:w w:val="105"/>
          <w:sz w:val="20"/>
        </w:rPr>
        <w:t>Hudsmith*, </w:t>
      </w:r>
      <w:r>
        <w:rPr>
          <w:color w:val="292425"/>
          <w:spacing w:val="-3"/>
          <w:w w:val="105"/>
          <w:sz w:val="20"/>
        </w:rPr>
        <w:t>S., </w:t>
      </w:r>
      <w:r>
        <w:rPr>
          <w:color w:val="292425"/>
          <w:spacing w:val="-9"/>
          <w:w w:val="105"/>
          <w:sz w:val="20"/>
        </w:rPr>
        <w:t>1992, </w:t>
      </w:r>
      <w:r>
        <w:rPr>
          <w:color w:val="292425"/>
          <w:spacing w:val="-4"/>
          <w:w w:val="105"/>
          <w:sz w:val="20"/>
        </w:rPr>
        <w:t>‘Culturally responsive </w:t>
      </w:r>
      <w:r>
        <w:rPr>
          <w:color w:val="292425"/>
          <w:spacing w:val="-5"/>
          <w:w w:val="105"/>
          <w:sz w:val="20"/>
        </w:rPr>
        <w:t>pedagogy </w:t>
      </w:r>
      <w:r>
        <w:rPr>
          <w:color w:val="292425"/>
          <w:spacing w:val="-4"/>
          <w:w w:val="105"/>
          <w:sz w:val="20"/>
        </w:rPr>
        <w:t>in urban</w:t>
      </w:r>
      <w:r>
        <w:rPr>
          <w:color w:val="292425"/>
          <w:spacing w:val="-23"/>
          <w:w w:val="105"/>
          <w:sz w:val="20"/>
        </w:rPr>
        <w:t> </w:t>
      </w:r>
      <w:r>
        <w:rPr>
          <w:color w:val="292425"/>
          <w:spacing w:val="-5"/>
          <w:w w:val="105"/>
          <w:sz w:val="20"/>
        </w:rPr>
        <w:t>classrooms’,</w:t>
      </w:r>
      <w:r>
        <w:rPr>
          <w:color w:val="292425"/>
          <w:spacing w:val="-28"/>
          <w:w w:val="105"/>
          <w:sz w:val="20"/>
        </w:rPr>
        <w:t> </w:t>
      </w:r>
      <w:r>
        <w:rPr>
          <w:rFonts w:ascii="Calibri" w:hAnsi="Calibri"/>
          <w:i/>
          <w:color w:val="292425"/>
          <w:spacing w:val="-3"/>
          <w:w w:val="105"/>
          <w:sz w:val="20"/>
        </w:rPr>
        <w:t>The</w:t>
      </w:r>
      <w:r>
        <w:rPr>
          <w:rFonts w:ascii="Calibri" w:hAnsi="Calibri"/>
          <w:i/>
          <w:color w:val="292425"/>
          <w:spacing w:val="-12"/>
          <w:w w:val="105"/>
          <w:sz w:val="20"/>
        </w:rPr>
        <w:t> </w:t>
      </w:r>
      <w:r>
        <w:rPr>
          <w:rFonts w:ascii="Calibri" w:hAnsi="Calibri"/>
          <w:i/>
          <w:color w:val="292425"/>
          <w:spacing w:val="-4"/>
          <w:w w:val="105"/>
          <w:sz w:val="20"/>
        </w:rPr>
        <w:t>Aboriginal</w:t>
      </w:r>
      <w:r>
        <w:rPr>
          <w:rFonts w:ascii="Calibri" w:hAnsi="Calibri"/>
          <w:i/>
          <w:color w:val="292425"/>
          <w:spacing w:val="-12"/>
          <w:w w:val="105"/>
          <w:sz w:val="20"/>
        </w:rPr>
        <w:t> </w:t>
      </w:r>
      <w:r>
        <w:rPr>
          <w:rFonts w:ascii="Calibri" w:hAnsi="Calibri"/>
          <w:i/>
          <w:color w:val="292425"/>
          <w:spacing w:val="-4"/>
          <w:w w:val="105"/>
          <w:sz w:val="20"/>
        </w:rPr>
        <w:t>Child</w:t>
      </w:r>
      <w:r>
        <w:rPr>
          <w:rFonts w:ascii="Calibri" w:hAnsi="Calibri"/>
          <w:i/>
          <w:color w:val="292425"/>
          <w:spacing w:val="-12"/>
          <w:w w:val="105"/>
          <w:sz w:val="20"/>
        </w:rPr>
        <w:t> </w:t>
      </w:r>
      <w:r>
        <w:rPr>
          <w:rFonts w:ascii="Calibri" w:hAnsi="Calibri"/>
          <w:i/>
          <w:color w:val="292425"/>
          <w:w w:val="105"/>
          <w:sz w:val="20"/>
        </w:rPr>
        <w:t>at</w:t>
      </w:r>
      <w:r>
        <w:rPr>
          <w:rFonts w:ascii="Calibri" w:hAnsi="Calibri"/>
          <w:i/>
          <w:color w:val="292425"/>
          <w:spacing w:val="-21"/>
          <w:w w:val="105"/>
          <w:sz w:val="20"/>
        </w:rPr>
        <w:t> </w:t>
      </w:r>
      <w:r>
        <w:rPr>
          <w:rFonts w:ascii="Calibri" w:hAnsi="Calibri"/>
          <w:i/>
          <w:color w:val="292425"/>
          <w:spacing w:val="-4"/>
          <w:w w:val="105"/>
          <w:sz w:val="20"/>
        </w:rPr>
        <w:t>School</w:t>
      </w:r>
      <w:r>
        <w:rPr>
          <w:color w:val="292425"/>
          <w:spacing w:val="-4"/>
          <w:w w:val="105"/>
          <w:sz w:val="20"/>
        </w:rPr>
        <w:t>,</w:t>
      </w:r>
      <w:r>
        <w:rPr>
          <w:color w:val="292425"/>
          <w:spacing w:val="-28"/>
          <w:w w:val="105"/>
          <w:sz w:val="20"/>
        </w:rPr>
        <w:t> </w:t>
      </w:r>
      <w:r>
        <w:rPr>
          <w:color w:val="292425"/>
          <w:spacing w:val="-3"/>
          <w:w w:val="105"/>
          <w:sz w:val="20"/>
        </w:rPr>
        <w:t>vol.</w:t>
      </w:r>
      <w:r>
        <w:rPr>
          <w:color w:val="292425"/>
          <w:spacing w:val="-23"/>
          <w:w w:val="105"/>
          <w:sz w:val="20"/>
        </w:rPr>
        <w:t> </w:t>
      </w:r>
      <w:r>
        <w:rPr>
          <w:color w:val="292425"/>
          <w:spacing w:val="-3"/>
          <w:w w:val="105"/>
          <w:sz w:val="20"/>
        </w:rPr>
        <w:t>20,</w:t>
      </w:r>
      <w:r>
        <w:rPr>
          <w:color w:val="292425"/>
          <w:spacing w:val="-28"/>
          <w:w w:val="105"/>
          <w:sz w:val="20"/>
        </w:rPr>
        <w:t> </w:t>
      </w:r>
      <w:r>
        <w:rPr>
          <w:color w:val="292425"/>
          <w:spacing w:val="-4"/>
          <w:w w:val="105"/>
          <w:sz w:val="20"/>
        </w:rPr>
        <w:t>no. </w:t>
      </w:r>
      <w:r>
        <w:rPr>
          <w:color w:val="292425"/>
          <w:w w:val="105"/>
          <w:sz w:val="20"/>
        </w:rPr>
        <w:t>3, </w:t>
      </w:r>
      <w:r>
        <w:rPr>
          <w:color w:val="292425"/>
          <w:spacing w:val="-3"/>
          <w:w w:val="105"/>
          <w:sz w:val="20"/>
        </w:rPr>
        <w:t>pp.</w:t>
      </w:r>
      <w:r>
        <w:rPr>
          <w:color w:val="292425"/>
          <w:spacing w:val="16"/>
          <w:w w:val="105"/>
          <w:sz w:val="20"/>
        </w:rPr>
        <w:t> </w:t>
      </w:r>
      <w:r>
        <w:rPr>
          <w:color w:val="292425"/>
          <w:spacing w:val="-9"/>
          <w:w w:val="105"/>
          <w:sz w:val="20"/>
        </w:rPr>
        <w:t>3–12.</w:t>
      </w:r>
    </w:p>
    <w:p>
      <w:pPr>
        <w:pStyle w:val="BodyText"/>
        <w:spacing w:before="8"/>
        <w:ind w:left="104" w:right="101"/>
      </w:pPr>
      <w:r>
        <w:rPr>
          <w:color w:val="292425"/>
          <w:w w:val="110"/>
        </w:rPr>
        <w:t>(*It is believed the author is S Hudspith).</w:t>
      </w:r>
    </w:p>
    <w:p>
      <w:pPr>
        <w:pStyle w:val="BodyText"/>
        <w:spacing w:line="271" w:lineRule="auto" w:before="123"/>
        <w:ind w:left="104" w:right="101"/>
      </w:pPr>
      <w:r>
        <w:rPr>
          <w:color w:val="292425"/>
          <w:spacing w:val="-4"/>
        </w:rPr>
        <w:t>Hayhurst, </w:t>
      </w:r>
      <w:r>
        <w:rPr>
          <w:color w:val="292425"/>
        </w:rPr>
        <w:t>B. </w:t>
      </w:r>
      <w:r>
        <w:rPr>
          <w:color w:val="292425"/>
          <w:spacing w:val="-12"/>
        </w:rPr>
        <w:t>1991, </w:t>
      </w:r>
      <w:r>
        <w:rPr>
          <w:color w:val="292425"/>
          <w:spacing w:val="-5"/>
        </w:rPr>
        <w:t>‘Aboriginal </w:t>
      </w:r>
      <w:r>
        <w:rPr>
          <w:color w:val="292425"/>
          <w:spacing w:val="-4"/>
        </w:rPr>
        <w:t>hearing program Northern </w:t>
      </w:r>
      <w:r>
        <w:rPr>
          <w:color w:val="292425"/>
          <w:spacing w:val="-5"/>
        </w:rPr>
        <w:t>Territory </w:t>
      </w:r>
      <w:r>
        <w:rPr>
          <w:color w:val="292425"/>
          <w:spacing w:val="-4"/>
        </w:rPr>
        <w:t>Department </w:t>
      </w:r>
      <w:r>
        <w:rPr>
          <w:color w:val="292425"/>
        </w:rPr>
        <w:t>of </w:t>
      </w:r>
      <w:r>
        <w:rPr>
          <w:color w:val="292425"/>
          <w:spacing w:val="-5"/>
        </w:rPr>
        <w:t>Education’ </w:t>
      </w:r>
      <w:r>
        <w:rPr>
          <w:rFonts w:ascii="Calibri" w:hAnsi="Calibri"/>
          <w:i/>
          <w:color w:val="292425"/>
          <w:spacing w:val="-3"/>
        </w:rPr>
        <w:t>The </w:t>
      </w:r>
      <w:r>
        <w:rPr>
          <w:rFonts w:ascii="Calibri" w:hAnsi="Calibri"/>
          <w:i/>
          <w:color w:val="292425"/>
          <w:spacing w:val="-4"/>
        </w:rPr>
        <w:t>Aboriginal Child at </w:t>
      </w:r>
      <w:r>
        <w:rPr>
          <w:rFonts w:ascii="Calibri" w:hAnsi="Calibri"/>
          <w:i/>
          <w:color w:val="292425"/>
          <w:spacing w:val="-4"/>
        </w:rPr>
        <w:t>School</w:t>
      </w:r>
      <w:r>
        <w:rPr>
          <w:color w:val="292425"/>
          <w:spacing w:val="-4"/>
        </w:rPr>
        <w:t>, </w:t>
      </w:r>
      <w:r>
        <w:rPr>
          <w:color w:val="292425"/>
          <w:spacing w:val="-3"/>
        </w:rPr>
        <w:t>vol.  </w:t>
      </w:r>
      <w:r>
        <w:rPr>
          <w:color w:val="292425"/>
          <w:spacing w:val="-13"/>
        </w:rPr>
        <w:t>19,  </w:t>
      </w:r>
      <w:r>
        <w:rPr>
          <w:color w:val="292425"/>
          <w:spacing w:val="-4"/>
        </w:rPr>
        <w:t>no.  </w:t>
      </w:r>
      <w:r>
        <w:rPr>
          <w:color w:val="292425"/>
          <w:spacing w:val="-9"/>
        </w:rPr>
        <w:t>1, </w:t>
      </w:r>
      <w:r>
        <w:rPr>
          <w:color w:val="292425"/>
          <w:spacing w:val="-3"/>
        </w:rPr>
        <w:t>pp. </w:t>
      </w:r>
      <w:r>
        <w:rPr>
          <w:color w:val="292425"/>
          <w:spacing w:val="-12"/>
        </w:rPr>
        <w:t>13–19.</w:t>
      </w:r>
    </w:p>
    <w:p>
      <w:pPr>
        <w:spacing w:line="273" w:lineRule="auto" w:before="83"/>
        <w:ind w:left="104" w:right="0" w:firstLine="0"/>
        <w:jc w:val="left"/>
        <w:rPr>
          <w:sz w:val="20"/>
        </w:rPr>
      </w:pPr>
      <w:r>
        <w:rPr/>
        <w:pict>
          <v:line style="position:absolute;mso-position-horizontal-relative:page;mso-position-vertical-relative:paragraph;z-index:-122488" from="225.490997pt,14.44159pt" to="227.990997pt,14.44159pt" stroked="true" strokeweight=".5pt" strokecolor="#292425">
            <w10:wrap type="none"/>
          </v:line>
        </w:pict>
      </w:r>
      <w:r>
        <w:rPr/>
        <w:pict>
          <v:shape style="position:absolute;margin-left:206.626007pt;margin-top:41.441589pt;width:3.6pt;height:.1pt;mso-position-horizontal-relative:page;mso-position-vertical-relative:paragraph;z-index:-122464" coordorigin="4133,829" coordsize="72,0" path="m4133,829l4179,829m4167,829l4204,829e" filled="false" stroked="true" strokeweight=".5pt" strokecolor="#292425">
            <v:path arrowok="t"/>
            <w10:wrap type="none"/>
          </v:shape>
        </w:pict>
      </w:r>
      <w:r>
        <w:rPr>
          <w:color w:val="292425"/>
          <w:spacing w:val="-5"/>
          <w:sz w:val="20"/>
        </w:rPr>
        <w:t>Hoy, </w:t>
      </w:r>
      <w:r>
        <w:rPr>
          <w:color w:val="292425"/>
          <w:spacing w:val="-6"/>
          <w:sz w:val="20"/>
        </w:rPr>
        <w:t>W.E. </w:t>
      </w:r>
      <w:r>
        <w:rPr>
          <w:color w:val="292425"/>
          <w:spacing w:val="-4"/>
          <w:sz w:val="20"/>
        </w:rPr>
        <w:t>Norman, </w:t>
      </w:r>
      <w:r>
        <w:rPr>
          <w:color w:val="292425"/>
          <w:spacing w:val="-3"/>
          <w:sz w:val="20"/>
        </w:rPr>
        <w:t>R.J. </w:t>
      </w:r>
      <w:r>
        <w:rPr>
          <w:color w:val="292425"/>
          <w:spacing w:val="-4"/>
          <w:sz w:val="20"/>
        </w:rPr>
        <w:t>Hayhurst, </w:t>
      </w:r>
      <w:r>
        <w:rPr>
          <w:color w:val="292425"/>
          <w:spacing w:val="-3"/>
          <w:sz w:val="20"/>
        </w:rPr>
        <w:t>B.G. </w:t>
      </w:r>
      <w:r>
        <w:rPr>
          <w:color w:val="292425"/>
          <w:sz w:val="20"/>
        </w:rPr>
        <w:t>et </w:t>
      </w:r>
      <w:r>
        <w:rPr>
          <w:color w:val="292425"/>
          <w:spacing w:val="-3"/>
          <w:sz w:val="20"/>
        </w:rPr>
        <w:t>al. </w:t>
      </w:r>
      <w:r>
        <w:rPr>
          <w:color w:val="292425"/>
          <w:spacing w:val="-14"/>
          <w:sz w:val="20"/>
        </w:rPr>
        <w:t>1997, </w:t>
      </w:r>
      <w:r>
        <w:rPr>
          <w:color w:val="292425"/>
          <w:sz w:val="20"/>
        </w:rPr>
        <w:t>‘A </w:t>
      </w:r>
      <w:r>
        <w:rPr>
          <w:color w:val="292425"/>
          <w:spacing w:val="-4"/>
          <w:sz w:val="20"/>
        </w:rPr>
        <w:t>health profile</w:t>
      </w:r>
      <w:r>
        <w:rPr>
          <w:color w:val="292425"/>
          <w:spacing w:val="-14"/>
          <w:sz w:val="20"/>
        </w:rPr>
        <w:t> </w:t>
      </w:r>
      <w:r>
        <w:rPr>
          <w:color w:val="292425"/>
          <w:sz w:val="20"/>
        </w:rPr>
        <w:t>of</w:t>
      </w:r>
      <w:r>
        <w:rPr>
          <w:color w:val="292425"/>
          <w:spacing w:val="-17"/>
          <w:sz w:val="20"/>
        </w:rPr>
        <w:t> </w:t>
      </w:r>
      <w:r>
        <w:rPr>
          <w:color w:val="292425"/>
          <w:spacing w:val="-4"/>
          <w:sz w:val="20"/>
        </w:rPr>
        <w:t>adults</w:t>
      </w:r>
      <w:r>
        <w:rPr>
          <w:color w:val="292425"/>
          <w:spacing w:val="-14"/>
          <w:sz w:val="20"/>
        </w:rPr>
        <w:t> </w:t>
      </w:r>
      <w:r>
        <w:rPr>
          <w:color w:val="292425"/>
          <w:sz w:val="20"/>
        </w:rPr>
        <w:t>in</w:t>
      </w:r>
      <w:r>
        <w:rPr>
          <w:color w:val="292425"/>
          <w:spacing w:val="-14"/>
          <w:sz w:val="20"/>
        </w:rPr>
        <w:t> </w:t>
      </w:r>
      <w:r>
        <w:rPr>
          <w:color w:val="292425"/>
          <w:sz w:val="20"/>
        </w:rPr>
        <w:t>a</w:t>
      </w:r>
      <w:r>
        <w:rPr>
          <w:color w:val="292425"/>
          <w:spacing w:val="-14"/>
          <w:sz w:val="20"/>
        </w:rPr>
        <w:t> </w:t>
      </w:r>
      <w:r>
        <w:rPr>
          <w:color w:val="292425"/>
          <w:spacing w:val="-3"/>
          <w:sz w:val="20"/>
        </w:rPr>
        <w:t>Northern</w:t>
      </w:r>
      <w:r>
        <w:rPr>
          <w:color w:val="292425"/>
          <w:spacing w:val="-24"/>
          <w:sz w:val="20"/>
        </w:rPr>
        <w:t> </w:t>
      </w:r>
      <w:r>
        <w:rPr>
          <w:color w:val="292425"/>
          <w:spacing w:val="-5"/>
          <w:sz w:val="20"/>
        </w:rPr>
        <w:t>Territory</w:t>
      </w:r>
      <w:r>
        <w:rPr>
          <w:color w:val="292425"/>
          <w:spacing w:val="-17"/>
          <w:sz w:val="20"/>
        </w:rPr>
        <w:t> </w:t>
      </w:r>
      <w:r>
        <w:rPr>
          <w:color w:val="292425"/>
          <w:spacing w:val="-4"/>
          <w:sz w:val="20"/>
        </w:rPr>
        <w:t>Aboriginal</w:t>
      </w:r>
      <w:r>
        <w:rPr>
          <w:color w:val="292425"/>
          <w:spacing w:val="-14"/>
          <w:sz w:val="20"/>
        </w:rPr>
        <w:t> </w:t>
      </w:r>
      <w:r>
        <w:rPr>
          <w:color w:val="292425"/>
          <w:spacing w:val="-5"/>
          <w:sz w:val="20"/>
        </w:rPr>
        <w:t>community, </w:t>
      </w:r>
      <w:r>
        <w:rPr>
          <w:color w:val="292425"/>
          <w:spacing w:val="-3"/>
          <w:sz w:val="20"/>
        </w:rPr>
        <w:t>with </w:t>
      </w:r>
      <w:r>
        <w:rPr>
          <w:color w:val="292425"/>
          <w:sz w:val="20"/>
        </w:rPr>
        <w:t>an </w:t>
      </w:r>
      <w:r>
        <w:rPr>
          <w:color w:val="292425"/>
          <w:spacing w:val="-4"/>
          <w:sz w:val="20"/>
        </w:rPr>
        <w:t>emphasis </w:t>
      </w:r>
      <w:r>
        <w:rPr>
          <w:color w:val="292425"/>
          <w:sz w:val="20"/>
        </w:rPr>
        <w:t>on </w:t>
      </w:r>
      <w:r>
        <w:rPr>
          <w:color w:val="292425"/>
          <w:spacing w:val="-4"/>
          <w:sz w:val="20"/>
        </w:rPr>
        <w:t>preventable </w:t>
      </w:r>
      <w:r>
        <w:rPr>
          <w:color w:val="292425"/>
          <w:spacing w:val="-5"/>
          <w:sz w:val="20"/>
        </w:rPr>
        <w:t>morbidities’, </w:t>
      </w:r>
      <w:r>
        <w:rPr>
          <w:rFonts w:ascii="Calibri" w:hAnsi="Calibri"/>
          <w:i/>
          <w:color w:val="292425"/>
          <w:spacing w:val="-4"/>
          <w:sz w:val="20"/>
        </w:rPr>
        <w:t>Australian and </w:t>
      </w:r>
      <w:r>
        <w:rPr>
          <w:rFonts w:ascii="Calibri" w:hAnsi="Calibri"/>
          <w:i/>
          <w:color w:val="292425"/>
          <w:spacing w:val="-3"/>
          <w:sz w:val="20"/>
        </w:rPr>
        <w:t>New </w:t>
      </w:r>
      <w:r>
        <w:rPr>
          <w:rFonts w:ascii="Calibri" w:hAnsi="Calibri"/>
          <w:i/>
          <w:color w:val="292425"/>
          <w:spacing w:val="-5"/>
          <w:sz w:val="20"/>
        </w:rPr>
        <w:t>Zealand </w:t>
      </w:r>
      <w:r>
        <w:rPr>
          <w:rFonts w:ascii="Calibri" w:hAnsi="Calibri"/>
          <w:i/>
          <w:color w:val="292425"/>
          <w:spacing w:val="-4"/>
          <w:sz w:val="20"/>
        </w:rPr>
        <w:t>Journal </w:t>
      </w:r>
      <w:r>
        <w:rPr>
          <w:rFonts w:ascii="Calibri" w:hAnsi="Calibri"/>
          <w:i/>
          <w:color w:val="292425"/>
          <w:sz w:val="20"/>
        </w:rPr>
        <w:t>of </w:t>
      </w:r>
      <w:r>
        <w:rPr>
          <w:rFonts w:ascii="Calibri" w:hAnsi="Calibri"/>
          <w:i/>
          <w:color w:val="292425"/>
          <w:spacing w:val="-5"/>
          <w:sz w:val="20"/>
        </w:rPr>
        <w:t>Public </w:t>
      </w:r>
      <w:r>
        <w:rPr>
          <w:rFonts w:ascii="Calibri" w:hAnsi="Calibri"/>
          <w:i/>
          <w:color w:val="292425"/>
          <w:spacing w:val="-4"/>
          <w:sz w:val="20"/>
        </w:rPr>
        <w:t>Health</w:t>
      </w:r>
      <w:r>
        <w:rPr>
          <w:color w:val="292425"/>
          <w:spacing w:val="-4"/>
          <w:sz w:val="20"/>
        </w:rPr>
        <w:t>, </w:t>
      </w:r>
      <w:r>
        <w:rPr>
          <w:color w:val="292425"/>
          <w:spacing w:val="-3"/>
          <w:sz w:val="20"/>
        </w:rPr>
        <w:t>vol. </w:t>
      </w:r>
      <w:r>
        <w:rPr>
          <w:color w:val="292425"/>
          <w:spacing w:val="-11"/>
          <w:sz w:val="20"/>
        </w:rPr>
        <w:t>21, </w:t>
      </w:r>
      <w:r>
        <w:rPr>
          <w:color w:val="292425"/>
          <w:spacing w:val="-4"/>
          <w:sz w:val="20"/>
        </w:rPr>
        <w:t>no. 2,</w:t>
      </w:r>
      <w:r>
        <w:rPr>
          <w:color w:val="292425"/>
          <w:spacing w:val="22"/>
          <w:sz w:val="20"/>
        </w:rPr>
        <w:t> </w:t>
      </w:r>
      <w:r>
        <w:rPr>
          <w:color w:val="292425"/>
          <w:spacing w:val="-4"/>
          <w:sz w:val="20"/>
        </w:rPr>
        <w:t>pp.</w:t>
      </w:r>
    </w:p>
    <w:p>
      <w:pPr>
        <w:pStyle w:val="BodyText"/>
        <w:spacing w:line="228" w:lineRule="exact"/>
        <w:ind w:left="104" w:right="101"/>
      </w:pPr>
      <w:r>
        <w:rPr>
          <w:color w:val="292425"/>
          <w:w w:val="110"/>
        </w:rPr>
        <w:t>121–126.</w:t>
      </w:r>
    </w:p>
    <w:p>
      <w:pPr>
        <w:spacing w:line="271" w:lineRule="auto" w:before="123"/>
        <w:ind w:left="104" w:right="55" w:firstLine="0"/>
        <w:jc w:val="left"/>
        <w:rPr>
          <w:sz w:val="20"/>
        </w:rPr>
      </w:pPr>
      <w:r>
        <w:rPr>
          <w:color w:val="292425"/>
          <w:spacing w:val="-4"/>
          <w:sz w:val="20"/>
        </w:rPr>
        <w:t>Jarred, </w:t>
      </w:r>
      <w:r>
        <w:rPr>
          <w:color w:val="292425"/>
          <w:sz w:val="20"/>
        </w:rPr>
        <w:t>A. </w:t>
      </w:r>
      <w:r>
        <w:rPr>
          <w:color w:val="292425"/>
          <w:spacing w:val="-8"/>
          <w:sz w:val="20"/>
        </w:rPr>
        <w:t>1993, </w:t>
      </w:r>
      <w:r>
        <w:rPr>
          <w:color w:val="292425"/>
          <w:spacing w:val="-4"/>
          <w:sz w:val="20"/>
        </w:rPr>
        <w:t>‘English </w:t>
      </w:r>
      <w:r>
        <w:rPr>
          <w:color w:val="292425"/>
          <w:spacing w:val="-5"/>
          <w:sz w:val="20"/>
        </w:rPr>
        <w:t>language </w:t>
      </w:r>
      <w:r>
        <w:rPr>
          <w:color w:val="292425"/>
          <w:spacing w:val="-3"/>
          <w:sz w:val="20"/>
        </w:rPr>
        <w:t>and </w:t>
      </w:r>
      <w:r>
        <w:rPr>
          <w:color w:val="292425"/>
          <w:spacing w:val="-4"/>
          <w:sz w:val="20"/>
        </w:rPr>
        <w:t>numeracy program </w:t>
      </w:r>
      <w:r>
        <w:rPr>
          <w:color w:val="292425"/>
          <w:spacing w:val="-5"/>
          <w:sz w:val="20"/>
        </w:rPr>
        <w:t>for </w:t>
      </w:r>
      <w:r>
        <w:rPr>
          <w:color w:val="292425"/>
          <w:spacing w:val="-4"/>
          <w:sz w:val="20"/>
        </w:rPr>
        <w:t>Aboriginal </w:t>
      </w:r>
      <w:r>
        <w:rPr>
          <w:color w:val="292425"/>
          <w:spacing w:val="-5"/>
          <w:sz w:val="20"/>
        </w:rPr>
        <w:t>students’, </w:t>
      </w:r>
      <w:r>
        <w:rPr>
          <w:color w:val="292425"/>
          <w:sz w:val="20"/>
        </w:rPr>
        <w:t>in </w:t>
      </w:r>
      <w:r>
        <w:rPr>
          <w:color w:val="292425"/>
          <w:spacing w:val="-4"/>
          <w:sz w:val="20"/>
        </w:rPr>
        <w:t>‘Best practice </w:t>
      </w:r>
      <w:r>
        <w:rPr>
          <w:color w:val="292425"/>
          <w:sz w:val="20"/>
        </w:rPr>
        <w:t>in </w:t>
      </w:r>
      <w:r>
        <w:rPr>
          <w:color w:val="292425"/>
          <w:spacing w:val="-4"/>
          <w:sz w:val="20"/>
        </w:rPr>
        <w:t>Aboriginal </w:t>
      </w:r>
      <w:r>
        <w:rPr>
          <w:color w:val="292425"/>
          <w:spacing w:val="-3"/>
          <w:sz w:val="20"/>
        </w:rPr>
        <w:t>and </w:t>
      </w:r>
      <w:r>
        <w:rPr>
          <w:color w:val="292425"/>
          <w:spacing w:val="-7"/>
          <w:sz w:val="20"/>
        </w:rPr>
        <w:t>Torres </w:t>
      </w:r>
      <w:r>
        <w:rPr>
          <w:color w:val="292425"/>
          <w:spacing w:val="-4"/>
          <w:sz w:val="20"/>
        </w:rPr>
        <w:t>Strait Islander education: NLLIA </w:t>
      </w:r>
      <w:r>
        <w:rPr>
          <w:color w:val="292425"/>
          <w:spacing w:val="-5"/>
          <w:sz w:val="20"/>
        </w:rPr>
        <w:t>celebrates </w:t>
      </w:r>
      <w:r>
        <w:rPr>
          <w:color w:val="292425"/>
          <w:spacing w:val="-3"/>
          <w:sz w:val="20"/>
        </w:rPr>
        <w:t>the </w:t>
      </w:r>
      <w:r>
        <w:rPr>
          <w:color w:val="292425"/>
          <w:spacing w:val="-5"/>
          <w:sz w:val="20"/>
        </w:rPr>
        <w:t>International </w:t>
      </w:r>
      <w:r>
        <w:rPr>
          <w:color w:val="292425"/>
          <w:spacing w:val="-6"/>
          <w:sz w:val="20"/>
        </w:rPr>
        <w:t>Year </w:t>
      </w:r>
      <w:r>
        <w:rPr>
          <w:color w:val="292425"/>
          <w:sz w:val="20"/>
        </w:rPr>
        <w:t>of </w:t>
      </w:r>
      <w:r>
        <w:rPr>
          <w:color w:val="292425"/>
          <w:spacing w:val="-3"/>
          <w:sz w:val="20"/>
        </w:rPr>
        <w:t>the </w:t>
      </w:r>
      <w:r>
        <w:rPr>
          <w:color w:val="292425"/>
          <w:spacing w:val="-5"/>
          <w:sz w:val="20"/>
        </w:rPr>
        <w:t>World’s Indigenous </w:t>
      </w:r>
      <w:r>
        <w:rPr>
          <w:color w:val="292425"/>
          <w:spacing w:val="-6"/>
          <w:sz w:val="20"/>
        </w:rPr>
        <w:t>Peoples‘, </w:t>
      </w:r>
      <w:r>
        <w:rPr>
          <w:rFonts w:ascii="Calibri" w:hAnsi="Calibri"/>
          <w:i/>
          <w:color w:val="292425"/>
          <w:spacing w:val="-5"/>
          <w:sz w:val="20"/>
        </w:rPr>
        <w:t>Proceedings </w:t>
      </w:r>
      <w:r>
        <w:rPr>
          <w:rFonts w:ascii="Calibri" w:hAnsi="Calibri"/>
          <w:i/>
          <w:color w:val="292425"/>
          <w:spacing w:val="-4"/>
          <w:sz w:val="20"/>
        </w:rPr>
        <w:t>of </w:t>
      </w:r>
      <w:r>
        <w:rPr>
          <w:rFonts w:ascii="Calibri" w:hAnsi="Calibri"/>
          <w:i/>
          <w:color w:val="292425"/>
          <w:spacing w:val="-5"/>
          <w:sz w:val="20"/>
        </w:rPr>
        <w:t>conference </w:t>
      </w:r>
      <w:r>
        <w:rPr>
          <w:rFonts w:ascii="Calibri" w:hAnsi="Calibri"/>
          <w:i/>
          <w:color w:val="292425"/>
          <w:sz w:val="20"/>
        </w:rPr>
        <w:t>of </w:t>
      </w:r>
      <w:r>
        <w:rPr>
          <w:rFonts w:ascii="Calibri" w:hAnsi="Calibri"/>
          <w:i/>
          <w:color w:val="292425"/>
          <w:spacing w:val="-4"/>
          <w:sz w:val="20"/>
        </w:rPr>
        <w:t>National </w:t>
      </w:r>
      <w:r>
        <w:rPr>
          <w:rFonts w:ascii="Calibri" w:hAnsi="Calibri"/>
          <w:i/>
          <w:color w:val="292425"/>
          <w:spacing w:val="-5"/>
          <w:sz w:val="20"/>
        </w:rPr>
        <w:t>Language </w:t>
      </w:r>
      <w:r>
        <w:rPr>
          <w:rFonts w:ascii="Calibri" w:hAnsi="Calibri"/>
          <w:i/>
          <w:color w:val="292425"/>
          <w:spacing w:val="-3"/>
          <w:sz w:val="20"/>
        </w:rPr>
        <w:t>and </w:t>
      </w:r>
      <w:r>
        <w:rPr>
          <w:rFonts w:ascii="Calibri" w:hAnsi="Calibri"/>
          <w:i/>
          <w:color w:val="292425"/>
          <w:spacing w:val="-6"/>
          <w:sz w:val="20"/>
        </w:rPr>
        <w:t>Literacy </w:t>
      </w:r>
      <w:r>
        <w:rPr>
          <w:rFonts w:ascii="Calibri" w:hAnsi="Calibri"/>
          <w:i/>
          <w:color w:val="292425"/>
          <w:spacing w:val="-5"/>
          <w:sz w:val="20"/>
        </w:rPr>
        <w:t>Institute </w:t>
      </w:r>
      <w:r>
        <w:rPr>
          <w:rFonts w:ascii="Calibri" w:hAnsi="Calibri"/>
          <w:i/>
          <w:color w:val="292425"/>
          <w:spacing w:val="-4"/>
          <w:sz w:val="20"/>
        </w:rPr>
        <w:t>of Australia</w:t>
      </w:r>
      <w:r>
        <w:rPr>
          <w:color w:val="292425"/>
          <w:spacing w:val="-4"/>
          <w:sz w:val="20"/>
        </w:rPr>
        <w:t>, National </w:t>
      </w:r>
      <w:r>
        <w:rPr>
          <w:color w:val="292425"/>
          <w:spacing w:val="-5"/>
          <w:sz w:val="20"/>
        </w:rPr>
        <w:t>Language </w:t>
      </w:r>
      <w:r>
        <w:rPr>
          <w:color w:val="292425"/>
          <w:spacing w:val="-3"/>
          <w:sz w:val="20"/>
        </w:rPr>
        <w:t>and </w:t>
      </w:r>
      <w:r>
        <w:rPr>
          <w:color w:val="292425"/>
          <w:spacing w:val="-5"/>
          <w:sz w:val="20"/>
        </w:rPr>
        <w:t>Literacy Institute </w:t>
      </w:r>
      <w:r>
        <w:rPr>
          <w:color w:val="292425"/>
          <w:spacing w:val="-4"/>
          <w:sz w:val="20"/>
        </w:rPr>
        <w:t>of  Australia, </w:t>
      </w:r>
      <w:r>
        <w:rPr>
          <w:color w:val="292425"/>
          <w:spacing w:val="-12"/>
          <w:sz w:val="20"/>
        </w:rPr>
        <w:t>17–18 </w:t>
      </w:r>
      <w:r>
        <w:rPr>
          <w:color w:val="292425"/>
          <w:spacing w:val="-4"/>
          <w:sz w:val="20"/>
        </w:rPr>
        <w:t>November </w:t>
      </w:r>
      <w:r>
        <w:rPr>
          <w:color w:val="292425"/>
          <w:spacing w:val="-8"/>
          <w:sz w:val="20"/>
        </w:rPr>
        <w:t>1993, </w:t>
      </w:r>
      <w:r>
        <w:rPr>
          <w:color w:val="292425"/>
          <w:spacing w:val="-4"/>
          <w:sz w:val="20"/>
        </w:rPr>
        <w:t>Deakin, </w:t>
      </w:r>
      <w:r>
        <w:rPr>
          <w:color w:val="292425"/>
          <w:spacing w:val="-7"/>
          <w:sz w:val="20"/>
        </w:rPr>
        <w:t>ACT</w:t>
      </w:r>
      <w:r>
        <w:rPr>
          <w:color w:val="292425"/>
          <w:spacing w:val="1"/>
          <w:sz w:val="20"/>
        </w:rPr>
        <w:t> </w:t>
      </w:r>
      <w:r>
        <w:rPr>
          <w:color w:val="292425"/>
          <w:sz w:val="20"/>
        </w:rPr>
        <w:t>.</w:t>
      </w:r>
    </w:p>
    <w:p>
      <w:pPr>
        <w:spacing w:line="266" w:lineRule="auto" w:before="88"/>
        <w:ind w:left="104" w:right="141" w:firstLine="0"/>
        <w:jc w:val="left"/>
        <w:rPr>
          <w:sz w:val="20"/>
        </w:rPr>
      </w:pPr>
      <w:r>
        <w:rPr>
          <w:color w:val="292425"/>
          <w:spacing w:val="-5"/>
          <w:sz w:val="20"/>
        </w:rPr>
        <w:t>Kirby, </w:t>
      </w:r>
      <w:r>
        <w:rPr>
          <w:color w:val="292425"/>
          <w:spacing w:val="-13"/>
          <w:sz w:val="20"/>
        </w:rPr>
        <w:t>P. </w:t>
      </w:r>
      <w:r>
        <w:rPr>
          <w:color w:val="292425"/>
          <w:spacing w:val="-3"/>
          <w:sz w:val="20"/>
        </w:rPr>
        <w:t>and </w:t>
      </w:r>
      <w:r>
        <w:rPr>
          <w:color w:val="292425"/>
          <w:spacing w:val="-5"/>
          <w:sz w:val="20"/>
        </w:rPr>
        <w:t>Harper, </w:t>
      </w:r>
      <w:r>
        <w:rPr>
          <w:color w:val="292425"/>
          <w:sz w:val="20"/>
        </w:rPr>
        <w:t>S. </w:t>
      </w:r>
      <w:r>
        <w:rPr>
          <w:color w:val="292425"/>
          <w:spacing w:val="-8"/>
          <w:sz w:val="20"/>
        </w:rPr>
        <w:t>2001, </w:t>
      </w:r>
      <w:r>
        <w:rPr>
          <w:rFonts w:ascii="Calibri"/>
          <w:i/>
          <w:color w:val="292425"/>
          <w:spacing w:val="-4"/>
          <w:sz w:val="20"/>
        </w:rPr>
        <w:t>Review </w:t>
      </w:r>
      <w:r>
        <w:rPr>
          <w:rFonts w:ascii="Calibri"/>
          <w:i/>
          <w:color w:val="292425"/>
          <w:sz w:val="20"/>
        </w:rPr>
        <w:t>of </w:t>
      </w:r>
      <w:r>
        <w:rPr>
          <w:rFonts w:ascii="Calibri"/>
          <w:i/>
          <w:color w:val="292425"/>
          <w:spacing w:val="-3"/>
          <w:sz w:val="20"/>
        </w:rPr>
        <w:t>the </w:t>
      </w:r>
      <w:r>
        <w:rPr>
          <w:rFonts w:ascii="Calibri"/>
          <w:i/>
          <w:color w:val="292425"/>
          <w:spacing w:val="-4"/>
          <w:sz w:val="20"/>
        </w:rPr>
        <w:t>issues that </w:t>
      </w:r>
      <w:r>
        <w:rPr>
          <w:rFonts w:ascii="Calibri"/>
          <w:i/>
          <w:color w:val="292425"/>
          <w:spacing w:val="-4"/>
          <w:sz w:val="20"/>
        </w:rPr>
        <w:t>impact </w:t>
      </w:r>
      <w:r>
        <w:rPr>
          <w:rFonts w:ascii="Calibri"/>
          <w:i/>
          <w:color w:val="292425"/>
          <w:sz w:val="20"/>
        </w:rPr>
        <w:t>on </w:t>
      </w:r>
      <w:r>
        <w:rPr>
          <w:rFonts w:ascii="Calibri"/>
          <w:i/>
          <w:color w:val="292425"/>
          <w:spacing w:val="-3"/>
          <w:sz w:val="20"/>
        </w:rPr>
        <w:t>the </w:t>
      </w:r>
      <w:r>
        <w:rPr>
          <w:rFonts w:ascii="Calibri"/>
          <w:i/>
          <w:color w:val="292425"/>
          <w:spacing w:val="-4"/>
          <w:sz w:val="20"/>
        </w:rPr>
        <w:t>delivery </w:t>
      </w:r>
      <w:r>
        <w:rPr>
          <w:rFonts w:ascii="Calibri"/>
          <w:i/>
          <w:color w:val="292425"/>
          <w:sz w:val="20"/>
        </w:rPr>
        <w:t>of </w:t>
      </w:r>
      <w:r>
        <w:rPr>
          <w:rFonts w:ascii="Calibri"/>
          <w:i/>
          <w:color w:val="292425"/>
          <w:spacing w:val="-5"/>
          <w:sz w:val="20"/>
        </w:rPr>
        <w:t>pre-school </w:t>
      </w:r>
      <w:r>
        <w:rPr>
          <w:rFonts w:ascii="Calibri"/>
          <w:i/>
          <w:color w:val="292425"/>
          <w:spacing w:val="-3"/>
          <w:sz w:val="20"/>
        </w:rPr>
        <w:t>services </w:t>
      </w:r>
      <w:r>
        <w:rPr>
          <w:rFonts w:ascii="Calibri"/>
          <w:i/>
          <w:color w:val="292425"/>
          <w:spacing w:val="-5"/>
          <w:sz w:val="20"/>
        </w:rPr>
        <w:t>to children </w:t>
      </w:r>
      <w:r>
        <w:rPr>
          <w:rFonts w:ascii="Calibri"/>
          <w:i/>
          <w:color w:val="292425"/>
          <w:spacing w:val="-4"/>
          <w:sz w:val="20"/>
        </w:rPr>
        <w:t>and their </w:t>
      </w:r>
      <w:r>
        <w:rPr>
          <w:rFonts w:ascii="Calibri"/>
          <w:i/>
          <w:color w:val="292425"/>
          <w:spacing w:val="-5"/>
          <w:sz w:val="20"/>
        </w:rPr>
        <w:t>families </w:t>
      </w:r>
      <w:r>
        <w:rPr>
          <w:rFonts w:ascii="Calibri"/>
          <w:i/>
          <w:color w:val="292425"/>
          <w:sz w:val="20"/>
        </w:rPr>
        <w:t>in </w:t>
      </w:r>
      <w:r>
        <w:rPr>
          <w:rFonts w:ascii="Calibri"/>
          <w:i/>
          <w:color w:val="292425"/>
          <w:spacing w:val="-5"/>
          <w:sz w:val="20"/>
        </w:rPr>
        <w:t>Victoria, </w:t>
      </w:r>
      <w:r>
        <w:rPr>
          <w:color w:val="292425"/>
          <w:spacing w:val="-4"/>
          <w:sz w:val="20"/>
        </w:rPr>
        <w:t>Department </w:t>
      </w:r>
      <w:r>
        <w:rPr>
          <w:color w:val="292425"/>
          <w:sz w:val="20"/>
        </w:rPr>
        <w:t>of </w:t>
      </w:r>
      <w:r>
        <w:rPr>
          <w:color w:val="292425"/>
          <w:spacing w:val="-4"/>
          <w:sz w:val="20"/>
        </w:rPr>
        <w:t>Human Services, Melbourne.</w:t>
      </w:r>
    </w:p>
    <w:p>
      <w:pPr>
        <w:pStyle w:val="BodyText"/>
        <w:spacing w:line="278" w:lineRule="auto" w:before="97"/>
        <w:ind w:left="104" w:right="101"/>
      </w:pPr>
      <w:r>
        <w:rPr>
          <w:color w:val="292425"/>
          <w:spacing w:val="-4"/>
          <w:w w:val="105"/>
        </w:rPr>
        <w:t>Lawrence, </w:t>
      </w:r>
      <w:r>
        <w:rPr>
          <w:color w:val="292425"/>
          <w:spacing w:val="-3"/>
          <w:w w:val="105"/>
        </w:rPr>
        <w:t>H., </w:t>
      </w:r>
      <w:r>
        <w:rPr>
          <w:color w:val="292425"/>
          <w:spacing w:val="-9"/>
          <w:w w:val="105"/>
        </w:rPr>
        <w:t>1994, </w:t>
      </w:r>
      <w:r>
        <w:rPr>
          <w:color w:val="292425"/>
          <w:spacing w:val="-5"/>
          <w:w w:val="105"/>
        </w:rPr>
        <w:t>‘Aboriginal </w:t>
      </w:r>
      <w:r>
        <w:rPr>
          <w:color w:val="292425"/>
          <w:spacing w:val="-4"/>
          <w:w w:val="105"/>
        </w:rPr>
        <w:t>children </w:t>
      </w:r>
      <w:r>
        <w:rPr>
          <w:color w:val="292425"/>
          <w:w w:val="105"/>
        </w:rPr>
        <w:t>in </w:t>
      </w:r>
      <w:r>
        <w:rPr>
          <w:color w:val="292425"/>
          <w:spacing w:val="-4"/>
          <w:w w:val="105"/>
        </w:rPr>
        <w:t>urban schools: issues </w:t>
      </w:r>
      <w:r>
        <w:rPr>
          <w:color w:val="292425"/>
          <w:w w:val="105"/>
        </w:rPr>
        <w:t>in </w:t>
      </w:r>
      <w:r>
        <w:rPr>
          <w:color w:val="292425"/>
          <w:spacing w:val="-4"/>
          <w:w w:val="105"/>
        </w:rPr>
        <w:t>educational </w:t>
      </w:r>
      <w:r>
        <w:rPr>
          <w:color w:val="292425"/>
          <w:spacing w:val="-6"/>
          <w:w w:val="105"/>
        </w:rPr>
        <w:t>research’, </w:t>
      </w:r>
      <w:r>
        <w:rPr>
          <w:color w:val="292425"/>
          <w:spacing w:val="-3"/>
          <w:w w:val="105"/>
        </w:rPr>
        <w:t>vol. </w:t>
      </w:r>
      <w:r>
        <w:rPr>
          <w:color w:val="292425"/>
          <w:w w:val="105"/>
        </w:rPr>
        <w:t>4, </w:t>
      </w:r>
      <w:r>
        <w:rPr>
          <w:color w:val="292425"/>
          <w:spacing w:val="-4"/>
          <w:w w:val="105"/>
        </w:rPr>
        <w:t>no. </w:t>
      </w:r>
      <w:r>
        <w:rPr>
          <w:color w:val="292425"/>
          <w:spacing w:val="-9"/>
          <w:w w:val="105"/>
        </w:rPr>
        <w:t>1, </w:t>
      </w:r>
      <w:r>
        <w:rPr>
          <w:color w:val="292425"/>
          <w:spacing w:val="-3"/>
          <w:w w:val="105"/>
        </w:rPr>
        <w:t>pp. </w:t>
      </w:r>
      <w:r>
        <w:rPr>
          <w:color w:val="292425"/>
          <w:spacing w:val="-9"/>
          <w:w w:val="105"/>
        </w:rPr>
        <w:t>19–26, </w:t>
      </w:r>
      <w:hyperlink r:id="rId36">
        <w:r>
          <w:rPr>
            <w:color w:val="292425"/>
            <w:spacing w:val="-6"/>
            <w:w w:val="105"/>
          </w:rPr>
          <w:t>http://cleo.murdoch.edu.au/gen/iier//iier4/941p19.htm</w:t>
        </w:r>
      </w:hyperlink>
    </w:p>
    <w:p>
      <w:pPr>
        <w:spacing w:line="271" w:lineRule="auto" w:before="86"/>
        <w:ind w:left="104" w:right="-2" w:firstLine="0"/>
        <w:jc w:val="left"/>
        <w:rPr>
          <w:sz w:val="20"/>
        </w:rPr>
      </w:pPr>
      <w:r>
        <w:rPr>
          <w:color w:val="292425"/>
          <w:spacing w:val="-5"/>
          <w:w w:val="105"/>
          <w:sz w:val="20"/>
        </w:rPr>
        <w:t>Lee, </w:t>
      </w:r>
      <w:r>
        <w:rPr>
          <w:color w:val="292425"/>
          <w:w w:val="105"/>
          <w:sz w:val="20"/>
        </w:rPr>
        <w:t>R. </w:t>
      </w:r>
      <w:r>
        <w:rPr>
          <w:color w:val="292425"/>
          <w:spacing w:val="-8"/>
          <w:w w:val="105"/>
          <w:sz w:val="20"/>
        </w:rPr>
        <w:t>1993, </w:t>
      </w:r>
      <w:r>
        <w:rPr>
          <w:color w:val="292425"/>
          <w:w w:val="105"/>
          <w:sz w:val="20"/>
        </w:rPr>
        <w:t>‘Why </w:t>
      </w:r>
      <w:r>
        <w:rPr>
          <w:color w:val="292425"/>
          <w:spacing w:val="-4"/>
          <w:w w:val="105"/>
          <w:sz w:val="20"/>
        </w:rPr>
        <w:t>are Aboriginal children labelled </w:t>
      </w:r>
      <w:r>
        <w:rPr>
          <w:color w:val="292425"/>
          <w:w w:val="105"/>
          <w:sz w:val="20"/>
        </w:rPr>
        <w:t>as a </w:t>
      </w:r>
      <w:r>
        <w:rPr>
          <w:color w:val="292425"/>
          <w:spacing w:val="-4"/>
          <w:w w:val="105"/>
          <w:sz w:val="20"/>
        </w:rPr>
        <w:t>special needs group?’ </w:t>
      </w:r>
      <w:r>
        <w:rPr>
          <w:rFonts w:ascii="Calibri" w:hAnsi="Calibri"/>
          <w:i/>
          <w:color w:val="292425"/>
          <w:spacing w:val="-3"/>
          <w:w w:val="105"/>
          <w:sz w:val="20"/>
        </w:rPr>
        <w:t>The </w:t>
      </w:r>
      <w:r>
        <w:rPr>
          <w:rFonts w:ascii="Calibri" w:hAnsi="Calibri"/>
          <w:i/>
          <w:color w:val="292425"/>
          <w:spacing w:val="-4"/>
          <w:w w:val="105"/>
          <w:sz w:val="20"/>
        </w:rPr>
        <w:t>Aboriginal Child </w:t>
      </w:r>
      <w:r>
        <w:rPr>
          <w:rFonts w:ascii="Calibri" w:hAnsi="Calibri"/>
          <w:i/>
          <w:color w:val="292425"/>
          <w:w w:val="105"/>
          <w:sz w:val="20"/>
        </w:rPr>
        <w:t>at </w:t>
      </w:r>
      <w:r>
        <w:rPr>
          <w:rFonts w:ascii="Calibri" w:hAnsi="Calibri"/>
          <w:i/>
          <w:color w:val="292425"/>
          <w:spacing w:val="-4"/>
          <w:w w:val="105"/>
          <w:sz w:val="20"/>
        </w:rPr>
        <w:t>School</w:t>
      </w:r>
      <w:r>
        <w:rPr>
          <w:color w:val="292425"/>
          <w:spacing w:val="-4"/>
          <w:w w:val="105"/>
          <w:sz w:val="20"/>
        </w:rPr>
        <w:t>, </w:t>
      </w:r>
      <w:r>
        <w:rPr>
          <w:color w:val="292425"/>
          <w:spacing w:val="-3"/>
          <w:w w:val="105"/>
          <w:sz w:val="20"/>
        </w:rPr>
        <w:t>vol. </w:t>
      </w:r>
      <w:r>
        <w:rPr>
          <w:color w:val="292425"/>
          <w:spacing w:val="-11"/>
          <w:w w:val="105"/>
          <w:sz w:val="20"/>
        </w:rPr>
        <w:t>21, </w:t>
      </w:r>
      <w:r>
        <w:rPr>
          <w:color w:val="292425"/>
          <w:spacing w:val="-4"/>
          <w:w w:val="105"/>
          <w:sz w:val="20"/>
        </w:rPr>
        <w:t>no. </w:t>
      </w:r>
      <w:r>
        <w:rPr>
          <w:color w:val="292425"/>
          <w:spacing w:val="-9"/>
          <w:w w:val="105"/>
          <w:sz w:val="20"/>
        </w:rPr>
        <w:t>1, </w:t>
      </w:r>
      <w:r>
        <w:rPr>
          <w:color w:val="292425"/>
          <w:spacing w:val="-3"/>
          <w:w w:val="105"/>
          <w:sz w:val="20"/>
        </w:rPr>
        <w:t>pp. </w:t>
      </w:r>
      <w:r>
        <w:rPr>
          <w:color w:val="292425"/>
          <w:spacing w:val="-9"/>
          <w:w w:val="105"/>
          <w:sz w:val="20"/>
        </w:rPr>
        <w:t>23–31.</w:t>
      </w:r>
    </w:p>
    <w:p>
      <w:pPr>
        <w:pStyle w:val="BodyText"/>
        <w:spacing w:line="273" w:lineRule="auto" w:before="93"/>
        <w:ind w:left="104" w:right="19"/>
      </w:pPr>
      <w:r>
        <w:rPr>
          <w:color w:val="292425"/>
          <w:spacing w:val="-5"/>
        </w:rPr>
        <w:t>Lowell, </w:t>
      </w:r>
      <w:r>
        <w:rPr>
          <w:color w:val="292425"/>
        </w:rPr>
        <w:t>A, </w:t>
      </w:r>
      <w:r>
        <w:rPr>
          <w:color w:val="292425"/>
          <w:spacing w:val="-5"/>
        </w:rPr>
        <w:t>Budukulawuy, </w:t>
      </w:r>
      <w:r>
        <w:rPr>
          <w:color w:val="292425"/>
          <w:spacing w:val="-4"/>
        </w:rPr>
        <w:t>Gurimangu, Maypilamma, and Nyomba, </w:t>
      </w:r>
      <w:r>
        <w:rPr>
          <w:color w:val="292425"/>
          <w:spacing w:val="-8"/>
        </w:rPr>
        <w:t>1995, </w:t>
      </w:r>
      <w:r>
        <w:rPr>
          <w:color w:val="292425"/>
          <w:spacing w:val="-4"/>
        </w:rPr>
        <w:t>‘Communication </w:t>
      </w:r>
      <w:r>
        <w:rPr>
          <w:color w:val="292425"/>
          <w:spacing w:val="-3"/>
        </w:rPr>
        <w:t>and </w:t>
      </w:r>
      <w:r>
        <w:rPr>
          <w:color w:val="292425"/>
          <w:spacing w:val="-4"/>
        </w:rPr>
        <w:t>learning </w:t>
      </w:r>
      <w:r>
        <w:rPr>
          <w:color w:val="292425"/>
        </w:rPr>
        <w:t>in an </w:t>
      </w:r>
      <w:r>
        <w:rPr>
          <w:color w:val="292425"/>
          <w:spacing w:val="-4"/>
        </w:rPr>
        <w:t>Aboriginal school: </w:t>
      </w:r>
      <w:r>
        <w:rPr>
          <w:color w:val="292425"/>
          <w:spacing w:val="-3"/>
        </w:rPr>
        <w:t>the </w:t>
      </w:r>
      <w:r>
        <w:rPr>
          <w:color w:val="292425"/>
          <w:spacing w:val="-4"/>
        </w:rPr>
        <w:t>influence </w:t>
      </w:r>
      <w:r>
        <w:rPr>
          <w:color w:val="292425"/>
        </w:rPr>
        <w:t>of </w:t>
      </w:r>
      <w:r>
        <w:rPr>
          <w:color w:val="292425"/>
          <w:spacing w:val="-4"/>
        </w:rPr>
        <w:t>conductive hearing </w:t>
      </w:r>
      <w:r>
        <w:rPr>
          <w:color w:val="292425"/>
          <w:spacing w:val="-6"/>
        </w:rPr>
        <w:t>loss’, </w:t>
      </w:r>
      <w:r>
        <w:rPr>
          <w:rFonts w:ascii="Calibri" w:hAnsi="Calibri"/>
          <w:i/>
          <w:color w:val="292425"/>
          <w:spacing w:val="-4"/>
        </w:rPr>
        <w:t>The  </w:t>
      </w:r>
      <w:r>
        <w:rPr>
          <w:rFonts w:ascii="Calibri" w:hAnsi="Calibri"/>
          <w:i/>
          <w:color w:val="292425"/>
          <w:spacing w:val="-4"/>
        </w:rPr>
        <w:t>Aboriginal  Child  </w:t>
      </w:r>
      <w:r>
        <w:rPr>
          <w:rFonts w:ascii="Calibri" w:hAnsi="Calibri"/>
          <w:i/>
          <w:color w:val="292425"/>
        </w:rPr>
        <w:t>at </w:t>
      </w:r>
      <w:r>
        <w:rPr>
          <w:rFonts w:ascii="Calibri" w:hAnsi="Calibri"/>
          <w:i/>
          <w:color w:val="292425"/>
          <w:spacing w:val="-4"/>
        </w:rPr>
        <w:t>School</w:t>
      </w:r>
      <w:r>
        <w:rPr>
          <w:color w:val="292425"/>
          <w:spacing w:val="-4"/>
        </w:rPr>
        <w:t>, </w:t>
      </w:r>
      <w:r>
        <w:rPr>
          <w:color w:val="292425"/>
          <w:spacing w:val="-3"/>
        </w:rPr>
        <w:t>vol. </w:t>
      </w:r>
      <w:r>
        <w:rPr>
          <w:color w:val="292425"/>
          <w:spacing w:val="-5"/>
        </w:rPr>
        <w:t>23, </w:t>
      </w:r>
      <w:r>
        <w:rPr>
          <w:color w:val="292425"/>
          <w:spacing w:val="-4"/>
        </w:rPr>
        <w:t>no. </w:t>
      </w:r>
      <w:r>
        <w:rPr>
          <w:color w:val="292425"/>
        </w:rPr>
        <w:t>4, </w:t>
      </w:r>
      <w:r>
        <w:rPr>
          <w:color w:val="292425"/>
          <w:spacing w:val="-3"/>
        </w:rPr>
        <w:t>pp.</w:t>
      </w:r>
      <w:r>
        <w:rPr>
          <w:color w:val="292425"/>
          <w:spacing w:val="-4"/>
        </w:rPr>
        <w:t> </w:t>
      </w:r>
      <w:r>
        <w:rPr>
          <w:color w:val="292425"/>
          <w:spacing w:val="-9"/>
        </w:rPr>
        <w:t>1–7.</w:t>
      </w:r>
    </w:p>
    <w:p>
      <w:pPr>
        <w:spacing w:line="268" w:lineRule="auto" w:before="76"/>
        <w:ind w:left="104" w:right="101" w:firstLine="0"/>
        <w:jc w:val="left"/>
        <w:rPr>
          <w:sz w:val="20"/>
        </w:rPr>
      </w:pPr>
      <w:r>
        <w:rPr>
          <w:color w:val="292425"/>
          <w:spacing w:val="-5"/>
          <w:w w:val="105"/>
          <w:sz w:val="20"/>
        </w:rPr>
        <w:t>Kunitz,</w:t>
      </w:r>
      <w:r>
        <w:rPr>
          <w:color w:val="292425"/>
          <w:spacing w:val="-34"/>
          <w:w w:val="105"/>
          <w:sz w:val="20"/>
        </w:rPr>
        <w:t> </w:t>
      </w:r>
      <w:r>
        <w:rPr>
          <w:color w:val="292425"/>
          <w:spacing w:val="-3"/>
          <w:w w:val="105"/>
          <w:sz w:val="20"/>
        </w:rPr>
        <w:t>S.J.</w:t>
      </w:r>
      <w:r>
        <w:rPr>
          <w:color w:val="292425"/>
          <w:spacing w:val="-26"/>
          <w:w w:val="105"/>
          <w:sz w:val="20"/>
        </w:rPr>
        <w:t> </w:t>
      </w:r>
      <w:r>
        <w:rPr>
          <w:color w:val="292425"/>
          <w:spacing w:val="-9"/>
          <w:w w:val="105"/>
          <w:sz w:val="20"/>
        </w:rPr>
        <w:t>1994,</w:t>
      </w:r>
      <w:r>
        <w:rPr>
          <w:color w:val="292425"/>
          <w:spacing w:val="-31"/>
          <w:w w:val="105"/>
          <w:sz w:val="20"/>
        </w:rPr>
        <w:t> </w:t>
      </w:r>
      <w:r>
        <w:rPr>
          <w:rFonts w:ascii="Calibri"/>
          <w:i/>
          <w:color w:val="292425"/>
          <w:spacing w:val="-4"/>
          <w:w w:val="105"/>
          <w:sz w:val="20"/>
        </w:rPr>
        <w:t>Diseases</w:t>
      </w:r>
      <w:r>
        <w:rPr>
          <w:rFonts w:ascii="Calibri"/>
          <w:i/>
          <w:color w:val="292425"/>
          <w:spacing w:val="-14"/>
          <w:w w:val="105"/>
          <w:sz w:val="20"/>
        </w:rPr>
        <w:t> </w:t>
      </w:r>
      <w:r>
        <w:rPr>
          <w:rFonts w:ascii="Calibri"/>
          <w:i/>
          <w:color w:val="292425"/>
          <w:spacing w:val="-3"/>
          <w:w w:val="105"/>
          <w:sz w:val="20"/>
        </w:rPr>
        <w:t>and</w:t>
      </w:r>
      <w:r>
        <w:rPr>
          <w:rFonts w:ascii="Calibri"/>
          <w:i/>
          <w:color w:val="292425"/>
          <w:spacing w:val="-14"/>
          <w:w w:val="105"/>
          <w:sz w:val="20"/>
        </w:rPr>
        <w:t> </w:t>
      </w:r>
      <w:r>
        <w:rPr>
          <w:rFonts w:ascii="Calibri"/>
          <w:i/>
          <w:color w:val="292425"/>
          <w:spacing w:val="-4"/>
          <w:w w:val="105"/>
          <w:sz w:val="20"/>
        </w:rPr>
        <w:t>social</w:t>
      </w:r>
      <w:r>
        <w:rPr>
          <w:rFonts w:ascii="Calibri"/>
          <w:i/>
          <w:color w:val="292425"/>
          <w:spacing w:val="-14"/>
          <w:w w:val="105"/>
          <w:sz w:val="20"/>
        </w:rPr>
        <w:t> </w:t>
      </w:r>
      <w:r>
        <w:rPr>
          <w:rFonts w:ascii="Calibri"/>
          <w:i/>
          <w:color w:val="292425"/>
          <w:spacing w:val="-4"/>
          <w:w w:val="105"/>
          <w:sz w:val="20"/>
        </w:rPr>
        <w:t>diversity</w:t>
      </w:r>
      <w:r>
        <w:rPr>
          <w:color w:val="292425"/>
          <w:spacing w:val="-4"/>
          <w:w w:val="105"/>
          <w:sz w:val="20"/>
        </w:rPr>
        <w:t>,</w:t>
      </w:r>
      <w:r>
        <w:rPr>
          <w:color w:val="292425"/>
          <w:spacing w:val="-31"/>
          <w:w w:val="105"/>
          <w:sz w:val="20"/>
        </w:rPr>
        <w:t> </w:t>
      </w:r>
      <w:r>
        <w:rPr>
          <w:color w:val="292425"/>
          <w:spacing w:val="-5"/>
          <w:w w:val="105"/>
          <w:sz w:val="20"/>
        </w:rPr>
        <w:t>Oxford </w:t>
      </w:r>
      <w:r>
        <w:rPr>
          <w:color w:val="292425"/>
          <w:spacing w:val="-4"/>
          <w:sz w:val="20"/>
        </w:rPr>
        <w:t>University</w:t>
      </w:r>
      <w:r>
        <w:rPr>
          <w:color w:val="292425"/>
          <w:spacing w:val="-16"/>
          <w:sz w:val="20"/>
        </w:rPr>
        <w:t> </w:t>
      </w:r>
      <w:r>
        <w:rPr>
          <w:color w:val="292425"/>
          <w:spacing w:val="-4"/>
          <w:sz w:val="20"/>
        </w:rPr>
        <w:t>Press,</w:t>
      </w:r>
      <w:r>
        <w:rPr>
          <w:color w:val="292425"/>
          <w:spacing w:val="-23"/>
          <w:sz w:val="20"/>
        </w:rPr>
        <w:t> </w:t>
      </w:r>
      <w:r>
        <w:rPr>
          <w:color w:val="292425"/>
          <w:spacing w:val="-3"/>
          <w:sz w:val="20"/>
        </w:rPr>
        <w:t>New</w:t>
      </w:r>
      <w:r>
        <w:rPr>
          <w:color w:val="292425"/>
          <w:spacing w:val="-26"/>
          <w:sz w:val="20"/>
        </w:rPr>
        <w:t> </w:t>
      </w:r>
      <w:r>
        <w:rPr>
          <w:color w:val="292425"/>
          <w:spacing w:val="-7"/>
          <w:sz w:val="20"/>
        </w:rPr>
        <w:t>York.</w:t>
      </w:r>
    </w:p>
    <w:p>
      <w:pPr>
        <w:spacing w:line="268" w:lineRule="auto" w:before="73"/>
        <w:ind w:left="104" w:right="190" w:firstLine="0"/>
        <w:jc w:val="left"/>
        <w:rPr>
          <w:sz w:val="20"/>
        </w:rPr>
      </w:pPr>
      <w:r>
        <w:rPr/>
        <w:br w:type="column"/>
      </w:r>
      <w:r>
        <w:rPr>
          <w:color w:val="292425"/>
          <w:spacing w:val="-4"/>
          <w:w w:val="105"/>
          <w:sz w:val="20"/>
        </w:rPr>
        <w:t>Malin,</w:t>
      </w:r>
      <w:r>
        <w:rPr>
          <w:color w:val="292425"/>
          <w:spacing w:val="-21"/>
          <w:w w:val="105"/>
          <w:sz w:val="20"/>
        </w:rPr>
        <w:t> </w:t>
      </w:r>
      <w:r>
        <w:rPr>
          <w:color w:val="292425"/>
          <w:w w:val="105"/>
          <w:sz w:val="20"/>
        </w:rPr>
        <w:t>M.</w:t>
      </w:r>
      <w:r>
        <w:rPr>
          <w:color w:val="292425"/>
          <w:spacing w:val="-14"/>
          <w:w w:val="105"/>
          <w:sz w:val="20"/>
        </w:rPr>
        <w:t> </w:t>
      </w:r>
      <w:r>
        <w:rPr>
          <w:color w:val="292425"/>
          <w:spacing w:val="-7"/>
          <w:w w:val="105"/>
          <w:sz w:val="20"/>
        </w:rPr>
        <w:t>1998,</w:t>
      </w:r>
      <w:r>
        <w:rPr>
          <w:color w:val="292425"/>
          <w:spacing w:val="-31"/>
          <w:w w:val="105"/>
          <w:sz w:val="20"/>
        </w:rPr>
        <w:t> </w:t>
      </w:r>
      <w:r>
        <w:rPr>
          <w:color w:val="292425"/>
          <w:spacing w:val="-4"/>
          <w:w w:val="105"/>
          <w:sz w:val="20"/>
        </w:rPr>
        <w:t>‘They</w:t>
      </w:r>
      <w:r>
        <w:rPr>
          <w:color w:val="292425"/>
          <w:spacing w:val="-14"/>
          <w:w w:val="105"/>
          <w:sz w:val="20"/>
        </w:rPr>
        <w:t> </w:t>
      </w:r>
      <w:r>
        <w:rPr>
          <w:color w:val="292425"/>
          <w:spacing w:val="-5"/>
          <w:w w:val="105"/>
          <w:sz w:val="20"/>
        </w:rPr>
        <w:t>listen</w:t>
      </w:r>
      <w:r>
        <w:rPr>
          <w:color w:val="292425"/>
          <w:spacing w:val="-14"/>
          <w:w w:val="105"/>
          <w:sz w:val="20"/>
        </w:rPr>
        <w:t> </w:t>
      </w:r>
      <w:r>
        <w:rPr>
          <w:color w:val="292425"/>
          <w:spacing w:val="-3"/>
          <w:w w:val="105"/>
          <w:sz w:val="20"/>
        </w:rPr>
        <w:t>and</w:t>
      </w:r>
      <w:r>
        <w:rPr>
          <w:color w:val="292425"/>
          <w:spacing w:val="-14"/>
          <w:w w:val="105"/>
          <w:sz w:val="20"/>
        </w:rPr>
        <w:t> </w:t>
      </w:r>
      <w:r>
        <w:rPr>
          <w:color w:val="292425"/>
          <w:spacing w:val="-3"/>
          <w:w w:val="105"/>
          <w:sz w:val="20"/>
        </w:rPr>
        <w:t>they’ve</w:t>
      </w:r>
      <w:r>
        <w:rPr>
          <w:color w:val="292425"/>
          <w:spacing w:val="-14"/>
          <w:w w:val="105"/>
          <w:sz w:val="20"/>
        </w:rPr>
        <w:t> </w:t>
      </w:r>
      <w:r>
        <w:rPr>
          <w:color w:val="292425"/>
          <w:spacing w:val="-5"/>
          <w:w w:val="105"/>
          <w:sz w:val="20"/>
        </w:rPr>
        <w:t>got</w:t>
      </w:r>
      <w:r>
        <w:rPr>
          <w:color w:val="292425"/>
          <w:spacing w:val="-19"/>
          <w:w w:val="105"/>
          <w:sz w:val="20"/>
        </w:rPr>
        <w:t> </w:t>
      </w:r>
      <w:r>
        <w:rPr>
          <w:color w:val="292425"/>
          <w:spacing w:val="-4"/>
          <w:w w:val="105"/>
          <w:sz w:val="20"/>
        </w:rPr>
        <w:t>respect:</w:t>
      </w:r>
      <w:r>
        <w:rPr>
          <w:color w:val="292425"/>
          <w:spacing w:val="-14"/>
          <w:w w:val="105"/>
          <w:sz w:val="20"/>
        </w:rPr>
        <w:t> </w:t>
      </w:r>
      <w:r>
        <w:rPr>
          <w:color w:val="292425"/>
          <w:spacing w:val="-4"/>
          <w:w w:val="105"/>
          <w:sz w:val="20"/>
        </w:rPr>
        <w:t>cultural </w:t>
      </w:r>
      <w:r>
        <w:rPr>
          <w:color w:val="292425"/>
          <w:spacing w:val="-5"/>
          <w:w w:val="105"/>
          <w:sz w:val="20"/>
        </w:rPr>
        <w:t>pedagogy’, </w:t>
      </w:r>
      <w:r>
        <w:rPr>
          <w:color w:val="292425"/>
          <w:w w:val="105"/>
          <w:sz w:val="20"/>
        </w:rPr>
        <w:t>in G </w:t>
      </w:r>
      <w:r>
        <w:rPr>
          <w:color w:val="292425"/>
          <w:spacing w:val="-5"/>
          <w:w w:val="105"/>
          <w:sz w:val="20"/>
        </w:rPr>
        <w:t>Partington </w:t>
      </w:r>
      <w:r>
        <w:rPr>
          <w:color w:val="292425"/>
          <w:w w:val="105"/>
          <w:sz w:val="20"/>
        </w:rPr>
        <w:t>(ed), </w:t>
      </w:r>
      <w:r>
        <w:rPr>
          <w:rFonts w:ascii="Calibri" w:hAnsi="Calibri"/>
          <w:i/>
          <w:color w:val="292425"/>
          <w:spacing w:val="-5"/>
          <w:w w:val="105"/>
          <w:sz w:val="20"/>
        </w:rPr>
        <w:t>Perspectives </w:t>
      </w:r>
      <w:r>
        <w:rPr>
          <w:rFonts w:ascii="Calibri" w:hAnsi="Calibri"/>
          <w:i/>
          <w:color w:val="292425"/>
          <w:w w:val="105"/>
          <w:sz w:val="20"/>
        </w:rPr>
        <w:t>on </w:t>
      </w:r>
      <w:r>
        <w:rPr>
          <w:rFonts w:ascii="Calibri" w:hAnsi="Calibri"/>
          <w:i/>
          <w:color w:val="292425"/>
          <w:spacing w:val="-4"/>
          <w:w w:val="105"/>
          <w:sz w:val="20"/>
        </w:rPr>
        <w:t>Aboriginal </w:t>
      </w:r>
      <w:r>
        <w:rPr>
          <w:rFonts w:ascii="Calibri" w:hAnsi="Calibri"/>
          <w:i/>
          <w:color w:val="292425"/>
          <w:spacing w:val="-3"/>
          <w:w w:val="105"/>
          <w:sz w:val="20"/>
        </w:rPr>
        <w:t>and </w:t>
      </w:r>
      <w:r>
        <w:rPr>
          <w:rFonts w:ascii="Calibri" w:hAnsi="Calibri"/>
          <w:i/>
          <w:color w:val="292425"/>
          <w:spacing w:val="-7"/>
          <w:w w:val="105"/>
          <w:sz w:val="20"/>
        </w:rPr>
        <w:t>Torres </w:t>
      </w:r>
      <w:r>
        <w:rPr>
          <w:rFonts w:ascii="Calibri" w:hAnsi="Calibri"/>
          <w:i/>
          <w:color w:val="292425"/>
          <w:spacing w:val="-4"/>
          <w:w w:val="105"/>
          <w:sz w:val="20"/>
        </w:rPr>
        <w:t>Strait Islander education</w:t>
      </w:r>
      <w:r>
        <w:rPr>
          <w:color w:val="292425"/>
          <w:spacing w:val="-4"/>
          <w:w w:val="105"/>
          <w:sz w:val="20"/>
        </w:rPr>
        <w:t>, Social Science </w:t>
      </w:r>
      <w:r>
        <w:rPr>
          <w:color w:val="292425"/>
          <w:spacing w:val="-5"/>
          <w:w w:val="105"/>
          <w:sz w:val="20"/>
        </w:rPr>
        <w:t>Press, Katoomba.</w:t>
      </w:r>
    </w:p>
    <w:p>
      <w:pPr>
        <w:pStyle w:val="ListParagraph"/>
        <w:numPr>
          <w:ilvl w:val="0"/>
          <w:numId w:val="41"/>
        </w:numPr>
        <w:tabs>
          <w:tab w:pos="353" w:val="left" w:leader="none"/>
        </w:tabs>
        <w:spacing w:line="271" w:lineRule="auto" w:before="93" w:after="0"/>
        <w:ind w:left="359" w:right="114" w:hanging="255"/>
        <w:jc w:val="both"/>
        <w:rPr>
          <w:sz w:val="20"/>
        </w:rPr>
      </w:pPr>
      <w:r>
        <w:rPr>
          <w:color w:val="292425"/>
          <w:spacing w:val="-6"/>
          <w:w w:val="105"/>
          <w:sz w:val="20"/>
        </w:rPr>
        <w:t>1990a,</w:t>
      </w:r>
      <w:r>
        <w:rPr>
          <w:color w:val="292425"/>
          <w:spacing w:val="-37"/>
          <w:w w:val="105"/>
          <w:sz w:val="20"/>
        </w:rPr>
        <w:t> </w:t>
      </w:r>
      <w:r>
        <w:rPr>
          <w:color w:val="292425"/>
          <w:w w:val="105"/>
          <w:sz w:val="20"/>
        </w:rPr>
        <w:t>‘Why</w:t>
      </w:r>
      <w:r>
        <w:rPr>
          <w:color w:val="292425"/>
          <w:spacing w:val="-24"/>
          <w:w w:val="105"/>
          <w:sz w:val="20"/>
        </w:rPr>
        <w:t> </w:t>
      </w:r>
      <w:r>
        <w:rPr>
          <w:color w:val="292425"/>
          <w:w w:val="105"/>
          <w:sz w:val="20"/>
        </w:rPr>
        <w:t>is</w:t>
      </w:r>
      <w:r>
        <w:rPr>
          <w:color w:val="292425"/>
          <w:spacing w:val="-24"/>
          <w:w w:val="105"/>
          <w:sz w:val="20"/>
        </w:rPr>
        <w:t> </w:t>
      </w:r>
      <w:r>
        <w:rPr>
          <w:color w:val="292425"/>
          <w:spacing w:val="-5"/>
          <w:w w:val="105"/>
          <w:sz w:val="20"/>
        </w:rPr>
        <w:t>life</w:t>
      </w:r>
      <w:r>
        <w:rPr>
          <w:color w:val="292425"/>
          <w:spacing w:val="-24"/>
          <w:w w:val="105"/>
          <w:sz w:val="20"/>
        </w:rPr>
        <w:t> </w:t>
      </w:r>
      <w:r>
        <w:rPr>
          <w:color w:val="292425"/>
          <w:w w:val="105"/>
          <w:sz w:val="20"/>
        </w:rPr>
        <w:t>so</w:t>
      </w:r>
      <w:r>
        <w:rPr>
          <w:color w:val="292425"/>
          <w:spacing w:val="-24"/>
          <w:w w:val="105"/>
          <w:sz w:val="20"/>
        </w:rPr>
        <w:t> </w:t>
      </w:r>
      <w:r>
        <w:rPr>
          <w:color w:val="292425"/>
          <w:spacing w:val="-3"/>
          <w:w w:val="105"/>
          <w:sz w:val="20"/>
        </w:rPr>
        <w:t>hard</w:t>
      </w:r>
      <w:r>
        <w:rPr>
          <w:color w:val="292425"/>
          <w:spacing w:val="-24"/>
          <w:w w:val="105"/>
          <w:sz w:val="20"/>
        </w:rPr>
        <w:t> </w:t>
      </w:r>
      <w:r>
        <w:rPr>
          <w:color w:val="292425"/>
          <w:spacing w:val="-5"/>
          <w:w w:val="105"/>
          <w:sz w:val="20"/>
        </w:rPr>
        <w:t>for</w:t>
      </w:r>
      <w:r>
        <w:rPr>
          <w:color w:val="292425"/>
          <w:spacing w:val="-36"/>
          <w:w w:val="105"/>
          <w:sz w:val="20"/>
        </w:rPr>
        <w:t> </w:t>
      </w:r>
      <w:r>
        <w:rPr>
          <w:color w:val="292425"/>
          <w:spacing w:val="-4"/>
          <w:w w:val="105"/>
          <w:sz w:val="20"/>
        </w:rPr>
        <w:t>Aboriginal</w:t>
      </w:r>
      <w:r>
        <w:rPr>
          <w:color w:val="292425"/>
          <w:spacing w:val="-24"/>
          <w:w w:val="105"/>
          <w:sz w:val="20"/>
        </w:rPr>
        <w:t> </w:t>
      </w:r>
      <w:r>
        <w:rPr>
          <w:color w:val="292425"/>
          <w:spacing w:val="-4"/>
          <w:w w:val="105"/>
          <w:sz w:val="20"/>
        </w:rPr>
        <w:t>students</w:t>
      </w:r>
      <w:r>
        <w:rPr>
          <w:color w:val="292425"/>
          <w:spacing w:val="-24"/>
          <w:w w:val="105"/>
          <w:sz w:val="20"/>
        </w:rPr>
        <w:t> </w:t>
      </w:r>
      <w:r>
        <w:rPr>
          <w:color w:val="292425"/>
          <w:w w:val="105"/>
          <w:sz w:val="20"/>
        </w:rPr>
        <w:t>in</w:t>
      </w:r>
      <w:r>
        <w:rPr>
          <w:color w:val="292425"/>
          <w:spacing w:val="-24"/>
          <w:w w:val="105"/>
          <w:sz w:val="20"/>
        </w:rPr>
        <w:t> </w:t>
      </w:r>
      <w:r>
        <w:rPr>
          <w:color w:val="292425"/>
          <w:spacing w:val="-4"/>
          <w:w w:val="105"/>
          <w:sz w:val="20"/>
        </w:rPr>
        <w:t>urban </w:t>
      </w:r>
      <w:r>
        <w:rPr>
          <w:color w:val="292425"/>
          <w:spacing w:val="-5"/>
          <w:w w:val="105"/>
          <w:sz w:val="20"/>
        </w:rPr>
        <w:t>classrooms?’,</w:t>
      </w:r>
      <w:r>
        <w:rPr>
          <w:color w:val="292425"/>
          <w:spacing w:val="-25"/>
          <w:w w:val="105"/>
          <w:sz w:val="20"/>
        </w:rPr>
        <w:t> </w:t>
      </w:r>
      <w:r>
        <w:rPr>
          <w:rFonts w:ascii="Calibri" w:hAnsi="Calibri"/>
          <w:i/>
          <w:color w:val="292425"/>
          <w:spacing w:val="-3"/>
          <w:w w:val="105"/>
          <w:sz w:val="20"/>
        </w:rPr>
        <w:t>The</w:t>
      </w:r>
      <w:r>
        <w:rPr>
          <w:rFonts w:ascii="Calibri" w:hAnsi="Calibri"/>
          <w:i/>
          <w:color w:val="292425"/>
          <w:spacing w:val="-7"/>
          <w:w w:val="105"/>
          <w:sz w:val="20"/>
        </w:rPr>
        <w:t> </w:t>
      </w:r>
      <w:r>
        <w:rPr>
          <w:rFonts w:ascii="Calibri" w:hAnsi="Calibri"/>
          <w:i/>
          <w:color w:val="292425"/>
          <w:spacing w:val="-4"/>
          <w:w w:val="105"/>
          <w:sz w:val="20"/>
        </w:rPr>
        <w:t>Aboriginal</w:t>
      </w:r>
      <w:r>
        <w:rPr>
          <w:rFonts w:ascii="Calibri" w:hAnsi="Calibri"/>
          <w:i/>
          <w:color w:val="292425"/>
          <w:spacing w:val="-7"/>
          <w:w w:val="105"/>
          <w:sz w:val="20"/>
        </w:rPr>
        <w:t> </w:t>
      </w:r>
      <w:r>
        <w:rPr>
          <w:rFonts w:ascii="Calibri" w:hAnsi="Calibri"/>
          <w:i/>
          <w:color w:val="292425"/>
          <w:spacing w:val="-4"/>
          <w:w w:val="105"/>
          <w:sz w:val="20"/>
        </w:rPr>
        <w:t>Child</w:t>
      </w:r>
      <w:r>
        <w:rPr>
          <w:rFonts w:ascii="Calibri" w:hAnsi="Calibri"/>
          <w:i/>
          <w:color w:val="292425"/>
          <w:spacing w:val="-7"/>
          <w:w w:val="105"/>
          <w:sz w:val="20"/>
        </w:rPr>
        <w:t> </w:t>
      </w:r>
      <w:r>
        <w:rPr>
          <w:rFonts w:ascii="Calibri" w:hAnsi="Calibri"/>
          <w:i/>
          <w:color w:val="292425"/>
          <w:w w:val="105"/>
          <w:sz w:val="20"/>
        </w:rPr>
        <w:t>at</w:t>
      </w:r>
      <w:r>
        <w:rPr>
          <w:rFonts w:ascii="Calibri" w:hAnsi="Calibri"/>
          <w:i/>
          <w:color w:val="292425"/>
          <w:spacing w:val="-18"/>
          <w:w w:val="105"/>
          <w:sz w:val="20"/>
        </w:rPr>
        <w:t> </w:t>
      </w:r>
      <w:r>
        <w:rPr>
          <w:rFonts w:ascii="Calibri" w:hAnsi="Calibri"/>
          <w:i/>
          <w:color w:val="292425"/>
          <w:spacing w:val="-4"/>
          <w:w w:val="105"/>
          <w:sz w:val="20"/>
        </w:rPr>
        <w:t>School</w:t>
      </w:r>
      <w:r>
        <w:rPr>
          <w:color w:val="292425"/>
          <w:spacing w:val="-4"/>
          <w:w w:val="105"/>
          <w:sz w:val="20"/>
        </w:rPr>
        <w:t>,</w:t>
      </w:r>
      <w:r>
        <w:rPr>
          <w:color w:val="292425"/>
          <w:spacing w:val="-25"/>
          <w:w w:val="105"/>
          <w:sz w:val="20"/>
        </w:rPr>
        <w:t> </w:t>
      </w:r>
      <w:r>
        <w:rPr>
          <w:color w:val="292425"/>
          <w:spacing w:val="-3"/>
          <w:w w:val="105"/>
          <w:sz w:val="20"/>
        </w:rPr>
        <w:t>vol.</w:t>
      </w:r>
      <w:r>
        <w:rPr>
          <w:color w:val="292425"/>
          <w:spacing w:val="-19"/>
          <w:w w:val="105"/>
          <w:sz w:val="20"/>
        </w:rPr>
        <w:t> </w:t>
      </w:r>
      <w:r>
        <w:rPr>
          <w:color w:val="292425"/>
          <w:spacing w:val="-8"/>
          <w:w w:val="105"/>
          <w:sz w:val="20"/>
        </w:rPr>
        <w:t>18,</w:t>
      </w:r>
      <w:r>
        <w:rPr>
          <w:color w:val="292425"/>
          <w:spacing w:val="-25"/>
          <w:w w:val="105"/>
          <w:sz w:val="20"/>
        </w:rPr>
        <w:t> </w:t>
      </w:r>
      <w:r>
        <w:rPr>
          <w:color w:val="292425"/>
          <w:spacing w:val="-4"/>
          <w:w w:val="105"/>
          <w:sz w:val="20"/>
        </w:rPr>
        <w:t>no.</w:t>
      </w:r>
      <w:r>
        <w:rPr>
          <w:color w:val="292425"/>
          <w:spacing w:val="-19"/>
          <w:w w:val="105"/>
          <w:sz w:val="20"/>
        </w:rPr>
        <w:t> </w:t>
      </w:r>
      <w:r>
        <w:rPr>
          <w:color w:val="292425"/>
          <w:spacing w:val="-9"/>
          <w:w w:val="105"/>
          <w:sz w:val="20"/>
        </w:rPr>
        <w:t>1, </w:t>
      </w:r>
      <w:r>
        <w:rPr>
          <w:color w:val="292425"/>
          <w:spacing w:val="-3"/>
          <w:w w:val="105"/>
          <w:sz w:val="20"/>
        </w:rPr>
        <w:t>pp.</w:t>
      </w:r>
      <w:r>
        <w:rPr>
          <w:color w:val="292425"/>
          <w:spacing w:val="24"/>
          <w:w w:val="105"/>
          <w:sz w:val="20"/>
        </w:rPr>
        <w:t> </w:t>
      </w:r>
      <w:r>
        <w:rPr>
          <w:color w:val="292425"/>
          <w:spacing w:val="-4"/>
          <w:w w:val="105"/>
          <w:sz w:val="20"/>
        </w:rPr>
        <w:t>9–30.</w:t>
      </w:r>
    </w:p>
    <w:p>
      <w:pPr>
        <w:pStyle w:val="ListParagraph"/>
        <w:numPr>
          <w:ilvl w:val="0"/>
          <w:numId w:val="41"/>
        </w:numPr>
        <w:tabs>
          <w:tab w:pos="353" w:val="left" w:leader="none"/>
        </w:tabs>
        <w:spacing w:line="271" w:lineRule="auto" w:before="91" w:after="0"/>
        <w:ind w:left="359" w:right="189" w:hanging="255"/>
        <w:jc w:val="left"/>
        <w:rPr>
          <w:sz w:val="20"/>
        </w:rPr>
      </w:pPr>
      <w:r>
        <w:rPr>
          <w:color w:val="292425"/>
          <w:spacing w:val="-6"/>
          <w:w w:val="105"/>
          <w:sz w:val="20"/>
        </w:rPr>
        <w:t>1990b,</w:t>
      </w:r>
      <w:r>
        <w:rPr>
          <w:color w:val="292425"/>
          <w:spacing w:val="-36"/>
          <w:w w:val="105"/>
          <w:sz w:val="20"/>
        </w:rPr>
        <w:t> </w:t>
      </w:r>
      <w:r>
        <w:rPr>
          <w:color w:val="292425"/>
          <w:spacing w:val="-3"/>
          <w:w w:val="105"/>
          <w:sz w:val="20"/>
        </w:rPr>
        <w:t>‘The</w:t>
      </w:r>
      <w:r>
        <w:rPr>
          <w:color w:val="292425"/>
          <w:spacing w:val="-22"/>
          <w:w w:val="105"/>
          <w:sz w:val="20"/>
        </w:rPr>
        <w:t> </w:t>
      </w:r>
      <w:r>
        <w:rPr>
          <w:color w:val="292425"/>
          <w:spacing w:val="-4"/>
          <w:w w:val="105"/>
          <w:sz w:val="20"/>
        </w:rPr>
        <w:t>visibility</w:t>
      </w:r>
      <w:r>
        <w:rPr>
          <w:color w:val="292425"/>
          <w:spacing w:val="-22"/>
          <w:w w:val="105"/>
          <w:sz w:val="20"/>
        </w:rPr>
        <w:t> </w:t>
      </w:r>
      <w:r>
        <w:rPr>
          <w:color w:val="292425"/>
          <w:spacing w:val="-3"/>
          <w:w w:val="105"/>
          <w:sz w:val="20"/>
        </w:rPr>
        <w:t>and</w:t>
      </w:r>
      <w:r>
        <w:rPr>
          <w:color w:val="292425"/>
          <w:spacing w:val="-22"/>
          <w:w w:val="105"/>
          <w:sz w:val="20"/>
        </w:rPr>
        <w:t> </w:t>
      </w:r>
      <w:r>
        <w:rPr>
          <w:color w:val="292425"/>
          <w:spacing w:val="-4"/>
          <w:w w:val="105"/>
          <w:sz w:val="20"/>
        </w:rPr>
        <w:t>invisibility</w:t>
      </w:r>
      <w:r>
        <w:rPr>
          <w:color w:val="292425"/>
          <w:spacing w:val="-22"/>
          <w:w w:val="105"/>
          <w:sz w:val="20"/>
        </w:rPr>
        <w:t> </w:t>
      </w:r>
      <w:r>
        <w:rPr>
          <w:color w:val="292425"/>
          <w:w w:val="105"/>
          <w:sz w:val="20"/>
        </w:rPr>
        <w:t>of</w:t>
      </w:r>
      <w:r>
        <w:rPr>
          <w:color w:val="292425"/>
          <w:spacing w:val="-29"/>
          <w:w w:val="105"/>
          <w:sz w:val="20"/>
        </w:rPr>
        <w:t> </w:t>
      </w:r>
      <w:r>
        <w:rPr>
          <w:color w:val="292425"/>
          <w:spacing w:val="-4"/>
          <w:w w:val="105"/>
          <w:sz w:val="20"/>
        </w:rPr>
        <w:t>Aboriginal</w:t>
      </w:r>
      <w:r>
        <w:rPr>
          <w:color w:val="292425"/>
          <w:spacing w:val="-22"/>
          <w:w w:val="105"/>
          <w:sz w:val="20"/>
        </w:rPr>
        <w:t> </w:t>
      </w:r>
      <w:r>
        <w:rPr>
          <w:color w:val="292425"/>
          <w:spacing w:val="-4"/>
          <w:w w:val="105"/>
          <w:sz w:val="20"/>
        </w:rPr>
        <w:t>students </w:t>
      </w:r>
      <w:r>
        <w:rPr>
          <w:color w:val="292425"/>
          <w:w w:val="105"/>
          <w:sz w:val="20"/>
        </w:rPr>
        <w:t>in an </w:t>
      </w:r>
      <w:r>
        <w:rPr>
          <w:color w:val="292425"/>
          <w:spacing w:val="-4"/>
          <w:w w:val="105"/>
          <w:sz w:val="20"/>
        </w:rPr>
        <w:t>urban </w:t>
      </w:r>
      <w:r>
        <w:rPr>
          <w:color w:val="292425"/>
          <w:spacing w:val="-6"/>
          <w:w w:val="105"/>
          <w:sz w:val="20"/>
        </w:rPr>
        <w:t>classroom’, </w:t>
      </w:r>
      <w:r>
        <w:rPr>
          <w:rFonts w:ascii="Calibri" w:hAnsi="Calibri"/>
          <w:i/>
          <w:color w:val="292425"/>
          <w:spacing w:val="-4"/>
          <w:w w:val="105"/>
          <w:sz w:val="20"/>
        </w:rPr>
        <w:t>Australian Journal </w:t>
      </w:r>
      <w:r>
        <w:rPr>
          <w:rFonts w:ascii="Calibri" w:hAnsi="Calibri"/>
          <w:i/>
          <w:color w:val="292425"/>
          <w:w w:val="105"/>
          <w:sz w:val="20"/>
        </w:rPr>
        <w:t>of </w:t>
      </w:r>
      <w:r>
        <w:rPr>
          <w:rFonts w:ascii="Calibri" w:hAnsi="Calibri"/>
          <w:i/>
          <w:color w:val="292425"/>
          <w:spacing w:val="-5"/>
          <w:w w:val="105"/>
          <w:sz w:val="20"/>
        </w:rPr>
        <w:t>Education</w:t>
      </w:r>
      <w:r>
        <w:rPr>
          <w:color w:val="292425"/>
          <w:spacing w:val="-5"/>
          <w:w w:val="105"/>
          <w:sz w:val="20"/>
        </w:rPr>
        <w:t>, </w:t>
      </w:r>
      <w:r>
        <w:rPr>
          <w:color w:val="292425"/>
          <w:spacing w:val="-3"/>
          <w:w w:val="105"/>
          <w:sz w:val="20"/>
        </w:rPr>
        <w:t>vol. 34, </w:t>
      </w:r>
      <w:r>
        <w:rPr>
          <w:color w:val="292425"/>
          <w:spacing w:val="-4"/>
          <w:w w:val="105"/>
          <w:sz w:val="20"/>
        </w:rPr>
        <w:t>no. </w:t>
      </w:r>
      <w:r>
        <w:rPr>
          <w:color w:val="292425"/>
          <w:w w:val="105"/>
          <w:sz w:val="20"/>
        </w:rPr>
        <w:t>3, </w:t>
      </w:r>
      <w:r>
        <w:rPr>
          <w:color w:val="292425"/>
          <w:spacing w:val="-3"/>
          <w:w w:val="105"/>
          <w:sz w:val="20"/>
        </w:rPr>
        <w:t>pp.</w:t>
      </w:r>
      <w:r>
        <w:rPr>
          <w:color w:val="292425"/>
          <w:spacing w:val="1"/>
          <w:w w:val="105"/>
          <w:sz w:val="20"/>
        </w:rPr>
        <w:t> </w:t>
      </w:r>
      <w:r>
        <w:rPr>
          <w:color w:val="292425"/>
          <w:spacing w:val="-11"/>
          <w:w w:val="105"/>
          <w:sz w:val="20"/>
        </w:rPr>
        <w:t>312–329.</w:t>
      </w:r>
    </w:p>
    <w:p>
      <w:pPr>
        <w:spacing w:line="268" w:lineRule="auto" w:before="88"/>
        <w:ind w:left="104" w:right="117" w:firstLine="0"/>
        <w:jc w:val="left"/>
        <w:rPr>
          <w:sz w:val="20"/>
        </w:rPr>
      </w:pPr>
      <w:r>
        <w:rPr>
          <w:color w:val="292425"/>
          <w:spacing w:val="-4"/>
          <w:w w:val="105"/>
          <w:sz w:val="20"/>
        </w:rPr>
        <w:t>McCain, </w:t>
      </w:r>
      <w:r>
        <w:rPr>
          <w:color w:val="292425"/>
          <w:w w:val="105"/>
          <w:sz w:val="20"/>
        </w:rPr>
        <w:t>M. </w:t>
      </w:r>
      <w:r>
        <w:rPr>
          <w:color w:val="292425"/>
          <w:spacing w:val="-3"/>
          <w:w w:val="105"/>
          <w:sz w:val="20"/>
        </w:rPr>
        <w:t>and </w:t>
      </w:r>
      <w:r>
        <w:rPr>
          <w:color w:val="292425"/>
          <w:spacing w:val="-4"/>
          <w:w w:val="105"/>
          <w:sz w:val="20"/>
        </w:rPr>
        <w:t>Mustard, </w:t>
      </w:r>
      <w:r>
        <w:rPr>
          <w:color w:val="292425"/>
          <w:spacing w:val="-8"/>
          <w:w w:val="105"/>
          <w:sz w:val="20"/>
        </w:rPr>
        <w:t>J.F. </w:t>
      </w:r>
      <w:r>
        <w:rPr>
          <w:color w:val="292425"/>
          <w:spacing w:val="-10"/>
          <w:w w:val="105"/>
          <w:sz w:val="20"/>
        </w:rPr>
        <w:t>1999, </w:t>
      </w:r>
      <w:r>
        <w:rPr>
          <w:rFonts w:ascii="Calibri" w:hAnsi="Calibri"/>
          <w:i/>
          <w:color w:val="292425"/>
          <w:spacing w:val="-5"/>
          <w:w w:val="105"/>
          <w:sz w:val="20"/>
        </w:rPr>
        <w:t>Early </w:t>
      </w:r>
      <w:r>
        <w:rPr>
          <w:rFonts w:ascii="Calibri" w:hAnsi="Calibri"/>
          <w:i/>
          <w:color w:val="292425"/>
          <w:spacing w:val="-4"/>
          <w:w w:val="105"/>
          <w:sz w:val="20"/>
        </w:rPr>
        <w:t>years study: </w:t>
      </w:r>
      <w:r>
        <w:rPr>
          <w:rFonts w:ascii="Calibri" w:hAnsi="Calibri"/>
          <w:i/>
          <w:color w:val="292425"/>
          <w:spacing w:val="-5"/>
          <w:sz w:val="20"/>
        </w:rPr>
        <w:t>reversing </w:t>
      </w:r>
      <w:r>
        <w:rPr>
          <w:rFonts w:ascii="Calibri" w:hAnsi="Calibri"/>
          <w:i/>
          <w:color w:val="292425"/>
          <w:spacing w:val="-3"/>
          <w:sz w:val="20"/>
        </w:rPr>
        <w:t>the </w:t>
      </w:r>
      <w:r>
        <w:rPr>
          <w:rFonts w:ascii="Calibri" w:hAnsi="Calibri"/>
          <w:i/>
          <w:color w:val="292425"/>
          <w:spacing w:val="-5"/>
          <w:sz w:val="20"/>
        </w:rPr>
        <w:t>real </w:t>
      </w:r>
      <w:r>
        <w:rPr>
          <w:rFonts w:ascii="Calibri" w:hAnsi="Calibri"/>
          <w:i/>
          <w:color w:val="292425"/>
          <w:spacing w:val="-4"/>
          <w:sz w:val="20"/>
        </w:rPr>
        <w:t>brain drain</w:t>
      </w:r>
      <w:r>
        <w:rPr>
          <w:color w:val="292425"/>
          <w:spacing w:val="-4"/>
          <w:sz w:val="20"/>
        </w:rPr>
        <w:t>, </w:t>
      </w:r>
      <w:r>
        <w:rPr>
          <w:color w:val="292425"/>
          <w:spacing w:val="-5"/>
          <w:sz w:val="20"/>
        </w:rPr>
        <w:t>Children’s </w:t>
      </w:r>
      <w:r>
        <w:rPr>
          <w:color w:val="292425"/>
          <w:spacing w:val="-4"/>
          <w:sz w:val="20"/>
        </w:rPr>
        <w:t>Secretariat, Ontario, </w:t>
      </w:r>
      <w:r>
        <w:rPr>
          <w:color w:val="292425"/>
          <w:spacing w:val="-7"/>
          <w:w w:val="105"/>
          <w:sz w:val="20"/>
        </w:rPr>
        <w:t>Toronto.</w:t>
      </w:r>
    </w:p>
    <w:p>
      <w:pPr>
        <w:spacing w:line="271" w:lineRule="auto" w:before="90"/>
        <w:ind w:left="104" w:right="117" w:firstLine="0"/>
        <w:jc w:val="left"/>
        <w:rPr>
          <w:sz w:val="20"/>
        </w:rPr>
      </w:pPr>
      <w:r>
        <w:rPr>
          <w:color w:val="292425"/>
          <w:spacing w:val="-5"/>
          <w:w w:val="105"/>
          <w:sz w:val="20"/>
        </w:rPr>
        <w:t>Mackerras,</w:t>
      </w:r>
      <w:r>
        <w:rPr>
          <w:color w:val="292425"/>
          <w:spacing w:val="-34"/>
          <w:w w:val="105"/>
          <w:sz w:val="20"/>
        </w:rPr>
        <w:t> </w:t>
      </w:r>
      <w:r>
        <w:rPr>
          <w:color w:val="292425"/>
          <w:spacing w:val="-5"/>
          <w:w w:val="105"/>
          <w:sz w:val="20"/>
        </w:rPr>
        <w:t>D.</w:t>
      </w:r>
      <w:r>
        <w:rPr>
          <w:color w:val="292425"/>
          <w:spacing w:val="-30"/>
          <w:w w:val="105"/>
          <w:sz w:val="20"/>
        </w:rPr>
        <w:t> </w:t>
      </w:r>
      <w:r>
        <w:rPr>
          <w:color w:val="292425"/>
          <w:spacing w:val="-7"/>
          <w:w w:val="105"/>
          <w:sz w:val="20"/>
        </w:rPr>
        <w:t>1998,</w:t>
      </w:r>
      <w:r>
        <w:rPr>
          <w:color w:val="292425"/>
          <w:spacing w:val="-35"/>
          <w:w w:val="105"/>
          <w:sz w:val="20"/>
        </w:rPr>
        <w:t> </w:t>
      </w:r>
      <w:r>
        <w:rPr>
          <w:rFonts w:ascii="Calibri" w:hAnsi="Calibri"/>
          <w:i/>
          <w:color w:val="292425"/>
          <w:spacing w:val="-5"/>
          <w:w w:val="105"/>
          <w:sz w:val="20"/>
        </w:rPr>
        <w:t>Evaluation</w:t>
      </w:r>
      <w:r>
        <w:rPr>
          <w:rFonts w:ascii="Calibri" w:hAnsi="Calibri"/>
          <w:i/>
          <w:color w:val="292425"/>
          <w:spacing w:val="-19"/>
          <w:w w:val="105"/>
          <w:sz w:val="20"/>
        </w:rPr>
        <w:t> </w:t>
      </w:r>
      <w:r>
        <w:rPr>
          <w:rFonts w:ascii="Calibri" w:hAnsi="Calibri"/>
          <w:i/>
          <w:color w:val="292425"/>
          <w:w w:val="105"/>
          <w:sz w:val="20"/>
        </w:rPr>
        <w:t>of</w:t>
      </w:r>
      <w:r>
        <w:rPr>
          <w:rFonts w:ascii="Calibri" w:hAnsi="Calibri"/>
          <w:i/>
          <w:color w:val="292425"/>
          <w:spacing w:val="-22"/>
          <w:w w:val="105"/>
          <w:sz w:val="20"/>
        </w:rPr>
        <w:t> </w:t>
      </w:r>
      <w:r>
        <w:rPr>
          <w:rFonts w:ascii="Calibri" w:hAnsi="Calibri"/>
          <w:i/>
          <w:color w:val="292425"/>
          <w:spacing w:val="-3"/>
          <w:w w:val="105"/>
          <w:sz w:val="20"/>
        </w:rPr>
        <w:t>the</w:t>
      </w:r>
      <w:r>
        <w:rPr>
          <w:rFonts w:ascii="Calibri" w:hAnsi="Calibri"/>
          <w:i/>
          <w:color w:val="292425"/>
          <w:spacing w:val="-23"/>
          <w:w w:val="105"/>
          <w:sz w:val="20"/>
        </w:rPr>
        <w:t> </w:t>
      </w:r>
      <w:r>
        <w:rPr>
          <w:rFonts w:ascii="Calibri" w:hAnsi="Calibri"/>
          <w:i/>
          <w:color w:val="292425"/>
          <w:spacing w:val="-5"/>
          <w:w w:val="105"/>
          <w:sz w:val="20"/>
        </w:rPr>
        <w:t>Strong</w:t>
      </w:r>
      <w:r>
        <w:rPr>
          <w:rFonts w:ascii="Calibri" w:hAnsi="Calibri"/>
          <w:i/>
          <w:color w:val="292425"/>
          <w:spacing w:val="-23"/>
          <w:w w:val="105"/>
          <w:sz w:val="20"/>
        </w:rPr>
        <w:t> </w:t>
      </w:r>
      <w:r>
        <w:rPr>
          <w:rFonts w:ascii="Calibri" w:hAnsi="Calibri"/>
          <w:i/>
          <w:color w:val="292425"/>
          <w:spacing w:val="-4"/>
          <w:w w:val="105"/>
          <w:sz w:val="20"/>
        </w:rPr>
        <w:t>Women,</w:t>
      </w:r>
      <w:r>
        <w:rPr>
          <w:rFonts w:ascii="Calibri" w:hAnsi="Calibri"/>
          <w:i/>
          <w:color w:val="292425"/>
          <w:spacing w:val="-30"/>
          <w:w w:val="105"/>
          <w:sz w:val="20"/>
        </w:rPr>
        <w:t> </w:t>
      </w:r>
      <w:r>
        <w:rPr>
          <w:rFonts w:ascii="Calibri" w:hAnsi="Calibri"/>
          <w:i/>
          <w:color w:val="292425"/>
          <w:spacing w:val="-5"/>
          <w:w w:val="105"/>
          <w:sz w:val="20"/>
        </w:rPr>
        <w:t>Strong </w:t>
      </w:r>
      <w:r>
        <w:rPr>
          <w:rFonts w:ascii="Calibri" w:hAnsi="Calibri"/>
          <w:i/>
          <w:color w:val="292425"/>
          <w:spacing w:val="-4"/>
          <w:w w:val="105"/>
          <w:sz w:val="20"/>
        </w:rPr>
        <w:t>Babies, </w:t>
      </w:r>
      <w:r>
        <w:rPr>
          <w:rFonts w:ascii="Calibri" w:hAnsi="Calibri"/>
          <w:i/>
          <w:color w:val="292425"/>
          <w:spacing w:val="-5"/>
          <w:w w:val="105"/>
          <w:sz w:val="20"/>
        </w:rPr>
        <w:t>Strong Culture program: results </w:t>
      </w:r>
      <w:r>
        <w:rPr>
          <w:rFonts w:ascii="Calibri" w:hAnsi="Calibri"/>
          <w:i/>
          <w:color w:val="292425"/>
          <w:spacing w:val="-4"/>
          <w:w w:val="105"/>
          <w:sz w:val="20"/>
        </w:rPr>
        <w:t>for </w:t>
      </w:r>
      <w:r>
        <w:rPr>
          <w:rFonts w:ascii="Calibri" w:hAnsi="Calibri"/>
          <w:i/>
          <w:color w:val="292425"/>
          <w:spacing w:val="-3"/>
          <w:w w:val="105"/>
          <w:sz w:val="20"/>
        </w:rPr>
        <w:t>the </w:t>
      </w:r>
      <w:r>
        <w:rPr>
          <w:rFonts w:ascii="Calibri" w:hAnsi="Calibri"/>
          <w:i/>
          <w:color w:val="292425"/>
          <w:spacing w:val="-4"/>
          <w:w w:val="105"/>
          <w:sz w:val="20"/>
        </w:rPr>
        <w:t>period </w:t>
      </w:r>
      <w:r>
        <w:rPr>
          <w:rFonts w:ascii="Calibri" w:hAnsi="Calibri"/>
          <w:i/>
          <w:color w:val="292425"/>
          <w:spacing w:val="-8"/>
          <w:w w:val="105"/>
          <w:sz w:val="20"/>
        </w:rPr>
        <w:t>1990–1996</w:t>
      </w:r>
      <w:r>
        <w:rPr>
          <w:rFonts w:ascii="Calibri" w:hAnsi="Calibri"/>
          <w:i/>
          <w:color w:val="292425"/>
          <w:spacing w:val="-15"/>
          <w:w w:val="105"/>
          <w:sz w:val="20"/>
        </w:rPr>
        <w:t> </w:t>
      </w:r>
      <w:r>
        <w:rPr>
          <w:rFonts w:ascii="Calibri" w:hAnsi="Calibri"/>
          <w:i/>
          <w:color w:val="292425"/>
          <w:w w:val="105"/>
          <w:sz w:val="20"/>
        </w:rPr>
        <w:t>in</w:t>
      </w:r>
      <w:r>
        <w:rPr>
          <w:rFonts w:ascii="Calibri" w:hAnsi="Calibri"/>
          <w:i/>
          <w:color w:val="292425"/>
          <w:spacing w:val="-12"/>
          <w:w w:val="105"/>
          <w:sz w:val="20"/>
        </w:rPr>
        <w:t> </w:t>
      </w:r>
      <w:r>
        <w:rPr>
          <w:rFonts w:ascii="Calibri" w:hAnsi="Calibri"/>
          <w:i/>
          <w:color w:val="292425"/>
          <w:spacing w:val="-3"/>
          <w:w w:val="105"/>
          <w:sz w:val="20"/>
        </w:rPr>
        <w:t>the</w:t>
      </w:r>
      <w:r>
        <w:rPr>
          <w:rFonts w:ascii="Calibri" w:hAnsi="Calibri"/>
          <w:i/>
          <w:color w:val="292425"/>
          <w:spacing w:val="-12"/>
          <w:w w:val="105"/>
          <w:sz w:val="20"/>
        </w:rPr>
        <w:t> </w:t>
      </w:r>
      <w:r>
        <w:rPr>
          <w:rFonts w:ascii="Calibri" w:hAnsi="Calibri"/>
          <w:i/>
          <w:color w:val="292425"/>
          <w:spacing w:val="-5"/>
          <w:w w:val="105"/>
          <w:sz w:val="20"/>
        </w:rPr>
        <w:t>three</w:t>
      </w:r>
      <w:r>
        <w:rPr>
          <w:rFonts w:ascii="Calibri" w:hAnsi="Calibri"/>
          <w:i/>
          <w:color w:val="292425"/>
          <w:spacing w:val="-12"/>
          <w:w w:val="105"/>
          <w:sz w:val="20"/>
        </w:rPr>
        <w:t> </w:t>
      </w:r>
      <w:r>
        <w:rPr>
          <w:rFonts w:ascii="Calibri" w:hAnsi="Calibri"/>
          <w:i/>
          <w:color w:val="292425"/>
          <w:spacing w:val="-4"/>
          <w:w w:val="105"/>
          <w:sz w:val="20"/>
        </w:rPr>
        <w:t>pilot</w:t>
      </w:r>
      <w:r>
        <w:rPr>
          <w:rFonts w:ascii="Calibri" w:hAnsi="Calibri"/>
          <w:i/>
          <w:color w:val="292425"/>
          <w:spacing w:val="-16"/>
          <w:w w:val="105"/>
          <w:sz w:val="20"/>
        </w:rPr>
        <w:t> </w:t>
      </w:r>
      <w:r>
        <w:rPr>
          <w:rFonts w:ascii="Calibri" w:hAnsi="Calibri"/>
          <w:i/>
          <w:color w:val="292425"/>
          <w:spacing w:val="-4"/>
          <w:w w:val="105"/>
          <w:sz w:val="20"/>
        </w:rPr>
        <w:t>communities</w:t>
      </w:r>
      <w:r>
        <w:rPr>
          <w:color w:val="292425"/>
          <w:spacing w:val="-4"/>
          <w:w w:val="105"/>
          <w:sz w:val="20"/>
        </w:rPr>
        <w:t>,</w:t>
      </w:r>
      <w:r>
        <w:rPr>
          <w:color w:val="292425"/>
          <w:spacing w:val="-28"/>
          <w:w w:val="105"/>
          <w:sz w:val="20"/>
        </w:rPr>
        <w:t> </w:t>
      </w:r>
      <w:r>
        <w:rPr>
          <w:color w:val="292425"/>
          <w:spacing w:val="-4"/>
          <w:w w:val="105"/>
          <w:sz w:val="20"/>
        </w:rPr>
        <w:t>Menzies</w:t>
      </w:r>
      <w:r>
        <w:rPr>
          <w:color w:val="292425"/>
          <w:spacing w:val="-26"/>
          <w:w w:val="105"/>
          <w:sz w:val="20"/>
        </w:rPr>
        <w:t> </w:t>
      </w:r>
      <w:r>
        <w:rPr>
          <w:color w:val="292425"/>
          <w:spacing w:val="-4"/>
          <w:w w:val="105"/>
          <w:sz w:val="20"/>
        </w:rPr>
        <w:t>School</w:t>
      </w:r>
      <w:r>
        <w:rPr>
          <w:color w:val="292425"/>
          <w:spacing w:val="-23"/>
          <w:w w:val="105"/>
          <w:sz w:val="20"/>
        </w:rPr>
        <w:t> </w:t>
      </w:r>
      <w:r>
        <w:rPr>
          <w:color w:val="292425"/>
          <w:spacing w:val="-4"/>
          <w:w w:val="105"/>
          <w:sz w:val="20"/>
        </w:rPr>
        <w:t>of Health Research </w:t>
      </w:r>
      <w:r>
        <w:rPr>
          <w:color w:val="292425"/>
          <w:spacing w:val="-5"/>
          <w:w w:val="105"/>
          <w:sz w:val="20"/>
        </w:rPr>
        <w:t>Papers, </w:t>
      </w:r>
      <w:r>
        <w:rPr>
          <w:color w:val="292425"/>
          <w:spacing w:val="-4"/>
          <w:w w:val="105"/>
          <w:sz w:val="20"/>
        </w:rPr>
        <w:t>issue no. 2/98, Menzies School of </w:t>
      </w:r>
      <w:r>
        <w:rPr>
          <w:color w:val="292425"/>
          <w:spacing w:val="-4"/>
          <w:sz w:val="20"/>
        </w:rPr>
        <w:t>Health Research,</w:t>
      </w:r>
      <w:r>
        <w:rPr>
          <w:color w:val="292425"/>
          <w:spacing w:val="17"/>
          <w:sz w:val="20"/>
        </w:rPr>
        <w:t> </w:t>
      </w:r>
      <w:r>
        <w:rPr>
          <w:color w:val="292425"/>
          <w:spacing w:val="-4"/>
          <w:sz w:val="20"/>
        </w:rPr>
        <w:t>Darwin.</w:t>
      </w:r>
    </w:p>
    <w:p>
      <w:pPr>
        <w:pStyle w:val="BodyText"/>
        <w:spacing w:line="278" w:lineRule="auto" w:before="93"/>
        <w:ind w:left="104" w:right="676"/>
      </w:pPr>
      <w:r>
        <w:rPr>
          <w:color w:val="292425"/>
          <w:spacing w:val="-4"/>
          <w:w w:val="105"/>
        </w:rPr>
        <w:t>McDonald, </w:t>
      </w:r>
      <w:r>
        <w:rPr>
          <w:color w:val="292425"/>
          <w:w w:val="105"/>
        </w:rPr>
        <w:t>L. </w:t>
      </w:r>
      <w:r>
        <w:rPr>
          <w:color w:val="292425"/>
          <w:spacing w:val="-5"/>
          <w:w w:val="105"/>
        </w:rPr>
        <w:t>‘Families </w:t>
      </w:r>
      <w:r>
        <w:rPr>
          <w:color w:val="292425"/>
          <w:spacing w:val="-3"/>
          <w:w w:val="105"/>
        </w:rPr>
        <w:t>and </w:t>
      </w:r>
      <w:r>
        <w:rPr>
          <w:color w:val="292425"/>
          <w:spacing w:val="-4"/>
          <w:w w:val="105"/>
        </w:rPr>
        <w:t>schools </w:t>
      </w:r>
      <w:r>
        <w:rPr>
          <w:color w:val="292425"/>
          <w:spacing w:val="-5"/>
          <w:w w:val="105"/>
        </w:rPr>
        <w:t>together: </w:t>
      </w:r>
      <w:r>
        <w:rPr>
          <w:color w:val="292425"/>
          <w:spacing w:val="-4"/>
          <w:w w:val="105"/>
        </w:rPr>
        <w:t>building </w:t>
      </w:r>
      <w:r>
        <w:rPr>
          <w:color w:val="292425"/>
          <w:spacing w:val="-5"/>
          <w:w w:val="105"/>
        </w:rPr>
        <w:t>relationships’, </w:t>
      </w:r>
      <w:r>
        <w:rPr>
          <w:color w:val="292425"/>
          <w:spacing w:val="-9"/>
          <w:w w:val="105"/>
        </w:rPr>
        <w:t>FAST </w:t>
      </w:r>
      <w:r>
        <w:rPr>
          <w:color w:val="292425"/>
          <w:spacing w:val="-4"/>
          <w:w w:val="105"/>
        </w:rPr>
        <w:t>fact sheet.</w:t>
      </w:r>
    </w:p>
    <w:p>
      <w:pPr>
        <w:spacing w:line="266" w:lineRule="auto" w:before="81"/>
        <w:ind w:left="104" w:right="166" w:firstLine="0"/>
        <w:jc w:val="left"/>
        <w:rPr>
          <w:sz w:val="20"/>
        </w:rPr>
      </w:pPr>
      <w:r>
        <w:rPr>
          <w:color w:val="292425"/>
          <w:spacing w:val="-4"/>
          <w:sz w:val="20"/>
        </w:rPr>
        <w:t>McRae, </w:t>
      </w:r>
      <w:r>
        <w:rPr>
          <w:color w:val="292425"/>
          <w:spacing w:val="-5"/>
          <w:sz w:val="20"/>
        </w:rPr>
        <w:t>D. </w:t>
      </w:r>
      <w:r>
        <w:rPr>
          <w:color w:val="292425"/>
          <w:sz w:val="20"/>
        </w:rPr>
        <w:t>et </w:t>
      </w:r>
      <w:r>
        <w:rPr>
          <w:color w:val="292425"/>
          <w:spacing w:val="-3"/>
          <w:sz w:val="20"/>
        </w:rPr>
        <w:t>al. </w:t>
      </w:r>
      <w:r>
        <w:rPr>
          <w:color w:val="292425"/>
          <w:spacing w:val="-4"/>
          <w:sz w:val="20"/>
        </w:rPr>
        <w:t>2000, </w:t>
      </w:r>
      <w:r>
        <w:rPr>
          <w:rFonts w:ascii="Calibri"/>
          <w:i/>
          <w:color w:val="292425"/>
          <w:spacing w:val="-3"/>
          <w:sz w:val="20"/>
        </w:rPr>
        <w:t>What </w:t>
      </w:r>
      <w:r>
        <w:rPr>
          <w:rFonts w:ascii="Calibri"/>
          <w:i/>
          <w:color w:val="292425"/>
          <w:spacing w:val="-4"/>
          <w:sz w:val="20"/>
        </w:rPr>
        <w:t>works? Explorations </w:t>
      </w:r>
      <w:r>
        <w:rPr>
          <w:rFonts w:ascii="Calibri"/>
          <w:i/>
          <w:color w:val="292425"/>
          <w:sz w:val="20"/>
        </w:rPr>
        <w:t>in </w:t>
      </w:r>
      <w:r>
        <w:rPr>
          <w:rFonts w:ascii="Calibri"/>
          <w:i/>
          <w:color w:val="292425"/>
          <w:spacing w:val="-5"/>
          <w:sz w:val="20"/>
        </w:rPr>
        <w:t>improving </w:t>
      </w:r>
      <w:r>
        <w:rPr>
          <w:rFonts w:ascii="Calibri"/>
          <w:i/>
          <w:color w:val="292425"/>
          <w:spacing w:val="-5"/>
          <w:sz w:val="20"/>
        </w:rPr>
        <w:t>outcomes </w:t>
      </w:r>
      <w:r>
        <w:rPr>
          <w:rFonts w:ascii="Calibri"/>
          <w:i/>
          <w:color w:val="292425"/>
          <w:spacing w:val="-4"/>
          <w:sz w:val="20"/>
        </w:rPr>
        <w:t>for </w:t>
      </w:r>
      <w:r>
        <w:rPr>
          <w:rFonts w:ascii="Calibri"/>
          <w:i/>
          <w:color w:val="292425"/>
          <w:spacing w:val="-5"/>
          <w:sz w:val="20"/>
        </w:rPr>
        <w:t>Indigenous </w:t>
      </w:r>
      <w:r>
        <w:rPr>
          <w:rFonts w:ascii="Calibri"/>
          <w:i/>
          <w:color w:val="292425"/>
          <w:spacing w:val="-4"/>
          <w:sz w:val="20"/>
        </w:rPr>
        <w:t>students: </w:t>
      </w:r>
      <w:r>
        <w:rPr>
          <w:rFonts w:ascii="Calibri"/>
          <w:i/>
          <w:color w:val="292425"/>
          <w:spacing w:val="-3"/>
          <w:sz w:val="20"/>
        </w:rPr>
        <w:t>the </w:t>
      </w:r>
      <w:r>
        <w:rPr>
          <w:rFonts w:ascii="Calibri"/>
          <w:i/>
          <w:color w:val="292425"/>
          <w:spacing w:val="-4"/>
          <w:sz w:val="20"/>
        </w:rPr>
        <w:t>national </w:t>
      </w:r>
      <w:r>
        <w:rPr>
          <w:rFonts w:ascii="Calibri"/>
          <w:i/>
          <w:color w:val="292425"/>
          <w:spacing w:val="-5"/>
          <w:sz w:val="20"/>
        </w:rPr>
        <w:t>coordination </w:t>
      </w:r>
      <w:r>
        <w:rPr>
          <w:rFonts w:ascii="Calibri"/>
          <w:i/>
          <w:color w:val="292425"/>
          <w:spacing w:val="-3"/>
          <w:sz w:val="20"/>
        </w:rPr>
        <w:t>and </w:t>
      </w:r>
      <w:r>
        <w:rPr>
          <w:rFonts w:ascii="Calibri"/>
          <w:i/>
          <w:color w:val="292425"/>
          <w:spacing w:val="-4"/>
          <w:sz w:val="20"/>
        </w:rPr>
        <w:t>evaluation </w:t>
      </w:r>
      <w:r>
        <w:rPr>
          <w:rFonts w:ascii="Calibri"/>
          <w:i/>
          <w:color w:val="292425"/>
          <w:spacing w:val="-5"/>
          <w:sz w:val="20"/>
        </w:rPr>
        <w:t>report </w:t>
      </w:r>
      <w:r>
        <w:rPr>
          <w:rFonts w:ascii="Calibri"/>
          <w:i/>
          <w:color w:val="292425"/>
          <w:sz w:val="20"/>
        </w:rPr>
        <w:t>on </w:t>
      </w:r>
      <w:r>
        <w:rPr>
          <w:rFonts w:ascii="Calibri"/>
          <w:i/>
          <w:color w:val="292425"/>
          <w:spacing w:val="-3"/>
          <w:sz w:val="20"/>
        </w:rPr>
        <w:t>the </w:t>
      </w:r>
      <w:r>
        <w:rPr>
          <w:rFonts w:ascii="Calibri"/>
          <w:i/>
          <w:color w:val="292425"/>
          <w:spacing w:val="-5"/>
          <w:sz w:val="20"/>
        </w:rPr>
        <w:t>strategic results projects</w:t>
      </w:r>
      <w:r>
        <w:rPr>
          <w:color w:val="292425"/>
          <w:spacing w:val="-5"/>
          <w:sz w:val="20"/>
        </w:rPr>
        <w:t>, ACSA,</w:t>
      </w:r>
    </w:p>
    <w:p>
      <w:pPr>
        <w:spacing w:line="268" w:lineRule="auto" w:before="88"/>
        <w:ind w:left="104" w:right="229" w:firstLine="0"/>
        <w:jc w:val="left"/>
        <w:rPr>
          <w:sz w:val="20"/>
        </w:rPr>
      </w:pPr>
      <w:r>
        <w:rPr>
          <w:color w:val="292425"/>
          <w:spacing w:val="-5"/>
          <w:sz w:val="20"/>
        </w:rPr>
        <w:t>Ministerial </w:t>
      </w:r>
      <w:r>
        <w:rPr>
          <w:color w:val="292425"/>
          <w:spacing w:val="-4"/>
          <w:sz w:val="20"/>
        </w:rPr>
        <w:t>Council </w:t>
      </w:r>
      <w:r>
        <w:rPr>
          <w:color w:val="292425"/>
          <w:spacing w:val="-5"/>
          <w:sz w:val="20"/>
        </w:rPr>
        <w:t>for </w:t>
      </w:r>
      <w:r>
        <w:rPr>
          <w:color w:val="292425"/>
          <w:spacing w:val="-4"/>
          <w:sz w:val="20"/>
        </w:rPr>
        <w:t>Employment </w:t>
      </w:r>
      <w:r>
        <w:rPr>
          <w:color w:val="292425"/>
          <w:spacing w:val="-5"/>
          <w:sz w:val="20"/>
        </w:rPr>
        <w:t>Education Training </w:t>
      </w:r>
      <w:r>
        <w:rPr>
          <w:color w:val="292425"/>
          <w:spacing w:val="-7"/>
          <w:sz w:val="20"/>
        </w:rPr>
        <w:t>Youth </w:t>
      </w:r>
      <w:r>
        <w:rPr>
          <w:color w:val="292425"/>
          <w:spacing w:val="-4"/>
          <w:sz w:val="20"/>
        </w:rPr>
        <w:t>Affairs </w:t>
      </w:r>
      <w:r>
        <w:rPr>
          <w:color w:val="292425"/>
          <w:spacing w:val="-6"/>
          <w:sz w:val="20"/>
        </w:rPr>
        <w:t>Task </w:t>
      </w:r>
      <w:r>
        <w:rPr>
          <w:color w:val="292425"/>
          <w:spacing w:val="-5"/>
          <w:sz w:val="20"/>
        </w:rPr>
        <w:t>Force </w:t>
      </w:r>
      <w:r>
        <w:rPr>
          <w:color w:val="292425"/>
          <w:sz w:val="20"/>
        </w:rPr>
        <w:t>on </w:t>
      </w:r>
      <w:r>
        <w:rPr>
          <w:color w:val="292425"/>
          <w:spacing w:val="-5"/>
          <w:sz w:val="20"/>
        </w:rPr>
        <w:t>Indigenous Education </w:t>
      </w:r>
      <w:r>
        <w:rPr>
          <w:color w:val="292425"/>
          <w:spacing w:val="-6"/>
          <w:sz w:val="20"/>
        </w:rPr>
        <w:t>2001a, </w:t>
      </w:r>
      <w:r>
        <w:rPr>
          <w:rFonts w:ascii="Calibri"/>
          <w:i/>
          <w:color w:val="292425"/>
          <w:spacing w:val="-4"/>
          <w:sz w:val="20"/>
        </w:rPr>
        <w:t>Solid </w:t>
      </w:r>
      <w:r>
        <w:rPr>
          <w:rFonts w:ascii="Calibri"/>
          <w:i/>
          <w:color w:val="292425"/>
          <w:spacing w:val="-4"/>
          <w:sz w:val="20"/>
        </w:rPr>
        <w:t>foundations: health </w:t>
      </w:r>
      <w:r>
        <w:rPr>
          <w:rFonts w:ascii="Calibri"/>
          <w:i/>
          <w:color w:val="292425"/>
          <w:spacing w:val="-3"/>
          <w:sz w:val="20"/>
        </w:rPr>
        <w:t>and </w:t>
      </w:r>
      <w:r>
        <w:rPr>
          <w:rFonts w:ascii="Calibri"/>
          <w:i/>
          <w:color w:val="292425"/>
          <w:spacing w:val="-4"/>
          <w:sz w:val="20"/>
        </w:rPr>
        <w:t>education partnership for </w:t>
      </w:r>
      <w:r>
        <w:rPr>
          <w:rFonts w:ascii="Calibri"/>
          <w:i/>
          <w:color w:val="292425"/>
          <w:spacing w:val="-5"/>
          <w:sz w:val="20"/>
        </w:rPr>
        <w:t>Indigenous children aged </w:t>
      </w:r>
      <w:r>
        <w:rPr>
          <w:rFonts w:ascii="Calibri"/>
          <w:i/>
          <w:color w:val="292425"/>
          <w:sz w:val="20"/>
        </w:rPr>
        <w:t>0 </w:t>
      </w:r>
      <w:r>
        <w:rPr>
          <w:rFonts w:ascii="Calibri"/>
          <w:i/>
          <w:color w:val="292425"/>
          <w:spacing w:val="-5"/>
          <w:sz w:val="20"/>
        </w:rPr>
        <w:t>to </w:t>
      </w:r>
      <w:r>
        <w:rPr>
          <w:rFonts w:ascii="Calibri"/>
          <w:i/>
          <w:color w:val="292425"/>
          <w:sz w:val="20"/>
        </w:rPr>
        <w:t>8 </w:t>
      </w:r>
      <w:r>
        <w:rPr>
          <w:rFonts w:ascii="Calibri"/>
          <w:i/>
          <w:color w:val="292425"/>
          <w:spacing w:val="-4"/>
          <w:sz w:val="20"/>
        </w:rPr>
        <w:t>years</w:t>
      </w:r>
      <w:r>
        <w:rPr>
          <w:color w:val="292425"/>
          <w:spacing w:val="-4"/>
          <w:sz w:val="20"/>
        </w:rPr>
        <w:t>, </w:t>
      </w:r>
      <w:r>
        <w:rPr>
          <w:color w:val="292425"/>
          <w:spacing w:val="-5"/>
          <w:sz w:val="20"/>
        </w:rPr>
        <w:t>MCEETYA.</w:t>
      </w:r>
    </w:p>
    <w:p>
      <w:pPr>
        <w:spacing w:line="266" w:lineRule="auto" w:before="81"/>
        <w:ind w:left="359" w:right="260" w:hanging="256"/>
        <w:jc w:val="left"/>
        <w:rPr>
          <w:sz w:val="20"/>
        </w:rPr>
      </w:pPr>
      <w:r>
        <w:rPr>
          <w:rFonts w:ascii="Arial" w:hAnsi="Arial"/>
          <w:color w:val="292425"/>
          <w:sz w:val="20"/>
        </w:rPr>
        <w:t>— </w:t>
      </w:r>
      <w:r>
        <w:rPr>
          <w:color w:val="292425"/>
          <w:spacing w:val="-6"/>
          <w:sz w:val="20"/>
        </w:rPr>
        <w:t>2001b, </w:t>
      </w:r>
      <w:r>
        <w:rPr>
          <w:rFonts w:ascii="Calibri" w:hAnsi="Calibri"/>
          <w:i/>
          <w:color w:val="292425"/>
          <w:spacing w:val="-5"/>
          <w:sz w:val="20"/>
        </w:rPr>
        <w:t>Effective </w:t>
      </w:r>
      <w:r>
        <w:rPr>
          <w:rFonts w:ascii="Calibri" w:hAnsi="Calibri"/>
          <w:i/>
          <w:color w:val="292425"/>
          <w:spacing w:val="-4"/>
          <w:sz w:val="20"/>
        </w:rPr>
        <w:t>learning issues for </w:t>
      </w:r>
      <w:r>
        <w:rPr>
          <w:rFonts w:ascii="Calibri" w:hAnsi="Calibri"/>
          <w:i/>
          <w:color w:val="292425"/>
          <w:spacing w:val="-5"/>
          <w:sz w:val="20"/>
        </w:rPr>
        <w:t>Indigenous children </w:t>
      </w:r>
      <w:r>
        <w:rPr>
          <w:rFonts w:ascii="Calibri" w:hAnsi="Calibri"/>
          <w:i/>
          <w:color w:val="292425"/>
          <w:spacing w:val="-5"/>
          <w:sz w:val="20"/>
        </w:rPr>
        <w:t>aged </w:t>
      </w:r>
      <w:r>
        <w:rPr>
          <w:rFonts w:ascii="Calibri" w:hAnsi="Calibri"/>
          <w:i/>
          <w:color w:val="292425"/>
          <w:spacing w:val="-3"/>
          <w:sz w:val="20"/>
        </w:rPr>
        <w:t>0–8 </w:t>
      </w:r>
      <w:r>
        <w:rPr>
          <w:rFonts w:ascii="Calibri" w:hAnsi="Calibri"/>
          <w:i/>
          <w:color w:val="292425"/>
          <w:spacing w:val="-4"/>
          <w:sz w:val="20"/>
        </w:rPr>
        <w:t>years</w:t>
      </w:r>
      <w:r>
        <w:rPr>
          <w:color w:val="292425"/>
          <w:spacing w:val="-4"/>
          <w:sz w:val="20"/>
        </w:rPr>
        <w:t>, </w:t>
      </w:r>
      <w:r>
        <w:rPr>
          <w:color w:val="292425"/>
          <w:spacing w:val="-5"/>
          <w:sz w:val="20"/>
        </w:rPr>
        <w:t>MCEETYA</w:t>
      </w:r>
    </w:p>
    <w:p>
      <w:pPr>
        <w:spacing w:line="271" w:lineRule="auto" w:before="84"/>
        <w:ind w:left="104" w:right="118" w:firstLine="0"/>
        <w:jc w:val="left"/>
        <w:rPr>
          <w:sz w:val="20"/>
        </w:rPr>
      </w:pPr>
      <w:r>
        <w:rPr>
          <w:color w:val="292425"/>
          <w:spacing w:val="-4"/>
          <w:sz w:val="20"/>
        </w:rPr>
        <w:t>Menzies School </w:t>
      </w:r>
      <w:r>
        <w:rPr>
          <w:color w:val="292425"/>
          <w:sz w:val="20"/>
        </w:rPr>
        <w:t>of </w:t>
      </w:r>
      <w:r>
        <w:rPr>
          <w:color w:val="292425"/>
          <w:spacing w:val="-4"/>
          <w:sz w:val="20"/>
        </w:rPr>
        <w:t>Health Research </w:t>
      </w:r>
      <w:r>
        <w:rPr>
          <w:color w:val="292425"/>
          <w:spacing w:val="-8"/>
          <w:sz w:val="20"/>
        </w:rPr>
        <w:t>2001, </w:t>
      </w:r>
      <w:r>
        <w:rPr>
          <w:rFonts w:ascii="Calibri"/>
          <w:i/>
          <w:color w:val="292425"/>
          <w:spacing w:val="-4"/>
          <w:sz w:val="20"/>
        </w:rPr>
        <w:t>Recommendations </w:t>
      </w:r>
      <w:r>
        <w:rPr>
          <w:rFonts w:ascii="Calibri"/>
          <w:i/>
          <w:color w:val="292425"/>
          <w:spacing w:val="-4"/>
          <w:sz w:val="20"/>
        </w:rPr>
        <w:t>for clinical </w:t>
      </w:r>
      <w:r>
        <w:rPr>
          <w:rFonts w:ascii="Calibri"/>
          <w:i/>
          <w:color w:val="292425"/>
          <w:spacing w:val="-5"/>
          <w:sz w:val="20"/>
        </w:rPr>
        <w:t>care </w:t>
      </w:r>
      <w:r>
        <w:rPr>
          <w:rFonts w:ascii="Calibri"/>
          <w:i/>
          <w:color w:val="292425"/>
          <w:spacing w:val="-4"/>
          <w:sz w:val="20"/>
        </w:rPr>
        <w:t>guidelines </w:t>
      </w:r>
      <w:r>
        <w:rPr>
          <w:rFonts w:ascii="Calibri"/>
          <w:i/>
          <w:color w:val="292425"/>
          <w:sz w:val="20"/>
        </w:rPr>
        <w:t>on </w:t>
      </w:r>
      <w:r>
        <w:rPr>
          <w:rFonts w:ascii="Calibri"/>
          <w:i/>
          <w:color w:val="292425"/>
          <w:spacing w:val="-3"/>
          <w:sz w:val="20"/>
        </w:rPr>
        <w:t>the </w:t>
      </w:r>
      <w:r>
        <w:rPr>
          <w:rFonts w:ascii="Calibri"/>
          <w:i/>
          <w:color w:val="292425"/>
          <w:spacing w:val="-5"/>
          <w:sz w:val="20"/>
        </w:rPr>
        <w:t>management </w:t>
      </w:r>
      <w:r>
        <w:rPr>
          <w:rFonts w:ascii="Calibri"/>
          <w:i/>
          <w:color w:val="292425"/>
          <w:sz w:val="20"/>
        </w:rPr>
        <w:t>of </w:t>
      </w:r>
      <w:r>
        <w:rPr>
          <w:rFonts w:ascii="Calibri"/>
          <w:i/>
          <w:color w:val="292425"/>
          <w:spacing w:val="-4"/>
          <w:sz w:val="20"/>
        </w:rPr>
        <w:t>otitis media </w:t>
      </w:r>
      <w:r>
        <w:rPr>
          <w:rFonts w:ascii="Calibri"/>
          <w:i/>
          <w:color w:val="292425"/>
          <w:sz w:val="20"/>
        </w:rPr>
        <w:t>in </w:t>
      </w:r>
      <w:r>
        <w:rPr>
          <w:rFonts w:ascii="Calibri"/>
          <w:i/>
          <w:color w:val="292425"/>
          <w:spacing w:val="-4"/>
          <w:sz w:val="20"/>
        </w:rPr>
        <w:t>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population</w:t>
      </w:r>
      <w:r>
        <w:rPr>
          <w:color w:val="292425"/>
          <w:spacing w:val="-4"/>
          <w:sz w:val="20"/>
        </w:rPr>
        <w:t>, report </w:t>
      </w:r>
      <w:r>
        <w:rPr>
          <w:color w:val="292425"/>
          <w:spacing w:val="-5"/>
          <w:sz w:val="20"/>
        </w:rPr>
        <w:t>prepared</w:t>
      </w:r>
      <w:r>
        <w:rPr>
          <w:color w:val="292425"/>
          <w:spacing w:val="-4"/>
          <w:sz w:val="20"/>
        </w:rPr>
        <w:t> </w:t>
      </w:r>
      <w:r>
        <w:rPr>
          <w:color w:val="292425"/>
          <w:spacing w:val="-5"/>
          <w:sz w:val="20"/>
        </w:rPr>
        <w:t>for</w:t>
      </w:r>
      <w:r>
        <w:rPr>
          <w:color w:val="292425"/>
          <w:spacing w:val="-17"/>
          <w:sz w:val="20"/>
        </w:rPr>
        <w:t> </w:t>
      </w:r>
      <w:r>
        <w:rPr>
          <w:color w:val="292425"/>
          <w:spacing w:val="-3"/>
          <w:sz w:val="20"/>
        </w:rPr>
        <w:t>the</w:t>
      </w:r>
      <w:r>
        <w:rPr>
          <w:color w:val="292425"/>
          <w:spacing w:val="-4"/>
          <w:sz w:val="20"/>
        </w:rPr>
        <w:t> </w:t>
      </w:r>
      <w:r>
        <w:rPr>
          <w:color w:val="292425"/>
          <w:spacing w:val="-3"/>
          <w:sz w:val="20"/>
        </w:rPr>
        <w:t>Office</w:t>
      </w:r>
      <w:r>
        <w:rPr>
          <w:color w:val="292425"/>
          <w:spacing w:val="-4"/>
          <w:sz w:val="20"/>
        </w:rPr>
        <w:t> </w:t>
      </w:r>
      <w:r>
        <w:rPr>
          <w:color w:val="292425"/>
          <w:sz w:val="20"/>
        </w:rPr>
        <w:t>of</w:t>
      </w:r>
      <w:r>
        <w:rPr>
          <w:color w:val="292425"/>
          <w:spacing w:val="-14"/>
          <w:sz w:val="20"/>
        </w:rPr>
        <w:t> </w:t>
      </w:r>
      <w:r>
        <w:rPr>
          <w:color w:val="292425"/>
          <w:spacing w:val="-4"/>
          <w:sz w:val="20"/>
        </w:rPr>
        <w:t>Aboriginal </w:t>
      </w:r>
      <w:r>
        <w:rPr>
          <w:color w:val="292425"/>
          <w:spacing w:val="-3"/>
          <w:sz w:val="20"/>
        </w:rPr>
        <w:t>and</w:t>
      </w:r>
      <w:r>
        <w:rPr>
          <w:color w:val="292425"/>
          <w:spacing w:val="-17"/>
          <w:sz w:val="20"/>
        </w:rPr>
        <w:t> </w:t>
      </w:r>
      <w:r>
        <w:rPr>
          <w:color w:val="292425"/>
          <w:spacing w:val="-6"/>
          <w:sz w:val="20"/>
        </w:rPr>
        <w:t>Torres</w:t>
      </w:r>
      <w:r>
        <w:rPr>
          <w:color w:val="292425"/>
          <w:spacing w:val="-8"/>
          <w:sz w:val="20"/>
        </w:rPr>
        <w:t> </w:t>
      </w:r>
      <w:r>
        <w:rPr>
          <w:color w:val="292425"/>
          <w:spacing w:val="-4"/>
          <w:sz w:val="20"/>
        </w:rPr>
        <w:t>Strait</w:t>
      </w:r>
      <w:r>
        <w:rPr>
          <w:color w:val="292425"/>
          <w:spacing w:val="-10"/>
          <w:sz w:val="20"/>
        </w:rPr>
        <w:t> </w:t>
      </w:r>
      <w:r>
        <w:rPr>
          <w:color w:val="292425"/>
          <w:spacing w:val="-4"/>
          <w:sz w:val="20"/>
        </w:rPr>
        <w:t>Islander Health, Commonwealth Department </w:t>
      </w:r>
      <w:r>
        <w:rPr>
          <w:color w:val="292425"/>
          <w:sz w:val="20"/>
        </w:rPr>
        <w:t>of </w:t>
      </w:r>
      <w:r>
        <w:rPr>
          <w:color w:val="292425"/>
          <w:spacing w:val="-4"/>
          <w:sz w:val="20"/>
        </w:rPr>
        <w:t>Health </w:t>
      </w:r>
      <w:r>
        <w:rPr>
          <w:color w:val="292425"/>
          <w:spacing w:val="-3"/>
          <w:sz w:val="20"/>
        </w:rPr>
        <w:t>and </w:t>
      </w:r>
      <w:r>
        <w:rPr>
          <w:color w:val="292425"/>
          <w:spacing w:val="-6"/>
          <w:sz w:val="20"/>
        </w:rPr>
        <w:t>Aged </w:t>
      </w:r>
      <w:r>
        <w:rPr>
          <w:color w:val="292425"/>
          <w:spacing w:val="-4"/>
          <w:sz w:val="20"/>
        </w:rPr>
        <w:t>Care,</w:t>
      </w:r>
      <w:r>
        <w:rPr>
          <w:color w:val="292425"/>
          <w:spacing w:val="-12"/>
          <w:sz w:val="20"/>
        </w:rPr>
        <w:t> </w:t>
      </w:r>
      <w:r>
        <w:rPr>
          <w:color w:val="292425"/>
          <w:spacing w:val="-4"/>
          <w:sz w:val="20"/>
        </w:rPr>
        <w:t>Canberra.</w:t>
      </w:r>
    </w:p>
    <w:p>
      <w:pPr>
        <w:pStyle w:val="BodyText"/>
        <w:spacing w:line="276" w:lineRule="auto" w:before="93"/>
        <w:ind w:left="104" w:right="260"/>
      </w:pPr>
      <w:r>
        <w:rPr>
          <w:color w:val="292425"/>
          <w:spacing w:val="-4"/>
        </w:rPr>
        <w:t>Najman, </w:t>
      </w:r>
      <w:r>
        <w:rPr>
          <w:color w:val="292425"/>
          <w:spacing w:val="-3"/>
        </w:rPr>
        <w:t>J.M. </w:t>
      </w:r>
      <w:r>
        <w:rPr>
          <w:color w:val="292425"/>
          <w:spacing w:val="-4"/>
        </w:rPr>
        <w:t>Williams, </w:t>
      </w:r>
      <w:r>
        <w:rPr>
          <w:color w:val="292425"/>
          <w:spacing w:val="-3"/>
        </w:rPr>
        <w:t>G.M. </w:t>
      </w:r>
      <w:r>
        <w:rPr>
          <w:color w:val="292425"/>
          <w:spacing w:val="-6"/>
        </w:rPr>
        <w:t>Bor, W. </w:t>
      </w:r>
      <w:r>
        <w:rPr>
          <w:color w:val="292425"/>
        </w:rPr>
        <w:t>et </w:t>
      </w:r>
      <w:r>
        <w:rPr>
          <w:color w:val="292425"/>
          <w:spacing w:val="-3"/>
        </w:rPr>
        <w:t>al. </w:t>
      </w:r>
      <w:r>
        <w:rPr>
          <w:color w:val="292425"/>
          <w:spacing w:val="-9"/>
        </w:rPr>
        <w:t>1994, </w:t>
      </w:r>
      <w:r>
        <w:rPr>
          <w:color w:val="292425"/>
          <w:spacing w:val="-5"/>
        </w:rPr>
        <w:t>‘Obstetrical outcomes for </w:t>
      </w:r>
      <w:r>
        <w:rPr>
          <w:color w:val="292425"/>
          <w:spacing w:val="-4"/>
        </w:rPr>
        <w:t>Aboriginal pregnancies </w:t>
      </w:r>
      <w:r>
        <w:rPr>
          <w:color w:val="292425"/>
        </w:rPr>
        <w:t>at a </w:t>
      </w:r>
      <w:r>
        <w:rPr>
          <w:color w:val="292425"/>
          <w:spacing w:val="-4"/>
        </w:rPr>
        <w:t>major urban </w:t>
      </w:r>
      <w:r>
        <w:rPr>
          <w:color w:val="292425"/>
          <w:spacing w:val="-5"/>
        </w:rPr>
        <w:t>hospital’, </w:t>
      </w:r>
      <w:r>
        <w:rPr>
          <w:rFonts w:ascii="Calibri" w:hAnsi="Calibri"/>
          <w:i/>
          <w:color w:val="292425"/>
          <w:spacing w:val="-4"/>
        </w:rPr>
        <w:t>Australian Journal </w:t>
      </w:r>
      <w:r>
        <w:rPr>
          <w:rFonts w:ascii="Calibri" w:hAnsi="Calibri"/>
          <w:i/>
          <w:color w:val="292425"/>
        </w:rPr>
        <w:t>of </w:t>
      </w:r>
      <w:r>
        <w:rPr>
          <w:rFonts w:ascii="Calibri" w:hAnsi="Calibri"/>
          <w:i/>
          <w:color w:val="292425"/>
          <w:spacing w:val="-5"/>
        </w:rPr>
        <w:t>Public </w:t>
      </w:r>
      <w:r>
        <w:rPr>
          <w:rFonts w:ascii="Calibri" w:hAnsi="Calibri"/>
          <w:i/>
          <w:color w:val="292425"/>
          <w:spacing w:val="-4"/>
        </w:rPr>
        <w:t>Health</w:t>
      </w:r>
      <w:r>
        <w:rPr>
          <w:color w:val="292425"/>
          <w:spacing w:val="-4"/>
        </w:rPr>
        <w:t>, </w:t>
      </w:r>
      <w:r>
        <w:rPr>
          <w:color w:val="292425"/>
          <w:spacing w:val="-3"/>
        </w:rPr>
        <w:t>vol. </w:t>
      </w:r>
      <w:r>
        <w:rPr>
          <w:color w:val="292425"/>
          <w:spacing w:val="-8"/>
        </w:rPr>
        <w:t>18, </w:t>
      </w:r>
      <w:r>
        <w:rPr>
          <w:color w:val="292425"/>
          <w:spacing w:val="-4"/>
        </w:rPr>
        <w:t>pp.</w:t>
      </w:r>
    </w:p>
    <w:p>
      <w:pPr>
        <w:pStyle w:val="BodyText"/>
        <w:spacing w:line="226" w:lineRule="exact"/>
        <w:ind w:left="104" w:right="117"/>
      </w:pPr>
      <w:r>
        <w:rPr>
          <w:color w:val="292425"/>
          <w:w w:val="110"/>
        </w:rPr>
        <w:t>185–189.</w:t>
      </w:r>
    </w:p>
    <w:p>
      <w:pPr>
        <w:spacing w:line="266" w:lineRule="auto" w:before="118"/>
        <w:ind w:left="104" w:right="117" w:firstLine="0"/>
        <w:jc w:val="left"/>
        <w:rPr>
          <w:sz w:val="20"/>
        </w:rPr>
      </w:pPr>
      <w:r>
        <w:rPr>
          <w:color w:val="292425"/>
          <w:spacing w:val="-4"/>
          <w:w w:val="105"/>
          <w:sz w:val="20"/>
        </w:rPr>
        <w:t>National</w:t>
      </w:r>
      <w:r>
        <w:rPr>
          <w:color w:val="292425"/>
          <w:spacing w:val="-22"/>
          <w:w w:val="105"/>
          <w:sz w:val="20"/>
        </w:rPr>
        <w:t> </w:t>
      </w:r>
      <w:r>
        <w:rPr>
          <w:color w:val="292425"/>
          <w:spacing w:val="-4"/>
          <w:w w:val="105"/>
          <w:sz w:val="20"/>
        </w:rPr>
        <w:t>Health</w:t>
      </w:r>
      <w:r>
        <w:rPr>
          <w:color w:val="292425"/>
          <w:spacing w:val="-22"/>
          <w:w w:val="105"/>
          <w:sz w:val="20"/>
        </w:rPr>
        <w:t> </w:t>
      </w:r>
      <w:r>
        <w:rPr>
          <w:color w:val="292425"/>
          <w:spacing w:val="-3"/>
          <w:w w:val="105"/>
          <w:sz w:val="20"/>
        </w:rPr>
        <w:t>and</w:t>
      </w:r>
      <w:r>
        <w:rPr>
          <w:color w:val="292425"/>
          <w:spacing w:val="-22"/>
          <w:w w:val="105"/>
          <w:sz w:val="20"/>
        </w:rPr>
        <w:t> </w:t>
      </w:r>
      <w:r>
        <w:rPr>
          <w:color w:val="292425"/>
          <w:spacing w:val="-4"/>
          <w:w w:val="105"/>
          <w:sz w:val="20"/>
        </w:rPr>
        <w:t>Medical</w:t>
      </w:r>
      <w:r>
        <w:rPr>
          <w:color w:val="292425"/>
          <w:spacing w:val="-22"/>
          <w:w w:val="105"/>
          <w:sz w:val="20"/>
        </w:rPr>
        <w:t> </w:t>
      </w:r>
      <w:r>
        <w:rPr>
          <w:color w:val="292425"/>
          <w:spacing w:val="-4"/>
          <w:w w:val="105"/>
          <w:sz w:val="20"/>
        </w:rPr>
        <w:t>Research</w:t>
      </w:r>
      <w:r>
        <w:rPr>
          <w:color w:val="292425"/>
          <w:spacing w:val="-22"/>
          <w:w w:val="105"/>
          <w:sz w:val="20"/>
        </w:rPr>
        <w:t> </w:t>
      </w:r>
      <w:r>
        <w:rPr>
          <w:color w:val="292425"/>
          <w:spacing w:val="-4"/>
          <w:w w:val="105"/>
          <w:sz w:val="20"/>
        </w:rPr>
        <w:t>Council</w:t>
      </w:r>
      <w:r>
        <w:rPr>
          <w:color w:val="292425"/>
          <w:spacing w:val="-22"/>
          <w:w w:val="105"/>
          <w:sz w:val="20"/>
        </w:rPr>
        <w:t> </w:t>
      </w:r>
      <w:r>
        <w:rPr>
          <w:color w:val="292425"/>
          <w:spacing w:val="-8"/>
          <w:w w:val="105"/>
          <w:sz w:val="20"/>
        </w:rPr>
        <w:t>1995,</w:t>
      </w:r>
      <w:r>
        <w:rPr>
          <w:color w:val="292425"/>
          <w:spacing w:val="-28"/>
          <w:w w:val="105"/>
          <w:sz w:val="20"/>
        </w:rPr>
        <w:t> </w:t>
      </w:r>
      <w:r>
        <w:rPr>
          <w:rFonts w:ascii="Calibri"/>
          <w:i/>
          <w:color w:val="292425"/>
          <w:spacing w:val="-5"/>
          <w:w w:val="105"/>
          <w:sz w:val="20"/>
        </w:rPr>
        <w:t>Dietary </w:t>
      </w:r>
      <w:r>
        <w:rPr>
          <w:rFonts w:ascii="Calibri"/>
          <w:i/>
          <w:color w:val="292425"/>
          <w:spacing w:val="-4"/>
          <w:sz w:val="20"/>
        </w:rPr>
        <w:t>guidelines for </w:t>
      </w:r>
      <w:r>
        <w:rPr>
          <w:rFonts w:ascii="Calibri"/>
          <w:i/>
          <w:color w:val="292425"/>
          <w:spacing w:val="-5"/>
          <w:sz w:val="20"/>
        </w:rPr>
        <w:t>children </w:t>
      </w:r>
      <w:r>
        <w:rPr>
          <w:rFonts w:ascii="Calibri"/>
          <w:i/>
          <w:color w:val="292425"/>
          <w:spacing w:val="-3"/>
          <w:sz w:val="20"/>
        </w:rPr>
        <w:t>and </w:t>
      </w:r>
      <w:r>
        <w:rPr>
          <w:rFonts w:ascii="Calibri"/>
          <w:i/>
          <w:color w:val="292425"/>
          <w:spacing w:val="-4"/>
          <w:sz w:val="20"/>
        </w:rPr>
        <w:t>adolescents</w:t>
      </w:r>
      <w:r>
        <w:rPr>
          <w:color w:val="292425"/>
          <w:spacing w:val="-4"/>
          <w:sz w:val="20"/>
        </w:rPr>
        <w:t>, NHMRC,</w:t>
      </w:r>
      <w:r>
        <w:rPr>
          <w:color w:val="292425"/>
          <w:spacing w:val="-14"/>
          <w:sz w:val="20"/>
        </w:rPr>
        <w:t> </w:t>
      </w:r>
      <w:r>
        <w:rPr>
          <w:color w:val="292425"/>
          <w:spacing w:val="-4"/>
          <w:sz w:val="20"/>
        </w:rPr>
        <w:t>Canberra.</w:t>
      </w:r>
    </w:p>
    <w:p>
      <w:pPr>
        <w:pStyle w:val="ListParagraph"/>
        <w:numPr>
          <w:ilvl w:val="0"/>
          <w:numId w:val="42"/>
        </w:numPr>
        <w:tabs>
          <w:tab w:pos="353" w:val="left" w:leader="none"/>
        </w:tabs>
        <w:spacing w:line="266" w:lineRule="auto" w:before="84" w:after="0"/>
        <w:ind w:left="359" w:right="166" w:hanging="255"/>
        <w:jc w:val="left"/>
        <w:rPr>
          <w:sz w:val="20"/>
        </w:rPr>
      </w:pPr>
      <w:r>
        <w:rPr>
          <w:color w:val="292425"/>
          <w:spacing w:val="-6"/>
          <w:sz w:val="20"/>
        </w:rPr>
        <w:t>1996a, </w:t>
      </w:r>
      <w:r>
        <w:rPr>
          <w:rFonts w:ascii="Calibri"/>
          <w:i/>
          <w:color w:val="292425"/>
          <w:spacing w:val="-5"/>
          <w:sz w:val="20"/>
        </w:rPr>
        <w:t>Promoting </w:t>
      </w:r>
      <w:r>
        <w:rPr>
          <w:rFonts w:ascii="Calibri"/>
          <w:i/>
          <w:color w:val="292425"/>
          <w:spacing w:val="-3"/>
          <w:sz w:val="20"/>
        </w:rPr>
        <w:t>the </w:t>
      </w:r>
      <w:r>
        <w:rPr>
          <w:rFonts w:ascii="Calibri"/>
          <w:i/>
          <w:color w:val="292425"/>
          <w:spacing w:val="-4"/>
          <w:sz w:val="20"/>
        </w:rPr>
        <w:t>health </w:t>
      </w:r>
      <w:r>
        <w:rPr>
          <w:rFonts w:ascii="Calibri"/>
          <w:i/>
          <w:color w:val="292425"/>
          <w:sz w:val="20"/>
        </w:rPr>
        <w:t>of </w:t>
      </w:r>
      <w:r>
        <w:rPr>
          <w:rFonts w:ascii="Calibri"/>
          <w:i/>
          <w:color w:val="292425"/>
          <w:spacing w:val="-4"/>
          <w:sz w:val="20"/>
        </w:rPr>
        <w:t>Aboriginal </w:t>
      </w:r>
      <w:r>
        <w:rPr>
          <w:rFonts w:ascii="Calibri"/>
          <w:i/>
          <w:color w:val="292425"/>
          <w:spacing w:val="-3"/>
          <w:sz w:val="20"/>
        </w:rPr>
        <w:t>and </w:t>
      </w:r>
      <w:r>
        <w:rPr>
          <w:rFonts w:ascii="Calibri"/>
          <w:i/>
          <w:color w:val="292425"/>
          <w:spacing w:val="-7"/>
          <w:sz w:val="20"/>
        </w:rPr>
        <w:t>Torres </w:t>
      </w:r>
      <w:r>
        <w:rPr>
          <w:rFonts w:ascii="Calibri"/>
          <w:i/>
          <w:color w:val="292425"/>
          <w:spacing w:val="-5"/>
          <w:sz w:val="20"/>
        </w:rPr>
        <w:t>Strait </w:t>
      </w:r>
      <w:r>
        <w:rPr>
          <w:rFonts w:ascii="Calibri"/>
          <w:i/>
          <w:color w:val="292425"/>
          <w:spacing w:val="-4"/>
          <w:sz w:val="20"/>
        </w:rPr>
        <w:t>Island communities; </w:t>
      </w:r>
      <w:r>
        <w:rPr>
          <w:rFonts w:ascii="Calibri"/>
          <w:i/>
          <w:color w:val="292425"/>
          <w:spacing w:val="-3"/>
          <w:sz w:val="20"/>
        </w:rPr>
        <w:t>case </w:t>
      </w:r>
      <w:r>
        <w:rPr>
          <w:rFonts w:ascii="Calibri"/>
          <w:i/>
          <w:color w:val="292425"/>
          <w:spacing w:val="-4"/>
          <w:sz w:val="20"/>
        </w:rPr>
        <w:t>studies </w:t>
      </w:r>
      <w:r>
        <w:rPr>
          <w:rFonts w:ascii="Calibri"/>
          <w:i/>
          <w:color w:val="292425"/>
          <w:spacing w:val="-3"/>
          <w:sz w:val="20"/>
        </w:rPr>
        <w:t>and </w:t>
      </w:r>
      <w:r>
        <w:rPr>
          <w:rFonts w:ascii="Calibri"/>
          <w:i/>
          <w:color w:val="292425"/>
          <w:spacing w:val="-4"/>
          <w:sz w:val="20"/>
        </w:rPr>
        <w:t>principles </w:t>
      </w:r>
      <w:r>
        <w:rPr>
          <w:rFonts w:ascii="Calibri"/>
          <w:i/>
          <w:color w:val="292425"/>
          <w:sz w:val="20"/>
        </w:rPr>
        <w:t>of </w:t>
      </w:r>
      <w:r>
        <w:rPr>
          <w:rFonts w:ascii="Calibri"/>
          <w:i/>
          <w:color w:val="292425"/>
          <w:spacing w:val="-6"/>
          <w:sz w:val="20"/>
        </w:rPr>
        <w:t>good </w:t>
      </w:r>
      <w:r>
        <w:rPr>
          <w:rFonts w:ascii="Calibri"/>
          <w:i/>
          <w:color w:val="292425"/>
          <w:spacing w:val="-4"/>
          <w:sz w:val="20"/>
        </w:rPr>
        <w:t>practice</w:t>
      </w:r>
      <w:r>
        <w:rPr>
          <w:color w:val="292425"/>
          <w:spacing w:val="-4"/>
          <w:sz w:val="20"/>
        </w:rPr>
        <w:t>, NHMRC,</w:t>
      </w:r>
      <w:r>
        <w:rPr>
          <w:color w:val="292425"/>
          <w:spacing w:val="-40"/>
          <w:sz w:val="20"/>
        </w:rPr>
        <w:t> </w:t>
      </w:r>
      <w:r>
        <w:rPr>
          <w:color w:val="292425"/>
          <w:spacing w:val="-4"/>
          <w:sz w:val="20"/>
        </w:rPr>
        <w:t>Canberra.</w:t>
      </w:r>
    </w:p>
    <w:p>
      <w:pPr>
        <w:pStyle w:val="ListParagraph"/>
        <w:numPr>
          <w:ilvl w:val="0"/>
          <w:numId w:val="42"/>
        </w:numPr>
        <w:tabs>
          <w:tab w:pos="353" w:val="left" w:leader="none"/>
        </w:tabs>
        <w:spacing w:line="268" w:lineRule="auto" w:before="84" w:after="0"/>
        <w:ind w:left="359" w:right="415" w:hanging="255"/>
        <w:jc w:val="left"/>
        <w:rPr>
          <w:sz w:val="20"/>
        </w:rPr>
      </w:pPr>
      <w:r>
        <w:rPr>
          <w:color w:val="292425"/>
          <w:spacing w:val="-6"/>
          <w:sz w:val="20"/>
        </w:rPr>
        <w:t>1996b, </w:t>
      </w:r>
      <w:r>
        <w:rPr>
          <w:rFonts w:ascii="Calibri"/>
          <w:i/>
          <w:color w:val="292425"/>
          <w:spacing w:val="-4"/>
          <w:sz w:val="20"/>
        </w:rPr>
        <w:t>Options for </w:t>
      </w:r>
      <w:r>
        <w:rPr>
          <w:rFonts w:ascii="Calibri"/>
          <w:i/>
          <w:color w:val="292425"/>
          <w:spacing w:val="-5"/>
          <w:sz w:val="20"/>
        </w:rPr>
        <w:t>effective care </w:t>
      </w:r>
      <w:r>
        <w:rPr>
          <w:rFonts w:ascii="Calibri"/>
          <w:i/>
          <w:color w:val="292425"/>
          <w:sz w:val="20"/>
        </w:rPr>
        <w:t>in </w:t>
      </w:r>
      <w:r>
        <w:rPr>
          <w:rFonts w:ascii="Calibri"/>
          <w:i/>
          <w:color w:val="292425"/>
          <w:spacing w:val="-4"/>
          <w:sz w:val="20"/>
        </w:rPr>
        <w:t>childbirth</w:t>
      </w:r>
      <w:r>
        <w:rPr>
          <w:color w:val="292425"/>
          <w:spacing w:val="-4"/>
          <w:sz w:val="20"/>
        </w:rPr>
        <w:t>, NHMRC, Canberra.</w:t>
      </w:r>
    </w:p>
    <w:p>
      <w:pPr>
        <w:spacing w:after="0" w:line="268" w:lineRule="auto"/>
        <w:jc w:val="left"/>
        <w:rPr>
          <w:sz w:val="20"/>
        </w:rPr>
        <w:sectPr>
          <w:type w:val="continuous"/>
          <w:pgSz w:w="11900" w:h="16840"/>
          <w:pgMar w:top="840" w:bottom="280" w:left="460" w:right="1020"/>
          <w:cols w:num="2" w:equalWidth="0">
            <w:col w:w="4970" w:space="359"/>
            <w:col w:w="5091"/>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3"/>
        </w:rPr>
      </w:pPr>
    </w:p>
    <w:p>
      <w:pPr>
        <w:spacing w:after="0"/>
        <w:rPr>
          <w:sz w:val="23"/>
        </w:rPr>
        <w:sectPr>
          <w:pgSz w:w="11900" w:h="16840"/>
          <w:pgMar w:header="420" w:footer="0" w:top="600" w:bottom="280" w:left="1020" w:right="460"/>
        </w:sectPr>
      </w:pPr>
    </w:p>
    <w:p>
      <w:pPr>
        <w:pStyle w:val="ListParagraph"/>
        <w:numPr>
          <w:ilvl w:val="0"/>
          <w:numId w:val="42"/>
        </w:numPr>
        <w:tabs>
          <w:tab w:pos="360" w:val="left" w:leader="none"/>
        </w:tabs>
        <w:spacing w:line="266" w:lineRule="auto" w:before="69" w:after="0"/>
        <w:ind w:left="366" w:right="414" w:hanging="255"/>
        <w:jc w:val="left"/>
        <w:rPr>
          <w:sz w:val="20"/>
        </w:rPr>
      </w:pPr>
      <w:r>
        <w:rPr>
          <w:color w:val="292425"/>
          <w:spacing w:val="-4"/>
          <w:sz w:val="20"/>
        </w:rPr>
        <w:t>2000, </w:t>
      </w:r>
      <w:r>
        <w:rPr>
          <w:rFonts w:ascii="Calibri"/>
          <w:i/>
          <w:color w:val="292425"/>
          <w:spacing w:val="-4"/>
          <w:sz w:val="20"/>
        </w:rPr>
        <w:t>Nutrition </w:t>
      </w:r>
      <w:r>
        <w:rPr>
          <w:rFonts w:ascii="Calibri"/>
          <w:i/>
          <w:color w:val="292425"/>
          <w:sz w:val="20"/>
        </w:rPr>
        <w:t>in </w:t>
      </w:r>
      <w:r>
        <w:rPr>
          <w:rFonts w:ascii="Calibri"/>
          <w:i/>
          <w:color w:val="292425"/>
          <w:spacing w:val="-4"/>
          <w:sz w:val="20"/>
        </w:rPr>
        <w:t>Aboriginal </w:t>
      </w:r>
      <w:r>
        <w:rPr>
          <w:rFonts w:ascii="Calibri"/>
          <w:i/>
          <w:color w:val="292425"/>
          <w:spacing w:val="-3"/>
          <w:sz w:val="20"/>
        </w:rPr>
        <w:t>and </w:t>
      </w:r>
      <w:r>
        <w:rPr>
          <w:rFonts w:ascii="Calibri"/>
          <w:i/>
          <w:color w:val="292425"/>
          <w:spacing w:val="-7"/>
          <w:sz w:val="20"/>
        </w:rPr>
        <w:t>Torres </w:t>
      </w:r>
      <w:r>
        <w:rPr>
          <w:rFonts w:ascii="Calibri"/>
          <w:i/>
          <w:color w:val="292425"/>
          <w:spacing w:val="-4"/>
          <w:sz w:val="20"/>
        </w:rPr>
        <w:t>Strait Islander </w:t>
      </w:r>
      <w:r>
        <w:rPr>
          <w:rFonts w:ascii="Calibri"/>
          <w:i/>
          <w:color w:val="292425"/>
          <w:spacing w:val="-4"/>
          <w:sz w:val="20"/>
        </w:rPr>
        <w:t>peoples:</w:t>
      </w:r>
      <w:r>
        <w:rPr>
          <w:rFonts w:ascii="Calibri"/>
          <w:i/>
          <w:color w:val="292425"/>
          <w:spacing w:val="-11"/>
          <w:sz w:val="20"/>
        </w:rPr>
        <w:t> </w:t>
      </w:r>
      <w:r>
        <w:rPr>
          <w:rFonts w:ascii="Calibri"/>
          <w:i/>
          <w:color w:val="292425"/>
          <w:sz w:val="20"/>
        </w:rPr>
        <w:t>an</w:t>
      </w:r>
      <w:r>
        <w:rPr>
          <w:rFonts w:ascii="Calibri"/>
          <w:i/>
          <w:color w:val="292425"/>
          <w:spacing w:val="-11"/>
          <w:sz w:val="20"/>
        </w:rPr>
        <w:t> </w:t>
      </w:r>
      <w:r>
        <w:rPr>
          <w:rFonts w:ascii="Calibri"/>
          <w:i/>
          <w:color w:val="292425"/>
          <w:spacing w:val="-4"/>
          <w:sz w:val="20"/>
        </w:rPr>
        <w:t>information</w:t>
      </w:r>
      <w:r>
        <w:rPr>
          <w:rFonts w:ascii="Calibri"/>
          <w:i/>
          <w:color w:val="292425"/>
          <w:spacing w:val="-11"/>
          <w:sz w:val="20"/>
        </w:rPr>
        <w:t> </w:t>
      </w:r>
      <w:r>
        <w:rPr>
          <w:rFonts w:ascii="Calibri"/>
          <w:i/>
          <w:color w:val="292425"/>
          <w:spacing w:val="-6"/>
          <w:sz w:val="20"/>
        </w:rPr>
        <w:t>paper,</w:t>
      </w:r>
      <w:r>
        <w:rPr>
          <w:rFonts w:ascii="Calibri"/>
          <w:i/>
          <w:color w:val="292425"/>
          <w:spacing w:val="-11"/>
          <w:sz w:val="20"/>
        </w:rPr>
        <w:t> </w:t>
      </w:r>
      <w:r>
        <w:rPr>
          <w:color w:val="292425"/>
          <w:spacing w:val="-4"/>
          <w:sz w:val="20"/>
        </w:rPr>
        <w:t>NHMRC,</w:t>
      </w:r>
      <w:r>
        <w:rPr>
          <w:color w:val="292425"/>
          <w:spacing w:val="-27"/>
          <w:sz w:val="20"/>
        </w:rPr>
        <w:t> </w:t>
      </w:r>
      <w:r>
        <w:rPr>
          <w:color w:val="292425"/>
          <w:spacing w:val="-4"/>
          <w:sz w:val="20"/>
        </w:rPr>
        <w:t>Canberra.</w:t>
      </w:r>
    </w:p>
    <w:p>
      <w:pPr>
        <w:spacing w:line="268" w:lineRule="auto" w:before="84"/>
        <w:ind w:left="111" w:right="260" w:firstLine="0"/>
        <w:jc w:val="both"/>
        <w:rPr>
          <w:sz w:val="20"/>
        </w:rPr>
      </w:pPr>
      <w:r>
        <w:rPr>
          <w:color w:val="292425"/>
          <w:spacing w:val="-4"/>
          <w:sz w:val="20"/>
        </w:rPr>
        <w:t>National Aboriginal Health </w:t>
      </w:r>
      <w:r>
        <w:rPr>
          <w:color w:val="292425"/>
          <w:spacing w:val="-5"/>
          <w:sz w:val="20"/>
        </w:rPr>
        <w:t>Strategy </w:t>
      </w:r>
      <w:r>
        <w:rPr>
          <w:color w:val="292425"/>
          <w:spacing w:val="-4"/>
          <w:sz w:val="20"/>
        </w:rPr>
        <w:t>Working Party </w:t>
      </w:r>
      <w:r>
        <w:rPr>
          <w:color w:val="292425"/>
          <w:spacing w:val="-10"/>
          <w:sz w:val="20"/>
        </w:rPr>
        <w:t>1989, </w:t>
      </w:r>
      <w:r>
        <w:rPr>
          <w:rFonts w:ascii="Calibri"/>
          <w:i/>
          <w:color w:val="292425"/>
          <w:sz w:val="20"/>
        </w:rPr>
        <w:t>A </w:t>
      </w:r>
      <w:r>
        <w:rPr>
          <w:rFonts w:ascii="Calibri"/>
          <w:i/>
          <w:color w:val="292425"/>
          <w:spacing w:val="-4"/>
          <w:sz w:val="20"/>
        </w:rPr>
        <w:t>national</w:t>
      </w:r>
      <w:r>
        <w:rPr>
          <w:rFonts w:ascii="Calibri"/>
          <w:i/>
          <w:color w:val="292425"/>
          <w:spacing w:val="-9"/>
          <w:sz w:val="20"/>
        </w:rPr>
        <w:t> </w:t>
      </w:r>
      <w:r>
        <w:rPr>
          <w:rFonts w:ascii="Calibri"/>
          <w:i/>
          <w:color w:val="292425"/>
          <w:spacing w:val="-4"/>
          <w:sz w:val="20"/>
        </w:rPr>
        <w:t>Aboriginal</w:t>
      </w:r>
      <w:r>
        <w:rPr>
          <w:rFonts w:ascii="Calibri"/>
          <w:i/>
          <w:color w:val="292425"/>
          <w:spacing w:val="-9"/>
          <w:sz w:val="20"/>
        </w:rPr>
        <w:t> </w:t>
      </w:r>
      <w:r>
        <w:rPr>
          <w:rFonts w:ascii="Calibri"/>
          <w:i/>
          <w:color w:val="292425"/>
          <w:spacing w:val="-4"/>
          <w:sz w:val="20"/>
        </w:rPr>
        <w:t>health</w:t>
      </w:r>
      <w:r>
        <w:rPr>
          <w:rFonts w:ascii="Calibri"/>
          <w:i/>
          <w:color w:val="292425"/>
          <w:spacing w:val="-9"/>
          <w:sz w:val="20"/>
        </w:rPr>
        <w:t> </w:t>
      </w:r>
      <w:r>
        <w:rPr>
          <w:rFonts w:ascii="Calibri"/>
          <w:i/>
          <w:color w:val="292425"/>
          <w:spacing w:val="-5"/>
          <w:sz w:val="20"/>
        </w:rPr>
        <w:t>strategy</w:t>
      </w:r>
      <w:r>
        <w:rPr>
          <w:color w:val="292425"/>
          <w:spacing w:val="-5"/>
          <w:sz w:val="20"/>
        </w:rPr>
        <w:t>:</w:t>
      </w:r>
      <w:r>
        <w:rPr>
          <w:color w:val="292425"/>
          <w:spacing w:val="-23"/>
          <w:sz w:val="20"/>
        </w:rPr>
        <w:t> </w:t>
      </w:r>
      <w:r>
        <w:rPr>
          <w:color w:val="292425"/>
          <w:spacing w:val="-4"/>
          <w:sz w:val="20"/>
        </w:rPr>
        <w:t>Australian</w:t>
      </w:r>
      <w:r>
        <w:rPr>
          <w:color w:val="292425"/>
          <w:spacing w:val="-19"/>
          <w:sz w:val="20"/>
        </w:rPr>
        <w:t> </w:t>
      </w:r>
      <w:r>
        <w:rPr>
          <w:color w:val="292425"/>
          <w:spacing w:val="-4"/>
          <w:sz w:val="20"/>
        </w:rPr>
        <w:t>Government Publishing  </w:t>
      </w:r>
      <w:r>
        <w:rPr>
          <w:color w:val="292425"/>
          <w:spacing w:val="-3"/>
          <w:sz w:val="20"/>
        </w:rPr>
        <w:t>Service,</w:t>
      </w:r>
      <w:r>
        <w:rPr>
          <w:color w:val="292425"/>
          <w:spacing w:val="22"/>
          <w:sz w:val="20"/>
        </w:rPr>
        <w:t> </w:t>
      </w:r>
      <w:r>
        <w:rPr>
          <w:color w:val="292425"/>
          <w:spacing w:val="-4"/>
          <w:sz w:val="20"/>
        </w:rPr>
        <w:t>Canberra.</w:t>
      </w:r>
    </w:p>
    <w:p>
      <w:pPr>
        <w:spacing w:line="266" w:lineRule="auto" w:before="90"/>
        <w:ind w:left="111" w:right="99" w:firstLine="0"/>
        <w:jc w:val="left"/>
        <w:rPr>
          <w:sz w:val="20"/>
        </w:rPr>
      </w:pPr>
      <w:r>
        <w:rPr>
          <w:color w:val="292425"/>
          <w:spacing w:val="-4"/>
          <w:sz w:val="20"/>
        </w:rPr>
        <w:t>National Public Health Partnership </w:t>
      </w:r>
      <w:r>
        <w:rPr>
          <w:color w:val="292425"/>
          <w:spacing w:val="-8"/>
          <w:sz w:val="20"/>
        </w:rPr>
        <w:t>2001, </w:t>
      </w:r>
      <w:r>
        <w:rPr>
          <w:rFonts w:ascii="Calibri" w:hAnsi="Calibri"/>
          <w:i/>
          <w:color w:val="292425"/>
          <w:spacing w:val="-4"/>
          <w:sz w:val="20"/>
        </w:rPr>
        <w:t>National Aboriginal </w:t>
      </w:r>
      <w:r>
        <w:rPr>
          <w:rFonts w:ascii="Calibri" w:hAnsi="Calibri"/>
          <w:i/>
          <w:color w:val="292425"/>
          <w:spacing w:val="-3"/>
          <w:sz w:val="20"/>
        </w:rPr>
        <w:t>and </w:t>
      </w:r>
      <w:r>
        <w:rPr>
          <w:rFonts w:ascii="Calibri" w:hAnsi="Calibri"/>
          <w:i/>
          <w:color w:val="292425"/>
          <w:spacing w:val="-7"/>
          <w:sz w:val="20"/>
        </w:rPr>
        <w:t>Torres </w:t>
      </w:r>
      <w:r>
        <w:rPr>
          <w:rFonts w:ascii="Calibri" w:hAnsi="Calibri"/>
          <w:i/>
          <w:color w:val="292425"/>
          <w:spacing w:val="-4"/>
          <w:sz w:val="20"/>
        </w:rPr>
        <w:t>Strait Islander nutrition </w:t>
      </w:r>
      <w:r>
        <w:rPr>
          <w:rFonts w:ascii="Calibri" w:hAnsi="Calibri"/>
          <w:i/>
          <w:color w:val="292425"/>
          <w:spacing w:val="-5"/>
          <w:sz w:val="20"/>
        </w:rPr>
        <w:t>strategy </w:t>
      </w:r>
      <w:r>
        <w:rPr>
          <w:rFonts w:ascii="Calibri" w:hAnsi="Calibri"/>
          <w:i/>
          <w:color w:val="292425"/>
          <w:spacing w:val="-3"/>
          <w:sz w:val="20"/>
        </w:rPr>
        <w:t>and </w:t>
      </w:r>
      <w:r>
        <w:rPr>
          <w:rFonts w:ascii="Calibri" w:hAnsi="Calibri"/>
          <w:i/>
          <w:color w:val="292425"/>
          <w:spacing w:val="-4"/>
          <w:sz w:val="20"/>
        </w:rPr>
        <w:t>action plan </w:t>
      </w:r>
      <w:r>
        <w:rPr>
          <w:rFonts w:ascii="Calibri" w:hAnsi="Calibri"/>
          <w:i/>
          <w:color w:val="292425"/>
          <w:spacing w:val="-7"/>
          <w:sz w:val="20"/>
        </w:rPr>
        <w:t>2000–2010 </w:t>
      </w:r>
      <w:r>
        <w:rPr>
          <w:rFonts w:ascii="Calibri" w:hAnsi="Calibri"/>
          <w:i/>
          <w:color w:val="292425"/>
          <w:spacing w:val="-3"/>
          <w:sz w:val="20"/>
        </w:rPr>
        <w:t>and </w:t>
      </w:r>
      <w:r>
        <w:rPr>
          <w:rFonts w:ascii="Calibri" w:hAnsi="Calibri"/>
          <w:i/>
          <w:color w:val="292425"/>
          <w:spacing w:val="-4"/>
          <w:sz w:val="20"/>
        </w:rPr>
        <w:t>first phase activities 2000–2003, </w:t>
      </w:r>
      <w:r>
        <w:rPr>
          <w:color w:val="292425"/>
          <w:spacing w:val="-4"/>
          <w:sz w:val="20"/>
        </w:rPr>
        <w:t>NPHPC, Canberra.</w:t>
      </w:r>
    </w:p>
    <w:p>
      <w:pPr>
        <w:spacing w:line="271" w:lineRule="auto" w:before="97"/>
        <w:ind w:left="111" w:right="99" w:firstLine="0"/>
        <w:jc w:val="left"/>
        <w:rPr>
          <w:sz w:val="20"/>
        </w:rPr>
      </w:pPr>
      <w:r>
        <w:rPr>
          <w:color w:val="292425"/>
          <w:spacing w:val="-4"/>
          <w:sz w:val="20"/>
        </w:rPr>
        <w:t>Nienhuys, </w:t>
      </w:r>
      <w:r>
        <w:rPr>
          <w:color w:val="292425"/>
          <w:spacing w:val="-8"/>
          <w:sz w:val="20"/>
        </w:rPr>
        <w:t>T. </w:t>
      </w:r>
      <w:r>
        <w:rPr>
          <w:color w:val="292425"/>
          <w:spacing w:val="-3"/>
          <w:sz w:val="20"/>
        </w:rPr>
        <w:t>and </w:t>
      </w:r>
      <w:r>
        <w:rPr>
          <w:color w:val="292425"/>
          <w:spacing w:val="-4"/>
          <w:sz w:val="20"/>
        </w:rPr>
        <w:t>Burnip, </w:t>
      </w:r>
      <w:r>
        <w:rPr>
          <w:color w:val="292425"/>
          <w:sz w:val="20"/>
        </w:rPr>
        <w:t>L. </w:t>
      </w:r>
      <w:r>
        <w:rPr>
          <w:color w:val="292425"/>
          <w:spacing w:val="-7"/>
          <w:sz w:val="20"/>
        </w:rPr>
        <w:t>1998, </w:t>
      </w:r>
      <w:r>
        <w:rPr>
          <w:color w:val="292425"/>
          <w:spacing w:val="-4"/>
          <w:sz w:val="20"/>
        </w:rPr>
        <w:t>‘Conductive hearing loss </w:t>
      </w:r>
      <w:r>
        <w:rPr>
          <w:color w:val="292425"/>
          <w:spacing w:val="-3"/>
          <w:sz w:val="20"/>
        </w:rPr>
        <w:t>and the </w:t>
      </w:r>
      <w:r>
        <w:rPr>
          <w:color w:val="292425"/>
          <w:spacing w:val="-4"/>
          <w:sz w:val="20"/>
        </w:rPr>
        <w:t>Aboriginal child </w:t>
      </w:r>
      <w:r>
        <w:rPr>
          <w:color w:val="292425"/>
          <w:sz w:val="20"/>
        </w:rPr>
        <w:t>at </w:t>
      </w:r>
      <w:r>
        <w:rPr>
          <w:color w:val="292425"/>
          <w:spacing w:val="-4"/>
          <w:sz w:val="20"/>
        </w:rPr>
        <w:t>school, </w:t>
      </w:r>
      <w:r>
        <w:rPr>
          <w:rFonts w:ascii="Calibri" w:hAnsi="Calibri"/>
          <w:i/>
          <w:color w:val="292425"/>
          <w:spacing w:val="-4"/>
          <w:sz w:val="20"/>
        </w:rPr>
        <w:t>Australian </w:t>
      </w:r>
      <w:r>
        <w:rPr>
          <w:rFonts w:ascii="Calibri" w:hAnsi="Calibri"/>
          <w:i/>
          <w:color w:val="292425"/>
          <w:spacing w:val="-6"/>
          <w:sz w:val="20"/>
        </w:rPr>
        <w:t>Teacher </w:t>
      </w:r>
      <w:r>
        <w:rPr>
          <w:rFonts w:ascii="Calibri" w:hAnsi="Calibri"/>
          <w:i/>
          <w:color w:val="292425"/>
          <w:sz w:val="20"/>
        </w:rPr>
        <w:t>of </w:t>
      </w:r>
      <w:r>
        <w:rPr>
          <w:rFonts w:ascii="Calibri" w:hAnsi="Calibri"/>
          <w:i/>
          <w:color w:val="292425"/>
          <w:spacing w:val="-4"/>
          <w:sz w:val="20"/>
        </w:rPr>
        <w:t>the </w:t>
      </w:r>
      <w:r>
        <w:rPr>
          <w:rFonts w:ascii="Calibri" w:hAnsi="Calibri"/>
          <w:i/>
          <w:color w:val="292425"/>
          <w:spacing w:val="-4"/>
          <w:sz w:val="20"/>
        </w:rPr>
        <w:t>Deaf</w:t>
      </w:r>
      <w:r>
        <w:rPr>
          <w:color w:val="292425"/>
          <w:spacing w:val="-4"/>
          <w:sz w:val="20"/>
        </w:rPr>
        <w:t>, </w:t>
      </w:r>
      <w:r>
        <w:rPr>
          <w:color w:val="292425"/>
          <w:spacing w:val="-3"/>
          <w:sz w:val="20"/>
        </w:rPr>
        <w:t>vol. </w:t>
      </w:r>
      <w:r>
        <w:rPr>
          <w:color w:val="292425"/>
          <w:spacing w:val="-5"/>
          <w:sz w:val="20"/>
        </w:rPr>
        <w:t>28, </w:t>
      </w:r>
      <w:r>
        <w:rPr>
          <w:color w:val="292425"/>
          <w:spacing w:val="-3"/>
          <w:sz w:val="20"/>
        </w:rPr>
        <w:t>pp.  </w:t>
      </w:r>
      <w:r>
        <w:rPr>
          <w:color w:val="292425"/>
          <w:spacing w:val="-13"/>
          <w:sz w:val="20"/>
        </w:rPr>
        <w:t>4–17.</w:t>
      </w:r>
    </w:p>
    <w:p>
      <w:pPr>
        <w:spacing w:line="268" w:lineRule="auto" w:before="83"/>
        <w:ind w:left="111" w:right="26" w:firstLine="0"/>
        <w:jc w:val="left"/>
        <w:rPr>
          <w:sz w:val="20"/>
        </w:rPr>
      </w:pPr>
      <w:r>
        <w:rPr>
          <w:color w:val="292425"/>
          <w:spacing w:val="-5"/>
          <w:sz w:val="20"/>
        </w:rPr>
        <w:t>Organisation for Economic </w:t>
      </w:r>
      <w:r>
        <w:rPr>
          <w:color w:val="292425"/>
          <w:spacing w:val="-4"/>
          <w:sz w:val="20"/>
        </w:rPr>
        <w:t>Cooperation </w:t>
      </w:r>
      <w:r>
        <w:rPr>
          <w:color w:val="292425"/>
          <w:spacing w:val="-3"/>
          <w:sz w:val="20"/>
        </w:rPr>
        <w:t>and </w:t>
      </w:r>
      <w:r>
        <w:rPr>
          <w:color w:val="292425"/>
          <w:spacing w:val="-4"/>
          <w:sz w:val="20"/>
        </w:rPr>
        <w:t>Development </w:t>
      </w:r>
      <w:r>
        <w:rPr>
          <w:color w:val="292425"/>
          <w:spacing w:val="-8"/>
          <w:sz w:val="20"/>
        </w:rPr>
        <w:t>2001, </w:t>
      </w:r>
      <w:r>
        <w:rPr>
          <w:rFonts w:ascii="Calibri"/>
          <w:i/>
          <w:color w:val="292425"/>
          <w:spacing w:val="-5"/>
          <w:sz w:val="20"/>
        </w:rPr>
        <w:t>OECD </w:t>
      </w:r>
      <w:r>
        <w:rPr>
          <w:rFonts w:ascii="Calibri"/>
          <w:i/>
          <w:color w:val="292425"/>
          <w:spacing w:val="-4"/>
          <w:sz w:val="20"/>
        </w:rPr>
        <w:t>thematic </w:t>
      </w:r>
      <w:r>
        <w:rPr>
          <w:rFonts w:ascii="Calibri"/>
          <w:i/>
          <w:color w:val="292425"/>
          <w:spacing w:val="-5"/>
          <w:sz w:val="20"/>
        </w:rPr>
        <w:t>review </w:t>
      </w:r>
      <w:r>
        <w:rPr>
          <w:rFonts w:ascii="Calibri"/>
          <w:i/>
          <w:color w:val="292425"/>
          <w:sz w:val="20"/>
        </w:rPr>
        <w:t>of </w:t>
      </w:r>
      <w:r>
        <w:rPr>
          <w:rFonts w:ascii="Calibri"/>
          <w:i/>
          <w:color w:val="292425"/>
          <w:spacing w:val="-4"/>
          <w:sz w:val="20"/>
        </w:rPr>
        <w:t>early childhood education and </w:t>
      </w:r>
      <w:r>
        <w:rPr>
          <w:rFonts w:ascii="Calibri"/>
          <w:i/>
          <w:color w:val="292425"/>
          <w:spacing w:val="-5"/>
          <w:sz w:val="20"/>
        </w:rPr>
        <w:t>care </w:t>
      </w:r>
      <w:r>
        <w:rPr>
          <w:rFonts w:ascii="Calibri"/>
          <w:i/>
          <w:color w:val="292425"/>
          <w:spacing w:val="-3"/>
          <w:sz w:val="20"/>
        </w:rPr>
        <w:t>and </w:t>
      </w:r>
      <w:r>
        <w:rPr>
          <w:rFonts w:ascii="Calibri"/>
          <w:i/>
          <w:color w:val="292425"/>
          <w:spacing w:val="-4"/>
          <w:sz w:val="20"/>
        </w:rPr>
        <w:t>Australian </w:t>
      </w:r>
      <w:r>
        <w:rPr>
          <w:rFonts w:ascii="Calibri"/>
          <w:i/>
          <w:color w:val="292425"/>
          <w:spacing w:val="-5"/>
          <w:sz w:val="20"/>
        </w:rPr>
        <w:t>background report</w:t>
      </w:r>
      <w:r>
        <w:rPr>
          <w:color w:val="292425"/>
          <w:spacing w:val="-5"/>
          <w:sz w:val="20"/>
        </w:rPr>
        <w:t>, </w:t>
      </w:r>
      <w:r>
        <w:rPr>
          <w:color w:val="292425"/>
          <w:spacing w:val="-4"/>
          <w:sz w:val="20"/>
        </w:rPr>
        <w:t>Commonwealth Government </w:t>
      </w:r>
      <w:r>
        <w:rPr>
          <w:color w:val="292425"/>
          <w:sz w:val="20"/>
        </w:rPr>
        <w:t>of </w:t>
      </w:r>
      <w:r>
        <w:rPr>
          <w:color w:val="292425"/>
          <w:spacing w:val="-4"/>
          <w:sz w:val="20"/>
        </w:rPr>
        <w:t>Australia, Canberra.</w:t>
      </w:r>
    </w:p>
    <w:p>
      <w:pPr>
        <w:pStyle w:val="BodyText"/>
        <w:spacing w:line="271" w:lineRule="auto" w:before="95"/>
        <w:ind w:left="111" w:right="99"/>
      </w:pPr>
      <w:r>
        <w:rPr>
          <w:color w:val="292425"/>
          <w:spacing w:val="-4"/>
        </w:rPr>
        <w:t>Phillips, </w:t>
      </w:r>
      <w:r>
        <w:rPr>
          <w:color w:val="292425"/>
          <w:spacing w:val="-6"/>
        </w:rPr>
        <w:t>V.C. </w:t>
      </w:r>
      <w:r>
        <w:rPr>
          <w:color w:val="292425"/>
          <w:spacing w:val="-9"/>
        </w:rPr>
        <w:t>1992, </w:t>
      </w:r>
      <w:r>
        <w:rPr>
          <w:color w:val="292425"/>
          <w:spacing w:val="-5"/>
        </w:rPr>
        <w:t>‘Language, </w:t>
      </w:r>
      <w:r>
        <w:rPr>
          <w:color w:val="292425"/>
          <w:spacing w:val="-4"/>
        </w:rPr>
        <w:t>cultural diversity and empowerment </w:t>
      </w:r>
      <w:r>
        <w:rPr>
          <w:color w:val="292425"/>
        </w:rPr>
        <w:t>in </w:t>
      </w:r>
      <w:r>
        <w:rPr>
          <w:color w:val="292425"/>
          <w:spacing w:val="-3"/>
        </w:rPr>
        <w:t>the </w:t>
      </w:r>
      <w:r>
        <w:rPr>
          <w:color w:val="292425"/>
          <w:spacing w:val="-4"/>
        </w:rPr>
        <w:t>dominant </w:t>
      </w:r>
      <w:r>
        <w:rPr>
          <w:color w:val="292425"/>
          <w:spacing w:val="-6"/>
        </w:rPr>
        <w:t>culture’, </w:t>
      </w:r>
      <w:r>
        <w:rPr>
          <w:rFonts w:ascii="Calibri" w:hAnsi="Calibri"/>
          <w:i/>
          <w:color w:val="292425"/>
          <w:spacing w:val="-3"/>
        </w:rPr>
        <w:t>The </w:t>
      </w:r>
      <w:r>
        <w:rPr>
          <w:rFonts w:ascii="Calibri" w:hAnsi="Calibri"/>
          <w:i/>
          <w:color w:val="292425"/>
          <w:spacing w:val="-4"/>
        </w:rPr>
        <w:t>Aboriginal Child </w:t>
      </w:r>
      <w:r>
        <w:rPr>
          <w:rFonts w:ascii="Calibri" w:hAnsi="Calibri"/>
          <w:i/>
          <w:color w:val="292425"/>
        </w:rPr>
        <w:t>at </w:t>
      </w:r>
      <w:r>
        <w:rPr>
          <w:rFonts w:ascii="Calibri" w:hAnsi="Calibri"/>
          <w:i/>
          <w:color w:val="292425"/>
          <w:spacing w:val="-4"/>
        </w:rPr>
        <w:t>School</w:t>
      </w:r>
      <w:r>
        <w:rPr>
          <w:color w:val="292425"/>
          <w:spacing w:val="-4"/>
        </w:rPr>
        <w:t>, </w:t>
      </w:r>
      <w:r>
        <w:rPr>
          <w:color w:val="292425"/>
          <w:spacing w:val="-3"/>
        </w:rPr>
        <w:t>vol. 20, </w:t>
      </w:r>
      <w:r>
        <w:rPr>
          <w:color w:val="292425"/>
          <w:spacing w:val="-4"/>
        </w:rPr>
        <w:t>no. 2, </w:t>
      </w:r>
      <w:r>
        <w:rPr>
          <w:color w:val="292425"/>
          <w:spacing w:val="-3"/>
        </w:rPr>
        <w:t>pp.   </w:t>
      </w:r>
      <w:r>
        <w:rPr>
          <w:color w:val="292425"/>
          <w:spacing w:val="-6"/>
        </w:rPr>
        <w:t>25–30.</w:t>
      </w:r>
    </w:p>
    <w:p>
      <w:pPr>
        <w:spacing w:line="273" w:lineRule="auto" w:before="83"/>
        <w:ind w:left="111" w:right="26" w:firstLine="0"/>
        <w:jc w:val="left"/>
        <w:rPr>
          <w:sz w:val="20"/>
        </w:rPr>
      </w:pPr>
      <w:r>
        <w:rPr>
          <w:color w:val="292425"/>
          <w:spacing w:val="-4"/>
          <w:sz w:val="20"/>
        </w:rPr>
        <w:t>Sayers, </w:t>
      </w:r>
      <w:r>
        <w:rPr>
          <w:color w:val="292425"/>
          <w:sz w:val="20"/>
        </w:rPr>
        <w:t>S. </w:t>
      </w:r>
      <w:r>
        <w:rPr>
          <w:color w:val="292425"/>
          <w:spacing w:val="-3"/>
          <w:sz w:val="20"/>
        </w:rPr>
        <w:t>and </w:t>
      </w:r>
      <w:r>
        <w:rPr>
          <w:color w:val="292425"/>
          <w:spacing w:val="-5"/>
          <w:sz w:val="20"/>
        </w:rPr>
        <w:t>Powers, </w:t>
      </w:r>
      <w:r>
        <w:rPr>
          <w:color w:val="292425"/>
          <w:sz w:val="20"/>
        </w:rPr>
        <w:t>J. </w:t>
      </w:r>
      <w:r>
        <w:rPr>
          <w:color w:val="292425"/>
          <w:spacing w:val="-14"/>
          <w:sz w:val="20"/>
        </w:rPr>
        <w:t>1997, </w:t>
      </w:r>
      <w:r>
        <w:rPr>
          <w:color w:val="292425"/>
          <w:spacing w:val="-4"/>
          <w:sz w:val="20"/>
        </w:rPr>
        <w:t>‘Risk </w:t>
      </w:r>
      <w:r>
        <w:rPr>
          <w:color w:val="292425"/>
          <w:spacing w:val="-5"/>
          <w:sz w:val="20"/>
        </w:rPr>
        <w:t>factors for </w:t>
      </w:r>
      <w:r>
        <w:rPr>
          <w:color w:val="292425"/>
          <w:spacing w:val="-4"/>
          <w:sz w:val="20"/>
        </w:rPr>
        <w:t>Aboriginal low birthweight, </w:t>
      </w:r>
      <w:r>
        <w:rPr>
          <w:color w:val="292425"/>
          <w:spacing w:val="-5"/>
          <w:sz w:val="20"/>
        </w:rPr>
        <w:t>intrauterine </w:t>
      </w:r>
      <w:r>
        <w:rPr>
          <w:color w:val="292425"/>
          <w:spacing w:val="-4"/>
          <w:sz w:val="20"/>
        </w:rPr>
        <w:t>growth, retardation </w:t>
      </w:r>
      <w:r>
        <w:rPr>
          <w:color w:val="292425"/>
          <w:spacing w:val="-3"/>
          <w:sz w:val="20"/>
        </w:rPr>
        <w:t>and </w:t>
      </w:r>
      <w:r>
        <w:rPr>
          <w:color w:val="292425"/>
          <w:spacing w:val="-6"/>
          <w:sz w:val="20"/>
        </w:rPr>
        <w:t>preterm </w:t>
      </w:r>
      <w:r>
        <w:rPr>
          <w:color w:val="292425"/>
          <w:spacing w:val="-3"/>
          <w:sz w:val="20"/>
        </w:rPr>
        <w:t>birth </w:t>
      </w:r>
      <w:r>
        <w:rPr>
          <w:color w:val="292425"/>
          <w:sz w:val="20"/>
        </w:rPr>
        <w:t>in </w:t>
      </w:r>
      <w:r>
        <w:rPr>
          <w:color w:val="292425"/>
          <w:spacing w:val="-3"/>
          <w:sz w:val="20"/>
        </w:rPr>
        <w:t>the Darwin </w:t>
      </w:r>
      <w:r>
        <w:rPr>
          <w:color w:val="292425"/>
          <w:spacing w:val="-4"/>
          <w:sz w:val="20"/>
        </w:rPr>
        <w:t>health </w:t>
      </w:r>
      <w:r>
        <w:rPr>
          <w:color w:val="292425"/>
          <w:spacing w:val="-6"/>
          <w:sz w:val="20"/>
        </w:rPr>
        <w:t>region’, </w:t>
      </w:r>
      <w:r>
        <w:rPr>
          <w:rFonts w:ascii="Calibri" w:hAnsi="Calibri"/>
          <w:i/>
          <w:color w:val="292425"/>
          <w:spacing w:val="-4"/>
          <w:sz w:val="20"/>
        </w:rPr>
        <w:t>Australian </w:t>
      </w:r>
      <w:r>
        <w:rPr>
          <w:rFonts w:ascii="Calibri" w:hAnsi="Calibri"/>
          <w:i/>
          <w:color w:val="292425"/>
          <w:spacing w:val="-3"/>
          <w:sz w:val="20"/>
        </w:rPr>
        <w:t>and </w:t>
      </w:r>
      <w:r>
        <w:rPr>
          <w:rFonts w:ascii="Calibri" w:hAnsi="Calibri"/>
          <w:i/>
          <w:color w:val="292425"/>
          <w:spacing w:val="-4"/>
          <w:sz w:val="20"/>
        </w:rPr>
        <w:t>New </w:t>
      </w:r>
      <w:r>
        <w:rPr>
          <w:rFonts w:ascii="Calibri" w:hAnsi="Calibri"/>
          <w:i/>
          <w:color w:val="292425"/>
          <w:spacing w:val="-5"/>
          <w:sz w:val="20"/>
        </w:rPr>
        <w:t>Zealand </w:t>
      </w:r>
      <w:r>
        <w:rPr>
          <w:rFonts w:ascii="Calibri" w:hAnsi="Calibri"/>
          <w:i/>
          <w:color w:val="292425"/>
          <w:spacing w:val="-4"/>
          <w:sz w:val="20"/>
        </w:rPr>
        <w:t>Journal  </w:t>
      </w:r>
      <w:r>
        <w:rPr>
          <w:rFonts w:ascii="Calibri" w:hAnsi="Calibri"/>
          <w:i/>
          <w:color w:val="292425"/>
          <w:sz w:val="20"/>
        </w:rPr>
        <w:t>of </w:t>
      </w:r>
      <w:r>
        <w:rPr>
          <w:rFonts w:ascii="Calibri" w:hAnsi="Calibri"/>
          <w:i/>
          <w:color w:val="292425"/>
          <w:spacing w:val="-5"/>
          <w:sz w:val="20"/>
        </w:rPr>
        <w:t>Public  </w:t>
      </w:r>
      <w:r>
        <w:rPr>
          <w:rFonts w:ascii="Calibri" w:hAnsi="Calibri"/>
          <w:i/>
          <w:color w:val="292425"/>
          <w:spacing w:val="-4"/>
          <w:sz w:val="20"/>
        </w:rPr>
        <w:t>Health</w:t>
      </w:r>
      <w:r>
        <w:rPr>
          <w:color w:val="292425"/>
          <w:spacing w:val="-4"/>
          <w:sz w:val="20"/>
        </w:rPr>
        <w:t>, </w:t>
      </w:r>
      <w:r>
        <w:rPr>
          <w:color w:val="292425"/>
          <w:spacing w:val="-3"/>
          <w:sz w:val="20"/>
        </w:rPr>
        <w:t>vol. </w:t>
      </w:r>
      <w:r>
        <w:rPr>
          <w:color w:val="292425"/>
          <w:spacing w:val="-11"/>
          <w:sz w:val="20"/>
        </w:rPr>
        <w:t>21, </w:t>
      </w:r>
      <w:r>
        <w:rPr>
          <w:color w:val="292425"/>
          <w:spacing w:val="-3"/>
          <w:sz w:val="20"/>
        </w:rPr>
        <w:t>pp.</w:t>
      </w:r>
      <w:r>
        <w:rPr>
          <w:color w:val="292425"/>
          <w:spacing w:val="10"/>
          <w:sz w:val="20"/>
        </w:rPr>
        <w:t> </w:t>
      </w:r>
      <w:r>
        <w:rPr>
          <w:color w:val="292425"/>
          <w:spacing w:val="-7"/>
          <w:sz w:val="20"/>
        </w:rPr>
        <w:t>529–30.</w:t>
      </w:r>
    </w:p>
    <w:p>
      <w:pPr>
        <w:spacing w:line="273" w:lineRule="auto" w:before="76"/>
        <w:ind w:left="111" w:right="99" w:firstLine="0"/>
        <w:jc w:val="left"/>
        <w:rPr>
          <w:sz w:val="20"/>
        </w:rPr>
      </w:pPr>
      <w:r>
        <w:rPr>
          <w:color w:val="292425"/>
          <w:spacing w:val="-5"/>
          <w:sz w:val="20"/>
        </w:rPr>
        <w:t>Shonkoff, </w:t>
      </w:r>
      <w:r>
        <w:rPr>
          <w:color w:val="292425"/>
          <w:spacing w:val="-9"/>
          <w:sz w:val="20"/>
        </w:rPr>
        <w:t>J.P. </w:t>
      </w:r>
      <w:r>
        <w:rPr>
          <w:color w:val="292425"/>
          <w:spacing w:val="-3"/>
          <w:sz w:val="20"/>
        </w:rPr>
        <w:t>and </w:t>
      </w:r>
      <w:r>
        <w:rPr>
          <w:color w:val="292425"/>
          <w:spacing w:val="-4"/>
          <w:sz w:val="20"/>
        </w:rPr>
        <w:t>Phillips </w:t>
      </w:r>
      <w:r>
        <w:rPr>
          <w:color w:val="292425"/>
          <w:spacing w:val="-5"/>
          <w:sz w:val="20"/>
        </w:rPr>
        <w:t>D.A. (Eds) </w:t>
      </w:r>
      <w:r>
        <w:rPr>
          <w:color w:val="292425"/>
          <w:spacing w:val="-4"/>
          <w:sz w:val="20"/>
        </w:rPr>
        <w:t>2000, </w:t>
      </w:r>
      <w:r>
        <w:rPr>
          <w:rFonts w:ascii="Calibri"/>
          <w:i/>
          <w:color w:val="292425"/>
          <w:spacing w:val="-7"/>
          <w:sz w:val="20"/>
        </w:rPr>
        <w:t>From </w:t>
      </w:r>
      <w:r>
        <w:rPr>
          <w:rFonts w:ascii="Calibri"/>
          <w:i/>
          <w:color w:val="292425"/>
          <w:spacing w:val="-5"/>
          <w:sz w:val="20"/>
        </w:rPr>
        <w:t>Neurons to </w:t>
      </w:r>
      <w:r>
        <w:rPr>
          <w:rFonts w:ascii="Calibri"/>
          <w:i/>
          <w:color w:val="292425"/>
          <w:spacing w:val="-4"/>
          <w:sz w:val="20"/>
        </w:rPr>
        <w:t>Neighborhoods: </w:t>
      </w:r>
      <w:r>
        <w:rPr>
          <w:rFonts w:ascii="Calibri"/>
          <w:i/>
          <w:color w:val="292425"/>
          <w:spacing w:val="-3"/>
          <w:sz w:val="20"/>
        </w:rPr>
        <w:t>the </w:t>
      </w:r>
      <w:r>
        <w:rPr>
          <w:rFonts w:ascii="Calibri"/>
          <w:i/>
          <w:color w:val="292425"/>
          <w:spacing w:val="-4"/>
          <w:sz w:val="20"/>
        </w:rPr>
        <w:t>science </w:t>
      </w:r>
      <w:r>
        <w:rPr>
          <w:rFonts w:ascii="Calibri"/>
          <w:i/>
          <w:color w:val="292425"/>
          <w:sz w:val="20"/>
        </w:rPr>
        <w:t>of </w:t>
      </w:r>
      <w:r>
        <w:rPr>
          <w:rFonts w:ascii="Calibri"/>
          <w:i/>
          <w:color w:val="292425"/>
          <w:spacing w:val="-4"/>
          <w:sz w:val="20"/>
        </w:rPr>
        <w:t>early childhood development</w:t>
      </w:r>
      <w:r>
        <w:rPr>
          <w:color w:val="292425"/>
          <w:spacing w:val="-4"/>
          <w:sz w:val="20"/>
        </w:rPr>
        <w:t>, </w:t>
      </w:r>
      <w:r>
        <w:rPr>
          <w:color w:val="292425"/>
          <w:spacing w:val="-5"/>
          <w:sz w:val="20"/>
        </w:rPr>
        <w:t>Committee </w:t>
      </w:r>
      <w:r>
        <w:rPr>
          <w:color w:val="292425"/>
          <w:sz w:val="20"/>
        </w:rPr>
        <w:t>on </w:t>
      </w:r>
      <w:r>
        <w:rPr>
          <w:color w:val="292425"/>
          <w:spacing w:val="-5"/>
          <w:sz w:val="20"/>
        </w:rPr>
        <w:t>Integrating </w:t>
      </w:r>
      <w:r>
        <w:rPr>
          <w:color w:val="292425"/>
          <w:spacing w:val="-3"/>
          <w:sz w:val="20"/>
        </w:rPr>
        <w:t>the </w:t>
      </w:r>
      <w:r>
        <w:rPr>
          <w:color w:val="292425"/>
          <w:spacing w:val="-4"/>
          <w:sz w:val="20"/>
        </w:rPr>
        <w:t>Science </w:t>
      </w:r>
      <w:r>
        <w:rPr>
          <w:color w:val="292425"/>
          <w:sz w:val="20"/>
        </w:rPr>
        <w:t>of </w:t>
      </w:r>
      <w:r>
        <w:rPr>
          <w:color w:val="292425"/>
          <w:spacing w:val="-4"/>
          <w:sz w:val="20"/>
        </w:rPr>
        <w:t>Early Childhood Development, National Research Council </w:t>
      </w:r>
      <w:r>
        <w:rPr>
          <w:color w:val="292425"/>
          <w:spacing w:val="-3"/>
          <w:sz w:val="20"/>
        </w:rPr>
        <w:t>and </w:t>
      </w:r>
      <w:r>
        <w:rPr>
          <w:color w:val="292425"/>
          <w:spacing w:val="-5"/>
          <w:sz w:val="20"/>
        </w:rPr>
        <w:t>Institute </w:t>
      </w:r>
      <w:r>
        <w:rPr>
          <w:color w:val="292425"/>
          <w:spacing w:val="-4"/>
          <w:sz w:val="20"/>
        </w:rPr>
        <w:t>of Medicine, National Academy Press, </w:t>
      </w:r>
      <w:r>
        <w:rPr>
          <w:color w:val="292425"/>
          <w:spacing w:val="-5"/>
          <w:sz w:val="20"/>
        </w:rPr>
        <w:t>Washington </w:t>
      </w:r>
      <w:r>
        <w:rPr>
          <w:color w:val="292425"/>
          <w:spacing w:val="-4"/>
          <w:sz w:val="20"/>
        </w:rPr>
        <w:t>DC.</w:t>
      </w:r>
    </w:p>
    <w:p>
      <w:pPr>
        <w:spacing w:line="266" w:lineRule="auto" w:before="86"/>
        <w:ind w:left="111" w:right="99" w:firstLine="0"/>
        <w:jc w:val="left"/>
        <w:rPr>
          <w:sz w:val="20"/>
        </w:rPr>
      </w:pPr>
      <w:r>
        <w:rPr>
          <w:color w:val="292425"/>
          <w:spacing w:val="-4"/>
          <w:sz w:val="20"/>
        </w:rPr>
        <w:t>Shore, </w:t>
      </w:r>
      <w:r>
        <w:rPr>
          <w:color w:val="292425"/>
          <w:sz w:val="20"/>
        </w:rPr>
        <w:t>R. </w:t>
      </w:r>
      <w:r>
        <w:rPr>
          <w:color w:val="292425"/>
          <w:spacing w:val="-14"/>
          <w:sz w:val="20"/>
        </w:rPr>
        <w:t>1997, </w:t>
      </w:r>
      <w:r>
        <w:rPr>
          <w:rFonts w:ascii="Calibri"/>
          <w:i/>
          <w:color w:val="292425"/>
          <w:spacing w:val="-4"/>
          <w:sz w:val="20"/>
        </w:rPr>
        <w:t>Rethinking </w:t>
      </w:r>
      <w:r>
        <w:rPr>
          <w:rFonts w:ascii="Calibri"/>
          <w:i/>
          <w:color w:val="292425"/>
          <w:spacing w:val="-3"/>
          <w:sz w:val="20"/>
        </w:rPr>
        <w:t>the </w:t>
      </w:r>
      <w:r>
        <w:rPr>
          <w:rFonts w:ascii="Calibri"/>
          <w:i/>
          <w:color w:val="292425"/>
          <w:spacing w:val="-4"/>
          <w:sz w:val="20"/>
        </w:rPr>
        <w:t>brain: </w:t>
      </w:r>
      <w:r>
        <w:rPr>
          <w:rFonts w:ascii="Calibri"/>
          <w:i/>
          <w:color w:val="292425"/>
          <w:spacing w:val="-3"/>
          <w:sz w:val="20"/>
        </w:rPr>
        <w:t>new </w:t>
      </w:r>
      <w:r>
        <w:rPr>
          <w:rFonts w:ascii="Calibri"/>
          <w:i/>
          <w:color w:val="292425"/>
          <w:spacing w:val="-4"/>
          <w:sz w:val="20"/>
        </w:rPr>
        <w:t>insights </w:t>
      </w:r>
      <w:r>
        <w:rPr>
          <w:rFonts w:ascii="Calibri"/>
          <w:i/>
          <w:color w:val="292425"/>
          <w:spacing w:val="-5"/>
          <w:sz w:val="20"/>
        </w:rPr>
        <w:t>into </w:t>
      </w:r>
      <w:r>
        <w:rPr>
          <w:rFonts w:ascii="Calibri"/>
          <w:i/>
          <w:color w:val="292425"/>
          <w:spacing w:val="-4"/>
          <w:sz w:val="20"/>
        </w:rPr>
        <w:t>early </w:t>
      </w:r>
      <w:r>
        <w:rPr>
          <w:rFonts w:ascii="Calibri"/>
          <w:i/>
          <w:color w:val="292425"/>
          <w:spacing w:val="-4"/>
          <w:sz w:val="20"/>
        </w:rPr>
        <w:t>development</w:t>
      </w:r>
      <w:r>
        <w:rPr>
          <w:color w:val="292425"/>
          <w:spacing w:val="-4"/>
          <w:sz w:val="20"/>
        </w:rPr>
        <w:t>, </w:t>
      </w:r>
      <w:r>
        <w:rPr>
          <w:color w:val="292425"/>
          <w:spacing w:val="-5"/>
          <w:sz w:val="20"/>
        </w:rPr>
        <w:t>Families </w:t>
      </w:r>
      <w:r>
        <w:rPr>
          <w:color w:val="292425"/>
          <w:spacing w:val="-3"/>
          <w:sz w:val="20"/>
        </w:rPr>
        <w:t>and Work </w:t>
      </w:r>
      <w:r>
        <w:rPr>
          <w:color w:val="292425"/>
          <w:spacing w:val="-5"/>
          <w:sz w:val="20"/>
        </w:rPr>
        <w:t>Institute, </w:t>
      </w:r>
      <w:r>
        <w:rPr>
          <w:color w:val="292425"/>
          <w:spacing w:val="-3"/>
          <w:sz w:val="20"/>
        </w:rPr>
        <w:t>New </w:t>
      </w:r>
      <w:r>
        <w:rPr>
          <w:color w:val="292425"/>
          <w:spacing w:val="-7"/>
          <w:sz w:val="20"/>
        </w:rPr>
        <w:t>York.</w:t>
      </w:r>
    </w:p>
    <w:p>
      <w:pPr>
        <w:pStyle w:val="BodyText"/>
        <w:spacing w:line="271" w:lineRule="auto" w:before="88"/>
        <w:ind w:left="111" w:right="99"/>
      </w:pPr>
      <w:r>
        <w:rPr>
          <w:color w:val="292425"/>
          <w:spacing w:val="-4"/>
          <w:w w:val="105"/>
        </w:rPr>
        <w:t>Smith, </w:t>
      </w:r>
      <w:r>
        <w:rPr>
          <w:color w:val="292425"/>
          <w:spacing w:val="-8"/>
          <w:w w:val="105"/>
        </w:rPr>
        <w:t>T. 1993, </w:t>
      </w:r>
      <w:r>
        <w:rPr>
          <w:color w:val="292425"/>
          <w:spacing w:val="-3"/>
          <w:w w:val="105"/>
        </w:rPr>
        <w:t>‘The </w:t>
      </w:r>
      <w:r>
        <w:rPr>
          <w:color w:val="292425"/>
          <w:spacing w:val="-4"/>
          <w:w w:val="105"/>
        </w:rPr>
        <w:t>sometimes </w:t>
      </w:r>
      <w:r>
        <w:rPr>
          <w:color w:val="292425"/>
          <w:spacing w:val="-6"/>
          <w:w w:val="105"/>
        </w:rPr>
        <w:t>forgotten </w:t>
      </w:r>
      <w:r>
        <w:rPr>
          <w:color w:val="292425"/>
          <w:spacing w:val="-4"/>
          <w:w w:val="105"/>
        </w:rPr>
        <w:t>needs </w:t>
      </w:r>
      <w:r>
        <w:rPr>
          <w:color w:val="292425"/>
          <w:w w:val="105"/>
        </w:rPr>
        <w:t>of </w:t>
      </w:r>
      <w:r>
        <w:rPr>
          <w:color w:val="292425"/>
          <w:spacing w:val="-4"/>
          <w:w w:val="105"/>
        </w:rPr>
        <w:t>the Aboriginal</w:t>
      </w:r>
      <w:r>
        <w:rPr>
          <w:color w:val="292425"/>
          <w:spacing w:val="-36"/>
          <w:w w:val="105"/>
        </w:rPr>
        <w:t> </w:t>
      </w:r>
      <w:r>
        <w:rPr>
          <w:color w:val="292425"/>
          <w:spacing w:val="-3"/>
          <w:w w:val="105"/>
        </w:rPr>
        <w:t>and</w:t>
      </w:r>
      <w:r>
        <w:rPr>
          <w:color w:val="292425"/>
          <w:spacing w:val="-42"/>
          <w:w w:val="105"/>
        </w:rPr>
        <w:t> </w:t>
      </w:r>
      <w:r>
        <w:rPr>
          <w:color w:val="292425"/>
          <w:spacing w:val="-6"/>
          <w:w w:val="105"/>
        </w:rPr>
        <w:t>Torres</w:t>
      </w:r>
      <w:r>
        <w:rPr>
          <w:color w:val="292425"/>
          <w:spacing w:val="-38"/>
          <w:w w:val="105"/>
        </w:rPr>
        <w:t> </w:t>
      </w:r>
      <w:r>
        <w:rPr>
          <w:color w:val="292425"/>
          <w:spacing w:val="-4"/>
          <w:w w:val="105"/>
        </w:rPr>
        <w:t>Strait</w:t>
      </w:r>
      <w:r>
        <w:rPr>
          <w:color w:val="292425"/>
          <w:spacing w:val="-38"/>
          <w:w w:val="105"/>
        </w:rPr>
        <w:t> </w:t>
      </w:r>
      <w:r>
        <w:rPr>
          <w:color w:val="292425"/>
          <w:spacing w:val="-4"/>
          <w:w w:val="105"/>
        </w:rPr>
        <w:t>Island</w:t>
      </w:r>
      <w:r>
        <w:rPr>
          <w:color w:val="292425"/>
          <w:spacing w:val="-36"/>
          <w:w w:val="105"/>
        </w:rPr>
        <w:t> </w:t>
      </w:r>
      <w:r>
        <w:rPr>
          <w:color w:val="292425"/>
          <w:spacing w:val="-6"/>
          <w:w w:val="105"/>
        </w:rPr>
        <w:t>children’,</w:t>
      </w:r>
      <w:r>
        <w:rPr>
          <w:color w:val="292425"/>
          <w:spacing w:val="-40"/>
          <w:w w:val="105"/>
        </w:rPr>
        <w:t> </w:t>
      </w:r>
      <w:r>
        <w:rPr>
          <w:rFonts w:ascii="Calibri" w:hAnsi="Calibri"/>
          <w:i/>
          <w:color w:val="292425"/>
          <w:spacing w:val="-3"/>
          <w:w w:val="105"/>
        </w:rPr>
        <w:t>The</w:t>
      </w:r>
      <w:r>
        <w:rPr>
          <w:rFonts w:ascii="Calibri" w:hAnsi="Calibri"/>
          <w:i/>
          <w:color w:val="292425"/>
          <w:spacing w:val="-25"/>
          <w:w w:val="105"/>
        </w:rPr>
        <w:t> </w:t>
      </w:r>
      <w:r>
        <w:rPr>
          <w:rFonts w:ascii="Calibri" w:hAnsi="Calibri"/>
          <w:i/>
          <w:color w:val="292425"/>
          <w:spacing w:val="-4"/>
          <w:w w:val="105"/>
        </w:rPr>
        <w:t>Aboriginal </w:t>
      </w:r>
      <w:r>
        <w:rPr>
          <w:rFonts w:ascii="Calibri" w:hAnsi="Calibri"/>
          <w:i/>
          <w:color w:val="292425"/>
          <w:spacing w:val="-4"/>
          <w:w w:val="105"/>
        </w:rPr>
        <w:t>Child </w:t>
      </w:r>
      <w:r>
        <w:rPr>
          <w:rFonts w:ascii="Calibri" w:hAnsi="Calibri"/>
          <w:i/>
          <w:color w:val="292425"/>
          <w:w w:val="105"/>
        </w:rPr>
        <w:t>at </w:t>
      </w:r>
      <w:r>
        <w:rPr>
          <w:rFonts w:ascii="Calibri" w:hAnsi="Calibri"/>
          <w:i/>
          <w:color w:val="292425"/>
          <w:spacing w:val="-4"/>
          <w:w w:val="105"/>
        </w:rPr>
        <w:t>School</w:t>
      </w:r>
      <w:r>
        <w:rPr>
          <w:color w:val="292425"/>
          <w:spacing w:val="-4"/>
          <w:w w:val="105"/>
        </w:rPr>
        <w:t>, </w:t>
      </w:r>
      <w:r>
        <w:rPr>
          <w:color w:val="292425"/>
          <w:spacing w:val="-3"/>
          <w:w w:val="105"/>
        </w:rPr>
        <w:t>vol. </w:t>
      </w:r>
      <w:r>
        <w:rPr>
          <w:color w:val="292425"/>
          <w:spacing w:val="-11"/>
          <w:w w:val="105"/>
        </w:rPr>
        <w:t>21, </w:t>
      </w:r>
      <w:r>
        <w:rPr>
          <w:color w:val="292425"/>
          <w:spacing w:val="-4"/>
          <w:w w:val="105"/>
        </w:rPr>
        <w:t>no. </w:t>
      </w:r>
      <w:r>
        <w:rPr>
          <w:color w:val="292425"/>
          <w:w w:val="105"/>
        </w:rPr>
        <w:t>4, </w:t>
      </w:r>
      <w:r>
        <w:rPr>
          <w:color w:val="292425"/>
          <w:spacing w:val="-3"/>
          <w:w w:val="105"/>
        </w:rPr>
        <w:t>pp.</w:t>
      </w:r>
      <w:r>
        <w:rPr>
          <w:color w:val="292425"/>
          <w:spacing w:val="-42"/>
          <w:w w:val="105"/>
        </w:rPr>
        <w:t> </w:t>
      </w:r>
      <w:r>
        <w:rPr>
          <w:color w:val="292425"/>
          <w:spacing w:val="-6"/>
          <w:w w:val="105"/>
        </w:rPr>
        <w:t>29–36.</w:t>
      </w:r>
    </w:p>
    <w:p>
      <w:pPr>
        <w:pStyle w:val="BodyText"/>
        <w:spacing w:line="273" w:lineRule="auto" w:before="73"/>
        <w:ind w:left="111" w:right="117"/>
      </w:pPr>
      <w:r>
        <w:rPr/>
        <w:br w:type="column"/>
      </w:r>
      <w:r>
        <w:rPr>
          <w:color w:val="292425"/>
          <w:spacing w:val="-6"/>
          <w:w w:val="105"/>
        </w:rPr>
        <w:t>Tripcony, </w:t>
      </w:r>
      <w:r>
        <w:rPr>
          <w:color w:val="292425"/>
          <w:spacing w:val="-13"/>
          <w:w w:val="105"/>
        </w:rPr>
        <w:t>P. </w:t>
      </w:r>
      <w:r>
        <w:rPr>
          <w:color w:val="292425"/>
          <w:spacing w:val="-8"/>
          <w:w w:val="105"/>
        </w:rPr>
        <w:t>1995, </w:t>
      </w:r>
      <w:r>
        <w:rPr>
          <w:color w:val="292425"/>
          <w:spacing w:val="-5"/>
          <w:w w:val="105"/>
        </w:rPr>
        <w:t>‘Teaching </w:t>
      </w:r>
      <w:r>
        <w:rPr>
          <w:color w:val="292425"/>
          <w:spacing w:val="-4"/>
          <w:w w:val="105"/>
        </w:rPr>
        <w:t>difference: working with Aboriginal </w:t>
      </w:r>
      <w:r>
        <w:rPr>
          <w:color w:val="292425"/>
          <w:spacing w:val="-3"/>
          <w:w w:val="105"/>
        </w:rPr>
        <w:t>and </w:t>
      </w:r>
      <w:r>
        <w:rPr>
          <w:color w:val="292425"/>
          <w:spacing w:val="-6"/>
          <w:w w:val="105"/>
        </w:rPr>
        <w:t>Torres </w:t>
      </w:r>
      <w:r>
        <w:rPr>
          <w:color w:val="292425"/>
          <w:spacing w:val="-4"/>
          <w:w w:val="105"/>
        </w:rPr>
        <w:t>Strait Islander students </w:t>
      </w:r>
      <w:r>
        <w:rPr>
          <w:color w:val="292425"/>
          <w:w w:val="105"/>
        </w:rPr>
        <w:t>in </w:t>
      </w:r>
      <w:r>
        <w:rPr>
          <w:color w:val="292425"/>
          <w:spacing w:val="-4"/>
          <w:w w:val="105"/>
        </w:rPr>
        <w:t>urban </w:t>
      </w:r>
      <w:r>
        <w:rPr>
          <w:color w:val="292425"/>
          <w:spacing w:val="-5"/>
          <w:w w:val="105"/>
        </w:rPr>
        <w:t>schools’,</w:t>
      </w:r>
      <w:r>
        <w:rPr>
          <w:color w:val="292425"/>
          <w:spacing w:val="-25"/>
          <w:w w:val="105"/>
        </w:rPr>
        <w:t> </w:t>
      </w:r>
      <w:r>
        <w:rPr>
          <w:rFonts w:ascii="Calibri" w:hAnsi="Calibri"/>
          <w:i/>
          <w:color w:val="292425"/>
          <w:spacing w:val="-3"/>
          <w:w w:val="105"/>
        </w:rPr>
        <w:t>The</w:t>
      </w:r>
      <w:r>
        <w:rPr>
          <w:rFonts w:ascii="Calibri" w:hAnsi="Calibri"/>
          <w:i/>
          <w:color w:val="292425"/>
          <w:spacing w:val="-8"/>
          <w:w w:val="105"/>
        </w:rPr>
        <w:t> </w:t>
      </w:r>
      <w:r>
        <w:rPr>
          <w:rFonts w:ascii="Calibri" w:hAnsi="Calibri"/>
          <w:i/>
          <w:color w:val="292425"/>
          <w:spacing w:val="-4"/>
          <w:w w:val="105"/>
        </w:rPr>
        <w:t>Aboriginal</w:t>
      </w:r>
      <w:r>
        <w:rPr>
          <w:rFonts w:ascii="Calibri" w:hAnsi="Calibri"/>
          <w:i/>
          <w:color w:val="292425"/>
          <w:spacing w:val="-8"/>
          <w:w w:val="105"/>
        </w:rPr>
        <w:t> </w:t>
      </w:r>
      <w:r>
        <w:rPr>
          <w:rFonts w:ascii="Calibri" w:hAnsi="Calibri"/>
          <w:i/>
          <w:color w:val="292425"/>
          <w:spacing w:val="-4"/>
          <w:w w:val="105"/>
        </w:rPr>
        <w:t>Child</w:t>
      </w:r>
      <w:r>
        <w:rPr>
          <w:rFonts w:ascii="Calibri" w:hAnsi="Calibri"/>
          <w:i/>
          <w:color w:val="292425"/>
          <w:spacing w:val="-8"/>
          <w:w w:val="105"/>
        </w:rPr>
        <w:t> </w:t>
      </w:r>
      <w:r>
        <w:rPr>
          <w:rFonts w:ascii="Calibri" w:hAnsi="Calibri"/>
          <w:i/>
          <w:color w:val="292425"/>
          <w:w w:val="105"/>
        </w:rPr>
        <w:t>at</w:t>
      </w:r>
      <w:r>
        <w:rPr>
          <w:rFonts w:ascii="Calibri" w:hAnsi="Calibri"/>
          <w:i/>
          <w:color w:val="292425"/>
          <w:spacing w:val="-19"/>
          <w:w w:val="105"/>
        </w:rPr>
        <w:t> </w:t>
      </w:r>
      <w:r>
        <w:rPr>
          <w:rFonts w:ascii="Calibri" w:hAnsi="Calibri"/>
          <w:i/>
          <w:color w:val="292425"/>
          <w:spacing w:val="-4"/>
          <w:w w:val="105"/>
        </w:rPr>
        <w:t>School</w:t>
      </w:r>
      <w:r>
        <w:rPr>
          <w:color w:val="292425"/>
          <w:spacing w:val="-4"/>
          <w:w w:val="105"/>
        </w:rPr>
        <w:t>,</w:t>
      </w:r>
      <w:r>
        <w:rPr>
          <w:color w:val="292425"/>
          <w:spacing w:val="-25"/>
          <w:w w:val="105"/>
        </w:rPr>
        <w:t> </w:t>
      </w:r>
      <w:r>
        <w:rPr>
          <w:color w:val="292425"/>
          <w:spacing w:val="-3"/>
          <w:w w:val="105"/>
        </w:rPr>
        <w:t>vol.</w:t>
      </w:r>
      <w:r>
        <w:rPr>
          <w:color w:val="292425"/>
          <w:spacing w:val="-19"/>
          <w:w w:val="105"/>
        </w:rPr>
        <w:t> </w:t>
      </w:r>
      <w:r>
        <w:rPr>
          <w:color w:val="292425"/>
          <w:spacing w:val="-5"/>
          <w:w w:val="105"/>
        </w:rPr>
        <w:t>23,</w:t>
      </w:r>
      <w:r>
        <w:rPr>
          <w:color w:val="292425"/>
          <w:spacing w:val="-25"/>
          <w:w w:val="105"/>
        </w:rPr>
        <w:t> </w:t>
      </w:r>
      <w:r>
        <w:rPr>
          <w:color w:val="292425"/>
          <w:spacing w:val="-4"/>
          <w:w w:val="105"/>
        </w:rPr>
        <w:t>no.</w:t>
      </w:r>
      <w:r>
        <w:rPr>
          <w:color w:val="292425"/>
          <w:spacing w:val="-19"/>
          <w:w w:val="105"/>
        </w:rPr>
        <w:t> </w:t>
      </w:r>
      <w:r>
        <w:rPr>
          <w:color w:val="292425"/>
          <w:w w:val="105"/>
        </w:rPr>
        <w:t>3,</w:t>
      </w:r>
      <w:r>
        <w:rPr>
          <w:color w:val="292425"/>
          <w:spacing w:val="-25"/>
          <w:w w:val="105"/>
        </w:rPr>
        <w:t> </w:t>
      </w:r>
      <w:r>
        <w:rPr>
          <w:color w:val="292425"/>
          <w:spacing w:val="-4"/>
          <w:w w:val="105"/>
        </w:rPr>
        <w:t>pp. </w:t>
      </w:r>
      <w:r>
        <w:rPr>
          <w:color w:val="292425"/>
          <w:spacing w:val="-6"/>
          <w:w w:val="105"/>
        </w:rPr>
        <w:t>35–42.</w:t>
      </w:r>
    </w:p>
    <w:p>
      <w:pPr>
        <w:spacing w:line="271" w:lineRule="auto" w:before="86"/>
        <w:ind w:left="111" w:right="98" w:firstLine="0"/>
        <w:jc w:val="left"/>
        <w:rPr>
          <w:sz w:val="20"/>
        </w:rPr>
      </w:pPr>
      <w:r>
        <w:rPr>
          <w:color w:val="292425"/>
          <w:spacing w:val="-4"/>
          <w:sz w:val="20"/>
        </w:rPr>
        <w:t>Thomson, </w:t>
      </w:r>
      <w:r>
        <w:rPr>
          <w:color w:val="292425"/>
          <w:sz w:val="20"/>
        </w:rPr>
        <w:t>J. </w:t>
      </w:r>
      <w:r>
        <w:rPr>
          <w:color w:val="292425"/>
          <w:spacing w:val="-7"/>
          <w:sz w:val="20"/>
        </w:rPr>
        <w:t>1998, </w:t>
      </w:r>
      <w:r>
        <w:rPr>
          <w:rFonts w:ascii="Calibri"/>
          <w:i/>
          <w:color w:val="292425"/>
          <w:spacing w:val="-4"/>
          <w:sz w:val="20"/>
        </w:rPr>
        <w:t>Working </w:t>
      </w:r>
      <w:r>
        <w:rPr>
          <w:rFonts w:ascii="Calibri"/>
          <w:i/>
          <w:color w:val="292425"/>
          <w:spacing w:val="-5"/>
          <w:sz w:val="20"/>
        </w:rPr>
        <w:t>together towards </w:t>
      </w:r>
      <w:r>
        <w:rPr>
          <w:rFonts w:ascii="Calibri"/>
          <w:i/>
          <w:color w:val="292425"/>
          <w:sz w:val="20"/>
        </w:rPr>
        <w:t>a </w:t>
      </w:r>
      <w:r>
        <w:rPr>
          <w:rFonts w:ascii="Calibri"/>
          <w:i/>
          <w:color w:val="292425"/>
          <w:spacing w:val="-5"/>
          <w:sz w:val="20"/>
        </w:rPr>
        <w:t>brighter future: </w:t>
      </w:r>
      <w:r>
        <w:rPr>
          <w:rFonts w:ascii="Calibri"/>
          <w:i/>
          <w:color w:val="292425"/>
          <w:spacing w:val="-4"/>
          <w:sz w:val="20"/>
        </w:rPr>
        <w:t>demonstrating </w:t>
      </w:r>
      <w:r>
        <w:rPr>
          <w:rFonts w:ascii="Calibri"/>
          <w:i/>
          <w:color w:val="292425"/>
          <w:spacing w:val="-3"/>
          <w:sz w:val="20"/>
        </w:rPr>
        <w:t>best </w:t>
      </w:r>
      <w:r>
        <w:rPr>
          <w:rFonts w:ascii="Calibri"/>
          <w:i/>
          <w:color w:val="292425"/>
          <w:spacing w:val="-4"/>
          <w:sz w:val="20"/>
        </w:rPr>
        <w:t>practice </w:t>
      </w:r>
      <w:r>
        <w:rPr>
          <w:rFonts w:ascii="Calibri"/>
          <w:i/>
          <w:color w:val="292425"/>
          <w:sz w:val="20"/>
        </w:rPr>
        <w:t>in </w:t>
      </w:r>
      <w:r>
        <w:rPr>
          <w:rFonts w:ascii="Calibri"/>
          <w:i/>
          <w:color w:val="292425"/>
          <w:spacing w:val="-4"/>
          <w:sz w:val="20"/>
        </w:rPr>
        <w:t>Aboriginal education, </w:t>
      </w:r>
      <w:r>
        <w:rPr>
          <w:color w:val="292425"/>
          <w:spacing w:val="-4"/>
          <w:sz w:val="20"/>
        </w:rPr>
        <w:t>Crossways </w:t>
      </w:r>
      <w:r>
        <w:rPr>
          <w:color w:val="292425"/>
          <w:spacing w:val="-5"/>
          <w:sz w:val="20"/>
        </w:rPr>
        <w:t>Luther </w:t>
      </w:r>
      <w:r>
        <w:rPr>
          <w:color w:val="292425"/>
          <w:spacing w:val="-4"/>
          <w:sz w:val="20"/>
        </w:rPr>
        <w:t>School </w:t>
      </w:r>
      <w:r>
        <w:rPr>
          <w:color w:val="292425"/>
          <w:spacing w:val="-3"/>
          <w:sz w:val="20"/>
        </w:rPr>
        <w:t>and the </w:t>
      </w:r>
      <w:r>
        <w:rPr>
          <w:color w:val="292425"/>
          <w:spacing w:val="-4"/>
          <w:sz w:val="20"/>
        </w:rPr>
        <w:t>Division </w:t>
      </w:r>
      <w:r>
        <w:rPr>
          <w:color w:val="292425"/>
          <w:sz w:val="20"/>
        </w:rPr>
        <w:t>of </w:t>
      </w:r>
      <w:r>
        <w:rPr>
          <w:color w:val="292425"/>
          <w:spacing w:val="-5"/>
          <w:sz w:val="20"/>
        </w:rPr>
        <w:t>State </w:t>
      </w:r>
      <w:r>
        <w:rPr>
          <w:color w:val="292425"/>
          <w:spacing w:val="-4"/>
          <w:sz w:val="20"/>
        </w:rPr>
        <w:t>Aboriginal Affairs, Adelaide.</w:t>
      </w:r>
    </w:p>
    <w:p>
      <w:pPr>
        <w:spacing w:line="273" w:lineRule="auto" w:before="93"/>
        <w:ind w:left="111" w:right="160" w:firstLine="0"/>
        <w:jc w:val="left"/>
        <w:rPr>
          <w:sz w:val="20"/>
        </w:rPr>
      </w:pPr>
      <w:r>
        <w:rPr>
          <w:color w:val="292425"/>
          <w:spacing w:val="-7"/>
          <w:sz w:val="20"/>
        </w:rPr>
        <w:t>Trouw, </w:t>
      </w:r>
      <w:r>
        <w:rPr>
          <w:color w:val="292425"/>
          <w:sz w:val="20"/>
        </w:rPr>
        <w:t>N. </w:t>
      </w:r>
      <w:r>
        <w:rPr>
          <w:color w:val="292425"/>
          <w:spacing w:val="-9"/>
          <w:sz w:val="20"/>
        </w:rPr>
        <w:t>1994, </w:t>
      </w:r>
      <w:r>
        <w:rPr>
          <w:color w:val="292425"/>
          <w:spacing w:val="-4"/>
          <w:sz w:val="20"/>
        </w:rPr>
        <w:t>‘Urban Aboriginal children learning </w:t>
      </w:r>
      <w:r>
        <w:rPr>
          <w:color w:val="292425"/>
          <w:spacing w:val="-5"/>
          <w:sz w:val="20"/>
        </w:rPr>
        <w:t>to </w:t>
      </w:r>
      <w:r>
        <w:rPr>
          <w:color w:val="292425"/>
          <w:spacing w:val="-6"/>
          <w:sz w:val="20"/>
        </w:rPr>
        <w:t>read’, </w:t>
      </w:r>
      <w:r>
        <w:rPr>
          <w:color w:val="292425"/>
          <w:sz w:val="20"/>
        </w:rPr>
        <w:t>in </w:t>
      </w:r>
      <w:r>
        <w:rPr>
          <w:color w:val="292425"/>
          <w:spacing w:val="-4"/>
          <w:sz w:val="20"/>
        </w:rPr>
        <w:t>‘Best practice </w:t>
      </w:r>
      <w:r>
        <w:rPr>
          <w:color w:val="292425"/>
          <w:sz w:val="20"/>
        </w:rPr>
        <w:t>in </w:t>
      </w:r>
      <w:r>
        <w:rPr>
          <w:color w:val="292425"/>
          <w:spacing w:val="-4"/>
          <w:sz w:val="20"/>
        </w:rPr>
        <w:t>Aboriginal </w:t>
      </w:r>
      <w:r>
        <w:rPr>
          <w:color w:val="292425"/>
          <w:spacing w:val="-3"/>
          <w:sz w:val="20"/>
        </w:rPr>
        <w:t>and </w:t>
      </w:r>
      <w:r>
        <w:rPr>
          <w:color w:val="292425"/>
          <w:spacing w:val="-6"/>
          <w:sz w:val="20"/>
        </w:rPr>
        <w:t>Torres </w:t>
      </w:r>
      <w:r>
        <w:rPr>
          <w:color w:val="292425"/>
          <w:spacing w:val="-4"/>
          <w:sz w:val="20"/>
        </w:rPr>
        <w:t>Strait Islander education: NLLIA </w:t>
      </w:r>
      <w:r>
        <w:rPr>
          <w:color w:val="292425"/>
          <w:spacing w:val="-5"/>
          <w:sz w:val="20"/>
        </w:rPr>
        <w:t>celebrates </w:t>
      </w:r>
      <w:r>
        <w:rPr>
          <w:color w:val="292425"/>
          <w:spacing w:val="-3"/>
          <w:sz w:val="20"/>
        </w:rPr>
        <w:t>the </w:t>
      </w:r>
      <w:r>
        <w:rPr>
          <w:color w:val="292425"/>
          <w:spacing w:val="-5"/>
          <w:sz w:val="20"/>
        </w:rPr>
        <w:t>International </w:t>
      </w:r>
      <w:r>
        <w:rPr>
          <w:color w:val="292425"/>
          <w:spacing w:val="-6"/>
          <w:sz w:val="20"/>
        </w:rPr>
        <w:t>Year </w:t>
      </w:r>
      <w:r>
        <w:rPr>
          <w:color w:val="292425"/>
          <w:sz w:val="20"/>
        </w:rPr>
        <w:t>of </w:t>
      </w:r>
      <w:r>
        <w:rPr>
          <w:color w:val="292425"/>
          <w:spacing w:val="-4"/>
          <w:sz w:val="20"/>
        </w:rPr>
        <w:t>the </w:t>
      </w:r>
      <w:r>
        <w:rPr>
          <w:color w:val="292425"/>
          <w:spacing w:val="-5"/>
          <w:sz w:val="20"/>
        </w:rPr>
        <w:t>World’s Indigenous </w:t>
      </w:r>
      <w:r>
        <w:rPr>
          <w:color w:val="292425"/>
          <w:spacing w:val="-6"/>
          <w:sz w:val="20"/>
        </w:rPr>
        <w:t>Peoples’, </w:t>
      </w:r>
      <w:r>
        <w:rPr>
          <w:rFonts w:ascii="Calibri" w:hAnsi="Calibri"/>
          <w:i/>
          <w:color w:val="292425"/>
          <w:spacing w:val="-5"/>
          <w:sz w:val="20"/>
        </w:rPr>
        <w:t>Proceedings </w:t>
      </w:r>
      <w:r>
        <w:rPr>
          <w:rFonts w:ascii="Calibri" w:hAnsi="Calibri"/>
          <w:i/>
          <w:color w:val="292425"/>
          <w:sz w:val="20"/>
        </w:rPr>
        <w:t>of </w:t>
      </w:r>
      <w:r>
        <w:rPr>
          <w:rFonts w:ascii="Calibri" w:hAnsi="Calibri"/>
          <w:i/>
          <w:color w:val="292425"/>
          <w:spacing w:val="-5"/>
          <w:sz w:val="20"/>
        </w:rPr>
        <w:t>conference </w:t>
      </w:r>
      <w:r>
        <w:rPr>
          <w:rFonts w:ascii="Calibri" w:hAnsi="Calibri"/>
          <w:i/>
          <w:color w:val="292425"/>
          <w:spacing w:val="-4"/>
          <w:sz w:val="20"/>
        </w:rPr>
        <w:t>of </w:t>
      </w:r>
      <w:r>
        <w:rPr>
          <w:rFonts w:ascii="Calibri" w:hAnsi="Calibri"/>
          <w:i/>
          <w:color w:val="292425"/>
          <w:spacing w:val="-4"/>
          <w:sz w:val="20"/>
        </w:rPr>
        <w:t>National </w:t>
      </w:r>
      <w:r>
        <w:rPr>
          <w:rFonts w:ascii="Calibri" w:hAnsi="Calibri"/>
          <w:i/>
          <w:color w:val="292425"/>
          <w:spacing w:val="-5"/>
          <w:sz w:val="20"/>
        </w:rPr>
        <w:t>Language </w:t>
      </w:r>
      <w:r>
        <w:rPr>
          <w:rFonts w:ascii="Calibri" w:hAnsi="Calibri"/>
          <w:i/>
          <w:color w:val="292425"/>
          <w:spacing w:val="-3"/>
          <w:sz w:val="20"/>
        </w:rPr>
        <w:t>and </w:t>
      </w:r>
      <w:r>
        <w:rPr>
          <w:rFonts w:ascii="Calibri" w:hAnsi="Calibri"/>
          <w:i/>
          <w:color w:val="292425"/>
          <w:spacing w:val="-6"/>
          <w:sz w:val="20"/>
        </w:rPr>
        <w:t>Literacy </w:t>
      </w:r>
      <w:r>
        <w:rPr>
          <w:rFonts w:ascii="Calibri" w:hAnsi="Calibri"/>
          <w:i/>
          <w:color w:val="292425"/>
          <w:spacing w:val="-5"/>
          <w:sz w:val="20"/>
        </w:rPr>
        <w:t>Institute </w:t>
      </w:r>
      <w:r>
        <w:rPr>
          <w:rFonts w:ascii="Calibri" w:hAnsi="Calibri"/>
          <w:i/>
          <w:color w:val="292425"/>
          <w:sz w:val="20"/>
        </w:rPr>
        <w:t>of </w:t>
      </w:r>
      <w:r>
        <w:rPr>
          <w:rFonts w:ascii="Calibri" w:hAnsi="Calibri"/>
          <w:i/>
          <w:color w:val="292425"/>
          <w:spacing w:val="-4"/>
          <w:sz w:val="20"/>
        </w:rPr>
        <w:t>Australia</w:t>
      </w:r>
      <w:r>
        <w:rPr>
          <w:color w:val="292425"/>
          <w:spacing w:val="-4"/>
          <w:sz w:val="20"/>
        </w:rPr>
        <w:t>, National </w:t>
      </w:r>
      <w:r>
        <w:rPr>
          <w:color w:val="292425"/>
          <w:spacing w:val="-5"/>
          <w:sz w:val="20"/>
        </w:rPr>
        <w:t>Language  </w:t>
      </w:r>
      <w:r>
        <w:rPr>
          <w:color w:val="292425"/>
          <w:spacing w:val="-3"/>
          <w:sz w:val="20"/>
        </w:rPr>
        <w:t>and  </w:t>
      </w:r>
      <w:r>
        <w:rPr>
          <w:color w:val="292425"/>
          <w:spacing w:val="-5"/>
          <w:sz w:val="20"/>
        </w:rPr>
        <w:t>Literacy  Institute  </w:t>
      </w:r>
      <w:r>
        <w:rPr>
          <w:color w:val="292425"/>
          <w:sz w:val="20"/>
        </w:rPr>
        <w:t>of </w:t>
      </w:r>
      <w:r>
        <w:rPr>
          <w:color w:val="292425"/>
          <w:spacing w:val="-4"/>
          <w:sz w:val="20"/>
        </w:rPr>
        <w:t>Australia, </w:t>
      </w:r>
      <w:r>
        <w:rPr>
          <w:color w:val="292425"/>
          <w:spacing w:val="-12"/>
          <w:sz w:val="20"/>
        </w:rPr>
        <w:t>17–18 </w:t>
      </w:r>
      <w:r>
        <w:rPr>
          <w:color w:val="292425"/>
          <w:spacing w:val="-4"/>
          <w:sz w:val="20"/>
        </w:rPr>
        <w:t>November </w:t>
      </w:r>
      <w:r>
        <w:rPr>
          <w:color w:val="292425"/>
          <w:spacing w:val="-8"/>
          <w:sz w:val="20"/>
        </w:rPr>
        <w:t>1993, </w:t>
      </w:r>
      <w:r>
        <w:rPr>
          <w:color w:val="292425"/>
          <w:spacing w:val="-4"/>
          <w:sz w:val="20"/>
        </w:rPr>
        <w:t>Deakin, </w:t>
      </w:r>
      <w:r>
        <w:rPr>
          <w:color w:val="292425"/>
          <w:spacing w:val="-9"/>
          <w:sz w:val="20"/>
        </w:rPr>
        <w:t>ACT.</w:t>
      </w:r>
    </w:p>
    <w:p>
      <w:pPr>
        <w:spacing w:line="268" w:lineRule="auto" w:before="86"/>
        <w:ind w:left="111" w:right="117" w:firstLine="0"/>
        <w:jc w:val="left"/>
        <w:rPr>
          <w:sz w:val="20"/>
        </w:rPr>
      </w:pPr>
      <w:r>
        <w:rPr>
          <w:color w:val="292425"/>
          <w:spacing w:val="-5"/>
          <w:sz w:val="20"/>
        </w:rPr>
        <w:t>Victorian </w:t>
      </w:r>
      <w:r>
        <w:rPr>
          <w:color w:val="292425"/>
          <w:spacing w:val="-4"/>
          <w:sz w:val="20"/>
        </w:rPr>
        <w:t>Aboriginal Child Care </w:t>
      </w:r>
      <w:r>
        <w:rPr>
          <w:color w:val="292425"/>
          <w:spacing w:val="-5"/>
          <w:sz w:val="20"/>
        </w:rPr>
        <w:t>Agency </w:t>
      </w:r>
      <w:r>
        <w:rPr>
          <w:color w:val="292425"/>
          <w:spacing w:val="-4"/>
          <w:sz w:val="20"/>
        </w:rPr>
        <w:t>2003, </w:t>
      </w:r>
      <w:r>
        <w:rPr>
          <w:rFonts w:ascii="Calibri"/>
          <w:i/>
          <w:color w:val="292425"/>
          <w:spacing w:val="-7"/>
          <w:sz w:val="20"/>
        </w:rPr>
        <w:t>VACCA </w:t>
      </w:r>
      <w:r>
        <w:rPr>
          <w:rFonts w:ascii="Calibri"/>
          <w:i/>
          <w:color w:val="292425"/>
          <w:spacing w:val="-4"/>
          <w:sz w:val="20"/>
        </w:rPr>
        <w:t>Good </w:t>
      </w:r>
      <w:r>
        <w:rPr>
          <w:rFonts w:ascii="Calibri"/>
          <w:i/>
          <w:color w:val="292425"/>
          <w:spacing w:val="-4"/>
          <w:sz w:val="20"/>
        </w:rPr>
        <w:t>Beginnings </w:t>
      </w:r>
      <w:r>
        <w:rPr>
          <w:rFonts w:ascii="Calibri"/>
          <w:i/>
          <w:color w:val="292425"/>
          <w:spacing w:val="-5"/>
          <w:sz w:val="20"/>
        </w:rPr>
        <w:t>Indigenous Parenting Project </w:t>
      </w:r>
      <w:r>
        <w:rPr>
          <w:rFonts w:ascii="Calibri"/>
          <w:i/>
          <w:color w:val="292425"/>
          <w:spacing w:val="-6"/>
          <w:sz w:val="20"/>
        </w:rPr>
        <w:t>stage </w:t>
      </w:r>
      <w:r>
        <w:rPr>
          <w:rFonts w:ascii="Calibri"/>
          <w:i/>
          <w:color w:val="292425"/>
          <w:sz w:val="20"/>
        </w:rPr>
        <w:t>1</w:t>
      </w:r>
      <w:r>
        <w:rPr>
          <w:color w:val="292425"/>
          <w:sz w:val="20"/>
        </w:rPr>
        <w:t>, </w:t>
      </w:r>
      <w:r>
        <w:rPr>
          <w:color w:val="292425"/>
          <w:spacing w:val="-6"/>
          <w:sz w:val="20"/>
        </w:rPr>
        <w:t>VACCA, </w:t>
      </w:r>
      <w:r>
        <w:rPr>
          <w:color w:val="292425"/>
          <w:spacing w:val="-4"/>
          <w:sz w:val="20"/>
        </w:rPr>
        <w:t>Melbourne.</w:t>
      </w:r>
    </w:p>
    <w:p>
      <w:pPr>
        <w:spacing w:line="271" w:lineRule="auto" w:before="95"/>
        <w:ind w:left="111" w:right="117" w:firstLine="0"/>
        <w:jc w:val="left"/>
        <w:rPr>
          <w:sz w:val="20"/>
        </w:rPr>
      </w:pPr>
      <w:r>
        <w:rPr>
          <w:color w:val="292425"/>
          <w:spacing w:val="-4"/>
          <w:w w:val="105"/>
          <w:sz w:val="20"/>
        </w:rPr>
        <w:t>Watson, </w:t>
      </w:r>
      <w:r>
        <w:rPr>
          <w:color w:val="292425"/>
          <w:w w:val="105"/>
          <w:sz w:val="20"/>
        </w:rPr>
        <w:t>K. &amp; </w:t>
      </w:r>
      <w:r>
        <w:rPr>
          <w:color w:val="292425"/>
          <w:spacing w:val="-3"/>
          <w:w w:val="105"/>
          <w:sz w:val="20"/>
        </w:rPr>
        <w:t>Roberts, </w:t>
      </w:r>
      <w:r>
        <w:rPr>
          <w:color w:val="292425"/>
          <w:spacing w:val="-5"/>
          <w:w w:val="105"/>
          <w:sz w:val="20"/>
        </w:rPr>
        <w:t>D. </w:t>
      </w:r>
      <w:r>
        <w:rPr>
          <w:color w:val="292425"/>
          <w:spacing w:val="-7"/>
          <w:w w:val="105"/>
          <w:sz w:val="20"/>
        </w:rPr>
        <w:t>1996, </w:t>
      </w:r>
      <w:r>
        <w:rPr>
          <w:color w:val="292425"/>
          <w:spacing w:val="-5"/>
          <w:w w:val="105"/>
          <w:sz w:val="20"/>
        </w:rPr>
        <w:t>‘Promoting </w:t>
      </w:r>
      <w:r>
        <w:rPr>
          <w:color w:val="292425"/>
          <w:spacing w:val="-4"/>
          <w:sz w:val="20"/>
        </w:rPr>
        <w:t>home–community–school </w:t>
      </w:r>
      <w:r>
        <w:rPr>
          <w:color w:val="292425"/>
          <w:spacing w:val="-6"/>
          <w:sz w:val="20"/>
        </w:rPr>
        <w:t>links’, </w:t>
      </w:r>
      <w:r>
        <w:rPr>
          <w:rFonts w:ascii="Calibri" w:hAnsi="Calibri"/>
          <w:i/>
          <w:color w:val="292425"/>
          <w:spacing w:val="-4"/>
          <w:sz w:val="20"/>
        </w:rPr>
        <w:t>Australian Journal of </w:t>
      </w:r>
      <w:r>
        <w:rPr>
          <w:rFonts w:ascii="Calibri" w:hAnsi="Calibri"/>
          <w:i/>
          <w:color w:val="292425"/>
          <w:spacing w:val="-5"/>
          <w:w w:val="105"/>
          <w:sz w:val="20"/>
        </w:rPr>
        <w:t>Indigenous Education</w:t>
      </w:r>
      <w:r>
        <w:rPr>
          <w:color w:val="292425"/>
          <w:spacing w:val="-5"/>
          <w:w w:val="105"/>
          <w:sz w:val="20"/>
        </w:rPr>
        <w:t>, </w:t>
      </w:r>
      <w:r>
        <w:rPr>
          <w:color w:val="292425"/>
          <w:spacing w:val="-3"/>
          <w:w w:val="105"/>
          <w:sz w:val="20"/>
        </w:rPr>
        <w:t>vol. </w:t>
      </w:r>
      <w:r>
        <w:rPr>
          <w:color w:val="292425"/>
          <w:spacing w:val="-7"/>
          <w:w w:val="105"/>
          <w:sz w:val="20"/>
        </w:rPr>
        <w:t>24, </w:t>
      </w:r>
      <w:r>
        <w:rPr>
          <w:color w:val="292425"/>
          <w:spacing w:val="-4"/>
          <w:w w:val="105"/>
          <w:sz w:val="20"/>
        </w:rPr>
        <w:t>no. </w:t>
      </w:r>
      <w:r>
        <w:rPr>
          <w:color w:val="292425"/>
          <w:spacing w:val="-9"/>
          <w:w w:val="105"/>
          <w:sz w:val="20"/>
        </w:rPr>
        <w:t>1, </w:t>
      </w:r>
      <w:r>
        <w:rPr>
          <w:color w:val="292425"/>
          <w:spacing w:val="-3"/>
          <w:w w:val="105"/>
          <w:sz w:val="20"/>
        </w:rPr>
        <w:t>pp. </w:t>
      </w:r>
      <w:r>
        <w:rPr>
          <w:color w:val="292425"/>
          <w:spacing w:val="-4"/>
          <w:w w:val="105"/>
          <w:sz w:val="20"/>
        </w:rPr>
        <w:t>1–5.</w:t>
      </w:r>
    </w:p>
    <w:p>
      <w:pPr>
        <w:spacing w:line="271" w:lineRule="auto" w:before="83"/>
        <w:ind w:left="111" w:right="126" w:firstLine="0"/>
        <w:jc w:val="left"/>
        <w:rPr>
          <w:sz w:val="20"/>
        </w:rPr>
      </w:pPr>
      <w:r>
        <w:rPr>
          <w:color w:val="292425"/>
          <w:spacing w:val="-4"/>
          <w:w w:val="105"/>
          <w:sz w:val="20"/>
        </w:rPr>
        <w:t>West,</w:t>
      </w:r>
      <w:r>
        <w:rPr>
          <w:color w:val="292425"/>
          <w:spacing w:val="-25"/>
          <w:w w:val="105"/>
          <w:sz w:val="20"/>
        </w:rPr>
        <w:t> </w:t>
      </w:r>
      <w:r>
        <w:rPr>
          <w:color w:val="292425"/>
          <w:w w:val="105"/>
          <w:sz w:val="20"/>
        </w:rPr>
        <w:t>L</w:t>
      </w:r>
      <w:r>
        <w:rPr>
          <w:color w:val="292425"/>
          <w:spacing w:val="-28"/>
          <w:w w:val="105"/>
          <w:sz w:val="20"/>
        </w:rPr>
        <w:t> </w:t>
      </w:r>
      <w:r>
        <w:rPr>
          <w:color w:val="292425"/>
          <w:spacing w:val="-9"/>
          <w:w w:val="105"/>
          <w:sz w:val="20"/>
        </w:rPr>
        <w:t>1994,</w:t>
      </w:r>
      <w:r>
        <w:rPr>
          <w:color w:val="292425"/>
          <w:spacing w:val="-33"/>
          <w:w w:val="105"/>
          <w:sz w:val="20"/>
        </w:rPr>
        <w:t> </w:t>
      </w:r>
      <w:r>
        <w:rPr>
          <w:color w:val="292425"/>
          <w:spacing w:val="-4"/>
          <w:w w:val="105"/>
          <w:sz w:val="20"/>
        </w:rPr>
        <w:t>‘Cultural</w:t>
      </w:r>
      <w:r>
        <w:rPr>
          <w:color w:val="292425"/>
          <w:spacing w:val="-19"/>
          <w:w w:val="105"/>
          <w:sz w:val="20"/>
        </w:rPr>
        <w:t> </w:t>
      </w:r>
      <w:r>
        <w:rPr>
          <w:color w:val="292425"/>
          <w:spacing w:val="-5"/>
          <w:w w:val="105"/>
          <w:sz w:val="20"/>
        </w:rPr>
        <w:t>behaviour,</w:t>
      </w:r>
      <w:r>
        <w:rPr>
          <w:color w:val="292425"/>
          <w:spacing w:val="-25"/>
          <w:w w:val="105"/>
          <w:sz w:val="20"/>
        </w:rPr>
        <w:t> </w:t>
      </w:r>
      <w:r>
        <w:rPr>
          <w:color w:val="292425"/>
          <w:spacing w:val="-4"/>
          <w:w w:val="105"/>
          <w:sz w:val="20"/>
        </w:rPr>
        <w:t>conflict</w:t>
      </w:r>
      <w:r>
        <w:rPr>
          <w:color w:val="292425"/>
          <w:spacing w:val="-24"/>
          <w:w w:val="105"/>
          <w:sz w:val="20"/>
        </w:rPr>
        <w:t> </w:t>
      </w:r>
      <w:r>
        <w:rPr>
          <w:color w:val="292425"/>
          <w:spacing w:val="-3"/>
          <w:w w:val="105"/>
          <w:sz w:val="20"/>
        </w:rPr>
        <w:t>and</w:t>
      </w:r>
      <w:r>
        <w:rPr>
          <w:color w:val="292425"/>
          <w:spacing w:val="-19"/>
          <w:w w:val="105"/>
          <w:sz w:val="20"/>
        </w:rPr>
        <w:t> </w:t>
      </w:r>
      <w:r>
        <w:rPr>
          <w:color w:val="292425"/>
          <w:spacing w:val="-5"/>
          <w:w w:val="105"/>
          <w:sz w:val="20"/>
        </w:rPr>
        <w:t>resolution‘,</w:t>
      </w:r>
      <w:r>
        <w:rPr>
          <w:color w:val="292425"/>
          <w:spacing w:val="-25"/>
          <w:w w:val="105"/>
          <w:sz w:val="20"/>
        </w:rPr>
        <w:t> </w:t>
      </w:r>
      <w:r>
        <w:rPr>
          <w:color w:val="292425"/>
          <w:spacing w:val="-4"/>
          <w:w w:val="105"/>
          <w:sz w:val="20"/>
        </w:rPr>
        <w:t>in </w:t>
      </w:r>
      <w:r>
        <w:rPr>
          <w:color w:val="292425"/>
          <w:w w:val="105"/>
          <w:sz w:val="20"/>
        </w:rPr>
        <w:t>S</w:t>
      </w:r>
      <w:r>
        <w:rPr>
          <w:color w:val="292425"/>
          <w:spacing w:val="-31"/>
          <w:w w:val="105"/>
          <w:sz w:val="20"/>
        </w:rPr>
        <w:t> </w:t>
      </w:r>
      <w:r>
        <w:rPr>
          <w:color w:val="292425"/>
          <w:spacing w:val="-4"/>
          <w:w w:val="105"/>
          <w:sz w:val="20"/>
        </w:rPr>
        <w:t>Harris</w:t>
      </w:r>
      <w:r>
        <w:rPr>
          <w:color w:val="292425"/>
          <w:spacing w:val="-28"/>
          <w:w w:val="105"/>
          <w:sz w:val="20"/>
        </w:rPr>
        <w:t> </w:t>
      </w:r>
      <w:r>
        <w:rPr>
          <w:color w:val="292425"/>
          <w:w w:val="105"/>
          <w:sz w:val="20"/>
        </w:rPr>
        <w:t>&amp;</w:t>
      </w:r>
      <w:r>
        <w:rPr>
          <w:color w:val="292425"/>
          <w:spacing w:val="-28"/>
          <w:w w:val="105"/>
          <w:sz w:val="20"/>
        </w:rPr>
        <w:t> </w:t>
      </w:r>
      <w:r>
        <w:rPr>
          <w:color w:val="292425"/>
          <w:w w:val="105"/>
          <w:sz w:val="20"/>
        </w:rPr>
        <w:t>M</w:t>
      </w:r>
      <w:r>
        <w:rPr>
          <w:color w:val="292425"/>
          <w:spacing w:val="-28"/>
          <w:w w:val="105"/>
          <w:sz w:val="20"/>
        </w:rPr>
        <w:t> </w:t>
      </w:r>
      <w:r>
        <w:rPr>
          <w:color w:val="292425"/>
          <w:spacing w:val="-4"/>
          <w:w w:val="105"/>
          <w:sz w:val="20"/>
        </w:rPr>
        <w:t>Malin</w:t>
      </w:r>
      <w:r>
        <w:rPr>
          <w:color w:val="292425"/>
          <w:spacing w:val="-28"/>
          <w:w w:val="105"/>
          <w:sz w:val="20"/>
        </w:rPr>
        <w:t> </w:t>
      </w:r>
      <w:r>
        <w:rPr>
          <w:color w:val="292425"/>
          <w:spacing w:val="-2"/>
          <w:w w:val="105"/>
          <w:sz w:val="20"/>
        </w:rPr>
        <w:t>(eds),</w:t>
      </w:r>
      <w:r>
        <w:rPr>
          <w:color w:val="292425"/>
          <w:spacing w:val="-33"/>
          <w:w w:val="105"/>
          <w:sz w:val="20"/>
        </w:rPr>
        <w:t> </w:t>
      </w:r>
      <w:r>
        <w:rPr>
          <w:rFonts w:ascii="Calibri" w:hAnsi="Calibri"/>
          <w:i/>
          <w:color w:val="292425"/>
          <w:spacing w:val="-4"/>
          <w:w w:val="105"/>
          <w:sz w:val="20"/>
        </w:rPr>
        <w:t>Aboriginal</w:t>
      </w:r>
      <w:r>
        <w:rPr>
          <w:rFonts w:ascii="Calibri" w:hAnsi="Calibri"/>
          <w:i/>
          <w:color w:val="292425"/>
          <w:spacing w:val="-17"/>
          <w:w w:val="105"/>
          <w:sz w:val="20"/>
        </w:rPr>
        <w:t> </w:t>
      </w:r>
      <w:r>
        <w:rPr>
          <w:rFonts w:ascii="Calibri" w:hAnsi="Calibri"/>
          <w:i/>
          <w:color w:val="292425"/>
          <w:spacing w:val="-3"/>
          <w:w w:val="105"/>
          <w:sz w:val="20"/>
        </w:rPr>
        <w:t>kids</w:t>
      </w:r>
      <w:r>
        <w:rPr>
          <w:rFonts w:ascii="Calibri" w:hAnsi="Calibri"/>
          <w:i/>
          <w:color w:val="292425"/>
          <w:spacing w:val="-17"/>
          <w:w w:val="105"/>
          <w:sz w:val="20"/>
        </w:rPr>
        <w:t> </w:t>
      </w:r>
      <w:r>
        <w:rPr>
          <w:rFonts w:ascii="Calibri" w:hAnsi="Calibri"/>
          <w:i/>
          <w:color w:val="292425"/>
          <w:w w:val="105"/>
          <w:sz w:val="20"/>
        </w:rPr>
        <w:t>in</w:t>
      </w:r>
      <w:r>
        <w:rPr>
          <w:rFonts w:ascii="Calibri" w:hAnsi="Calibri"/>
          <w:i/>
          <w:color w:val="292425"/>
          <w:spacing w:val="-17"/>
          <w:w w:val="105"/>
          <w:sz w:val="20"/>
        </w:rPr>
        <w:t> </w:t>
      </w:r>
      <w:r>
        <w:rPr>
          <w:rFonts w:ascii="Calibri" w:hAnsi="Calibri"/>
          <w:i/>
          <w:color w:val="292425"/>
          <w:spacing w:val="-4"/>
          <w:w w:val="105"/>
          <w:sz w:val="20"/>
        </w:rPr>
        <w:t>urban</w:t>
      </w:r>
      <w:r>
        <w:rPr>
          <w:rFonts w:ascii="Calibri" w:hAnsi="Calibri"/>
          <w:i/>
          <w:color w:val="292425"/>
          <w:spacing w:val="-17"/>
          <w:w w:val="105"/>
          <w:sz w:val="20"/>
        </w:rPr>
        <w:t> </w:t>
      </w:r>
      <w:r>
        <w:rPr>
          <w:rFonts w:ascii="Calibri" w:hAnsi="Calibri"/>
          <w:i/>
          <w:color w:val="292425"/>
          <w:spacing w:val="-5"/>
          <w:w w:val="105"/>
          <w:sz w:val="20"/>
        </w:rPr>
        <w:t>classrooms, </w:t>
      </w:r>
      <w:r>
        <w:rPr>
          <w:color w:val="292425"/>
          <w:spacing w:val="-4"/>
          <w:w w:val="105"/>
          <w:sz w:val="20"/>
        </w:rPr>
        <w:t>Social</w:t>
      </w:r>
      <w:r>
        <w:rPr>
          <w:color w:val="292425"/>
          <w:spacing w:val="-22"/>
          <w:w w:val="105"/>
          <w:sz w:val="20"/>
        </w:rPr>
        <w:t> </w:t>
      </w:r>
      <w:r>
        <w:rPr>
          <w:color w:val="292425"/>
          <w:spacing w:val="-4"/>
          <w:w w:val="105"/>
          <w:sz w:val="20"/>
        </w:rPr>
        <w:t>Science</w:t>
      </w:r>
      <w:r>
        <w:rPr>
          <w:color w:val="292425"/>
          <w:spacing w:val="-19"/>
          <w:w w:val="105"/>
          <w:sz w:val="20"/>
        </w:rPr>
        <w:t> </w:t>
      </w:r>
      <w:r>
        <w:rPr>
          <w:color w:val="292425"/>
          <w:spacing w:val="-4"/>
          <w:w w:val="105"/>
          <w:sz w:val="20"/>
        </w:rPr>
        <w:t>Press,</w:t>
      </w:r>
      <w:r>
        <w:rPr>
          <w:color w:val="292425"/>
          <w:spacing w:val="-31"/>
          <w:w w:val="105"/>
          <w:sz w:val="20"/>
        </w:rPr>
        <w:t> </w:t>
      </w:r>
      <w:r>
        <w:rPr>
          <w:color w:val="292425"/>
          <w:spacing w:val="-4"/>
          <w:w w:val="105"/>
          <w:sz w:val="20"/>
        </w:rPr>
        <w:t>Wentworth</w:t>
      </w:r>
      <w:r>
        <w:rPr>
          <w:color w:val="292425"/>
          <w:spacing w:val="-19"/>
          <w:w w:val="105"/>
          <w:sz w:val="20"/>
        </w:rPr>
        <w:t> </w:t>
      </w:r>
      <w:r>
        <w:rPr>
          <w:color w:val="292425"/>
          <w:spacing w:val="-5"/>
          <w:w w:val="105"/>
          <w:sz w:val="20"/>
        </w:rPr>
        <w:t>Falls.</w:t>
      </w:r>
    </w:p>
    <w:p>
      <w:pPr>
        <w:spacing w:line="268" w:lineRule="auto" w:before="88"/>
        <w:ind w:left="111" w:right="117" w:firstLine="0"/>
        <w:jc w:val="left"/>
        <w:rPr>
          <w:sz w:val="20"/>
        </w:rPr>
      </w:pPr>
      <w:r>
        <w:rPr>
          <w:color w:val="292425"/>
          <w:spacing w:val="-5"/>
          <w:sz w:val="20"/>
        </w:rPr>
        <w:t>Williams-Kennedy, </w:t>
      </w:r>
      <w:r>
        <w:rPr>
          <w:color w:val="292425"/>
          <w:sz w:val="20"/>
        </w:rPr>
        <w:t>D, </w:t>
      </w:r>
      <w:r>
        <w:rPr>
          <w:color w:val="292425"/>
          <w:spacing w:val="-4"/>
          <w:sz w:val="20"/>
        </w:rPr>
        <w:t>n.d., </w:t>
      </w:r>
      <w:r>
        <w:rPr>
          <w:rFonts w:ascii="Calibri"/>
          <w:i/>
          <w:color w:val="292425"/>
          <w:spacing w:val="-4"/>
          <w:sz w:val="20"/>
        </w:rPr>
        <w:t>Yipirinya School, early childhood</w:t>
      </w:r>
      <w:r>
        <w:rPr>
          <w:color w:val="292425"/>
          <w:spacing w:val="-4"/>
          <w:sz w:val="20"/>
        </w:rPr>
        <w:t>, Alice  Springs, unpublished.</w:t>
      </w:r>
    </w:p>
    <w:p>
      <w:pPr>
        <w:pStyle w:val="BodyText"/>
        <w:spacing w:line="271" w:lineRule="auto" w:before="95"/>
        <w:ind w:left="111" w:right="304"/>
      </w:pPr>
      <w:r>
        <w:rPr>
          <w:color w:val="292425"/>
          <w:spacing w:val="-4"/>
          <w:w w:val="105"/>
        </w:rPr>
        <w:t>Woods,</w:t>
      </w:r>
      <w:r>
        <w:rPr>
          <w:color w:val="292425"/>
          <w:spacing w:val="-40"/>
          <w:w w:val="105"/>
        </w:rPr>
        <w:t> </w:t>
      </w:r>
      <w:r>
        <w:rPr>
          <w:color w:val="292425"/>
          <w:w w:val="105"/>
        </w:rPr>
        <w:t>D</w:t>
      </w:r>
      <w:r>
        <w:rPr>
          <w:color w:val="292425"/>
          <w:spacing w:val="-36"/>
          <w:w w:val="105"/>
        </w:rPr>
        <w:t> </w:t>
      </w:r>
      <w:r>
        <w:rPr>
          <w:color w:val="292425"/>
          <w:spacing w:val="-9"/>
          <w:w w:val="105"/>
        </w:rPr>
        <w:t>1994,</w:t>
      </w:r>
      <w:r>
        <w:rPr>
          <w:color w:val="292425"/>
          <w:spacing w:val="-45"/>
          <w:w w:val="105"/>
        </w:rPr>
        <w:t> </w:t>
      </w:r>
      <w:r>
        <w:rPr>
          <w:color w:val="292425"/>
          <w:spacing w:val="-4"/>
          <w:w w:val="105"/>
        </w:rPr>
        <w:t>‘Discussion</w:t>
      </w:r>
      <w:r>
        <w:rPr>
          <w:color w:val="292425"/>
          <w:spacing w:val="-36"/>
          <w:w w:val="105"/>
        </w:rPr>
        <w:t> </w:t>
      </w:r>
      <w:r>
        <w:rPr>
          <w:color w:val="292425"/>
          <w:spacing w:val="-4"/>
          <w:w w:val="105"/>
        </w:rPr>
        <w:t>paper</w:t>
      </w:r>
      <w:r>
        <w:rPr>
          <w:color w:val="292425"/>
          <w:spacing w:val="-42"/>
          <w:w w:val="105"/>
        </w:rPr>
        <w:t> </w:t>
      </w:r>
      <w:r>
        <w:rPr>
          <w:color w:val="292425"/>
          <w:w w:val="105"/>
        </w:rPr>
        <w:t>on</w:t>
      </w:r>
      <w:r>
        <w:rPr>
          <w:color w:val="292425"/>
          <w:spacing w:val="-38"/>
          <w:w w:val="105"/>
        </w:rPr>
        <w:t> </w:t>
      </w:r>
      <w:r>
        <w:rPr>
          <w:color w:val="292425"/>
          <w:spacing w:val="-4"/>
          <w:w w:val="105"/>
        </w:rPr>
        <w:t>Aboriginal</w:t>
      </w:r>
      <w:r>
        <w:rPr>
          <w:color w:val="292425"/>
          <w:spacing w:val="-36"/>
          <w:w w:val="105"/>
        </w:rPr>
        <w:t> </w:t>
      </w:r>
      <w:r>
        <w:rPr>
          <w:color w:val="292425"/>
          <w:spacing w:val="-3"/>
          <w:w w:val="105"/>
        </w:rPr>
        <w:t>and</w:t>
      </w:r>
      <w:r>
        <w:rPr>
          <w:color w:val="292425"/>
          <w:spacing w:val="-42"/>
          <w:w w:val="105"/>
        </w:rPr>
        <w:t> </w:t>
      </w:r>
      <w:r>
        <w:rPr>
          <w:color w:val="292425"/>
          <w:spacing w:val="-7"/>
          <w:w w:val="105"/>
        </w:rPr>
        <w:t>Torres </w:t>
      </w:r>
      <w:r>
        <w:rPr>
          <w:color w:val="292425"/>
          <w:spacing w:val="-4"/>
          <w:w w:val="105"/>
        </w:rPr>
        <w:t>Strait Islander education. curriculum </w:t>
      </w:r>
      <w:r>
        <w:rPr>
          <w:color w:val="292425"/>
          <w:spacing w:val="-5"/>
          <w:w w:val="105"/>
        </w:rPr>
        <w:t>perspectives’, </w:t>
      </w:r>
      <w:r>
        <w:rPr>
          <w:rFonts w:ascii="Calibri" w:hAnsi="Calibri"/>
          <w:i/>
          <w:color w:val="292425"/>
          <w:spacing w:val="-4"/>
          <w:w w:val="105"/>
        </w:rPr>
        <w:t>The </w:t>
      </w:r>
      <w:r>
        <w:rPr>
          <w:rFonts w:ascii="Calibri" w:hAnsi="Calibri"/>
          <w:i/>
          <w:color w:val="292425"/>
          <w:spacing w:val="-4"/>
          <w:w w:val="105"/>
        </w:rPr>
        <w:t>Aboriginal</w:t>
      </w:r>
      <w:r>
        <w:rPr>
          <w:rFonts w:ascii="Calibri" w:hAnsi="Calibri"/>
          <w:i/>
          <w:color w:val="292425"/>
          <w:spacing w:val="-5"/>
          <w:w w:val="105"/>
        </w:rPr>
        <w:t> </w:t>
      </w:r>
      <w:r>
        <w:rPr>
          <w:rFonts w:ascii="Calibri" w:hAnsi="Calibri"/>
          <w:i/>
          <w:color w:val="292425"/>
          <w:spacing w:val="-4"/>
          <w:w w:val="105"/>
        </w:rPr>
        <w:t>Child</w:t>
      </w:r>
      <w:r>
        <w:rPr>
          <w:rFonts w:ascii="Calibri" w:hAnsi="Calibri"/>
          <w:i/>
          <w:color w:val="292425"/>
          <w:spacing w:val="-5"/>
          <w:w w:val="105"/>
        </w:rPr>
        <w:t> </w:t>
      </w:r>
      <w:r>
        <w:rPr>
          <w:rFonts w:ascii="Calibri" w:hAnsi="Calibri"/>
          <w:i/>
          <w:color w:val="292425"/>
          <w:w w:val="105"/>
        </w:rPr>
        <w:t>at</w:t>
      </w:r>
      <w:r>
        <w:rPr>
          <w:rFonts w:ascii="Calibri" w:hAnsi="Calibri"/>
          <w:i/>
          <w:color w:val="292425"/>
          <w:spacing w:val="-16"/>
          <w:w w:val="105"/>
        </w:rPr>
        <w:t> </w:t>
      </w:r>
      <w:r>
        <w:rPr>
          <w:rFonts w:ascii="Calibri" w:hAnsi="Calibri"/>
          <w:i/>
          <w:color w:val="292425"/>
          <w:spacing w:val="-4"/>
          <w:w w:val="105"/>
        </w:rPr>
        <w:t>School,</w:t>
      </w:r>
      <w:r>
        <w:rPr>
          <w:rFonts w:ascii="Calibri" w:hAnsi="Calibri"/>
          <w:i/>
          <w:color w:val="292425"/>
          <w:spacing w:val="-5"/>
          <w:w w:val="105"/>
        </w:rPr>
        <w:t> </w:t>
      </w:r>
      <w:r>
        <w:rPr>
          <w:color w:val="292425"/>
          <w:spacing w:val="-3"/>
          <w:w w:val="105"/>
        </w:rPr>
        <w:t>vol.</w:t>
      </w:r>
      <w:r>
        <w:rPr>
          <w:color w:val="292425"/>
          <w:spacing w:val="-16"/>
          <w:w w:val="105"/>
        </w:rPr>
        <w:t> </w:t>
      </w:r>
      <w:r>
        <w:rPr>
          <w:color w:val="292425"/>
          <w:spacing w:val="-9"/>
          <w:w w:val="105"/>
        </w:rPr>
        <w:t>14,</w:t>
      </w:r>
      <w:r>
        <w:rPr>
          <w:color w:val="292425"/>
          <w:spacing w:val="-23"/>
          <w:w w:val="105"/>
        </w:rPr>
        <w:t> </w:t>
      </w:r>
      <w:r>
        <w:rPr>
          <w:color w:val="292425"/>
          <w:spacing w:val="-4"/>
          <w:w w:val="105"/>
        </w:rPr>
        <w:t>no.</w:t>
      </w:r>
      <w:r>
        <w:rPr>
          <w:color w:val="292425"/>
          <w:spacing w:val="-16"/>
          <w:w w:val="105"/>
        </w:rPr>
        <w:t> </w:t>
      </w:r>
      <w:r>
        <w:rPr>
          <w:color w:val="292425"/>
          <w:w w:val="105"/>
        </w:rPr>
        <w:t>4,</w:t>
      </w:r>
      <w:r>
        <w:rPr>
          <w:color w:val="292425"/>
          <w:spacing w:val="-23"/>
          <w:w w:val="105"/>
        </w:rPr>
        <w:t> </w:t>
      </w:r>
      <w:r>
        <w:rPr>
          <w:color w:val="292425"/>
          <w:spacing w:val="-3"/>
          <w:w w:val="105"/>
        </w:rPr>
        <w:t>pp.</w:t>
      </w:r>
      <w:r>
        <w:rPr>
          <w:color w:val="292425"/>
          <w:spacing w:val="-16"/>
          <w:w w:val="105"/>
        </w:rPr>
        <w:t> </w:t>
      </w:r>
      <w:r>
        <w:rPr>
          <w:color w:val="292425"/>
          <w:spacing w:val="-6"/>
          <w:w w:val="105"/>
        </w:rPr>
        <w:t>26–35.</w:t>
      </w:r>
    </w:p>
    <w:p>
      <w:pPr>
        <w:spacing w:after="0" w:line="271" w:lineRule="auto"/>
        <w:sectPr>
          <w:type w:val="continuous"/>
          <w:pgSz w:w="11900" w:h="16840"/>
          <w:pgMar w:top="840" w:bottom="280" w:left="1020" w:right="460"/>
          <w:cols w:num="2" w:equalWidth="0">
            <w:col w:w="4966" w:space="363"/>
            <w:col w:w="5091"/>
          </w:cols>
        </w:sectPr>
      </w:pPr>
    </w:p>
    <w:p>
      <w:pPr>
        <w:pStyle w:val="BodyText"/>
        <w:spacing w:before="4"/>
        <w:rPr>
          <w:rFonts w:ascii="Times New Roman"/>
          <w:sz w:val="17"/>
        </w:rPr>
      </w:pPr>
    </w:p>
    <w:p>
      <w:pPr>
        <w:spacing w:after="0"/>
        <w:rPr>
          <w:rFonts w:ascii="Times New Roman"/>
          <w:sz w:val="17"/>
        </w:rPr>
        <w:sectPr>
          <w:headerReference w:type="default" r:id="rId37"/>
          <w:pgSz w:w="11900" w:h="16840"/>
          <w:pgMar w:header="0" w:footer="0" w:top="1600" w:bottom="280" w:left="1680" w:right="1680"/>
        </w:sectPr>
      </w:pPr>
    </w:p>
    <w:p>
      <w:pPr>
        <w:pStyle w:val="BodyText"/>
        <w:rPr>
          <w:rFonts w:ascii="Times New Roman"/>
        </w:rPr>
      </w:pPr>
    </w:p>
    <w:p>
      <w:pPr>
        <w:spacing w:line="1854" w:lineRule="exact" w:before="38"/>
        <w:ind w:left="119" w:right="0" w:firstLine="0"/>
        <w:jc w:val="left"/>
        <w:rPr>
          <w:rFonts w:ascii="Arial"/>
          <w:sz w:val="170"/>
        </w:rPr>
      </w:pPr>
      <w:r>
        <w:rPr/>
        <w:pict>
          <v:group style="position:absolute;margin-left:259.974304pt;margin-top:4.187133pt;width:335.05pt;height:161.450pt;mso-position-horizontal-relative:page;mso-position-vertical-relative:paragraph;z-index:-122440" coordorigin="5199,84" coordsize="6701,3229">
            <v:shape style="position:absolute;left:5199;top:2481;width:677;height:748" type="#_x0000_t75" stroked="false">
              <v:imagedata r:id="rId39" o:title=""/>
            </v:shape>
            <v:shape style="position:absolute;left:5398;top:1894;width:1231;height:1419" type="#_x0000_t75" stroked="false">
              <v:imagedata r:id="rId40" o:title=""/>
            </v:shape>
            <v:shape style="position:absolute;left:5905;top:1597;width:1311;height:1567" type="#_x0000_t75" stroked="false">
              <v:imagedata r:id="rId41" o:title=""/>
            </v:shape>
            <v:shape style="position:absolute;left:6333;top:1198;width:1747;height:2083" type="#_x0000_t75" stroked="false">
              <v:imagedata r:id="rId42" o:title=""/>
            </v:shape>
            <v:shape style="position:absolute;left:7142;top:966;width:1911;height:2188" type="#_x0000_t75" stroked="false">
              <v:imagedata r:id="rId43" o:title=""/>
            </v:shape>
            <v:shape style="position:absolute;left:8049;top:732;width:2127;height:2423" type="#_x0000_t75" stroked="false">
              <v:imagedata r:id="rId44" o:title=""/>
            </v:shape>
            <v:shape style="position:absolute;left:9221;top:84;width:2679;height:3162" type="#_x0000_t75" stroked="false">
              <v:imagedata r:id="rId45" o:title=""/>
            </v:shape>
            <w10:wrap type="none"/>
          </v:group>
        </w:pict>
      </w:r>
      <w:r>
        <w:rPr>
          <w:rFonts w:ascii="Arial"/>
          <w:color w:val="00497F"/>
          <w:spacing w:val="-72"/>
          <w:sz w:val="170"/>
        </w:rPr>
        <w:t>Best</w:t>
      </w:r>
      <w:r>
        <w:rPr>
          <w:rFonts w:ascii="Arial"/>
          <w:color w:val="00497F"/>
          <w:spacing w:val="-234"/>
          <w:sz w:val="170"/>
        </w:rPr>
        <w:t> </w:t>
      </w:r>
      <w:r>
        <w:rPr>
          <w:rFonts w:ascii="Arial"/>
          <w:color w:val="00497F"/>
          <w:spacing w:val="-70"/>
          <w:sz w:val="170"/>
        </w:rPr>
        <w:t>Start</w:t>
      </w:r>
    </w:p>
    <w:p>
      <w:pPr>
        <w:spacing w:line="360" w:lineRule="exact" w:before="0"/>
        <w:ind w:left="268" w:right="0" w:firstLine="0"/>
        <w:jc w:val="left"/>
        <w:rPr>
          <w:rFonts w:ascii="Arial"/>
          <w:sz w:val="40"/>
        </w:rPr>
      </w:pPr>
      <w:hyperlink r:id="rId9">
        <w:r>
          <w:rPr>
            <w:rFonts w:ascii="Arial"/>
            <w:color w:val="00497F"/>
            <w:sz w:val="40"/>
          </w:rPr>
          <w:t>www.beststart.vic.gov.au</w:t>
        </w:r>
      </w:hyperlink>
    </w:p>
    <w:sectPr>
      <w:headerReference w:type="even" r:id="rId38"/>
      <w:pgSz w:w="11900" w:h="16840"/>
      <w:pgMar w:header="0" w:footer="0" w:top="0" w:bottom="28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Book Antiqua">
    <w:altName w:val="Book Antiqua"/>
    <w:charset w:val="0"/>
    <w:family w:val="roman"/>
    <w:pitch w:val="variable"/>
  </w:font>
  <w:font w:name="Gill Sans MT">
    <w:altName w:val="Gill Sans MT"/>
    <w:charset w:val="0"/>
    <w:family w:val="swiss"/>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7.2577pt;margin-top:22.229782pt;width:9.8pt;height:10pt;mso-position-horizontal-relative:page;mso-position-vertical-relative:page;z-index:-124000"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 roman </w:instrText>
                </w:r>
                <w:r>
                  <w:rPr/>
                  <w:fldChar w:fldCharType="separate"/>
                </w:r>
                <w:r>
                  <w:rPr/>
                  <w:t>iv</w:t>
                </w:r>
                <w:r>
                  <w:rPr/>
                  <w:fldChar w:fldCharType="end"/>
                </w:r>
              </w:p>
            </w:txbxContent>
          </v:textbox>
          <w10:wrap type="none"/>
        </v:shape>
      </w:pict>
    </w:r>
    <w:r>
      <w:rPr/>
      <w:pict>
        <v:shape style="position:absolute;margin-left:51.077702pt;margin-top:21.813293pt;width:110.2pt;height:10pt;mso-position-horizontal-relative:page;mso-position-vertical-relative:page;z-index:-123976"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57799pt;margin-top:22.229883pt;width:10.9pt;height:10pt;mso-position-horizontal-relative:page;mso-position-vertical-relative:page;z-index:-123616" type="#_x0000_t202" filled="false" stroked="false">
          <v:textbox inset="0,0,0,0">
            <w:txbxContent>
              <w:p>
                <w:pPr>
                  <w:spacing w:line="184" w:lineRule="exact" w:before="0"/>
                  <w:ind w:left="20" w:right="0" w:firstLine="0"/>
                  <w:jc w:val="left"/>
                  <w:rPr>
                    <w:rFonts w:ascii="Arial"/>
                    <w:sz w:val="16"/>
                  </w:rPr>
                </w:pPr>
                <w:r>
                  <w:rPr>
                    <w:rFonts w:ascii="Arial"/>
                    <w:color w:val="292425"/>
                    <w:sz w:val="16"/>
                  </w:rPr>
                  <w:t>20</w:t>
                </w:r>
              </w:p>
            </w:txbxContent>
          </v:textbox>
          <w10:wrap type="none"/>
        </v:shape>
      </w:pict>
    </w:r>
    <w:r>
      <w:rPr/>
      <w:pict>
        <v:shape style="position:absolute;margin-left:51.077702pt;margin-top:21.813293pt;width:110.2pt;height:10pt;mso-position-horizontal-relative:page;mso-position-vertical-relative:page;z-index:-12359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568" type="#_x0000_t202" filled="false" stroked="false">
          <v:textbox inset="0,0,0,0">
            <w:txbxContent>
              <w:p>
                <w:pPr>
                  <w:spacing w:line="189" w:lineRule="exact" w:before="0"/>
                  <w:ind w:left="20" w:right="0" w:firstLine="0"/>
                  <w:jc w:val="left"/>
                  <w:rPr>
                    <w:rFonts w:ascii="Calibri"/>
                    <w:sz w:val="16"/>
                  </w:rPr>
                </w:pPr>
                <w:r>
                  <w:rPr>
                    <w:rFonts w:ascii="Calibri"/>
                    <w:color w:val="292425"/>
                    <w:spacing w:val="-3"/>
                    <w:sz w:val="16"/>
                  </w:rPr>
                  <w:t>Aboriginal Best </w:t>
                </w:r>
                <w:r>
                  <w:rPr>
                    <w:rFonts w:ascii="Calibri"/>
                    <w:color w:val="292425"/>
                    <w:sz w:val="16"/>
                  </w:rPr>
                  <w:t>Start </w:t>
                </w:r>
                <w:r>
                  <w:rPr>
                    <w:rFonts w:ascii="Calibri"/>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544" type="#_x0000_t202" filled="false" stroked="false">
          <v:textbox inset="0,0,0,0">
            <w:txbxContent>
              <w:p>
                <w:pPr>
                  <w:spacing w:line="184" w:lineRule="exact" w:before="0"/>
                  <w:ind w:left="40" w:right="0" w:firstLine="0"/>
                  <w:jc w:val="left"/>
                  <w:rPr>
                    <w:rFonts w:ascii="Arial"/>
                    <w:sz w:val="16"/>
                  </w:rPr>
                </w:pPr>
                <w:r>
                  <w:rPr>
                    <w:rFonts w:ascii="Arial"/>
                    <w:color w:val="292425"/>
                    <w:sz w:val="16"/>
                  </w:rPr>
                  <w:t>21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577pt;margin-top:22.229782pt;width:12.9pt;height:10pt;mso-position-horizontal-relative:page;mso-position-vertical-relative:page;z-index:-123520"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22</w:t>
                </w:r>
                <w:r>
                  <w:rPr/>
                  <w:fldChar w:fldCharType="end"/>
                </w:r>
              </w:p>
            </w:txbxContent>
          </v:textbox>
          <w10:wrap type="none"/>
        </v:shape>
      </w:pict>
    </w:r>
    <w:r>
      <w:rPr/>
      <w:pict>
        <v:shape style="position:absolute;margin-left:51.077702pt;margin-top:21.813293pt;width:110.2pt;height:10pt;mso-position-horizontal-relative:page;mso-position-vertical-relative:page;z-index:-123496"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47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448"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23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577pt;margin-top:22.229782pt;width:10.9pt;height:10pt;mso-position-horizontal-relative:page;mso-position-vertical-relative:page;z-index:-123424" type="#_x0000_t202" filled="false" stroked="false">
          <v:textbox inset="0,0,0,0">
            <w:txbxContent>
              <w:p>
                <w:pPr>
                  <w:spacing w:line="184" w:lineRule="exact" w:before="0"/>
                  <w:ind w:left="20" w:right="0" w:firstLine="0"/>
                  <w:jc w:val="left"/>
                  <w:rPr>
                    <w:rFonts w:ascii="Arial"/>
                    <w:sz w:val="16"/>
                  </w:rPr>
                </w:pPr>
                <w:r>
                  <w:rPr>
                    <w:rFonts w:ascii="Arial"/>
                    <w:color w:val="292425"/>
                    <w:sz w:val="16"/>
                  </w:rPr>
                  <w:t>30</w:t>
                </w:r>
              </w:p>
            </w:txbxContent>
          </v:textbox>
          <w10:wrap type="none"/>
        </v:shape>
      </w:pict>
    </w:r>
    <w:r>
      <w:rPr/>
      <w:pict>
        <v:shape style="position:absolute;margin-left:51.077702pt;margin-top:21.813293pt;width:110.2pt;height:10pt;mso-position-horizontal-relative:page;mso-position-vertical-relative:page;z-index:-123400"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376"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352" type="#_x0000_t202" filled="false" stroked="false">
          <v:textbox inset="0,0,0,0">
            <w:txbxContent>
              <w:p>
                <w:pPr>
                  <w:spacing w:line="184" w:lineRule="exact" w:before="0"/>
                  <w:ind w:left="40" w:right="0" w:firstLine="0"/>
                  <w:jc w:val="left"/>
                  <w:rPr>
                    <w:rFonts w:ascii="Arial"/>
                    <w:sz w:val="16"/>
                  </w:rPr>
                </w:pPr>
                <w:r>
                  <w:rPr>
                    <w:rFonts w:ascii="Arial"/>
                    <w:color w:val="292425"/>
                    <w:sz w:val="16"/>
                  </w:rPr>
                  <w:t>31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577pt;margin-top:22.229782pt;width:12.9pt;height:10pt;mso-position-horizontal-relative:page;mso-position-vertical-relative:page;z-index:-123328"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34</w:t>
                </w:r>
                <w:r>
                  <w:rPr/>
                  <w:fldChar w:fldCharType="end"/>
                </w:r>
              </w:p>
            </w:txbxContent>
          </v:textbox>
          <w10:wrap type="none"/>
        </v:shape>
      </w:pict>
    </w:r>
    <w:r>
      <w:rPr/>
      <w:pict>
        <v:shape style="position:absolute;margin-left:51.077702pt;margin-top:21.813293pt;width:110.2pt;height:10pt;mso-position-horizontal-relative:page;mso-position-vertical-relative:page;z-index:-123304"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280"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256"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33</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577pt;margin-top:22.229782pt;width:10.9pt;height:10pt;mso-position-horizontal-relative:page;mso-position-vertical-relative:page;z-index:-123232" type="#_x0000_t202" filled="false" stroked="false">
          <v:textbox inset="0,0,0,0">
            <w:txbxContent>
              <w:p>
                <w:pPr>
                  <w:spacing w:line="184" w:lineRule="exact" w:before="0"/>
                  <w:ind w:left="20" w:right="0" w:firstLine="0"/>
                  <w:jc w:val="left"/>
                  <w:rPr>
                    <w:rFonts w:ascii="Arial"/>
                    <w:sz w:val="16"/>
                  </w:rPr>
                </w:pPr>
                <w:r>
                  <w:rPr>
                    <w:rFonts w:ascii="Arial"/>
                    <w:color w:val="292425"/>
                    <w:sz w:val="16"/>
                  </w:rPr>
                  <w:t>40</w:t>
                </w:r>
              </w:p>
            </w:txbxContent>
          </v:textbox>
          <w10:wrap type="none"/>
        </v:shape>
      </w:pict>
    </w:r>
    <w:r>
      <w:rPr/>
      <w:pict>
        <v:shape style="position:absolute;margin-left:51.077702pt;margin-top:21.813293pt;width:110.2pt;height:10pt;mso-position-horizontal-relative:page;mso-position-vertical-relative:page;z-index:-123208"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184"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160" type="#_x0000_t202" filled="false" stroked="false">
          <v:textbox inset="0,0,0,0">
            <w:txbxContent>
              <w:p>
                <w:pPr>
                  <w:spacing w:line="184" w:lineRule="exact" w:before="0"/>
                  <w:ind w:left="40" w:right="0" w:firstLine="0"/>
                  <w:jc w:val="left"/>
                  <w:rPr>
                    <w:rFonts w:ascii="Arial"/>
                    <w:sz w:val="16"/>
                  </w:rPr>
                </w:pPr>
                <w:r>
                  <w:rPr>
                    <w:rFonts w:ascii="Arial"/>
                    <w:color w:val="292425"/>
                    <w:sz w:val="16"/>
                  </w:rPr>
                  <w:t>41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95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8.941406pt;margin-top:21.991882pt;width:9.35pt;height:10pt;mso-position-horizontal-relative:page;mso-position-vertical-relative:page;z-index:-123928"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 roman </w:instrText>
                </w:r>
                <w:r>
                  <w:rPr/>
                  <w:fldChar w:fldCharType="separate"/>
                </w:r>
                <w:r>
                  <w:rPr/>
                  <w:t>iii</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577pt;margin-top:22.229782pt;width:12.9pt;height:10pt;mso-position-horizontal-relative:page;mso-position-vertical-relative:page;z-index:-123136"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42</w:t>
                </w:r>
                <w:r>
                  <w:rPr/>
                  <w:fldChar w:fldCharType="end"/>
                </w:r>
              </w:p>
            </w:txbxContent>
          </v:textbox>
          <w10:wrap type="none"/>
        </v:shape>
      </w:pict>
    </w:r>
    <w:r>
      <w:rPr/>
      <w:pict>
        <v:shape style="position:absolute;margin-left:51.077702pt;margin-top:21.813293pt;width:110.2pt;height:10pt;mso-position-horizontal-relative:page;mso-position-vertical-relative:page;z-index:-12311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088"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3064"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43</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577pt;margin-top:22.229782pt;width:10.9pt;height:10pt;mso-position-horizontal-relative:page;mso-position-vertical-relative:page;z-index:-123040" type="#_x0000_t202" filled="false" stroked="false">
          <v:textbox inset="0,0,0,0">
            <w:txbxContent>
              <w:p>
                <w:pPr>
                  <w:spacing w:line="184" w:lineRule="exact" w:before="0"/>
                  <w:ind w:left="20" w:right="0" w:firstLine="0"/>
                  <w:jc w:val="left"/>
                  <w:rPr>
                    <w:rFonts w:ascii="Arial"/>
                    <w:sz w:val="16"/>
                  </w:rPr>
                </w:pPr>
                <w:r>
                  <w:rPr>
                    <w:rFonts w:ascii="Arial"/>
                    <w:color w:val="292425"/>
                    <w:sz w:val="16"/>
                  </w:rPr>
                  <w:t>50</w:t>
                </w:r>
              </w:p>
            </w:txbxContent>
          </v:textbox>
          <w10:wrap type="none"/>
        </v:shape>
      </w:pict>
    </w:r>
    <w:r>
      <w:rPr/>
      <w:pict>
        <v:shape style="position:absolute;margin-left:51.077702pt;margin-top:21.813293pt;width:110.2pt;height:10pt;mso-position-horizontal-relative:page;mso-position-vertical-relative:page;z-index:-123016"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299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2986pt;margin-top:21.991882pt;width:12.9pt;height:10pt;mso-position-horizontal-relative:page;mso-position-vertical-relative:page;z-index:-122968" type="#_x0000_t202" filled="false" stroked="false">
          <v:textbox inset="0,0,0,0">
            <w:txbxContent>
              <w:p>
                <w:pPr>
                  <w:spacing w:line="184" w:lineRule="exact" w:before="0"/>
                  <w:ind w:left="40" w:right="0" w:firstLine="0"/>
                  <w:jc w:val="left"/>
                  <w:rPr>
                    <w:rFonts w:ascii="Arial"/>
                    <w:sz w:val="16"/>
                  </w:rPr>
                </w:pPr>
                <w:r>
                  <w:rPr>
                    <w:rFonts w:ascii="Arial"/>
                    <w:color w:val="292425"/>
                    <w:sz w:val="16"/>
                  </w:rPr>
                  <w:t>51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3pt;margin-top:.02pt;width:595.02pt;height:841.92pt;mso-position-horizontal-relative:page;mso-position-vertical-relative:page;z-index:-122944" filled="true" fillcolor="#ffcc50"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904" type="#_x0000_t202" filled="false" stroked="false">
          <v:textbox inset="0,0,0,0">
            <w:txbxContent>
              <w:p>
                <w:pPr>
                  <w:spacing w:line="189" w:lineRule="exact" w:before="0"/>
                  <w:ind w:left="20" w:right="0" w:firstLine="0"/>
                  <w:jc w:val="left"/>
                  <w:rPr>
                    <w:rFonts w:ascii="Calibri"/>
                    <w:sz w:val="16"/>
                  </w:rPr>
                </w:pPr>
                <w:r>
                  <w:rPr>
                    <w:rFonts w:ascii="Calibri"/>
                    <w:color w:val="292425"/>
                    <w:spacing w:val="-3"/>
                    <w:sz w:val="16"/>
                  </w:rPr>
                  <w:t>Aboriginal Best </w:t>
                </w:r>
                <w:r>
                  <w:rPr>
                    <w:rFonts w:ascii="Calibri"/>
                    <w:color w:val="292425"/>
                    <w:sz w:val="16"/>
                  </w:rPr>
                  <w:t>Start </w:t>
                </w:r>
                <w:r>
                  <w:rPr>
                    <w:rFonts w:ascii="Calibri"/>
                    <w:color w:val="292425"/>
                    <w:spacing w:val="-3"/>
                    <w:sz w:val="16"/>
                  </w:rPr>
                  <w:t>status report</w:t>
                </w:r>
              </w:p>
            </w:txbxContent>
          </v:textbox>
          <w10:wrap type="none"/>
        </v:shape>
      </w:pict>
    </w:r>
    <w:r>
      <w:rPr/>
      <w:pict>
        <v:shape style="position:absolute;margin-left:555.372986pt;margin-top:21.991583pt;width:12.9pt;height:10pt;mso-position-horizontal-relative:page;mso-position-vertical-relative:page;z-index:-123880"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21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577pt;margin-top:22.229782pt;width:8.450pt;height:10pt;mso-position-horizontal-relative:page;mso-position-vertical-relative:page;z-index:-123856"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w w:val="99"/>
                    <w:sz w:val="16"/>
                  </w:rPr>
                  <w:instrText> PAGE </w:instrText>
                </w:r>
                <w:r>
                  <w:rPr/>
                  <w:fldChar w:fldCharType="separate"/>
                </w:r>
                <w:r>
                  <w:rPr/>
                  <w:t>6</w:t>
                </w:r>
                <w:r>
                  <w:rPr/>
                  <w:fldChar w:fldCharType="end"/>
                </w:r>
              </w:p>
            </w:txbxContent>
          </v:textbox>
          <w10:wrap type="none"/>
        </v:shape>
      </w:pict>
    </w:r>
    <w:r>
      <w:rPr/>
      <w:pict>
        <v:shape style="position:absolute;margin-left:51.077702pt;margin-top:21.813293pt;width:110.2pt;height:10pt;mso-position-horizontal-relative:page;mso-position-vertical-relative:page;z-index:-123832"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2577pt;margin-top:22.229782pt;width:10.9pt;height:10pt;mso-position-horizontal-relative:page;mso-position-vertical-relative:page;z-index:-123808" type="#_x0000_t202" filled="false" stroked="false">
          <v:textbox inset="0,0,0,0">
            <w:txbxContent>
              <w:p>
                <w:pPr>
                  <w:spacing w:line="184" w:lineRule="exact" w:before="0"/>
                  <w:ind w:left="20" w:right="0" w:firstLine="0"/>
                  <w:jc w:val="left"/>
                  <w:rPr>
                    <w:rFonts w:ascii="Arial"/>
                    <w:sz w:val="16"/>
                  </w:rPr>
                </w:pPr>
                <w:r>
                  <w:rPr>
                    <w:rFonts w:ascii="Arial"/>
                    <w:color w:val="292425"/>
                    <w:sz w:val="16"/>
                  </w:rPr>
                  <w:t>10</w:t>
                </w:r>
              </w:p>
            </w:txbxContent>
          </v:textbox>
          <w10:wrap type="none"/>
        </v:shape>
      </w:pict>
    </w:r>
    <w:r>
      <w:rPr/>
      <w:pict>
        <v:shape style="position:absolute;margin-left:51.077702pt;margin-top:21.813293pt;width:110.2pt;height:10pt;mso-position-horizontal-relative:page;mso-position-vertical-relative:page;z-index:-123784"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760"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3108pt;margin-top:21.991583pt;width:12.9pt;height:10pt;mso-position-horizontal-relative:page;mso-position-vertical-relative:page;z-index:-123736" type="#_x0000_t202" filled="false" stroked="false">
          <v:textbox inset="0,0,0,0">
            <w:txbxContent>
              <w:p>
                <w:pPr>
                  <w:spacing w:line="184" w:lineRule="exact" w:before="0"/>
                  <w:ind w:left="40" w:right="0" w:firstLine="0"/>
                  <w:jc w:val="left"/>
                  <w:rPr>
                    <w:rFonts w:ascii="Arial"/>
                    <w:sz w:val="16"/>
                  </w:rPr>
                </w:pPr>
                <w:r>
                  <w:rPr>
                    <w:rFonts w:ascii="Arial"/>
                    <w:color w:val="292425"/>
                    <w:sz w:val="16"/>
                  </w:rPr>
                  <w:t>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2577pt;margin-top:22.229782pt;width:12.9pt;height:10pt;mso-position-horizontal-relative:page;mso-position-vertical-relative:page;z-index:-123712"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12</w:t>
                </w:r>
                <w:r>
                  <w:rPr/>
                  <w:fldChar w:fldCharType="end"/>
                </w:r>
              </w:p>
            </w:txbxContent>
          </v:textbox>
          <w10:wrap type="none"/>
        </v:shape>
      </w:pict>
    </w:r>
    <w:r>
      <w:rPr/>
      <w:pict>
        <v:shape style="position:absolute;margin-left:51.077702pt;margin-top:21.813293pt;width:110.2pt;height:10pt;mso-position-horizontal-relative:page;mso-position-vertical-relative:page;z-index:-123688"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730713pt;margin-top:21.518293pt;width:110.2pt;height:10pt;mso-position-horizontal-relative:page;mso-position-vertical-relative:page;z-index:-123664" type="#_x0000_t202" filled="false" stroked="false">
          <v:textbox inset="0,0,0,0">
            <w:txbxContent>
              <w:p>
                <w:pPr>
                  <w:spacing w:line="183" w:lineRule="exact" w:before="0"/>
                  <w:ind w:left="20" w:right="0" w:firstLine="0"/>
                  <w:jc w:val="left"/>
                  <w:rPr>
                    <w:sz w:val="16"/>
                  </w:rPr>
                </w:pPr>
                <w:r>
                  <w:rPr>
                    <w:color w:val="292425"/>
                    <w:spacing w:val="-3"/>
                    <w:sz w:val="16"/>
                  </w:rPr>
                  <w:t>Aboriginal Best </w:t>
                </w:r>
                <w:r>
                  <w:rPr>
                    <w:color w:val="292425"/>
                    <w:sz w:val="16"/>
                  </w:rPr>
                  <w:t>Start </w:t>
                </w:r>
                <w:r>
                  <w:rPr>
                    <w:color w:val="292425"/>
                    <w:spacing w:val="-3"/>
                    <w:sz w:val="16"/>
                  </w:rPr>
                  <w:t>status report</w:t>
                </w:r>
              </w:p>
            </w:txbxContent>
          </v:textbox>
          <w10:wrap type="none"/>
        </v:shape>
      </w:pict>
    </w:r>
    <w:r>
      <w:rPr/>
      <w:pict>
        <v:shape style="position:absolute;margin-left:555.373108pt;margin-top:21.991583pt;width:12.9pt;height:10pt;mso-position-horizontal-relative:page;mso-position-vertical-relative:page;z-index:-123640" type="#_x0000_t202" filled="false" stroked="false">
          <v:textbox inset="0,0,0,0">
            <w:txbxContent>
              <w:p>
                <w:pPr>
                  <w:spacing w:line="184" w:lineRule="exact" w:before="0"/>
                  <w:ind w:left="40" w:right="0" w:firstLine="0"/>
                  <w:jc w:val="left"/>
                  <w:rPr>
                    <w:rFonts w:ascii="Arial"/>
                    <w:sz w:val="16"/>
                  </w:rPr>
                </w:pPr>
                <w:r>
                  <w:rPr/>
                  <w:fldChar w:fldCharType="begin"/>
                </w:r>
                <w:r>
                  <w:rPr>
                    <w:rFonts w:ascii="Arial"/>
                    <w:color w:val="292425"/>
                    <w:sz w:val="16"/>
                  </w:rPr>
                  <w:instrText> PAGE </w:instrText>
                </w:r>
                <w:r>
                  <w:rPr/>
                  <w:fldChar w:fldCharType="separate"/>
                </w:r>
                <w:r>
                  <w:rPr/>
                  <w:t>13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lowerLetter"/>
      <w:lvlText w:val="(%1)"/>
      <w:lvlJc w:val="left"/>
      <w:pPr>
        <w:ind w:left="5716" w:hanging="284"/>
        <w:jc w:val="left"/>
      </w:pPr>
      <w:rPr>
        <w:rFonts w:hint="default" w:ascii="Gill Sans MT" w:hAnsi="Gill Sans MT" w:eastAsia="Gill Sans MT" w:cs="Gill Sans MT"/>
        <w:color w:val="292425"/>
        <w:spacing w:val="-3"/>
        <w:w w:val="98"/>
        <w:sz w:val="17"/>
        <w:szCs w:val="17"/>
      </w:rPr>
    </w:lvl>
    <w:lvl w:ilvl="1">
      <w:start w:val="1"/>
      <w:numFmt w:val="bullet"/>
      <w:lvlText w:val="•"/>
      <w:lvlJc w:val="left"/>
      <w:pPr>
        <w:ind w:left="6190" w:hanging="284"/>
      </w:pPr>
      <w:rPr>
        <w:rFonts w:hint="default"/>
      </w:rPr>
    </w:lvl>
    <w:lvl w:ilvl="2">
      <w:start w:val="1"/>
      <w:numFmt w:val="bullet"/>
      <w:lvlText w:val="•"/>
      <w:lvlJc w:val="left"/>
      <w:pPr>
        <w:ind w:left="6660" w:hanging="284"/>
      </w:pPr>
      <w:rPr>
        <w:rFonts w:hint="default"/>
      </w:rPr>
    </w:lvl>
    <w:lvl w:ilvl="3">
      <w:start w:val="1"/>
      <w:numFmt w:val="bullet"/>
      <w:lvlText w:val="•"/>
      <w:lvlJc w:val="left"/>
      <w:pPr>
        <w:ind w:left="7130" w:hanging="284"/>
      </w:pPr>
      <w:rPr>
        <w:rFonts w:hint="default"/>
      </w:rPr>
    </w:lvl>
    <w:lvl w:ilvl="4">
      <w:start w:val="1"/>
      <w:numFmt w:val="bullet"/>
      <w:lvlText w:val="•"/>
      <w:lvlJc w:val="left"/>
      <w:pPr>
        <w:ind w:left="7600" w:hanging="284"/>
      </w:pPr>
      <w:rPr>
        <w:rFonts w:hint="default"/>
      </w:rPr>
    </w:lvl>
    <w:lvl w:ilvl="5">
      <w:start w:val="1"/>
      <w:numFmt w:val="bullet"/>
      <w:lvlText w:val="•"/>
      <w:lvlJc w:val="left"/>
      <w:pPr>
        <w:ind w:left="8070" w:hanging="284"/>
      </w:pPr>
      <w:rPr>
        <w:rFonts w:hint="default"/>
      </w:rPr>
    </w:lvl>
    <w:lvl w:ilvl="6">
      <w:start w:val="1"/>
      <w:numFmt w:val="bullet"/>
      <w:lvlText w:val="•"/>
      <w:lvlJc w:val="left"/>
      <w:pPr>
        <w:ind w:left="8540" w:hanging="284"/>
      </w:pPr>
      <w:rPr>
        <w:rFonts w:hint="default"/>
      </w:rPr>
    </w:lvl>
    <w:lvl w:ilvl="7">
      <w:start w:val="1"/>
      <w:numFmt w:val="bullet"/>
      <w:lvlText w:val="•"/>
      <w:lvlJc w:val="left"/>
      <w:pPr>
        <w:ind w:left="9010" w:hanging="284"/>
      </w:pPr>
      <w:rPr>
        <w:rFonts w:hint="default"/>
      </w:rPr>
    </w:lvl>
    <w:lvl w:ilvl="8">
      <w:start w:val="1"/>
      <w:numFmt w:val="bullet"/>
      <w:lvlText w:val="•"/>
      <w:lvlJc w:val="left"/>
      <w:pPr>
        <w:ind w:left="9480" w:hanging="284"/>
      </w:pPr>
      <w:rPr>
        <w:rFonts w:hint="default"/>
      </w:rPr>
    </w:lvl>
  </w:abstractNum>
  <w:abstractNum w:abstractNumId="41">
    <w:multiLevelType w:val="hybridMultilevel"/>
    <w:lvl w:ilvl="0">
      <w:start w:val="1"/>
      <w:numFmt w:val="bullet"/>
      <w:lvlText w:val="—"/>
      <w:lvlJc w:val="left"/>
      <w:pPr>
        <w:ind w:left="359" w:hanging="249"/>
      </w:pPr>
      <w:rPr>
        <w:rFonts w:hint="default" w:ascii="Arial" w:hAnsi="Arial" w:eastAsia="Arial" w:cs="Arial"/>
        <w:color w:val="292425"/>
        <w:w w:val="100"/>
        <w:sz w:val="20"/>
        <w:szCs w:val="20"/>
      </w:rPr>
    </w:lvl>
    <w:lvl w:ilvl="1">
      <w:start w:val="1"/>
      <w:numFmt w:val="bullet"/>
      <w:lvlText w:val="•"/>
      <w:lvlJc w:val="left"/>
      <w:pPr>
        <w:ind w:left="833" w:hanging="249"/>
      </w:pPr>
      <w:rPr>
        <w:rFonts w:hint="default"/>
      </w:rPr>
    </w:lvl>
    <w:lvl w:ilvl="2">
      <w:start w:val="1"/>
      <w:numFmt w:val="bullet"/>
      <w:lvlText w:val="•"/>
      <w:lvlJc w:val="left"/>
      <w:pPr>
        <w:ind w:left="1306" w:hanging="249"/>
      </w:pPr>
      <w:rPr>
        <w:rFonts w:hint="default"/>
      </w:rPr>
    </w:lvl>
    <w:lvl w:ilvl="3">
      <w:start w:val="1"/>
      <w:numFmt w:val="bullet"/>
      <w:lvlText w:val="•"/>
      <w:lvlJc w:val="left"/>
      <w:pPr>
        <w:ind w:left="1779" w:hanging="249"/>
      </w:pPr>
      <w:rPr>
        <w:rFonts w:hint="default"/>
      </w:rPr>
    </w:lvl>
    <w:lvl w:ilvl="4">
      <w:start w:val="1"/>
      <w:numFmt w:val="bullet"/>
      <w:lvlText w:val="•"/>
      <w:lvlJc w:val="left"/>
      <w:pPr>
        <w:ind w:left="2252" w:hanging="249"/>
      </w:pPr>
      <w:rPr>
        <w:rFonts w:hint="default"/>
      </w:rPr>
    </w:lvl>
    <w:lvl w:ilvl="5">
      <w:start w:val="1"/>
      <w:numFmt w:val="bullet"/>
      <w:lvlText w:val="•"/>
      <w:lvlJc w:val="left"/>
      <w:pPr>
        <w:ind w:left="2725" w:hanging="249"/>
      </w:pPr>
      <w:rPr>
        <w:rFonts w:hint="default"/>
      </w:rPr>
    </w:lvl>
    <w:lvl w:ilvl="6">
      <w:start w:val="1"/>
      <w:numFmt w:val="bullet"/>
      <w:lvlText w:val="•"/>
      <w:lvlJc w:val="left"/>
      <w:pPr>
        <w:ind w:left="3198" w:hanging="249"/>
      </w:pPr>
      <w:rPr>
        <w:rFonts w:hint="default"/>
      </w:rPr>
    </w:lvl>
    <w:lvl w:ilvl="7">
      <w:start w:val="1"/>
      <w:numFmt w:val="bullet"/>
      <w:lvlText w:val="•"/>
      <w:lvlJc w:val="left"/>
      <w:pPr>
        <w:ind w:left="3671" w:hanging="249"/>
      </w:pPr>
      <w:rPr>
        <w:rFonts w:hint="default"/>
      </w:rPr>
    </w:lvl>
    <w:lvl w:ilvl="8">
      <w:start w:val="1"/>
      <w:numFmt w:val="bullet"/>
      <w:lvlText w:val="•"/>
      <w:lvlJc w:val="left"/>
      <w:pPr>
        <w:ind w:left="4144" w:hanging="249"/>
      </w:pPr>
      <w:rPr>
        <w:rFonts w:hint="default"/>
      </w:rPr>
    </w:lvl>
  </w:abstractNum>
  <w:abstractNum w:abstractNumId="40">
    <w:multiLevelType w:val="hybridMultilevel"/>
    <w:lvl w:ilvl="0">
      <w:start w:val="1"/>
      <w:numFmt w:val="bullet"/>
      <w:lvlText w:val="—"/>
      <w:lvlJc w:val="left"/>
      <w:pPr>
        <w:ind w:left="359" w:hanging="249"/>
      </w:pPr>
      <w:rPr>
        <w:rFonts w:hint="default" w:ascii="Arial" w:hAnsi="Arial" w:eastAsia="Arial" w:cs="Arial"/>
        <w:color w:val="292425"/>
        <w:w w:val="100"/>
        <w:sz w:val="20"/>
        <w:szCs w:val="20"/>
      </w:rPr>
    </w:lvl>
    <w:lvl w:ilvl="1">
      <w:start w:val="1"/>
      <w:numFmt w:val="bullet"/>
      <w:lvlText w:val="•"/>
      <w:lvlJc w:val="left"/>
      <w:pPr>
        <w:ind w:left="833" w:hanging="249"/>
      </w:pPr>
      <w:rPr>
        <w:rFonts w:hint="default"/>
      </w:rPr>
    </w:lvl>
    <w:lvl w:ilvl="2">
      <w:start w:val="1"/>
      <w:numFmt w:val="bullet"/>
      <w:lvlText w:val="•"/>
      <w:lvlJc w:val="left"/>
      <w:pPr>
        <w:ind w:left="1306" w:hanging="249"/>
      </w:pPr>
      <w:rPr>
        <w:rFonts w:hint="default"/>
      </w:rPr>
    </w:lvl>
    <w:lvl w:ilvl="3">
      <w:start w:val="1"/>
      <w:numFmt w:val="bullet"/>
      <w:lvlText w:val="•"/>
      <w:lvlJc w:val="left"/>
      <w:pPr>
        <w:ind w:left="1779" w:hanging="249"/>
      </w:pPr>
      <w:rPr>
        <w:rFonts w:hint="default"/>
      </w:rPr>
    </w:lvl>
    <w:lvl w:ilvl="4">
      <w:start w:val="1"/>
      <w:numFmt w:val="bullet"/>
      <w:lvlText w:val="•"/>
      <w:lvlJc w:val="left"/>
      <w:pPr>
        <w:ind w:left="2252" w:hanging="249"/>
      </w:pPr>
      <w:rPr>
        <w:rFonts w:hint="default"/>
      </w:rPr>
    </w:lvl>
    <w:lvl w:ilvl="5">
      <w:start w:val="1"/>
      <w:numFmt w:val="bullet"/>
      <w:lvlText w:val="•"/>
      <w:lvlJc w:val="left"/>
      <w:pPr>
        <w:ind w:left="2725" w:hanging="249"/>
      </w:pPr>
      <w:rPr>
        <w:rFonts w:hint="default"/>
      </w:rPr>
    </w:lvl>
    <w:lvl w:ilvl="6">
      <w:start w:val="1"/>
      <w:numFmt w:val="bullet"/>
      <w:lvlText w:val="•"/>
      <w:lvlJc w:val="left"/>
      <w:pPr>
        <w:ind w:left="3198" w:hanging="249"/>
      </w:pPr>
      <w:rPr>
        <w:rFonts w:hint="default"/>
      </w:rPr>
    </w:lvl>
    <w:lvl w:ilvl="7">
      <w:start w:val="1"/>
      <w:numFmt w:val="bullet"/>
      <w:lvlText w:val="•"/>
      <w:lvlJc w:val="left"/>
      <w:pPr>
        <w:ind w:left="3671" w:hanging="249"/>
      </w:pPr>
      <w:rPr>
        <w:rFonts w:hint="default"/>
      </w:rPr>
    </w:lvl>
    <w:lvl w:ilvl="8">
      <w:start w:val="1"/>
      <w:numFmt w:val="bullet"/>
      <w:lvlText w:val="•"/>
      <w:lvlJc w:val="left"/>
      <w:pPr>
        <w:ind w:left="4144" w:hanging="249"/>
      </w:pPr>
      <w:rPr>
        <w:rFonts w:hint="default"/>
      </w:rPr>
    </w:lvl>
  </w:abstractNum>
  <w:abstractNum w:abstractNumId="39">
    <w:multiLevelType w:val="hybridMultilevel"/>
    <w:lvl w:ilvl="0">
      <w:start w:val="1"/>
      <w:numFmt w:val="bullet"/>
      <w:lvlText w:val="—"/>
      <w:lvlJc w:val="left"/>
      <w:pPr>
        <w:ind w:left="366" w:hanging="255"/>
      </w:pPr>
      <w:rPr>
        <w:rFonts w:hint="default" w:ascii="Arial" w:hAnsi="Arial" w:eastAsia="Arial" w:cs="Arial"/>
        <w:color w:val="292425"/>
        <w:w w:val="100"/>
        <w:sz w:val="20"/>
        <w:szCs w:val="20"/>
      </w:rPr>
    </w:lvl>
    <w:lvl w:ilvl="1">
      <w:start w:val="1"/>
      <w:numFmt w:val="bullet"/>
      <w:lvlText w:val="•"/>
      <w:lvlJc w:val="left"/>
      <w:pPr>
        <w:ind w:left="833" w:hanging="255"/>
      </w:pPr>
      <w:rPr>
        <w:rFonts w:hint="default"/>
      </w:rPr>
    </w:lvl>
    <w:lvl w:ilvl="2">
      <w:start w:val="1"/>
      <w:numFmt w:val="bullet"/>
      <w:lvlText w:val="•"/>
      <w:lvlJc w:val="left"/>
      <w:pPr>
        <w:ind w:left="1306" w:hanging="255"/>
      </w:pPr>
      <w:rPr>
        <w:rFonts w:hint="default"/>
      </w:rPr>
    </w:lvl>
    <w:lvl w:ilvl="3">
      <w:start w:val="1"/>
      <w:numFmt w:val="bullet"/>
      <w:lvlText w:val="•"/>
      <w:lvlJc w:val="left"/>
      <w:pPr>
        <w:ind w:left="1779" w:hanging="255"/>
      </w:pPr>
      <w:rPr>
        <w:rFonts w:hint="default"/>
      </w:rPr>
    </w:lvl>
    <w:lvl w:ilvl="4">
      <w:start w:val="1"/>
      <w:numFmt w:val="bullet"/>
      <w:lvlText w:val="•"/>
      <w:lvlJc w:val="left"/>
      <w:pPr>
        <w:ind w:left="2252" w:hanging="255"/>
      </w:pPr>
      <w:rPr>
        <w:rFonts w:hint="default"/>
      </w:rPr>
    </w:lvl>
    <w:lvl w:ilvl="5">
      <w:start w:val="1"/>
      <w:numFmt w:val="bullet"/>
      <w:lvlText w:val="•"/>
      <w:lvlJc w:val="left"/>
      <w:pPr>
        <w:ind w:left="2725" w:hanging="255"/>
      </w:pPr>
      <w:rPr>
        <w:rFonts w:hint="default"/>
      </w:rPr>
    </w:lvl>
    <w:lvl w:ilvl="6">
      <w:start w:val="1"/>
      <w:numFmt w:val="bullet"/>
      <w:lvlText w:val="•"/>
      <w:lvlJc w:val="left"/>
      <w:pPr>
        <w:ind w:left="3198" w:hanging="255"/>
      </w:pPr>
      <w:rPr>
        <w:rFonts w:hint="default"/>
      </w:rPr>
    </w:lvl>
    <w:lvl w:ilvl="7">
      <w:start w:val="1"/>
      <w:numFmt w:val="bullet"/>
      <w:lvlText w:val="•"/>
      <w:lvlJc w:val="left"/>
      <w:pPr>
        <w:ind w:left="3671" w:hanging="255"/>
      </w:pPr>
      <w:rPr>
        <w:rFonts w:hint="default"/>
      </w:rPr>
    </w:lvl>
    <w:lvl w:ilvl="8">
      <w:start w:val="1"/>
      <w:numFmt w:val="bullet"/>
      <w:lvlText w:val="•"/>
      <w:lvlJc w:val="left"/>
      <w:pPr>
        <w:ind w:left="4144" w:hanging="255"/>
      </w:pPr>
      <w:rPr>
        <w:rFonts w:hint="default"/>
      </w:rPr>
    </w:lvl>
  </w:abstractNum>
  <w:abstractNum w:abstractNumId="38">
    <w:multiLevelType w:val="hybridMultilevel"/>
    <w:lvl w:ilvl="0">
      <w:start w:val="1"/>
      <w:numFmt w:val="bullet"/>
      <w:lvlText w:val="—"/>
      <w:lvlJc w:val="left"/>
      <w:pPr>
        <w:ind w:left="366" w:hanging="249"/>
      </w:pPr>
      <w:rPr>
        <w:rFonts w:hint="default" w:ascii="Arial" w:hAnsi="Arial" w:eastAsia="Arial" w:cs="Arial"/>
        <w:color w:val="292425"/>
        <w:w w:val="100"/>
        <w:sz w:val="20"/>
        <w:szCs w:val="20"/>
      </w:rPr>
    </w:lvl>
    <w:lvl w:ilvl="1">
      <w:start w:val="1"/>
      <w:numFmt w:val="bullet"/>
      <w:lvlText w:val="•"/>
      <w:lvlJc w:val="left"/>
      <w:pPr>
        <w:ind w:left="820" w:hanging="249"/>
      </w:pPr>
      <w:rPr>
        <w:rFonts w:hint="default"/>
      </w:rPr>
    </w:lvl>
    <w:lvl w:ilvl="2">
      <w:start w:val="1"/>
      <w:numFmt w:val="bullet"/>
      <w:lvlText w:val="•"/>
      <w:lvlJc w:val="left"/>
      <w:pPr>
        <w:ind w:left="1281" w:hanging="249"/>
      </w:pPr>
      <w:rPr>
        <w:rFonts w:hint="default"/>
      </w:rPr>
    </w:lvl>
    <w:lvl w:ilvl="3">
      <w:start w:val="1"/>
      <w:numFmt w:val="bullet"/>
      <w:lvlText w:val="•"/>
      <w:lvlJc w:val="left"/>
      <w:pPr>
        <w:ind w:left="1741" w:hanging="249"/>
      </w:pPr>
      <w:rPr>
        <w:rFonts w:hint="default"/>
      </w:rPr>
    </w:lvl>
    <w:lvl w:ilvl="4">
      <w:start w:val="1"/>
      <w:numFmt w:val="bullet"/>
      <w:lvlText w:val="•"/>
      <w:lvlJc w:val="left"/>
      <w:pPr>
        <w:ind w:left="2202" w:hanging="249"/>
      </w:pPr>
      <w:rPr>
        <w:rFonts w:hint="default"/>
      </w:rPr>
    </w:lvl>
    <w:lvl w:ilvl="5">
      <w:start w:val="1"/>
      <w:numFmt w:val="bullet"/>
      <w:lvlText w:val="•"/>
      <w:lvlJc w:val="left"/>
      <w:pPr>
        <w:ind w:left="2663" w:hanging="249"/>
      </w:pPr>
      <w:rPr>
        <w:rFonts w:hint="default"/>
      </w:rPr>
    </w:lvl>
    <w:lvl w:ilvl="6">
      <w:start w:val="1"/>
      <w:numFmt w:val="bullet"/>
      <w:lvlText w:val="•"/>
      <w:lvlJc w:val="left"/>
      <w:pPr>
        <w:ind w:left="3123" w:hanging="249"/>
      </w:pPr>
      <w:rPr>
        <w:rFonts w:hint="default"/>
      </w:rPr>
    </w:lvl>
    <w:lvl w:ilvl="7">
      <w:start w:val="1"/>
      <w:numFmt w:val="bullet"/>
      <w:lvlText w:val="•"/>
      <w:lvlJc w:val="left"/>
      <w:pPr>
        <w:ind w:left="3584" w:hanging="249"/>
      </w:pPr>
      <w:rPr>
        <w:rFonts w:hint="default"/>
      </w:rPr>
    </w:lvl>
    <w:lvl w:ilvl="8">
      <w:start w:val="1"/>
      <w:numFmt w:val="bullet"/>
      <w:lvlText w:val="•"/>
      <w:lvlJc w:val="left"/>
      <w:pPr>
        <w:ind w:left="4045" w:hanging="249"/>
      </w:pPr>
      <w:rPr>
        <w:rFonts w:hint="default"/>
      </w:rPr>
    </w:lvl>
  </w:abstractNum>
  <w:abstractNum w:abstractNumId="37">
    <w:multiLevelType w:val="hybridMultilevel"/>
    <w:lvl w:ilvl="0">
      <w:start w:val="1"/>
      <w:numFmt w:val="decimal"/>
      <w:lvlText w:val="%1."/>
      <w:lvlJc w:val="left"/>
      <w:pPr>
        <w:ind w:left="446" w:hanging="336"/>
        <w:jc w:val="left"/>
      </w:pPr>
      <w:rPr>
        <w:rFonts w:hint="default" w:ascii="Gill Sans MT" w:hAnsi="Gill Sans MT" w:eastAsia="Gill Sans MT" w:cs="Gill Sans MT"/>
        <w:color w:val="292425"/>
        <w:spacing w:val="-19"/>
        <w:w w:val="114"/>
        <w:sz w:val="20"/>
        <w:szCs w:val="20"/>
      </w:rPr>
    </w:lvl>
    <w:lvl w:ilvl="1">
      <w:start w:val="1"/>
      <w:numFmt w:val="bullet"/>
      <w:lvlText w:val="•"/>
      <w:lvlJc w:val="left"/>
      <w:pPr>
        <w:ind w:left="893" w:hanging="336"/>
      </w:pPr>
      <w:rPr>
        <w:rFonts w:hint="default"/>
      </w:rPr>
    </w:lvl>
    <w:lvl w:ilvl="2">
      <w:start w:val="1"/>
      <w:numFmt w:val="bullet"/>
      <w:lvlText w:val="•"/>
      <w:lvlJc w:val="left"/>
      <w:pPr>
        <w:ind w:left="1346" w:hanging="336"/>
      </w:pPr>
      <w:rPr>
        <w:rFonts w:hint="default"/>
      </w:rPr>
    </w:lvl>
    <w:lvl w:ilvl="3">
      <w:start w:val="1"/>
      <w:numFmt w:val="bullet"/>
      <w:lvlText w:val="•"/>
      <w:lvlJc w:val="left"/>
      <w:pPr>
        <w:ind w:left="1800" w:hanging="336"/>
      </w:pPr>
      <w:rPr>
        <w:rFonts w:hint="default"/>
      </w:rPr>
    </w:lvl>
    <w:lvl w:ilvl="4">
      <w:start w:val="1"/>
      <w:numFmt w:val="bullet"/>
      <w:lvlText w:val="•"/>
      <w:lvlJc w:val="left"/>
      <w:pPr>
        <w:ind w:left="2253" w:hanging="336"/>
      </w:pPr>
      <w:rPr>
        <w:rFonts w:hint="default"/>
      </w:rPr>
    </w:lvl>
    <w:lvl w:ilvl="5">
      <w:start w:val="1"/>
      <w:numFmt w:val="bullet"/>
      <w:lvlText w:val="•"/>
      <w:lvlJc w:val="left"/>
      <w:pPr>
        <w:ind w:left="2707" w:hanging="336"/>
      </w:pPr>
      <w:rPr>
        <w:rFonts w:hint="default"/>
      </w:rPr>
    </w:lvl>
    <w:lvl w:ilvl="6">
      <w:start w:val="1"/>
      <w:numFmt w:val="bullet"/>
      <w:lvlText w:val="•"/>
      <w:lvlJc w:val="left"/>
      <w:pPr>
        <w:ind w:left="3160" w:hanging="336"/>
      </w:pPr>
      <w:rPr>
        <w:rFonts w:hint="default"/>
      </w:rPr>
    </w:lvl>
    <w:lvl w:ilvl="7">
      <w:start w:val="1"/>
      <w:numFmt w:val="bullet"/>
      <w:lvlText w:val="•"/>
      <w:lvlJc w:val="left"/>
      <w:pPr>
        <w:ind w:left="3614" w:hanging="336"/>
      </w:pPr>
      <w:rPr>
        <w:rFonts w:hint="default"/>
      </w:rPr>
    </w:lvl>
    <w:lvl w:ilvl="8">
      <w:start w:val="1"/>
      <w:numFmt w:val="bullet"/>
      <w:lvlText w:val="•"/>
      <w:lvlJc w:val="left"/>
      <w:pPr>
        <w:ind w:left="4067" w:hanging="336"/>
      </w:pPr>
      <w:rPr>
        <w:rFonts w:hint="default"/>
      </w:rPr>
    </w:lvl>
  </w:abstractNum>
  <w:abstractNum w:abstractNumId="36">
    <w:multiLevelType w:val="hybridMultilevel"/>
    <w:lvl w:ilvl="0">
      <w:start w:val="1"/>
      <w:numFmt w:val="decimal"/>
      <w:lvlText w:val="%1."/>
      <w:lvlJc w:val="left"/>
      <w:pPr>
        <w:ind w:left="394" w:hanging="284"/>
        <w:jc w:val="left"/>
      </w:pPr>
      <w:rPr>
        <w:rFonts w:hint="default" w:ascii="Gill Sans MT" w:hAnsi="Gill Sans MT" w:eastAsia="Gill Sans MT" w:cs="Gill Sans MT"/>
        <w:color w:val="292425"/>
        <w:spacing w:val="-19"/>
        <w:w w:val="114"/>
        <w:sz w:val="20"/>
        <w:szCs w:val="20"/>
      </w:rPr>
    </w:lvl>
    <w:lvl w:ilvl="1">
      <w:start w:val="1"/>
      <w:numFmt w:val="bullet"/>
      <w:lvlText w:val="•"/>
      <w:lvlJc w:val="left"/>
      <w:pPr>
        <w:ind w:left="854" w:hanging="284"/>
      </w:pPr>
      <w:rPr>
        <w:rFonts w:hint="default"/>
      </w:rPr>
    </w:lvl>
    <w:lvl w:ilvl="2">
      <w:start w:val="1"/>
      <w:numFmt w:val="bullet"/>
      <w:lvlText w:val="•"/>
      <w:lvlJc w:val="left"/>
      <w:pPr>
        <w:ind w:left="1309" w:hanging="284"/>
      </w:pPr>
      <w:rPr>
        <w:rFonts w:hint="default"/>
      </w:rPr>
    </w:lvl>
    <w:lvl w:ilvl="3">
      <w:start w:val="1"/>
      <w:numFmt w:val="bullet"/>
      <w:lvlText w:val="•"/>
      <w:lvlJc w:val="left"/>
      <w:pPr>
        <w:ind w:left="1763" w:hanging="284"/>
      </w:pPr>
      <w:rPr>
        <w:rFonts w:hint="default"/>
      </w:rPr>
    </w:lvl>
    <w:lvl w:ilvl="4">
      <w:start w:val="1"/>
      <w:numFmt w:val="bullet"/>
      <w:lvlText w:val="•"/>
      <w:lvlJc w:val="left"/>
      <w:pPr>
        <w:ind w:left="2218" w:hanging="284"/>
      </w:pPr>
      <w:rPr>
        <w:rFonts w:hint="default"/>
      </w:rPr>
    </w:lvl>
    <w:lvl w:ilvl="5">
      <w:start w:val="1"/>
      <w:numFmt w:val="bullet"/>
      <w:lvlText w:val="•"/>
      <w:lvlJc w:val="left"/>
      <w:pPr>
        <w:ind w:left="2672" w:hanging="284"/>
      </w:pPr>
      <w:rPr>
        <w:rFonts w:hint="default"/>
      </w:rPr>
    </w:lvl>
    <w:lvl w:ilvl="6">
      <w:start w:val="1"/>
      <w:numFmt w:val="bullet"/>
      <w:lvlText w:val="•"/>
      <w:lvlJc w:val="left"/>
      <w:pPr>
        <w:ind w:left="3127" w:hanging="284"/>
      </w:pPr>
      <w:rPr>
        <w:rFonts w:hint="default"/>
      </w:rPr>
    </w:lvl>
    <w:lvl w:ilvl="7">
      <w:start w:val="1"/>
      <w:numFmt w:val="bullet"/>
      <w:lvlText w:val="•"/>
      <w:lvlJc w:val="left"/>
      <w:pPr>
        <w:ind w:left="3581" w:hanging="284"/>
      </w:pPr>
      <w:rPr>
        <w:rFonts w:hint="default"/>
      </w:rPr>
    </w:lvl>
    <w:lvl w:ilvl="8">
      <w:start w:val="1"/>
      <w:numFmt w:val="bullet"/>
      <w:lvlText w:val="•"/>
      <w:lvlJc w:val="left"/>
      <w:pPr>
        <w:ind w:left="4036" w:hanging="284"/>
      </w:pPr>
      <w:rPr>
        <w:rFonts w:hint="default"/>
      </w:rPr>
    </w:lvl>
  </w:abstractNum>
  <w:abstractNum w:abstractNumId="35">
    <w:multiLevelType w:val="hybridMultilevel"/>
    <w:lvl w:ilvl="0">
      <w:start w:val="1"/>
      <w:numFmt w:val="bullet"/>
      <w:lvlText w:val="•"/>
      <w:lvlJc w:val="left"/>
      <w:pPr>
        <w:ind w:left="290" w:hanging="171"/>
      </w:pPr>
      <w:rPr>
        <w:rFonts w:hint="default" w:ascii="Gill Sans MT" w:hAnsi="Gill Sans MT" w:eastAsia="Gill Sans MT" w:cs="Gill Sans MT"/>
        <w:color w:val="292425"/>
        <w:w w:val="94"/>
        <w:sz w:val="17"/>
        <w:szCs w:val="17"/>
      </w:rPr>
    </w:lvl>
    <w:lvl w:ilvl="1">
      <w:start w:val="1"/>
      <w:numFmt w:val="bullet"/>
      <w:lvlText w:val="•"/>
      <w:lvlJc w:val="left"/>
      <w:pPr>
        <w:ind w:left="523" w:hanging="171"/>
      </w:pPr>
      <w:rPr>
        <w:rFonts w:hint="default"/>
      </w:rPr>
    </w:lvl>
    <w:lvl w:ilvl="2">
      <w:start w:val="1"/>
      <w:numFmt w:val="bullet"/>
      <w:lvlText w:val="•"/>
      <w:lvlJc w:val="left"/>
      <w:pPr>
        <w:ind w:left="746" w:hanging="171"/>
      </w:pPr>
      <w:rPr>
        <w:rFonts w:hint="default"/>
      </w:rPr>
    </w:lvl>
    <w:lvl w:ilvl="3">
      <w:start w:val="1"/>
      <w:numFmt w:val="bullet"/>
      <w:lvlText w:val="•"/>
      <w:lvlJc w:val="left"/>
      <w:pPr>
        <w:ind w:left="969" w:hanging="171"/>
      </w:pPr>
      <w:rPr>
        <w:rFonts w:hint="default"/>
      </w:rPr>
    </w:lvl>
    <w:lvl w:ilvl="4">
      <w:start w:val="1"/>
      <w:numFmt w:val="bullet"/>
      <w:lvlText w:val="•"/>
      <w:lvlJc w:val="left"/>
      <w:pPr>
        <w:ind w:left="1192" w:hanging="171"/>
      </w:pPr>
      <w:rPr>
        <w:rFonts w:hint="default"/>
      </w:rPr>
    </w:lvl>
    <w:lvl w:ilvl="5">
      <w:start w:val="1"/>
      <w:numFmt w:val="bullet"/>
      <w:lvlText w:val="•"/>
      <w:lvlJc w:val="left"/>
      <w:pPr>
        <w:ind w:left="1415" w:hanging="171"/>
      </w:pPr>
      <w:rPr>
        <w:rFonts w:hint="default"/>
      </w:rPr>
    </w:lvl>
    <w:lvl w:ilvl="6">
      <w:start w:val="1"/>
      <w:numFmt w:val="bullet"/>
      <w:lvlText w:val="•"/>
      <w:lvlJc w:val="left"/>
      <w:pPr>
        <w:ind w:left="1638" w:hanging="171"/>
      </w:pPr>
      <w:rPr>
        <w:rFonts w:hint="default"/>
      </w:rPr>
    </w:lvl>
    <w:lvl w:ilvl="7">
      <w:start w:val="1"/>
      <w:numFmt w:val="bullet"/>
      <w:lvlText w:val="•"/>
      <w:lvlJc w:val="left"/>
      <w:pPr>
        <w:ind w:left="1861" w:hanging="171"/>
      </w:pPr>
      <w:rPr>
        <w:rFonts w:hint="default"/>
      </w:rPr>
    </w:lvl>
    <w:lvl w:ilvl="8">
      <w:start w:val="1"/>
      <w:numFmt w:val="bullet"/>
      <w:lvlText w:val="•"/>
      <w:lvlJc w:val="left"/>
      <w:pPr>
        <w:ind w:left="2084" w:hanging="171"/>
      </w:pPr>
      <w:rPr>
        <w:rFonts w:hint="default"/>
      </w:rPr>
    </w:lvl>
  </w:abstractNum>
  <w:abstractNum w:abstractNumId="34">
    <w:multiLevelType w:val="hybridMultilevel"/>
    <w:lvl w:ilvl="0">
      <w:start w:val="1"/>
      <w:numFmt w:val="bullet"/>
      <w:lvlText w:val="•"/>
      <w:lvlJc w:val="left"/>
      <w:pPr>
        <w:ind w:left="283" w:hanging="171"/>
      </w:pPr>
      <w:rPr>
        <w:rFonts w:hint="default" w:ascii="Gill Sans MT" w:hAnsi="Gill Sans MT" w:eastAsia="Gill Sans MT" w:cs="Gill Sans MT"/>
        <w:color w:val="292425"/>
        <w:w w:val="94"/>
        <w:sz w:val="17"/>
        <w:szCs w:val="17"/>
      </w:rPr>
    </w:lvl>
    <w:lvl w:ilvl="1">
      <w:start w:val="1"/>
      <w:numFmt w:val="bullet"/>
      <w:lvlText w:val="•"/>
      <w:lvlJc w:val="left"/>
      <w:pPr>
        <w:ind w:left="509" w:hanging="171"/>
      </w:pPr>
      <w:rPr>
        <w:rFonts w:hint="default"/>
      </w:rPr>
    </w:lvl>
    <w:lvl w:ilvl="2">
      <w:start w:val="1"/>
      <w:numFmt w:val="bullet"/>
      <w:lvlText w:val="•"/>
      <w:lvlJc w:val="left"/>
      <w:pPr>
        <w:ind w:left="738" w:hanging="171"/>
      </w:pPr>
      <w:rPr>
        <w:rFonts w:hint="default"/>
      </w:rPr>
    </w:lvl>
    <w:lvl w:ilvl="3">
      <w:start w:val="1"/>
      <w:numFmt w:val="bullet"/>
      <w:lvlText w:val="•"/>
      <w:lvlJc w:val="left"/>
      <w:pPr>
        <w:ind w:left="967" w:hanging="171"/>
      </w:pPr>
      <w:rPr>
        <w:rFonts w:hint="default"/>
      </w:rPr>
    </w:lvl>
    <w:lvl w:ilvl="4">
      <w:start w:val="1"/>
      <w:numFmt w:val="bullet"/>
      <w:lvlText w:val="•"/>
      <w:lvlJc w:val="left"/>
      <w:pPr>
        <w:ind w:left="1196" w:hanging="171"/>
      </w:pPr>
      <w:rPr>
        <w:rFonts w:hint="default"/>
      </w:rPr>
    </w:lvl>
    <w:lvl w:ilvl="5">
      <w:start w:val="1"/>
      <w:numFmt w:val="bullet"/>
      <w:lvlText w:val="•"/>
      <w:lvlJc w:val="left"/>
      <w:pPr>
        <w:ind w:left="1426" w:hanging="171"/>
      </w:pPr>
      <w:rPr>
        <w:rFonts w:hint="default"/>
      </w:rPr>
    </w:lvl>
    <w:lvl w:ilvl="6">
      <w:start w:val="1"/>
      <w:numFmt w:val="bullet"/>
      <w:lvlText w:val="•"/>
      <w:lvlJc w:val="left"/>
      <w:pPr>
        <w:ind w:left="1655" w:hanging="171"/>
      </w:pPr>
      <w:rPr>
        <w:rFonts w:hint="default"/>
      </w:rPr>
    </w:lvl>
    <w:lvl w:ilvl="7">
      <w:start w:val="1"/>
      <w:numFmt w:val="bullet"/>
      <w:lvlText w:val="•"/>
      <w:lvlJc w:val="left"/>
      <w:pPr>
        <w:ind w:left="1884" w:hanging="171"/>
      </w:pPr>
      <w:rPr>
        <w:rFonts w:hint="default"/>
      </w:rPr>
    </w:lvl>
    <w:lvl w:ilvl="8">
      <w:start w:val="1"/>
      <w:numFmt w:val="bullet"/>
      <w:lvlText w:val="•"/>
      <w:lvlJc w:val="left"/>
      <w:pPr>
        <w:ind w:left="2113" w:hanging="171"/>
      </w:pPr>
      <w:rPr>
        <w:rFonts w:hint="default"/>
      </w:rPr>
    </w:lvl>
  </w:abstractNum>
  <w:abstractNum w:abstractNumId="33">
    <w:multiLevelType w:val="hybridMultilevel"/>
    <w:lvl w:ilvl="0">
      <w:start w:val="1"/>
      <w:numFmt w:val="bullet"/>
      <w:lvlText w:val="•"/>
      <w:lvlJc w:val="left"/>
      <w:pPr>
        <w:ind w:left="276" w:hanging="171"/>
      </w:pPr>
      <w:rPr>
        <w:rFonts w:hint="default" w:ascii="Gill Sans MT" w:hAnsi="Gill Sans MT" w:eastAsia="Gill Sans MT" w:cs="Gill Sans MT"/>
        <w:color w:val="292425"/>
        <w:w w:val="94"/>
        <w:sz w:val="17"/>
        <w:szCs w:val="17"/>
      </w:rPr>
    </w:lvl>
    <w:lvl w:ilvl="1">
      <w:start w:val="1"/>
      <w:numFmt w:val="bullet"/>
      <w:lvlText w:val="•"/>
      <w:lvlJc w:val="left"/>
      <w:pPr>
        <w:ind w:left="509" w:hanging="171"/>
      </w:pPr>
      <w:rPr>
        <w:rFonts w:hint="default"/>
      </w:rPr>
    </w:lvl>
    <w:lvl w:ilvl="2">
      <w:start w:val="1"/>
      <w:numFmt w:val="bullet"/>
      <w:lvlText w:val="•"/>
      <w:lvlJc w:val="left"/>
      <w:pPr>
        <w:ind w:left="738" w:hanging="171"/>
      </w:pPr>
      <w:rPr>
        <w:rFonts w:hint="default"/>
      </w:rPr>
    </w:lvl>
    <w:lvl w:ilvl="3">
      <w:start w:val="1"/>
      <w:numFmt w:val="bullet"/>
      <w:lvlText w:val="•"/>
      <w:lvlJc w:val="left"/>
      <w:pPr>
        <w:ind w:left="967" w:hanging="171"/>
      </w:pPr>
      <w:rPr>
        <w:rFonts w:hint="default"/>
      </w:rPr>
    </w:lvl>
    <w:lvl w:ilvl="4">
      <w:start w:val="1"/>
      <w:numFmt w:val="bullet"/>
      <w:lvlText w:val="•"/>
      <w:lvlJc w:val="left"/>
      <w:pPr>
        <w:ind w:left="1196" w:hanging="171"/>
      </w:pPr>
      <w:rPr>
        <w:rFonts w:hint="default"/>
      </w:rPr>
    </w:lvl>
    <w:lvl w:ilvl="5">
      <w:start w:val="1"/>
      <w:numFmt w:val="bullet"/>
      <w:lvlText w:val="•"/>
      <w:lvlJc w:val="left"/>
      <w:pPr>
        <w:ind w:left="1426" w:hanging="171"/>
      </w:pPr>
      <w:rPr>
        <w:rFonts w:hint="default"/>
      </w:rPr>
    </w:lvl>
    <w:lvl w:ilvl="6">
      <w:start w:val="1"/>
      <w:numFmt w:val="bullet"/>
      <w:lvlText w:val="•"/>
      <w:lvlJc w:val="left"/>
      <w:pPr>
        <w:ind w:left="1655" w:hanging="171"/>
      </w:pPr>
      <w:rPr>
        <w:rFonts w:hint="default"/>
      </w:rPr>
    </w:lvl>
    <w:lvl w:ilvl="7">
      <w:start w:val="1"/>
      <w:numFmt w:val="bullet"/>
      <w:lvlText w:val="•"/>
      <w:lvlJc w:val="left"/>
      <w:pPr>
        <w:ind w:left="1884" w:hanging="171"/>
      </w:pPr>
      <w:rPr>
        <w:rFonts w:hint="default"/>
      </w:rPr>
    </w:lvl>
    <w:lvl w:ilvl="8">
      <w:start w:val="1"/>
      <w:numFmt w:val="bullet"/>
      <w:lvlText w:val="•"/>
      <w:lvlJc w:val="left"/>
      <w:pPr>
        <w:ind w:left="2113" w:hanging="171"/>
      </w:pPr>
      <w:rPr>
        <w:rFonts w:hint="default"/>
      </w:rPr>
    </w:lvl>
  </w:abstractNum>
  <w:abstractNum w:abstractNumId="32">
    <w:multiLevelType w:val="hybridMultilevel"/>
    <w:lvl w:ilvl="0">
      <w:start w:val="1"/>
      <w:numFmt w:val="bullet"/>
      <w:lvlText w:val="•"/>
      <w:lvlJc w:val="left"/>
      <w:pPr>
        <w:ind w:left="226"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0" w:hanging="171"/>
      </w:pPr>
      <w:rPr>
        <w:rFonts w:hint="default"/>
      </w:rPr>
    </w:lvl>
    <w:lvl w:ilvl="3">
      <w:start w:val="1"/>
      <w:numFmt w:val="bullet"/>
      <w:lvlText w:val="•"/>
      <w:lvlJc w:val="left"/>
      <w:pPr>
        <w:ind w:left="910" w:hanging="171"/>
      </w:pPr>
      <w:rPr>
        <w:rFonts w:hint="default"/>
      </w:rPr>
    </w:lvl>
    <w:lvl w:ilvl="4">
      <w:start w:val="1"/>
      <w:numFmt w:val="bullet"/>
      <w:lvlText w:val="•"/>
      <w:lvlJc w:val="left"/>
      <w:pPr>
        <w:ind w:left="1141" w:hanging="171"/>
      </w:pPr>
      <w:rPr>
        <w:rFonts w:hint="default"/>
      </w:rPr>
    </w:lvl>
    <w:lvl w:ilvl="5">
      <w:start w:val="1"/>
      <w:numFmt w:val="bullet"/>
      <w:lvlText w:val="•"/>
      <w:lvlJc w:val="left"/>
      <w:pPr>
        <w:ind w:left="1371" w:hanging="171"/>
      </w:pPr>
      <w:rPr>
        <w:rFonts w:hint="default"/>
      </w:rPr>
    </w:lvl>
    <w:lvl w:ilvl="6">
      <w:start w:val="1"/>
      <w:numFmt w:val="bullet"/>
      <w:lvlText w:val="•"/>
      <w:lvlJc w:val="left"/>
      <w:pPr>
        <w:ind w:left="1601" w:hanging="171"/>
      </w:pPr>
      <w:rPr>
        <w:rFonts w:hint="default"/>
      </w:rPr>
    </w:lvl>
    <w:lvl w:ilvl="7">
      <w:start w:val="1"/>
      <w:numFmt w:val="bullet"/>
      <w:lvlText w:val="•"/>
      <w:lvlJc w:val="left"/>
      <w:pPr>
        <w:ind w:left="1832" w:hanging="171"/>
      </w:pPr>
      <w:rPr>
        <w:rFonts w:hint="default"/>
      </w:rPr>
    </w:lvl>
    <w:lvl w:ilvl="8">
      <w:start w:val="1"/>
      <w:numFmt w:val="bullet"/>
      <w:lvlText w:val="•"/>
      <w:lvlJc w:val="left"/>
      <w:pPr>
        <w:ind w:left="2062" w:hanging="171"/>
      </w:pPr>
      <w:rPr>
        <w:rFonts w:hint="default"/>
      </w:rPr>
    </w:lvl>
  </w:abstractNum>
  <w:abstractNum w:abstractNumId="31">
    <w:multiLevelType w:val="hybridMultilevel"/>
    <w:lvl w:ilvl="0">
      <w:start w:val="1"/>
      <w:numFmt w:val="bullet"/>
      <w:lvlText w:val="•"/>
      <w:lvlJc w:val="left"/>
      <w:pPr>
        <w:ind w:left="290" w:hanging="171"/>
      </w:pPr>
      <w:rPr>
        <w:rFonts w:hint="default" w:ascii="Gill Sans MT" w:hAnsi="Gill Sans MT" w:eastAsia="Gill Sans MT" w:cs="Gill Sans MT"/>
        <w:color w:val="292425"/>
        <w:w w:val="94"/>
        <w:sz w:val="17"/>
        <w:szCs w:val="17"/>
      </w:rPr>
    </w:lvl>
    <w:lvl w:ilvl="1">
      <w:start w:val="1"/>
      <w:numFmt w:val="bullet"/>
      <w:lvlText w:val="•"/>
      <w:lvlJc w:val="left"/>
      <w:pPr>
        <w:ind w:left="523" w:hanging="171"/>
      </w:pPr>
      <w:rPr>
        <w:rFonts w:hint="default"/>
      </w:rPr>
    </w:lvl>
    <w:lvl w:ilvl="2">
      <w:start w:val="1"/>
      <w:numFmt w:val="bullet"/>
      <w:lvlText w:val="•"/>
      <w:lvlJc w:val="left"/>
      <w:pPr>
        <w:ind w:left="746" w:hanging="171"/>
      </w:pPr>
      <w:rPr>
        <w:rFonts w:hint="default"/>
      </w:rPr>
    </w:lvl>
    <w:lvl w:ilvl="3">
      <w:start w:val="1"/>
      <w:numFmt w:val="bullet"/>
      <w:lvlText w:val="•"/>
      <w:lvlJc w:val="left"/>
      <w:pPr>
        <w:ind w:left="969" w:hanging="171"/>
      </w:pPr>
      <w:rPr>
        <w:rFonts w:hint="default"/>
      </w:rPr>
    </w:lvl>
    <w:lvl w:ilvl="4">
      <w:start w:val="1"/>
      <w:numFmt w:val="bullet"/>
      <w:lvlText w:val="•"/>
      <w:lvlJc w:val="left"/>
      <w:pPr>
        <w:ind w:left="1192" w:hanging="171"/>
      </w:pPr>
      <w:rPr>
        <w:rFonts w:hint="default"/>
      </w:rPr>
    </w:lvl>
    <w:lvl w:ilvl="5">
      <w:start w:val="1"/>
      <w:numFmt w:val="bullet"/>
      <w:lvlText w:val="•"/>
      <w:lvlJc w:val="left"/>
      <w:pPr>
        <w:ind w:left="1415" w:hanging="171"/>
      </w:pPr>
      <w:rPr>
        <w:rFonts w:hint="default"/>
      </w:rPr>
    </w:lvl>
    <w:lvl w:ilvl="6">
      <w:start w:val="1"/>
      <w:numFmt w:val="bullet"/>
      <w:lvlText w:val="•"/>
      <w:lvlJc w:val="left"/>
      <w:pPr>
        <w:ind w:left="1638" w:hanging="171"/>
      </w:pPr>
      <w:rPr>
        <w:rFonts w:hint="default"/>
      </w:rPr>
    </w:lvl>
    <w:lvl w:ilvl="7">
      <w:start w:val="1"/>
      <w:numFmt w:val="bullet"/>
      <w:lvlText w:val="•"/>
      <w:lvlJc w:val="left"/>
      <w:pPr>
        <w:ind w:left="1861" w:hanging="171"/>
      </w:pPr>
      <w:rPr>
        <w:rFonts w:hint="default"/>
      </w:rPr>
    </w:lvl>
    <w:lvl w:ilvl="8">
      <w:start w:val="1"/>
      <w:numFmt w:val="bullet"/>
      <w:lvlText w:val="•"/>
      <w:lvlJc w:val="left"/>
      <w:pPr>
        <w:ind w:left="2084" w:hanging="171"/>
      </w:pPr>
      <w:rPr>
        <w:rFonts w:hint="default"/>
      </w:rPr>
    </w:lvl>
  </w:abstractNum>
  <w:abstractNum w:abstractNumId="30">
    <w:multiLevelType w:val="hybridMultilevel"/>
    <w:lvl w:ilvl="0">
      <w:start w:val="1"/>
      <w:numFmt w:val="bullet"/>
      <w:lvlText w:val="•"/>
      <w:lvlJc w:val="left"/>
      <w:pPr>
        <w:ind w:left="283" w:hanging="171"/>
      </w:pPr>
      <w:rPr>
        <w:rFonts w:hint="default" w:ascii="Gill Sans MT" w:hAnsi="Gill Sans MT" w:eastAsia="Gill Sans MT" w:cs="Gill Sans MT"/>
        <w:color w:val="292425"/>
        <w:w w:val="94"/>
        <w:sz w:val="17"/>
        <w:szCs w:val="17"/>
      </w:rPr>
    </w:lvl>
    <w:lvl w:ilvl="1">
      <w:start w:val="1"/>
      <w:numFmt w:val="bullet"/>
      <w:lvlText w:val="•"/>
      <w:lvlJc w:val="left"/>
      <w:pPr>
        <w:ind w:left="509" w:hanging="171"/>
      </w:pPr>
      <w:rPr>
        <w:rFonts w:hint="default"/>
      </w:rPr>
    </w:lvl>
    <w:lvl w:ilvl="2">
      <w:start w:val="1"/>
      <w:numFmt w:val="bullet"/>
      <w:lvlText w:val="•"/>
      <w:lvlJc w:val="left"/>
      <w:pPr>
        <w:ind w:left="738" w:hanging="171"/>
      </w:pPr>
      <w:rPr>
        <w:rFonts w:hint="default"/>
      </w:rPr>
    </w:lvl>
    <w:lvl w:ilvl="3">
      <w:start w:val="1"/>
      <w:numFmt w:val="bullet"/>
      <w:lvlText w:val="•"/>
      <w:lvlJc w:val="left"/>
      <w:pPr>
        <w:ind w:left="967" w:hanging="171"/>
      </w:pPr>
      <w:rPr>
        <w:rFonts w:hint="default"/>
      </w:rPr>
    </w:lvl>
    <w:lvl w:ilvl="4">
      <w:start w:val="1"/>
      <w:numFmt w:val="bullet"/>
      <w:lvlText w:val="•"/>
      <w:lvlJc w:val="left"/>
      <w:pPr>
        <w:ind w:left="1196" w:hanging="171"/>
      </w:pPr>
      <w:rPr>
        <w:rFonts w:hint="default"/>
      </w:rPr>
    </w:lvl>
    <w:lvl w:ilvl="5">
      <w:start w:val="1"/>
      <w:numFmt w:val="bullet"/>
      <w:lvlText w:val="•"/>
      <w:lvlJc w:val="left"/>
      <w:pPr>
        <w:ind w:left="1426" w:hanging="171"/>
      </w:pPr>
      <w:rPr>
        <w:rFonts w:hint="default"/>
      </w:rPr>
    </w:lvl>
    <w:lvl w:ilvl="6">
      <w:start w:val="1"/>
      <w:numFmt w:val="bullet"/>
      <w:lvlText w:val="•"/>
      <w:lvlJc w:val="left"/>
      <w:pPr>
        <w:ind w:left="1655" w:hanging="171"/>
      </w:pPr>
      <w:rPr>
        <w:rFonts w:hint="default"/>
      </w:rPr>
    </w:lvl>
    <w:lvl w:ilvl="7">
      <w:start w:val="1"/>
      <w:numFmt w:val="bullet"/>
      <w:lvlText w:val="•"/>
      <w:lvlJc w:val="left"/>
      <w:pPr>
        <w:ind w:left="1884" w:hanging="171"/>
      </w:pPr>
      <w:rPr>
        <w:rFonts w:hint="default"/>
      </w:rPr>
    </w:lvl>
    <w:lvl w:ilvl="8">
      <w:start w:val="1"/>
      <w:numFmt w:val="bullet"/>
      <w:lvlText w:val="•"/>
      <w:lvlJc w:val="left"/>
      <w:pPr>
        <w:ind w:left="2113" w:hanging="171"/>
      </w:pPr>
      <w:rPr>
        <w:rFonts w:hint="default"/>
      </w:rPr>
    </w:lvl>
  </w:abstractNum>
  <w:abstractNum w:abstractNumId="29">
    <w:multiLevelType w:val="hybridMultilevel"/>
    <w:lvl w:ilvl="0">
      <w:start w:val="1"/>
      <w:numFmt w:val="bullet"/>
      <w:lvlText w:val="•"/>
      <w:lvlJc w:val="left"/>
      <w:pPr>
        <w:ind w:left="276" w:hanging="171"/>
      </w:pPr>
      <w:rPr>
        <w:rFonts w:hint="default" w:ascii="Gill Sans MT" w:hAnsi="Gill Sans MT" w:eastAsia="Gill Sans MT" w:cs="Gill Sans MT"/>
        <w:color w:val="292425"/>
        <w:w w:val="94"/>
        <w:sz w:val="17"/>
        <w:szCs w:val="17"/>
      </w:rPr>
    </w:lvl>
    <w:lvl w:ilvl="1">
      <w:start w:val="1"/>
      <w:numFmt w:val="bullet"/>
      <w:lvlText w:val="•"/>
      <w:lvlJc w:val="left"/>
      <w:pPr>
        <w:ind w:left="509" w:hanging="171"/>
      </w:pPr>
      <w:rPr>
        <w:rFonts w:hint="default"/>
      </w:rPr>
    </w:lvl>
    <w:lvl w:ilvl="2">
      <w:start w:val="1"/>
      <w:numFmt w:val="bullet"/>
      <w:lvlText w:val="•"/>
      <w:lvlJc w:val="left"/>
      <w:pPr>
        <w:ind w:left="738" w:hanging="171"/>
      </w:pPr>
      <w:rPr>
        <w:rFonts w:hint="default"/>
      </w:rPr>
    </w:lvl>
    <w:lvl w:ilvl="3">
      <w:start w:val="1"/>
      <w:numFmt w:val="bullet"/>
      <w:lvlText w:val="•"/>
      <w:lvlJc w:val="left"/>
      <w:pPr>
        <w:ind w:left="967" w:hanging="171"/>
      </w:pPr>
      <w:rPr>
        <w:rFonts w:hint="default"/>
      </w:rPr>
    </w:lvl>
    <w:lvl w:ilvl="4">
      <w:start w:val="1"/>
      <w:numFmt w:val="bullet"/>
      <w:lvlText w:val="•"/>
      <w:lvlJc w:val="left"/>
      <w:pPr>
        <w:ind w:left="1196" w:hanging="171"/>
      </w:pPr>
      <w:rPr>
        <w:rFonts w:hint="default"/>
      </w:rPr>
    </w:lvl>
    <w:lvl w:ilvl="5">
      <w:start w:val="1"/>
      <w:numFmt w:val="bullet"/>
      <w:lvlText w:val="•"/>
      <w:lvlJc w:val="left"/>
      <w:pPr>
        <w:ind w:left="1426" w:hanging="171"/>
      </w:pPr>
      <w:rPr>
        <w:rFonts w:hint="default"/>
      </w:rPr>
    </w:lvl>
    <w:lvl w:ilvl="6">
      <w:start w:val="1"/>
      <w:numFmt w:val="bullet"/>
      <w:lvlText w:val="•"/>
      <w:lvlJc w:val="left"/>
      <w:pPr>
        <w:ind w:left="1655" w:hanging="171"/>
      </w:pPr>
      <w:rPr>
        <w:rFonts w:hint="default"/>
      </w:rPr>
    </w:lvl>
    <w:lvl w:ilvl="7">
      <w:start w:val="1"/>
      <w:numFmt w:val="bullet"/>
      <w:lvlText w:val="•"/>
      <w:lvlJc w:val="left"/>
      <w:pPr>
        <w:ind w:left="1884" w:hanging="171"/>
      </w:pPr>
      <w:rPr>
        <w:rFonts w:hint="default"/>
      </w:rPr>
    </w:lvl>
    <w:lvl w:ilvl="8">
      <w:start w:val="1"/>
      <w:numFmt w:val="bullet"/>
      <w:lvlText w:val="•"/>
      <w:lvlJc w:val="left"/>
      <w:pPr>
        <w:ind w:left="2113" w:hanging="171"/>
      </w:pPr>
      <w:rPr>
        <w:rFonts w:hint="default"/>
      </w:rPr>
    </w:lvl>
  </w:abstractNum>
  <w:abstractNum w:abstractNumId="28">
    <w:multiLevelType w:val="hybridMultilevel"/>
    <w:lvl w:ilvl="0">
      <w:start w:val="1"/>
      <w:numFmt w:val="bullet"/>
      <w:lvlText w:val="•"/>
      <w:lvlJc w:val="left"/>
      <w:pPr>
        <w:ind w:left="226"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0" w:hanging="171"/>
      </w:pPr>
      <w:rPr>
        <w:rFonts w:hint="default"/>
      </w:rPr>
    </w:lvl>
    <w:lvl w:ilvl="3">
      <w:start w:val="1"/>
      <w:numFmt w:val="bullet"/>
      <w:lvlText w:val="•"/>
      <w:lvlJc w:val="left"/>
      <w:pPr>
        <w:ind w:left="910" w:hanging="171"/>
      </w:pPr>
      <w:rPr>
        <w:rFonts w:hint="default"/>
      </w:rPr>
    </w:lvl>
    <w:lvl w:ilvl="4">
      <w:start w:val="1"/>
      <w:numFmt w:val="bullet"/>
      <w:lvlText w:val="•"/>
      <w:lvlJc w:val="left"/>
      <w:pPr>
        <w:ind w:left="1141" w:hanging="171"/>
      </w:pPr>
      <w:rPr>
        <w:rFonts w:hint="default"/>
      </w:rPr>
    </w:lvl>
    <w:lvl w:ilvl="5">
      <w:start w:val="1"/>
      <w:numFmt w:val="bullet"/>
      <w:lvlText w:val="•"/>
      <w:lvlJc w:val="left"/>
      <w:pPr>
        <w:ind w:left="1371" w:hanging="171"/>
      </w:pPr>
      <w:rPr>
        <w:rFonts w:hint="default"/>
      </w:rPr>
    </w:lvl>
    <w:lvl w:ilvl="6">
      <w:start w:val="1"/>
      <w:numFmt w:val="bullet"/>
      <w:lvlText w:val="•"/>
      <w:lvlJc w:val="left"/>
      <w:pPr>
        <w:ind w:left="1601" w:hanging="171"/>
      </w:pPr>
      <w:rPr>
        <w:rFonts w:hint="default"/>
      </w:rPr>
    </w:lvl>
    <w:lvl w:ilvl="7">
      <w:start w:val="1"/>
      <w:numFmt w:val="bullet"/>
      <w:lvlText w:val="•"/>
      <w:lvlJc w:val="left"/>
      <w:pPr>
        <w:ind w:left="1832" w:hanging="171"/>
      </w:pPr>
      <w:rPr>
        <w:rFonts w:hint="default"/>
      </w:rPr>
    </w:lvl>
    <w:lvl w:ilvl="8">
      <w:start w:val="1"/>
      <w:numFmt w:val="bullet"/>
      <w:lvlText w:val="•"/>
      <w:lvlJc w:val="left"/>
      <w:pPr>
        <w:ind w:left="2062" w:hanging="171"/>
      </w:pPr>
      <w:rPr>
        <w:rFonts w:hint="default"/>
      </w:rPr>
    </w:lvl>
  </w:abstractNum>
  <w:abstractNum w:abstractNumId="27">
    <w:multiLevelType w:val="hybridMultilevel"/>
    <w:lvl w:ilvl="0">
      <w:start w:val="1"/>
      <w:numFmt w:val="lowerLetter"/>
      <w:lvlText w:val="(%1)"/>
      <w:lvlJc w:val="left"/>
      <w:pPr>
        <w:ind w:left="401" w:hanging="284"/>
        <w:jc w:val="left"/>
      </w:pPr>
      <w:rPr>
        <w:rFonts w:hint="default" w:ascii="Gill Sans MT" w:hAnsi="Gill Sans MT" w:eastAsia="Gill Sans MT" w:cs="Gill Sans MT"/>
        <w:color w:val="292425"/>
        <w:spacing w:val="-3"/>
        <w:w w:val="98"/>
        <w:sz w:val="16"/>
        <w:szCs w:val="16"/>
      </w:rPr>
    </w:lvl>
    <w:lvl w:ilvl="1">
      <w:start w:val="1"/>
      <w:numFmt w:val="decimal"/>
      <w:lvlText w:val="(%2)"/>
      <w:lvlJc w:val="left"/>
      <w:pPr>
        <w:ind w:left="387" w:hanging="284"/>
        <w:jc w:val="left"/>
      </w:pPr>
      <w:rPr>
        <w:rFonts w:hint="default" w:ascii="Gill Sans MT" w:hAnsi="Gill Sans MT" w:eastAsia="Gill Sans MT" w:cs="Gill Sans MT"/>
        <w:color w:val="292425"/>
        <w:spacing w:val="-14"/>
        <w:w w:val="88"/>
        <w:sz w:val="20"/>
        <w:szCs w:val="20"/>
      </w:rPr>
    </w:lvl>
    <w:lvl w:ilvl="2">
      <w:start w:val="1"/>
      <w:numFmt w:val="bullet"/>
      <w:lvlText w:val="•"/>
      <w:lvlJc w:val="left"/>
      <w:pPr>
        <w:ind w:left="840" w:hanging="284"/>
      </w:pPr>
      <w:rPr>
        <w:rFonts w:hint="default"/>
      </w:rPr>
    </w:lvl>
    <w:lvl w:ilvl="3">
      <w:start w:val="1"/>
      <w:numFmt w:val="bullet"/>
      <w:lvlText w:val="•"/>
      <w:lvlJc w:val="left"/>
      <w:pPr>
        <w:ind w:left="1280" w:hanging="284"/>
      </w:pPr>
      <w:rPr>
        <w:rFonts w:hint="default"/>
      </w:rPr>
    </w:lvl>
    <w:lvl w:ilvl="4">
      <w:start w:val="1"/>
      <w:numFmt w:val="bullet"/>
      <w:lvlText w:val="•"/>
      <w:lvlJc w:val="left"/>
      <w:pPr>
        <w:ind w:left="1720" w:hanging="284"/>
      </w:pPr>
      <w:rPr>
        <w:rFonts w:hint="default"/>
      </w:rPr>
    </w:lvl>
    <w:lvl w:ilvl="5">
      <w:start w:val="1"/>
      <w:numFmt w:val="bullet"/>
      <w:lvlText w:val="•"/>
      <w:lvlJc w:val="left"/>
      <w:pPr>
        <w:ind w:left="2160" w:hanging="284"/>
      </w:pPr>
      <w:rPr>
        <w:rFonts w:hint="default"/>
      </w:rPr>
    </w:lvl>
    <w:lvl w:ilvl="6">
      <w:start w:val="1"/>
      <w:numFmt w:val="bullet"/>
      <w:lvlText w:val="•"/>
      <w:lvlJc w:val="left"/>
      <w:pPr>
        <w:ind w:left="2601" w:hanging="284"/>
      </w:pPr>
      <w:rPr>
        <w:rFonts w:hint="default"/>
      </w:rPr>
    </w:lvl>
    <w:lvl w:ilvl="7">
      <w:start w:val="1"/>
      <w:numFmt w:val="bullet"/>
      <w:lvlText w:val="•"/>
      <w:lvlJc w:val="left"/>
      <w:pPr>
        <w:ind w:left="3041" w:hanging="284"/>
      </w:pPr>
      <w:rPr>
        <w:rFonts w:hint="default"/>
      </w:rPr>
    </w:lvl>
    <w:lvl w:ilvl="8">
      <w:start w:val="1"/>
      <w:numFmt w:val="bullet"/>
      <w:lvlText w:val="•"/>
      <w:lvlJc w:val="left"/>
      <w:pPr>
        <w:ind w:left="3481" w:hanging="284"/>
      </w:pPr>
      <w:rPr>
        <w:rFonts w:hint="default"/>
      </w:rPr>
    </w:lvl>
  </w:abstractNum>
  <w:abstractNum w:abstractNumId="26">
    <w:multiLevelType w:val="hybridMultilevel"/>
    <w:lvl w:ilvl="0">
      <w:start w:val="1"/>
      <w:numFmt w:val="lowerLetter"/>
      <w:lvlText w:val="(%1)"/>
      <w:lvlJc w:val="left"/>
      <w:pPr>
        <w:ind w:left="407" w:hanging="284"/>
        <w:jc w:val="left"/>
      </w:pPr>
      <w:rPr>
        <w:rFonts w:hint="default" w:ascii="Gill Sans MT" w:hAnsi="Gill Sans MT" w:eastAsia="Gill Sans MT" w:cs="Gill Sans MT"/>
        <w:color w:val="292425"/>
        <w:spacing w:val="-3"/>
        <w:w w:val="98"/>
        <w:sz w:val="17"/>
        <w:szCs w:val="17"/>
      </w:rPr>
    </w:lvl>
    <w:lvl w:ilvl="1">
      <w:start w:val="1"/>
      <w:numFmt w:val="bullet"/>
      <w:lvlText w:val="•"/>
      <w:lvlJc w:val="left"/>
      <w:pPr>
        <w:ind w:left="1406" w:hanging="284"/>
      </w:pPr>
      <w:rPr>
        <w:rFonts w:hint="default"/>
      </w:rPr>
    </w:lvl>
    <w:lvl w:ilvl="2">
      <w:start w:val="1"/>
      <w:numFmt w:val="bullet"/>
      <w:lvlText w:val="•"/>
      <w:lvlJc w:val="left"/>
      <w:pPr>
        <w:ind w:left="2412" w:hanging="284"/>
      </w:pPr>
      <w:rPr>
        <w:rFonts w:hint="default"/>
      </w:rPr>
    </w:lvl>
    <w:lvl w:ilvl="3">
      <w:start w:val="1"/>
      <w:numFmt w:val="bullet"/>
      <w:lvlText w:val="•"/>
      <w:lvlJc w:val="left"/>
      <w:pPr>
        <w:ind w:left="3418" w:hanging="284"/>
      </w:pPr>
      <w:rPr>
        <w:rFonts w:hint="default"/>
      </w:rPr>
    </w:lvl>
    <w:lvl w:ilvl="4">
      <w:start w:val="1"/>
      <w:numFmt w:val="bullet"/>
      <w:lvlText w:val="•"/>
      <w:lvlJc w:val="left"/>
      <w:pPr>
        <w:ind w:left="4424" w:hanging="284"/>
      </w:pPr>
      <w:rPr>
        <w:rFonts w:hint="default"/>
      </w:rPr>
    </w:lvl>
    <w:lvl w:ilvl="5">
      <w:start w:val="1"/>
      <w:numFmt w:val="bullet"/>
      <w:lvlText w:val="•"/>
      <w:lvlJc w:val="left"/>
      <w:pPr>
        <w:ind w:left="5430" w:hanging="284"/>
      </w:pPr>
      <w:rPr>
        <w:rFonts w:hint="default"/>
      </w:rPr>
    </w:lvl>
    <w:lvl w:ilvl="6">
      <w:start w:val="1"/>
      <w:numFmt w:val="bullet"/>
      <w:lvlText w:val="•"/>
      <w:lvlJc w:val="left"/>
      <w:pPr>
        <w:ind w:left="6436" w:hanging="284"/>
      </w:pPr>
      <w:rPr>
        <w:rFonts w:hint="default"/>
      </w:rPr>
    </w:lvl>
    <w:lvl w:ilvl="7">
      <w:start w:val="1"/>
      <w:numFmt w:val="bullet"/>
      <w:lvlText w:val="•"/>
      <w:lvlJc w:val="left"/>
      <w:pPr>
        <w:ind w:left="7442" w:hanging="284"/>
      </w:pPr>
      <w:rPr>
        <w:rFonts w:hint="default"/>
      </w:rPr>
    </w:lvl>
    <w:lvl w:ilvl="8">
      <w:start w:val="1"/>
      <w:numFmt w:val="bullet"/>
      <w:lvlText w:val="•"/>
      <w:lvlJc w:val="left"/>
      <w:pPr>
        <w:ind w:left="8448" w:hanging="284"/>
      </w:pPr>
      <w:rPr>
        <w:rFonts w:hint="default"/>
      </w:rPr>
    </w:lvl>
  </w:abstractNum>
  <w:abstractNum w:abstractNumId="24">
    <w:multiLevelType w:val="hybridMultilevel"/>
    <w:lvl w:ilvl="0">
      <w:start w:val="1"/>
      <w:numFmt w:val="bullet"/>
      <w:lvlText w:val="•"/>
      <w:lvlJc w:val="left"/>
      <w:pPr>
        <w:ind w:left="212"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1" w:hanging="171"/>
      </w:pPr>
      <w:rPr>
        <w:rFonts w:hint="default"/>
      </w:rPr>
    </w:lvl>
    <w:lvl w:ilvl="3">
      <w:start w:val="1"/>
      <w:numFmt w:val="bullet"/>
      <w:lvlText w:val="•"/>
      <w:lvlJc w:val="left"/>
      <w:pPr>
        <w:ind w:left="911" w:hanging="171"/>
      </w:pPr>
      <w:rPr>
        <w:rFonts w:hint="default"/>
      </w:rPr>
    </w:lvl>
    <w:lvl w:ilvl="4">
      <w:start w:val="1"/>
      <w:numFmt w:val="bullet"/>
      <w:lvlText w:val="•"/>
      <w:lvlJc w:val="left"/>
      <w:pPr>
        <w:ind w:left="1142" w:hanging="171"/>
      </w:pPr>
      <w:rPr>
        <w:rFonts w:hint="default"/>
      </w:rPr>
    </w:lvl>
    <w:lvl w:ilvl="5">
      <w:start w:val="1"/>
      <w:numFmt w:val="bullet"/>
      <w:lvlText w:val="•"/>
      <w:lvlJc w:val="left"/>
      <w:pPr>
        <w:ind w:left="1373" w:hanging="171"/>
      </w:pPr>
      <w:rPr>
        <w:rFonts w:hint="default"/>
      </w:rPr>
    </w:lvl>
    <w:lvl w:ilvl="6">
      <w:start w:val="1"/>
      <w:numFmt w:val="bullet"/>
      <w:lvlText w:val="•"/>
      <w:lvlJc w:val="left"/>
      <w:pPr>
        <w:ind w:left="1603" w:hanging="171"/>
      </w:pPr>
      <w:rPr>
        <w:rFonts w:hint="default"/>
      </w:rPr>
    </w:lvl>
    <w:lvl w:ilvl="7">
      <w:start w:val="1"/>
      <w:numFmt w:val="bullet"/>
      <w:lvlText w:val="•"/>
      <w:lvlJc w:val="left"/>
      <w:pPr>
        <w:ind w:left="1834" w:hanging="171"/>
      </w:pPr>
      <w:rPr>
        <w:rFonts w:hint="default"/>
      </w:rPr>
    </w:lvl>
    <w:lvl w:ilvl="8">
      <w:start w:val="1"/>
      <w:numFmt w:val="bullet"/>
      <w:lvlText w:val="•"/>
      <w:lvlJc w:val="left"/>
      <w:pPr>
        <w:ind w:left="2064" w:hanging="171"/>
      </w:pPr>
      <w:rPr>
        <w:rFonts w:hint="default"/>
      </w:rPr>
    </w:lvl>
  </w:abstractNum>
  <w:abstractNum w:abstractNumId="23">
    <w:multiLevelType w:val="hybridMultilevel"/>
    <w:lvl w:ilvl="0">
      <w:start w:val="1"/>
      <w:numFmt w:val="bullet"/>
      <w:lvlText w:val="•"/>
      <w:lvlJc w:val="left"/>
      <w:pPr>
        <w:ind w:left="280" w:hanging="171"/>
      </w:pPr>
      <w:rPr>
        <w:rFonts w:hint="default" w:ascii="Gill Sans MT" w:hAnsi="Gill Sans MT" w:eastAsia="Gill Sans MT" w:cs="Gill Sans MT"/>
        <w:color w:val="292425"/>
        <w:w w:val="94"/>
        <w:sz w:val="17"/>
        <w:szCs w:val="17"/>
      </w:rPr>
    </w:lvl>
    <w:lvl w:ilvl="1">
      <w:start w:val="1"/>
      <w:numFmt w:val="bullet"/>
      <w:lvlText w:val="•"/>
      <w:lvlJc w:val="left"/>
      <w:pPr>
        <w:ind w:left="510" w:hanging="171"/>
      </w:pPr>
      <w:rPr>
        <w:rFonts w:hint="default"/>
      </w:rPr>
    </w:lvl>
    <w:lvl w:ilvl="2">
      <w:start w:val="1"/>
      <w:numFmt w:val="bullet"/>
      <w:lvlText w:val="•"/>
      <w:lvlJc w:val="left"/>
      <w:pPr>
        <w:ind w:left="741" w:hanging="171"/>
      </w:pPr>
      <w:rPr>
        <w:rFonts w:hint="default"/>
      </w:rPr>
    </w:lvl>
    <w:lvl w:ilvl="3">
      <w:start w:val="1"/>
      <w:numFmt w:val="bullet"/>
      <w:lvlText w:val="•"/>
      <w:lvlJc w:val="left"/>
      <w:pPr>
        <w:ind w:left="971" w:hanging="171"/>
      </w:pPr>
      <w:rPr>
        <w:rFonts w:hint="default"/>
      </w:rPr>
    </w:lvl>
    <w:lvl w:ilvl="4">
      <w:start w:val="1"/>
      <w:numFmt w:val="bullet"/>
      <w:lvlText w:val="•"/>
      <w:lvlJc w:val="left"/>
      <w:pPr>
        <w:ind w:left="1202" w:hanging="171"/>
      </w:pPr>
      <w:rPr>
        <w:rFonts w:hint="default"/>
      </w:rPr>
    </w:lvl>
    <w:lvl w:ilvl="5">
      <w:start w:val="1"/>
      <w:numFmt w:val="bullet"/>
      <w:lvlText w:val="•"/>
      <w:lvlJc w:val="left"/>
      <w:pPr>
        <w:ind w:left="1432" w:hanging="171"/>
      </w:pPr>
      <w:rPr>
        <w:rFonts w:hint="default"/>
      </w:rPr>
    </w:lvl>
    <w:lvl w:ilvl="6">
      <w:start w:val="1"/>
      <w:numFmt w:val="bullet"/>
      <w:lvlText w:val="•"/>
      <w:lvlJc w:val="left"/>
      <w:pPr>
        <w:ind w:left="1663" w:hanging="171"/>
      </w:pPr>
      <w:rPr>
        <w:rFonts w:hint="default"/>
      </w:rPr>
    </w:lvl>
    <w:lvl w:ilvl="7">
      <w:start w:val="1"/>
      <w:numFmt w:val="bullet"/>
      <w:lvlText w:val="•"/>
      <w:lvlJc w:val="left"/>
      <w:pPr>
        <w:ind w:left="1893" w:hanging="171"/>
      </w:pPr>
      <w:rPr>
        <w:rFonts w:hint="default"/>
      </w:rPr>
    </w:lvl>
    <w:lvl w:ilvl="8">
      <w:start w:val="1"/>
      <w:numFmt w:val="bullet"/>
      <w:lvlText w:val="•"/>
      <w:lvlJc w:val="left"/>
      <w:pPr>
        <w:ind w:left="2124" w:hanging="171"/>
      </w:pPr>
      <w:rPr>
        <w:rFonts w:hint="default"/>
      </w:rPr>
    </w:lvl>
  </w:abstractNum>
  <w:abstractNum w:abstractNumId="22">
    <w:multiLevelType w:val="hybridMultilevel"/>
    <w:lvl w:ilvl="0">
      <w:start w:val="1"/>
      <w:numFmt w:val="bullet"/>
      <w:lvlText w:val="•"/>
      <w:lvlJc w:val="left"/>
      <w:pPr>
        <w:ind w:left="212"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1" w:hanging="171"/>
      </w:pPr>
      <w:rPr>
        <w:rFonts w:hint="default"/>
      </w:rPr>
    </w:lvl>
    <w:lvl w:ilvl="3">
      <w:start w:val="1"/>
      <w:numFmt w:val="bullet"/>
      <w:lvlText w:val="•"/>
      <w:lvlJc w:val="left"/>
      <w:pPr>
        <w:ind w:left="911" w:hanging="171"/>
      </w:pPr>
      <w:rPr>
        <w:rFonts w:hint="default"/>
      </w:rPr>
    </w:lvl>
    <w:lvl w:ilvl="4">
      <w:start w:val="1"/>
      <w:numFmt w:val="bullet"/>
      <w:lvlText w:val="•"/>
      <w:lvlJc w:val="left"/>
      <w:pPr>
        <w:ind w:left="1142" w:hanging="171"/>
      </w:pPr>
      <w:rPr>
        <w:rFonts w:hint="default"/>
      </w:rPr>
    </w:lvl>
    <w:lvl w:ilvl="5">
      <w:start w:val="1"/>
      <w:numFmt w:val="bullet"/>
      <w:lvlText w:val="•"/>
      <w:lvlJc w:val="left"/>
      <w:pPr>
        <w:ind w:left="1373" w:hanging="171"/>
      </w:pPr>
      <w:rPr>
        <w:rFonts w:hint="default"/>
      </w:rPr>
    </w:lvl>
    <w:lvl w:ilvl="6">
      <w:start w:val="1"/>
      <w:numFmt w:val="bullet"/>
      <w:lvlText w:val="•"/>
      <w:lvlJc w:val="left"/>
      <w:pPr>
        <w:ind w:left="1603" w:hanging="171"/>
      </w:pPr>
      <w:rPr>
        <w:rFonts w:hint="default"/>
      </w:rPr>
    </w:lvl>
    <w:lvl w:ilvl="7">
      <w:start w:val="1"/>
      <w:numFmt w:val="bullet"/>
      <w:lvlText w:val="•"/>
      <w:lvlJc w:val="left"/>
      <w:pPr>
        <w:ind w:left="1834" w:hanging="171"/>
      </w:pPr>
      <w:rPr>
        <w:rFonts w:hint="default"/>
      </w:rPr>
    </w:lvl>
    <w:lvl w:ilvl="8">
      <w:start w:val="1"/>
      <w:numFmt w:val="bullet"/>
      <w:lvlText w:val="•"/>
      <w:lvlJc w:val="left"/>
      <w:pPr>
        <w:ind w:left="2064" w:hanging="171"/>
      </w:pPr>
      <w:rPr>
        <w:rFonts w:hint="default"/>
      </w:rPr>
    </w:lvl>
  </w:abstractNum>
  <w:abstractNum w:abstractNumId="21">
    <w:multiLevelType w:val="hybridMultilevel"/>
    <w:lvl w:ilvl="0">
      <w:start w:val="1"/>
      <w:numFmt w:val="bullet"/>
      <w:lvlText w:val="•"/>
      <w:lvlJc w:val="left"/>
      <w:pPr>
        <w:ind w:left="280" w:hanging="171"/>
      </w:pPr>
      <w:rPr>
        <w:rFonts w:hint="default" w:ascii="Gill Sans MT" w:hAnsi="Gill Sans MT" w:eastAsia="Gill Sans MT" w:cs="Gill Sans MT"/>
        <w:color w:val="292425"/>
        <w:w w:val="94"/>
        <w:sz w:val="17"/>
        <w:szCs w:val="17"/>
      </w:rPr>
    </w:lvl>
    <w:lvl w:ilvl="1">
      <w:start w:val="1"/>
      <w:numFmt w:val="bullet"/>
      <w:lvlText w:val="•"/>
      <w:lvlJc w:val="left"/>
      <w:pPr>
        <w:ind w:left="505" w:hanging="171"/>
      </w:pPr>
      <w:rPr>
        <w:rFonts w:hint="default"/>
      </w:rPr>
    </w:lvl>
    <w:lvl w:ilvl="2">
      <w:start w:val="1"/>
      <w:numFmt w:val="bullet"/>
      <w:lvlText w:val="•"/>
      <w:lvlJc w:val="left"/>
      <w:pPr>
        <w:ind w:left="730" w:hanging="171"/>
      </w:pPr>
      <w:rPr>
        <w:rFonts w:hint="default"/>
      </w:rPr>
    </w:lvl>
    <w:lvl w:ilvl="3">
      <w:start w:val="1"/>
      <w:numFmt w:val="bullet"/>
      <w:lvlText w:val="•"/>
      <w:lvlJc w:val="left"/>
      <w:pPr>
        <w:ind w:left="956" w:hanging="171"/>
      </w:pPr>
      <w:rPr>
        <w:rFonts w:hint="default"/>
      </w:rPr>
    </w:lvl>
    <w:lvl w:ilvl="4">
      <w:start w:val="1"/>
      <w:numFmt w:val="bullet"/>
      <w:lvlText w:val="•"/>
      <w:lvlJc w:val="left"/>
      <w:pPr>
        <w:ind w:left="1181" w:hanging="171"/>
      </w:pPr>
      <w:rPr>
        <w:rFonts w:hint="default"/>
      </w:rPr>
    </w:lvl>
    <w:lvl w:ilvl="5">
      <w:start w:val="1"/>
      <w:numFmt w:val="bullet"/>
      <w:lvlText w:val="•"/>
      <w:lvlJc w:val="left"/>
      <w:pPr>
        <w:ind w:left="1406" w:hanging="171"/>
      </w:pPr>
      <w:rPr>
        <w:rFonts w:hint="default"/>
      </w:rPr>
    </w:lvl>
    <w:lvl w:ilvl="6">
      <w:start w:val="1"/>
      <w:numFmt w:val="bullet"/>
      <w:lvlText w:val="•"/>
      <w:lvlJc w:val="left"/>
      <w:pPr>
        <w:ind w:left="1632" w:hanging="171"/>
      </w:pPr>
      <w:rPr>
        <w:rFonts w:hint="default"/>
      </w:rPr>
    </w:lvl>
    <w:lvl w:ilvl="7">
      <w:start w:val="1"/>
      <w:numFmt w:val="bullet"/>
      <w:lvlText w:val="•"/>
      <w:lvlJc w:val="left"/>
      <w:pPr>
        <w:ind w:left="1857" w:hanging="171"/>
      </w:pPr>
      <w:rPr>
        <w:rFonts w:hint="default"/>
      </w:rPr>
    </w:lvl>
    <w:lvl w:ilvl="8">
      <w:start w:val="1"/>
      <w:numFmt w:val="bullet"/>
      <w:lvlText w:val="•"/>
      <w:lvlJc w:val="left"/>
      <w:pPr>
        <w:ind w:left="2083" w:hanging="171"/>
      </w:pPr>
      <w:rPr>
        <w:rFonts w:hint="default"/>
      </w:rPr>
    </w:lvl>
  </w:abstractNum>
  <w:abstractNum w:abstractNumId="20">
    <w:multiLevelType w:val="hybridMultilevel"/>
    <w:lvl w:ilvl="0">
      <w:start w:val="1"/>
      <w:numFmt w:val="bullet"/>
      <w:lvlText w:val="•"/>
      <w:lvlJc w:val="left"/>
      <w:pPr>
        <w:ind w:left="280" w:hanging="171"/>
      </w:pPr>
      <w:rPr>
        <w:rFonts w:hint="default" w:ascii="Gill Sans MT" w:hAnsi="Gill Sans MT" w:eastAsia="Gill Sans MT" w:cs="Gill Sans MT"/>
        <w:color w:val="292425"/>
        <w:w w:val="94"/>
        <w:sz w:val="17"/>
        <w:szCs w:val="17"/>
      </w:rPr>
    </w:lvl>
    <w:lvl w:ilvl="1">
      <w:start w:val="1"/>
      <w:numFmt w:val="bullet"/>
      <w:lvlText w:val="•"/>
      <w:lvlJc w:val="left"/>
      <w:pPr>
        <w:ind w:left="510" w:hanging="171"/>
      </w:pPr>
      <w:rPr>
        <w:rFonts w:hint="default"/>
      </w:rPr>
    </w:lvl>
    <w:lvl w:ilvl="2">
      <w:start w:val="1"/>
      <w:numFmt w:val="bullet"/>
      <w:lvlText w:val="•"/>
      <w:lvlJc w:val="left"/>
      <w:pPr>
        <w:ind w:left="741" w:hanging="171"/>
      </w:pPr>
      <w:rPr>
        <w:rFonts w:hint="default"/>
      </w:rPr>
    </w:lvl>
    <w:lvl w:ilvl="3">
      <w:start w:val="1"/>
      <w:numFmt w:val="bullet"/>
      <w:lvlText w:val="•"/>
      <w:lvlJc w:val="left"/>
      <w:pPr>
        <w:ind w:left="971" w:hanging="171"/>
      </w:pPr>
      <w:rPr>
        <w:rFonts w:hint="default"/>
      </w:rPr>
    </w:lvl>
    <w:lvl w:ilvl="4">
      <w:start w:val="1"/>
      <w:numFmt w:val="bullet"/>
      <w:lvlText w:val="•"/>
      <w:lvlJc w:val="left"/>
      <w:pPr>
        <w:ind w:left="1202" w:hanging="171"/>
      </w:pPr>
      <w:rPr>
        <w:rFonts w:hint="default"/>
      </w:rPr>
    </w:lvl>
    <w:lvl w:ilvl="5">
      <w:start w:val="1"/>
      <w:numFmt w:val="bullet"/>
      <w:lvlText w:val="•"/>
      <w:lvlJc w:val="left"/>
      <w:pPr>
        <w:ind w:left="1432" w:hanging="171"/>
      </w:pPr>
      <w:rPr>
        <w:rFonts w:hint="default"/>
      </w:rPr>
    </w:lvl>
    <w:lvl w:ilvl="6">
      <w:start w:val="1"/>
      <w:numFmt w:val="bullet"/>
      <w:lvlText w:val="•"/>
      <w:lvlJc w:val="left"/>
      <w:pPr>
        <w:ind w:left="1663" w:hanging="171"/>
      </w:pPr>
      <w:rPr>
        <w:rFonts w:hint="default"/>
      </w:rPr>
    </w:lvl>
    <w:lvl w:ilvl="7">
      <w:start w:val="1"/>
      <w:numFmt w:val="bullet"/>
      <w:lvlText w:val="•"/>
      <w:lvlJc w:val="left"/>
      <w:pPr>
        <w:ind w:left="1893" w:hanging="171"/>
      </w:pPr>
      <w:rPr>
        <w:rFonts w:hint="default"/>
      </w:rPr>
    </w:lvl>
    <w:lvl w:ilvl="8">
      <w:start w:val="1"/>
      <w:numFmt w:val="bullet"/>
      <w:lvlText w:val="•"/>
      <w:lvlJc w:val="left"/>
      <w:pPr>
        <w:ind w:left="2124" w:hanging="171"/>
      </w:pPr>
      <w:rPr>
        <w:rFonts w:hint="default"/>
      </w:rPr>
    </w:lvl>
  </w:abstractNum>
  <w:abstractNum w:abstractNumId="19">
    <w:multiLevelType w:val="hybridMultilevel"/>
    <w:lvl w:ilvl="0">
      <w:start w:val="1"/>
      <w:numFmt w:val="bullet"/>
      <w:lvlText w:val="•"/>
      <w:lvlJc w:val="left"/>
      <w:pPr>
        <w:ind w:left="212"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1" w:hanging="171"/>
      </w:pPr>
      <w:rPr>
        <w:rFonts w:hint="default"/>
      </w:rPr>
    </w:lvl>
    <w:lvl w:ilvl="3">
      <w:start w:val="1"/>
      <w:numFmt w:val="bullet"/>
      <w:lvlText w:val="•"/>
      <w:lvlJc w:val="left"/>
      <w:pPr>
        <w:ind w:left="911" w:hanging="171"/>
      </w:pPr>
      <w:rPr>
        <w:rFonts w:hint="default"/>
      </w:rPr>
    </w:lvl>
    <w:lvl w:ilvl="4">
      <w:start w:val="1"/>
      <w:numFmt w:val="bullet"/>
      <w:lvlText w:val="•"/>
      <w:lvlJc w:val="left"/>
      <w:pPr>
        <w:ind w:left="1142" w:hanging="171"/>
      </w:pPr>
      <w:rPr>
        <w:rFonts w:hint="default"/>
      </w:rPr>
    </w:lvl>
    <w:lvl w:ilvl="5">
      <w:start w:val="1"/>
      <w:numFmt w:val="bullet"/>
      <w:lvlText w:val="•"/>
      <w:lvlJc w:val="left"/>
      <w:pPr>
        <w:ind w:left="1373" w:hanging="171"/>
      </w:pPr>
      <w:rPr>
        <w:rFonts w:hint="default"/>
      </w:rPr>
    </w:lvl>
    <w:lvl w:ilvl="6">
      <w:start w:val="1"/>
      <w:numFmt w:val="bullet"/>
      <w:lvlText w:val="•"/>
      <w:lvlJc w:val="left"/>
      <w:pPr>
        <w:ind w:left="1603" w:hanging="171"/>
      </w:pPr>
      <w:rPr>
        <w:rFonts w:hint="default"/>
      </w:rPr>
    </w:lvl>
    <w:lvl w:ilvl="7">
      <w:start w:val="1"/>
      <w:numFmt w:val="bullet"/>
      <w:lvlText w:val="•"/>
      <w:lvlJc w:val="left"/>
      <w:pPr>
        <w:ind w:left="1834" w:hanging="171"/>
      </w:pPr>
      <w:rPr>
        <w:rFonts w:hint="default"/>
      </w:rPr>
    </w:lvl>
    <w:lvl w:ilvl="8">
      <w:start w:val="1"/>
      <w:numFmt w:val="bullet"/>
      <w:lvlText w:val="•"/>
      <w:lvlJc w:val="left"/>
      <w:pPr>
        <w:ind w:left="2064" w:hanging="171"/>
      </w:pPr>
      <w:rPr>
        <w:rFonts w:hint="default"/>
      </w:rPr>
    </w:lvl>
  </w:abstractNum>
  <w:abstractNum w:abstractNumId="18">
    <w:multiLevelType w:val="hybridMultilevel"/>
    <w:lvl w:ilvl="0">
      <w:start w:val="1"/>
      <w:numFmt w:val="bullet"/>
      <w:lvlText w:val="•"/>
      <w:lvlJc w:val="left"/>
      <w:pPr>
        <w:ind w:left="280" w:hanging="171"/>
      </w:pPr>
      <w:rPr>
        <w:rFonts w:hint="default" w:ascii="Gill Sans MT" w:hAnsi="Gill Sans MT" w:eastAsia="Gill Sans MT" w:cs="Gill Sans MT"/>
        <w:color w:val="292425"/>
        <w:w w:val="94"/>
        <w:sz w:val="17"/>
        <w:szCs w:val="17"/>
      </w:rPr>
    </w:lvl>
    <w:lvl w:ilvl="1">
      <w:start w:val="1"/>
      <w:numFmt w:val="bullet"/>
      <w:lvlText w:val="•"/>
      <w:lvlJc w:val="left"/>
      <w:pPr>
        <w:ind w:left="505" w:hanging="171"/>
      </w:pPr>
      <w:rPr>
        <w:rFonts w:hint="default"/>
      </w:rPr>
    </w:lvl>
    <w:lvl w:ilvl="2">
      <w:start w:val="1"/>
      <w:numFmt w:val="bullet"/>
      <w:lvlText w:val="•"/>
      <w:lvlJc w:val="left"/>
      <w:pPr>
        <w:ind w:left="730" w:hanging="171"/>
      </w:pPr>
      <w:rPr>
        <w:rFonts w:hint="default"/>
      </w:rPr>
    </w:lvl>
    <w:lvl w:ilvl="3">
      <w:start w:val="1"/>
      <w:numFmt w:val="bullet"/>
      <w:lvlText w:val="•"/>
      <w:lvlJc w:val="left"/>
      <w:pPr>
        <w:ind w:left="956" w:hanging="171"/>
      </w:pPr>
      <w:rPr>
        <w:rFonts w:hint="default"/>
      </w:rPr>
    </w:lvl>
    <w:lvl w:ilvl="4">
      <w:start w:val="1"/>
      <w:numFmt w:val="bullet"/>
      <w:lvlText w:val="•"/>
      <w:lvlJc w:val="left"/>
      <w:pPr>
        <w:ind w:left="1181" w:hanging="171"/>
      </w:pPr>
      <w:rPr>
        <w:rFonts w:hint="default"/>
      </w:rPr>
    </w:lvl>
    <w:lvl w:ilvl="5">
      <w:start w:val="1"/>
      <w:numFmt w:val="bullet"/>
      <w:lvlText w:val="•"/>
      <w:lvlJc w:val="left"/>
      <w:pPr>
        <w:ind w:left="1406" w:hanging="171"/>
      </w:pPr>
      <w:rPr>
        <w:rFonts w:hint="default"/>
      </w:rPr>
    </w:lvl>
    <w:lvl w:ilvl="6">
      <w:start w:val="1"/>
      <w:numFmt w:val="bullet"/>
      <w:lvlText w:val="•"/>
      <w:lvlJc w:val="left"/>
      <w:pPr>
        <w:ind w:left="1632" w:hanging="171"/>
      </w:pPr>
      <w:rPr>
        <w:rFonts w:hint="default"/>
      </w:rPr>
    </w:lvl>
    <w:lvl w:ilvl="7">
      <w:start w:val="1"/>
      <w:numFmt w:val="bullet"/>
      <w:lvlText w:val="•"/>
      <w:lvlJc w:val="left"/>
      <w:pPr>
        <w:ind w:left="1857" w:hanging="171"/>
      </w:pPr>
      <w:rPr>
        <w:rFonts w:hint="default"/>
      </w:rPr>
    </w:lvl>
    <w:lvl w:ilvl="8">
      <w:start w:val="1"/>
      <w:numFmt w:val="bullet"/>
      <w:lvlText w:val="•"/>
      <w:lvlJc w:val="left"/>
      <w:pPr>
        <w:ind w:left="2083" w:hanging="171"/>
      </w:pPr>
      <w:rPr>
        <w:rFonts w:hint="default"/>
      </w:rPr>
    </w:lvl>
  </w:abstractNum>
  <w:abstractNum w:abstractNumId="17">
    <w:multiLevelType w:val="hybridMultilevel"/>
    <w:lvl w:ilvl="0">
      <w:start w:val="1"/>
      <w:numFmt w:val="bullet"/>
      <w:lvlText w:val="•"/>
      <w:lvlJc w:val="left"/>
      <w:pPr>
        <w:ind w:left="280" w:hanging="171"/>
      </w:pPr>
      <w:rPr>
        <w:rFonts w:hint="default" w:ascii="Gill Sans MT" w:hAnsi="Gill Sans MT" w:eastAsia="Gill Sans MT" w:cs="Gill Sans MT"/>
        <w:color w:val="292425"/>
        <w:w w:val="94"/>
        <w:sz w:val="17"/>
        <w:szCs w:val="17"/>
      </w:rPr>
    </w:lvl>
    <w:lvl w:ilvl="1">
      <w:start w:val="1"/>
      <w:numFmt w:val="bullet"/>
      <w:lvlText w:val="•"/>
      <w:lvlJc w:val="left"/>
      <w:pPr>
        <w:ind w:left="510" w:hanging="171"/>
      </w:pPr>
      <w:rPr>
        <w:rFonts w:hint="default"/>
      </w:rPr>
    </w:lvl>
    <w:lvl w:ilvl="2">
      <w:start w:val="1"/>
      <w:numFmt w:val="bullet"/>
      <w:lvlText w:val="•"/>
      <w:lvlJc w:val="left"/>
      <w:pPr>
        <w:ind w:left="741" w:hanging="171"/>
      </w:pPr>
      <w:rPr>
        <w:rFonts w:hint="default"/>
      </w:rPr>
    </w:lvl>
    <w:lvl w:ilvl="3">
      <w:start w:val="1"/>
      <w:numFmt w:val="bullet"/>
      <w:lvlText w:val="•"/>
      <w:lvlJc w:val="left"/>
      <w:pPr>
        <w:ind w:left="971" w:hanging="171"/>
      </w:pPr>
      <w:rPr>
        <w:rFonts w:hint="default"/>
      </w:rPr>
    </w:lvl>
    <w:lvl w:ilvl="4">
      <w:start w:val="1"/>
      <w:numFmt w:val="bullet"/>
      <w:lvlText w:val="•"/>
      <w:lvlJc w:val="left"/>
      <w:pPr>
        <w:ind w:left="1202" w:hanging="171"/>
      </w:pPr>
      <w:rPr>
        <w:rFonts w:hint="default"/>
      </w:rPr>
    </w:lvl>
    <w:lvl w:ilvl="5">
      <w:start w:val="1"/>
      <w:numFmt w:val="bullet"/>
      <w:lvlText w:val="•"/>
      <w:lvlJc w:val="left"/>
      <w:pPr>
        <w:ind w:left="1432" w:hanging="171"/>
      </w:pPr>
      <w:rPr>
        <w:rFonts w:hint="default"/>
      </w:rPr>
    </w:lvl>
    <w:lvl w:ilvl="6">
      <w:start w:val="1"/>
      <w:numFmt w:val="bullet"/>
      <w:lvlText w:val="•"/>
      <w:lvlJc w:val="left"/>
      <w:pPr>
        <w:ind w:left="1663" w:hanging="171"/>
      </w:pPr>
      <w:rPr>
        <w:rFonts w:hint="default"/>
      </w:rPr>
    </w:lvl>
    <w:lvl w:ilvl="7">
      <w:start w:val="1"/>
      <w:numFmt w:val="bullet"/>
      <w:lvlText w:val="•"/>
      <w:lvlJc w:val="left"/>
      <w:pPr>
        <w:ind w:left="1893" w:hanging="171"/>
      </w:pPr>
      <w:rPr>
        <w:rFonts w:hint="default"/>
      </w:rPr>
    </w:lvl>
    <w:lvl w:ilvl="8">
      <w:start w:val="1"/>
      <w:numFmt w:val="bullet"/>
      <w:lvlText w:val="•"/>
      <w:lvlJc w:val="left"/>
      <w:pPr>
        <w:ind w:left="2124" w:hanging="171"/>
      </w:pPr>
      <w:rPr>
        <w:rFonts w:hint="default"/>
      </w:rPr>
    </w:lvl>
  </w:abstractNum>
  <w:abstractNum w:abstractNumId="16">
    <w:multiLevelType w:val="hybridMultilevel"/>
    <w:lvl w:ilvl="0">
      <w:start w:val="1"/>
      <w:numFmt w:val="bullet"/>
      <w:lvlText w:val="•"/>
      <w:lvlJc w:val="left"/>
      <w:pPr>
        <w:ind w:left="212" w:hanging="171"/>
      </w:pPr>
      <w:rPr>
        <w:rFonts w:hint="default" w:ascii="Gill Sans MT" w:hAnsi="Gill Sans MT" w:eastAsia="Gill Sans MT" w:cs="Gill Sans MT"/>
        <w:color w:val="292425"/>
        <w:w w:val="94"/>
        <w:sz w:val="17"/>
        <w:szCs w:val="17"/>
      </w:rPr>
    </w:lvl>
    <w:lvl w:ilvl="1">
      <w:start w:val="1"/>
      <w:numFmt w:val="bullet"/>
      <w:lvlText w:val="•"/>
      <w:lvlJc w:val="left"/>
      <w:pPr>
        <w:ind w:left="450" w:hanging="171"/>
      </w:pPr>
      <w:rPr>
        <w:rFonts w:hint="default"/>
      </w:rPr>
    </w:lvl>
    <w:lvl w:ilvl="2">
      <w:start w:val="1"/>
      <w:numFmt w:val="bullet"/>
      <w:lvlText w:val="•"/>
      <w:lvlJc w:val="left"/>
      <w:pPr>
        <w:ind w:left="681" w:hanging="171"/>
      </w:pPr>
      <w:rPr>
        <w:rFonts w:hint="default"/>
      </w:rPr>
    </w:lvl>
    <w:lvl w:ilvl="3">
      <w:start w:val="1"/>
      <w:numFmt w:val="bullet"/>
      <w:lvlText w:val="•"/>
      <w:lvlJc w:val="left"/>
      <w:pPr>
        <w:ind w:left="911" w:hanging="171"/>
      </w:pPr>
      <w:rPr>
        <w:rFonts w:hint="default"/>
      </w:rPr>
    </w:lvl>
    <w:lvl w:ilvl="4">
      <w:start w:val="1"/>
      <w:numFmt w:val="bullet"/>
      <w:lvlText w:val="•"/>
      <w:lvlJc w:val="left"/>
      <w:pPr>
        <w:ind w:left="1142" w:hanging="171"/>
      </w:pPr>
      <w:rPr>
        <w:rFonts w:hint="default"/>
      </w:rPr>
    </w:lvl>
    <w:lvl w:ilvl="5">
      <w:start w:val="1"/>
      <w:numFmt w:val="bullet"/>
      <w:lvlText w:val="•"/>
      <w:lvlJc w:val="left"/>
      <w:pPr>
        <w:ind w:left="1373" w:hanging="171"/>
      </w:pPr>
      <w:rPr>
        <w:rFonts w:hint="default"/>
      </w:rPr>
    </w:lvl>
    <w:lvl w:ilvl="6">
      <w:start w:val="1"/>
      <w:numFmt w:val="bullet"/>
      <w:lvlText w:val="•"/>
      <w:lvlJc w:val="left"/>
      <w:pPr>
        <w:ind w:left="1603" w:hanging="171"/>
      </w:pPr>
      <w:rPr>
        <w:rFonts w:hint="default"/>
      </w:rPr>
    </w:lvl>
    <w:lvl w:ilvl="7">
      <w:start w:val="1"/>
      <w:numFmt w:val="bullet"/>
      <w:lvlText w:val="•"/>
      <w:lvlJc w:val="left"/>
      <w:pPr>
        <w:ind w:left="1834" w:hanging="171"/>
      </w:pPr>
      <w:rPr>
        <w:rFonts w:hint="default"/>
      </w:rPr>
    </w:lvl>
    <w:lvl w:ilvl="8">
      <w:start w:val="1"/>
      <w:numFmt w:val="bullet"/>
      <w:lvlText w:val="•"/>
      <w:lvlJc w:val="left"/>
      <w:pPr>
        <w:ind w:left="2064" w:hanging="171"/>
      </w:pPr>
      <w:rPr>
        <w:rFonts w:hint="default"/>
      </w:rPr>
    </w:lvl>
  </w:abstractNum>
  <w:abstractNum w:abstractNumId="15">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69" w:hanging="284"/>
      </w:pPr>
      <w:rPr>
        <w:rFonts w:hint="default"/>
      </w:rPr>
    </w:lvl>
    <w:lvl w:ilvl="2">
      <w:start w:val="1"/>
      <w:numFmt w:val="bullet"/>
      <w:lvlText w:val="•"/>
      <w:lvlJc w:val="left"/>
      <w:pPr>
        <w:ind w:left="1338" w:hanging="284"/>
      </w:pPr>
      <w:rPr>
        <w:rFonts w:hint="default"/>
      </w:rPr>
    </w:lvl>
    <w:lvl w:ilvl="3">
      <w:start w:val="1"/>
      <w:numFmt w:val="bullet"/>
      <w:lvlText w:val="•"/>
      <w:lvlJc w:val="left"/>
      <w:pPr>
        <w:ind w:left="1807" w:hanging="284"/>
      </w:pPr>
      <w:rPr>
        <w:rFonts w:hint="default"/>
      </w:rPr>
    </w:lvl>
    <w:lvl w:ilvl="4">
      <w:start w:val="1"/>
      <w:numFmt w:val="bullet"/>
      <w:lvlText w:val="•"/>
      <w:lvlJc w:val="left"/>
      <w:pPr>
        <w:ind w:left="2276" w:hanging="284"/>
      </w:pPr>
      <w:rPr>
        <w:rFonts w:hint="default"/>
      </w:rPr>
    </w:lvl>
    <w:lvl w:ilvl="5">
      <w:start w:val="1"/>
      <w:numFmt w:val="bullet"/>
      <w:lvlText w:val="•"/>
      <w:lvlJc w:val="left"/>
      <w:pPr>
        <w:ind w:left="2745" w:hanging="284"/>
      </w:pPr>
      <w:rPr>
        <w:rFonts w:hint="default"/>
      </w:rPr>
    </w:lvl>
    <w:lvl w:ilvl="6">
      <w:start w:val="1"/>
      <w:numFmt w:val="bullet"/>
      <w:lvlText w:val="•"/>
      <w:lvlJc w:val="left"/>
      <w:pPr>
        <w:ind w:left="3214" w:hanging="284"/>
      </w:pPr>
      <w:rPr>
        <w:rFonts w:hint="default"/>
      </w:rPr>
    </w:lvl>
    <w:lvl w:ilvl="7">
      <w:start w:val="1"/>
      <w:numFmt w:val="bullet"/>
      <w:lvlText w:val="•"/>
      <w:lvlJc w:val="left"/>
      <w:pPr>
        <w:ind w:left="3683" w:hanging="284"/>
      </w:pPr>
      <w:rPr>
        <w:rFonts w:hint="default"/>
      </w:rPr>
    </w:lvl>
    <w:lvl w:ilvl="8">
      <w:start w:val="1"/>
      <w:numFmt w:val="bullet"/>
      <w:lvlText w:val="•"/>
      <w:lvlJc w:val="left"/>
      <w:pPr>
        <w:ind w:left="4152" w:hanging="284"/>
      </w:pPr>
      <w:rPr>
        <w:rFonts w:hint="default"/>
      </w:rPr>
    </w:lvl>
  </w:abstractNum>
  <w:abstractNum w:abstractNumId="14">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69" w:hanging="284"/>
      </w:pPr>
      <w:rPr>
        <w:rFonts w:hint="default"/>
      </w:rPr>
    </w:lvl>
    <w:lvl w:ilvl="2">
      <w:start w:val="1"/>
      <w:numFmt w:val="bullet"/>
      <w:lvlText w:val="•"/>
      <w:lvlJc w:val="left"/>
      <w:pPr>
        <w:ind w:left="1338" w:hanging="284"/>
      </w:pPr>
      <w:rPr>
        <w:rFonts w:hint="default"/>
      </w:rPr>
    </w:lvl>
    <w:lvl w:ilvl="3">
      <w:start w:val="1"/>
      <w:numFmt w:val="bullet"/>
      <w:lvlText w:val="•"/>
      <w:lvlJc w:val="left"/>
      <w:pPr>
        <w:ind w:left="1807" w:hanging="284"/>
      </w:pPr>
      <w:rPr>
        <w:rFonts w:hint="default"/>
      </w:rPr>
    </w:lvl>
    <w:lvl w:ilvl="4">
      <w:start w:val="1"/>
      <w:numFmt w:val="bullet"/>
      <w:lvlText w:val="•"/>
      <w:lvlJc w:val="left"/>
      <w:pPr>
        <w:ind w:left="2276" w:hanging="284"/>
      </w:pPr>
      <w:rPr>
        <w:rFonts w:hint="default"/>
      </w:rPr>
    </w:lvl>
    <w:lvl w:ilvl="5">
      <w:start w:val="1"/>
      <w:numFmt w:val="bullet"/>
      <w:lvlText w:val="•"/>
      <w:lvlJc w:val="left"/>
      <w:pPr>
        <w:ind w:left="2745" w:hanging="284"/>
      </w:pPr>
      <w:rPr>
        <w:rFonts w:hint="default"/>
      </w:rPr>
    </w:lvl>
    <w:lvl w:ilvl="6">
      <w:start w:val="1"/>
      <w:numFmt w:val="bullet"/>
      <w:lvlText w:val="•"/>
      <w:lvlJc w:val="left"/>
      <w:pPr>
        <w:ind w:left="3214" w:hanging="284"/>
      </w:pPr>
      <w:rPr>
        <w:rFonts w:hint="default"/>
      </w:rPr>
    </w:lvl>
    <w:lvl w:ilvl="7">
      <w:start w:val="1"/>
      <w:numFmt w:val="bullet"/>
      <w:lvlText w:val="•"/>
      <w:lvlJc w:val="left"/>
      <w:pPr>
        <w:ind w:left="3683" w:hanging="284"/>
      </w:pPr>
      <w:rPr>
        <w:rFonts w:hint="default"/>
      </w:rPr>
    </w:lvl>
    <w:lvl w:ilvl="8">
      <w:start w:val="1"/>
      <w:numFmt w:val="bullet"/>
      <w:lvlText w:val="•"/>
      <w:lvlJc w:val="left"/>
      <w:pPr>
        <w:ind w:left="4152" w:hanging="284"/>
      </w:pPr>
      <w:rPr>
        <w:rFonts w:hint="default"/>
      </w:rPr>
    </w:lvl>
  </w:abstractNum>
  <w:abstractNum w:abstractNumId="13">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69" w:hanging="284"/>
      </w:pPr>
      <w:rPr>
        <w:rFonts w:hint="default"/>
      </w:rPr>
    </w:lvl>
    <w:lvl w:ilvl="2">
      <w:start w:val="1"/>
      <w:numFmt w:val="bullet"/>
      <w:lvlText w:val="•"/>
      <w:lvlJc w:val="left"/>
      <w:pPr>
        <w:ind w:left="1338" w:hanging="284"/>
      </w:pPr>
      <w:rPr>
        <w:rFonts w:hint="default"/>
      </w:rPr>
    </w:lvl>
    <w:lvl w:ilvl="3">
      <w:start w:val="1"/>
      <w:numFmt w:val="bullet"/>
      <w:lvlText w:val="•"/>
      <w:lvlJc w:val="left"/>
      <w:pPr>
        <w:ind w:left="1807" w:hanging="284"/>
      </w:pPr>
      <w:rPr>
        <w:rFonts w:hint="default"/>
      </w:rPr>
    </w:lvl>
    <w:lvl w:ilvl="4">
      <w:start w:val="1"/>
      <w:numFmt w:val="bullet"/>
      <w:lvlText w:val="•"/>
      <w:lvlJc w:val="left"/>
      <w:pPr>
        <w:ind w:left="2276" w:hanging="284"/>
      </w:pPr>
      <w:rPr>
        <w:rFonts w:hint="default"/>
      </w:rPr>
    </w:lvl>
    <w:lvl w:ilvl="5">
      <w:start w:val="1"/>
      <w:numFmt w:val="bullet"/>
      <w:lvlText w:val="•"/>
      <w:lvlJc w:val="left"/>
      <w:pPr>
        <w:ind w:left="2745" w:hanging="284"/>
      </w:pPr>
      <w:rPr>
        <w:rFonts w:hint="default"/>
      </w:rPr>
    </w:lvl>
    <w:lvl w:ilvl="6">
      <w:start w:val="1"/>
      <w:numFmt w:val="bullet"/>
      <w:lvlText w:val="•"/>
      <w:lvlJc w:val="left"/>
      <w:pPr>
        <w:ind w:left="3214" w:hanging="284"/>
      </w:pPr>
      <w:rPr>
        <w:rFonts w:hint="default"/>
      </w:rPr>
    </w:lvl>
    <w:lvl w:ilvl="7">
      <w:start w:val="1"/>
      <w:numFmt w:val="bullet"/>
      <w:lvlText w:val="•"/>
      <w:lvlJc w:val="left"/>
      <w:pPr>
        <w:ind w:left="3683" w:hanging="284"/>
      </w:pPr>
      <w:rPr>
        <w:rFonts w:hint="default"/>
      </w:rPr>
    </w:lvl>
    <w:lvl w:ilvl="8">
      <w:start w:val="1"/>
      <w:numFmt w:val="bullet"/>
      <w:lvlText w:val="•"/>
      <w:lvlJc w:val="left"/>
      <w:pPr>
        <w:ind w:left="4152" w:hanging="284"/>
      </w:pPr>
      <w:rPr>
        <w:rFonts w:hint="default"/>
      </w:rPr>
    </w:lvl>
  </w:abstractNum>
  <w:abstractNum w:abstractNumId="12">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69" w:hanging="284"/>
      </w:pPr>
      <w:rPr>
        <w:rFonts w:hint="default"/>
      </w:rPr>
    </w:lvl>
    <w:lvl w:ilvl="2">
      <w:start w:val="1"/>
      <w:numFmt w:val="bullet"/>
      <w:lvlText w:val="•"/>
      <w:lvlJc w:val="left"/>
      <w:pPr>
        <w:ind w:left="1338" w:hanging="284"/>
      </w:pPr>
      <w:rPr>
        <w:rFonts w:hint="default"/>
      </w:rPr>
    </w:lvl>
    <w:lvl w:ilvl="3">
      <w:start w:val="1"/>
      <w:numFmt w:val="bullet"/>
      <w:lvlText w:val="•"/>
      <w:lvlJc w:val="left"/>
      <w:pPr>
        <w:ind w:left="1807" w:hanging="284"/>
      </w:pPr>
      <w:rPr>
        <w:rFonts w:hint="default"/>
      </w:rPr>
    </w:lvl>
    <w:lvl w:ilvl="4">
      <w:start w:val="1"/>
      <w:numFmt w:val="bullet"/>
      <w:lvlText w:val="•"/>
      <w:lvlJc w:val="left"/>
      <w:pPr>
        <w:ind w:left="2276" w:hanging="284"/>
      </w:pPr>
      <w:rPr>
        <w:rFonts w:hint="default"/>
      </w:rPr>
    </w:lvl>
    <w:lvl w:ilvl="5">
      <w:start w:val="1"/>
      <w:numFmt w:val="bullet"/>
      <w:lvlText w:val="•"/>
      <w:lvlJc w:val="left"/>
      <w:pPr>
        <w:ind w:left="2745" w:hanging="284"/>
      </w:pPr>
      <w:rPr>
        <w:rFonts w:hint="default"/>
      </w:rPr>
    </w:lvl>
    <w:lvl w:ilvl="6">
      <w:start w:val="1"/>
      <w:numFmt w:val="bullet"/>
      <w:lvlText w:val="•"/>
      <w:lvlJc w:val="left"/>
      <w:pPr>
        <w:ind w:left="3214" w:hanging="284"/>
      </w:pPr>
      <w:rPr>
        <w:rFonts w:hint="default"/>
      </w:rPr>
    </w:lvl>
    <w:lvl w:ilvl="7">
      <w:start w:val="1"/>
      <w:numFmt w:val="bullet"/>
      <w:lvlText w:val="•"/>
      <w:lvlJc w:val="left"/>
      <w:pPr>
        <w:ind w:left="3683" w:hanging="284"/>
      </w:pPr>
      <w:rPr>
        <w:rFonts w:hint="default"/>
      </w:rPr>
    </w:lvl>
    <w:lvl w:ilvl="8">
      <w:start w:val="1"/>
      <w:numFmt w:val="bullet"/>
      <w:lvlText w:val="•"/>
      <w:lvlJc w:val="left"/>
      <w:pPr>
        <w:ind w:left="4152" w:hanging="284"/>
      </w:pPr>
      <w:rPr>
        <w:rFonts w:hint="default"/>
      </w:rPr>
    </w:lvl>
  </w:abstractNum>
  <w:abstractNum w:abstractNumId="11">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4" w:hanging="284"/>
      </w:pPr>
      <w:rPr>
        <w:rFonts w:hint="default"/>
      </w:rPr>
    </w:lvl>
    <w:lvl w:ilvl="2">
      <w:start w:val="1"/>
      <w:numFmt w:val="bullet"/>
      <w:lvlText w:val="•"/>
      <w:lvlJc w:val="left"/>
      <w:pPr>
        <w:ind w:left="1308" w:hanging="284"/>
      </w:pPr>
      <w:rPr>
        <w:rFonts w:hint="default"/>
      </w:rPr>
    </w:lvl>
    <w:lvl w:ilvl="3">
      <w:start w:val="1"/>
      <w:numFmt w:val="bullet"/>
      <w:lvlText w:val="•"/>
      <w:lvlJc w:val="left"/>
      <w:pPr>
        <w:ind w:left="1763" w:hanging="284"/>
      </w:pPr>
      <w:rPr>
        <w:rFonts w:hint="default"/>
      </w:rPr>
    </w:lvl>
    <w:lvl w:ilvl="4">
      <w:start w:val="1"/>
      <w:numFmt w:val="bullet"/>
      <w:lvlText w:val="•"/>
      <w:lvlJc w:val="left"/>
      <w:pPr>
        <w:ind w:left="2217" w:hanging="284"/>
      </w:pPr>
      <w:rPr>
        <w:rFonts w:hint="default"/>
      </w:rPr>
    </w:lvl>
    <w:lvl w:ilvl="5">
      <w:start w:val="1"/>
      <w:numFmt w:val="bullet"/>
      <w:lvlText w:val="•"/>
      <w:lvlJc w:val="left"/>
      <w:pPr>
        <w:ind w:left="2671"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0" w:hanging="284"/>
      </w:pPr>
      <w:rPr>
        <w:rFonts w:hint="default"/>
      </w:rPr>
    </w:lvl>
    <w:lvl w:ilvl="8">
      <w:start w:val="1"/>
      <w:numFmt w:val="bullet"/>
      <w:lvlText w:val="•"/>
      <w:lvlJc w:val="left"/>
      <w:pPr>
        <w:ind w:left="4035" w:hanging="284"/>
      </w:pPr>
      <w:rPr>
        <w:rFonts w:hint="default"/>
      </w:rPr>
    </w:lvl>
  </w:abstractNum>
  <w:abstractNum w:abstractNumId="10">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4" w:hanging="284"/>
      </w:pPr>
      <w:rPr>
        <w:rFonts w:hint="default"/>
      </w:rPr>
    </w:lvl>
    <w:lvl w:ilvl="2">
      <w:start w:val="1"/>
      <w:numFmt w:val="bullet"/>
      <w:lvlText w:val="•"/>
      <w:lvlJc w:val="left"/>
      <w:pPr>
        <w:ind w:left="1308" w:hanging="284"/>
      </w:pPr>
      <w:rPr>
        <w:rFonts w:hint="default"/>
      </w:rPr>
    </w:lvl>
    <w:lvl w:ilvl="3">
      <w:start w:val="1"/>
      <w:numFmt w:val="bullet"/>
      <w:lvlText w:val="•"/>
      <w:lvlJc w:val="left"/>
      <w:pPr>
        <w:ind w:left="1763" w:hanging="284"/>
      </w:pPr>
      <w:rPr>
        <w:rFonts w:hint="default"/>
      </w:rPr>
    </w:lvl>
    <w:lvl w:ilvl="4">
      <w:start w:val="1"/>
      <w:numFmt w:val="bullet"/>
      <w:lvlText w:val="•"/>
      <w:lvlJc w:val="left"/>
      <w:pPr>
        <w:ind w:left="2217" w:hanging="284"/>
      </w:pPr>
      <w:rPr>
        <w:rFonts w:hint="default"/>
      </w:rPr>
    </w:lvl>
    <w:lvl w:ilvl="5">
      <w:start w:val="1"/>
      <w:numFmt w:val="bullet"/>
      <w:lvlText w:val="•"/>
      <w:lvlJc w:val="left"/>
      <w:pPr>
        <w:ind w:left="2671"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0" w:hanging="284"/>
      </w:pPr>
      <w:rPr>
        <w:rFonts w:hint="default"/>
      </w:rPr>
    </w:lvl>
    <w:lvl w:ilvl="8">
      <w:start w:val="1"/>
      <w:numFmt w:val="bullet"/>
      <w:lvlText w:val="•"/>
      <w:lvlJc w:val="left"/>
      <w:pPr>
        <w:ind w:left="4035" w:hanging="284"/>
      </w:pPr>
      <w:rPr>
        <w:rFonts w:hint="default"/>
      </w:rPr>
    </w:lvl>
  </w:abstractNum>
  <w:abstractNum w:abstractNumId="9">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4" w:hanging="284"/>
      </w:pPr>
      <w:rPr>
        <w:rFonts w:hint="default"/>
      </w:rPr>
    </w:lvl>
    <w:lvl w:ilvl="2">
      <w:start w:val="1"/>
      <w:numFmt w:val="bullet"/>
      <w:lvlText w:val="•"/>
      <w:lvlJc w:val="left"/>
      <w:pPr>
        <w:ind w:left="1308" w:hanging="284"/>
      </w:pPr>
      <w:rPr>
        <w:rFonts w:hint="default"/>
      </w:rPr>
    </w:lvl>
    <w:lvl w:ilvl="3">
      <w:start w:val="1"/>
      <w:numFmt w:val="bullet"/>
      <w:lvlText w:val="•"/>
      <w:lvlJc w:val="left"/>
      <w:pPr>
        <w:ind w:left="1763" w:hanging="284"/>
      </w:pPr>
      <w:rPr>
        <w:rFonts w:hint="default"/>
      </w:rPr>
    </w:lvl>
    <w:lvl w:ilvl="4">
      <w:start w:val="1"/>
      <w:numFmt w:val="bullet"/>
      <w:lvlText w:val="•"/>
      <w:lvlJc w:val="left"/>
      <w:pPr>
        <w:ind w:left="2217" w:hanging="284"/>
      </w:pPr>
      <w:rPr>
        <w:rFonts w:hint="default"/>
      </w:rPr>
    </w:lvl>
    <w:lvl w:ilvl="5">
      <w:start w:val="1"/>
      <w:numFmt w:val="bullet"/>
      <w:lvlText w:val="•"/>
      <w:lvlJc w:val="left"/>
      <w:pPr>
        <w:ind w:left="2671"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0" w:hanging="284"/>
      </w:pPr>
      <w:rPr>
        <w:rFonts w:hint="default"/>
      </w:rPr>
    </w:lvl>
    <w:lvl w:ilvl="8">
      <w:start w:val="1"/>
      <w:numFmt w:val="bullet"/>
      <w:lvlText w:val="•"/>
      <w:lvlJc w:val="left"/>
      <w:pPr>
        <w:ind w:left="4035" w:hanging="284"/>
      </w:pPr>
      <w:rPr>
        <w:rFonts w:hint="default"/>
      </w:rPr>
    </w:lvl>
  </w:abstractNum>
  <w:abstractNum w:abstractNumId="8">
    <w:multiLevelType w:val="hybridMultilevel"/>
    <w:lvl w:ilvl="0">
      <w:start w:val="1"/>
      <w:numFmt w:val="lowerLetter"/>
      <w:lvlText w:val="%1)"/>
      <w:lvlJc w:val="left"/>
      <w:pPr>
        <w:ind w:left="394"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4" w:hanging="284"/>
      </w:pPr>
      <w:rPr>
        <w:rFonts w:hint="default"/>
      </w:rPr>
    </w:lvl>
    <w:lvl w:ilvl="2">
      <w:start w:val="1"/>
      <w:numFmt w:val="bullet"/>
      <w:lvlText w:val="•"/>
      <w:lvlJc w:val="left"/>
      <w:pPr>
        <w:ind w:left="1308" w:hanging="284"/>
      </w:pPr>
      <w:rPr>
        <w:rFonts w:hint="default"/>
      </w:rPr>
    </w:lvl>
    <w:lvl w:ilvl="3">
      <w:start w:val="1"/>
      <w:numFmt w:val="bullet"/>
      <w:lvlText w:val="•"/>
      <w:lvlJc w:val="left"/>
      <w:pPr>
        <w:ind w:left="1763" w:hanging="284"/>
      </w:pPr>
      <w:rPr>
        <w:rFonts w:hint="default"/>
      </w:rPr>
    </w:lvl>
    <w:lvl w:ilvl="4">
      <w:start w:val="1"/>
      <w:numFmt w:val="bullet"/>
      <w:lvlText w:val="•"/>
      <w:lvlJc w:val="left"/>
      <w:pPr>
        <w:ind w:left="2217" w:hanging="284"/>
      </w:pPr>
      <w:rPr>
        <w:rFonts w:hint="default"/>
      </w:rPr>
    </w:lvl>
    <w:lvl w:ilvl="5">
      <w:start w:val="1"/>
      <w:numFmt w:val="bullet"/>
      <w:lvlText w:val="•"/>
      <w:lvlJc w:val="left"/>
      <w:pPr>
        <w:ind w:left="2671"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0" w:hanging="284"/>
      </w:pPr>
      <w:rPr>
        <w:rFonts w:hint="default"/>
      </w:rPr>
    </w:lvl>
    <w:lvl w:ilvl="8">
      <w:start w:val="1"/>
      <w:numFmt w:val="bullet"/>
      <w:lvlText w:val="•"/>
      <w:lvlJc w:val="left"/>
      <w:pPr>
        <w:ind w:left="4035" w:hanging="284"/>
      </w:pPr>
      <w:rPr>
        <w:rFonts w:hint="default"/>
      </w:rPr>
    </w:lvl>
  </w:abstractNum>
  <w:abstractNum w:abstractNumId="7">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1" w:hanging="284"/>
      </w:pPr>
      <w:rPr>
        <w:rFonts w:hint="default"/>
      </w:rPr>
    </w:lvl>
    <w:lvl w:ilvl="2">
      <w:start w:val="1"/>
      <w:numFmt w:val="bullet"/>
      <w:lvlText w:val="•"/>
      <w:lvlJc w:val="left"/>
      <w:pPr>
        <w:ind w:left="1322" w:hanging="284"/>
      </w:pPr>
      <w:rPr>
        <w:rFonts w:hint="default"/>
      </w:rPr>
    </w:lvl>
    <w:lvl w:ilvl="3">
      <w:start w:val="1"/>
      <w:numFmt w:val="bullet"/>
      <w:lvlText w:val="•"/>
      <w:lvlJc w:val="left"/>
      <w:pPr>
        <w:ind w:left="1793" w:hanging="284"/>
      </w:pPr>
      <w:rPr>
        <w:rFonts w:hint="default"/>
      </w:rPr>
    </w:lvl>
    <w:lvl w:ilvl="4">
      <w:start w:val="1"/>
      <w:numFmt w:val="bullet"/>
      <w:lvlText w:val="•"/>
      <w:lvlJc w:val="left"/>
      <w:pPr>
        <w:ind w:left="2264" w:hanging="284"/>
      </w:pPr>
      <w:rPr>
        <w:rFonts w:hint="default"/>
      </w:rPr>
    </w:lvl>
    <w:lvl w:ilvl="5">
      <w:start w:val="1"/>
      <w:numFmt w:val="bullet"/>
      <w:lvlText w:val="•"/>
      <w:lvlJc w:val="left"/>
      <w:pPr>
        <w:ind w:left="2735" w:hanging="284"/>
      </w:pPr>
      <w:rPr>
        <w:rFonts w:hint="default"/>
      </w:rPr>
    </w:lvl>
    <w:lvl w:ilvl="6">
      <w:start w:val="1"/>
      <w:numFmt w:val="bullet"/>
      <w:lvlText w:val="•"/>
      <w:lvlJc w:val="left"/>
      <w:pPr>
        <w:ind w:left="3206" w:hanging="284"/>
      </w:pPr>
      <w:rPr>
        <w:rFonts w:hint="default"/>
      </w:rPr>
    </w:lvl>
    <w:lvl w:ilvl="7">
      <w:start w:val="1"/>
      <w:numFmt w:val="bullet"/>
      <w:lvlText w:val="•"/>
      <w:lvlJc w:val="left"/>
      <w:pPr>
        <w:ind w:left="3677" w:hanging="284"/>
      </w:pPr>
      <w:rPr>
        <w:rFonts w:hint="default"/>
      </w:rPr>
    </w:lvl>
    <w:lvl w:ilvl="8">
      <w:start w:val="1"/>
      <w:numFmt w:val="bullet"/>
      <w:lvlText w:val="•"/>
      <w:lvlJc w:val="left"/>
      <w:pPr>
        <w:ind w:left="4148" w:hanging="284"/>
      </w:pPr>
      <w:rPr>
        <w:rFonts w:hint="default"/>
      </w:rPr>
    </w:lvl>
  </w:abstractNum>
  <w:abstractNum w:abstractNumId="6">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1" w:hanging="284"/>
      </w:pPr>
      <w:rPr>
        <w:rFonts w:hint="default"/>
      </w:rPr>
    </w:lvl>
    <w:lvl w:ilvl="2">
      <w:start w:val="1"/>
      <w:numFmt w:val="bullet"/>
      <w:lvlText w:val="•"/>
      <w:lvlJc w:val="left"/>
      <w:pPr>
        <w:ind w:left="1322" w:hanging="284"/>
      </w:pPr>
      <w:rPr>
        <w:rFonts w:hint="default"/>
      </w:rPr>
    </w:lvl>
    <w:lvl w:ilvl="3">
      <w:start w:val="1"/>
      <w:numFmt w:val="bullet"/>
      <w:lvlText w:val="•"/>
      <w:lvlJc w:val="left"/>
      <w:pPr>
        <w:ind w:left="1793" w:hanging="284"/>
      </w:pPr>
      <w:rPr>
        <w:rFonts w:hint="default"/>
      </w:rPr>
    </w:lvl>
    <w:lvl w:ilvl="4">
      <w:start w:val="1"/>
      <w:numFmt w:val="bullet"/>
      <w:lvlText w:val="•"/>
      <w:lvlJc w:val="left"/>
      <w:pPr>
        <w:ind w:left="2264" w:hanging="284"/>
      </w:pPr>
      <w:rPr>
        <w:rFonts w:hint="default"/>
      </w:rPr>
    </w:lvl>
    <w:lvl w:ilvl="5">
      <w:start w:val="1"/>
      <w:numFmt w:val="bullet"/>
      <w:lvlText w:val="•"/>
      <w:lvlJc w:val="left"/>
      <w:pPr>
        <w:ind w:left="2735" w:hanging="284"/>
      </w:pPr>
      <w:rPr>
        <w:rFonts w:hint="default"/>
      </w:rPr>
    </w:lvl>
    <w:lvl w:ilvl="6">
      <w:start w:val="1"/>
      <w:numFmt w:val="bullet"/>
      <w:lvlText w:val="•"/>
      <w:lvlJc w:val="left"/>
      <w:pPr>
        <w:ind w:left="3206" w:hanging="284"/>
      </w:pPr>
      <w:rPr>
        <w:rFonts w:hint="default"/>
      </w:rPr>
    </w:lvl>
    <w:lvl w:ilvl="7">
      <w:start w:val="1"/>
      <w:numFmt w:val="bullet"/>
      <w:lvlText w:val="•"/>
      <w:lvlJc w:val="left"/>
      <w:pPr>
        <w:ind w:left="3677" w:hanging="284"/>
      </w:pPr>
      <w:rPr>
        <w:rFonts w:hint="default"/>
      </w:rPr>
    </w:lvl>
    <w:lvl w:ilvl="8">
      <w:start w:val="1"/>
      <w:numFmt w:val="bullet"/>
      <w:lvlText w:val="•"/>
      <w:lvlJc w:val="left"/>
      <w:pPr>
        <w:ind w:left="4148" w:hanging="284"/>
      </w:pPr>
      <w:rPr>
        <w:rFonts w:hint="default"/>
      </w:rPr>
    </w:lvl>
  </w:abstractNum>
  <w:abstractNum w:abstractNumId="5">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1" w:hanging="284"/>
      </w:pPr>
      <w:rPr>
        <w:rFonts w:hint="default"/>
      </w:rPr>
    </w:lvl>
    <w:lvl w:ilvl="2">
      <w:start w:val="1"/>
      <w:numFmt w:val="bullet"/>
      <w:lvlText w:val="•"/>
      <w:lvlJc w:val="left"/>
      <w:pPr>
        <w:ind w:left="1322" w:hanging="284"/>
      </w:pPr>
      <w:rPr>
        <w:rFonts w:hint="default"/>
      </w:rPr>
    </w:lvl>
    <w:lvl w:ilvl="3">
      <w:start w:val="1"/>
      <w:numFmt w:val="bullet"/>
      <w:lvlText w:val="•"/>
      <w:lvlJc w:val="left"/>
      <w:pPr>
        <w:ind w:left="1793" w:hanging="284"/>
      </w:pPr>
      <w:rPr>
        <w:rFonts w:hint="default"/>
      </w:rPr>
    </w:lvl>
    <w:lvl w:ilvl="4">
      <w:start w:val="1"/>
      <w:numFmt w:val="bullet"/>
      <w:lvlText w:val="•"/>
      <w:lvlJc w:val="left"/>
      <w:pPr>
        <w:ind w:left="2264" w:hanging="284"/>
      </w:pPr>
      <w:rPr>
        <w:rFonts w:hint="default"/>
      </w:rPr>
    </w:lvl>
    <w:lvl w:ilvl="5">
      <w:start w:val="1"/>
      <w:numFmt w:val="bullet"/>
      <w:lvlText w:val="•"/>
      <w:lvlJc w:val="left"/>
      <w:pPr>
        <w:ind w:left="2735" w:hanging="284"/>
      </w:pPr>
      <w:rPr>
        <w:rFonts w:hint="default"/>
      </w:rPr>
    </w:lvl>
    <w:lvl w:ilvl="6">
      <w:start w:val="1"/>
      <w:numFmt w:val="bullet"/>
      <w:lvlText w:val="•"/>
      <w:lvlJc w:val="left"/>
      <w:pPr>
        <w:ind w:left="3206" w:hanging="284"/>
      </w:pPr>
      <w:rPr>
        <w:rFonts w:hint="default"/>
      </w:rPr>
    </w:lvl>
    <w:lvl w:ilvl="7">
      <w:start w:val="1"/>
      <w:numFmt w:val="bullet"/>
      <w:lvlText w:val="•"/>
      <w:lvlJc w:val="left"/>
      <w:pPr>
        <w:ind w:left="3677" w:hanging="284"/>
      </w:pPr>
      <w:rPr>
        <w:rFonts w:hint="default"/>
      </w:rPr>
    </w:lvl>
    <w:lvl w:ilvl="8">
      <w:start w:val="1"/>
      <w:numFmt w:val="bullet"/>
      <w:lvlText w:val="•"/>
      <w:lvlJc w:val="left"/>
      <w:pPr>
        <w:ind w:left="4148" w:hanging="284"/>
      </w:pPr>
      <w:rPr>
        <w:rFonts w:hint="default"/>
      </w:rPr>
    </w:lvl>
  </w:abstractNum>
  <w:abstractNum w:abstractNumId="4">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51" w:hanging="284"/>
      </w:pPr>
      <w:rPr>
        <w:rFonts w:hint="default"/>
      </w:rPr>
    </w:lvl>
    <w:lvl w:ilvl="2">
      <w:start w:val="1"/>
      <w:numFmt w:val="bullet"/>
      <w:lvlText w:val="•"/>
      <w:lvlJc w:val="left"/>
      <w:pPr>
        <w:ind w:left="1322" w:hanging="284"/>
      </w:pPr>
      <w:rPr>
        <w:rFonts w:hint="default"/>
      </w:rPr>
    </w:lvl>
    <w:lvl w:ilvl="3">
      <w:start w:val="1"/>
      <w:numFmt w:val="bullet"/>
      <w:lvlText w:val="•"/>
      <w:lvlJc w:val="left"/>
      <w:pPr>
        <w:ind w:left="1793" w:hanging="284"/>
      </w:pPr>
      <w:rPr>
        <w:rFonts w:hint="default"/>
      </w:rPr>
    </w:lvl>
    <w:lvl w:ilvl="4">
      <w:start w:val="1"/>
      <w:numFmt w:val="bullet"/>
      <w:lvlText w:val="•"/>
      <w:lvlJc w:val="left"/>
      <w:pPr>
        <w:ind w:left="2264" w:hanging="284"/>
      </w:pPr>
      <w:rPr>
        <w:rFonts w:hint="default"/>
      </w:rPr>
    </w:lvl>
    <w:lvl w:ilvl="5">
      <w:start w:val="1"/>
      <w:numFmt w:val="bullet"/>
      <w:lvlText w:val="•"/>
      <w:lvlJc w:val="left"/>
      <w:pPr>
        <w:ind w:left="2735" w:hanging="284"/>
      </w:pPr>
      <w:rPr>
        <w:rFonts w:hint="default"/>
      </w:rPr>
    </w:lvl>
    <w:lvl w:ilvl="6">
      <w:start w:val="1"/>
      <w:numFmt w:val="bullet"/>
      <w:lvlText w:val="•"/>
      <w:lvlJc w:val="left"/>
      <w:pPr>
        <w:ind w:left="3206" w:hanging="284"/>
      </w:pPr>
      <w:rPr>
        <w:rFonts w:hint="default"/>
      </w:rPr>
    </w:lvl>
    <w:lvl w:ilvl="7">
      <w:start w:val="1"/>
      <w:numFmt w:val="bullet"/>
      <w:lvlText w:val="•"/>
      <w:lvlJc w:val="left"/>
      <w:pPr>
        <w:ind w:left="3677" w:hanging="284"/>
      </w:pPr>
      <w:rPr>
        <w:rFonts w:hint="default"/>
      </w:rPr>
    </w:lvl>
    <w:lvl w:ilvl="8">
      <w:start w:val="1"/>
      <w:numFmt w:val="bullet"/>
      <w:lvlText w:val="•"/>
      <w:lvlJc w:val="left"/>
      <w:pPr>
        <w:ind w:left="4148" w:hanging="284"/>
      </w:pPr>
      <w:rPr>
        <w:rFonts w:hint="default"/>
      </w:rPr>
    </w:lvl>
  </w:abstractNum>
  <w:abstractNum w:abstractNumId="3">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37" w:hanging="284"/>
      </w:pPr>
      <w:rPr>
        <w:rFonts w:hint="default"/>
      </w:rPr>
    </w:lvl>
    <w:lvl w:ilvl="2">
      <w:start w:val="1"/>
      <w:numFmt w:val="bullet"/>
      <w:lvlText w:val="•"/>
      <w:lvlJc w:val="left"/>
      <w:pPr>
        <w:ind w:left="1295" w:hanging="284"/>
      </w:pPr>
      <w:rPr>
        <w:rFonts w:hint="default"/>
      </w:rPr>
    </w:lvl>
    <w:lvl w:ilvl="3">
      <w:start w:val="1"/>
      <w:numFmt w:val="bullet"/>
      <w:lvlText w:val="•"/>
      <w:lvlJc w:val="left"/>
      <w:pPr>
        <w:ind w:left="1753" w:hanging="284"/>
      </w:pPr>
      <w:rPr>
        <w:rFonts w:hint="default"/>
      </w:rPr>
    </w:lvl>
    <w:lvl w:ilvl="4">
      <w:start w:val="1"/>
      <w:numFmt w:val="bullet"/>
      <w:lvlText w:val="•"/>
      <w:lvlJc w:val="left"/>
      <w:pPr>
        <w:ind w:left="2210" w:hanging="284"/>
      </w:pPr>
      <w:rPr>
        <w:rFonts w:hint="default"/>
      </w:rPr>
    </w:lvl>
    <w:lvl w:ilvl="5">
      <w:start w:val="1"/>
      <w:numFmt w:val="bullet"/>
      <w:lvlText w:val="•"/>
      <w:lvlJc w:val="left"/>
      <w:pPr>
        <w:ind w:left="2668"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3" w:hanging="284"/>
      </w:pPr>
      <w:rPr>
        <w:rFonts w:hint="default"/>
      </w:rPr>
    </w:lvl>
    <w:lvl w:ilvl="8">
      <w:start w:val="1"/>
      <w:numFmt w:val="bullet"/>
      <w:lvlText w:val="•"/>
      <w:lvlJc w:val="left"/>
      <w:pPr>
        <w:ind w:left="4041" w:hanging="284"/>
      </w:pPr>
      <w:rPr>
        <w:rFonts w:hint="default"/>
      </w:rPr>
    </w:lvl>
  </w:abstractNum>
  <w:abstractNum w:abstractNumId="2">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37" w:hanging="284"/>
      </w:pPr>
      <w:rPr>
        <w:rFonts w:hint="default"/>
      </w:rPr>
    </w:lvl>
    <w:lvl w:ilvl="2">
      <w:start w:val="1"/>
      <w:numFmt w:val="bullet"/>
      <w:lvlText w:val="•"/>
      <w:lvlJc w:val="left"/>
      <w:pPr>
        <w:ind w:left="1295" w:hanging="284"/>
      </w:pPr>
      <w:rPr>
        <w:rFonts w:hint="default"/>
      </w:rPr>
    </w:lvl>
    <w:lvl w:ilvl="3">
      <w:start w:val="1"/>
      <w:numFmt w:val="bullet"/>
      <w:lvlText w:val="•"/>
      <w:lvlJc w:val="left"/>
      <w:pPr>
        <w:ind w:left="1753" w:hanging="284"/>
      </w:pPr>
      <w:rPr>
        <w:rFonts w:hint="default"/>
      </w:rPr>
    </w:lvl>
    <w:lvl w:ilvl="4">
      <w:start w:val="1"/>
      <w:numFmt w:val="bullet"/>
      <w:lvlText w:val="•"/>
      <w:lvlJc w:val="left"/>
      <w:pPr>
        <w:ind w:left="2210" w:hanging="284"/>
      </w:pPr>
      <w:rPr>
        <w:rFonts w:hint="default"/>
      </w:rPr>
    </w:lvl>
    <w:lvl w:ilvl="5">
      <w:start w:val="1"/>
      <w:numFmt w:val="bullet"/>
      <w:lvlText w:val="•"/>
      <w:lvlJc w:val="left"/>
      <w:pPr>
        <w:ind w:left="2668"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3" w:hanging="284"/>
      </w:pPr>
      <w:rPr>
        <w:rFonts w:hint="default"/>
      </w:rPr>
    </w:lvl>
    <w:lvl w:ilvl="8">
      <w:start w:val="1"/>
      <w:numFmt w:val="bullet"/>
      <w:lvlText w:val="•"/>
      <w:lvlJc w:val="left"/>
      <w:pPr>
        <w:ind w:left="4041" w:hanging="284"/>
      </w:pPr>
      <w:rPr>
        <w:rFonts w:hint="default"/>
      </w:rPr>
    </w:lvl>
  </w:abstractNum>
  <w:abstractNum w:abstractNumId="1">
    <w:multiLevelType w:val="hybridMultilevel"/>
    <w:lvl w:ilvl="0">
      <w:start w:val="1"/>
      <w:numFmt w:val="lowerLetter"/>
      <w:lvlText w:val="%1)"/>
      <w:lvlJc w:val="left"/>
      <w:pPr>
        <w:ind w:left="387" w:hanging="284"/>
        <w:jc w:val="left"/>
      </w:pPr>
      <w:rPr>
        <w:rFonts w:hint="default" w:ascii="Gill Sans MT" w:hAnsi="Gill Sans MT" w:eastAsia="Gill Sans MT" w:cs="Gill Sans MT"/>
        <w:color w:val="292425"/>
        <w:spacing w:val="-4"/>
        <w:w w:val="103"/>
        <w:sz w:val="20"/>
        <w:szCs w:val="20"/>
      </w:rPr>
    </w:lvl>
    <w:lvl w:ilvl="1">
      <w:start w:val="1"/>
      <w:numFmt w:val="bullet"/>
      <w:lvlText w:val="•"/>
      <w:lvlJc w:val="left"/>
      <w:pPr>
        <w:ind w:left="837" w:hanging="284"/>
      </w:pPr>
      <w:rPr>
        <w:rFonts w:hint="default"/>
      </w:rPr>
    </w:lvl>
    <w:lvl w:ilvl="2">
      <w:start w:val="1"/>
      <w:numFmt w:val="bullet"/>
      <w:lvlText w:val="•"/>
      <w:lvlJc w:val="left"/>
      <w:pPr>
        <w:ind w:left="1295" w:hanging="284"/>
      </w:pPr>
      <w:rPr>
        <w:rFonts w:hint="default"/>
      </w:rPr>
    </w:lvl>
    <w:lvl w:ilvl="3">
      <w:start w:val="1"/>
      <w:numFmt w:val="bullet"/>
      <w:lvlText w:val="•"/>
      <w:lvlJc w:val="left"/>
      <w:pPr>
        <w:ind w:left="1753" w:hanging="284"/>
      </w:pPr>
      <w:rPr>
        <w:rFonts w:hint="default"/>
      </w:rPr>
    </w:lvl>
    <w:lvl w:ilvl="4">
      <w:start w:val="1"/>
      <w:numFmt w:val="bullet"/>
      <w:lvlText w:val="•"/>
      <w:lvlJc w:val="left"/>
      <w:pPr>
        <w:ind w:left="2210" w:hanging="284"/>
      </w:pPr>
      <w:rPr>
        <w:rFonts w:hint="default"/>
      </w:rPr>
    </w:lvl>
    <w:lvl w:ilvl="5">
      <w:start w:val="1"/>
      <w:numFmt w:val="bullet"/>
      <w:lvlText w:val="•"/>
      <w:lvlJc w:val="left"/>
      <w:pPr>
        <w:ind w:left="2668" w:hanging="284"/>
      </w:pPr>
      <w:rPr>
        <w:rFonts w:hint="default"/>
      </w:rPr>
    </w:lvl>
    <w:lvl w:ilvl="6">
      <w:start w:val="1"/>
      <w:numFmt w:val="bullet"/>
      <w:lvlText w:val="•"/>
      <w:lvlJc w:val="left"/>
      <w:pPr>
        <w:ind w:left="3126" w:hanging="284"/>
      </w:pPr>
      <w:rPr>
        <w:rFonts w:hint="default"/>
      </w:rPr>
    </w:lvl>
    <w:lvl w:ilvl="7">
      <w:start w:val="1"/>
      <w:numFmt w:val="bullet"/>
      <w:lvlText w:val="•"/>
      <w:lvlJc w:val="left"/>
      <w:pPr>
        <w:ind w:left="3583" w:hanging="284"/>
      </w:pPr>
      <w:rPr>
        <w:rFonts w:hint="default"/>
      </w:rPr>
    </w:lvl>
    <w:lvl w:ilvl="8">
      <w:start w:val="1"/>
      <w:numFmt w:val="bullet"/>
      <w:lvlText w:val="•"/>
      <w:lvlJc w:val="left"/>
      <w:pPr>
        <w:ind w:left="4041" w:hanging="284"/>
      </w:pPr>
      <w:rPr>
        <w:rFonts w:hint="default"/>
      </w:rPr>
    </w:lvl>
  </w:abstractNum>
  <w:abstractNum w:abstractNumId="0">
    <w:multiLevelType w:val="hybridMultilevel"/>
    <w:lvl w:ilvl="0">
      <w:start w:val="1"/>
      <w:numFmt w:val="bullet"/>
      <w:lvlText w:val="•"/>
      <w:lvlJc w:val="left"/>
      <w:pPr>
        <w:ind w:left="274" w:hanging="171"/>
      </w:pPr>
      <w:rPr>
        <w:rFonts w:hint="default" w:ascii="Gill Sans MT" w:hAnsi="Gill Sans MT" w:eastAsia="Gill Sans MT" w:cs="Gill Sans MT"/>
        <w:color w:val="292425"/>
        <w:w w:val="94"/>
        <w:sz w:val="20"/>
        <w:szCs w:val="20"/>
      </w:rPr>
    </w:lvl>
    <w:lvl w:ilvl="1">
      <w:start w:val="1"/>
      <w:numFmt w:val="bullet"/>
      <w:lvlText w:val="•"/>
      <w:lvlJc w:val="left"/>
      <w:pPr>
        <w:ind w:left="680" w:hanging="171"/>
      </w:pPr>
      <w:rPr>
        <w:rFonts w:hint="default"/>
      </w:rPr>
    </w:lvl>
    <w:lvl w:ilvl="2">
      <w:start w:val="1"/>
      <w:numFmt w:val="bullet"/>
      <w:lvlText w:val="•"/>
      <w:lvlJc w:val="left"/>
      <w:pPr>
        <w:ind w:left="5540" w:hanging="171"/>
      </w:pPr>
      <w:rPr>
        <w:rFonts w:hint="default"/>
      </w:rPr>
    </w:lvl>
    <w:lvl w:ilvl="3">
      <w:start w:val="1"/>
      <w:numFmt w:val="bullet"/>
      <w:lvlText w:val="•"/>
      <w:lvlJc w:val="left"/>
      <w:pPr>
        <w:ind w:left="6280" w:hanging="171"/>
      </w:pPr>
      <w:rPr>
        <w:rFonts w:hint="default"/>
      </w:rPr>
    </w:lvl>
    <w:lvl w:ilvl="4">
      <w:start w:val="1"/>
      <w:numFmt w:val="bullet"/>
      <w:lvlText w:val="•"/>
      <w:lvlJc w:val="left"/>
      <w:pPr>
        <w:ind w:left="5756" w:hanging="171"/>
      </w:pPr>
      <w:rPr>
        <w:rFonts w:hint="default"/>
      </w:rPr>
    </w:lvl>
    <w:lvl w:ilvl="5">
      <w:start w:val="1"/>
      <w:numFmt w:val="bullet"/>
      <w:lvlText w:val="•"/>
      <w:lvlJc w:val="left"/>
      <w:pPr>
        <w:ind w:left="5232" w:hanging="171"/>
      </w:pPr>
      <w:rPr>
        <w:rFonts w:hint="default"/>
      </w:rPr>
    </w:lvl>
    <w:lvl w:ilvl="6">
      <w:start w:val="1"/>
      <w:numFmt w:val="bullet"/>
      <w:lvlText w:val="•"/>
      <w:lvlJc w:val="left"/>
      <w:pPr>
        <w:ind w:left="4708" w:hanging="171"/>
      </w:pPr>
      <w:rPr>
        <w:rFonts w:hint="default"/>
      </w:rPr>
    </w:lvl>
    <w:lvl w:ilvl="7">
      <w:start w:val="1"/>
      <w:numFmt w:val="bullet"/>
      <w:lvlText w:val="•"/>
      <w:lvlJc w:val="left"/>
      <w:pPr>
        <w:ind w:left="4184" w:hanging="171"/>
      </w:pPr>
      <w:rPr>
        <w:rFonts w:hint="default"/>
      </w:rPr>
    </w:lvl>
    <w:lvl w:ilvl="8">
      <w:start w:val="1"/>
      <w:numFmt w:val="bullet"/>
      <w:lvlText w:val="•"/>
      <w:lvlJc w:val="left"/>
      <w:pPr>
        <w:ind w:left="3660" w:hanging="171"/>
      </w:pPr>
      <w:rPr>
        <w:rFonts w:hint="default"/>
      </w:rPr>
    </w:lvl>
  </w:abstractNum>
  <w:num w:numId="26">
    <w:abstractNumId w:val="25"/>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rPr>
  </w:style>
  <w:style w:styleId="BodyText" w:type="paragraph">
    <w:name w:val="Body Text"/>
    <w:basedOn w:val="Normal"/>
    <w:uiPriority w:val="1"/>
    <w:qFormat/>
    <w:pPr/>
    <w:rPr>
      <w:rFonts w:ascii="Gill Sans MT" w:hAnsi="Gill Sans MT" w:eastAsia="Gill Sans MT" w:cs="Gill Sans MT"/>
      <w:sz w:val="20"/>
      <w:szCs w:val="20"/>
    </w:rPr>
  </w:style>
  <w:style w:styleId="Heading1" w:type="paragraph">
    <w:name w:val="Heading 1"/>
    <w:basedOn w:val="Normal"/>
    <w:uiPriority w:val="1"/>
    <w:qFormat/>
    <w:pPr>
      <w:spacing w:before="43"/>
      <w:ind w:left="104" w:right="236"/>
      <w:outlineLvl w:val="1"/>
    </w:pPr>
    <w:rPr>
      <w:rFonts w:ascii="Calibri" w:hAnsi="Calibri" w:eastAsia="Calibri" w:cs="Calibri"/>
      <w:sz w:val="32"/>
      <w:szCs w:val="32"/>
    </w:rPr>
  </w:style>
  <w:style w:styleId="Heading2" w:type="paragraph">
    <w:name w:val="Heading 2"/>
    <w:basedOn w:val="Normal"/>
    <w:uiPriority w:val="1"/>
    <w:qFormat/>
    <w:pPr>
      <w:spacing w:before="159"/>
      <w:ind w:left="111"/>
      <w:outlineLvl w:val="2"/>
    </w:pPr>
    <w:rPr>
      <w:rFonts w:ascii="Calibri" w:hAnsi="Calibri" w:eastAsia="Calibri" w:cs="Calibri"/>
      <w:sz w:val="26"/>
      <w:szCs w:val="26"/>
    </w:rPr>
  </w:style>
  <w:style w:styleId="Heading3" w:type="paragraph">
    <w:name w:val="Heading 3"/>
    <w:basedOn w:val="Normal"/>
    <w:uiPriority w:val="1"/>
    <w:qFormat/>
    <w:pPr>
      <w:spacing w:before="148"/>
      <w:ind w:left="111"/>
      <w:outlineLvl w:val="3"/>
    </w:pPr>
    <w:rPr>
      <w:rFonts w:ascii="Calibri" w:hAnsi="Calibri" w:eastAsia="Calibri" w:cs="Calibri"/>
      <w:sz w:val="23"/>
      <w:szCs w:val="23"/>
    </w:rPr>
  </w:style>
  <w:style w:styleId="ListParagraph" w:type="paragraph">
    <w:name w:val="List Paragraph"/>
    <w:basedOn w:val="Normal"/>
    <w:uiPriority w:val="1"/>
    <w:qFormat/>
    <w:pPr>
      <w:spacing w:before="86"/>
      <w:ind w:left="281" w:hanging="170"/>
    </w:pPr>
    <w:rPr>
      <w:rFonts w:ascii="Gill Sans MT" w:hAnsi="Gill Sans MT" w:eastAsia="Gill Sans MT" w:cs="Gill Sans MT"/>
    </w:rPr>
  </w:style>
  <w:style w:styleId="TableParagraph" w:type="paragraph">
    <w:name w:val="Table Paragraph"/>
    <w:basedOn w:val="Normal"/>
    <w:uiPriority w:val="1"/>
    <w:qFormat/>
    <w:pPr/>
    <w:rPr>
      <w:rFonts w:ascii="Gill Sans MT" w:hAnsi="Gill Sans MT" w:eastAsia="Gill Sans MT" w:cs="Gill Sans MT"/>
    </w:rPr>
  </w:style>
</w:style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image" Target="media/image3.png"/><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image" Target="media/image6.png"/><Relationship Id="rId47"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fontTable" Target="fontTable.xml"/><Relationship Id="rId16" Type="http://schemas.openxmlformats.org/officeDocument/2006/relationships/header" Target="header9.xml"/><Relationship Id="rId29" Type="http://schemas.openxmlformats.org/officeDocument/2006/relationships/hyperlink" Target="http://www.wcer.Wisc.edu/fast" TargetMode="Externa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yperlink" Target="http://www.hc-sc.gc.ca/english/lifestyles/fas.html" TargetMode="External"/><Relationship Id="rId37" Type="http://schemas.openxmlformats.org/officeDocument/2006/relationships/header" Target="header24.xm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image" Target="media/image1.jpeg"/><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yperlink" Target="http://cleo.murdoch.edu.au/gen/iier//iier4/941p19.htm" TargetMode="External"/><Relationship Id="rId49"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http://www.eddept.wa.edu.au/otitis"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beststart.vic.gov.au/" TargetMode="Externa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http://www.dhs.vic.gov.au/" TargetMode="External"/><Relationship Id="rId35" Type="http://schemas.openxmlformats.org/officeDocument/2006/relationships/hyperlink" Target="http://www.nexus.edu.au/TeachStud/arera/Otitis/htm" TargetMode="External"/><Relationship Id="rId43" Type="http://schemas.openxmlformats.org/officeDocument/2006/relationships/image" Target="media/image7.png"/><Relationship Id="rId48" Type="http://schemas.openxmlformats.org/officeDocument/2006/relationships/customXml" Target="../customXml/item2.xml"/><Relationship Id="rId8" Type="http://schemas.openxmlformats.org/officeDocument/2006/relationships/header" Target="header2.xml"/><Relationship Id="rId3" Type="http://schemas.openxmlformats.org/officeDocument/2006/relationships/theme" Target="theme/theme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2.xml"/><Relationship Id="rId38" Type="http://schemas.openxmlformats.org/officeDocument/2006/relationships/header" Target="header25.xml"/><Relationship Id="rId46" Type="http://schemas.openxmlformats.org/officeDocument/2006/relationships/numbering" Target="numbering.xml"/><Relationship Id="rId20" Type="http://schemas.openxmlformats.org/officeDocument/2006/relationships/header" Target="header13.xml"/><Relationship Id="rId41"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328DE-4BD7-4C69-8B8F-BB4E5D29ADF5}"/>
</file>

<file path=customXml/itemProps2.xml><?xml version="1.0" encoding="utf-8"?>
<ds:datastoreItem xmlns:ds="http://schemas.openxmlformats.org/officeDocument/2006/customXml" ds:itemID="{1CB9F9E3-B079-4617-863F-31BDEC61B4E4}"/>
</file>

<file path=customXml/itemProps3.xml><?xml version="1.0" encoding="utf-8"?>
<ds:datastoreItem xmlns:ds="http://schemas.openxmlformats.org/officeDocument/2006/customXml" ds:itemID="{5E01DD0A-EF15-49BE-9C78-580F0BFF83B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2016-05-30T12:36:31Z</dcterms:created>
  <dcterms:modified xsi:type="dcterms:W3CDTF">2016-05-30T12:36:31Z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2004-01-28T00:00:00Z</vt:filetime>
  </property>
  <property fmtid="{D5CDD505-2E9C-101B-9397-08002B2CF9AE}" pid="3" name="LastSaved">
    <vt:filetime>2016-05-30T00:00:00Z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