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7AC4" w14:textId="77777777" w:rsidR="005B06B1" w:rsidRPr="0005460D" w:rsidRDefault="005B06B1" w:rsidP="005B06B1">
      <w:pPr>
        <w:pStyle w:val="Heading1"/>
        <w:rPr>
          <w:rFonts w:ascii="Arial" w:hAnsi="Arial" w:cs="Arial"/>
        </w:rPr>
      </w:pPr>
      <w:r w:rsidRPr="0005460D">
        <w:rPr>
          <w:rFonts w:ascii="Arial" w:hAnsi="Arial" w:cs="Arial"/>
        </w:rPr>
        <w:t>Highlights from Victorian Preliminary Results in NAPLAN 2021</w:t>
      </w:r>
    </w:p>
    <w:p w14:paraId="07097039" w14:textId="77777777" w:rsidR="005B06B1" w:rsidRPr="0005460D" w:rsidRDefault="005B06B1" w:rsidP="005B06B1">
      <w:pPr>
        <w:rPr>
          <w:rFonts w:ascii="Arial" w:hAnsi="Arial" w:cs="Arial"/>
          <w:sz w:val="24"/>
        </w:rPr>
      </w:pPr>
      <w:r w:rsidRPr="0005460D">
        <w:rPr>
          <w:rFonts w:ascii="Arial" w:hAnsi="Arial" w:cs="Arial"/>
        </w:rPr>
        <w:br/>
      </w:r>
      <w:r w:rsidRPr="0005460D">
        <w:rPr>
          <w:rFonts w:ascii="Arial" w:hAnsi="Arial" w:cs="Arial"/>
          <w:sz w:val="24"/>
        </w:rPr>
        <w:t>The incredible resilience and hard work of Victorian educators, students and families has been reflected in the remarkable results for this year’s NAPLAN tests.</w:t>
      </w:r>
    </w:p>
    <w:p w14:paraId="1022E4F8" w14:textId="77777777" w:rsidR="005B06B1" w:rsidRPr="0005460D" w:rsidRDefault="005B06B1" w:rsidP="005B06B1">
      <w:pPr>
        <w:pStyle w:val="Heading2"/>
        <w:rPr>
          <w:rFonts w:ascii="Arial" w:hAnsi="Arial" w:cs="Arial"/>
        </w:rPr>
      </w:pPr>
      <w:r w:rsidRPr="0005460D">
        <w:rPr>
          <w:rFonts w:ascii="Arial" w:hAnsi="Arial" w:cs="Arial"/>
        </w:rPr>
        <w:t>Leading the nation</w:t>
      </w:r>
    </w:p>
    <w:p w14:paraId="25B6C2A8" w14:textId="77777777" w:rsidR="005B06B1" w:rsidRPr="0005460D" w:rsidRDefault="005B06B1" w:rsidP="005B06B1">
      <w:pPr>
        <w:rPr>
          <w:rFonts w:ascii="Arial" w:hAnsi="Arial" w:cs="Arial"/>
          <w:sz w:val="24"/>
        </w:rPr>
      </w:pPr>
      <w:r w:rsidRPr="0005460D">
        <w:rPr>
          <w:rFonts w:ascii="Arial" w:hAnsi="Arial" w:cs="Arial"/>
          <w:sz w:val="24"/>
        </w:rPr>
        <w:t xml:space="preserve">Victoria has held top spot as the highest-performing jurisdiction on seven out of ten measures in the primary school years. Our </w:t>
      </w:r>
      <w:r w:rsidRPr="0005460D">
        <w:rPr>
          <w:rFonts w:ascii="Arial" w:hAnsi="Arial" w:cs="Arial"/>
          <w:color w:val="000000"/>
          <w:sz w:val="24"/>
          <w:lang w:eastAsia="en-AU"/>
        </w:rPr>
        <w:t>Year 3 and Year 5 numeracy results were the highest in the country.</w:t>
      </w:r>
    </w:p>
    <w:p w14:paraId="473B7F69" w14:textId="3DE84A12" w:rsidR="005B06B1" w:rsidRDefault="005B06B1" w:rsidP="005B06B1">
      <w:pPr>
        <w:rPr>
          <w:rFonts w:ascii="Arial" w:hAnsi="Arial" w:cs="Arial"/>
          <w:sz w:val="24"/>
        </w:rPr>
      </w:pPr>
      <w:r w:rsidRPr="0005460D">
        <w:rPr>
          <w:rFonts w:ascii="Arial" w:hAnsi="Arial" w:cs="Arial"/>
          <w:sz w:val="24"/>
        </w:rPr>
        <w:t>Year 7 students achieved the highest scores of any jurisdiction for the foundation skills of Reading and Numeracy</w:t>
      </w:r>
      <w:r w:rsidRPr="0005460D">
        <w:rPr>
          <w:rFonts w:ascii="Arial" w:hAnsi="Arial" w:cs="Arial"/>
          <w:color w:val="000000"/>
          <w:sz w:val="24"/>
          <w:lang w:eastAsia="en-AU"/>
        </w:rPr>
        <w:t>, and our Year 9 students achieved t</w:t>
      </w:r>
      <w:r w:rsidRPr="0005460D">
        <w:rPr>
          <w:rFonts w:ascii="Arial" w:hAnsi="Arial" w:cs="Arial"/>
          <w:sz w:val="24"/>
        </w:rPr>
        <w:t>he highest scores for Spelling.</w:t>
      </w:r>
    </w:p>
    <w:p w14:paraId="136E7427" w14:textId="77777777" w:rsidR="005B06B1" w:rsidRDefault="005B06B1" w:rsidP="005B06B1">
      <w:pPr>
        <w:rPr>
          <w:rFonts w:ascii="Arial" w:hAnsi="Arial" w:cs="Arial"/>
          <w:sz w:val="24"/>
        </w:rPr>
      </w:pPr>
    </w:p>
    <w:p w14:paraId="6F566239" w14:textId="498CEB4F" w:rsidR="005B06B1" w:rsidRPr="005B06B1" w:rsidRDefault="005B06B1" w:rsidP="005B06B1">
      <w:pPr>
        <w:rPr>
          <w:rFonts w:ascii="Arial" w:hAnsi="Arial" w:cs="Arial"/>
          <w:b/>
          <w:bCs/>
          <w:sz w:val="24"/>
        </w:rPr>
      </w:pPr>
      <w:r w:rsidRPr="005B06B1">
        <w:rPr>
          <w:rFonts w:ascii="Arial" w:hAnsi="Arial" w:cs="Arial"/>
          <w:b/>
          <w:bCs/>
          <w:sz w:val="24"/>
        </w:rPr>
        <w:t>2021 Victorian rankings relative to other jurisdictions – primary year levels and domains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418"/>
        <w:gridCol w:w="1985"/>
      </w:tblGrid>
      <w:tr w:rsidR="005B06B1" w14:paraId="03825750" w14:textId="1068C1F7" w:rsidTr="00C83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4BED17" w14:textId="1E015A57" w:rsidR="005B06B1" w:rsidRDefault="005B06B1" w:rsidP="00C83881">
            <w:pPr>
              <w:pStyle w:val="TableHead"/>
              <w:jc w:val="center"/>
            </w:pPr>
            <w:r>
              <w:t>Mean score</w:t>
            </w:r>
          </w:p>
        </w:tc>
        <w:tc>
          <w:tcPr>
            <w:tcW w:w="1417" w:type="dxa"/>
          </w:tcPr>
          <w:p w14:paraId="3FD34846" w14:textId="3AC689B4" w:rsidR="005B06B1" w:rsidRDefault="005B06B1" w:rsidP="00C83881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</w:t>
            </w:r>
          </w:p>
        </w:tc>
        <w:tc>
          <w:tcPr>
            <w:tcW w:w="1418" w:type="dxa"/>
          </w:tcPr>
          <w:p w14:paraId="278872C2" w14:textId="6C57C217" w:rsidR="005B06B1" w:rsidRDefault="005B06B1" w:rsidP="00C83881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Numeracy</w:t>
            </w:r>
          </w:p>
        </w:tc>
        <w:tc>
          <w:tcPr>
            <w:tcW w:w="1417" w:type="dxa"/>
          </w:tcPr>
          <w:p w14:paraId="38A74156" w14:textId="281DFFCE" w:rsidR="005B06B1" w:rsidRDefault="005B06B1" w:rsidP="00C83881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Writing</w:t>
            </w:r>
          </w:p>
        </w:tc>
        <w:tc>
          <w:tcPr>
            <w:tcW w:w="1418" w:type="dxa"/>
          </w:tcPr>
          <w:p w14:paraId="19BA8D1F" w14:textId="639B41E7" w:rsidR="005B06B1" w:rsidRDefault="005B06B1" w:rsidP="00C83881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Spelling</w:t>
            </w:r>
          </w:p>
        </w:tc>
        <w:tc>
          <w:tcPr>
            <w:tcW w:w="1985" w:type="dxa"/>
          </w:tcPr>
          <w:p w14:paraId="1DE5E598" w14:textId="0042BDA1" w:rsidR="005B06B1" w:rsidRDefault="005B06B1" w:rsidP="00C83881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Grammar and Punctuation</w:t>
            </w:r>
          </w:p>
        </w:tc>
      </w:tr>
      <w:tr w:rsidR="005B06B1" w14:paraId="6FAF31FC" w14:textId="17A5A8ED" w:rsidTr="00C838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5C4E16" w14:textId="55130519" w:rsidR="005B06B1" w:rsidRPr="00312720" w:rsidRDefault="005B06B1" w:rsidP="00C83881">
            <w:pPr>
              <w:pStyle w:val="TableHead"/>
              <w:jc w:val="center"/>
              <w:rPr>
                <w:color w:val="E57100" w:themeColor="accent1"/>
              </w:rPr>
            </w:pPr>
            <w:r>
              <w:rPr>
                <w:color w:val="000000" w:themeColor="text1"/>
              </w:rPr>
              <w:t>Year 3</w:t>
            </w:r>
          </w:p>
        </w:tc>
        <w:tc>
          <w:tcPr>
            <w:tcW w:w="1417" w:type="dxa"/>
          </w:tcPr>
          <w:p w14:paraId="022C7A69" w14:textId="5FA3820F" w:rsidR="005B06B1" w:rsidRDefault="00C83881" w:rsidP="00C8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418" w:type="dxa"/>
          </w:tcPr>
          <w:p w14:paraId="7F60CE81" w14:textId="7C2EB253" w:rsidR="005B06B1" w:rsidRDefault="00C83881" w:rsidP="00C8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417" w:type="dxa"/>
          </w:tcPr>
          <w:p w14:paraId="3FDF2C31" w14:textId="006279F3" w:rsidR="005B06B1" w:rsidRDefault="00C83881" w:rsidP="00C8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418" w:type="dxa"/>
          </w:tcPr>
          <w:p w14:paraId="27B287D2" w14:textId="5CED1560" w:rsidR="005B06B1" w:rsidRDefault="00C83881" w:rsidP="00C8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985" w:type="dxa"/>
          </w:tcPr>
          <w:p w14:paraId="494E421F" w14:textId="0E59E343" w:rsidR="005B06B1" w:rsidRDefault="00C83881" w:rsidP="00C8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  <w:tr w:rsidR="005B06B1" w14:paraId="3A63AA53" w14:textId="77777777" w:rsidTr="00C8388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80D064" w14:textId="510D3E7F" w:rsidR="005B06B1" w:rsidRPr="00F94715" w:rsidRDefault="005B06B1" w:rsidP="00C83881">
            <w:pPr>
              <w:pStyle w:val="TableHead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</w:tc>
        <w:tc>
          <w:tcPr>
            <w:tcW w:w="1417" w:type="dxa"/>
          </w:tcPr>
          <w:p w14:paraId="1EC769C4" w14:textId="1EC16439" w:rsidR="005B06B1" w:rsidRDefault="00C83881" w:rsidP="00C8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418" w:type="dxa"/>
          </w:tcPr>
          <w:p w14:paraId="63314B15" w14:textId="267C0F44" w:rsidR="005B06B1" w:rsidRDefault="00C83881" w:rsidP="00C8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417" w:type="dxa"/>
          </w:tcPr>
          <w:p w14:paraId="751A5E62" w14:textId="29704BF8" w:rsidR="005B06B1" w:rsidRDefault="00C83881" w:rsidP="00C8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1418" w:type="dxa"/>
          </w:tcPr>
          <w:p w14:paraId="0FA3DC2D" w14:textId="541F3FA3" w:rsidR="005B06B1" w:rsidRDefault="00C83881" w:rsidP="00C8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1985" w:type="dxa"/>
          </w:tcPr>
          <w:p w14:paraId="1C426685" w14:textId="4DD92230" w:rsidR="005B06B1" w:rsidRDefault="00C83881" w:rsidP="00C8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</w:tr>
    </w:tbl>
    <w:p w14:paraId="3BDF8599" w14:textId="77777777" w:rsidR="00342BAD" w:rsidRDefault="00342BAD" w:rsidP="0016287D">
      <w:pPr>
        <w:spacing w:after="40"/>
        <w:rPr>
          <w:rFonts w:ascii="Arial" w:hAnsi="Arial" w:cs="Arial"/>
          <w:sz w:val="24"/>
        </w:rPr>
      </w:pPr>
    </w:p>
    <w:p w14:paraId="44FC92A7" w14:textId="3CA4020E" w:rsidR="00C83881" w:rsidRDefault="00342BAD" w:rsidP="0016287D">
      <w:pPr>
        <w:spacing w:after="40"/>
        <w:rPr>
          <w:rFonts w:ascii="Arial" w:hAnsi="Arial" w:cs="Arial"/>
          <w:sz w:val="24"/>
        </w:rPr>
      </w:pPr>
      <w:r w:rsidRPr="00342BAD">
        <w:rPr>
          <w:rFonts w:ascii="Arial" w:hAnsi="Arial" w:cs="Arial"/>
          <w:sz w:val="24"/>
        </w:rPr>
        <w:t>Image:</w:t>
      </w:r>
      <w:r>
        <w:rPr>
          <w:rFonts w:ascii="Arial" w:hAnsi="Arial" w:cs="Arial"/>
          <w:sz w:val="24"/>
        </w:rPr>
        <w:t xml:space="preserve"> photograph of young boy and young girl wearing school uniforms, sitting at desks next to each other, writing in books.</w:t>
      </w:r>
    </w:p>
    <w:p w14:paraId="20A031D2" w14:textId="77777777" w:rsidR="00342BAD" w:rsidRPr="00342BAD" w:rsidRDefault="00342BAD" w:rsidP="0016287D">
      <w:pPr>
        <w:spacing w:after="40"/>
        <w:rPr>
          <w:rFonts w:ascii="Arial" w:hAnsi="Arial" w:cs="Arial"/>
          <w:sz w:val="24"/>
        </w:rPr>
      </w:pPr>
    </w:p>
    <w:p w14:paraId="39980966" w14:textId="77777777" w:rsidR="00C83881" w:rsidRPr="0005460D" w:rsidRDefault="00C83881" w:rsidP="00C83881">
      <w:pPr>
        <w:pStyle w:val="Heading2"/>
        <w:rPr>
          <w:rFonts w:ascii="Arial" w:hAnsi="Arial" w:cs="Arial"/>
        </w:rPr>
      </w:pPr>
      <w:r w:rsidRPr="0005460D">
        <w:rPr>
          <w:rFonts w:ascii="Arial" w:hAnsi="Arial" w:cs="Arial"/>
        </w:rPr>
        <w:t>More students achieving their best</w:t>
      </w:r>
    </w:p>
    <w:p w14:paraId="18AD6619" w14:textId="77777777" w:rsidR="00C83881" w:rsidRPr="0005460D" w:rsidRDefault="00C83881" w:rsidP="00C83881">
      <w:pPr>
        <w:rPr>
          <w:rFonts w:ascii="Arial" w:hAnsi="Arial" w:cs="Arial"/>
          <w:sz w:val="24"/>
        </w:rPr>
      </w:pPr>
      <w:r w:rsidRPr="0005460D">
        <w:rPr>
          <w:rFonts w:ascii="Arial" w:hAnsi="Arial" w:cs="Arial"/>
          <w:sz w:val="24"/>
        </w:rPr>
        <w:t>Victoria also improved on our 2019 results. Reading was a particular highlight, with students in years 3, 5 and 7 demonstrating significant improvement.</w:t>
      </w:r>
    </w:p>
    <w:p w14:paraId="4F3290F7" w14:textId="77777777" w:rsidR="00C83881" w:rsidRPr="0005460D" w:rsidRDefault="00C83881" w:rsidP="00C83881">
      <w:pPr>
        <w:rPr>
          <w:rFonts w:ascii="Arial" w:hAnsi="Arial" w:cs="Arial"/>
          <w:sz w:val="24"/>
        </w:rPr>
      </w:pPr>
      <w:r w:rsidRPr="0005460D">
        <w:rPr>
          <w:rFonts w:ascii="Arial" w:hAnsi="Arial" w:cs="Arial"/>
          <w:sz w:val="24"/>
        </w:rPr>
        <w:t>More than 62 per cent of Year 3 students are now achieving in the top two bands for Reading, representing an increase of almost ten per cent from 2015.</w:t>
      </w:r>
    </w:p>
    <w:p w14:paraId="61F0434C" w14:textId="77777777" w:rsidR="00C83881" w:rsidRPr="0005460D" w:rsidRDefault="00C83881" w:rsidP="00C83881">
      <w:pPr>
        <w:spacing w:after="200"/>
        <w:rPr>
          <w:rFonts w:ascii="Arial" w:hAnsi="Arial" w:cs="Arial"/>
          <w:color w:val="000000"/>
          <w:sz w:val="24"/>
          <w:lang w:eastAsia="en-AU"/>
        </w:rPr>
      </w:pPr>
      <w:r w:rsidRPr="0005460D">
        <w:rPr>
          <w:rFonts w:ascii="Arial" w:hAnsi="Arial" w:cs="Arial"/>
          <w:color w:val="000000"/>
          <w:sz w:val="24"/>
          <w:lang w:eastAsia="en-AU"/>
        </w:rPr>
        <w:t>Since 2015, the number of students in the bottom two bands for Reading has decreased by more than eight percentage points for Year 5 students and more than two percentage points for Year 3 students.</w:t>
      </w:r>
    </w:p>
    <w:p w14:paraId="5952A635" w14:textId="77777777" w:rsidR="00C83881" w:rsidRPr="0005460D" w:rsidRDefault="00C83881" w:rsidP="00C83881">
      <w:pPr>
        <w:rPr>
          <w:rFonts w:ascii="Arial" w:hAnsi="Arial" w:cs="Arial"/>
          <w:sz w:val="24"/>
        </w:rPr>
      </w:pPr>
      <w:r w:rsidRPr="0005460D">
        <w:rPr>
          <w:rFonts w:ascii="Arial" w:hAnsi="Arial" w:cs="Arial"/>
          <w:sz w:val="24"/>
        </w:rPr>
        <w:t>In years 3 and 5, over 13,000 more students are achieving at the highest reading levels compared to 2015.</w:t>
      </w:r>
    </w:p>
    <w:p w14:paraId="52BF12CC" w14:textId="77777777" w:rsidR="00C83881" w:rsidRPr="0005460D" w:rsidRDefault="00C83881" w:rsidP="00C83881">
      <w:pPr>
        <w:pStyle w:val="Heading2"/>
        <w:rPr>
          <w:rFonts w:ascii="Arial" w:hAnsi="Arial" w:cs="Arial"/>
        </w:rPr>
      </w:pPr>
      <w:r w:rsidRPr="004C63D3">
        <w:rPr>
          <w:rFonts w:ascii="Arial" w:hAnsi="Arial" w:cs="Arial"/>
        </w:rPr>
        <w:lastRenderedPageBreak/>
        <w:t>Secondary school achievement</w:t>
      </w:r>
    </w:p>
    <w:p w14:paraId="07410A42" w14:textId="77777777" w:rsidR="00C83881" w:rsidRPr="0005460D" w:rsidRDefault="00C83881" w:rsidP="00C83881">
      <w:pPr>
        <w:pStyle w:val="xmsonormal"/>
        <w:rPr>
          <w:rFonts w:ascii="Arial" w:hAnsi="Arial" w:cs="Arial"/>
          <w:sz w:val="24"/>
          <w:szCs w:val="24"/>
        </w:rPr>
      </w:pPr>
      <w:r w:rsidRPr="0005460D">
        <w:rPr>
          <w:rFonts w:ascii="Arial" w:hAnsi="Arial" w:cs="Arial"/>
          <w:sz w:val="24"/>
          <w:szCs w:val="24"/>
        </w:rPr>
        <w:t xml:space="preserve">Across secondary schools, more students are achieving in the top two bands of Reading compared to 2019 and there are fewer students in the bottom two bands. </w:t>
      </w:r>
    </w:p>
    <w:p w14:paraId="653339E6" w14:textId="77777777" w:rsidR="00C83881" w:rsidRPr="0005460D" w:rsidRDefault="00C83881" w:rsidP="00C83881">
      <w:pPr>
        <w:pStyle w:val="xmsonormal"/>
        <w:rPr>
          <w:rFonts w:ascii="Arial" w:hAnsi="Arial" w:cs="Arial"/>
          <w:sz w:val="24"/>
          <w:szCs w:val="24"/>
        </w:rPr>
      </w:pPr>
      <w:r w:rsidRPr="0005460D">
        <w:rPr>
          <w:rFonts w:ascii="Arial" w:hAnsi="Arial" w:cs="Arial"/>
          <w:sz w:val="24"/>
          <w:szCs w:val="24"/>
        </w:rPr>
        <w:t> </w:t>
      </w:r>
    </w:p>
    <w:p w14:paraId="79412809" w14:textId="77777777" w:rsidR="00C83881" w:rsidRPr="0005460D" w:rsidRDefault="00C83881" w:rsidP="00C83881">
      <w:pPr>
        <w:pStyle w:val="xmsonormal"/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  <w:r w:rsidRPr="0005460D">
        <w:rPr>
          <w:rFonts w:ascii="Arial" w:hAnsi="Arial" w:cs="Arial"/>
          <w:sz w:val="24"/>
          <w:szCs w:val="24"/>
        </w:rPr>
        <w:t xml:space="preserve">Year 7 students improved in Reading, Writing and Spelling compared to 2019 and achieved the highest scores of any state or territory for Reading and Numeracy. </w:t>
      </w:r>
      <w:r w:rsidRPr="0005460D">
        <w:rPr>
          <w:rFonts w:ascii="Arial" w:hAnsi="Arial" w:cs="Arial"/>
          <w:color w:val="000000"/>
          <w:sz w:val="24"/>
          <w:szCs w:val="24"/>
          <w:shd w:val="clear" w:color="auto" w:fill="FFFF00"/>
        </w:rPr>
        <w:t xml:space="preserve"> </w:t>
      </w:r>
    </w:p>
    <w:p w14:paraId="5EA41AC9" w14:textId="58A47CEA" w:rsidR="00C83881" w:rsidRDefault="00C83881" w:rsidP="0016287D">
      <w:pPr>
        <w:spacing w:after="40"/>
        <w:rPr>
          <w:b/>
          <w:color w:val="FF0000"/>
          <w:sz w:val="24"/>
          <w:lang w:val="en-AU"/>
        </w:rPr>
      </w:pPr>
    </w:p>
    <w:p w14:paraId="283E8F43" w14:textId="77777777" w:rsidR="00C83881" w:rsidRPr="00C83881" w:rsidRDefault="00C83881" w:rsidP="00C83881">
      <w:pPr>
        <w:autoSpaceDE w:val="0"/>
        <w:autoSpaceDN w:val="0"/>
        <w:spacing w:after="0"/>
        <w:rPr>
          <w:rFonts w:ascii="Arial" w:hAnsi="Arial" w:cs="Arial"/>
          <w:b/>
          <w:bCs/>
          <w:sz w:val="24"/>
        </w:rPr>
      </w:pPr>
      <w:r w:rsidRPr="00C83881">
        <w:rPr>
          <w:rFonts w:ascii="Arial" w:hAnsi="Arial" w:cs="Arial"/>
          <w:b/>
          <w:bCs/>
          <w:sz w:val="24"/>
        </w:rPr>
        <w:t>2021 Victorian rankings relative to other jurisdictions – Year 7 level</w:t>
      </w:r>
      <w:r w:rsidRPr="00C83881">
        <w:rPr>
          <w:rFonts w:ascii="Arial" w:hAnsi="Arial" w:cs="Arial"/>
          <w:b/>
          <w:bCs/>
          <w:color w:val="000000"/>
          <w:sz w:val="24"/>
        </w:rPr>
        <w:t xml:space="preserve"> </w:t>
      </w:r>
    </w:p>
    <w:p w14:paraId="54CB70E6" w14:textId="77777777" w:rsidR="001E4200" w:rsidRPr="001E4200" w:rsidRDefault="001E4200" w:rsidP="001E4200">
      <w:pPr>
        <w:rPr>
          <w:rFonts w:ascii="Arial" w:hAnsi="Arial" w:cs="Arial"/>
          <w:sz w:val="24"/>
          <w:lang w:val="en-AU" w:eastAsia="en-AU"/>
        </w:rPr>
      </w:pPr>
      <w:r w:rsidRPr="001E4200">
        <w:rPr>
          <w:rFonts w:ascii="Arial" w:hAnsi="Arial" w:cs="Arial"/>
          <w:sz w:val="24"/>
          <w:lang w:val="en-AU" w:eastAsia="en-AU"/>
        </w:rPr>
        <w:t>Year 7 students achieved a mean score of 1 for Reading and Numeracy.</w:t>
      </w:r>
    </w:p>
    <w:p w14:paraId="654A5F33" w14:textId="77777777" w:rsidR="00AB6D57" w:rsidRPr="0005460D" w:rsidRDefault="00AB6D57" w:rsidP="00AB6D57">
      <w:pPr>
        <w:rPr>
          <w:rFonts w:ascii="Arial" w:hAnsi="Arial" w:cs="Arial"/>
        </w:rPr>
      </w:pPr>
    </w:p>
    <w:p w14:paraId="7133143F" w14:textId="77777777" w:rsidR="00AB6D57" w:rsidRPr="0005460D" w:rsidRDefault="00AB6D57" w:rsidP="00AB6D57">
      <w:pPr>
        <w:rPr>
          <w:rFonts w:ascii="Arial" w:hAnsi="Arial" w:cs="Arial"/>
        </w:rPr>
      </w:pPr>
      <w:r w:rsidRPr="0005460D">
        <w:rPr>
          <w:rFonts w:ascii="Arial" w:hAnsi="Arial" w:cs="Arial"/>
          <w:noProof/>
        </w:rPr>
        <w:drawing>
          <wp:inline distT="0" distB="0" distL="0" distR="0" wp14:anchorId="47554246" wp14:editId="2CDC6547">
            <wp:extent cx="5494020" cy="2918460"/>
            <wp:effectExtent l="0" t="0" r="11430" b="1524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AA455110-9223-4E4D-914C-9AC6DACFFD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F9CA43B" w14:textId="77777777" w:rsidR="00AB6D57" w:rsidRPr="0005460D" w:rsidRDefault="00AB6D57" w:rsidP="00AB6D57">
      <w:pPr>
        <w:pStyle w:val="xmsonormal"/>
        <w:rPr>
          <w:rFonts w:ascii="Arial" w:hAnsi="Arial" w:cs="Arial"/>
          <w:sz w:val="24"/>
          <w:szCs w:val="24"/>
        </w:rPr>
      </w:pPr>
    </w:p>
    <w:p w14:paraId="795BB418" w14:textId="77777777" w:rsidR="00AB6D57" w:rsidRPr="0005460D" w:rsidRDefault="00AB6D57" w:rsidP="00AB6D57">
      <w:pPr>
        <w:pStyle w:val="Heading2"/>
        <w:rPr>
          <w:rFonts w:ascii="Arial" w:hAnsi="Arial" w:cs="Arial"/>
        </w:rPr>
      </w:pPr>
      <w:r w:rsidRPr="0005460D">
        <w:rPr>
          <w:rFonts w:ascii="Arial" w:hAnsi="Arial" w:cs="Arial"/>
        </w:rPr>
        <w:t>Celebrating Year 9 success</w:t>
      </w:r>
    </w:p>
    <w:p w14:paraId="4E18E76B" w14:textId="77777777" w:rsidR="00AB6D57" w:rsidRPr="0005460D" w:rsidRDefault="00AB6D57" w:rsidP="00AB6D57">
      <w:pPr>
        <w:rPr>
          <w:rFonts w:ascii="Arial" w:hAnsi="Arial" w:cs="Arial"/>
          <w:sz w:val="24"/>
        </w:rPr>
      </w:pPr>
      <w:r w:rsidRPr="0005460D">
        <w:rPr>
          <w:rFonts w:ascii="Arial" w:hAnsi="Arial" w:cs="Arial"/>
          <w:sz w:val="24"/>
        </w:rPr>
        <w:t xml:space="preserve">For the first time, almost 19,000 Year 9 students are receiving certificates to recognise their excellence or significant learning growth on their Year 7 NAPLAN results. </w:t>
      </w:r>
    </w:p>
    <w:p w14:paraId="39590C6D" w14:textId="387875C9" w:rsidR="00C83881" w:rsidRPr="00277E19" w:rsidRDefault="00C83881" w:rsidP="0016287D">
      <w:pPr>
        <w:spacing w:after="40"/>
        <w:rPr>
          <w:rFonts w:ascii="Arial" w:hAnsi="Arial" w:cs="Arial"/>
          <w:sz w:val="24"/>
        </w:rPr>
      </w:pPr>
    </w:p>
    <w:p w14:paraId="722D415F" w14:textId="77777777" w:rsidR="00DB7B45" w:rsidRDefault="00277E19" w:rsidP="0016287D">
      <w:pPr>
        <w:spacing w:after="40"/>
        <w:rPr>
          <w:rFonts w:ascii="Arial" w:hAnsi="Arial" w:cs="Arial"/>
          <w:sz w:val="24"/>
        </w:rPr>
      </w:pPr>
      <w:r w:rsidRPr="00277E19">
        <w:rPr>
          <w:rFonts w:ascii="Arial" w:hAnsi="Arial" w:cs="Arial"/>
          <w:sz w:val="24"/>
        </w:rPr>
        <w:t>Image</w:t>
      </w:r>
      <w:r>
        <w:rPr>
          <w:rFonts w:ascii="Arial" w:hAnsi="Arial" w:cs="Arial"/>
          <w:sz w:val="24"/>
        </w:rPr>
        <w:t xml:space="preserve">: </w:t>
      </w:r>
    </w:p>
    <w:p w14:paraId="004B6C9A" w14:textId="54162F9B" w:rsidR="00277E19" w:rsidRDefault="00277E19" w:rsidP="0016287D">
      <w:pPr>
        <w:spacing w:after="40"/>
        <w:rPr>
          <w:rFonts w:ascii="Arial" w:hAnsi="Arial" w:cs="Arial"/>
          <w:sz w:val="24"/>
        </w:rPr>
      </w:pPr>
      <w:r w:rsidRPr="00277E19">
        <w:rPr>
          <w:rFonts w:ascii="Arial" w:hAnsi="Arial" w:cs="Arial"/>
          <w:sz w:val="24"/>
        </w:rPr>
        <w:t>Certificate of Achievement</w:t>
      </w:r>
    </w:p>
    <w:p w14:paraId="07485175" w14:textId="7C485FB4" w:rsidR="0097754B" w:rsidRDefault="0097754B" w:rsidP="0016287D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Year 9 National Assessment Program</w:t>
      </w:r>
    </w:p>
    <w:p w14:paraId="7F8C7B64" w14:textId="53CA36DF" w:rsidR="0097754B" w:rsidRDefault="0097754B" w:rsidP="0016287D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Literacy and Numeracy 2021</w:t>
      </w:r>
    </w:p>
    <w:p w14:paraId="0FA7E148" w14:textId="69C25DB9" w:rsidR="0097754B" w:rsidRDefault="0097754B" w:rsidP="0016287D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John Citizen</w:t>
      </w:r>
    </w:p>
    <w:p w14:paraId="609265C9" w14:textId="0F7BA139" w:rsidR="0097754B" w:rsidRPr="00DB7B45" w:rsidRDefault="0097754B" w:rsidP="0016287D">
      <w:pPr>
        <w:spacing w:after="40"/>
        <w:rPr>
          <w:rFonts w:ascii="Arial" w:hAnsi="Arial" w:cs="Arial"/>
          <w:b/>
          <w:bCs/>
          <w:sz w:val="24"/>
        </w:rPr>
      </w:pPr>
      <w:r w:rsidRPr="00DB7B45">
        <w:rPr>
          <w:rFonts w:ascii="Arial" w:hAnsi="Arial" w:cs="Arial"/>
          <w:b/>
          <w:bCs/>
          <w:sz w:val="24"/>
        </w:rPr>
        <w:t>For the achievement of excellence in</w:t>
      </w:r>
    </w:p>
    <w:p w14:paraId="14E4AF46" w14:textId="781CA192" w:rsidR="0097754B" w:rsidRPr="00DB7B45" w:rsidRDefault="0097754B" w:rsidP="0016287D">
      <w:pPr>
        <w:spacing w:after="40"/>
        <w:rPr>
          <w:rFonts w:ascii="Arial" w:hAnsi="Arial" w:cs="Arial"/>
          <w:b/>
          <w:bCs/>
          <w:sz w:val="24"/>
        </w:rPr>
      </w:pPr>
      <w:r w:rsidRPr="00DB7B45">
        <w:rPr>
          <w:rFonts w:ascii="Arial" w:hAnsi="Arial" w:cs="Arial"/>
          <w:b/>
          <w:bCs/>
          <w:sz w:val="24"/>
        </w:rPr>
        <w:t>Reading and Numeracy</w:t>
      </w:r>
    </w:p>
    <w:p w14:paraId="7D6F6295" w14:textId="08CE1D72" w:rsidR="0097754B" w:rsidRDefault="00DB7B45" w:rsidP="0016287D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97754B">
        <w:rPr>
          <w:rFonts w:ascii="Arial" w:hAnsi="Arial" w:cs="Arial"/>
          <w:sz w:val="24"/>
        </w:rPr>
        <w:t>nd</w:t>
      </w:r>
    </w:p>
    <w:p w14:paraId="03E80C8D" w14:textId="1051762F" w:rsidR="0097754B" w:rsidRPr="00DB7B45" w:rsidRDefault="0097754B" w:rsidP="0016287D">
      <w:pPr>
        <w:spacing w:after="40"/>
        <w:rPr>
          <w:rFonts w:ascii="Arial" w:hAnsi="Arial" w:cs="Arial"/>
          <w:b/>
          <w:bCs/>
          <w:sz w:val="24"/>
        </w:rPr>
      </w:pPr>
      <w:r w:rsidRPr="00DB7B45">
        <w:rPr>
          <w:rFonts w:ascii="Arial" w:hAnsi="Arial" w:cs="Arial"/>
          <w:b/>
          <w:bCs/>
          <w:sz w:val="24"/>
        </w:rPr>
        <w:t>For the achievement of outstanding</w:t>
      </w:r>
    </w:p>
    <w:p w14:paraId="202FB5F4" w14:textId="199801DF" w:rsidR="0097754B" w:rsidRPr="00DB7B45" w:rsidRDefault="00DB7B45" w:rsidP="0016287D">
      <w:pPr>
        <w:spacing w:after="40"/>
        <w:rPr>
          <w:rFonts w:ascii="Arial" w:hAnsi="Arial" w:cs="Arial"/>
          <w:b/>
          <w:bCs/>
          <w:sz w:val="24"/>
        </w:rPr>
      </w:pPr>
      <w:r w:rsidRPr="00DB7B45">
        <w:rPr>
          <w:rFonts w:ascii="Arial" w:hAnsi="Arial" w:cs="Arial"/>
          <w:b/>
          <w:bCs/>
          <w:sz w:val="24"/>
        </w:rPr>
        <w:t>l</w:t>
      </w:r>
      <w:r w:rsidR="0097754B" w:rsidRPr="00DB7B45">
        <w:rPr>
          <w:rFonts w:ascii="Arial" w:hAnsi="Arial" w:cs="Arial"/>
          <w:b/>
          <w:bCs/>
          <w:sz w:val="24"/>
        </w:rPr>
        <w:t>earning and growth in Reading and</w:t>
      </w:r>
    </w:p>
    <w:p w14:paraId="0708C7FC" w14:textId="0FABA79B" w:rsidR="0097754B" w:rsidRPr="00DB7B45" w:rsidRDefault="0097754B" w:rsidP="0016287D">
      <w:pPr>
        <w:spacing w:after="40"/>
        <w:rPr>
          <w:rFonts w:ascii="Arial" w:hAnsi="Arial" w:cs="Arial"/>
          <w:b/>
          <w:bCs/>
          <w:sz w:val="24"/>
        </w:rPr>
      </w:pPr>
      <w:r w:rsidRPr="00DB7B45">
        <w:rPr>
          <w:rFonts w:ascii="Arial" w:hAnsi="Arial" w:cs="Arial"/>
          <w:b/>
          <w:bCs/>
          <w:sz w:val="24"/>
        </w:rPr>
        <w:lastRenderedPageBreak/>
        <w:t>Numeracy</w:t>
      </w:r>
    </w:p>
    <w:p w14:paraId="4749AC6A" w14:textId="0372029C" w:rsidR="0097754B" w:rsidRDefault="0097754B" w:rsidP="0016287D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</w:t>
      </w:r>
      <w:r w:rsidR="004C63D3">
        <w:rPr>
          <w:rFonts w:ascii="Arial" w:hAnsi="Arial" w:cs="Arial"/>
          <w:sz w:val="24"/>
        </w:rPr>
        <w:t>ature</w:t>
      </w:r>
    </w:p>
    <w:p w14:paraId="139F9451" w14:textId="3EE3EFE0" w:rsidR="0097754B" w:rsidRPr="00DB7B45" w:rsidRDefault="0097754B" w:rsidP="0016287D">
      <w:pPr>
        <w:spacing w:after="40"/>
        <w:rPr>
          <w:rFonts w:ascii="Arial" w:hAnsi="Arial" w:cs="Arial"/>
          <w:b/>
          <w:bCs/>
          <w:sz w:val="24"/>
        </w:rPr>
      </w:pPr>
      <w:r w:rsidRPr="00DB7B45">
        <w:rPr>
          <w:rFonts w:ascii="Arial" w:hAnsi="Arial" w:cs="Arial"/>
          <w:b/>
          <w:bCs/>
          <w:sz w:val="24"/>
        </w:rPr>
        <w:t xml:space="preserve">Stephen </w:t>
      </w:r>
      <w:proofErr w:type="spellStart"/>
      <w:r w:rsidRPr="00DB7B45">
        <w:rPr>
          <w:rFonts w:ascii="Arial" w:hAnsi="Arial" w:cs="Arial"/>
          <w:b/>
          <w:bCs/>
          <w:sz w:val="24"/>
        </w:rPr>
        <w:t>Gniel</w:t>
      </w:r>
      <w:proofErr w:type="spellEnd"/>
    </w:p>
    <w:p w14:paraId="76A6003D" w14:textId="07399A83" w:rsidR="0097754B" w:rsidRDefault="0097754B" w:rsidP="0016287D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Chief Executive Officer,</w:t>
      </w:r>
    </w:p>
    <w:p w14:paraId="35D667E0" w14:textId="7B7F0DC1" w:rsidR="0097754B" w:rsidRPr="00277E19" w:rsidRDefault="0097754B" w:rsidP="0016287D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Victorian Curriculum and Assessment Authority</w:t>
      </w:r>
    </w:p>
    <w:p w14:paraId="1D668356" w14:textId="28E45576" w:rsidR="00AB6D57" w:rsidRDefault="00AB6D57" w:rsidP="0016287D">
      <w:pPr>
        <w:spacing w:after="40"/>
        <w:rPr>
          <w:rFonts w:ascii="Arial" w:hAnsi="Arial" w:cs="Arial"/>
          <w:sz w:val="24"/>
        </w:rPr>
      </w:pPr>
    </w:p>
    <w:p w14:paraId="5AAF5B2B" w14:textId="74862667" w:rsidR="0097754B" w:rsidRDefault="0097754B" w:rsidP="0016287D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</w:t>
      </w:r>
      <w:r w:rsidR="004C63D3">
        <w:rPr>
          <w:rFonts w:ascii="Arial" w:hAnsi="Arial" w:cs="Arial"/>
          <w:sz w:val="24"/>
        </w:rPr>
        <w:t>ature</w:t>
      </w:r>
    </w:p>
    <w:p w14:paraId="462A3809" w14:textId="5CB47D8C" w:rsidR="0097754B" w:rsidRPr="00DB7B45" w:rsidRDefault="0097754B" w:rsidP="0016287D">
      <w:pPr>
        <w:spacing w:after="40"/>
        <w:rPr>
          <w:rFonts w:ascii="Arial" w:hAnsi="Arial" w:cs="Arial"/>
          <w:b/>
          <w:bCs/>
          <w:sz w:val="24"/>
        </w:rPr>
      </w:pPr>
      <w:r w:rsidRPr="00DB7B45">
        <w:rPr>
          <w:rFonts w:ascii="Arial" w:hAnsi="Arial" w:cs="Arial"/>
          <w:b/>
          <w:bCs/>
          <w:sz w:val="24"/>
        </w:rPr>
        <w:t xml:space="preserve">The Hon. James </w:t>
      </w:r>
      <w:proofErr w:type="spellStart"/>
      <w:r w:rsidRPr="00DB7B45">
        <w:rPr>
          <w:rFonts w:ascii="Arial" w:hAnsi="Arial" w:cs="Arial"/>
          <w:b/>
          <w:bCs/>
          <w:sz w:val="24"/>
        </w:rPr>
        <w:t>Merlino</w:t>
      </w:r>
      <w:proofErr w:type="spellEnd"/>
    </w:p>
    <w:p w14:paraId="7A5B8205" w14:textId="77777777" w:rsidR="0097754B" w:rsidRDefault="0097754B" w:rsidP="0097754B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Deputy Premier,</w:t>
      </w:r>
    </w:p>
    <w:p w14:paraId="44F0CF38" w14:textId="543F9E0C" w:rsidR="00AB6D57" w:rsidRDefault="0097754B" w:rsidP="0016287D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Minister for Education and for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Mental Health</w:t>
      </w:r>
    </w:p>
    <w:p w14:paraId="279F12CB" w14:textId="1CA0C6D2" w:rsidR="0097754B" w:rsidRDefault="0097754B" w:rsidP="0016287D">
      <w:pPr>
        <w:spacing w:after="40"/>
        <w:rPr>
          <w:rFonts w:ascii="Arial" w:hAnsi="Arial" w:cs="Arial"/>
          <w:sz w:val="24"/>
        </w:rPr>
      </w:pPr>
    </w:p>
    <w:p w14:paraId="037F0293" w14:textId="30CD5BC2" w:rsidR="0097754B" w:rsidRDefault="0097754B" w:rsidP="0097754B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Victorian </w:t>
      </w:r>
      <w:r>
        <w:rPr>
          <w:rFonts w:ascii="Arial" w:hAnsi="Arial" w:cs="Arial"/>
          <w:sz w:val="24"/>
        </w:rPr>
        <w:t>Curriculum and Assessment Authority</w:t>
      </w:r>
      <w:r>
        <w:rPr>
          <w:rFonts w:ascii="Arial" w:hAnsi="Arial" w:cs="Arial"/>
          <w:sz w:val="24"/>
        </w:rPr>
        <w:t xml:space="preserve"> logo</w:t>
      </w:r>
    </w:p>
    <w:p w14:paraId="51460102" w14:textId="0EA5BADE" w:rsidR="0097754B" w:rsidRPr="00277E19" w:rsidRDefault="0097754B" w:rsidP="0097754B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State Government Victoria logo</w:t>
      </w:r>
    </w:p>
    <w:p w14:paraId="5EF82E4B" w14:textId="06FE803D" w:rsidR="0097754B" w:rsidRDefault="0097754B" w:rsidP="0016287D">
      <w:pPr>
        <w:spacing w:after="40"/>
        <w:rPr>
          <w:rFonts w:ascii="Arial" w:hAnsi="Arial" w:cs="Arial"/>
          <w:sz w:val="24"/>
        </w:rPr>
      </w:pPr>
    </w:p>
    <w:p w14:paraId="6C8A505E" w14:textId="27A60068" w:rsidR="0097754B" w:rsidRDefault="001E4200" w:rsidP="0016287D">
      <w:pPr>
        <w:spacing w:after="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Image: girl sitting at a desk in front of a computer, with an open book on the desk and pencil in her hand, smiling at the camera.</w:t>
      </w:r>
    </w:p>
    <w:p w14:paraId="5AC5655C" w14:textId="77777777" w:rsidR="001E4200" w:rsidRDefault="001E4200" w:rsidP="0016287D">
      <w:pPr>
        <w:spacing w:after="40"/>
        <w:rPr>
          <w:rFonts w:ascii="Arial" w:hAnsi="Arial" w:cs="Arial"/>
          <w:sz w:val="24"/>
        </w:rPr>
      </w:pPr>
    </w:p>
    <w:p w14:paraId="3F63FFDC" w14:textId="77777777" w:rsidR="0097754B" w:rsidRPr="00277E19" w:rsidRDefault="0097754B" w:rsidP="0016287D">
      <w:pPr>
        <w:spacing w:after="40"/>
        <w:rPr>
          <w:rFonts w:ascii="Arial" w:hAnsi="Arial" w:cs="Arial"/>
          <w:sz w:val="24"/>
        </w:rPr>
      </w:pPr>
    </w:p>
    <w:p w14:paraId="6581B85E" w14:textId="77777777" w:rsidR="0016287D" w:rsidRDefault="0016287D" w:rsidP="0016287D">
      <w:pPr>
        <w:pStyle w:val="FootnoteText"/>
        <w:ind w:right="4507"/>
        <w:rPr>
          <w:sz w:val="12"/>
          <w:szCs w:val="12"/>
        </w:rPr>
      </w:pPr>
    </w:p>
    <w:sectPr w:rsidR="0016287D" w:rsidSect="006E2B9A">
      <w:headerReference w:type="default" r:id="rId12"/>
      <w:footerReference w:type="even" r:id="rId13"/>
      <w:footerReference w:type="default" r:id="rId14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E9F3E" w14:textId="77777777" w:rsidR="001B08AA" w:rsidRDefault="001B08AA" w:rsidP="003967DD">
      <w:pPr>
        <w:spacing w:after="0"/>
      </w:pPr>
      <w:r>
        <w:separator/>
      </w:r>
    </w:p>
  </w:endnote>
  <w:endnote w:type="continuationSeparator" w:id="0">
    <w:p w14:paraId="7D0A9EE4" w14:textId="77777777" w:rsidR="001B08AA" w:rsidRDefault="001B08AA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E9199" w14:textId="77777777" w:rsidR="001B08AA" w:rsidRDefault="001B08AA" w:rsidP="003967DD">
      <w:pPr>
        <w:spacing w:after="0"/>
      </w:pPr>
      <w:r>
        <w:separator/>
      </w:r>
    </w:p>
  </w:footnote>
  <w:footnote w:type="continuationSeparator" w:id="0">
    <w:p w14:paraId="0B9A7AE5" w14:textId="77777777" w:rsidR="001B08AA" w:rsidRDefault="001B08AA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122369"/>
    <w:rsid w:val="00150E0F"/>
    <w:rsid w:val="00157212"/>
    <w:rsid w:val="0016287D"/>
    <w:rsid w:val="001B08AA"/>
    <w:rsid w:val="001D0D94"/>
    <w:rsid w:val="001D13F9"/>
    <w:rsid w:val="001E4200"/>
    <w:rsid w:val="001F39DD"/>
    <w:rsid w:val="002512BE"/>
    <w:rsid w:val="00275FB8"/>
    <w:rsid w:val="00277E19"/>
    <w:rsid w:val="002A4A96"/>
    <w:rsid w:val="002E3BED"/>
    <w:rsid w:val="002F41D7"/>
    <w:rsid w:val="002F6115"/>
    <w:rsid w:val="00312720"/>
    <w:rsid w:val="00342BAD"/>
    <w:rsid w:val="00343AFC"/>
    <w:rsid w:val="0034745C"/>
    <w:rsid w:val="003967DD"/>
    <w:rsid w:val="003A4C39"/>
    <w:rsid w:val="0042333B"/>
    <w:rsid w:val="00443E58"/>
    <w:rsid w:val="004A2E74"/>
    <w:rsid w:val="004B2ED6"/>
    <w:rsid w:val="004C2BA6"/>
    <w:rsid w:val="004C63D3"/>
    <w:rsid w:val="00500ADA"/>
    <w:rsid w:val="00512BBA"/>
    <w:rsid w:val="00555277"/>
    <w:rsid w:val="00567CF0"/>
    <w:rsid w:val="00584366"/>
    <w:rsid w:val="005A4F12"/>
    <w:rsid w:val="005B06B1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8065DA"/>
    <w:rsid w:val="00890680"/>
    <w:rsid w:val="00892E24"/>
    <w:rsid w:val="008B1737"/>
    <w:rsid w:val="008E5D0B"/>
    <w:rsid w:val="008F3D35"/>
    <w:rsid w:val="00952690"/>
    <w:rsid w:val="00954B9A"/>
    <w:rsid w:val="0097754B"/>
    <w:rsid w:val="0099358C"/>
    <w:rsid w:val="009F6A77"/>
    <w:rsid w:val="00A31926"/>
    <w:rsid w:val="00A710DF"/>
    <w:rsid w:val="00AB6D57"/>
    <w:rsid w:val="00B21562"/>
    <w:rsid w:val="00B775D4"/>
    <w:rsid w:val="00C539BB"/>
    <w:rsid w:val="00C83881"/>
    <w:rsid w:val="00CC5AA8"/>
    <w:rsid w:val="00CD5993"/>
    <w:rsid w:val="00CE7916"/>
    <w:rsid w:val="00D17E55"/>
    <w:rsid w:val="00D9777A"/>
    <w:rsid w:val="00DB7B45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customStyle="1" w:styleId="xmsonormal">
    <w:name w:val="x_msonormal"/>
    <w:basedOn w:val="Normal"/>
    <w:rsid w:val="00C83881"/>
    <w:pPr>
      <w:spacing w:after="0"/>
    </w:pPr>
    <w:rPr>
      <w:rFonts w:ascii="Calibri" w:hAnsi="Calibri" w:cs="Calibri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edugate.eduweb.vic.gov.au/edrms/PED/Education%20State/NAPLAN_secure/DRAFT%20NAPLAN%20presentation%20spreadsheet%20-%20prelim%202021%20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>
                <a:latin typeface="Arial" panose="020B0604020202020204" pitchFamily="34" charset="0"/>
                <a:cs typeface="Arial" panose="020B0604020202020204" pitchFamily="34" charset="0"/>
              </a:rPr>
              <a:t>NAPLAN Reading:</a:t>
            </a:r>
            <a:r>
              <a:rPr lang="en-AU" baseline="0">
                <a:latin typeface="Arial" panose="020B0604020202020204" pitchFamily="34" charset="0"/>
                <a:cs typeface="Arial" panose="020B0604020202020204" pitchFamily="34" charset="0"/>
              </a:rPr>
              <a:t> Proportion of Victorian primary students in the top two bands</a:t>
            </a:r>
            <a:endParaRPr lang="en-AU">
              <a:latin typeface="Arial" panose="020B0604020202020204" pitchFamily="34" charset="0"/>
              <a:cs typeface="Arial" panose="020B060402020202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'Additional charts'!$D$58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5">
                <a:tint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'Additional charts'!$C$59:$C$60</c:f>
              <c:strCache>
                <c:ptCount val="2"/>
                <c:pt idx="0">
                  <c:v>Year 3</c:v>
                </c:pt>
                <c:pt idx="1">
                  <c:v>Year 5 </c:v>
                </c:pt>
              </c:strCache>
            </c:strRef>
          </c:cat>
          <c:val>
            <c:numRef>
              <c:f>'Additional charts'!$D$59:$D$60</c:f>
              <c:numCache>
                <c:formatCode>General</c:formatCode>
                <c:ptCount val="2"/>
                <c:pt idx="0">
                  <c:v>53.599999999999994</c:v>
                </c:pt>
                <c:pt idx="1">
                  <c:v>36.9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8D-4E46-95D9-CB68206281AB}"/>
            </c:ext>
          </c:extLst>
        </c:ser>
        <c:ser>
          <c:idx val="1"/>
          <c:order val="1"/>
          <c:tx>
            <c:strRef>
              <c:f>'Additional charts'!$E$58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>
                <a:tint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'Additional charts'!$C$59:$C$60</c:f>
              <c:strCache>
                <c:ptCount val="2"/>
                <c:pt idx="0">
                  <c:v>Year 3</c:v>
                </c:pt>
                <c:pt idx="1">
                  <c:v>Year 5 </c:v>
                </c:pt>
              </c:strCache>
            </c:strRef>
          </c:cat>
          <c:val>
            <c:numRef>
              <c:f>'Additional charts'!$E$59:$E$60</c:f>
              <c:numCache>
                <c:formatCode>General</c:formatCode>
                <c:ptCount val="2"/>
                <c:pt idx="0">
                  <c:v>54.099999999999994</c:v>
                </c:pt>
                <c:pt idx="1">
                  <c:v>38.299999999999997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8D-4E46-95D9-CB68206281AB}"/>
            </c:ext>
          </c:extLst>
        </c:ser>
        <c:ser>
          <c:idx val="2"/>
          <c:order val="2"/>
          <c:tx>
            <c:strRef>
              <c:f>'Additional charts'!$F$58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>
                <a:tint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'Additional charts'!$C$59:$C$60</c:f>
              <c:strCache>
                <c:ptCount val="2"/>
                <c:pt idx="0">
                  <c:v>Year 3</c:v>
                </c:pt>
                <c:pt idx="1">
                  <c:v>Year 5 </c:v>
                </c:pt>
              </c:strCache>
            </c:strRef>
          </c:cat>
          <c:val>
            <c:numRef>
              <c:f>'Additional charts'!$F$59:$F$60</c:f>
              <c:numCache>
                <c:formatCode>General</c:formatCode>
                <c:ptCount val="2"/>
                <c:pt idx="0">
                  <c:v>56.5</c:v>
                </c:pt>
                <c:pt idx="1">
                  <c:v>39.700000000000003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8D-4E46-95D9-CB68206281AB}"/>
            </c:ext>
          </c:extLst>
        </c:ser>
        <c:ser>
          <c:idx val="3"/>
          <c:order val="3"/>
          <c:tx>
            <c:strRef>
              <c:f>'Additional charts'!$G$58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>
                <a:shade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'Additional charts'!$C$59:$C$60</c:f>
              <c:strCache>
                <c:ptCount val="2"/>
                <c:pt idx="0">
                  <c:v>Year 3</c:v>
                </c:pt>
                <c:pt idx="1">
                  <c:v>Year 5 </c:v>
                </c:pt>
              </c:strCache>
            </c:strRef>
          </c:cat>
          <c:val>
            <c:numRef>
              <c:f>'Additional charts'!$G$59:$G$60</c:f>
              <c:numCache>
                <c:formatCode>General</c:formatCode>
                <c:ptCount val="2"/>
                <c:pt idx="0">
                  <c:v>58.3</c:v>
                </c:pt>
                <c:pt idx="1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E8D-4E46-95D9-CB68206281AB}"/>
            </c:ext>
          </c:extLst>
        </c:ser>
        <c:ser>
          <c:idx val="4"/>
          <c:order val="4"/>
          <c:tx>
            <c:strRef>
              <c:f>'Additional charts'!$H$58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shade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'Additional charts'!$C$59:$C$60</c:f>
              <c:strCache>
                <c:ptCount val="2"/>
                <c:pt idx="0">
                  <c:v>Year 3</c:v>
                </c:pt>
                <c:pt idx="1">
                  <c:v>Year 5 </c:v>
                </c:pt>
              </c:strCache>
            </c:strRef>
          </c:cat>
          <c:val>
            <c:numRef>
              <c:f>'Additional charts'!$H$59:$H$60</c:f>
              <c:numCache>
                <c:formatCode>General</c:formatCode>
                <c:ptCount val="2"/>
                <c:pt idx="0">
                  <c:v>58</c:v>
                </c:pt>
                <c:pt idx="1">
                  <c:v>40.4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E8D-4E46-95D9-CB68206281AB}"/>
            </c:ext>
          </c:extLst>
        </c:ser>
        <c:ser>
          <c:idx val="5"/>
          <c:order val="5"/>
          <c:tx>
            <c:strRef>
              <c:f>'Additional charts'!$I$58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5">
                <a:shade val="5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'Additional charts'!$C$59:$C$60</c:f>
              <c:strCache>
                <c:ptCount val="2"/>
                <c:pt idx="0">
                  <c:v>Year 3</c:v>
                </c:pt>
                <c:pt idx="1">
                  <c:v>Year 5 </c:v>
                </c:pt>
              </c:strCache>
            </c:strRef>
          </c:cat>
          <c:val>
            <c:numRef>
              <c:f>'Additional charts'!$I$59:$I$60</c:f>
              <c:numCache>
                <c:formatCode>General</c:formatCode>
                <c:ptCount val="2"/>
                <c:pt idx="0">
                  <c:v>62.3</c:v>
                </c:pt>
                <c:pt idx="1">
                  <c:v>45.5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E8D-4E46-95D9-CB68206281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93876879"/>
        <c:axId val="889352879"/>
      </c:barChart>
      <c:catAx>
        <c:axId val="893876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89352879"/>
        <c:crosses val="autoZero"/>
        <c:auto val="1"/>
        <c:lblAlgn val="ctr"/>
        <c:lblOffset val="100"/>
        <c:noMultiLvlLbl val="0"/>
      </c:catAx>
      <c:valAx>
        <c:axId val="88935287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938768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DEECD_Description xmlns="http://schemas.microsoft.com/sharepoint/v3">naplan-highlights-2021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16B3B7-3DAC-4409-BEBD-E8C698E0C738}"/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Amelia Cooper</cp:lastModifiedBy>
  <cp:revision>6</cp:revision>
  <dcterms:created xsi:type="dcterms:W3CDTF">2021-08-25T03:44:00Z</dcterms:created>
  <dcterms:modified xsi:type="dcterms:W3CDTF">2021-08-25T04:49:00Z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DEECD_Author">
    <vt:lpwstr/>
  </property>
  <property fmtid="{D5CDD505-2E9C-101B-9397-08002B2CF9AE}" pid="9" name="DEECD_SubjectCategory">
    <vt:lpwstr/>
  </property>
  <property fmtid="{D5CDD505-2E9C-101B-9397-08002B2CF9AE}" pid="10" name="DEECD_ItemType">
    <vt:lpwstr/>
  </property>
  <property fmtid="{D5CDD505-2E9C-101B-9397-08002B2CF9AE}" pid="11" name="DEECD_Audience">
    <vt:lpwstr/>
  </property>
</Properties>
</file>