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End w:id="0"/>
    <w:p w:rsidR="00E868AF" w:rsidRPr="00A6085D" w:rsidRDefault="00D551FB">
      <w:pPr>
        <w:pStyle w:val="Heading2"/>
        <w:rPr>
          <w:rFonts w:ascii="Arial" w:eastAsiaTheme="minorEastAsia" w:hAnsi="Arial" w:cs="Arial"/>
        </w:rPr>
      </w:pPr>
      <w:r w:rsidRPr="00D551FB">
        <w:rPr>
          <w:rFonts w:ascii="Arial" w:eastAsiaTheme="minorEastAsia" w:hAnsi="Arial" w:cs="Arial"/>
          <w:noProof/>
        </w:rPr>
      </w:r>
      <w:r>
        <w:rPr>
          <w:rFonts w:ascii="Arial" w:eastAsiaTheme="minorEastAsia" w:hAnsi="Arial" w:cs="Arial"/>
          <w:noProof/>
        </w:rPr>
        <w:pict>
          <v:group id="Group 41" o:spid="_x0000_s1026" style="width:36pt;height:76pt;mso-position-horizontal-relative:char;mso-position-vertical-relative:line" coordsize="720,1520">
            <v:shape id="Freeform 42" o:spid="_x0000_s1027" style="position:absolute;width:720;height:1520;visibility:visible;mso-wrap-style:square;v-text-anchor:top" coordsize="720,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mIfMUA&#10;AADbAAAADwAAAGRycy9kb3ducmV2LnhtbESPQWvCQBSE70L/w/IKvYhulGIluglSLbR4Mvbg8Zl9&#10;TUKyb8PuVtP++m5B8DjMzDfMOh9MJy7kfGNZwWyagCAurW64UvB5fJssQfiArLGzTAp+yEOePYzW&#10;mGp75QNdilCJCGGfooI6hD6V0pc1GfRT2xNH78s6gyFKV0nt8BrhppPzJFlIgw3HhRp7eq2pbItv&#10;o6D9bfG4a6VJ3Ha5+xjvz5tT8aLU0+OwWYEINIR7+NZ+1wqe5/D/Jf4A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qYh8xQAAANsAAAAPAAAAAAAAAAAAAAAAAJgCAABkcnMv&#10;ZG93bnJldi54bWxQSwUGAAAAAAQABAD1AAAAigMAAAAA&#10;" path="m16,l,,,1519r720,l16,xe" fillcolor="#b3282d" stroked="f">
              <v:path arrowok="t" o:connecttype="custom" o:connectlocs="16,0;0,0;0,1519;720,1519;16,0" o:connectangles="0,0,0,0,0"/>
            </v:shape>
            <w10:wrap type="none"/>
            <w10:anchorlock/>
          </v:group>
        </w:pict>
      </w:r>
      <w:r w:rsidR="00843E2F" w:rsidRPr="00A6085D">
        <w:rPr>
          <w:rFonts w:ascii="Arial" w:eastAsiaTheme="minorEastAsia" w:hAnsi="Arial" w:cs="Arial"/>
        </w:rPr>
        <w:t xml:space="preserve"> </w:t>
      </w:r>
      <w:r w:rsidRPr="00D551FB">
        <w:rPr>
          <w:rFonts w:ascii="Arial" w:eastAsiaTheme="minorEastAsia" w:hAnsi="Arial" w:cs="Arial"/>
          <w:noProof/>
          <w:spacing w:val="55"/>
          <w:position w:val="25"/>
        </w:rPr>
      </w:r>
      <w:r w:rsidRPr="00D551FB">
        <w:rPr>
          <w:rFonts w:ascii="Arial" w:eastAsiaTheme="minorEastAsia" w:hAnsi="Arial" w:cs="Arial"/>
          <w:noProof/>
          <w:spacing w:val="55"/>
          <w:position w:val="25"/>
        </w:rPr>
        <w:pict>
          <v:group id="Group 12" o:spid="_x0000_s1065" style="width:155.95pt;height:51.45pt;mso-position-horizontal-relative:char;mso-position-vertical-relative:line" coordsize="3119,1029">
            <v:shape id="Freeform 40" o:spid="_x0000_s1066" style="position:absolute;width:746;height:1029;visibility:visible;mso-wrap-style:square;v-text-anchor:top" coordsize="746,1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zGA8UA&#10;AADbAAAADwAAAGRycy9kb3ducmV2LnhtbESPQWsCMRCF74L/IYzgTbNqsbI1SilIxZ6620O9DZtp&#10;srqZLJtUV399Uyj0NsN78743623vGnGhLtSeFcymGQjiyuuajYKPcjdZgQgRWWPjmRTcKMB2Mxys&#10;Mdf+yu90KaIRKYRDjgpsjG0uZagsOQxT3xIn7ct3DmNaOyN1h9cU7ho5z7KldFhzIlhs6cVSdS6+&#10;XeKe7g+f51ddHI3d341+K5ePh1Kp8ah/fgIRqY//5r/rvU71F/D7Sxp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3MYDxQAAANsAAAAPAAAAAAAAAAAAAAAAAJgCAABkcnMv&#10;ZG93bnJldi54bWxQSwUGAAAAAAQABAD1AAAAigMAAAAA&#10;" path="m269,l,,477,1028r268,l269,xe" fillcolor="#b3282d" stroked="f">
              <v:path arrowok="t" o:connecttype="custom" o:connectlocs="269,0;0,0;477,1028;745,1028;269,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8" type="#_x0000_t75" style="position:absolute;left:620;top:75;width:453;height:18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oVpW+AAAA2wAAAA8AAABkcnMvZG93bnJldi54bWxET82KwjAQvi/4DmEEb2uqyK5Uo4hF7OJp&#10;1QcYmrEtNpOaRK1vbwTB23x8vzNfdqYRN3K+tqxgNExAEBdW11wqOB4231MQPiBrbCyTggd5WC56&#10;X3NMtb3zP932oRQxhH2KCqoQ2lRKX1Rk0A9tSxy5k3UGQ4SulNrhPYabRo6T5EcarDk2VNjSuqLi&#10;vL8aBVtfjPV6x9dL85udM5e3eWb/lBr0u9UMRKAufMRvd67j/Am8fokHyMUT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toVpW+AAAA2wAAAA8AAAAAAAAAAAAAAAAAnwIAAGRy&#10;cy9kb3ducmV2LnhtbFBLBQYAAAAABAAEAPcAAACKAwAAAAA=&#10;">
              <v:imagedata r:id="rId8" o:title=""/>
            </v:shape>
            <v:line id="Line 38" o:spid="_x0000_s1029" style="position:absolute;visibility:visible" from="647,546" to="849,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1BjsEAAADbAAAADwAAAGRycy9kb3ducmV2LnhtbERPTWvCQBC9F/wPywi96UZLpKSuoraF&#10;eiqNXnqbZqfJYnY2ZEdN/31XKPQ2j/c5y/XgW3WhPrrABmbTDBRxFazj2sDx8Dp5BBUF2WIbmAz8&#10;UIT1anS3xMKGK3/QpZRapRCOBRpoRLpC61g15DFOQ0ecuO/Qe5QE+1rbHq8p3Ld6nmUL7dFxamiw&#10;o11D1ak8ewPbTyehzB9evmaS77P3kzs/R2fM/XjYPIESGuRf/Od+s2l+Drdf0gF6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UGOwQAAANsAAAAPAAAAAAAAAAAAAAAA&#10;AKECAABkcnMvZG93bnJldi54bWxQSwUGAAAAAAQABAD5AAAAjwMAAAAA&#10;" strokecolor="#b3282d" strokeweight="3.3pt"/>
            <v:line id="Line 37" o:spid="_x0000_s1030" style="position:absolute;visibility:visible" from="647,495" to="720,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ZK5sIAAADbAAAADwAAAGRycy9kb3ducmV2LnhtbERPS2vCQBC+F/wPywje6kYtoqmr+GrR&#10;g0Kt9DxmxySYnY3ZVeO/7wqCt/n4njOa1KYQV6pcbllBpx2BIE6szjlVsP/9eh+AcB5ZY2GZFNzJ&#10;wWTceBthrO2Nf+i686kIIexiVJB5X8ZSuiQjg65tS+LAHW1l0AdYpVJXeAvhppDdKOpLgzmHhgxL&#10;mmeUnHYXo2C4/15ucbg+f/Quy8Xmr1OfD+lMqVaznn6C8FT7l/jpXukwvw+PX8IBcv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bZK5sIAAADbAAAADwAAAAAAAAAAAAAA&#10;AAChAgAAZHJzL2Rvd25yZXYueG1sUEsFBgAAAAAEAAQA+QAAAJADAAAAAA==&#10;" strokecolor="#b3282d" strokeweight="1.8pt"/>
            <v:line id="Line 36" o:spid="_x0000_s1031" style="position:absolute;visibility:visible" from="647,444" to="824,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N6YsIAAADbAAAADwAAAGRycy9kb3ducmV2LnhtbERPTWvCQBC9F/wPyxR6qxst2pK6irYK&#10;epKmvfQ2zU6TxexsyI4a/70rFHqbx/uc2aL3jTpRF11gA6NhBoq4DNZxZeDrc/P4AioKssUmMBm4&#10;UITFfHA3w9yGM3/QqZBKpRCOORqoRdpc61jW5DEOQ0ucuN/QeZQEu0rbDs8p3Dd6nGVT7dFxaqix&#10;pbeaykNx9AZW305CMXla/4xkssv2B3d8j86Yh/t++QpKqJd/8Z97a9P8Z7j9kg7Q8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mN6YsIAAADbAAAADwAAAAAAAAAAAAAA&#10;AAChAgAAZHJzL2Rvd25yZXYueG1sUEsFBgAAAAAEAAQA+QAAAJADAAAAAA==&#10;" strokecolor="#b3282d" strokeweight="3.3pt"/>
            <v:line id="Line 35" o:spid="_x0000_s1032" style="position:absolute;visibility:visible" from="647,393" to="720,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V7D8YAAADbAAAADwAAAGRycy9kb3ducmV2LnhtbESPQW/CMAyF70j8h8hIu42UbZqgEBBs&#10;bBoHJg0QZ9OYtqJxShOg+/fzYRI3W+/5vc+TWesqdaUmlJ4NDPoJKOLM25JzA7vtx+MQVIjIFivP&#10;ZOCXAsym3c4EU+tv/EPXTcyVhHBI0UARY51qHbKCHIa+r4lFO/rGYZS1ybVt8CbhrtJPSfKqHZYs&#10;DQXW9FZQdtpcnIHR7nP5jaPV+eX5snxf7wft+ZAvjHnotfMxqEhtvJv/r7+s4Aus/CID6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lew/GAAAA2wAAAA8AAAAAAAAA&#10;AAAAAAAAoQIAAGRycy9kb3ducmV2LnhtbFBLBQYAAAAABAAEAPkAAACUAwAAAAA=&#10;" strokecolor="#b3282d" strokeweight="1.8pt"/>
            <v:line id="Line 34" o:spid="_x0000_s1033" style="position:absolute;visibility:visible" from="647,342" to="849,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BLi8IAAADbAAAADwAAAGRycy9kb3ducmV2LnhtbERPTWvCQBC9F/wPyxR6qxstSpu6irYK&#10;epKmvfQ2zU6TxexsyI4a/70rFHqbx/uc2aL3jTpRF11gA6NhBoq4DNZxZeDrc/P4DCoKssUmMBm4&#10;UITFfHA3w9yGM3/QqZBKpRCOORqoRdpc61jW5DEOQ0ucuN/QeZQEu0rbDs8p3Dd6nGVT7dFxaqix&#10;pbeaykNx9AZW305CMXla/4xkssv2B3d8j86Yh/t++QpKqJd/8Z97a9P8F7j9kg7Q8y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BLi8IAAADbAAAADwAAAAAAAAAAAAAA&#10;AAChAgAAZHJzL2Rvd25yZXYueG1sUEsFBgAAAAAEAAQA+QAAAJADAAAAAA==&#10;" strokecolor="#b3282d" strokeweight="3.3pt"/>
            <v:shape id="AutoShape 33" o:spid="_x0000_s1034" style="position:absolute;left:879;top:310;width:242;height:270;visibility:visible" coordsize="242,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obqcMA&#10;AADbAAAADwAAAGRycy9kb3ducmV2LnhtbERPy2rCQBTdF/yH4Qrd1YmxqERHKaVCLYj4Ci4vmWsS&#10;zNxJM6NGv95ZFLo8nPd03ppKXKlxpWUF/V4EgjizuuRcwX63eBuDcB5ZY2WZFNzJwXzWeZliou2N&#10;N3Td+lyEEHYJKii8rxMpXVaQQdezNXHgTrYx6ANscqkbvIVwU8k4iobSYMmhocCaPgvKztuLUbB6&#10;uOz4GLy79nhI1/HXKP1d/qRKvXbbjwkIT63/F/+5v7WCOKwPX8IP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8obqcMAAADbAAAADwAAAAAAAAAAAAAAAACYAgAAZHJzL2Rv&#10;d25yZXYueG1sUEsFBgAAAAAEAAQA9QAAAIgDAAAAAA==&#10;" adj="0,,0" path="m104,l,,,269r104,l159,259r43,-28l222,203r-149,l73,67r149,l202,38,159,10,104,xm222,67r-118,l128,72r20,16l161,110r4,25l161,159r-13,22l128,197r-24,6l222,203r9,-15l242,135,231,81,222,67xe" fillcolor="#b3282d" stroked="f">
              <v:stroke joinstyle="round"/>
              <v:formulas/>
              <v:path arrowok="t" o:connecttype="custom" o:connectlocs="104,310;0,310;0,579;104,579;159,569;202,541;222,513;73,513;73,377;222,377;202,348;159,320;104,310;222,377;104,377;128,382;148,398;161,420;165,445;161,469;148,491;128,507;104,513;222,513;231,498;242,445;231,391;222,377" o:connectangles="0,0,0,0,0,0,0,0,0,0,0,0,0,0,0,0,0,0,0,0,0,0,0,0,0,0,0,0"/>
            </v:shape>
            <v:shape id="AutoShape 32" o:spid="_x0000_s1035" style="position:absolute;left:1141;top:310;width:231;height:276;visibility:visible" coordsize="231,27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9VBMEA&#10;AADbAAAADwAAAGRycy9kb3ducmV2LnhtbESPQYvCMBSE74L/ITzBm031ILVrWlZB8KZWf8Czedt2&#10;bV5KE7X995uFhT0OM/MNs80H04oX9a6xrGAZxSCIS6sbrhTcrodFAsJ5ZI2tZVIwkoM8m062mGr7&#10;5gu9Cl+JAGGXooLa+y6V0pU1GXSR7YiD92V7gz7IvpK6x3eAm1au4ngtDTYcFmrsaF9T+SieRsF9&#10;fTLleKRvuiTn846TzWMsvFLz2fD5AcLT4P/Df+2jVrBawu+X8ANk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vVQTBAAAA2wAAAA8AAAAAAAAAAAAAAAAAmAIAAGRycy9kb3du&#10;cmV2LnhtbFBLBQYAAAAABAAEAPUAAACGAwAAAAA=&#10;" adj="0,,0" path="m75,l,,,169r9,44l33,247r36,21l115,276r47,-8l199,247r24,-34l224,207r-109,l98,204,85,197,78,185,75,169,75,xm231,l156,r,169l153,185r-7,12l133,204r-18,3l224,207r7,-38l231,xe" fillcolor="#b3282d" stroked="f">
              <v:stroke joinstyle="round"/>
              <v:formulas/>
              <v:path arrowok="t" o:connecttype="custom" o:connectlocs="75,310;0,310;0,479;9,523;33,557;69,578;115,586;162,578;199,557;223,523;224,517;115,517;98,514;85,507;78,495;75,479;75,310;231,310;156,310;156,479;153,495;146,507;133,514;115,517;224,517;231,479;231,310" o:connectangles="0,0,0,0,0,0,0,0,0,0,0,0,0,0,0,0,0,0,0,0,0,0,0,0,0,0,0"/>
            </v:shape>
            <v:shape id="AutoShape 31" o:spid="_x0000_s1036" style="position:absolute;left:1397;top:304;width:266;height:282;visibility:visible" coordsize="266,2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c7cQA&#10;AADbAAAADwAAAGRycy9kb3ducmV2LnhtbESPQWvCQBSE7wX/w/IEL6VuGmiR1FVEkIqioBZ6fWSf&#10;STT7NuyuSfz3XaHgcZiZb5jpvDe1aMn5yrKC93ECgji3uuJCwc9p9TYB4QOyxtoyKbiTh/ls8DLF&#10;TNuOD9QeQyEihH2GCsoQmkxKn5dk0I9tQxy9s3UGQ5SukNphF+GmlmmSfEqDFceFEhtalpRfjzej&#10;4CA3Vb/avbptd/ndF21LH9/nvVKjYb/4AhGoD8/wf3utFaQpPL7E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7HO3EAAAA2wAAAA8AAAAAAAAAAAAAAAAAmAIAAGRycy9k&#10;b3ducmV2LnhtbFBLBQYAAAAABAAEAPUAAACJAwAAAAA=&#10;" adj="0,,0" path="m145,l88,10,42,40,12,85,,141r12,55l42,241r46,30l145,282r37,-5l215,263r29,-22l266,213r-8,-5l145,208r-27,-5l97,188,82,167,77,141r5,-27l97,93,118,78r27,-5l258,73r8,-5l244,40,215,19,182,5,145,xm203,175r-11,14l178,199r-16,7l145,208r113,l203,175xm258,73r-113,l162,75r16,7l192,93r11,13l258,73xe" fillcolor="#b3282d" stroked="f">
              <v:stroke joinstyle="round"/>
              <v:formulas/>
              <v:path arrowok="t" o:connecttype="custom" o:connectlocs="145,304;88,314;42,344;12,389;0,445;12,500;42,545;88,575;145,586;182,581;215,567;244,545;266,517;258,512;145,512;118,507;97,492;82,471;77,445;82,418;97,397;118,382;145,377;258,377;266,372;244,344;215,323;182,309;145,304;203,479;192,493;178,503;162,510;145,512;258,512;203,479;258,377;145,377;162,379;178,386;192,397;203,410;258,377" o:connectangles="0,0,0,0,0,0,0,0,0,0,0,0,0,0,0,0,0,0,0,0,0,0,0,0,0,0,0,0,0,0,0,0,0,0,0,0,0,0,0,0,0,0,0"/>
            </v:shape>
            <v:shape id="AutoShape 30" o:spid="_x0000_s1037" style="position:absolute;left:639;top:628;width:215;height:282;visibility:visible" coordsize="215,2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fZ0sYA&#10;AADbAAAADwAAAGRycy9kb3ducmV2LnhtbESPQWvCQBSE7wX/w/IEL0U3pkXa1FWsKKgHobGHHh/Z&#10;12xq9m2a3Zr4791CocdhZr5h5sve1uJCra8cK5hOEhDEhdMVlwreT9vxEwgfkDXWjknBlTwsF4O7&#10;OWbadfxGlzyUIkLYZ6jAhNBkUvrCkEU/cQ1x9D5dazFE2ZZSt9hFuK1lmiQzabHiuGCwobWh4pz/&#10;WAVFujk+bs3+3K2b7jV//jp83LtvpUbDfvUCIlAf/sN/7Z1WkD7A75f4A+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fZ0sYAAADbAAAADwAAAAAAAAAAAAAAAACYAgAAZHJz&#10;L2Rvd25yZXYueG1sUEsFBgAAAAAEAAQA9QAAAIsDAAAAAA==&#10;" adj="0,,0" path="m40,196l,252r22,12l49,274r29,6l109,282r41,-6l184,259r23,-28l209,218r-100,l87,217,68,212,51,205,40,196xm109,l70,6,37,25,14,52,5,85r7,34l33,144r36,19l119,178r20,10l140,202r-12,11l109,218r100,l215,194r-7,-34l188,135,153,116,102,102,86,92,84,80,93,68r16,-4l184,64,209,28,189,16,165,7,138,2,109,xm184,64r-75,l128,65r17,3l160,74r13,7l184,64xe" fillcolor="#b3282d" stroked="f">
              <v:stroke joinstyle="round"/>
              <v:formulas/>
              <v:path arrowok="t" o:connecttype="custom" o:connectlocs="40,824;0,880;22,892;49,902;78,908;109,910;150,904;184,887;207,859;209,846;109,846;87,845;68,840;51,833;40,824;109,628;70,634;37,653;14,680;5,713;12,747;33,772;69,791;119,806;139,816;140,830;128,841;109,846;209,846;215,822;208,788;188,763;153,744;102,730;86,720;84,708;93,696;109,692;184,692;209,656;189,644;165,635;138,630;109,628;184,692;109,692;128,693;145,696;160,702;173,709;184,692" o:connectangles="0,0,0,0,0,0,0,0,0,0,0,0,0,0,0,0,0,0,0,0,0,0,0,0,0,0,0,0,0,0,0,0,0,0,0,0,0,0,0,0,0,0,0,0,0,0,0,0,0,0,0"/>
            </v:shape>
            <v:line id="Line 29" o:spid="_x0000_s1038" style="position:absolute;visibility:visible" from="980,700" to="980,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W1w8UAAADbAAAADwAAAGRycy9kb3ducmV2LnhtbESPQWsCMRSE7wX/Q3iCt5rtIqWsRpGi&#10;UC09uPZQb8/NM1ncvCybdN321zeFQo/DzHzDLFaDa0RPXag9K3iYZiCIK69rNgrej9v7JxAhImts&#10;PJOCLwqwWo7uFlhof+MD9WU0IkE4FKjAxtgWUobKksMw9S1x8i6+cxiT7IzUHd4S3DUyz7JH6bDm&#10;tGCxpWdL1bX8dAqcOZrX/NuWVNHmcPrYvfXnvVZqMh7WcxCRhvgf/mu/aAX5DH6/pB8gl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W1w8UAAADbAAAADwAAAAAAAAAA&#10;AAAAAAChAgAAZHJzL2Rvd25yZXYueG1sUEsFBgAAAAAEAAQA+QAAAJMDAAAAAA==&#10;" strokecolor="#b3282d" strokeweight="1.2936mm"/>
            <v:line id="Line 28" o:spid="_x0000_s1039" style="position:absolute;visibility:visible" from="869,667" to="1090,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rd0MQAAADbAAAADwAAAGRycy9kb3ducmV2LnhtbESPQWvCQBSE7wX/w/KEXopuFFIkdQ0l&#10;KBQ9aQt6fGafSTD7NmRXs/77bkHocZiZb5hlHkwr7tS7xrKC2TQBQVxa3XCl4Od7M1mAcB5ZY2uZ&#10;FDzIQb4avSwx03bgPd0PvhIRwi5DBbX3XSalK2sy6Ka2I47exfYGfZR9JXWPQ4SbVs6T5F0abDgu&#10;1NhRUVN5PdyMgvbS3Xbp2y6E8/k0W1/tsSm2rNTrOHx+gPAU/H/42f7SCuY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Gt3QxAAAANsAAAAPAAAAAAAAAAAA&#10;AAAAAKECAABkcnMvZG93bnJldi54bWxQSwUGAAAAAAQABAD5AAAAkgMAAAAA&#10;" strokecolor="#b3282d" strokeweight="1.167mm"/>
            <v:line id="Line 27" o:spid="_x0000_s1040" style="position:absolute;visibility:visible" from="1393,700" to="1393,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uOL8QAAADbAAAADwAAAGRycy9kb3ducmV2LnhtbESPQWsCMRSE7wX/Q3hCbzXrHkS2RhFR&#10;sC09uPbQ3l43z2Rx87Js0nXbX28EocdhZr5hFqvBNaKnLtSeFUwnGQjiyuuajYKP4+5pDiJEZI2N&#10;Z1LwSwFWy9HDAgvtL3ygvoxGJAiHAhXYGNtCylBZchgmviVO3sl3DmOSnZG6w0uCu0bmWTaTDmtO&#10;CxZb2liqzuWPU+DM0bzlf7akiraHr8+X9/77VSv1OB7WzyAiDfE/fG/vtYJ8Brcv6QfI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y44vxAAAANsAAAAPAAAAAAAAAAAA&#10;AAAAAKECAABkcnMvZG93bnJldi54bWxQSwUGAAAAAAQABAD5AAAAkgMAAAAA&#10;" strokecolor="#b3282d" strokeweight="1.2936mm"/>
            <v:line id="Line 26" o:spid="_x0000_s1041" style="position:absolute;visibility:visible" from="1282,667" to="1503,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TmPMQAAADbAAAADwAAAGRycy9kb3ducmV2LnhtbESPQWvCQBSE7wX/w/IEL6XZRLCWmFUk&#10;tCB6qhXa4zP7TILZtyG76vrv3UKhx2FmvmGKVTCduNLgWssKsiQFQVxZ3XKt4PD18fIGwnlkjZ1l&#10;UnAnB6vl6KnAXNsbf9J172sRIexyVNB43+dSuqohgy6xPXH0TnYw6KMcaqkHvEW46eQ0TV+lwZbj&#10;QoM9lQ1V5/3FKOhO/WU3e96FcDz+ZO9n+92WW1ZqMg7rBQhPwf+H/9obrWA6h98v8Qf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hOY8xAAAANsAAAAPAAAAAAAAAAAA&#10;AAAAAKECAABkcnMvZG93bnJldi54bWxQSwUGAAAAAAQABAD5AAAAkgMAAAAA&#10;" strokecolor="#b3282d" strokeweight="1.167mm"/>
            <v:line id="Line 25" o:spid="_x0000_s1042" style="position:absolute;visibility:visible" from="1521,870" to="1724,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AkrcAAAADbAAAADwAAAGRycy9kb3ducmV2LnhtbERPTWvCQBC9F/wPyxS81Y0WS4muUrVC&#10;PZVGL96m2WmymJ0N2VHTf+8eBI+P9z1f9r5RF+qiC2xgPMpAEZfBOq4MHPbbl3dQUZAtNoHJwD9F&#10;WC4GT3PMbbjyD10KqVQK4ZijgVqkzbWOZU0e4yi0xIn7C51HSbCrtO3wmsJ9oydZ9qY9Ok4NNba0&#10;rqk8FWdvYHV0Eorp6+fvWKa77PvkzpvojBk+9x8zUEK9PMR395c1MElj05f0A/Ti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2QJK3AAAAA2wAAAA8AAAAAAAAAAAAAAAAA&#10;oQIAAGRycy9kb3ducmV2LnhtbFBLBQYAAAAABAAEAPkAAACOAwAAAAA=&#10;" strokecolor="#b3282d" strokeweight="3.3pt"/>
            <v:line id="Line 24" o:spid="_x0000_s1043" style="position:absolute;visibility:visible" from="1521,819" to="159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UUKcYAAADbAAAADwAAAGRycy9kb3ducmV2LnhtbESPW2vCQBSE3wv9D8sp9K1uvCBNdBVv&#10;FX1owQs+n2ZPk2D2bMyuGv+9Kwh9HGbmG2Y4bkwpLlS7wrKCdisCQZxaXXCmYL/7+vgE4TyyxtIy&#10;KbiRg/Ho9WWIibZX3tBl6zMRIOwSVJB7XyVSujQng65lK+Lg/dnaoA+yzqSu8RrgppSdKOpLgwWH&#10;hRwrmuWUHrdnoyDeLxc/GK9Pve55Mf8+tJvTbzZV6v2tmQxAeGr8f/jZXmkFnRgeX8IPkK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FFCnGAAAA2wAAAA8AAAAAAAAA&#10;AAAAAAAAoQIAAGRycy9kb3ducmV2LnhtbFBLBQYAAAAABAAEAPkAAACUAwAAAAA=&#10;" strokecolor="#b3282d" strokeweight="1.8pt"/>
            <v:line id="Line 23" o:spid="_x0000_s1044" style="position:absolute;visibility:visible" from="1521,768" to="1699,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dsAAAADbAAAADwAAAGRycy9kb3ducmV2LnhtbERPTWvCQBC9F/wPyxR6qxsVS4muUm0L&#10;eiqNXrxNs9NkMTsbsqPGf+8eBI+P9z1f9r5RZ+qiC2xgNMxAEZfBOq4M7Hffr++goiBbbAKTgStF&#10;WC4GT3PMbbjwL50LqVQK4ZijgVqkzbWOZU0e4zC0xIn7D51HSbCrtO3wksJ9o8dZ9qY9Ok4NNba0&#10;rqk8FidvYHVwEorp5OtvJNNt9nN0p8/ojHl57j9moIR6eYjv7o01MEnr05f0A/Ti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Y/vnbAAAAA2wAAAA8AAAAAAAAAAAAAAAAA&#10;oQIAAGRycy9kb3ducmV2LnhtbFBLBQYAAAAABAAEAPkAAACOAwAAAAA=&#10;" strokecolor="#b3282d" strokeweight="3.3pt"/>
            <v:line id="Line 22" o:spid="_x0000_s1045" style="position:absolute;visibility:visible" from="1521,717" to="1595,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qO8sUAAADbAAAADwAAAGRycy9kb3ducmV2LnhtbESPT2vCQBTE74LfYXlCb7qJStHUVbS1&#10;RQ8W/EPPz+wzCWbfxuyq6bd3hUKPw8z8hpnMGlOKG9WusKwg7kUgiFOrC84UHPaf3REI55E1lpZJ&#10;wS85mE3brQkm2t55S7edz0SAsEtQQe59lUjp0pwMup6tiIN3srVBH2SdSV3jPcBNKftR9CoNFhwW&#10;cqzoPaf0vLsaBePD1/Ibx+vLcHBdfmx+4uZyzBZKvXSa+RsIT43/D/+1V1rBIIbnl/AD5PQ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eqO8sUAAADbAAAADwAAAAAAAAAA&#10;AAAAAAChAgAAZHJzL2Rvd25yZXYueG1sUEsFBgAAAAAEAAQA+QAAAJMDAAAAAA==&#10;" strokecolor="#b3282d" strokeweight="1.8pt"/>
            <v:line id="Line 21" o:spid="_x0000_s1046" style="position:absolute;visibility:visible" from="1521,666" to="1724,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GFmsQAAADbAAAADwAAAGRycy9kb3ducmV2LnhtbESPT2vCQBTE74LfYXmF3nSjokjqKrV/&#10;wJ7EtJfeXrOvyWL2bcg+Nf32bkHwOMzMb5jVpveNOlMXXWADk3EGirgM1nFl4OvzfbQEFQXZYhOY&#10;DPxRhM16OFhhbsOFD3QupFIJwjFHA7VIm2sdy5o8xnFoiZP3GzqPkmRXadvhJcF9o6dZttAeHaeF&#10;Glt6qak8FidvYPvtJBTz2dvPROYf2f7oTq/RGfP40D8/gRLq5R6+tXfWwGwK/1/SD9D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oYWaxAAAANsAAAAPAAAAAAAAAAAA&#10;AAAAAKECAABkcnMvZG93bnJldi54bWxQSwUGAAAAAAQABAD5AAAAkgMAAAAA&#10;" strokecolor="#b3282d" strokeweight="3.3pt"/>
            <v:shape id="Freeform 20" o:spid="_x0000_s1047" style="position:absolute;left:2610;width:508;height:1029;visibility:visible;mso-wrap-style:square;v-text-anchor:top" coordsize="508,1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2sAA&#10;AADbAAAADwAAAGRycy9kb3ducmV2LnhtbESPzarCMBSE9xd8h3AEd7epP1ykGkVExZ3UiutDc2yr&#10;zUlpota3N4Jwl8PMfMPMl52pxYNaV1lWMIxiEMS51RUXCk7Z9ncKwnlkjbVlUvAiB8tF72eOibZP&#10;Tulx9IUIEHYJKii9bxIpXV6SQRfZhjh4F9sa9EG2hdQtPgPc1HIUx3/SYMVhocSG1iXlt+PdKPB8&#10;jneb62tSH+68Wbss5SxNlRr0u9UMhKfO/4e/7b1WMB7D50v4AX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B2sAAAADbAAAADwAAAAAAAAAAAAAAAACYAgAAZHJzL2Rvd25y&#10;ZXYueG1sUEsFBgAAAAAEAAQA9QAAAIUDAAAAAA==&#10;" path="m32,l,,477,1028r31,l32,xe" fillcolor="#b3282d" stroked="f">
              <v:path arrowok="t" o:connecttype="custom" o:connectlocs="32,0;0,0;477,1028;508,1028;32,0" o:connectangles="0,0,0,0,0"/>
            </v:shape>
            <v:line id="Line 19" o:spid="_x0000_s1048" style="position:absolute;visibility:visible" from="2006,376" to="2006,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BvucQAAADbAAAADwAAAGRycy9kb3ducmV2LnhtbESPQWvCQBCF74L/YZlCL9JsakVK6ipS&#10;FHIKNIq9DtlpspidjdnVpP313ULB4+PN+9681Wa0rbhR741jBc9JCoK4ctpwreB42D+9gvABWWPr&#10;mBR8k4fNejpZYabdwB90K0MtIoR9hgqaELpMSl81ZNEnriOO3pfrLYYo+1rqHocIt62cp+lSWjQc&#10;Gxrs6L2h6lxebXyD7GxrinNXfGIlT/nPzvAlVerxYdy+gQg0hvvxfzrXCl4W8LclA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YG+5xAAAANsAAAAPAAAAAAAAAAAA&#10;AAAAAKECAABkcnMvZG93bnJldi54bWxQSwUGAAAAAAQABAD5AAAAkgMAAAAA&#10;" strokecolor="#b3282d" strokeweight="1.294mm"/>
            <v:line id="Line 18" o:spid="_x0000_s1049" style="position:absolute;visibility:visible" from="1896,343" to="2117,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NLDcIAAADbAAAADwAAAGRycy9kb3ducmV2LnhtbESPQYvCMBSE7wv+h/AEL4umKopUo4go&#10;iJ7WFfT4bJ5tsXkpTdT4742wsMdhZr5hZotgKvGgxpWWFfR7CQjizOqScwXH3013AsJ5ZI2VZVLw&#10;IgeLeetrhqm2T/6hx8HnIkLYpaig8L5OpXRZQQZdz9bE0bvaxqCPssmlbvAZ4aaSgyQZS4Mlx4UC&#10;a1oVlN0Od6Ogutb3/eh7H8Llcu6vb/ZUrnasVKcdllMQnoL/D/+1t1rBcASfL/EHyP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cNLDcIAAADbAAAADwAAAAAAAAAAAAAA&#10;AAChAgAAZHJzL2Rvd25yZXYueG1sUEsFBgAAAAAEAAQA+QAAAJADAAAAAA==&#10;" strokecolor="#b3282d" strokeweight="1.167mm"/>
            <v:line id="Line 17" o:spid="_x0000_s1050" style="position:absolute;visibility:visible" from="2179,310" to="2179,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UVcIAAADbAAAADwAAAGRycy9kb3ducmV2LnhtbESPQYvCMBCF7wv+hzALXpY11QWRrqmI&#10;KHgSVkWvQzPbhjaT2kSt/nojCB4fb9735k1nna3FhVpvHCsYDhIQxLnThgsF+93qewLCB2SNtWNS&#10;cCMPs6z3McVUuyv/0WUbChEh7FNUUIbQpFL6vCSLfuAa4uj9u9ZiiLItpG7xGuG2lqMkGUuLhmND&#10;iQ0tSsqr7dnGN8h+zc2majZHzOVhfV8aPiVK9T+7+S+IQF14H7/Sa63gZwzPLREAMn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5UVcIAAADbAAAADwAAAAAAAAAAAAAA&#10;AAChAgAAZHJzL2Rvd25yZXYueG1sUEsFBgAAAAAEAAQA+QAAAJADAAAAAA==&#10;" strokecolor="#b3282d" strokeweight="1.294mm"/>
            <v:shape id="AutoShape 16" o:spid="_x0000_s1051" style="position:absolute;left:2244;top:304;width:290;height:282;visibility:visible" coordsize="290,2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k+dcQA&#10;AADbAAAADwAAAGRycy9kb3ducmV2LnhtbESPQWvCQBSE74L/YXmCt7pRQW3qKiIKRbRQLfb6yL4m&#10;odm3YXebxH/vCgWPw8x8wyzXnalEQ86XlhWMRwkI4szqknMFX5f9ywKED8gaK8uk4EYe1qt+b4mp&#10;ti1/UnMOuYgQ9ikqKEKoUyl9VpBBP7I1cfR+rDMYonS51A7bCDeVnCTJTBosOS4UWNO2oOz3/GcU&#10;fBxfr9c9jt2l9bvF92GnJ40+KTUcdJs3EIG68Az/t9+1gukcHl/iD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JPnXEAAAA2wAAAA8AAAAAAAAAAAAAAAAAmAIAAGRycy9k&#10;b3ducmV2LnhtbFBLBQYAAAAABAAEAPUAAACJAwAAAAA=&#10;" adj="0,,0" path="m144,l88,10,42,40,11,85,,141r11,55l42,241r46,30l144,282r57,-11l247,241r22,-33l144,208r-26,-5l97,188,82,167,77,141r5,-27l97,93,118,78r26,-5l269,73,247,40,201,10,144,xm269,73r-125,l170,78r22,15l206,114r6,27l206,167r-14,21l170,203r-26,5l269,208r8,-12l289,141,277,85,269,73xe" fillcolor="#b3282d" stroked="f">
              <v:stroke joinstyle="round"/>
              <v:formulas/>
              <v:path arrowok="t" o:connecttype="custom" o:connectlocs="144,304;88,314;42,344;11,389;0,445;11,500;42,545;88,575;144,586;201,575;247,545;269,512;144,512;118,507;97,492;82,471;77,445;82,418;97,397;118,382;144,377;269,377;247,344;201,314;144,304;269,377;144,377;170,382;192,397;206,418;212,445;206,471;192,492;170,507;144,512;269,512;277,500;289,445;277,389;269,377" o:connectangles="0,0,0,0,0,0,0,0,0,0,0,0,0,0,0,0,0,0,0,0,0,0,0,0,0,0,0,0,0,0,0,0,0,0,0,0,0,0,0,0"/>
            </v:shape>
            <v:shape id="AutoShape 15" o:spid="_x0000_s1052" style="position:absolute;left:2553;top:297;width:228;height:296;visibility:visible" coordsize="228,2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dWYsIA&#10;AADbAAAADwAAAGRycy9kb3ducmV2LnhtbERPXWvCMBR9H+w/hDvwbabbQEvXVIZjQwUZqwNfL821&#10;KTY3XRNt/ffmQfDxcL7zxWhbcabeN44VvEwTEMSV0w3XCv52X88pCB+QNbaOScGFPCyKx4ccM+0G&#10;/qVzGWoRQ9hnqMCE0GVS+sqQRT91HXHkDq63GCLsa6l7HGK4beVrksykxYZjg8GOloaqY3myCk7L&#10;+f++3I2Vt/thnW5+zPb70yg1eRo/3kEEGsNdfHOvtIK3ODZ+iT9AF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1ZiwgAAANsAAAAPAAAAAAAAAAAAAAAAAJgCAABkcnMvZG93&#10;bnJldi54bWxQSwUGAAAAAAQABAD1AAAAhwMAAAAA&#10;" adj="0,,0" path="m228,164r-153,l228,295r,-131xm,l,282r73,l73,164r155,l228,131r-76,l,xm228,13r-74,l154,131r74,l228,13xe" fillcolor="#b3282d" stroked="f">
              <v:stroke joinstyle="round"/>
              <v:formulas/>
              <v:path arrowok="t" o:connecttype="custom" o:connectlocs="228,461;75,461;228,592;228,461;0,297;0,579;73,579;73,461;228,461;228,428;152,428;0,297;228,310;154,310;154,428;228,428;228,310" o:connectangles="0,0,0,0,0,0,0,0,0,0,0,0,0,0,0,0,0"/>
            </v:shape>
            <v:shape id="AutoShape 14" o:spid="_x0000_s1053" style="position:absolute;left:1662;top:310;width:278;height:270;visibility:visible" coordsize="278,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dg+MMA&#10;AADbAAAADwAAAGRycy9kb3ducmV2LnhtbESPQWvCQBSE70L/w/IKvekmKkajG5FCodekQnt8ZJ9J&#10;aPZturvGtL/eLRR6HGbmG+ZwnEwvRnK+s6wgXSQgiGurO24UnN9e5lsQPiBr7C2Tgm/ycCweZgfM&#10;tb1xSWMVGhEh7HNU0IYw5FL6uiWDfmEH4uhdrDMYonSN1A5vEW56uUySjTTYcVxocaDnlurP6moU&#10;rLMxcR+rtMzKd55+qvFrcypRqafH6bQHEWgK/+G/9qtWsNrB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dg+MMAAADbAAAADwAAAAAAAAAAAAAAAACYAgAAZHJzL2Rv&#10;d25yZXYueG1sUEsFBgAAAAAEAAQA9QAAAIgDAAAAAA==&#10;" adj="0,,0" path="m152,l124,,,269r79,l92,239r171,l233,175r-118,l138,122r71,l152,xm263,239r-78,l198,269r79,l263,239xm209,122r-70,l162,175r71,l209,122xe" fillcolor="#b3282d" stroked="f">
              <v:stroke joinstyle="round"/>
              <v:formulas/>
              <v:path arrowok="t" o:connecttype="custom" o:connectlocs="152,310;124,310;0,579;79,579;92,549;263,549;233,485;115,485;138,432;209,432;152,310;263,549;185,549;198,579;277,579;263,549;209,432;139,432;162,485;233,485;209,432" o:connectangles="0,0,0,0,0,0,0,0,0,0,0,0,0,0,0,0,0,0,0,0,0"/>
            </v:shape>
            <v:shape id="AutoShape 13" o:spid="_x0000_s1054" style="position:absolute;left:1047;top:634;width:278;height:270;visibility:visible" coordsize="278,2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u6GL8A&#10;AADbAAAADwAAAGRycy9kb3ducmV2LnhtbERPTWvCQBC9F/oflin0Vje2YiS6ihQEr0kLehyyYxLM&#10;zqa725j21zuHQo+P973ZTa5XI4XYeTYwn2WgiGtvO24MfH4cXlagYkK22HsmAz8UYbd9fNhgYf2N&#10;Sxqr1CgJ4ViggTalodA61i05jDM/EAt38cFhEhgabQPeJNz1+jXLltphx9LQ4kDvLdXX6tsZWORj&#10;Fs5v8zIvTzz9VuPXcl+iMc9P034NKtGU/sV/7qMVn6yXL/ID9PY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e7oYvwAAANsAAAAPAAAAAAAAAAAAAAAAAJgCAABkcnMvZG93bnJl&#10;di54bWxQSwUGAAAAAAQABAD1AAAAhAMAAAAA&#10;" adj="0,,0" path="m153,l125,,,269r80,l93,239r171,l234,175r-118,l139,122r71,l153,xm264,239r-78,l199,269r79,l264,239xm210,122r-70,l163,175r71,l210,122xe" fillcolor="#b3282d" stroked="f">
              <v:stroke joinstyle="round"/>
              <v:formulas/>
              <v:path arrowok="t" o:connecttype="custom" o:connectlocs="153,634;125,634;0,903;80,903;93,873;264,873;234,809;116,809;139,756;210,756;153,634;264,873;186,873;199,903;278,903;264,873;210,756;140,756;163,809;234,809;210,756" o:connectangles="0,0,0,0,0,0,0,0,0,0,0,0,0,0,0,0,0,0,0,0,0"/>
            </v:shape>
            <w10:wrap type="none"/>
            <w10:anchorlock/>
          </v:group>
        </w:pict>
      </w:r>
    </w:p>
    <w:p w:rsidR="00E868AF" w:rsidRPr="00A6085D" w:rsidRDefault="00E868AF">
      <w:pPr>
        <w:pStyle w:val="BodyText"/>
        <w:spacing w:before="8"/>
        <w:ind w:left="0"/>
        <w:rPr>
          <w:rFonts w:ascii="Arial" w:eastAsiaTheme="minorEastAsia" w:hAnsi="Arial" w:cs="Arial"/>
          <w:sz w:val="10"/>
        </w:rPr>
      </w:pPr>
    </w:p>
    <w:p w:rsidR="00E868AF" w:rsidRPr="00A6085D" w:rsidRDefault="00E868AF">
      <w:pPr>
        <w:rPr>
          <w:rFonts w:ascii="Arial" w:eastAsiaTheme="minorEastAsia" w:hAnsi="Arial" w:cs="Arial"/>
          <w:sz w:val="10"/>
        </w:rPr>
        <w:sectPr w:rsidR="00E868AF" w:rsidRPr="00A6085D">
          <w:type w:val="continuous"/>
          <w:pgSz w:w="11910" w:h="16840"/>
          <w:pgMar w:top="400" w:right="0" w:bottom="0" w:left="0" w:header="720" w:footer="720" w:gutter="0"/>
          <w:cols w:space="720"/>
        </w:sectPr>
      </w:pPr>
    </w:p>
    <w:p w:rsidR="00E868AF" w:rsidRPr="00A6085D" w:rsidRDefault="00E868AF">
      <w:pPr>
        <w:pStyle w:val="BodyText"/>
        <w:spacing w:before="5"/>
        <w:ind w:left="0"/>
        <w:rPr>
          <w:rFonts w:ascii="Arial" w:eastAsiaTheme="minorEastAsia" w:hAnsi="Arial" w:cs="Arial"/>
          <w:sz w:val="48"/>
        </w:rPr>
      </w:pPr>
    </w:p>
    <w:p w:rsidR="00E868AF" w:rsidRPr="00A6085D" w:rsidRDefault="00184C36">
      <w:pPr>
        <w:ind w:left="722" w:right="-8"/>
        <w:rPr>
          <w:rFonts w:ascii="Arial" w:eastAsiaTheme="minorEastAsia" w:hAnsi="Arial" w:cs="Arial"/>
          <w:b/>
          <w:sz w:val="46"/>
        </w:rPr>
      </w:pPr>
      <w:r w:rsidRPr="00A6085D">
        <w:rPr>
          <w:rFonts w:ascii="Arial" w:eastAsiaTheme="minorEastAsia" w:hAnsiTheme="minorEastAsia" w:cs="Arial"/>
          <w:b/>
          <w:color w:val="B3282D"/>
          <w:spacing w:val="-4"/>
          <w:sz w:val="46"/>
        </w:rPr>
        <w:t>儿童早期数学教育</w:t>
      </w:r>
    </w:p>
    <w:p w:rsidR="00E868AF" w:rsidRPr="00A6085D" w:rsidRDefault="00184C36">
      <w:pPr>
        <w:spacing w:before="65"/>
        <w:ind w:left="722"/>
        <w:rPr>
          <w:rFonts w:ascii="Arial" w:eastAsiaTheme="minorEastAsia" w:hAnsi="Arial" w:cs="Arial"/>
          <w:sz w:val="32"/>
        </w:rPr>
      </w:pPr>
      <w:r w:rsidRPr="00A6085D">
        <w:rPr>
          <w:rFonts w:ascii="Arial" w:eastAsiaTheme="minorEastAsia" w:hAnsi="Arial" w:cs="Arial"/>
        </w:rPr>
        <w:br w:type="column"/>
      </w:r>
      <w:r w:rsidRPr="00A6085D">
        <w:rPr>
          <w:rFonts w:ascii="Arial" w:eastAsiaTheme="minorEastAsia" w:hAnsiTheme="minorEastAsia" w:cs="Arial"/>
          <w:color w:val="D28ECB"/>
          <w:sz w:val="32"/>
        </w:rPr>
        <w:lastRenderedPageBreak/>
        <w:t>儿童早期</w:t>
      </w:r>
    </w:p>
    <w:p w:rsidR="00E868AF" w:rsidRPr="00A6085D" w:rsidRDefault="00E868AF">
      <w:pPr>
        <w:rPr>
          <w:rFonts w:ascii="Arial" w:eastAsiaTheme="minorEastAsia" w:hAnsi="Arial" w:cs="Arial"/>
          <w:sz w:val="32"/>
        </w:rPr>
        <w:sectPr w:rsidR="00E868AF" w:rsidRPr="00A6085D">
          <w:type w:val="continuous"/>
          <w:pgSz w:w="11910" w:h="16840"/>
          <w:pgMar w:top="400" w:right="0" w:bottom="0" w:left="0" w:header="720" w:footer="720" w:gutter="0"/>
          <w:cols w:num="2" w:space="720" w:equalWidth="0">
            <w:col w:w="7167" w:space="650"/>
            <w:col w:w="4093"/>
          </w:cols>
        </w:sectPr>
      </w:pPr>
    </w:p>
    <w:p w:rsidR="00E868AF" w:rsidRPr="00A6085D" w:rsidRDefault="00E868AF">
      <w:pPr>
        <w:pStyle w:val="BodyText"/>
        <w:spacing w:before="4"/>
        <w:ind w:left="0"/>
        <w:rPr>
          <w:rFonts w:ascii="Arial" w:eastAsiaTheme="minorEastAsia" w:hAnsi="Arial" w:cs="Arial"/>
          <w:sz w:val="14"/>
        </w:rPr>
      </w:pPr>
    </w:p>
    <w:p w:rsidR="00E868AF" w:rsidRPr="00A6085D" w:rsidRDefault="00E868AF">
      <w:pPr>
        <w:rPr>
          <w:rFonts w:ascii="Arial" w:eastAsiaTheme="minorEastAsia" w:hAnsi="Arial" w:cs="Arial"/>
          <w:sz w:val="14"/>
        </w:rPr>
        <w:sectPr w:rsidR="00E868AF" w:rsidRPr="00A6085D">
          <w:type w:val="continuous"/>
          <w:pgSz w:w="11910" w:h="16840"/>
          <w:pgMar w:top="400" w:right="0" w:bottom="0" w:left="0" w:header="720" w:footer="720" w:gutter="0"/>
          <w:cols w:space="720"/>
        </w:sectPr>
      </w:pPr>
    </w:p>
    <w:p w:rsidR="00E868AF" w:rsidRPr="00A6085D" w:rsidRDefault="00184C36">
      <w:pPr>
        <w:pStyle w:val="Heading1"/>
        <w:rPr>
          <w:rFonts w:ascii="Arial" w:eastAsiaTheme="minorEastAsia" w:hAnsi="Arial" w:cs="Arial"/>
          <w:b/>
        </w:rPr>
      </w:pPr>
      <w:r w:rsidRPr="00A6085D">
        <w:rPr>
          <w:rFonts w:ascii="Arial" w:eastAsiaTheme="minorEastAsia" w:hAnsiTheme="minorEastAsia" w:cs="Arial"/>
          <w:b/>
          <w:color w:val="B3282D"/>
        </w:rPr>
        <w:lastRenderedPageBreak/>
        <w:t>儿童早期数学教育很重要</w:t>
      </w:r>
    </w:p>
    <w:p w:rsidR="00E868AF" w:rsidRPr="00A6085D" w:rsidRDefault="00184C36">
      <w:pPr>
        <w:pStyle w:val="BodyText"/>
        <w:spacing w:before="63" w:line="256" w:lineRule="auto"/>
        <w:ind w:right="72"/>
        <w:rPr>
          <w:rFonts w:ascii="Arial" w:eastAsiaTheme="minorEastAsia" w:hAnsi="Arial" w:cs="Arial"/>
        </w:rPr>
      </w:pPr>
      <w:r w:rsidRPr="00A6085D">
        <w:rPr>
          <w:rFonts w:ascii="Arial" w:eastAsiaTheme="minorEastAsia" w:hAnsiTheme="minorEastAsia" w:cs="Arial"/>
          <w:color w:val="231F20"/>
        </w:rPr>
        <w:t>作为儿童最早的老师，家人在儿童早期对于孩子的数学技能培养具有关键的作用。</w:t>
      </w:r>
    </w:p>
    <w:p w:rsidR="00E868AF" w:rsidRPr="00A6085D" w:rsidRDefault="00184C36">
      <w:pPr>
        <w:pStyle w:val="BodyText"/>
        <w:spacing w:before="86" w:line="256" w:lineRule="auto"/>
        <w:ind w:right="-13"/>
        <w:rPr>
          <w:rFonts w:ascii="Arial" w:eastAsiaTheme="minorEastAsia" w:hAnsi="Arial" w:cs="Arial"/>
        </w:rPr>
      </w:pPr>
      <w:r w:rsidRPr="00A6085D">
        <w:rPr>
          <w:rFonts w:ascii="Arial" w:eastAsiaTheme="minorEastAsia" w:hAnsiTheme="minorEastAsia" w:cs="Arial"/>
          <w:color w:val="231F20"/>
        </w:rPr>
        <w:t>在人生早期培养数学技能将为孩子未来的学习和发展提供重要的基础。</w:t>
      </w:r>
    </w:p>
    <w:p w:rsidR="00E868AF" w:rsidRPr="00A6085D" w:rsidRDefault="00184C36">
      <w:pPr>
        <w:pStyle w:val="BodyText"/>
        <w:spacing w:before="86" w:line="256" w:lineRule="auto"/>
        <w:ind w:right="56"/>
        <w:rPr>
          <w:rFonts w:ascii="Arial" w:eastAsiaTheme="minorEastAsia" w:hAnsi="Arial" w:cs="Arial"/>
        </w:rPr>
      </w:pPr>
      <w:r w:rsidRPr="00A6085D">
        <w:rPr>
          <w:rFonts w:ascii="Arial" w:eastAsiaTheme="minorEastAsia" w:hAnsiTheme="minorEastAsia" w:cs="Arial"/>
          <w:color w:val="231F20"/>
        </w:rPr>
        <w:t>儿童早期是快速学习的阶段。研究显示，宝宝天生就有能力感知他们世界里的数字概念。</w:t>
      </w:r>
    </w:p>
    <w:p w:rsidR="00E868AF" w:rsidRPr="00A6085D" w:rsidRDefault="00184C36">
      <w:pPr>
        <w:pStyle w:val="BodyText"/>
        <w:spacing w:before="86" w:line="256" w:lineRule="auto"/>
        <w:ind w:right="186"/>
        <w:rPr>
          <w:rFonts w:ascii="Arial" w:eastAsiaTheme="minorEastAsia" w:hAnsi="Arial" w:cs="Arial"/>
        </w:rPr>
      </w:pPr>
      <w:r w:rsidRPr="00A6085D">
        <w:rPr>
          <w:rFonts w:ascii="Arial" w:eastAsiaTheme="minorEastAsia" w:hAnsiTheme="minorEastAsia" w:cs="Arial"/>
          <w:color w:val="231F20"/>
        </w:rPr>
        <w:t>数字技能帮助孩子为日常生活作好准备，包括普通问题解决和处理钱财。</w:t>
      </w:r>
    </w:p>
    <w:p w:rsidR="00E868AF" w:rsidRPr="00A6085D" w:rsidRDefault="00184C36">
      <w:pPr>
        <w:pStyle w:val="Heading1"/>
        <w:spacing w:before="114" w:line="280" w:lineRule="exact"/>
        <w:ind w:right="229"/>
        <w:rPr>
          <w:rFonts w:ascii="Arial" w:eastAsiaTheme="minorEastAsia" w:hAnsi="Arial" w:cs="Arial"/>
          <w:b/>
        </w:rPr>
      </w:pPr>
      <w:r w:rsidRPr="00A6085D">
        <w:rPr>
          <w:rFonts w:ascii="Arial" w:eastAsiaTheme="minorEastAsia" w:hAnsiTheme="minorEastAsia" w:cs="Arial"/>
          <w:b/>
          <w:color w:val="B3282D"/>
        </w:rPr>
        <w:t>通过日常活动让孩子成为数学高手</w:t>
      </w:r>
    </w:p>
    <w:p w:rsidR="00E868AF" w:rsidRPr="00585D11" w:rsidRDefault="00184C36" w:rsidP="00585D11">
      <w:pPr>
        <w:pStyle w:val="BodyText"/>
        <w:spacing w:before="86" w:line="256" w:lineRule="auto"/>
        <w:ind w:right="186"/>
        <w:rPr>
          <w:rFonts w:ascii="Arial" w:eastAsiaTheme="minorEastAsia" w:hAnsiTheme="minorEastAsia" w:cs="Arial"/>
          <w:color w:val="231F20"/>
        </w:rPr>
      </w:pPr>
      <w:r w:rsidRPr="00585D11">
        <w:rPr>
          <w:rFonts w:ascii="Arial" w:eastAsiaTheme="minorEastAsia" w:hAnsiTheme="minorEastAsia" w:cs="Arial"/>
          <w:color w:val="231F20"/>
        </w:rPr>
        <w:t>数学无处不在——无论是在游乐场、商店还是家中。</w:t>
      </w:r>
    </w:p>
    <w:p w:rsidR="00E868AF" w:rsidRPr="00A6085D" w:rsidRDefault="00184C36">
      <w:pPr>
        <w:pStyle w:val="BodyText"/>
        <w:spacing w:before="86" w:line="256" w:lineRule="auto"/>
        <w:ind w:right="270"/>
        <w:rPr>
          <w:rFonts w:ascii="Arial" w:eastAsiaTheme="minorEastAsia" w:hAnsi="Arial" w:cs="Arial"/>
        </w:rPr>
      </w:pPr>
      <w:r w:rsidRPr="00A6085D">
        <w:rPr>
          <w:rFonts w:ascii="Arial" w:eastAsiaTheme="minorEastAsia" w:hAnsiTheme="minorEastAsia" w:cs="Arial"/>
          <w:color w:val="231F20"/>
        </w:rPr>
        <w:t>在日常活动中和通过游戏引入数学能帮助儿童了解数字、</w:t>
      </w:r>
      <w:r w:rsidR="00F069AE">
        <w:rPr>
          <w:rFonts w:ascii="Arial" w:eastAsiaTheme="minorEastAsia" w:hAnsiTheme="minorEastAsia" w:cs="Arial"/>
          <w:color w:val="231F20"/>
        </w:rPr>
        <w:t>规则图案</w:t>
      </w:r>
      <w:r w:rsidRPr="00A6085D">
        <w:rPr>
          <w:rFonts w:ascii="Arial" w:eastAsiaTheme="minorEastAsia" w:hAnsiTheme="minorEastAsia" w:cs="Arial"/>
          <w:color w:val="231F20"/>
        </w:rPr>
        <w:t>和形状。</w:t>
      </w:r>
    </w:p>
    <w:p w:rsidR="00E868AF" w:rsidRPr="00A6085D" w:rsidRDefault="00184C36">
      <w:pPr>
        <w:pStyle w:val="BodyText"/>
        <w:spacing w:before="86" w:line="256" w:lineRule="auto"/>
        <w:ind w:right="86"/>
        <w:rPr>
          <w:rFonts w:ascii="Arial" w:eastAsiaTheme="minorEastAsia" w:hAnsi="Arial" w:cs="Arial"/>
        </w:rPr>
      </w:pPr>
      <w:r w:rsidRPr="00A6085D">
        <w:rPr>
          <w:rFonts w:ascii="Arial" w:eastAsiaTheme="minorEastAsia" w:hAnsiTheme="minorEastAsia" w:cs="Arial"/>
          <w:color w:val="231F20"/>
        </w:rPr>
        <w:t>这也能在儿童的生活背景中创造与数学有意义的联系。</w:t>
      </w:r>
    </w:p>
    <w:p w:rsidR="00E868AF" w:rsidRPr="00A6085D" w:rsidRDefault="00184C36">
      <w:pPr>
        <w:pStyle w:val="BodyText"/>
        <w:spacing w:before="86" w:line="256" w:lineRule="auto"/>
        <w:ind w:right="273"/>
        <w:jc w:val="both"/>
        <w:rPr>
          <w:rFonts w:ascii="Arial" w:eastAsiaTheme="minorEastAsia" w:hAnsi="Arial" w:cs="Arial"/>
        </w:rPr>
      </w:pPr>
      <w:r w:rsidRPr="00A6085D">
        <w:rPr>
          <w:rFonts w:ascii="Arial" w:eastAsiaTheme="minorEastAsia" w:hAnsiTheme="minorEastAsia" w:cs="Arial"/>
          <w:color w:val="231F20"/>
        </w:rPr>
        <w:t>数学包括识别形状、数字、</w:t>
      </w:r>
      <w:r w:rsidR="00F069AE">
        <w:rPr>
          <w:rFonts w:ascii="Arial" w:eastAsiaTheme="minorEastAsia" w:hAnsiTheme="minorEastAsia" w:cs="Arial"/>
          <w:color w:val="231F20"/>
        </w:rPr>
        <w:t>规则图案</w:t>
      </w:r>
      <w:r w:rsidRPr="00A6085D">
        <w:rPr>
          <w:rFonts w:ascii="Arial" w:eastAsiaTheme="minorEastAsia" w:hAnsiTheme="minorEastAsia" w:cs="Arial"/>
          <w:color w:val="231F20"/>
        </w:rPr>
        <w:t>、大小、时间和度量。将数学纳入日常体验简单而有趣。</w:t>
      </w:r>
    </w:p>
    <w:p w:rsidR="00E868AF" w:rsidRPr="00A6085D" w:rsidRDefault="00184C36">
      <w:pPr>
        <w:pStyle w:val="BodyText"/>
        <w:spacing w:before="134"/>
        <w:ind w:right="72"/>
        <w:rPr>
          <w:rFonts w:ascii="Arial" w:eastAsiaTheme="minorEastAsia" w:hAnsi="Arial" w:cs="Arial"/>
        </w:rPr>
      </w:pPr>
      <w:r w:rsidRPr="00A6085D">
        <w:rPr>
          <w:rFonts w:ascii="Arial" w:eastAsiaTheme="minorEastAsia" w:hAnsiTheme="minorEastAsia" w:cs="Arial"/>
          <w:color w:val="231F20"/>
        </w:rPr>
        <w:t>你可以通过以下方式将数学带入孩子的日常生活：</w:t>
      </w:r>
    </w:p>
    <w:p w:rsidR="00E868AF" w:rsidRPr="00A6085D" w:rsidRDefault="00184C36">
      <w:pPr>
        <w:pStyle w:val="ListParagraph"/>
        <w:numPr>
          <w:ilvl w:val="0"/>
          <w:numId w:val="4"/>
        </w:numPr>
        <w:tabs>
          <w:tab w:val="left" w:pos="1109"/>
        </w:tabs>
        <w:spacing w:before="128"/>
        <w:rPr>
          <w:rFonts w:ascii="Arial" w:eastAsiaTheme="minorEastAsia" w:hAnsi="Arial" w:cs="Arial"/>
          <w:b/>
          <w:sz w:val="19"/>
        </w:rPr>
      </w:pPr>
      <w:r w:rsidRPr="00A6085D">
        <w:rPr>
          <w:rFonts w:ascii="Arial" w:eastAsiaTheme="minorEastAsia" w:hAnsiTheme="minorEastAsia" w:cs="Arial"/>
          <w:b/>
          <w:color w:val="231F20"/>
          <w:w w:val="95"/>
          <w:sz w:val="19"/>
        </w:rPr>
        <w:t>一起听歌和唱歌</w:t>
      </w:r>
    </w:p>
    <w:p w:rsidR="00E868AF" w:rsidRPr="00A6085D" w:rsidRDefault="00585D11">
      <w:pPr>
        <w:pStyle w:val="BodyText"/>
        <w:spacing w:line="256" w:lineRule="auto"/>
        <w:ind w:left="1088" w:right="235"/>
        <w:rPr>
          <w:rFonts w:ascii="Arial" w:eastAsiaTheme="minorEastAsia" w:hAnsi="Arial" w:cs="Arial"/>
        </w:rPr>
      </w:pPr>
      <w:r>
        <w:rPr>
          <w:rFonts w:ascii="Arial" w:eastAsiaTheme="minorEastAsia" w:hAnsiTheme="minorEastAsia" w:cs="Arial" w:hint="eastAsia"/>
          <w:color w:val="231F20"/>
        </w:rPr>
        <w:t>反复</w:t>
      </w:r>
      <w:r w:rsidR="00184C36" w:rsidRPr="00A6085D">
        <w:rPr>
          <w:rFonts w:ascii="Arial" w:eastAsiaTheme="minorEastAsia" w:hAnsiTheme="minorEastAsia" w:cs="Arial"/>
          <w:color w:val="231F20"/>
        </w:rPr>
        <w:t>数数的歌曲和儿歌以吸引人的有趣方式让儿童接触数学。例如，</w:t>
      </w:r>
      <w:r w:rsidR="00184C36" w:rsidRPr="00A6085D">
        <w:rPr>
          <w:rFonts w:ascii="Arial" w:eastAsiaTheme="minorEastAsia" w:hAnsi="Arial" w:cs="Arial"/>
          <w:color w:val="231F20"/>
        </w:rPr>
        <w:t>“</w:t>
      </w:r>
      <w:r w:rsidR="00184C36" w:rsidRPr="00A6085D">
        <w:rPr>
          <w:rFonts w:ascii="Arial" w:eastAsiaTheme="minorEastAsia" w:hAnsiTheme="minorEastAsia" w:cs="Arial"/>
          <w:color w:val="231F20"/>
        </w:rPr>
        <w:t>五只小鸭子</w:t>
      </w:r>
      <w:r w:rsidR="00184C36" w:rsidRPr="00A6085D">
        <w:rPr>
          <w:rFonts w:ascii="Arial" w:eastAsiaTheme="minorEastAsia" w:hAnsi="Arial" w:cs="Arial"/>
          <w:color w:val="231F20"/>
        </w:rPr>
        <w:t>”</w:t>
      </w:r>
      <w:r w:rsidR="00184C36" w:rsidRPr="00A6085D">
        <w:rPr>
          <w:rFonts w:ascii="Arial" w:eastAsiaTheme="minorEastAsia" w:hAnsiTheme="minorEastAsia" w:cs="Arial"/>
          <w:color w:val="231F20"/>
        </w:rPr>
        <w:t>、</w:t>
      </w:r>
      <w:r w:rsidR="00184C36" w:rsidRPr="00A6085D">
        <w:rPr>
          <w:rFonts w:ascii="Arial" w:eastAsiaTheme="minorEastAsia" w:hAnsi="Arial" w:cs="Arial"/>
          <w:color w:val="231F20"/>
        </w:rPr>
        <w:t>“</w:t>
      </w:r>
      <w:r w:rsidR="00184C36" w:rsidRPr="00A6085D">
        <w:rPr>
          <w:rFonts w:ascii="Arial" w:eastAsiaTheme="minorEastAsia" w:hAnsiTheme="minorEastAsia" w:cs="Arial"/>
          <w:color w:val="231F20"/>
        </w:rPr>
        <w:t>床上的猴子</w:t>
      </w:r>
      <w:r w:rsidR="00184C36" w:rsidRPr="00A6085D">
        <w:rPr>
          <w:rFonts w:ascii="Arial" w:eastAsiaTheme="minorEastAsia" w:hAnsi="Arial" w:cs="Arial"/>
          <w:color w:val="231F20"/>
        </w:rPr>
        <w:t>”</w:t>
      </w:r>
      <w:r w:rsidR="00184C36" w:rsidRPr="00A6085D">
        <w:rPr>
          <w:rFonts w:ascii="Arial" w:eastAsiaTheme="minorEastAsia" w:hAnsiTheme="minorEastAsia" w:cs="Arial"/>
          <w:color w:val="231F20"/>
        </w:rPr>
        <w:t>和</w:t>
      </w:r>
      <w:r w:rsidR="00184C36" w:rsidRPr="00A6085D">
        <w:rPr>
          <w:rFonts w:ascii="Arial" w:eastAsiaTheme="minorEastAsia" w:hAnsi="Arial" w:cs="Arial"/>
          <w:color w:val="231F20"/>
        </w:rPr>
        <w:t>“</w:t>
      </w:r>
      <w:r w:rsidR="00184C36" w:rsidRPr="00A6085D">
        <w:rPr>
          <w:rFonts w:ascii="Arial" w:eastAsiaTheme="minorEastAsia" w:hAnsiTheme="minorEastAsia" w:cs="Arial"/>
          <w:color w:val="231F20"/>
        </w:rPr>
        <w:t>十只绿瓶子</w:t>
      </w:r>
      <w:r w:rsidR="00184C36" w:rsidRPr="00A6085D">
        <w:rPr>
          <w:rFonts w:ascii="Arial" w:eastAsiaTheme="minorEastAsia" w:hAnsi="Arial" w:cs="Arial"/>
          <w:color w:val="231F20"/>
        </w:rPr>
        <w:t>”</w:t>
      </w:r>
      <w:r w:rsidR="00184C36" w:rsidRPr="00A6085D">
        <w:rPr>
          <w:rFonts w:ascii="Arial" w:eastAsiaTheme="minorEastAsia" w:hAnsiTheme="minorEastAsia" w:cs="Arial"/>
          <w:color w:val="231F20"/>
        </w:rPr>
        <w:t>都包括数数。</w:t>
      </w:r>
    </w:p>
    <w:p w:rsidR="00E868AF" w:rsidRPr="00A6085D" w:rsidRDefault="00184C36">
      <w:pPr>
        <w:pStyle w:val="ListParagraph"/>
        <w:numPr>
          <w:ilvl w:val="0"/>
          <w:numId w:val="4"/>
        </w:numPr>
        <w:tabs>
          <w:tab w:val="left" w:pos="1109"/>
        </w:tabs>
        <w:rPr>
          <w:rFonts w:ascii="Arial" w:eastAsiaTheme="minorEastAsia" w:hAnsi="Arial" w:cs="Arial"/>
          <w:b/>
          <w:sz w:val="19"/>
        </w:rPr>
      </w:pPr>
      <w:r w:rsidRPr="00A6085D">
        <w:rPr>
          <w:rFonts w:ascii="Arial" w:eastAsiaTheme="minorEastAsia" w:hAnsiTheme="minorEastAsia" w:cs="Arial"/>
          <w:b/>
          <w:color w:val="231F20"/>
          <w:w w:val="95"/>
          <w:sz w:val="19"/>
        </w:rPr>
        <w:t>摆弄形状</w:t>
      </w:r>
    </w:p>
    <w:p w:rsidR="00E868AF" w:rsidRPr="00A6085D" w:rsidRDefault="00184C36">
      <w:pPr>
        <w:pStyle w:val="BodyText"/>
        <w:spacing w:line="256" w:lineRule="auto"/>
        <w:ind w:left="1088" w:right="59"/>
        <w:rPr>
          <w:rFonts w:ascii="Arial" w:eastAsiaTheme="minorEastAsia" w:hAnsi="Arial" w:cs="Arial"/>
        </w:rPr>
      </w:pPr>
      <w:r w:rsidRPr="00A6085D">
        <w:rPr>
          <w:rFonts w:ascii="Arial" w:eastAsiaTheme="minorEastAsia" w:hAnsiTheme="minorEastAsia" w:cs="Arial"/>
          <w:color w:val="231F20"/>
        </w:rPr>
        <w:t>拼图游戏和画形状帮助儿童学习问题解决技能和空间感。</w:t>
      </w:r>
    </w:p>
    <w:p w:rsidR="00E868AF" w:rsidRPr="00A6085D" w:rsidRDefault="00184C36">
      <w:pPr>
        <w:pStyle w:val="BodyText"/>
        <w:spacing w:before="1" w:line="256" w:lineRule="auto"/>
        <w:ind w:left="1088" w:right="431"/>
        <w:rPr>
          <w:rFonts w:ascii="Arial" w:eastAsiaTheme="minorEastAsia" w:hAnsi="Arial" w:cs="Arial"/>
        </w:rPr>
      </w:pPr>
      <w:r w:rsidRPr="00A6085D">
        <w:rPr>
          <w:rFonts w:ascii="Arial" w:eastAsiaTheme="minorEastAsia" w:hAnsiTheme="minorEastAsia" w:cs="Arial"/>
          <w:color w:val="231F20"/>
          <w:spacing w:val="-8"/>
        </w:rPr>
        <w:t>你可以鼓励孩子识别日常生活中的各种形状，例如圆球</w:t>
      </w:r>
      <w:r w:rsidR="00585D11">
        <w:rPr>
          <w:rFonts w:ascii="Arial" w:eastAsiaTheme="minorEastAsia" w:hAnsiTheme="minorEastAsia" w:cs="Arial" w:hint="eastAsia"/>
          <w:color w:val="231F20"/>
          <w:spacing w:val="-8"/>
        </w:rPr>
        <w:t>、</w:t>
      </w:r>
      <w:r w:rsidRPr="00A6085D">
        <w:rPr>
          <w:rFonts w:ascii="Arial" w:eastAsiaTheme="minorEastAsia" w:hAnsiTheme="minorEastAsia" w:cs="Arial"/>
          <w:color w:val="231F20"/>
          <w:spacing w:val="-8"/>
        </w:rPr>
        <w:t>方窗或六边形停车标识。</w:t>
      </w:r>
    </w:p>
    <w:p w:rsidR="00E868AF" w:rsidRPr="00A6085D" w:rsidRDefault="005E1A62">
      <w:pPr>
        <w:pStyle w:val="ListParagraph"/>
        <w:numPr>
          <w:ilvl w:val="0"/>
          <w:numId w:val="4"/>
        </w:numPr>
        <w:tabs>
          <w:tab w:val="left" w:pos="1109"/>
        </w:tabs>
        <w:rPr>
          <w:rFonts w:ascii="Arial" w:eastAsiaTheme="minorEastAsia" w:hAnsi="Arial" w:cs="Arial"/>
          <w:b/>
          <w:sz w:val="19"/>
        </w:rPr>
      </w:pPr>
      <w:r w:rsidRPr="00A6085D">
        <w:rPr>
          <w:rFonts w:ascii="Arial" w:eastAsiaTheme="minorEastAsia" w:hAnsiTheme="minorEastAsia" w:cs="Arial"/>
          <w:b/>
          <w:color w:val="231F20"/>
          <w:sz w:val="19"/>
        </w:rPr>
        <w:t>创造</w:t>
      </w:r>
      <w:r w:rsidR="00F069AE">
        <w:rPr>
          <w:rFonts w:ascii="Arial" w:eastAsiaTheme="minorEastAsia" w:hAnsiTheme="minorEastAsia" w:cs="Arial"/>
          <w:b/>
          <w:color w:val="231F20"/>
          <w:sz w:val="19"/>
        </w:rPr>
        <w:t>规则图案</w:t>
      </w:r>
    </w:p>
    <w:p w:rsidR="00E868AF" w:rsidRPr="00A6085D" w:rsidRDefault="00184C36">
      <w:pPr>
        <w:pStyle w:val="BodyText"/>
        <w:spacing w:line="256" w:lineRule="auto"/>
        <w:ind w:left="1088" w:right="540"/>
        <w:rPr>
          <w:rFonts w:ascii="Arial" w:eastAsiaTheme="minorEastAsia" w:hAnsi="Arial" w:cs="Arial"/>
        </w:rPr>
      </w:pPr>
      <w:r w:rsidRPr="00A6085D">
        <w:rPr>
          <w:rFonts w:ascii="Arial" w:eastAsiaTheme="minorEastAsia" w:hAnsiTheme="minorEastAsia" w:cs="Arial"/>
          <w:color w:val="231F20"/>
        </w:rPr>
        <w:t>使用小卵石、衣夹或彩色纸片创造</w:t>
      </w:r>
      <w:r w:rsidR="00F069AE">
        <w:rPr>
          <w:rFonts w:ascii="Arial" w:eastAsiaTheme="minorEastAsia" w:hAnsiTheme="minorEastAsia" w:cs="Arial"/>
          <w:color w:val="231F20"/>
        </w:rPr>
        <w:t>规则图案</w:t>
      </w:r>
      <w:r w:rsidRPr="00A6085D">
        <w:rPr>
          <w:rFonts w:ascii="Arial" w:eastAsiaTheme="minorEastAsia" w:hAnsiTheme="minorEastAsia" w:cs="Arial"/>
          <w:color w:val="231F20"/>
        </w:rPr>
        <w:t>。</w:t>
      </w:r>
    </w:p>
    <w:p w:rsidR="00E868AF" w:rsidRPr="00A6085D" w:rsidRDefault="00184C36">
      <w:pPr>
        <w:pStyle w:val="ListParagraph"/>
        <w:numPr>
          <w:ilvl w:val="0"/>
          <w:numId w:val="4"/>
        </w:numPr>
        <w:tabs>
          <w:tab w:val="left" w:pos="1109"/>
        </w:tabs>
        <w:rPr>
          <w:rFonts w:ascii="Arial" w:eastAsiaTheme="minorEastAsia" w:hAnsi="Arial" w:cs="Arial"/>
          <w:b/>
          <w:sz w:val="19"/>
        </w:rPr>
      </w:pPr>
      <w:r w:rsidRPr="00A6085D">
        <w:rPr>
          <w:rFonts w:ascii="Arial" w:eastAsiaTheme="minorEastAsia" w:hAnsiTheme="minorEastAsia" w:cs="Arial"/>
          <w:b/>
          <w:color w:val="231F20"/>
          <w:w w:val="95"/>
          <w:sz w:val="19"/>
        </w:rPr>
        <w:t>和孩子一起做菜</w:t>
      </w:r>
    </w:p>
    <w:p w:rsidR="00E868AF" w:rsidRPr="00A6085D" w:rsidRDefault="00184C36">
      <w:pPr>
        <w:pStyle w:val="BodyText"/>
        <w:spacing w:line="256" w:lineRule="auto"/>
        <w:ind w:left="1088" w:right="126"/>
        <w:rPr>
          <w:rFonts w:ascii="Arial" w:eastAsiaTheme="minorEastAsia" w:hAnsi="Arial" w:cs="Arial"/>
        </w:rPr>
      </w:pPr>
      <w:r w:rsidRPr="00A6085D">
        <w:rPr>
          <w:rFonts w:ascii="Arial" w:eastAsiaTheme="minorEastAsia" w:hAnsiTheme="minorEastAsia" w:cs="Arial"/>
          <w:color w:val="231F20"/>
        </w:rPr>
        <w:t>做菜提供学习数数和度量的机会。让孩子数鸡蛋、称量牛奶和面粉，谈论烤蛋糕需要的烤箱温度。</w:t>
      </w:r>
    </w:p>
    <w:p w:rsidR="00E868AF" w:rsidRPr="00A6085D" w:rsidRDefault="005E1A62">
      <w:pPr>
        <w:pStyle w:val="ListParagraph"/>
        <w:numPr>
          <w:ilvl w:val="0"/>
          <w:numId w:val="4"/>
        </w:numPr>
        <w:tabs>
          <w:tab w:val="left" w:pos="1109"/>
        </w:tabs>
        <w:rPr>
          <w:rFonts w:ascii="Arial" w:eastAsiaTheme="minorEastAsia" w:hAnsi="Arial" w:cs="Arial"/>
          <w:b/>
          <w:sz w:val="19"/>
        </w:rPr>
      </w:pPr>
      <w:r w:rsidRPr="00A6085D">
        <w:rPr>
          <w:rFonts w:ascii="Arial" w:eastAsiaTheme="minorEastAsia" w:hAnsiTheme="minorEastAsia" w:cs="Arial"/>
          <w:b/>
          <w:color w:val="231F20"/>
          <w:w w:val="90"/>
          <w:sz w:val="19"/>
        </w:rPr>
        <w:t>收集物品</w:t>
      </w:r>
    </w:p>
    <w:p w:rsidR="00E868AF" w:rsidRPr="00A6085D" w:rsidRDefault="00D551FB">
      <w:pPr>
        <w:pStyle w:val="BodyText"/>
        <w:spacing w:line="256" w:lineRule="auto"/>
        <w:ind w:left="1088" w:right="313"/>
        <w:rPr>
          <w:rFonts w:ascii="Arial" w:eastAsiaTheme="minorEastAsia" w:hAnsi="Arial" w:cs="Arial"/>
        </w:rPr>
      </w:pPr>
      <w:r w:rsidRPr="00D551FB">
        <w:rPr>
          <w:rFonts w:ascii="Arial" w:eastAsiaTheme="minorEastAsia" w:hAnsi="Arial" w:cs="Arial"/>
          <w:noProof/>
        </w:rPr>
        <w:pict>
          <v:shapetype id="_x0000_t202" coordsize="21600,21600" o:spt="202" path="m,l,21600r21600,l21600,xe">
            <v:stroke joinstyle="miter"/>
            <v:path gradientshapeok="t" o:connecttype="rect"/>
          </v:shapetype>
          <v:shape id="Text Box 11" o:spid="_x0000_s1064" type="#_x0000_t202" style="position:absolute;left:0;text-align:left;margin-left:545.65pt;margin-top:46.1pt;width:24.1pt;height:26.95pt;z-index:-4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" filled="f" stroked="f">
            <v:textbox inset="0,0,0,0">
              <w:txbxContent>
                <w:p w:rsidR="00E868AF" w:rsidRDefault="00184C36">
                  <w:pPr>
                    <w:spacing w:before="160"/>
                    <w:ind w:right="20"/>
                    <w:jc w:val="center"/>
                    <w:rPr>
                      <w:sz w:val="20"/>
                    </w:rPr>
                  </w:pPr>
                  <w:r>
                    <w:rPr>
                      <w:color w:val="2D6FB7"/>
                      <w:w w:val="83"/>
                      <w:sz w:val="20"/>
                    </w:rPr>
                    <w:t>1</w:t>
                  </w:r>
                </w:p>
              </w:txbxContent>
            </v:textbox>
            <w10:wrap anchorx="page"/>
          </v:shape>
        </w:pict>
      </w:r>
      <w:r w:rsidR="00843E2F" w:rsidRPr="00A6085D">
        <w:rPr>
          <w:rFonts w:ascii="Arial" w:eastAsiaTheme="minorEastAsia" w:hAnsiTheme="minorEastAsia" w:cs="Arial"/>
          <w:color w:val="231F20"/>
        </w:rPr>
        <w:t>从户外收集物品，例如石头、树叶和树枝。将物品分类，数每一类的数量。</w:t>
      </w:r>
    </w:p>
    <w:p w:rsidR="00E868AF" w:rsidRPr="00A6085D" w:rsidRDefault="00184C36">
      <w:pPr>
        <w:pStyle w:val="BodyText"/>
        <w:spacing w:before="8"/>
        <w:ind w:left="0"/>
        <w:rPr>
          <w:rFonts w:ascii="Arial" w:eastAsiaTheme="minorEastAsia" w:hAnsi="Arial" w:cs="Arial"/>
          <w:sz w:val="10"/>
        </w:rPr>
      </w:pPr>
      <w:r w:rsidRPr="00A6085D">
        <w:rPr>
          <w:rFonts w:ascii="Arial" w:eastAsiaTheme="minorEastAsia" w:hAnsi="Arial" w:cs="Arial"/>
        </w:rPr>
        <w:br w:type="column"/>
      </w:r>
    </w:p>
    <w:p w:rsidR="00E868AF" w:rsidRPr="00A6085D" w:rsidRDefault="00184C36" w:rsidP="0005539A">
      <w:pPr>
        <w:pStyle w:val="BodyText"/>
        <w:spacing w:before="0"/>
        <w:ind w:left="311"/>
        <w:jc w:val="center"/>
        <w:rPr>
          <w:rFonts w:ascii="Arial" w:eastAsiaTheme="minorEastAsia" w:hAnsi="Arial" w:cs="Arial"/>
          <w:sz w:val="20"/>
        </w:rPr>
      </w:pPr>
      <w:r w:rsidRPr="00A6085D">
        <w:rPr>
          <w:rFonts w:ascii="Arial" w:eastAsiaTheme="minorEastAsia" w:hAnsi="Arial" w:cs="Arial"/>
          <w:noProof/>
          <w:sz w:val="20"/>
          <w:lang w:val="en-AU" w:bidi="ar-SA"/>
        </w:rPr>
        <w:drawing>
          <wp:inline distT="0" distB="0" distL="0" distR="0">
            <wp:extent cx="2851161" cy="1864270"/>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2858684" cy="1869189"/>
                    </a:xfrm>
                    <a:prstGeom prst="rect">
                      <a:avLst/>
                    </a:prstGeom>
                  </pic:spPr>
                </pic:pic>
              </a:graphicData>
            </a:graphic>
          </wp:inline>
        </w:drawing>
      </w:r>
    </w:p>
    <w:p w:rsidR="00E868AF" w:rsidRPr="00A6085D" w:rsidRDefault="00E868AF">
      <w:pPr>
        <w:pStyle w:val="BodyText"/>
        <w:spacing w:before="8"/>
        <w:ind w:left="0"/>
        <w:rPr>
          <w:rFonts w:ascii="Arial" w:eastAsiaTheme="minorEastAsia" w:hAnsi="Arial" w:cs="Arial"/>
          <w:sz w:val="15"/>
        </w:rPr>
      </w:pPr>
    </w:p>
    <w:p w:rsidR="00E868AF" w:rsidRPr="00A6085D" w:rsidRDefault="00184C36">
      <w:pPr>
        <w:pStyle w:val="ListParagraph"/>
        <w:numPr>
          <w:ilvl w:val="0"/>
          <w:numId w:val="3"/>
        </w:numPr>
        <w:tabs>
          <w:tab w:val="left" w:pos="669"/>
        </w:tabs>
        <w:spacing w:before="0"/>
        <w:rPr>
          <w:rFonts w:ascii="Arial" w:eastAsiaTheme="minorEastAsia" w:hAnsi="Arial" w:cs="Arial"/>
          <w:b/>
          <w:sz w:val="19"/>
        </w:rPr>
      </w:pPr>
      <w:r w:rsidRPr="00A6085D">
        <w:rPr>
          <w:rFonts w:ascii="Arial" w:eastAsiaTheme="minorEastAsia" w:hAnsiTheme="minorEastAsia" w:cs="Arial"/>
          <w:b/>
          <w:color w:val="231F20"/>
          <w:sz w:val="19"/>
        </w:rPr>
        <w:t>购物</w:t>
      </w:r>
    </w:p>
    <w:p w:rsidR="00E868AF" w:rsidRPr="00A6085D" w:rsidRDefault="00184C36" w:rsidP="0005539A">
      <w:pPr>
        <w:pStyle w:val="BodyText"/>
        <w:spacing w:line="256" w:lineRule="auto"/>
        <w:ind w:left="648" w:right="704"/>
        <w:jc w:val="both"/>
        <w:rPr>
          <w:rFonts w:ascii="Arial" w:eastAsiaTheme="minorEastAsia" w:hAnsi="Arial" w:cs="Arial"/>
        </w:rPr>
      </w:pPr>
      <w:r w:rsidRPr="00A6085D">
        <w:rPr>
          <w:rFonts w:ascii="Arial" w:eastAsiaTheme="minorEastAsia" w:hAnsiTheme="minorEastAsia" w:cs="Arial"/>
          <w:color w:val="231F20"/>
        </w:rPr>
        <w:t>收集食品杂货，用写着价格的便签或从购物目录中剪下的价格为物品贴标签。</w:t>
      </w:r>
    </w:p>
    <w:p w:rsidR="00E868AF" w:rsidRPr="00A6085D" w:rsidRDefault="00184C36">
      <w:pPr>
        <w:pStyle w:val="ListParagraph"/>
        <w:numPr>
          <w:ilvl w:val="0"/>
          <w:numId w:val="2"/>
        </w:numPr>
        <w:tabs>
          <w:tab w:val="left" w:pos="669"/>
        </w:tabs>
        <w:spacing w:before="57" w:line="256" w:lineRule="auto"/>
        <w:ind w:right="573"/>
        <w:rPr>
          <w:rFonts w:ascii="Arial" w:eastAsiaTheme="minorEastAsia" w:hAnsi="Arial" w:cs="Arial"/>
          <w:sz w:val="19"/>
        </w:rPr>
      </w:pPr>
      <w:r w:rsidRPr="00A6085D">
        <w:rPr>
          <w:rFonts w:ascii="Arial" w:eastAsiaTheme="minorEastAsia" w:hAnsiTheme="minorEastAsia" w:cs="Arial"/>
          <w:color w:val="231F20"/>
          <w:spacing w:val="-5"/>
          <w:sz w:val="19"/>
        </w:rPr>
        <w:t>讨论我们如何为物品付款，如何使用纸币和硬币，以及制作和使用游戏纸币在你们一起搭建的商店里买卖物品。</w:t>
      </w:r>
    </w:p>
    <w:p w:rsidR="00843E2F" w:rsidRPr="00A6085D" w:rsidRDefault="00184C36">
      <w:pPr>
        <w:pStyle w:val="ListParagraph"/>
        <w:numPr>
          <w:ilvl w:val="0"/>
          <w:numId w:val="2"/>
        </w:numPr>
        <w:tabs>
          <w:tab w:val="left" w:pos="669"/>
        </w:tabs>
        <w:spacing w:before="57" w:line="319" w:lineRule="auto"/>
        <w:ind w:left="648" w:right="753" w:hanging="340"/>
        <w:rPr>
          <w:rFonts w:ascii="Arial" w:eastAsiaTheme="minorEastAsia" w:hAnsi="Arial" w:cs="Arial"/>
          <w:sz w:val="19"/>
        </w:rPr>
      </w:pPr>
      <w:r w:rsidRPr="00A6085D">
        <w:rPr>
          <w:rFonts w:ascii="Arial" w:eastAsiaTheme="minorEastAsia" w:hAnsiTheme="minorEastAsia" w:cs="Arial"/>
          <w:color w:val="231F20"/>
          <w:sz w:val="19"/>
        </w:rPr>
        <w:t>在包装杂货物品时，按照以下方法分类：</w:t>
      </w:r>
      <w:r w:rsidRPr="00A6085D">
        <w:rPr>
          <w:rFonts w:ascii="Arial" w:eastAsiaTheme="minorEastAsia" w:hAnsi="Arial" w:cs="Arial"/>
          <w:color w:val="231F20"/>
          <w:sz w:val="19"/>
        </w:rPr>
        <w:t xml:space="preserve"> </w:t>
      </w:r>
    </w:p>
    <w:p w:rsidR="00E868AF" w:rsidRPr="00A6085D" w:rsidRDefault="00184C36" w:rsidP="00843E2F">
      <w:pPr>
        <w:pStyle w:val="ListParagraph"/>
        <w:numPr>
          <w:ilvl w:val="0"/>
          <w:numId w:val="5"/>
        </w:numPr>
        <w:tabs>
          <w:tab w:val="left" w:pos="669"/>
        </w:tabs>
        <w:spacing w:before="57"/>
        <w:ind w:left="1366" w:right="754" w:hanging="357"/>
        <w:rPr>
          <w:rFonts w:ascii="Arial" w:eastAsiaTheme="minorEastAsia" w:hAnsi="Arial" w:cs="Arial"/>
          <w:sz w:val="19"/>
        </w:rPr>
      </w:pPr>
      <w:r w:rsidRPr="00A6085D">
        <w:rPr>
          <w:rFonts w:ascii="Arial" w:eastAsiaTheme="minorEastAsia" w:hAnsiTheme="minorEastAsia" w:cs="Arial"/>
          <w:color w:val="231F20"/>
          <w:sz w:val="19"/>
        </w:rPr>
        <w:t>按照高度（从高到低），</w:t>
      </w:r>
    </w:p>
    <w:p w:rsidR="00843E2F" w:rsidRPr="00A6085D" w:rsidRDefault="00184C36" w:rsidP="00843E2F">
      <w:pPr>
        <w:pStyle w:val="ListParagraph"/>
        <w:numPr>
          <w:ilvl w:val="0"/>
          <w:numId w:val="5"/>
        </w:numPr>
        <w:tabs>
          <w:tab w:val="left" w:pos="669"/>
        </w:tabs>
        <w:spacing w:before="57"/>
        <w:ind w:left="1366" w:right="754" w:hanging="357"/>
        <w:rPr>
          <w:rFonts w:ascii="Arial" w:eastAsiaTheme="minorEastAsia" w:hAnsi="Arial" w:cs="Arial"/>
          <w:color w:val="231F20"/>
          <w:sz w:val="19"/>
        </w:rPr>
      </w:pPr>
      <w:r w:rsidRPr="00A6085D">
        <w:rPr>
          <w:rFonts w:ascii="Arial" w:eastAsiaTheme="minorEastAsia" w:hAnsiTheme="minorEastAsia" w:cs="Arial"/>
          <w:color w:val="231F20"/>
          <w:sz w:val="19"/>
        </w:rPr>
        <w:t>按照价格（从最便宜到最贵），或</w:t>
      </w:r>
      <w:r w:rsidRPr="00A6085D">
        <w:rPr>
          <w:rFonts w:ascii="Arial" w:eastAsiaTheme="minorEastAsia" w:hAnsi="Arial" w:cs="Arial"/>
          <w:color w:val="231F20"/>
          <w:sz w:val="19"/>
        </w:rPr>
        <w:t xml:space="preserve"> </w:t>
      </w:r>
    </w:p>
    <w:p w:rsidR="00E868AF" w:rsidRPr="00A6085D" w:rsidRDefault="00184C36" w:rsidP="00843E2F">
      <w:pPr>
        <w:pStyle w:val="ListParagraph"/>
        <w:numPr>
          <w:ilvl w:val="0"/>
          <w:numId w:val="5"/>
        </w:numPr>
        <w:tabs>
          <w:tab w:val="left" w:pos="669"/>
        </w:tabs>
        <w:spacing w:before="57"/>
        <w:ind w:left="1366" w:right="754" w:hanging="357"/>
        <w:rPr>
          <w:rFonts w:ascii="Arial" w:eastAsiaTheme="minorEastAsia" w:hAnsi="Arial" w:cs="Arial"/>
          <w:color w:val="231F20"/>
          <w:sz w:val="19"/>
        </w:rPr>
      </w:pPr>
      <w:r w:rsidRPr="00A6085D">
        <w:rPr>
          <w:rFonts w:ascii="Arial" w:eastAsiaTheme="minorEastAsia" w:hAnsiTheme="minorEastAsia" w:cs="Arial"/>
          <w:color w:val="231F20"/>
          <w:sz w:val="19"/>
        </w:rPr>
        <w:t>按照重量（从最重到最轻）。</w:t>
      </w:r>
    </w:p>
    <w:p w:rsidR="00843E2F" w:rsidRPr="00A6085D" w:rsidRDefault="00184C36" w:rsidP="00843E2F">
      <w:pPr>
        <w:pStyle w:val="ListParagraph"/>
        <w:numPr>
          <w:ilvl w:val="0"/>
          <w:numId w:val="2"/>
        </w:numPr>
        <w:tabs>
          <w:tab w:val="left" w:pos="669"/>
        </w:tabs>
        <w:spacing w:before="57" w:line="319" w:lineRule="auto"/>
        <w:ind w:left="648" w:right="753" w:hanging="340"/>
        <w:rPr>
          <w:rFonts w:ascii="Arial" w:eastAsiaTheme="minorEastAsia" w:hAnsi="Arial" w:cs="Arial"/>
          <w:b/>
          <w:sz w:val="19"/>
        </w:rPr>
      </w:pPr>
      <w:r w:rsidRPr="00A6085D">
        <w:rPr>
          <w:rFonts w:ascii="Arial" w:eastAsiaTheme="minorEastAsia" w:hAnsiTheme="minorEastAsia" w:cs="Arial"/>
          <w:b/>
          <w:color w:val="231F20"/>
          <w:sz w:val="19"/>
        </w:rPr>
        <w:t>度量</w:t>
      </w:r>
    </w:p>
    <w:p w:rsidR="00843E2F" w:rsidRPr="00A6085D" w:rsidRDefault="00184C36" w:rsidP="00843E2F">
      <w:pPr>
        <w:pStyle w:val="ListParagraph"/>
        <w:tabs>
          <w:tab w:val="left" w:pos="669"/>
        </w:tabs>
        <w:spacing w:before="57" w:line="319" w:lineRule="auto"/>
        <w:ind w:left="648" w:right="753" w:firstLine="0"/>
        <w:rPr>
          <w:rFonts w:ascii="Arial" w:eastAsiaTheme="minorEastAsia" w:hAnsi="Arial" w:cs="Arial"/>
          <w:color w:val="231F20"/>
          <w:sz w:val="19"/>
        </w:rPr>
      </w:pPr>
      <w:r w:rsidRPr="00A6085D">
        <w:rPr>
          <w:rFonts w:ascii="Arial" w:eastAsiaTheme="minorEastAsia" w:hAnsiTheme="minorEastAsia" w:cs="Arial"/>
          <w:color w:val="231F20"/>
          <w:sz w:val="19"/>
        </w:rPr>
        <w:t>使用棍子、脚印或手长探索度量方式。</w:t>
      </w:r>
    </w:p>
    <w:p w:rsidR="00843E2F" w:rsidRPr="00A6085D" w:rsidRDefault="007B7A0A" w:rsidP="00843E2F">
      <w:pPr>
        <w:pStyle w:val="ListParagraph"/>
        <w:tabs>
          <w:tab w:val="left" w:pos="669"/>
        </w:tabs>
        <w:spacing w:before="57" w:line="319" w:lineRule="auto"/>
        <w:ind w:left="648" w:right="753" w:firstLine="0"/>
        <w:rPr>
          <w:rFonts w:ascii="Arial" w:eastAsiaTheme="minorEastAsia" w:hAnsi="Arial" w:cs="Arial"/>
          <w:color w:val="231F20"/>
          <w:sz w:val="19"/>
        </w:rPr>
      </w:pPr>
      <w:r>
        <w:rPr>
          <w:rFonts w:ascii="Arial" w:eastAsiaTheme="minorEastAsia" w:hAnsiTheme="minorEastAsia" w:cs="Arial" w:hint="eastAsia"/>
          <w:color w:val="231F20"/>
          <w:sz w:val="19"/>
        </w:rPr>
        <w:t>测</w:t>
      </w:r>
      <w:r w:rsidR="00184C36" w:rsidRPr="00A6085D">
        <w:rPr>
          <w:rFonts w:ascii="Arial" w:eastAsiaTheme="minorEastAsia" w:hAnsiTheme="minorEastAsia" w:cs="Arial"/>
          <w:color w:val="231F20"/>
          <w:sz w:val="19"/>
        </w:rPr>
        <w:t>量家人的身高，从高到矮进行比较。</w:t>
      </w:r>
    </w:p>
    <w:p w:rsidR="00E868AF" w:rsidRPr="00A6085D" w:rsidRDefault="00184C36" w:rsidP="00843E2F">
      <w:pPr>
        <w:pStyle w:val="ListParagraph"/>
        <w:tabs>
          <w:tab w:val="left" w:pos="669"/>
        </w:tabs>
        <w:spacing w:before="57" w:line="319" w:lineRule="auto"/>
        <w:ind w:left="648" w:right="753" w:firstLine="0"/>
        <w:rPr>
          <w:rFonts w:ascii="Arial" w:eastAsiaTheme="minorEastAsia" w:hAnsi="Arial" w:cs="Arial"/>
          <w:b/>
          <w:sz w:val="19"/>
        </w:rPr>
      </w:pPr>
      <w:r w:rsidRPr="00A6085D">
        <w:rPr>
          <w:rFonts w:ascii="Arial" w:eastAsiaTheme="minorEastAsia" w:hAnsiTheme="minorEastAsia" w:cs="Arial"/>
          <w:color w:val="231F20"/>
          <w:sz w:val="19"/>
        </w:rPr>
        <w:t>在浴缸里放不同大小的杯子，装满再倒空，讨论需要多少小杯子才能装满大杯子。</w:t>
      </w:r>
    </w:p>
    <w:p w:rsidR="00E868AF" w:rsidRPr="00A6085D" w:rsidRDefault="00184C36" w:rsidP="00843E2F">
      <w:pPr>
        <w:pStyle w:val="ListParagraph"/>
        <w:numPr>
          <w:ilvl w:val="0"/>
          <w:numId w:val="2"/>
        </w:numPr>
        <w:tabs>
          <w:tab w:val="left" w:pos="669"/>
        </w:tabs>
        <w:spacing w:before="57" w:line="256" w:lineRule="auto"/>
        <w:ind w:right="573"/>
        <w:rPr>
          <w:rFonts w:ascii="Arial" w:eastAsiaTheme="minorEastAsia" w:hAnsi="Arial" w:cs="Arial"/>
          <w:b/>
          <w:sz w:val="19"/>
        </w:rPr>
      </w:pPr>
      <w:r w:rsidRPr="00A6085D">
        <w:rPr>
          <w:rFonts w:ascii="Arial" w:eastAsiaTheme="minorEastAsia" w:hAnsiTheme="minorEastAsia" w:cs="Arial"/>
          <w:b/>
          <w:color w:val="231F20"/>
          <w:sz w:val="19"/>
        </w:rPr>
        <w:t>数数</w:t>
      </w:r>
    </w:p>
    <w:p w:rsidR="00E868AF" w:rsidRPr="00A6085D" w:rsidRDefault="00345C14">
      <w:pPr>
        <w:pStyle w:val="BodyText"/>
        <w:spacing w:line="256" w:lineRule="auto"/>
        <w:ind w:left="648" w:right="986"/>
        <w:rPr>
          <w:rFonts w:ascii="Arial" w:eastAsiaTheme="minorEastAsia" w:hAnsi="Arial" w:cs="Arial"/>
        </w:rPr>
      </w:pPr>
      <w:r>
        <w:rPr>
          <w:rFonts w:ascii="Arial" w:eastAsiaTheme="minorEastAsia" w:hAnsiTheme="minorEastAsia" w:cs="Arial" w:hint="eastAsia"/>
          <w:color w:val="231F20"/>
        </w:rPr>
        <w:t>练习</w:t>
      </w:r>
      <w:r w:rsidR="00184C36" w:rsidRPr="00A6085D">
        <w:rPr>
          <w:rFonts w:ascii="Arial" w:eastAsiaTheme="minorEastAsia" w:hAnsiTheme="minorEastAsia" w:cs="Arial"/>
          <w:color w:val="231F20"/>
        </w:rPr>
        <w:t>从不同数字开始数数（例如从</w:t>
      </w:r>
      <w:r w:rsidR="00184C36" w:rsidRPr="00A6085D">
        <w:rPr>
          <w:rFonts w:ascii="Arial" w:eastAsiaTheme="minorEastAsia" w:hAnsi="Arial" w:cs="Arial"/>
          <w:color w:val="231F20"/>
        </w:rPr>
        <w:t>6</w:t>
      </w:r>
      <w:r w:rsidR="00184C36" w:rsidRPr="00A6085D">
        <w:rPr>
          <w:rFonts w:ascii="Arial" w:eastAsiaTheme="minorEastAsia" w:hAnsiTheme="minorEastAsia" w:cs="Arial"/>
          <w:color w:val="231F20"/>
        </w:rPr>
        <w:t>或</w:t>
      </w:r>
      <w:r w:rsidR="00184C36" w:rsidRPr="00A6085D">
        <w:rPr>
          <w:rFonts w:ascii="Arial" w:eastAsiaTheme="minorEastAsia" w:hAnsi="Arial" w:cs="Arial"/>
          <w:color w:val="231F20"/>
        </w:rPr>
        <w:t>10</w:t>
      </w:r>
      <w:r w:rsidR="00184C36" w:rsidRPr="00A6085D">
        <w:rPr>
          <w:rFonts w:ascii="Arial" w:eastAsiaTheme="minorEastAsia" w:hAnsiTheme="minorEastAsia" w:cs="Arial"/>
          <w:color w:val="231F20"/>
        </w:rPr>
        <w:t>开始数数），或让孩子正数和倒数。</w:t>
      </w:r>
    </w:p>
    <w:p w:rsidR="00E868AF" w:rsidRPr="00A6085D" w:rsidRDefault="00184C36">
      <w:pPr>
        <w:pStyle w:val="BodyText"/>
        <w:spacing w:before="114" w:line="256" w:lineRule="auto"/>
        <w:ind w:left="308" w:right="505"/>
        <w:rPr>
          <w:rFonts w:ascii="Arial" w:eastAsiaTheme="minorEastAsia" w:hAnsi="Arial" w:cs="Arial"/>
        </w:rPr>
      </w:pPr>
      <w:r w:rsidRPr="00A6085D">
        <w:rPr>
          <w:rFonts w:ascii="Arial" w:eastAsiaTheme="minorEastAsia" w:hAnsiTheme="minorEastAsia" w:cs="Arial"/>
          <w:color w:val="231F20"/>
        </w:rPr>
        <w:t>《维多利亚州早期学习和发展框架》制定了各种结果和练习，指导儿童早期专业人员开展针对所有家庭及其从出生开始的幼儿的工作。</w:t>
      </w:r>
    </w:p>
    <w:p w:rsidR="00E868AF" w:rsidRPr="00A6085D" w:rsidRDefault="00184C36">
      <w:pPr>
        <w:pStyle w:val="BodyText"/>
        <w:spacing w:before="114" w:line="256" w:lineRule="auto"/>
        <w:ind w:left="308" w:right="505"/>
        <w:rPr>
          <w:rFonts w:ascii="Arial" w:eastAsiaTheme="minorEastAsia" w:hAnsi="Arial" w:cs="Arial"/>
          <w:lang w:val="en-AU"/>
        </w:rPr>
      </w:pPr>
      <w:r w:rsidRPr="00A6085D">
        <w:rPr>
          <w:rFonts w:ascii="Arial" w:eastAsiaTheme="minorEastAsia" w:hAnsiTheme="minorEastAsia" w:cs="Arial"/>
          <w:color w:val="231F20"/>
        </w:rPr>
        <w:t>本文所述的数学体验符合该框架。如需更多信息</w:t>
      </w:r>
      <w:r w:rsidRPr="00A6085D">
        <w:rPr>
          <w:rFonts w:ascii="Arial" w:eastAsiaTheme="minorEastAsia" w:hAnsiTheme="minorEastAsia" w:cs="Arial"/>
          <w:color w:val="231F20"/>
          <w:lang w:val="en-AU"/>
        </w:rPr>
        <w:t>，</w:t>
      </w:r>
      <w:r w:rsidRPr="00A6085D">
        <w:rPr>
          <w:rFonts w:ascii="Arial" w:eastAsiaTheme="minorEastAsia" w:hAnsiTheme="minorEastAsia" w:cs="Arial"/>
          <w:color w:val="231F20"/>
        </w:rPr>
        <w:t>请访问</w:t>
      </w:r>
      <w:r w:rsidRPr="00A6085D">
        <w:rPr>
          <w:rFonts w:ascii="Arial" w:eastAsiaTheme="minorEastAsia" w:hAnsiTheme="minorEastAsia" w:cs="Arial"/>
          <w:color w:val="231F20"/>
          <w:lang w:val="en-AU"/>
        </w:rPr>
        <w:t>：</w:t>
      </w:r>
      <w:hyperlink r:id="rId10">
        <w:r w:rsidRPr="00A6085D">
          <w:rPr>
            <w:rFonts w:ascii="Arial" w:eastAsiaTheme="minorEastAsia" w:hAnsi="Arial" w:cs="Arial"/>
            <w:color w:val="231F20"/>
            <w:w w:val="95"/>
            <w:lang w:val="en-AU"/>
          </w:rPr>
          <w:t>http://www.education.vic.gov.au/Documents/childhood/</w:t>
        </w:r>
      </w:hyperlink>
      <w:r w:rsidRPr="00A6085D">
        <w:rPr>
          <w:rFonts w:ascii="Arial" w:eastAsiaTheme="minorEastAsia" w:hAnsi="Arial" w:cs="Arial"/>
          <w:color w:val="231F20"/>
          <w:w w:val="95"/>
          <w:lang w:val="en-AU"/>
        </w:rPr>
        <w:t xml:space="preserve"> providers/</w:t>
      </w:r>
      <w:proofErr w:type="spellStart"/>
      <w:r w:rsidRPr="00A6085D">
        <w:rPr>
          <w:rFonts w:ascii="Arial" w:eastAsiaTheme="minorEastAsia" w:hAnsi="Arial" w:cs="Arial"/>
          <w:color w:val="231F20"/>
          <w:w w:val="95"/>
          <w:lang w:val="en-AU"/>
        </w:rPr>
        <w:t>edcare</w:t>
      </w:r>
      <w:proofErr w:type="spellEnd"/>
      <w:r w:rsidRPr="00A6085D">
        <w:rPr>
          <w:rFonts w:ascii="Arial" w:eastAsiaTheme="minorEastAsia" w:hAnsi="Arial" w:cs="Arial"/>
          <w:color w:val="231F20"/>
          <w:w w:val="95"/>
          <w:lang w:val="en-AU"/>
        </w:rPr>
        <w:t>/veyldframework.pdf</w:t>
      </w:r>
    </w:p>
    <w:p w:rsidR="00E868AF" w:rsidRPr="00A6085D" w:rsidRDefault="00E868AF">
      <w:pPr>
        <w:spacing w:line="256" w:lineRule="auto"/>
        <w:rPr>
          <w:rFonts w:ascii="Arial" w:eastAsiaTheme="minorEastAsia" w:hAnsi="Arial" w:cs="Arial"/>
          <w:lang w:val="en-AU"/>
        </w:rPr>
        <w:sectPr w:rsidR="00E868AF" w:rsidRPr="00A6085D">
          <w:type w:val="continuous"/>
          <w:pgSz w:w="11910" w:h="16840"/>
          <w:pgMar w:top="400" w:right="0" w:bottom="0" w:left="0" w:header="720" w:footer="720" w:gutter="0"/>
          <w:cols w:num="2" w:space="720" w:equalWidth="0">
            <w:col w:w="5919" w:space="40"/>
            <w:col w:w="5951"/>
          </w:cols>
        </w:sectPr>
      </w:pPr>
    </w:p>
    <w:p w:rsidR="00E868AF" w:rsidRPr="00A6085D" w:rsidRDefault="00D551FB">
      <w:pPr>
        <w:pStyle w:val="BodyText"/>
        <w:spacing w:before="0"/>
        <w:ind w:left="9892"/>
        <w:rPr>
          <w:rFonts w:ascii="Arial" w:eastAsiaTheme="minorEastAsia" w:hAnsi="Arial" w:cs="Arial"/>
          <w:sz w:val="20"/>
        </w:rPr>
      </w:pPr>
      <w:r w:rsidRPr="00D551FB">
        <w:rPr>
          <w:rFonts w:ascii="Arial" w:eastAsiaTheme="minorEastAsia" w:hAnsi="Arial" w:cs="Arial"/>
          <w:noProof/>
        </w:rPr>
        <w:lastRenderedPageBreak/>
        <w:pict>
          <v:group id="Group 8" o:spid="_x0000_s1061" style="position:absolute;left:0;text-align:left;margin-left:211.45pt;margin-top:20.75pt;width:383.85pt;height:81.65pt;z-index:1120;mso-position-horizontal-relative:page;mso-position-vertical-relative:page" coordorigin="4229,415" coordsize="767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">
            <v:rect id="Rectangle 10" o:spid="_x0000_s1063" style="position:absolute;left:5315;top:1679;width:6591;height:3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4fcQA&#10;AADaAAAADwAAAGRycy9kb3ducmV2LnhtbESPQWsCMRSE74L/IbxCL6VmtbDYrVFEsO1BKGovvT02&#10;r5ulm5clibtrf70RBI/DzHzDLFaDbURHPtSOFUwnGQji0umaKwXfx+3zHESIyBobx6TgTAFWy/Fo&#10;gYV2Pe+pO8RKJAiHAhWYGNtCylAashgmriVO3q/zFmOSvpLaY5/gtpGzLMulxZrTgsGWNobKv8PJ&#10;Kshf/t8/pid/fsKvWW5+XOi7aqfU48OwfgMRaYj38K39qRW8wvVKu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1OH3EAAAA2gAAAA8AAAAAAAAAAAAAAAAAmAIAAGRycy9k&#10;b3ducmV2LnhtbFBLBQYAAAAABAAEAPUAAACJAwAAAAA=&#10;" fillcolor="#d28ecb" stroked="f"/>
            <v:shape id="Freeform 9" o:spid="_x0000_s1062" style="position:absolute;left:4229;top:415;width:7677;height:1520;visibility:visible;mso-wrap-style:square;v-text-anchor:top" coordsize="7677,1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QIMUA&#10;AADbAAAADwAAAGRycy9kb3ducmV2LnhtbESPQWvCQBCF70L/wzIFL6IbW5Aa3UgtFVp6MvXibciO&#10;SZrsbJpdNf77zqHgbYb35r1v1pvBtepCfag9G5jPElDEhbc1lwYO37vpC6gQkS22nsnAjQJssofR&#10;GlPrr7ynSx5LJSEcUjRQxdilWoeiIodh5jti0U6+dxhl7Utte7xKuGv1U5IstMOapaHCjt4qKpr8&#10;7Ax8Nt3xfflVl8+/P9vbxOHZtYuJMePH4XUFKtIQ7+b/6w8r+EIvv8gAO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F1AgxQAAANsAAAAPAAAAAAAAAAAAAAAAAJgCAABkcnMv&#10;ZG93bnJldi54bWxQSwUGAAAAAAQABAD1AAAAigMAAAAA&#10;" path="m7676,l,,704,1519r6972,l7676,xe" fillcolor="#b3282d" stroked="f">
              <v:path arrowok="t" o:connecttype="custom" o:connectlocs="7676,415;0,415;704,1934;7676,1934;7676,415" o:connectangles="0,0,0,0,0"/>
            </v:shape>
            <w10:wrap anchorx="page" anchory="page"/>
          </v:group>
        </w:pict>
      </w:r>
      <w:r w:rsidRPr="00D551FB">
        <w:rPr>
          <w:rFonts w:ascii="Arial" w:eastAsiaTheme="minorEastAsia" w:hAnsi="Arial" w:cs="Arial"/>
          <w:noProof/>
          <w:sz w:val="20"/>
        </w:rPr>
      </w:r>
      <w:r>
        <w:rPr>
          <w:rFonts w:ascii="Arial" w:eastAsiaTheme="minorEastAsia" w:hAnsi="Arial" w:cs="Arial"/>
          <w:noProof/>
          <w:sz w:val="20"/>
        </w:rPr>
        <w:pict>
          <v:group id="Group 2" o:spid="_x0000_s1055" style="width:75.15pt;height:40.15pt;mso-position-horizontal-relative:char;mso-position-vertical-relative:line" coordsize="1503,803">
            <v:rect id="Rectangle 7" o:spid="_x0000_s1060" style="position:absolute;left:1020;top:170;width:482;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shape id="Picture 6" o:spid="_x0000_s1059" type="#_x0000_t75" style="position:absolute;left:758;top:248;width:373;height:18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vRNPBAAAA2gAAAA8AAABkcnMvZG93bnJldi54bWxEj92KwjAUhO8XfIdwBO/WRBGValpEEPRi&#10;L7b6AIfm9Mc2J6WJWt9+s7Cwl8PMfMPss9F24kmDbxxrWMwVCOLCmYYrDbfr6XMLwgdkg51j0vAm&#10;D1k6+dhjYtyLv+mZh0pECPsENdQh9ImUvqjJop+7njh6pRsshiiHSpoBXxFuO7lUai0tNhwXauzp&#10;WFPR5g+rodoSqy+1uT+OrbmU+aot18VN69l0POxABBrDf/ivfTYaVvB7Jd4Amf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AvRNPBAAAA2gAAAA8AAAAAAAAAAAAAAAAAnwIA&#10;AGRycy9kb3ducmV2LnhtbFBLBQYAAAAABAAEAPcAAACNAwAAAAA=&#10;">
              <v:imagedata r:id="rId11" o:title=""/>
            </v:shape>
            <v:shape id="Picture 5" o:spid="_x0000_s1058" type="#_x0000_t75" style="position:absolute;left:1161;top:228;width:256;height:23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pVb7CAAAA2gAAAA8AAABkcnMvZG93bnJldi54bWxEj19rwjAUxd8Fv0O4wl5E0w22SjWKyMSy&#10;PVnF50tzbYvNTU2idt9+GQx8PJw/P85i1ZtW3Mn5xrKC12kCgri0uuFKwfGwncxA+ICssbVMCn7I&#10;w2o5HCww0/bBe7oXoRJxhH2GCuoQukxKX9Zk0E9tRxy9s3UGQ5SuktrhI46bVr4lyYc02HAk1NjR&#10;pqbyUtxM5I536bVP81NY7z6Pl9ylX/r0rdTLqF/PQQTqwzP83861gnf4uxJvgF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KVW+wgAAANoAAAAPAAAAAAAAAAAAAAAAAJ8C&#10;AABkcnMvZG93bnJldi54bWxQSwUGAAAAAAQABAD3AAAAjgMAAAAA&#10;">
              <v:imagedata r:id="rId12" o:title=""/>
            </v:shape>
            <v:shape id="AutoShape 4" o:spid="_x0000_s1057" style="position:absolute;width:748;height:803;visibility:visible" coordsize="748,80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gMB8QA&#10;AADaAAAADwAAAGRycy9kb3ducmV2LnhtbESPzWrCQBSF94W+w3AL7uqkgUaJjtIWpFmEoLbg9pK5&#10;TVIzd0JmTOLbdwqCy8P5+Tjr7WRaMVDvGssKXuYRCOLS6oYrBd9fu+clCOeRNbaWScGVHGw3jw9r&#10;TLUd+UDD0VcijLBLUUHtfZdK6cqaDLq57YiD92N7gz7IvpK6xzGMm1bGUZRIgw0HQo0dfdRUno8X&#10;EyB7uzgtz/lnPhTFIvmNs9fqPVNq9jS9rUB4mvw9fGtnWkEC/1fCD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DAfEAAAA2gAAAA8AAAAAAAAAAAAAAAAAmAIAAGRycy9k&#10;b3ducmV2LnhtbFBLBQYAAAAABAAEAPUAAACJAwAAAAA=&#10;" adj="0,,0" path="m744,l,,118,254r265,l383,432r-183,l372,803,542,436r-41,l464,429,434,409,413,380r-7,-37l413,306r21,-30l464,257r37,-7l628,250,744,xm548,423r-11,6l526,432r-12,3l501,436r41,l548,423xm697,297r-49,l648,433r49,l697,297xm333,254r-15,l235,432r98,l333,254xm501,298r-17,4l470,311r-10,15l457,343r3,17l470,374r14,10l501,387r12,-1l524,381r9,-7l540,366r34,l596,320r-56,l533,311r-9,-7l513,300r-12,-2xm574,366r-34,l567,382r7,-16xm263,254r-90,l218,351r45,-97xm628,250r-127,l526,253r22,9l567,277r14,18l540,320r56,l606,297r141,l747,252r-120,l628,250xe" fillcolor="#231f20" stroked="f">
              <v:stroke joinstyle="round"/>
              <v:formulas/>
              <v:path arrowok="t" o:connecttype="custom" o:connectlocs="0,0;383,254;200,432;542,436;464,429;413,380;413,306;464,257;628,250;548,423;526,432;501,436;548,423;648,297;697,433;333,254;235,432;333,254;484,302;460,326;460,360;484,384;513,386;533,374;574,366;540,320;524,304;501,298;540,366;574,366;173,254;263,254;501,250;548,262;581,295;596,320;747,297;627,252" o:connectangles="0,0,0,0,0,0,0,0,0,0,0,0,0,0,0,0,0,0,0,0,0,0,0,0,0,0,0,0,0,0,0,0,0,0,0,0,0,0"/>
            </v:shape>
            <v:shape id="Picture 3" o:spid="_x0000_s1056" type="#_x0000_t75" style="position:absolute;left:639;top:506;width:748;height:2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B24jCAAAA2gAAAA8AAABkcnMvZG93bnJldi54bWxEj0FrwkAUhO9C/8PyCt50owUTo6uIpaDH&#10;xoLXZ/aZRLNvQ3abRH99t1DocZiZb5j1djC16Kh1lWUFs2kEgji3uuJCwdfpY5KAcB5ZY22ZFDzI&#10;wXbzMlpjqm3Pn9RlvhABwi5FBaX3TSqly0sy6Ka2IQ7e1bYGfZBtIXWLfYCbWs6jaCENVhwWSmxo&#10;X1J+z76NgtNh95bI4znWNxv3WX15Lt+7p1Lj12G3AuFp8P/hv/ZBK4jh90q4AXL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wduIwgAAANoAAAAPAAAAAAAAAAAAAAAAAJ8C&#10;AABkcnMvZG93bnJldi54bWxQSwUGAAAAAAQABAD3AAAAjgMAAAAA&#10;">
              <v:imagedata r:id="rId13" o:title=""/>
            </v:shape>
            <w10:wrap type="none"/>
            <w10:anchorlock/>
          </v:group>
        </w:pict>
      </w:r>
    </w:p>
    <w:sectPr w:rsidR="00E868AF" w:rsidRPr="00A6085D" w:rsidSect="005B02DF">
      <w:type w:val="continuous"/>
      <w:pgSz w:w="11910" w:h="16840"/>
      <w:pgMar w:top="400" w:right="0" w:bottom="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51FA"/>
    <w:multiLevelType w:val="hybridMultilevel"/>
    <w:tmpl w:val="85F46F58"/>
    <w:lvl w:ilvl="0" w:tplc="78BA1164">
      <w:start w:val="1"/>
      <w:numFmt w:val="bullet"/>
      <w:lvlText w:val=""/>
      <w:lvlJc w:val="left"/>
      <w:pPr>
        <w:ind w:left="668" w:hanging="360"/>
      </w:pPr>
      <w:rPr>
        <w:rFonts w:ascii="Symbol" w:hAnsi="Symbol" w:hint="default"/>
        <w:color w:val="231F20"/>
        <w:w w:val="61"/>
        <w:sz w:val="19"/>
        <w:szCs w:val="19"/>
      </w:rPr>
    </w:lvl>
    <w:lvl w:ilvl="1" w:tplc="A4969F9C">
      <w:start w:val="1"/>
      <w:numFmt w:val="bullet"/>
      <w:lvlText w:val="•"/>
      <w:lvlJc w:val="left"/>
      <w:pPr>
        <w:ind w:left="660" w:hanging="360"/>
      </w:pPr>
      <w:rPr>
        <w:rFonts w:hint="default"/>
      </w:rPr>
    </w:lvl>
    <w:lvl w:ilvl="2" w:tplc="D4B4B9E4">
      <w:start w:val="1"/>
      <w:numFmt w:val="bullet"/>
      <w:lvlText w:val="•"/>
      <w:lvlJc w:val="left"/>
      <w:pPr>
        <w:ind w:left="1247" w:hanging="360"/>
      </w:pPr>
      <w:rPr>
        <w:rFonts w:hint="default"/>
      </w:rPr>
    </w:lvl>
    <w:lvl w:ilvl="3" w:tplc="037E49C8">
      <w:start w:val="1"/>
      <w:numFmt w:val="bullet"/>
      <w:lvlText w:val="•"/>
      <w:lvlJc w:val="left"/>
      <w:pPr>
        <w:ind w:left="1834" w:hanging="360"/>
      </w:pPr>
      <w:rPr>
        <w:rFonts w:hint="default"/>
      </w:rPr>
    </w:lvl>
    <w:lvl w:ilvl="4" w:tplc="EF2616E2">
      <w:start w:val="1"/>
      <w:numFmt w:val="bullet"/>
      <w:lvlText w:val="•"/>
      <w:lvlJc w:val="left"/>
      <w:pPr>
        <w:ind w:left="2422" w:hanging="360"/>
      </w:pPr>
      <w:rPr>
        <w:rFonts w:hint="default"/>
      </w:rPr>
    </w:lvl>
    <w:lvl w:ilvl="5" w:tplc="37F86E06">
      <w:start w:val="1"/>
      <w:numFmt w:val="bullet"/>
      <w:lvlText w:val="•"/>
      <w:lvlJc w:val="left"/>
      <w:pPr>
        <w:ind w:left="3009" w:hanging="360"/>
      </w:pPr>
      <w:rPr>
        <w:rFonts w:hint="default"/>
      </w:rPr>
    </w:lvl>
    <w:lvl w:ilvl="6" w:tplc="36F23F78">
      <w:start w:val="1"/>
      <w:numFmt w:val="bullet"/>
      <w:lvlText w:val="•"/>
      <w:lvlJc w:val="left"/>
      <w:pPr>
        <w:ind w:left="3597" w:hanging="360"/>
      </w:pPr>
      <w:rPr>
        <w:rFonts w:hint="default"/>
      </w:rPr>
    </w:lvl>
    <w:lvl w:ilvl="7" w:tplc="6B54D2F0">
      <w:start w:val="1"/>
      <w:numFmt w:val="bullet"/>
      <w:lvlText w:val="•"/>
      <w:lvlJc w:val="left"/>
      <w:pPr>
        <w:ind w:left="4184" w:hanging="360"/>
      </w:pPr>
      <w:rPr>
        <w:rFonts w:hint="default"/>
      </w:rPr>
    </w:lvl>
    <w:lvl w:ilvl="8" w:tplc="E3EEACAC">
      <w:start w:val="1"/>
      <w:numFmt w:val="bullet"/>
      <w:lvlText w:val="•"/>
      <w:lvlJc w:val="left"/>
      <w:pPr>
        <w:ind w:left="4772" w:hanging="360"/>
      </w:pPr>
      <w:rPr>
        <w:rFonts w:hint="default"/>
      </w:rPr>
    </w:lvl>
  </w:abstractNum>
  <w:abstractNum w:abstractNumId="1">
    <w:nsid w:val="27F06F14"/>
    <w:multiLevelType w:val="hybridMultilevel"/>
    <w:tmpl w:val="4146902C"/>
    <w:lvl w:ilvl="0" w:tplc="D3D2C112">
      <w:start w:val="1"/>
      <w:numFmt w:val="bullet"/>
      <w:lvlText w:val="o"/>
      <w:lvlJc w:val="left"/>
      <w:pPr>
        <w:ind w:left="1368"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35E6D21"/>
    <w:multiLevelType w:val="hybridMultilevel"/>
    <w:tmpl w:val="8EDCF3E4"/>
    <w:lvl w:ilvl="0" w:tplc="FC8C0C70">
      <w:start w:val="1"/>
      <w:numFmt w:val="bullet"/>
      <w:lvlText w:val="•"/>
      <w:lvlJc w:val="left"/>
      <w:pPr>
        <w:ind w:left="668" w:hanging="360"/>
      </w:pPr>
      <w:rPr>
        <w:rFonts w:ascii="Lucida Sans" w:eastAsia="Lucida Sans" w:hAnsi="Lucida Sans" w:cs="Lucida Sans" w:hint="default"/>
        <w:color w:val="231F20"/>
        <w:w w:val="64"/>
        <w:sz w:val="19"/>
        <w:szCs w:val="19"/>
      </w:rPr>
    </w:lvl>
    <w:lvl w:ilvl="1" w:tplc="9014DAD2">
      <w:start w:val="1"/>
      <w:numFmt w:val="bullet"/>
      <w:lvlText w:val="o"/>
      <w:lvlJc w:val="left"/>
      <w:pPr>
        <w:ind w:left="834" w:hanging="205"/>
      </w:pPr>
      <w:rPr>
        <w:rFonts w:ascii="Lucida Sans" w:eastAsia="Lucida Sans" w:hAnsi="Lucida Sans" w:cs="Lucida Sans" w:hint="default"/>
        <w:color w:val="231F20"/>
        <w:w w:val="96"/>
        <w:sz w:val="19"/>
        <w:szCs w:val="19"/>
      </w:rPr>
    </w:lvl>
    <w:lvl w:ilvl="2" w:tplc="4DD2D49A">
      <w:start w:val="1"/>
      <w:numFmt w:val="bullet"/>
      <w:lvlText w:val="•"/>
      <w:lvlJc w:val="left"/>
      <w:pPr>
        <w:ind w:left="1407" w:hanging="205"/>
      </w:pPr>
      <w:rPr>
        <w:rFonts w:hint="default"/>
      </w:rPr>
    </w:lvl>
    <w:lvl w:ilvl="3" w:tplc="A0DE074A">
      <w:start w:val="1"/>
      <w:numFmt w:val="bullet"/>
      <w:lvlText w:val="•"/>
      <w:lvlJc w:val="left"/>
      <w:pPr>
        <w:ind w:left="1974" w:hanging="205"/>
      </w:pPr>
      <w:rPr>
        <w:rFonts w:hint="default"/>
      </w:rPr>
    </w:lvl>
    <w:lvl w:ilvl="4" w:tplc="FFDC2E12">
      <w:start w:val="1"/>
      <w:numFmt w:val="bullet"/>
      <w:lvlText w:val="•"/>
      <w:lvlJc w:val="left"/>
      <w:pPr>
        <w:ind w:left="2542" w:hanging="205"/>
      </w:pPr>
      <w:rPr>
        <w:rFonts w:hint="default"/>
      </w:rPr>
    </w:lvl>
    <w:lvl w:ilvl="5" w:tplc="BE728E62">
      <w:start w:val="1"/>
      <w:numFmt w:val="bullet"/>
      <w:lvlText w:val="•"/>
      <w:lvlJc w:val="left"/>
      <w:pPr>
        <w:ind w:left="3109" w:hanging="205"/>
      </w:pPr>
      <w:rPr>
        <w:rFonts w:hint="default"/>
      </w:rPr>
    </w:lvl>
    <w:lvl w:ilvl="6" w:tplc="B2AE2E82">
      <w:start w:val="1"/>
      <w:numFmt w:val="bullet"/>
      <w:lvlText w:val="•"/>
      <w:lvlJc w:val="left"/>
      <w:pPr>
        <w:ind w:left="3677" w:hanging="205"/>
      </w:pPr>
      <w:rPr>
        <w:rFonts w:hint="default"/>
      </w:rPr>
    </w:lvl>
    <w:lvl w:ilvl="7" w:tplc="76D6611A">
      <w:start w:val="1"/>
      <w:numFmt w:val="bullet"/>
      <w:lvlText w:val="•"/>
      <w:lvlJc w:val="left"/>
      <w:pPr>
        <w:ind w:left="4244" w:hanging="205"/>
      </w:pPr>
      <w:rPr>
        <w:rFonts w:hint="default"/>
      </w:rPr>
    </w:lvl>
    <w:lvl w:ilvl="8" w:tplc="8CA4EA10">
      <w:start w:val="1"/>
      <w:numFmt w:val="bullet"/>
      <w:lvlText w:val="•"/>
      <w:lvlJc w:val="left"/>
      <w:pPr>
        <w:ind w:left="4812" w:hanging="205"/>
      </w:pPr>
      <w:rPr>
        <w:rFonts w:hint="default"/>
      </w:rPr>
    </w:lvl>
  </w:abstractNum>
  <w:abstractNum w:abstractNumId="3">
    <w:nsid w:val="3B695F8B"/>
    <w:multiLevelType w:val="hybridMultilevel"/>
    <w:tmpl w:val="34A871CA"/>
    <w:lvl w:ilvl="0" w:tplc="0C090001">
      <w:start w:val="1"/>
      <w:numFmt w:val="bullet"/>
      <w:lvlText w:val=""/>
      <w:lvlJc w:val="left"/>
      <w:pPr>
        <w:ind w:left="1108" w:hanging="360"/>
      </w:pPr>
      <w:rPr>
        <w:rFonts w:ascii="Symbol" w:hAnsi="Symbol" w:hint="default"/>
        <w:color w:val="231F20"/>
        <w:w w:val="64"/>
        <w:sz w:val="19"/>
        <w:szCs w:val="19"/>
      </w:rPr>
    </w:lvl>
    <w:lvl w:ilvl="1" w:tplc="C0AC191A">
      <w:start w:val="1"/>
      <w:numFmt w:val="bullet"/>
      <w:lvlText w:val="•"/>
      <w:lvlJc w:val="left"/>
      <w:pPr>
        <w:ind w:left="1581" w:hanging="360"/>
      </w:pPr>
      <w:rPr>
        <w:rFonts w:hint="default"/>
      </w:rPr>
    </w:lvl>
    <w:lvl w:ilvl="2" w:tplc="75A6D672">
      <w:start w:val="1"/>
      <w:numFmt w:val="bullet"/>
      <w:lvlText w:val="•"/>
      <w:lvlJc w:val="left"/>
      <w:pPr>
        <w:ind w:left="2063" w:hanging="360"/>
      </w:pPr>
      <w:rPr>
        <w:rFonts w:hint="default"/>
      </w:rPr>
    </w:lvl>
    <w:lvl w:ilvl="3" w:tplc="743C9D64">
      <w:start w:val="1"/>
      <w:numFmt w:val="bullet"/>
      <w:lvlText w:val="•"/>
      <w:lvlJc w:val="left"/>
      <w:pPr>
        <w:ind w:left="2545" w:hanging="360"/>
      </w:pPr>
      <w:rPr>
        <w:rFonts w:hint="default"/>
      </w:rPr>
    </w:lvl>
    <w:lvl w:ilvl="4" w:tplc="A15836D6">
      <w:start w:val="1"/>
      <w:numFmt w:val="bullet"/>
      <w:lvlText w:val="•"/>
      <w:lvlJc w:val="left"/>
      <w:pPr>
        <w:ind w:left="3027" w:hanging="360"/>
      </w:pPr>
      <w:rPr>
        <w:rFonts w:hint="default"/>
      </w:rPr>
    </w:lvl>
    <w:lvl w:ilvl="5" w:tplc="F89AC73C">
      <w:start w:val="1"/>
      <w:numFmt w:val="bullet"/>
      <w:lvlText w:val="•"/>
      <w:lvlJc w:val="left"/>
      <w:pPr>
        <w:ind w:left="3509" w:hanging="360"/>
      </w:pPr>
      <w:rPr>
        <w:rFonts w:hint="default"/>
      </w:rPr>
    </w:lvl>
    <w:lvl w:ilvl="6" w:tplc="D3088CFC">
      <w:start w:val="1"/>
      <w:numFmt w:val="bullet"/>
      <w:lvlText w:val="•"/>
      <w:lvlJc w:val="left"/>
      <w:pPr>
        <w:ind w:left="3991" w:hanging="360"/>
      </w:pPr>
      <w:rPr>
        <w:rFonts w:hint="default"/>
      </w:rPr>
    </w:lvl>
    <w:lvl w:ilvl="7" w:tplc="26CEEF9A">
      <w:start w:val="1"/>
      <w:numFmt w:val="bullet"/>
      <w:lvlText w:val="•"/>
      <w:lvlJc w:val="left"/>
      <w:pPr>
        <w:ind w:left="4472" w:hanging="360"/>
      </w:pPr>
      <w:rPr>
        <w:rFonts w:hint="default"/>
      </w:rPr>
    </w:lvl>
    <w:lvl w:ilvl="8" w:tplc="650C0276">
      <w:start w:val="1"/>
      <w:numFmt w:val="bullet"/>
      <w:lvlText w:val="•"/>
      <w:lvlJc w:val="left"/>
      <w:pPr>
        <w:ind w:left="4954" w:hanging="360"/>
      </w:pPr>
      <w:rPr>
        <w:rFonts w:hint="default"/>
      </w:rPr>
    </w:lvl>
  </w:abstractNum>
  <w:abstractNum w:abstractNumId="4">
    <w:nsid w:val="62EE194C"/>
    <w:multiLevelType w:val="hybridMultilevel"/>
    <w:tmpl w:val="D150844A"/>
    <w:lvl w:ilvl="0" w:tplc="0C090001">
      <w:start w:val="1"/>
      <w:numFmt w:val="bullet"/>
      <w:lvlText w:val=""/>
      <w:lvlJc w:val="left"/>
      <w:pPr>
        <w:ind w:left="668" w:hanging="360"/>
      </w:pPr>
      <w:rPr>
        <w:rFonts w:ascii="Symbol" w:hAnsi="Symbol" w:hint="default"/>
        <w:color w:val="231F20"/>
        <w:w w:val="64"/>
        <w:sz w:val="19"/>
        <w:szCs w:val="19"/>
      </w:rPr>
    </w:lvl>
    <w:lvl w:ilvl="1" w:tplc="34425A6A">
      <w:start w:val="1"/>
      <w:numFmt w:val="bullet"/>
      <w:lvlText w:val="•"/>
      <w:lvlJc w:val="left"/>
      <w:pPr>
        <w:ind w:left="1188" w:hanging="360"/>
      </w:pPr>
      <w:rPr>
        <w:rFonts w:hint="default"/>
      </w:rPr>
    </w:lvl>
    <w:lvl w:ilvl="2" w:tplc="2C1ED7CA">
      <w:start w:val="1"/>
      <w:numFmt w:val="bullet"/>
      <w:lvlText w:val="•"/>
      <w:lvlJc w:val="left"/>
      <w:pPr>
        <w:ind w:left="1717" w:hanging="360"/>
      </w:pPr>
      <w:rPr>
        <w:rFonts w:hint="default"/>
      </w:rPr>
    </w:lvl>
    <w:lvl w:ilvl="3" w:tplc="FD7C08D8">
      <w:start w:val="1"/>
      <w:numFmt w:val="bullet"/>
      <w:lvlText w:val="•"/>
      <w:lvlJc w:val="left"/>
      <w:pPr>
        <w:ind w:left="2246" w:hanging="360"/>
      </w:pPr>
      <w:rPr>
        <w:rFonts w:hint="default"/>
      </w:rPr>
    </w:lvl>
    <w:lvl w:ilvl="4" w:tplc="B12A148A">
      <w:start w:val="1"/>
      <w:numFmt w:val="bullet"/>
      <w:lvlText w:val="•"/>
      <w:lvlJc w:val="left"/>
      <w:pPr>
        <w:ind w:left="2774" w:hanging="360"/>
      </w:pPr>
      <w:rPr>
        <w:rFonts w:hint="default"/>
      </w:rPr>
    </w:lvl>
    <w:lvl w:ilvl="5" w:tplc="327C3986">
      <w:start w:val="1"/>
      <w:numFmt w:val="bullet"/>
      <w:lvlText w:val="•"/>
      <w:lvlJc w:val="left"/>
      <w:pPr>
        <w:ind w:left="3303" w:hanging="360"/>
      </w:pPr>
      <w:rPr>
        <w:rFonts w:hint="default"/>
      </w:rPr>
    </w:lvl>
    <w:lvl w:ilvl="6" w:tplc="3E98DC98">
      <w:start w:val="1"/>
      <w:numFmt w:val="bullet"/>
      <w:lvlText w:val="•"/>
      <w:lvlJc w:val="left"/>
      <w:pPr>
        <w:ind w:left="3832" w:hanging="360"/>
      </w:pPr>
      <w:rPr>
        <w:rFonts w:hint="default"/>
      </w:rPr>
    </w:lvl>
    <w:lvl w:ilvl="7" w:tplc="643CB01E">
      <w:start w:val="1"/>
      <w:numFmt w:val="bullet"/>
      <w:lvlText w:val="•"/>
      <w:lvlJc w:val="left"/>
      <w:pPr>
        <w:ind w:left="4361" w:hanging="360"/>
      </w:pPr>
      <w:rPr>
        <w:rFonts w:hint="default"/>
      </w:rPr>
    </w:lvl>
    <w:lvl w:ilvl="8" w:tplc="0E6A33CC">
      <w:start w:val="1"/>
      <w:numFmt w:val="bullet"/>
      <w:lvlText w:val="•"/>
      <w:lvlJc w:val="left"/>
      <w:pPr>
        <w:ind w:left="4889" w:hanging="360"/>
      </w:pPr>
      <w:rPr>
        <w:rFont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compat>
    <w:ulTrailSpace/>
    <w:useFELayout/>
  </w:compat>
  <w:rsids>
    <w:rsidRoot w:val="00E868AF"/>
    <w:rsid w:val="0005539A"/>
    <w:rsid w:val="00184C36"/>
    <w:rsid w:val="002B21EE"/>
    <w:rsid w:val="00345C14"/>
    <w:rsid w:val="00400418"/>
    <w:rsid w:val="004165BD"/>
    <w:rsid w:val="00585D11"/>
    <w:rsid w:val="00591DF1"/>
    <w:rsid w:val="005B02DF"/>
    <w:rsid w:val="005E1A62"/>
    <w:rsid w:val="007B7A0A"/>
    <w:rsid w:val="00843E2F"/>
    <w:rsid w:val="0088495E"/>
    <w:rsid w:val="0094066D"/>
    <w:rsid w:val="00A6085D"/>
    <w:rsid w:val="00B21605"/>
    <w:rsid w:val="00C02DC3"/>
    <w:rsid w:val="00C760F8"/>
    <w:rsid w:val="00D551FB"/>
    <w:rsid w:val="00E60D51"/>
    <w:rsid w:val="00E868AF"/>
    <w:rsid w:val="00F069AE"/>
    <w:rsid w:val="00FF5E36"/>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zh-CN" w:eastAsia="zh-CN" w:bidi="zh-C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B02DF"/>
    <w:rPr>
      <w:rFonts w:ascii="SimSun" w:eastAsia="SimSun" w:hAnsi="SimSun" w:cs="SimSun"/>
    </w:rPr>
  </w:style>
  <w:style w:type="paragraph" w:styleId="Heading1">
    <w:name w:val="heading 1"/>
    <w:basedOn w:val="Normal"/>
    <w:uiPriority w:val="1"/>
    <w:qFormat/>
    <w:rsid w:val="005B02DF"/>
    <w:pPr>
      <w:spacing w:before="62"/>
      <w:ind w:left="749" w:right="72"/>
      <w:outlineLvl w:val="0"/>
    </w:pPr>
    <w:rPr>
      <w:sz w:val="24"/>
      <w:szCs w:val="24"/>
    </w:rPr>
  </w:style>
  <w:style w:type="paragraph" w:styleId="Heading2">
    <w:name w:val="heading 2"/>
    <w:basedOn w:val="Normal"/>
    <w:uiPriority w:val="1"/>
    <w:qFormat/>
    <w:rsid w:val="005B02DF"/>
    <w:pPr>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B02DF"/>
    <w:pPr>
      <w:spacing w:before="17"/>
      <w:ind w:left="748"/>
    </w:pPr>
    <w:rPr>
      <w:sz w:val="19"/>
      <w:szCs w:val="19"/>
    </w:rPr>
  </w:style>
  <w:style w:type="paragraph" w:styleId="ListParagraph">
    <w:name w:val="List Paragraph"/>
    <w:basedOn w:val="Normal"/>
    <w:uiPriority w:val="1"/>
    <w:qFormat/>
    <w:rsid w:val="005B02DF"/>
    <w:pPr>
      <w:spacing w:before="56"/>
      <w:ind w:left="1108" w:hanging="360"/>
    </w:pPr>
  </w:style>
  <w:style w:type="paragraph" w:customStyle="1" w:styleId="TableParagraph">
    <w:name w:val="Table Paragraph"/>
    <w:basedOn w:val="Normal"/>
    <w:uiPriority w:val="1"/>
    <w:qFormat/>
    <w:rsid w:val="005B02DF"/>
  </w:style>
  <w:style w:type="paragraph" w:styleId="BalloonText">
    <w:name w:val="Balloon Text"/>
    <w:basedOn w:val="Normal"/>
    <w:link w:val="BalloonTextChar"/>
    <w:uiPriority w:val="99"/>
    <w:semiHidden/>
    <w:unhideWhenUsed/>
    <w:rsid w:val="0088495E"/>
    <w:rPr>
      <w:sz w:val="16"/>
      <w:szCs w:val="16"/>
    </w:rPr>
  </w:style>
  <w:style w:type="character" w:customStyle="1" w:styleId="BalloonTextChar">
    <w:name w:val="Balloon Text Char"/>
    <w:basedOn w:val="DefaultParagraphFont"/>
    <w:link w:val="BalloonText"/>
    <w:uiPriority w:val="99"/>
    <w:semiHidden/>
    <w:rsid w:val="0088495E"/>
    <w:rPr>
      <w:rFonts w:ascii="SimSun" w:eastAsia="SimSun" w:hAnsi="SimSun" w:cs="SimSu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Lucida Sans" w:eastAsia="Lucida Sans" w:hAnsi="Lucida Sans" w:cs="Lucida Sans"/>
    </w:rPr>
  </w:style>
  <w:style w:type="paragraph" w:styleId="Heading1">
    <w:name w:val="heading 1"/>
    <w:basedOn w:val="Normal"/>
    <w:uiPriority w:val="1"/>
    <w:qFormat/>
    <w:pPr>
      <w:spacing w:before="62"/>
      <w:ind w:left="749" w:right="72"/>
      <w:outlineLvl w:val="0"/>
    </w:pPr>
    <w:rPr>
      <w:sz w:val="24"/>
      <w:szCs w:val="24"/>
    </w:rPr>
  </w:style>
  <w:style w:type="paragraph" w:styleId="Heading2">
    <w:name w:val="heading 2"/>
    <w:basedOn w:val="Normal"/>
    <w:uiPriority w:val="1"/>
    <w:qFormat/>
    <w:pPr>
      <w:outlineLvl w:val="1"/>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
      <w:ind w:left="748"/>
    </w:pPr>
    <w:rPr>
      <w:sz w:val="19"/>
      <w:szCs w:val="19"/>
    </w:rPr>
  </w:style>
  <w:style w:type="paragraph" w:styleId="ListParagraph">
    <w:name w:val="List Paragraph"/>
    <w:basedOn w:val="Normal"/>
    <w:uiPriority w:val="1"/>
    <w:qFormat/>
    <w:pPr>
      <w:spacing w:before="56"/>
      <w:ind w:left="110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8495E"/>
    <w:rPr>
      <w:rFonts w:ascii="Tahoma" w:hAnsi="Tahoma" w:cs="Tahoma"/>
      <w:sz w:val="16"/>
      <w:szCs w:val="16"/>
    </w:rPr>
  </w:style>
  <w:style w:type="character" w:customStyle="1" w:styleId="BalloonTextChar">
    <w:name w:val="Balloon Text Char"/>
    <w:basedOn w:val="DefaultParagraphFont"/>
    <w:link w:val="BalloonText"/>
    <w:uiPriority w:val="99"/>
    <w:semiHidden/>
    <w:rsid w:val="0088495E"/>
    <w:rPr>
      <w:rFonts w:ascii="Tahoma" w:eastAsia="Lucida San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education.vic.gov.au/Documents/childhood/"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SimSun"/>
        <a:cs typeface="SimSun"/>
      </a:majorFont>
      <a:minorFont>
        <a:latin typeface="SimSun"/>
        <a:ea typeface="SimSun"/>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A50BB29E-C6F1-4A1C-A183-3B6379982BBE}"/>
</file>

<file path=customXml/itemProps2.xml><?xml version="1.0" encoding="utf-8"?>
<ds:datastoreItem xmlns:ds="http://schemas.openxmlformats.org/officeDocument/2006/customXml" ds:itemID="{A18571B2-8A61-4633-A349-666073A6754C}"/>
</file>

<file path=customXml/itemProps3.xml><?xml version="1.0" encoding="utf-8"?>
<ds:datastoreItem xmlns:ds="http://schemas.openxmlformats.org/officeDocument/2006/customXml" ds:itemID="{9F279CA4-E15F-44BF-B104-F69B3BDD8210}"/>
</file>

<file path=docProps/app.xml><?xml version="1.0" encoding="utf-8"?>
<Properties xmlns="http://schemas.openxmlformats.org/officeDocument/2006/extended-properties" xmlns:vt="http://schemas.openxmlformats.org/officeDocument/2006/docPropsVTypes">
  <Template>Normal</Template>
  <TotalTime>14</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Mccabe, Carolyn S1</dc:creator>
  <cp:lastModifiedBy>User</cp:lastModifiedBy>
  <cp:revision>7</cp:revision>
  <dcterms:created xsi:type="dcterms:W3CDTF">2016-10-04T05:07:00Z</dcterms:created>
  <dcterms:modified xsi:type="dcterms:W3CDTF">2016-10-11T03:51:00Z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2016-09-01T00:00:00Z</vt:filetime>
  </property>
  <property fmtid="{D5CDD505-2E9C-101B-9397-08002B2CF9AE}" pid="3" name="Creator">
    <vt:lpwstr>Adobe InDesign CC 2015 (Macintosh)</vt:lpwstr>
  </property>
  <property fmtid="{D5CDD505-2E9C-101B-9397-08002B2CF9AE}" pid="4" name="LastSaved">
    <vt:filetime>2016-09-04T00:00:00Z</vt:filetime>
  </property>
  <property fmtid="{D5CDD505-2E9C-101B-9397-08002B2CF9AE}" pid="5" name="ContentTypeId">
    <vt:lpwstr>0x0101008840106FE30D4F50BC61A726A7CA6E3800A01D47DD30CBB54F95863B7DC80A2CEC</vt:lpwstr>
  </property>
  <property fmtid="{D5CDD505-2E9C-101B-9397-08002B2CF9AE}" pid="6" name="DEECD_Author">
    <vt:lpwstr>94;#Education|5232e41c-5101-41fe-b638-7d41d1371531</vt:lpwstr>
  </property>
  <property fmtid="{D5CDD505-2E9C-101B-9397-08002B2CF9AE}" pid="7" name="DEECD_ItemType">
    <vt:lpwstr>101;#Page|eb523acf-a821-456c-a76b-7607578309d7</vt:lpwstr>
  </property>
  <property fmtid="{D5CDD505-2E9C-101B-9397-08002B2CF9AE}" pid="8" name="DEECD_SubjectCategory">
    <vt:lpwstr/>
  </property>
  <property fmtid="{D5CDD505-2E9C-101B-9397-08002B2CF9AE}" pid="9" name="DEECD_Audience">
    <vt:lpwstr/>
  </property>
</Properties>
</file>