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080F5" w14:textId="4B3024A6" w:rsidR="00624A55" w:rsidRPr="00624A55" w:rsidRDefault="00FB1B8D" w:rsidP="00624A55">
      <w:pPr>
        <w:pStyle w:val="Heading1"/>
        <w:rPr>
          <w:lang w:val="en-AU"/>
        </w:rPr>
      </w:pPr>
      <w:r>
        <w:rPr>
          <w:lang w:val="en-AU"/>
        </w:rPr>
        <w:t xml:space="preserve">Appendix </w:t>
      </w:r>
      <w:r w:rsidR="00CD4980">
        <w:rPr>
          <w:lang w:val="en-AU"/>
        </w:rPr>
        <w:t>A.7</w:t>
      </w:r>
      <w:r>
        <w:rPr>
          <w:lang w:val="en-AU"/>
        </w:rPr>
        <w:t xml:space="preserve"> | </w:t>
      </w:r>
      <w:r w:rsidR="00F92236">
        <w:rPr>
          <w:lang w:val="en-AU"/>
        </w:rPr>
        <w:t>recommended website content</w:t>
      </w:r>
    </w:p>
    <w:p w14:paraId="04888677" w14:textId="77777777" w:rsidR="00656C5A" w:rsidRDefault="00656C5A" w:rsidP="00624A55">
      <w:pPr>
        <w:pStyle w:val="Intro"/>
      </w:pPr>
    </w:p>
    <w:p w14:paraId="1CA7BC10" w14:textId="6A41C40E" w:rsidR="009A7C08" w:rsidRDefault="009A7C08" w:rsidP="009A7C08">
      <w:pPr>
        <w:pStyle w:val="Heading2"/>
      </w:pPr>
      <w:r>
        <w:t>A</w:t>
      </w:r>
      <w:bookmarkStart w:id="0" w:name="_GoBack"/>
      <w:bookmarkEnd w:id="0"/>
      <w:r>
        <w:t xml:space="preserve">bout this </w:t>
      </w:r>
      <w:r w:rsidR="00F73FE5">
        <w:t>document</w:t>
      </w:r>
    </w:p>
    <w:p w14:paraId="780B2C3E" w14:textId="330D961D" w:rsidR="001E107A" w:rsidRPr="001E107A" w:rsidRDefault="001E107A" w:rsidP="001E107A">
      <w:pPr>
        <w:rPr>
          <w:lang w:eastAsia="en-AU"/>
        </w:rPr>
      </w:pPr>
      <w:r w:rsidRPr="004A57D4">
        <w:rPr>
          <w:highlight w:val="yellow"/>
          <w:lang w:eastAsia="en-AU"/>
        </w:rPr>
        <w:t xml:space="preserve">Note: please remove </w:t>
      </w:r>
      <w:r>
        <w:rPr>
          <w:highlight w:val="yellow"/>
          <w:lang w:eastAsia="en-AU"/>
        </w:rPr>
        <w:t>these instruction pages</w:t>
      </w:r>
      <w:r w:rsidRPr="004A57D4">
        <w:rPr>
          <w:highlight w:val="yellow"/>
          <w:lang w:eastAsia="en-AU"/>
        </w:rPr>
        <w:t xml:space="preserve"> when </w:t>
      </w:r>
      <w:r>
        <w:rPr>
          <w:highlight w:val="yellow"/>
          <w:lang w:eastAsia="en-AU"/>
        </w:rPr>
        <w:t xml:space="preserve">the template is </w:t>
      </w:r>
      <w:r w:rsidRPr="003C287B">
        <w:rPr>
          <w:highlight w:val="yellow"/>
          <w:lang w:eastAsia="en-AU"/>
        </w:rPr>
        <w:t>complete</w:t>
      </w:r>
    </w:p>
    <w:p w14:paraId="17260625" w14:textId="519DED00" w:rsidR="00656C5A" w:rsidRDefault="00656C5A" w:rsidP="00897963">
      <w:pPr>
        <w:rPr>
          <w:lang w:val="en-AU"/>
        </w:rPr>
      </w:pPr>
      <w:r w:rsidRPr="7F13F2CB">
        <w:rPr>
          <w:lang w:val="en-AU"/>
        </w:rPr>
        <w:t>This</w:t>
      </w:r>
      <w:r w:rsidR="00F73FE5" w:rsidRPr="7F13F2CB">
        <w:rPr>
          <w:lang w:val="en-AU"/>
        </w:rPr>
        <w:t xml:space="preserve"> document</w:t>
      </w:r>
      <w:r w:rsidR="00E013BF" w:rsidRPr="7F13F2CB">
        <w:rPr>
          <w:lang w:val="en-AU"/>
        </w:rPr>
        <w:t xml:space="preserve"> </w:t>
      </w:r>
      <w:r w:rsidRPr="7F13F2CB">
        <w:rPr>
          <w:lang w:val="en-AU"/>
        </w:rPr>
        <w:t xml:space="preserve">is to be used by CRES Providers in </w:t>
      </w:r>
      <w:r w:rsidR="00E013BF" w:rsidRPr="7F13F2CB">
        <w:rPr>
          <w:lang w:val="en-AU"/>
        </w:rPr>
        <w:t>when developing a website page for the CRES.</w:t>
      </w:r>
      <w:r w:rsidRPr="7F13F2CB">
        <w:rPr>
          <w:lang w:val="en-AU"/>
        </w:rPr>
        <w:t xml:space="preserve"> Refer to section </w:t>
      </w:r>
      <w:r w:rsidR="0084727D" w:rsidRPr="7F13F2CB">
        <w:rPr>
          <w:lang w:val="en-AU"/>
        </w:rPr>
        <w:t xml:space="preserve">3.2.3 </w:t>
      </w:r>
      <w:r w:rsidRPr="7F13F2CB">
        <w:rPr>
          <w:lang w:val="en-AU"/>
        </w:rPr>
        <w:t xml:space="preserve">of the </w:t>
      </w:r>
      <w:r w:rsidRPr="7F13F2CB">
        <w:rPr>
          <w:b/>
          <w:bCs/>
          <w:lang w:val="en-AU"/>
        </w:rPr>
        <w:t xml:space="preserve">CRES </w:t>
      </w:r>
      <w:r w:rsidR="00E013BF" w:rsidRPr="7F13F2CB">
        <w:rPr>
          <w:b/>
          <w:bCs/>
          <w:lang w:val="en-AU"/>
        </w:rPr>
        <w:t xml:space="preserve">Development </w:t>
      </w:r>
      <w:r w:rsidRPr="7F13F2CB">
        <w:rPr>
          <w:b/>
          <w:bCs/>
          <w:lang w:val="en-AU"/>
        </w:rPr>
        <w:t>Guide</w:t>
      </w:r>
      <w:r w:rsidRPr="7F13F2CB">
        <w:rPr>
          <w:lang w:val="en-AU"/>
        </w:rPr>
        <w:t xml:space="preserve"> for more information on</w:t>
      </w:r>
      <w:r w:rsidR="00E013BF" w:rsidRPr="7F13F2CB">
        <w:rPr>
          <w:lang w:val="en-AU"/>
        </w:rPr>
        <w:t xml:space="preserve"> how to establish a CRES</w:t>
      </w:r>
      <w:r w:rsidR="6692B885" w:rsidRPr="7F13F2CB">
        <w:rPr>
          <w:lang w:val="en-AU"/>
        </w:rPr>
        <w:t>.</w:t>
      </w:r>
    </w:p>
    <w:p w14:paraId="1CF18C8B" w14:textId="6BE4044B" w:rsidR="00145643" w:rsidRDefault="00145643" w:rsidP="00897963">
      <w:pPr>
        <w:rPr>
          <w:lang w:val="en-AU"/>
        </w:rPr>
      </w:pPr>
      <w:r>
        <w:rPr>
          <w:lang w:val="en-AU"/>
        </w:rPr>
        <w:t>A CRES website should provide information relevant to the CRES and early childhood education in a way that is accessible, simple and consistent with other CRES materials.</w:t>
      </w:r>
    </w:p>
    <w:p w14:paraId="5227F5BC" w14:textId="18E5EE9F" w:rsidR="0095555E" w:rsidRDefault="0095555E" w:rsidP="0095555E">
      <w:pPr>
        <w:rPr>
          <w:lang w:val="en-AU"/>
        </w:rPr>
      </w:pPr>
      <w:r>
        <w:rPr>
          <w:lang w:val="en-AU"/>
        </w:rPr>
        <w:t xml:space="preserve">The website must contain all relevant information for families </w:t>
      </w:r>
      <w:r w:rsidR="00064B28">
        <w:rPr>
          <w:lang w:val="en-AU"/>
        </w:rPr>
        <w:t xml:space="preserve">and </w:t>
      </w:r>
      <w:r>
        <w:rPr>
          <w:lang w:val="en-AU"/>
        </w:rPr>
        <w:t xml:space="preserve">carers to understand the benefits of early childhood education, the process to get their child into kindergarten and any assistance available to them. This volume of information can be significant, so it is recommended that information is spread over </w:t>
      </w:r>
      <w:r w:rsidR="00D97F64">
        <w:rPr>
          <w:lang w:val="en-AU"/>
        </w:rPr>
        <w:t>four pages</w:t>
      </w:r>
      <w:r>
        <w:rPr>
          <w:lang w:val="en-AU"/>
        </w:rPr>
        <w:t>:</w:t>
      </w:r>
    </w:p>
    <w:p w14:paraId="620AFEF8" w14:textId="76238375" w:rsidR="0095555E" w:rsidRDefault="0095555E" w:rsidP="0095555E">
      <w:pPr>
        <w:pStyle w:val="Numberlist"/>
        <w:numPr>
          <w:ilvl w:val="0"/>
          <w:numId w:val="23"/>
        </w:numPr>
      </w:pPr>
      <w:r>
        <w:t>Kindergarten in [</w:t>
      </w:r>
      <w:r w:rsidR="0046242C" w:rsidRPr="0046242C">
        <w:rPr>
          <w:highlight w:val="yellow"/>
        </w:rPr>
        <w:t>LGA</w:t>
      </w:r>
      <w:r>
        <w:t>]</w:t>
      </w:r>
      <w:r w:rsidR="00127DD2">
        <w:t xml:space="preserve"> (the landing </w:t>
      </w:r>
      <w:r w:rsidR="004B3D01">
        <w:t xml:space="preserve">web </w:t>
      </w:r>
      <w:r w:rsidR="00127DD2">
        <w:t>page for kindergarten</w:t>
      </w:r>
      <w:r w:rsidR="004B3D01">
        <w:t xml:space="preserve"> on the council website</w:t>
      </w:r>
      <w:r w:rsidR="00127DD2">
        <w:t>)</w:t>
      </w:r>
    </w:p>
    <w:p w14:paraId="5AE4497B" w14:textId="1377275F" w:rsidR="0095555E" w:rsidRDefault="0095555E" w:rsidP="0095555E">
      <w:pPr>
        <w:pStyle w:val="Numberlist"/>
      </w:pPr>
      <w:r>
        <w:t>How to register for kindergarten</w:t>
      </w:r>
    </w:p>
    <w:p w14:paraId="3C28C4F0" w14:textId="5D2E10CC" w:rsidR="00322CFD" w:rsidRDefault="0095555E" w:rsidP="00322CFD">
      <w:pPr>
        <w:pStyle w:val="Numberlist"/>
      </w:pPr>
      <w:r>
        <w:t>List of kindergarten programs</w:t>
      </w:r>
    </w:p>
    <w:p w14:paraId="2D769534" w14:textId="0C7A88DB" w:rsidR="00322CFD" w:rsidRPr="00322CFD" w:rsidRDefault="00EA6A9D" w:rsidP="00EA6A9D">
      <w:pPr>
        <w:pStyle w:val="Numberlist"/>
      </w:pPr>
      <w:r>
        <w:t>A f</w:t>
      </w:r>
      <w:r w:rsidR="00322CFD">
        <w:t xml:space="preserve">requently </w:t>
      </w:r>
      <w:r>
        <w:t>a</w:t>
      </w:r>
      <w:r w:rsidR="00322CFD">
        <w:t xml:space="preserve">sked questions </w:t>
      </w:r>
      <w:r>
        <w:t xml:space="preserve">(FAQ) </w:t>
      </w:r>
      <w:r w:rsidR="007400CA">
        <w:t>web page/</w:t>
      </w:r>
      <w:r>
        <w:t>document</w:t>
      </w:r>
    </w:p>
    <w:p w14:paraId="75471748" w14:textId="5BB327C4" w:rsidR="00D97F64" w:rsidRPr="0046242C" w:rsidRDefault="0084727D" w:rsidP="00D411C8">
      <w:pPr>
        <w:rPr>
          <w:lang w:val="en-AU"/>
        </w:rPr>
      </w:pPr>
      <w:r>
        <w:rPr>
          <w:lang w:val="en-AU"/>
        </w:rPr>
        <w:t>This template explains the</w:t>
      </w:r>
      <w:r w:rsidR="00145643">
        <w:rPr>
          <w:lang w:val="en-AU"/>
        </w:rPr>
        <w:t xml:space="preserve"> objective of each page </w:t>
      </w:r>
      <w:r>
        <w:rPr>
          <w:lang w:val="en-AU"/>
        </w:rPr>
        <w:t>and provides</w:t>
      </w:r>
      <w:r w:rsidR="00F76D70">
        <w:rPr>
          <w:lang w:val="en-AU"/>
        </w:rPr>
        <w:t xml:space="preserve"> </w:t>
      </w:r>
      <w:r w:rsidR="007147E4">
        <w:rPr>
          <w:lang w:val="en-AU"/>
        </w:rPr>
        <w:t xml:space="preserve">template </w:t>
      </w:r>
      <w:r w:rsidR="00F76D70">
        <w:rPr>
          <w:lang w:val="en-AU"/>
        </w:rPr>
        <w:t>page content.</w:t>
      </w:r>
      <w:r w:rsidR="00D411C8">
        <w:rPr>
          <w:lang w:val="en-AU"/>
        </w:rPr>
        <w:t xml:space="preserve"> </w:t>
      </w:r>
    </w:p>
    <w:p w14:paraId="754F12F1" w14:textId="7730E8CA" w:rsidR="007E4192" w:rsidRDefault="007E4192" w:rsidP="007E4192">
      <w:pPr>
        <w:rPr>
          <w:lang w:val="en-AU"/>
        </w:rPr>
      </w:pPr>
      <w:r>
        <w:rPr>
          <w:lang w:eastAsia="en-AU"/>
        </w:rPr>
        <w:t>This document is a part of a suite of CRES documents.</w:t>
      </w:r>
      <w:r w:rsidR="006C5474">
        <w:rPr>
          <w:lang w:eastAsia="en-AU"/>
        </w:rPr>
        <w:t xml:space="preserve"> </w:t>
      </w:r>
      <w:r w:rsidR="006C5474" w:rsidRPr="006C5474">
        <w:rPr>
          <w:lang w:eastAsia="en-AU"/>
        </w:rPr>
        <w:fldChar w:fldCharType="begin"/>
      </w:r>
      <w:r w:rsidR="006C5474" w:rsidRPr="006C5474">
        <w:rPr>
          <w:lang w:eastAsia="en-AU"/>
        </w:rPr>
        <w:instrText xml:space="preserve"> REF _Ref46499463 \h  \* MERGEFORMAT </w:instrText>
      </w:r>
      <w:r w:rsidR="006C5474" w:rsidRPr="006C5474">
        <w:rPr>
          <w:lang w:eastAsia="en-AU"/>
        </w:rPr>
      </w:r>
      <w:r w:rsidR="006C5474" w:rsidRPr="006C5474">
        <w:rPr>
          <w:lang w:eastAsia="en-AU"/>
        </w:rPr>
        <w:fldChar w:fldCharType="separate"/>
      </w:r>
      <w:r w:rsidR="006C5474" w:rsidRPr="006C5474">
        <w:t xml:space="preserve">Figure </w:t>
      </w:r>
      <w:r w:rsidR="006C5474" w:rsidRPr="006C5474">
        <w:rPr>
          <w:noProof/>
        </w:rPr>
        <w:t>1</w:t>
      </w:r>
      <w:r w:rsidR="006C5474" w:rsidRPr="006C5474">
        <w:rPr>
          <w:lang w:eastAsia="en-AU"/>
        </w:rPr>
        <w:fldChar w:fldCharType="end"/>
      </w:r>
      <w:r w:rsidRPr="006C5474">
        <w:rPr>
          <w:lang w:eastAsia="en-AU"/>
        </w:rPr>
        <w:t xml:space="preserve"> </w:t>
      </w:r>
      <w:r w:rsidRPr="00515DAB">
        <w:rPr>
          <w:lang w:val="en-AU"/>
        </w:rPr>
        <w:t xml:space="preserve">below maps the </w:t>
      </w:r>
      <w:r>
        <w:rPr>
          <w:lang w:val="en-AU"/>
        </w:rPr>
        <w:t xml:space="preserve">relationship between the </w:t>
      </w:r>
      <w:r w:rsidRPr="00D247D2">
        <w:rPr>
          <w:b/>
          <w:bCs/>
          <w:lang w:val="en-AU"/>
        </w:rPr>
        <w:t>Development Guide, Self-Assessment Tool</w:t>
      </w:r>
      <w:r>
        <w:rPr>
          <w:b/>
          <w:bCs/>
          <w:lang w:val="en-AU"/>
        </w:rPr>
        <w:t xml:space="preserve">, Practice Guide </w:t>
      </w:r>
      <w:r>
        <w:rPr>
          <w:lang w:val="en-AU"/>
        </w:rPr>
        <w:t>and this document.</w:t>
      </w:r>
    </w:p>
    <w:p w14:paraId="1E0ADE97" w14:textId="2720C2BA" w:rsidR="006C5474" w:rsidRPr="003457BF" w:rsidRDefault="006C5474" w:rsidP="006C5474">
      <w:pPr>
        <w:pStyle w:val="Caption"/>
        <w:keepNext/>
        <w:rPr>
          <w:b/>
          <w:bCs/>
          <w:i w:val="0"/>
          <w:iCs w:val="0"/>
          <w:color w:val="auto"/>
        </w:rPr>
      </w:pPr>
      <w:bookmarkStart w:id="1" w:name="_Ref46499463"/>
      <w:r w:rsidRPr="003457BF">
        <w:rPr>
          <w:b/>
          <w:bCs/>
          <w:i w:val="0"/>
          <w:iCs w:val="0"/>
          <w:color w:val="auto"/>
        </w:rPr>
        <w:t xml:space="preserve">Figure </w:t>
      </w:r>
      <w:r w:rsidRPr="003457BF">
        <w:rPr>
          <w:b/>
          <w:bCs/>
          <w:i w:val="0"/>
          <w:iCs w:val="0"/>
          <w:color w:val="auto"/>
        </w:rPr>
        <w:fldChar w:fldCharType="begin"/>
      </w:r>
      <w:r w:rsidRPr="003457BF">
        <w:rPr>
          <w:b/>
          <w:bCs/>
          <w:i w:val="0"/>
          <w:iCs w:val="0"/>
          <w:color w:val="auto"/>
        </w:rPr>
        <w:instrText xml:space="preserve"> SEQ Figure \* ARABIC </w:instrText>
      </w:r>
      <w:r w:rsidRPr="003457BF">
        <w:rPr>
          <w:b/>
          <w:bCs/>
          <w:i w:val="0"/>
          <w:iCs w:val="0"/>
          <w:color w:val="auto"/>
        </w:rPr>
        <w:fldChar w:fldCharType="separate"/>
      </w:r>
      <w:r w:rsidRPr="003457BF">
        <w:rPr>
          <w:b/>
          <w:bCs/>
          <w:i w:val="0"/>
          <w:iCs w:val="0"/>
          <w:noProof/>
          <w:color w:val="auto"/>
        </w:rPr>
        <w:t>1</w:t>
      </w:r>
      <w:r w:rsidRPr="003457BF">
        <w:rPr>
          <w:b/>
          <w:bCs/>
          <w:i w:val="0"/>
          <w:iCs w:val="0"/>
          <w:color w:val="auto"/>
        </w:rPr>
        <w:fldChar w:fldCharType="end"/>
      </w:r>
      <w:bookmarkEnd w:id="1"/>
      <w:r w:rsidRPr="003457BF">
        <w:rPr>
          <w:b/>
          <w:bCs/>
          <w:i w:val="0"/>
          <w:iCs w:val="0"/>
          <w:color w:val="auto"/>
        </w:rPr>
        <w:t xml:space="preserve"> | A map of CRES documents</w:t>
      </w:r>
    </w:p>
    <w:p w14:paraId="1607A0E9" w14:textId="1CB0361B" w:rsidR="007E4192" w:rsidRPr="007E4192" w:rsidRDefault="003D56E5" w:rsidP="007E4192">
      <w:r>
        <w:rPr>
          <w:noProof/>
        </w:rPr>
        <w:drawing>
          <wp:inline distT="0" distB="0" distL="0" distR="0" wp14:anchorId="58570887" wp14:editId="57FFCF00">
            <wp:extent cx="5670002" cy="2807992"/>
            <wp:effectExtent l="0" t="0" r="6985" b="0"/>
            <wp:docPr id="343935806" name="Picture 2" descr="A map of CRES documents showing Appendix A.7 as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670002" cy="2807992"/>
                    </a:xfrm>
                    <a:prstGeom prst="rect">
                      <a:avLst/>
                    </a:prstGeom>
                  </pic:spPr>
                </pic:pic>
              </a:graphicData>
            </a:graphic>
          </wp:inline>
        </w:drawing>
      </w:r>
    </w:p>
    <w:p w14:paraId="6613D6DD" w14:textId="337CA436" w:rsidR="00F73FE5" w:rsidRDefault="00F73FE5" w:rsidP="00F73FE5">
      <w:pPr>
        <w:pStyle w:val="Heading2"/>
        <w:rPr>
          <w:lang w:val="en-AU"/>
        </w:rPr>
      </w:pPr>
      <w:r>
        <w:rPr>
          <w:lang w:val="en-AU"/>
        </w:rPr>
        <w:lastRenderedPageBreak/>
        <w:t xml:space="preserve">to </w:t>
      </w:r>
      <w:r w:rsidR="006A6F6A">
        <w:rPr>
          <w:lang w:val="en-AU"/>
        </w:rPr>
        <w:t>complete this website content template</w:t>
      </w:r>
    </w:p>
    <w:p w14:paraId="475C9472" w14:textId="5BBFFB4C" w:rsidR="00FB247A" w:rsidRDefault="006A6F6A" w:rsidP="005B327F">
      <w:pPr>
        <w:pStyle w:val="Numberlist"/>
        <w:numPr>
          <w:ilvl w:val="0"/>
          <w:numId w:val="31"/>
        </w:numPr>
        <w:ind w:left="284" w:hanging="284"/>
      </w:pPr>
      <w:r w:rsidRPr="001B6F9B">
        <w:t xml:space="preserve">All template content </w:t>
      </w:r>
      <w:r w:rsidRPr="006A6F6A">
        <w:rPr>
          <w:i/>
          <w:iCs/>
        </w:rPr>
        <w:t>can</w:t>
      </w:r>
      <w:r w:rsidRPr="001B6F9B">
        <w:t xml:space="preserve"> be tailored, but content </w:t>
      </w:r>
      <w:r w:rsidRPr="006A6F6A">
        <w:rPr>
          <w:highlight w:val="yellow"/>
        </w:rPr>
        <w:t>highlighted in yellow</w:t>
      </w:r>
      <w:r w:rsidRPr="001B6F9B">
        <w:t xml:space="preserve"> </w:t>
      </w:r>
      <w:r w:rsidRPr="005B327F">
        <w:t>must</w:t>
      </w:r>
      <w:r w:rsidRPr="001B6F9B">
        <w:t xml:space="preserve"> be updated. For example, “[</w:t>
      </w:r>
      <w:r w:rsidRPr="006A6F6A">
        <w:rPr>
          <w:highlight w:val="yellow"/>
        </w:rPr>
        <w:t>council name</w:t>
      </w:r>
      <w:r w:rsidRPr="001B6F9B">
        <w:t>]” must be replaced with the name of your council for content to make sense.</w:t>
      </w:r>
      <w:bookmarkStart w:id="2" w:name="_Hlk42779024"/>
    </w:p>
    <w:tbl>
      <w:tblPr>
        <w:tblStyle w:val="NousLongformcallout"/>
        <w:tblW w:w="4950" w:type="pct"/>
        <w:tblCellMar>
          <w:top w:w="170" w:type="dxa"/>
          <w:bottom w:w="170" w:type="dxa"/>
        </w:tblCellMar>
        <w:tblLook w:val="04A0" w:firstRow="1" w:lastRow="0" w:firstColumn="1" w:lastColumn="0" w:noHBand="0" w:noVBand="1"/>
      </w:tblPr>
      <w:tblGrid>
        <w:gridCol w:w="9536"/>
      </w:tblGrid>
      <w:tr w:rsidR="00C8375E" w14:paraId="227A7C51" w14:textId="77777777" w:rsidTr="00573F68">
        <w:trPr>
          <w:trHeight w:val="193"/>
        </w:trPr>
        <w:tc>
          <w:tcPr>
            <w:tcW w:w="7285" w:type="dxa"/>
            <w:tcBorders>
              <w:top w:val="single" w:sz="24" w:space="0" w:color="53565A" w:themeColor="accent5"/>
              <w:left w:val="nil"/>
            </w:tcBorders>
            <w:shd w:val="clear" w:color="auto" w:fill="BC95C8" w:themeFill="accent1"/>
          </w:tcPr>
          <w:bookmarkEnd w:id="2"/>
          <w:p w14:paraId="3D23D3A0" w14:textId="3FC91259" w:rsidR="00C8375E" w:rsidRPr="000C7BAE" w:rsidRDefault="00A9417E" w:rsidP="00573F68">
            <w:pPr>
              <w:pStyle w:val="Numberlist"/>
              <w:numPr>
                <w:ilvl w:val="0"/>
                <w:numId w:val="0"/>
              </w:numPr>
            </w:pPr>
            <w:r w:rsidRPr="007204E4">
              <w:rPr>
                <w:color w:val="auto"/>
              </w:rPr>
              <w:t xml:space="preserve">Refer to the instructions listed in each section in these </w:t>
            </w:r>
            <w:r>
              <w:rPr>
                <w:color w:val="auto"/>
              </w:rPr>
              <w:t>purple</w:t>
            </w:r>
            <w:r w:rsidRPr="007204E4">
              <w:rPr>
                <w:color w:val="auto"/>
              </w:rPr>
              <w:t xml:space="preserve"> boxes. Once the </w:t>
            </w:r>
            <w:r>
              <w:rPr>
                <w:color w:val="auto"/>
              </w:rPr>
              <w:t>text</w:t>
            </w:r>
            <w:r w:rsidRPr="007204E4">
              <w:rPr>
                <w:color w:val="auto"/>
              </w:rPr>
              <w:t xml:space="preserve"> is complete, </w:t>
            </w:r>
            <w:r w:rsidRPr="006F20EA">
              <w:rPr>
                <w:b/>
                <w:bCs/>
                <w:color w:val="auto"/>
              </w:rPr>
              <w:t>delete all instruction boxes.</w:t>
            </w:r>
          </w:p>
        </w:tc>
      </w:tr>
    </w:tbl>
    <w:p w14:paraId="6AD157F6" w14:textId="77777777" w:rsidR="00706E22" w:rsidRDefault="00706E22" w:rsidP="00706E22">
      <w:pPr>
        <w:pStyle w:val="Heading2"/>
        <w:rPr>
          <w:lang w:val="en-AU"/>
        </w:rPr>
      </w:pPr>
    </w:p>
    <w:p w14:paraId="16C1C020" w14:textId="778C9C63" w:rsidR="00A437F0" w:rsidRDefault="00706E22" w:rsidP="00706E22">
      <w:pPr>
        <w:pStyle w:val="Heading2"/>
        <w:rPr>
          <w:lang w:val="en-AU"/>
        </w:rPr>
      </w:pPr>
      <w:r>
        <w:rPr>
          <w:lang w:val="en-AU"/>
        </w:rPr>
        <w:t>How to use the content template when completed</w:t>
      </w:r>
    </w:p>
    <w:p w14:paraId="68586D7C" w14:textId="3D32FB29" w:rsidR="00706E22" w:rsidRPr="00B76906" w:rsidRDefault="00706E22" w:rsidP="00706E22">
      <w:pPr>
        <w:rPr>
          <w:vertAlign w:val="subscript"/>
          <w:lang w:val="en-AU"/>
        </w:rPr>
      </w:pPr>
      <w:r>
        <w:rPr>
          <w:lang w:val="en-AU"/>
        </w:rPr>
        <w:t xml:space="preserve">This content template should be handed over to your </w:t>
      </w:r>
      <w:r w:rsidR="00152DC6">
        <w:rPr>
          <w:lang w:val="en-AU"/>
        </w:rPr>
        <w:t xml:space="preserve">organisations’ digital team </w:t>
      </w:r>
      <w:r w:rsidR="00B76906">
        <w:rPr>
          <w:lang w:val="en-AU"/>
        </w:rPr>
        <w:t>to be created into public-facing web pages.</w:t>
      </w:r>
    </w:p>
    <w:p w14:paraId="3479E65B" w14:textId="7A93E4E9" w:rsidR="00D77BBD" w:rsidRDefault="00D77BBD" w:rsidP="00D77BBD">
      <w:pPr>
        <w:pStyle w:val="Heading2"/>
        <w:rPr>
          <w:lang w:val="en-AU"/>
        </w:rPr>
        <w:sectPr w:rsidR="00D77BBD" w:rsidSect="006E2B9A">
          <w:headerReference w:type="default" r:id="rId12"/>
          <w:footerReference w:type="even" r:id="rId13"/>
          <w:pgSz w:w="11900" w:h="16840"/>
          <w:pgMar w:top="2155" w:right="1134" w:bottom="1701" w:left="1134" w:header="709" w:footer="709" w:gutter="0"/>
          <w:cols w:space="708"/>
          <w:docGrid w:linePitch="360"/>
        </w:sectPr>
      </w:pPr>
    </w:p>
    <w:p w14:paraId="1E829FEF" w14:textId="77777777" w:rsidR="005E3EA2" w:rsidRPr="00F91178" w:rsidRDefault="005E3EA2" w:rsidP="005E3EA2">
      <w:pPr>
        <w:pStyle w:val="Heading1"/>
        <w:rPr>
          <w:color w:val="auto"/>
          <w:lang w:eastAsia="en-AU"/>
        </w:rPr>
      </w:pPr>
      <w:r w:rsidRPr="00F91178">
        <w:rPr>
          <w:color w:val="auto"/>
          <w:highlight w:val="yellow"/>
          <w:lang w:eastAsia="en-AU"/>
        </w:rPr>
        <w:lastRenderedPageBreak/>
        <w:t>[Council name]</w:t>
      </w:r>
    </w:p>
    <w:p w14:paraId="143E589D" w14:textId="77777777" w:rsidR="005E3EA2" w:rsidRPr="00F91178" w:rsidRDefault="005E3EA2" w:rsidP="005E3EA2">
      <w:pPr>
        <w:pStyle w:val="Heading1"/>
        <w:rPr>
          <w:color w:val="auto"/>
          <w:lang w:eastAsia="en-AU"/>
        </w:rPr>
      </w:pPr>
    </w:p>
    <w:p w14:paraId="36DA28C5" w14:textId="342495CF" w:rsidR="005E3EA2" w:rsidRPr="00F91178" w:rsidRDefault="005E3EA2" w:rsidP="005E3EA2">
      <w:pPr>
        <w:pStyle w:val="Heading1"/>
        <w:rPr>
          <w:color w:val="auto"/>
          <w:lang w:eastAsia="en-AU"/>
        </w:rPr>
      </w:pPr>
      <w:r>
        <w:rPr>
          <w:color w:val="auto"/>
          <w:lang w:eastAsia="en-AU"/>
        </w:rPr>
        <w:t>website content</w:t>
      </w:r>
    </w:p>
    <w:p w14:paraId="6A5AEE12" w14:textId="77777777" w:rsidR="005E3EA2" w:rsidRPr="00F91178" w:rsidRDefault="005E3EA2" w:rsidP="005E3EA2">
      <w:pPr>
        <w:pStyle w:val="Heading1"/>
        <w:rPr>
          <w:color w:val="auto"/>
          <w:lang w:eastAsia="en-AU"/>
        </w:rPr>
      </w:pPr>
      <w:r w:rsidRPr="00F91178">
        <w:rPr>
          <w:color w:val="auto"/>
          <w:lang w:eastAsia="en-AU"/>
        </w:rPr>
        <w:t>Central Registration and Enrolment Scheme (CRES)</w:t>
      </w:r>
    </w:p>
    <w:p w14:paraId="3D6C26F2" w14:textId="77777777" w:rsidR="005E3EA2" w:rsidRPr="00F91178" w:rsidRDefault="005E3EA2" w:rsidP="005E3EA2">
      <w:pPr>
        <w:pStyle w:val="Heading1"/>
        <w:rPr>
          <w:color w:val="auto"/>
          <w:lang w:eastAsia="en-AU"/>
        </w:rPr>
      </w:pPr>
    </w:p>
    <w:p w14:paraId="791ED5CC" w14:textId="2B44A177" w:rsidR="005E3EA2" w:rsidRPr="00F91178" w:rsidRDefault="00C95A0A" w:rsidP="005E3EA2">
      <w:pPr>
        <w:pStyle w:val="Heading1"/>
        <w:rPr>
          <w:color w:val="auto"/>
          <w:szCs w:val="44"/>
          <w:lang w:eastAsia="en-AU"/>
        </w:rPr>
      </w:pPr>
      <w:r>
        <w:rPr>
          <w:color w:val="auto"/>
          <w:szCs w:val="44"/>
          <w:lang w:eastAsia="en-AU"/>
        </w:rPr>
        <w:t>published to web on: [</w:t>
      </w:r>
      <w:r w:rsidR="005E3EA2" w:rsidRPr="001E107A">
        <w:rPr>
          <w:color w:val="auto"/>
          <w:szCs w:val="44"/>
          <w:highlight w:val="yellow"/>
          <w:lang w:eastAsia="en-AU"/>
        </w:rPr>
        <w:t>Date</w:t>
      </w:r>
      <w:r>
        <w:rPr>
          <w:color w:val="auto"/>
          <w:szCs w:val="44"/>
          <w:lang w:eastAsia="en-AU"/>
        </w:rPr>
        <w:t>]</w:t>
      </w:r>
    </w:p>
    <w:p w14:paraId="2EFCE2AE" w14:textId="77777777" w:rsidR="005E3EA2" w:rsidRPr="00F91178" w:rsidRDefault="005E3EA2" w:rsidP="005E3EA2">
      <w:pPr>
        <w:pStyle w:val="TableexpListnumbered"/>
        <w:numPr>
          <w:ilvl w:val="0"/>
          <w:numId w:val="0"/>
        </w:numPr>
        <w:rPr>
          <w:rFonts w:ascii="Segoe UI Semibold" w:hAnsi="Segoe UI Semibold" w:cs="Segoe UI Semibold"/>
          <w:sz w:val="44"/>
          <w:szCs w:val="44"/>
          <w:lang w:eastAsia="en-AU"/>
        </w:rPr>
      </w:pPr>
    </w:p>
    <w:p w14:paraId="48EA53DE" w14:textId="77777777" w:rsidR="009A6E07" w:rsidRDefault="009A6E07">
      <w:pPr>
        <w:spacing w:after="0"/>
        <w:rPr>
          <w:rFonts w:asciiTheme="majorHAnsi" w:eastAsiaTheme="majorEastAsia" w:hAnsiTheme="majorHAnsi" w:cstheme="majorBidi"/>
          <w:b/>
          <w:caps/>
          <w:color w:val="AF272F" w:themeColor="text1"/>
          <w:sz w:val="44"/>
          <w:szCs w:val="32"/>
          <w:lang w:val="en-AU"/>
        </w:rPr>
      </w:pPr>
      <w:r>
        <w:rPr>
          <w:lang w:val="en-AU"/>
        </w:rPr>
        <w:br w:type="page"/>
      </w:r>
    </w:p>
    <w:p w14:paraId="4EDCB64E" w14:textId="63DDA406" w:rsidR="00661100" w:rsidRPr="005E3EA2" w:rsidRDefault="005F32F5" w:rsidP="006A6F6A">
      <w:pPr>
        <w:pStyle w:val="Heading1"/>
        <w:numPr>
          <w:ilvl w:val="0"/>
          <w:numId w:val="34"/>
        </w:numPr>
        <w:ind w:left="426" w:hanging="426"/>
        <w:rPr>
          <w:color w:val="auto"/>
          <w:lang w:val="en-AU"/>
        </w:rPr>
      </w:pPr>
      <w:r w:rsidRPr="005E3EA2">
        <w:rPr>
          <w:color w:val="auto"/>
          <w:lang w:val="en-AU"/>
        </w:rPr>
        <w:lastRenderedPageBreak/>
        <w:t>Kindergarten in [</w:t>
      </w:r>
      <w:r w:rsidR="007E4192" w:rsidRPr="005E3EA2">
        <w:rPr>
          <w:color w:val="auto"/>
          <w:highlight w:val="yellow"/>
          <w:lang w:val="en-AU"/>
        </w:rPr>
        <w:t>LGA</w:t>
      </w:r>
      <w:r w:rsidRPr="005E3EA2">
        <w:rPr>
          <w:color w:val="auto"/>
          <w:lang w:val="en-AU"/>
        </w:rPr>
        <w:t>]</w:t>
      </w:r>
    </w:p>
    <w:tbl>
      <w:tblPr>
        <w:tblStyle w:val="NousLongformcallout"/>
        <w:tblW w:w="4950" w:type="pct"/>
        <w:tblCellMar>
          <w:top w:w="170" w:type="dxa"/>
          <w:bottom w:w="170" w:type="dxa"/>
        </w:tblCellMar>
        <w:tblLook w:val="04A0" w:firstRow="1" w:lastRow="0" w:firstColumn="1" w:lastColumn="0" w:noHBand="0" w:noVBand="1"/>
      </w:tblPr>
      <w:tblGrid>
        <w:gridCol w:w="8834"/>
      </w:tblGrid>
      <w:tr w:rsidR="00022CE9" w:rsidRPr="00F939CC" w14:paraId="044FA2B2" w14:textId="77777777" w:rsidTr="000D2CC9">
        <w:trPr>
          <w:trHeight w:val="109"/>
        </w:trPr>
        <w:tc>
          <w:tcPr>
            <w:tcW w:w="9536" w:type="dxa"/>
            <w:tcBorders>
              <w:top w:val="single" w:sz="24" w:space="0" w:color="53565A" w:themeColor="accent5"/>
              <w:left w:val="nil"/>
            </w:tcBorders>
            <w:shd w:val="clear" w:color="auto" w:fill="BC95C8" w:themeFill="accent1"/>
          </w:tcPr>
          <w:p w14:paraId="11DF0EAD" w14:textId="37451974" w:rsidR="004A15C7" w:rsidRDefault="00022CE9" w:rsidP="00185471">
            <w:pPr>
              <w:rPr>
                <w:color w:val="auto"/>
              </w:rPr>
            </w:pPr>
            <w:r w:rsidRPr="007527EF">
              <w:rPr>
                <w:color w:val="auto"/>
              </w:rPr>
              <w:t>After reading</w:t>
            </w:r>
            <w:r w:rsidR="00AD748D">
              <w:rPr>
                <w:color w:val="auto"/>
              </w:rPr>
              <w:t xml:space="preserve"> or listening to</w:t>
            </w:r>
            <w:r w:rsidRPr="007527EF">
              <w:rPr>
                <w:color w:val="auto"/>
              </w:rPr>
              <w:t xml:space="preserve"> this page, families </w:t>
            </w:r>
            <w:r w:rsidR="00064B28">
              <w:rPr>
                <w:color w:val="auto"/>
              </w:rPr>
              <w:t xml:space="preserve">and </w:t>
            </w:r>
            <w:proofErr w:type="spellStart"/>
            <w:r w:rsidRPr="007527EF">
              <w:rPr>
                <w:color w:val="auto"/>
              </w:rPr>
              <w:t>carers</w:t>
            </w:r>
            <w:proofErr w:type="spellEnd"/>
            <w:r w:rsidRPr="007527EF">
              <w:rPr>
                <w:color w:val="auto"/>
              </w:rPr>
              <w:t xml:space="preserve"> should understand why their child should attend kindergarten and what options are available to them. </w:t>
            </w:r>
          </w:p>
          <w:p w14:paraId="13F87587" w14:textId="0D5ACDFC" w:rsidR="006031D1" w:rsidRDefault="007803E2" w:rsidP="00185471">
            <w:pPr>
              <w:rPr>
                <w:color w:val="auto"/>
              </w:rPr>
            </w:pPr>
            <w:r>
              <w:rPr>
                <w:color w:val="auto"/>
              </w:rPr>
              <w:t xml:space="preserve">A ‘banner’ that changes depending on the time of year </w:t>
            </w:r>
            <w:r w:rsidR="00A336AC">
              <w:rPr>
                <w:color w:val="auto"/>
              </w:rPr>
              <w:t xml:space="preserve">should be displayed </w:t>
            </w:r>
            <w:r>
              <w:rPr>
                <w:color w:val="auto"/>
              </w:rPr>
              <w:t xml:space="preserve">at the top of this page. This banner will give parents </w:t>
            </w:r>
            <w:r w:rsidR="00064B28">
              <w:rPr>
                <w:color w:val="auto"/>
              </w:rPr>
              <w:t xml:space="preserve">and </w:t>
            </w:r>
            <w:proofErr w:type="spellStart"/>
            <w:r>
              <w:rPr>
                <w:color w:val="auto"/>
              </w:rPr>
              <w:t>carers</w:t>
            </w:r>
            <w:proofErr w:type="spellEnd"/>
            <w:r>
              <w:rPr>
                <w:color w:val="auto"/>
              </w:rPr>
              <w:t xml:space="preserve"> a call-to-action for registration.</w:t>
            </w:r>
          </w:p>
          <w:p w14:paraId="6F646A67" w14:textId="6C255172" w:rsidR="00D411C8" w:rsidRPr="00064B28" w:rsidRDefault="00D411C8" w:rsidP="00D411C8">
            <w:pPr>
              <w:rPr>
                <w:color w:val="auto"/>
                <w:lang w:val="en-AU"/>
              </w:rPr>
            </w:pPr>
            <w:r w:rsidRPr="00064B28">
              <w:rPr>
                <w:color w:val="auto"/>
                <w:lang w:val="en-AU"/>
              </w:rPr>
              <w:t>Recognising that you may already have similar information available on your website, you should adapt this content to your existing web structures.</w:t>
            </w:r>
          </w:p>
          <w:p w14:paraId="254C89CF" w14:textId="58593F9B" w:rsidR="00D411C8" w:rsidRPr="00064B28" w:rsidRDefault="00D411C8" w:rsidP="00185471">
            <w:pPr>
              <w:rPr>
                <w:lang w:val="en-AU"/>
              </w:rPr>
            </w:pPr>
            <w:r w:rsidRPr="00064B28">
              <w:rPr>
                <w:color w:val="auto"/>
                <w:lang w:val="en-AU"/>
              </w:rPr>
              <w:t>To maximise inclusion, it is also recommended that web pages have a listen link and be translated into other languages that are commonly spoken by people in your LGA.</w:t>
            </w:r>
          </w:p>
        </w:tc>
      </w:tr>
    </w:tbl>
    <w:p w14:paraId="1F738DEB" w14:textId="50E0DF56" w:rsidR="00022CE9" w:rsidRDefault="00022CE9" w:rsidP="0072289A">
      <w:pPr>
        <w:rPr>
          <w:rStyle w:val="Strong"/>
          <w:b w:val="0"/>
          <w:bCs w:val="0"/>
          <w:lang w:val="en-AU"/>
        </w:rPr>
      </w:pPr>
    </w:p>
    <w:tbl>
      <w:tblPr>
        <w:tblStyle w:val="TableGrid"/>
        <w:tblW w:w="0" w:type="auto"/>
        <w:tblBorders>
          <w:top w:val="single" w:sz="24" w:space="0" w:color="53565A" w:themeColor="accent5"/>
          <w:left w:val="single" w:sz="24" w:space="0" w:color="53565A" w:themeColor="accent5"/>
          <w:bottom w:val="single" w:sz="24" w:space="0" w:color="53565A" w:themeColor="accent5"/>
          <w:right w:val="single" w:sz="24" w:space="0" w:color="53565A" w:themeColor="accent5"/>
          <w:insideH w:val="none" w:sz="0" w:space="0" w:color="auto"/>
          <w:insideV w:val="none" w:sz="0" w:space="0" w:color="auto"/>
        </w:tblBorders>
        <w:shd w:val="clear" w:color="auto" w:fill="E7E6E6" w:themeFill="background2"/>
        <w:tblLook w:val="04A0" w:firstRow="1" w:lastRow="0" w:firstColumn="1" w:lastColumn="0" w:noHBand="0" w:noVBand="1"/>
      </w:tblPr>
      <w:tblGrid>
        <w:gridCol w:w="8863"/>
      </w:tblGrid>
      <w:tr w:rsidR="007803E2" w14:paraId="73317886" w14:textId="77777777" w:rsidTr="007803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shd w:val="clear" w:color="auto" w:fill="E7E6E6" w:themeFill="background2"/>
          </w:tcPr>
          <w:p w14:paraId="167ED2CB" w14:textId="647747C9" w:rsidR="00410422" w:rsidRPr="00410422" w:rsidRDefault="00410422" w:rsidP="00410422">
            <w:pPr>
              <w:shd w:val="clear" w:color="auto" w:fill="BC95C8" w:themeFill="accent1"/>
              <w:rPr>
                <w:rStyle w:val="Strong"/>
                <w:bCs w:val="0"/>
                <w:color w:val="auto"/>
                <w:lang w:val="en-AU"/>
              </w:rPr>
            </w:pPr>
            <w:r w:rsidRPr="00410422">
              <w:rPr>
                <w:rStyle w:val="Strong"/>
                <w:bCs w:val="0"/>
                <w:color w:val="auto"/>
                <w:lang w:val="en-AU"/>
              </w:rPr>
              <w:t>[Banner to be displayed from 1 March to 1 May]</w:t>
            </w:r>
          </w:p>
          <w:p w14:paraId="731E33B4" w14:textId="00A35EF7" w:rsidR="007803E2" w:rsidRPr="007803E2" w:rsidRDefault="007803E2" w:rsidP="0072289A">
            <w:pPr>
              <w:rPr>
                <w:rStyle w:val="Strong"/>
                <w:color w:val="53565A" w:themeColor="accent5"/>
                <w:lang w:val="en-AU"/>
              </w:rPr>
            </w:pPr>
            <w:r w:rsidRPr="007803E2">
              <w:rPr>
                <w:rStyle w:val="Strong"/>
                <w:b/>
                <w:bCs w:val="0"/>
                <w:color w:val="53565A" w:themeColor="accent5"/>
                <w:lang w:val="en-AU"/>
              </w:rPr>
              <w:t>K</w:t>
            </w:r>
            <w:r w:rsidRPr="007803E2">
              <w:rPr>
                <w:rStyle w:val="Strong"/>
                <w:b/>
                <w:color w:val="53565A" w:themeColor="accent5"/>
                <w:lang w:val="en-AU"/>
              </w:rPr>
              <w:t xml:space="preserve">indergarten registrations for are now open! </w:t>
            </w:r>
          </w:p>
          <w:p w14:paraId="263BE8A4" w14:textId="45E87AFB" w:rsidR="007803E2" w:rsidRPr="007803E2" w:rsidRDefault="007803E2" w:rsidP="0072289A">
            <w:pPr>
              <w:rPr>
                <w:rStyle w:val="Strong"/>
                <w:bCs w:val="0"/>
                <w:color w:val="53565A" w:themeColor="accent5"/>
                <w:lang w:val="en-AU"/>
              </w:rPr>
            </w:pPr>
            <w:r w:rsidRPr="007803E2">
              <w:rPr>
                <w:rStyle w:val="Strong"/>
                <w:b/>
                <w:bCs w:val="0"/>
                <w:color w:val="53565A" w:themeColor="accent5"/>
                <w:lang w:val="en-AU"/>
              </w:rPr>
              <w:t>Click here to register your child to attend kindergarten in 20</w:t>
            </w:r>
            <w:r w:rsidR="00410422" w:rsidRPr="00410422">
              <w:rPr>
                <w:rStyle w:val="Strong"/>
                <w:b/>
                <w:bCs w:val="0"/>
                <w:color w:val="53565A" w:themeColor="accent5"/>
                <w:highlight w:val="yellow"/>
                <w:lang w:val="en-AU"/>
              </w:rPr>
              <w:t>21</w:t>
            </w:r>
            <w:r w:rsidRPr="007803E2">
              <w:rPr>
                <w:rStyle w:val="Strong"/>
                <w:b/>
                <w:bCs w:val="0"/>
                <w:color w:val="53565A" w:themeColor="accent5"/>
                <w:lang w:val="en-AU"/>
              </w:rPr>
              <w:t>.</w:t>
            </w:r>
          </w:p>
          <w:p w14:paraId="1896FB40" w14:textId="48EB9D1B" w:rsidR="007803E2" w:rsidRDefault="007803E2" w:rsidP="0072289A">
            <w:pPr>
              <w:rPr>
                <w:rStyle w:val="Strong"/>
                <w:b/>
                <w:bCs w:val="0"/>
                <w:lang w:val="en-AU"/>
              </w:rPr>
            </w:pPr>
            <w:r w:rsidRPr="007803E2">
              <w:rPr>
                <w:rStyle w:val="Strong"/>
                <w:b/>
                <w:bCs w:val="0"/>
                <w:color w:val="53565A" w:themeColor="accent5"/>
                <w:lang w:val="en-AU"/>
              </w:rPr>
              <w:t>Registrations close on 30 May</w:t>
            </w:r>
            <w:r w:rsidR="00410422">
              <w:rPr>
                <w:rStyle w:val="Strong"/>
                <w:b/>
                <w:bCs w:val="0"/>
                <w:color w:val="53565A" w:themeColor="accent5"/>
                <w:lang w:val="en-AU"/>
              </w:rPr>
              <w:t>.</w:t>
            </w:r>
          </w:p>
        </w:tc>
      </w:tr>
    </w:tbl>
    <w:p w14:paraId="5DE4D030" w14:textId="099B34CC" w:rsidR="007803E2" w:rsidRDefault="007803E2" w:rsidP="0072289A">
      <w:pPr>
        <w:rPr>
          <w:rStyle w:val="Strong"/>
          <w:b w:val="0"/>
          <w:bCs w:val="0"/>
          <w:lang w:val="en-AU"/>
        </w:rPr>
      </w:pPr>
    </w:p>
    <w:tbl>
      <w:tblPr>
        <w:tblStyle w:val="TableGrid"/>
        <w:tblW w:w="0" w:type="auto"/>
        <w:tblBorders>
          <w:top w:val="single" w:sz="24" w:space="0" w:color="53565A" w:themeColor="accent5"/>
          <w:left w:val="single" w:sz="24" w:space="0" w:color="53565A" w:themeColor="accent5"/>
          <w:bottom w:val="single" w:sz="24" w:space="0" w:color="53565A" w:themeColor="accent5"/>
          <w:right w:val="single" w:sz="24" w:space="0" w:color="53565A" w:themeColor="accent5"/>
          <w:insideH w:val="none" w:sz="0" w:space="0" w:color="auto"/>
          <w:insideV w:val="none" w:sz="0" w:space="0" w:color="auto"/>
        </w:tblBorders>
        <w:shd w:val="clear" w:color="auto" w:fill="E7E6E6" w:themeFill="background2"/>
        <w:tblLook w:val="04A0" w:firstRow="1" w:lastRow="0" w:firstColumn="1" w:lastColumn="0" w:noHBand="0" w:noVBand="1"/>
      </w:tblPr>
      <w:tblGrid>
        <w:gridCol w:w="8863"/>
      </w:tblGrid>
      <w:tr w:rsidR="007803E2" w14:paraId="35DE2A7E" w14:textId="77777777" w:rsidTr="00573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shd w:val="clear" w:color="auto" w:fill="E7E6E6" w:themeFill="background2"/>
          </w:tcPr>
          <w:p w14:paraId="44ABA098" w14:textId="2CC44659" w:rsidR="00410422" w:rsidRPr="00410422" w:rsidRDefault="00410422" w:rsidP="00410422">
            <w:pPr>
              <w:shd w:val="clear" w:color="auto" w:fill="BC95C8" w:themeFill="accent1"/>
              <w:rPr>
                <w:rStyle w:val="Strong"/>
                <w:bCs w:val="0"/>
                <w:color w:val="auto"/>
                <w:lang w:val="en-AU"/>
              </w:rPr>
            </w:pPr>
            <w:r w:rsidRPr="00410422">
              <w:rPr>
                <w:rStyle w:val="Strong"/>
                <w:bCs w:val="0"/>
                <w:color w:val="auto"/>
                <w:lang w:val="en-AU"/>
              </w:rPr>
              <w:t>[Banner to be displayed from 1 May to 30 May]</w:t>
            </w:r>
          </w:p>
          <w:p w14:paraId="52A9AD8B" w14:textId="4F09C3DC" w:rsidR="007803E2" w:rsidRPr="007803E2" w:rsidRDefault="007803E2" w:rsidP="00573F68">
            <w:pPr>
              <w:rPr>
                <w:rStyle w:val="Strong"/>
                <w:color w:val="53565A" w:themeColor="accent5"/>
                <w:lang w:val="en-AU"/>
              </w:rPr>
            </w:pPr>
            <w:r w:rsidRPr="007803E2">
              <w:rPr>
                <w:rStyle w:val="Strong"/>
                <w:b/>
                <w:bCs w:val="0"/>
                <w:color w:val="53565A" w:themeColor="accent5"/>
                <w:lang w:val="en-AU"/>
              </w:rPr>
              <w:t>K</w:t>
            </w:r>
            <w:r w:rsidRPr="007803E2">
              <w:rPr>
                <w:rStyle w:val="Strong"/>
                <w:b/>
                <w:color w:val="53565A" w:themeColor="accent5"/>
                <w:lang w:val="en-AU"/>
              </w:rPr>
              <w:t xml:space="preserve">indergarten registrations </w:t>
            </w:r>
            <w:r>
              <w:rPr>
                <w:rStyle w:val="Strong"/>
                <w:b/>
                <w:color w:val="53565A" w:themeColor="accent5"/>
                <w:lang w:val="en-AU"/>
              </w:rPr>
              <w:t>closing soon</w:t>
            </w:r>
            <w:r w:rsidRPr="007803E2">
              <w:rPr>
                <w:rStyle w:val="Strong"/>
                <w:b/>
                <w:color w:val="53565A" w:themeColor="accent5"/>
                <w:lang w:val="en-AU"/>
              </w:rPr>
              <w:t xml:space="preserve">! </w:t>
            </w:r>
          </w:p>
          <w:p w14:paraId="52738696" w14:textId="57AFC696" w:rsidR="007803E2" w:rsidRPr="007803E2" w:rsidRDefault="007803E2" w:rsidP="00573F68">
            <w:pPr>
              <w:rPr>
                <w:rStyle w:val="Strong"/>
                <w:bCs w:val="0"/>
                <w:color w:val="53565A" w:themeColor="accent5"/>
                <w:lang w:val="en-AU"/>
              </w:rPr>
            </w:pPr>
            <w:r w:rsidRPr="007803E2">
              <w:rPr>
                <w:rStyle w:val="Strong"/>
                <w:b/>
                <w:bCs w:val="0"/>
                <w:color w:val="53565A" w:themeColor="accent5"/>
                <w:lang w:val="en-AU"/>
              </w:rPr>
              <w:t>Click here to register your child to attend kindergarten in 20</w:t>
            </w:r>
            <w:r w:rsidR="00410422" w:rsidRPr="00410422">
              <w:rPr>
                <w:rStyle w:val="Strong"/>
                <w:b/>
                <w:bCs w:val="0"/>
                <w:color w:val="53565A" w:themeColor="accent5"/>
                <w:highlight w:val="yellow"/>
                <w:lang w:val="en-AU"/>
              </w:rPr>
              <w:t>21</w:t>
            </w:r>
            <w:r w:rsidRPr="007803E2">
              <w:rPr>
                <w:rStyle w:val="Strong"/>
                <w:b/>
                <w:bCs w:val="0"/>
                <w:color w:val="53565A" w:themeColor="accent5"/>
                <w:lang w:val="en-AU"/>
              </w:rPr>
              <w:t>.</w:t>
            </w:r>
          </w:p>
          <w:p w14:paraId="34FF0135" w14:textId="2A02CFD3" w:rsidR="007803E2" w:rsidRDefault="007803E2" w:rsidP="00573F68">
            <w:pPr>
              <w:rPr>
                <w:rStyle w:val="Strong"/>
                <w:b/>
                <w:bCs w:val="0"/>
                <w:lang w:val="en-AU"/>
              </w:rPr>
            </w:pPr>
            <w:r w:rsidRPr="007803E2">
              <w:rPr>
                <w:rStyle w:val="Strong"/>
                <w:b/>
                <w:bCs w:val="0"/>
                <w:color w:val="53565A" w:themeColor="accent5"/>
                <w:lang w:val="en-AU"/>
              </w:rPr>
              <w:t>Registrations close on 30 May</w:t>
            </w:r>
            <w:r w:rsidR="00410422">
              <w:rPr>
                <w:rStyle w:val="Strong"/>
                <w:b/>
                <w:bCs w:val="0"/>
                <w:color w:val="53565A" w:themeColor="accent5"/>
                <w:lang w:val="en-AU"/>
              </w:rPr>
              <w:t>.</w:t>
            </w:r>
          </w:p>
        </w:tc>
      </w:tr>
    </w:tbl>
    <w:p w14:paraId="22452BAF" w14:textId="2D10A558" w:rsidR="007803E2" w:rsidRDefault="007803E2" w:rsidP="0072289A">
      <w:pPr>
        <w:rPr>
          <w:rStyle w:val="Strong"/>
          <w:b w:val="0"/>
          <w:bCs w:val="0"/>
          <w:lang w:val="en-AU"/>
        </w:rPr>
      </w:pPr>
    </w:p>
    <w:tbl>
      <w:tblPr>
        <w:tblStyle w:val="TableGrid"/>
        <w:tblW w:w="0" w:type="auto"/>
        <w:tblBorders>
          <w:top w:val="single" w:sz="24" w:space="0" w:color="53565A" w:themeColor="accent5"/>
          <w:left w:val="single" w:sz="24" w:space="0" w:color="53565A" w:themeColor="accent5"/>
          <w:bottom w:val="single" w:sz="24" w:space="0" w:color="53565A" w:themeColor="accent5"/>
          <w:right w:val="single" w:sz="24" w:space="0" w:color="53565A" w:themeColor="accent5"/>
          <w:insideH w:val="none" w:sz="0" w:space="0" w:color="auto"/>
          <w:insideV w:val="none" w:sz="0" w:space="0" w:color="auto"/>
        </w:tblBorders>
        <w:shd w:val="clear" w:color="auto" w:fill="E7E6E6" w:themeFill="background2"/>
        <w:tblLook w:val="04A0" w:firstRow="1" w:lastRow="0" w:firstColumn="1" w:lastColumn="0" w:noHBand="0" w:noVBand="1"/>
      </w:tblPr>
      <w:tblGrid>
        <w:gridCol w:w="8863"/>
      </w:tblGrid>
      <w:tr w:rsidR="007803E2" w14:paraId="2442A6BC" w14:textId="77777777" w:rsidTr="00573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shd w:val="clear" w:color="auto" w:fill="E7E6E6" w:themeFill="background2"/>
          </w:tcPr>
          <w:p w14:paraId="12E5F84B" w14:textId="3C9BA48A" w:rsidR="00410422" w:rsidRPr="00410422" w:rsidRDefault="00410422" w:rsidP="00410422">
            <w:pPr>
              <w:shd w:val="clear" w:color="auto" w:fill="BC95C8" w:themeFill="accent1"/>
              <w:rPr>
                <w:rStyle w:val="Strong"/>
                <w:bCs w:val="0"/>
                <w:color w:val="auto"/>
                <w:lang w:val="en-AU"/>
              </w:rPr>
            </w:pPr>
            <w:r w:rsidRPr="00410422">
              <w:rPr>
                <w:rStyle w:val="Strong"/>
                <w:bCs w:val="0"/>
                <w:color w:val="auto"/>
                <w:lang w:val="en-AU"/>
              </w:rPr>
              <w:t>[Banner to be displayed from 1 June to end of February the following year]</w:t>
            </w:r>
          </w:p>
          <w:p w14:paraId="48ACCDCC" w14:textId="6637031B" w:rsidR="00410422" w:rsidRPr="00410422" w:rsidRDefault="0066529F" w:rsidP="00573F68">
            <w:pPr>
              <w:rPr>
                <w:rStyle w:val="Strong"/>
                <w:bCs w:val="0"/>
                <w:color w:val="53565A" w:themeColor="accent5"/>
                <w:lang w:val="en-AU"/>
              </w:rPr>
            </w:pPr>
            <w:r>
              <w:rPr>
                <w:rStyle w:val="Strong"/>
                <w:b/>
                <w:bCs w:val="0"/>
                <w:color w:val="53565A" w:themeColor="accent5"/>
                <w:lang w:val="en-AU"/>
              </w:rPr>
              <w:t>F</w:t>
            </w:r>
            <w:r>
              <w:rPr>
                <w:rStyle w:val="Strong"/>
                <w:b/>
                <w:color w:val="53565A" w:themeColor="accent5"/>
                <w:lang w:val="en-AU"/>
              </w:rPr>
              <w:t>irst round k</w:t>
            </w:r>
            <w:r w:rsidR="007803E2" w:rsidRPr="007803E2">
              <w:rPr>
                <w:rStyle w:val="Strong"/>
                <w:b/>
                <w:color w:val="53565A" w:themeColor="accent5"/>
                <w:lang w:val="en-AU"/>
              </w:rPr>
              <w:t>indergarten registrations</w:t>
            </w:r>
            <w:r w:rsidR="007803E2">
              <w:rPr>
                <w:rStyle w:val="Strong"/>
                <w:b/>
                <w:color w:val="53565A" w:themeColor="accent5"/>
                <w:lang w:val="en-AU"/>
              </w:rPr>
              <w:t xml:space="preserve"> have closed, but we are still accepting registrations for your child to attend </w:t>
            </w:r>
            <w:r w:rsidR="00410422">
              <w:rPr>
                <w:rStyle w:val="Strong"/>
                <w:b/>
                <w:color w:val="53565A" w:themeColor="accent5"/>
                <w:lang w:val="en-AU"/>
              </w:rPr>
              <w:t xml:space="preserve">kindergarten </w:t>
            </w:r>
            <w:r w:rsidR="007803E2">
              <w:rPr>
                <w:rStyle w:val="Strong"/>
                <w:b/>
                <w:color w:val="53565A" w:themeColor="accent5"/>
                <w:lang w:val="en-AU"/>
              </w:rPr>
              <w:t>i</w:t>
            </w:r>
            <w:r w:rsidR="007803E2" w:rsidRPr="007803E2">
              <w:rPr>
                <w:rStyle w:val="Strong"/>
                <w:b/>
                <w:bCs w:val="0"/>
                <w:color w:val="53565A" w:themeColor="accent5"/>
                <w:lang w:val="en-AU"/>
              </w:rPr>
              <w:t>n 20</w:t>
            </w:r>
            <w:r w:rsidR="00410422" w:rsidRPr="00410422">
              <w:rPr>
                <w:rStyle w:val="Strong"/>
                <w:b/>
                <w:bCs w:val="0"/>
                <w:color w:val="53565A" w:themeColor="accent5"/>
                <w:highlight w:val="yellow"/>
                <w:lang w:val="en-AU"/>
              </w:rPr>
              <w:t>21</w:t>
            </w:r>
            <w:r w:rsidR="007803E2">
              <w:rPr>
                <w:rStyle w:val="Strong"/>
                <w:b/>
                <w:bCs w:val="0"/>
                <w:color w:val="53565A" w:themeColor="accent5"/>
                <w:lang w:val="en-AU"/>
              </w:rPr>
              <w:t>.</w:t>
            </w:r>
          </w:p>
          <w:p w14:paraId="306F7B02" w14:textId="77777777" w:rsidR="007803E2" w:rsidRDefault="007803E2" w:rsidP="00573F68">
            <w:pPr>
              <w:rPr>
                <w:rStyle w:val="Strong"/>
                <w:bCs w:val="0"/>
                <w:color w:val="53565A" w:themeColor="accent5"/>
                <w:lang w:val="en-AU"/>
              </w:rPr>
            </w:pPr>
            <w:r w:rsidRPr="007803E2">
              <w:rPr>
                <w:rStyle w:val="Strong"/>
                <w:b/>
                <w:bCs w:val="0"/>
                <w:color w:val="53565A" w:themeColor="accent5"/>
                <w:lang w:val="en-AU"/>
              </w:rPr>
              <w:t>Click here to register</w:t>
            </w:r>
            <w:r>
              <w:rPr>
                <w:rStyle w:val="Strong"/>
                <w:b/>
                <w:bCs w:val="0"/>
                <w:color w:val="53565A" w:themeColor="accent5"/>
                <w:lang w:val="en-AU"/>
              </w:rPr>
              <w:t>.</w:t>
            </w:r>
          </w:p>
          <w:p w14:paraId="451A7D38" w14:textId="184DEDAA" w:rsidR="00410422" w:rsidRPr="007803E2" w:rsidRDefault="00410422" w:rsidP="00573F68">
            <w:pPr>
              <w:rPr>
                <w:rStyle w:val="Strong"/>
                <w:bCs w:val="0"/>
                <w:color w:val="53565A" w:themeColor="accent5"/>
                <w:lang w:val="en-AU"/>
              </w:rPr>
            </w:pPr>
            <w:r>
              <w:rPr>
                <w:rStyle w:val="Strong"/>
                <w:b/>
                <w:bCs w:val="0"/>
                <w:color w:val="53565A" w:themeColor="accent5"/>
                <w:lang w:val="en-AU"/>
              </w:rPr>
              <w:t>Registrations for the 20</w:t>
            </w:r>
            <w:r w:rsidRPr="00410422">
              <w:rPr>
                <w:rStyle w:val="Strong"/>
                <w:b/>
                <w:bCs w:val="0"/>
                <w:color w:val="53565A" w:themeColor="accent5"/>
                <w:highlight w:val="yellow"/>
                <w:lang w:val="en-AU"/>
              </w:rPr>
              <w:t>22</w:t>
            </w:r>
            <w:r>
              <w:rPr>
                <w:rStyle w:val="Strong"/>
                <w:b/>
                <w:bCs w:val="0"/>
                <w:color w:val="53565A" w:themeColor="accent5"/>
                <w:lang w:val="en-AU"/>
              </w:rPr>
              <w:t xml:space="preserve"> kindergarten year will open on 1 March 20</w:t>
            </w:r>
            <w:r w:rsidRPr="00410422">
              <w:rPr>
                <w:rStyle w:val="Strong"/>
                <w:b/>
                <w:bCs w:val="0"/>
                <w:color w:val="53565A" w:themeColor="accent5"/>
                <w:highlight w:val="yellow"/>
                <w:lang w:val="en-AU"/>
              </w:rPr>
              <w:t>21</w:t>
            </w:r>
            <w:r>
              <w:rPr>
                <w:rStyle w:val="Strong"/>
                <w:b/>
                <w:bCs w:val="0"/>
                <w:color w:val="53565A" w:themeColor="accent5"/>
                <w:lang w:val="en-AU"/>
              </w:rPr>
              <w:t>.</w:t>
            </w:r>
          </w:p>
        </w:tc>
      </w:tr>
    </w:tbl>
    <w:p w14:paraId="72A3E47A" w14:textId="77777777" w:rsidR="007803E2" w:rsidRDefault="007803E2" w:rsidP="0072289A">
      <w:pPr>
        <w:rPr>
          <w:rStyle w:val="Strong"/>
          <w:b w:val="0"/>
          <w:bCs w:val="0"/>
          <w:lang w:val="en-AU"/>
        </w:rPr>
      </w:pPr>
    </w:p>
    <w:p w14:paraId="5333A72C" w14:textId="380ACA57" w:rsidR="00A2335E" w:rsidRPr="003457BF" w:rsidRDefault="004A2929" w:rsidP="006A6F6A">
      <w:pPr>
        <w:pStyle w:val="Heading3"/>
        <w:rPr>
          <w:rStyle w:val="Strong"/>
          <w:b/>
          <w:bCs w:val="0"/>
          <w:color w:val="auto"/>
        </w:rPr>
      </w:pPr>
      <w:r w:rsidRPr="003457BF">
        <w:rPr>
          <w:rStyle w:val="Strong"/>
          <w:b/>
          <w:bCs w:val="0"/>
          <w:color w:val="auto"/>
        </w:rPr>
        <w:t>What are the benefits of kindergarten?</w:t>
      </w:r>
    </w:p>
    <w:p w14:paraId="4BAE1B3A" w14:textId="01ABCAC3" w:rsidR="009D607C" w:rsidRPr="009D607C" w:rsidRDefault="009D607C" w:rsidP="009D607C">
      <w:pPr>
        <w:rPr>
          <w:lang w:val="en-AU"/>
        </w:rPr>
      </w:pPr>
      <w:r w:rsidRPr="009D607C">
        <w:rPr>
          <w:lang w:val="en-AU"/>
        </w:rPr>
        <w:t>Kindergarten</w:t>
      </w:r>
      <w:r w:rsidR="007074CF">
        <w:rPr>
          <w:lang w:val="en-AU"/>
        </w:rPr>
        <w:t>s</w:t>
      </w:r>
      <w:r w:rsidRPr="009D607C">
        <w:rPr>
          <w:lang w:val="en-AU"/>
        </w:rPr>
        <w:t xml:space="preserve"> provide a strong foundation for your child's learning and development.</w:t>
      </w:r>
    </w:p>
    <w:p w14:paraId="0E90A475" w14:textId="0B35A1DE" w:rsidR="009D607C" w:rsidRPr="009D607C" w:rsidRDefault="009D607C" w:rsidP="009D607C">
      <w:pPr>
        <w:rPr>
          <w:lang w:val="en-AU"/>
        </w:rPr>
      </w:pPr>
      <w:r w:rsidRPr="009D607C">
        <w:rPr>
          <w:lang w:val="en-AU"/>
        </w:rPr>
        <w:t>They improve language and help children learn through play-based programs that foster your child's social, emotional, physical and cognitive needs.</w:t>
      </w:r>
    </w:p>
    <w:p w14:paraId="3A5A3D12" w14:textId="525D442C" w:rsidR="004A2929" w:rsidRDefault="009D607C" w:rsidP="009D607C">
      <w:pPr>
        <w:rPr>
          <w:lang w:val="en-AU"/>
        </w:rPr>
      </w:pPr>
      <w:r w:rsidRPr="009D607C">
        <w:rPr>
          <w:lang w:val="en-AU"/>
        </w:rPr>
        <w:t>They help your child adapt to new people, situations and environments, and set them on a path of learning for life.</w:t>
      </w:r>
    </w:p>
    <w:p w14:paraId="5F0D2AD8" w14:textId="55C72E42" w:rsidR="00A40C4B" w:rsidRDefault="00A40C4B" w:rsidP="009D607C">
      <w:pPr>
        <w:rPr>
          <w:lang w:val="en-AU"/>
        </w:rPr>
      </w:pPr>
      <w:r>
        <w:rPr>
          <w:lang w:val="en-AU"/>
        </w:rPr>
        <w:t>They help prepare your child for school</w:t>
      </w:r>
      <w:r w:rsidR="00613B7A">
        <w:rPr>
          <w:lang w:val="en-AU"/>
        </w:rPr>
        <w:t>.</w:t>
      </w:r>
    </w:p>
    <w:p w14:paraId="19B3F2BF" w14:textId="799F4FC1" w:rsidR="00C531C0" w:rsidRPr="003457BF" w:rsidRDefault="00C531C0" w:rsidP="006A6F6A">
      <w:pPr>
        <w:pStyle w:val="Heading3"/>
        <w:rPr>
          <w:color w:val="auto"/>
          <w:lang w:val="en-AU"/>
        </w:rPr>
      </w:pPr>
      <w:r w:rsidRPr="003457BF">
        <w:rPr>
          <w:color w:val="auto"/>
          <w:lang w:val="en-AU"/>
        </w:rPr>
        <w:lastRenderedPageBreak/>
        <w:t>What different kindergarten services are available?</w:t>
      </w:r>
    </w:p>
    <w:tbl>
      <w:tblPr>
        <w:tblStyle w:val="NousLongformcallout"/>
        <w:tblW w:w="4950" w:type="pct"/>
        <w:tblCellMar>
          <w:top w:w="170" w:type="dxa"/>
          <w:bottom w:w="170" w:type="dxa"/>
        </w:tblCellMar>
        <w:tblLook w:val="04A0" w:firstRow="1" w:lastRow="0" w:firstColumn="1" w:lastColumn="0" w:noHBand="0" w:noVBand="1"/>
      </w:tblPr>
      <w:tblGrid>
        <w:gridCol w:w="8834"/>
      </w:tblGrid>
      <w:tr w:rsidR="006435B3" w:rsidRPr="00F939CC" w14:paraId="1C5D382A" w14:textId="77777777" w:rsidTr="000D2CC9">
        <w:trPr>
          <w:trHeight w:val="109"/>
        </w:trPr>
        <w:tc>
          <w:tcPr>
            <w:tcW w:w="9536" w:type="dxa"/>
            <w:tcBorders>
              <w:top w:val="single" w:sz="24" w:space="0" w:color="53565A" w:themeColor="accent5"/>
              <w:left w:val="nil"/>
            </w:tcBorders>
            <w:shd w:val="clear" w:color="auto" w:fill="BC95C8" w:themeFill="accent1"/>
          </w:tcPr>
          <w:p w14:paraId="13A7831A" w14:textId="0F237C7D" w:rsidR="00D411C8" w:rsidRPr="00064B28" w:rsidRDefault="001B72A9" w:rsidP="00185471">
            <w:pPr>
              <w:rPr>
                <w:color w:val="auto"/>
                <w:lang w:val="en-AU"/>
              </w:rPr>
            </w:pPr>
            <w:r>
              <w:rPr>
                <w:color w:val="auto"/>
                <w:lang w:val="en-AU"/>
              </w:rPr>
              <w:t xml:space="preserve">Choose the descriptions of </w:t>
            </w:r>
            <w:r w:rsidR="006435B3" w:rsidRPr="007527EF">
              <w:rPr>
                <w:color w:val="auto"/>
                <w:lang w:val="en-AU"/>
              </w:rPr>
              <w:t xml:space="preserve">the different kinds of kindergarten services </w:t>
            </w:r>
            <w:r>
              <w:rPr>
                <w:color w:val="auto"/>
                <w:lang w:val="en-AU"/>
              </w:rPr>
              <w:t xml:space="preserve">that are </w:t>
            </w:r>
            <w:r w:rsidR="006435B3" w:rsidRPr="007527EF">
              <w:rPr>
                <w:color w:val="auto"/>
                <w:lang w:val="en-AU"/>
              </w:rPr>
              <w:t xml:space="preserve">available in your LGA. </w:t>
            </w:r>
            <w:r w:rsidR="00D50E32" w:rsidRPr="007527EF">
              <w:rPr>
                <w:color w:val="auto"/>
                <w:lang w:val="en-AU"/>
              </w:rPr>
              <w:t>Families</w:t>
            </w:r>
            <w:r w:rsidR="00064B28">
              <w:rPr>
                <w:color w:val="auto"/>
                <w:lang w:val="en-AU"/>
              </w:rPr>
              <w:t xml:space="preserve"> and</w:t>
            </w:r>
            <w:r w:rsidR="00D50E32" w:rsidRPr="007527EF">
              <w:rPr>
                <w:color w:val="auto"/>
                <w:lang w:val="en-AU"/>
              </w:rPr>
              <w:t xml:space="preserve"> carers should read this section and understand what the best format for their child and their lifestyle </w:t>
            </w:r>
            <w:r w:rsidR="006348D0">
              <w:rPr>
                <w:color w:val="auto"/>
                <w:lang w:val="en-AU"/>
              </w:rPr>
              <w:t>is</w:t>
            </w:r>
            <w:r w:rsidR="00D50E32" w:rsidRPr="007527EF">
              <w:rPr>
                <w:color w:val="auto"/>
                <w:lang w:val="en-AU"/>
              </w:rPr>
              <w:t>.</w:t>
            </w:r>
          </w:p>
        </w:tc>
      </w:tr>
    </w:tbl>
    <w:p w14:paraId="6F5EDA9E" w14:textId="77777777" w:rsidR="001B72A9" w:rsidRDefault="001B72A9" w:rsidP="00115858">
      <w:pPr>
        <w:rPr>
          <w:lang w:val="en-AU"/>
        </w:rPr>
      </w:pPr>
    </w:p>
    <w:p w14:paraId="1808B8F2" w14:textId="37713B1A" w:rsidR="00E22AA7" w:rsidRDefault="005355FB" w:rsidP="00115858">
      <w:pPr>
        <w:rPr>
          <w:lang w:val="en-AU"/>
        </w:rPr>
      </w:pPr>
      <w:r>
        <w:rPr>
          <w:lang w:val="en-AU"/>
        </w:rPr>
        <w:t xml:space="preserve">You can choose from two </w:t>
      </w:r>
      <w:r w:rsidR="001B72A9">
        <w:rPr>
          <w:lang w:val="en-AU"/>
        </w:rPr>
        <w:t xml:space="preserve">different kinds of kindergarten </w:t>
      </w:r>
      <w:r>
        <w:rPr>
          <w:lang w:val="en-AU"/>
        </w:rPr>
        <w:t>to suit your child and your life situation:</w:t>
      </w:r>
    </w:p>
    <w:p w14:paraId="689377F3" w14:textId="173B029F" w:rsidR="00453A64" w:rsidRDefault="00C93846" w:rsidP="00573F68">
      <w:pPr>
        <w:pStyle w:val="Bullet1"/>
      </w:pPr>
      <w:r w:rsidRPr="00C93846">
        <w:rPr>
          <w:b/>
          <w:bCs/>
        </w:rPr>
        <w:t xml:space="preserve">Sessional kindergarten </w:t>
      </w:r>
      <w:r w:rsidRPr="00C93846">
        <w:t>programs operate in line with the school terms and usually have a parent fee contribution that is paid on a per term basis (i.e. every three months). This fee is waived for eligible families. Four-Year-Old Kindergartens programs run for 15 hours per week over two or three days, and Three-Year-Old Kindergartens programs are available for up to 15 hours per week with program duration varying across services.</w:t>
      </w:r>
    </w:p>
    <w:p w14:paraId="51C5C182" w14:textId="01F8AB41" w:rsidR="00115858" w:rsidRDefault="00633A65" w:rsidP="00573F68">
      <w:pPr>
        <w:pStyle w:val="Bullet1"/>
      </w:pPr>
      <w:r w:rsidRPr="00633A65">
        <w:t xml:space="preserve">Kindergarten programs in </w:t>
      </w:r>
      <w:r w:rsidRPr="00633A65">
        <w:rPr>
          <w:b/>
          <w:bCs/>
        </w:rPr>
        <w:t>long day care</w:t>
      </w:r>
      <w:r w:rsidRPr="00633A65">
        <w:t xml:space="preserve"> </w:t>
      </w:r>
      <w:r>
        <w:t xml:space="preserve">(LDC) </w:t>
      </w:r>
      <w:r w:rsidRPr="00633A65">
        <w:t xml:space="preserve">settings can provide flexibility for parents/carers who have commitments during standard working hours. </w:t>
      </w:r>
      <w:r w:rsidR="00453A64" w:rsidRPr="00633A65">
        <w:t>Long day care</w:t>
      </w:r>
      <w:r w:rsidR="00453A64" w:rsidRPr="00453A64">
        <w:t xml:space="preserve"> </w:t>
      </w:r>
      <w:r w:rsidRPr="00633A65">
        <w:t>centres</w:t>
      </w:r>
      <w:r w:rsidR="00453A64" w:rsidRPr="00453A64">
        <w:t xml:space="preserve"> typically operate for at least eight hours a day for a minimum of 48 weeks per year</w:t>
      </w:r>
      <w:r w:rsidRPr="00633A65">
        <w:t xml:space="preserve"> and charge on a per-day basis. Children can access a funded kindergarten program at many long day care centres</w:t>
      </w:r>
      <w:r w:rsidR="00453A64" w:rsidRPr="00453A64">
        <w:t>.</w:t>
      </w:r>
    </w:p>
    <w:p w14:paraId="14B759C4" w14:textId="5041C669" w:rsidR="00453A64" w:rsidRPr="00453A64" w:rsidRDefault="00453A64" w:rsidP="00453A64">
      <w:pPr>
        <w:rPr>
          <w:lang w:val="en-AU"/>
        </w:rPr>
      </w:pPr>
      <w:r w:rsidRPr="00453A64">
        <w:rPr>
          <w:lang w:val="en-AU"/>
        </w:rPr>
        <w:t>All funded kindergarten programs are delivered by a qualified early childhood teacher.</w:t>
      </w:r>
    </w:p>
    <w:p w14:paraId="1DA769A8" w14:textId="43A25144" w:rsidR="00813822" w:rsidRPr="003457BF" w:rsidRDefault="00813822" w:rsidP="006A6F6A">
      <w:pPr>
        <w:pStyle w:val="Heading3"/>
        <w:rPr>
          <w:color w:val="auto"/>
          <w:lang w:val="en-AU"/>
        </w:rPr>
      </w:pPr>
      <w:r w:rsidRPr="003457BF">
        <w:rPr>
          <w:color w:val="auto"/>
          <w:lang w:val="en-AU"/>
        </w:rPr>
        <w:t>When should I send my child to kindergarten?</w:t>
      </w:r>
    </w:p>
    <w:p w14:paraId="4C5F6413" w14:textId="73B760C3" w:rsidR="000A4C25" w:rsidRPr="0046242C" w:rsidRDefault="000A4C25" w:rsidP="000A4C25">
      <w:pPr>
        <w:rPr>
          <w:lang w:val="en-AU"/>
        </w:rPr>
      </w:pPr>
      <w:r w:rsidRPr="0046242C">
        <w:rPr>
          <w:lang w:val="en-AU"/>
        </w:rPr>
        <w:t xml:space="preserve">Your child should turn three by April 30 of the year they start a </w:t>
      </w:r>
      <w:r w:rsidR="00033B92">
        <w:rPr>
          <w:lang w:val="en-AU"/>
        </w:rPr>
        <w:t>Three-Year-Old Kindergarten</w:t>
      </w:r>
      <w:r w:rsidRPr="0046242C">
        <w:rPr>
          <w:lang w:val="en-AU"/>
        </w:rPr>
        <w:t xml:space="preserve"> program.</w:t>
      </w:r>
    </w:p>
    <w:p w14:paraId="028EF92F" w14:textId="33C532D8" w:rsidR="000A4C25" w:rsidRPr="00B549AA" w:rsidRDefault="000A4C25" w:rsidP="000A4C25">
      <w:pPr>
        <w:rPr>
          <w:lang w:val="en-AU"/>
        </w:rPr>
      </w:pPr>
      <w:r w:rsidRPr="0046242C">
        <w:rPr>
          <w:lang w:val="en-AU"/>
        </w:rPr>
        <w:t xml:space="preserve">Your child should turn four by April 30 of the year they start a </w:t>
      </w:r>
      <w:r w:rsidR="00033B92">
        <w:rPr>
          <w:lang w:val="en-AU"/>
        </w:rPr>
        <w:t>Four-Year-Old Kindergarten</w:t>
      </w:r>
      <w:r w:rsidRPr="0046242C">
        <w:rPr>
          <w:lang w:val="en-AU"/>
        </w:rPr>
        <w:t xml:space="preserve"> </w:t>
      </w:r>
      <w:r w:rsidRPr="00B549AA">
        <w:rPr>
          <w:lang w:val="en-AU"/>
        </w:rPr>
        <w:t>program.</w:t>
      </w:r>
    </w:p>
    <w:p w14:paraId="41FA301A" w14:textId="7E3D7BCD" w:rsidR="000A4C25" w:rsidRDefault="000A4C25" w:rsidP="000A4C25">
      <w:pPr>
        <w:rPr>
          <w:lang w:val="en-AU"/>
        </w:rPr>
      </w:pPr>
      <w:r w:rsidRPr="00B549AA">
        <w:rPr>
          <w:lang w:val="en-AU"/>
        </w:rPr>
        <w:t xml:space="preserve">A helpful guide is in </w:t>
      </w:r>
      <w:r>
        <w:rPr>
          <w:lang w:val="en-AU"/>
        </w:rPr>
        <w:t>the table below.</w:t>
      </w:r>
      <w:r w:rsidR="005E32F5">
        <w:rPr>
          <w:lang w:val="en-AU"/>
        </w:rPr>
        <w:t xml:space="preserve"> Further information can be found on the DET website: </w:t>
      </w:r>
      <w:r w:rsidR="005E32F5" w:rsidRPr="005E32F5">
        <w:rPr>
          <w:lang w:val="en-AU"/>
        </w:rPr>
        <w:t>https://www.education.vic.gov.au/parents/child-care-kindergarten/Pages/when-start-kindergarten.aspx</w:t>
      </w:r>
      <w:r w:rsidR="005E32F5">
        <w:rPr>
          <w:lang w:val="en-AU"/>
        </w:rPr>
        <w:t xml:space="preserve"> </w:t>
      </w:r>
    </w:p>
    <w:tbl>
      <w:tblPr>
        <w:tblStyle w:val="TableGrid"/>
        <w:tblW w:w="0" w:type="auto"/>
        <w:tblLook w:val="04A0" w:firstRow="1" w:lastRow="0" w:firstColumn="1" w:lastColumn="0" w:noHBand="0" w:noVBand="1"/>
      </w:tblPr>
      <w:tblGrid>
        <w:gridCol w:w="2830"/>
        <w:gridCol w:w="3119"/>
        <w:gridCol w:w="2964"/>
      </w:tblGrid>
      <w:tr w:rsidR="000A4C25" w:rsidRPr="007B65E0" w14:paraId="1D497454" w14:textId="77777777" w:rsidTr="008B54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Merge w:val="restart"/>
            <w:shd w:val="clear" w:color="auto" w:fill="53565A" w:themeFill="accent5"/>
          </w:tcPr>
          <w:p w14:paraId="36143FD9" w14:textId="77777777" w:rsidR="000A4C25" w:rsidRPr="007B65E0" w:rsidRDefault="000A4C25" w:rsidP="00573F68">
            <w:pPr>
              <w:pStyle w:val="TableNheader"/>
              <w:jc w:val="center"/>
              <w:rPr>
                <w:rFonts w:asciiTheme="majorHAnsi" w:hAnsiTheme="majorHAnsi" w:cstheme="majorHAnsi"/>
                <w:b w:val="0"/>
                <w:bCs/>
                <w:sz w:val="22"/>
                <w:lang w:eastAsia="en-AU"/>
              </w:rPr>
            </w:pPr>
            <w:r w:rsidRPr="007B65E0">
              <w:rPr>
                <w:rFonts w:asciiTheme="majorHAnsi" w:hAnsiTheme="majorHAnsi" w:cstheme="majorHAnsi"/>
                <w:b w:val="0"/>
                <w:bCs/>
                <w:sz w:val="22"/>
                <w:lang w:eastAsia="en-AU"/>
              </w:rPr>
              <w:t>Your child’s date of birth is between</w:t>
            </w:r>
            <w:r w:rsidRPr="007B65E0">
              <w:rPr>
                <w:rFonts w:asciiTheme="majorHAnsi" w:hAnsiTheme="majorHAnsi" w:cstheme="majorHAnsi"/>
                <w:b w:val="0"/>
                <w:bCs/>
                <w:sz w:val="22"/>
                <w:lang w:eastAsia="en-AU"/>
              </w:rPr>
              <w:br/>
            </w:r>
          </w:p>
        </w:tc>
        <w:tc>
          <w:tcPr>
            <w:tcW w:w="6083" w:type="dxa"/>
            <w:gridSpan w:val="2"/>
            <w:shd w:val="clear" w:color="auto" w:fill="53565A" w:themeFill="accent5"/>
          </w:tcPr>
          <w:p w14:paraId="41E22F9D" w14:textId="77777777" w:rsidR="000A4C25" w:rsidRPr="007B65E0" w:rsidRDefault="000A4C25" w:rsidP="00573F68">
            <w:pPr>
              <w:pStyle w:val="TableNheade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sz w:val="22"/>
                <w:lang w:eastAsia="en-AU"/>
              </w:rPr>
            </w:pPr>
            <w:r w:rsidRPr="007B65E0">
              <w:rPr>
                <w:rFonts w:asciiTheme="majorHAnsi" w:hAnsiTheme="majorHAnsi" w:cstheme="majorHAnsi"/>
                <w:b w:val="0"/>
                <w:bCs/>
                <w:sz w:val="22"/>
                <w:lang w:eastAsia="en-AU"/>
              </w:rPr>
              <w:t>The year your child can attend kindergarten</w:t>
            </w:r>
          </w:p>
        </w:tc>
      </w:tr>
      <w:tr w:rsidR="000A4C25" w:rsidRPr="007B65E0" w14:paraId="2AB014F0" w14:textId="77777777" w:rsidTr="008B54DB">
        <w:tc>
          <w:tcPr>
            <w:cnfStyle w:val="001000000000" w:firstRow="0" w:lastRow="0" w:firstColumn="1" w:lastColumn="0" w:oddVBand="0" w:evenVBand="0" w:oddHBand="0" w:evenHBand="0" w:firstRowFirstColumn="0" w:firstRowLastColumn="0" w:lastRowFirstColumn="0" w:lastRowLastColumn="0"/>
            <w:tcW w:w="2830" w:type="dxa"/>
            <w:vMerge/>
            <w:shd w:val="clear" w:color="auto" w:fill="53565A" w:themeFill="accent5"/>
          </w:tcPr>
          <w:p w14:paraId="26006946" w14:textId="77777777" w:rsidR="000A4C25" w:rsidRPr="007B65E0" w:rsidRDefault="000A4C25" w:rsidP="00573F68">
            <w:pPr>
              <w:jc w:val="center"/>
              <w:rPr>
                <w:rFonts w:asciiTheme="majorHAnsi" w:hAnsiTheme="majorHAnsi" w:cstheme="majorHAnsi"/>
                <w:bCs/>
                <w:szCs w:val="22"/>
                <w:lang w:eastAsia="en-AU"/>
              </w:rPr>
            </w:pPr>
          </w:p>
        </w:tc>
        <w:tc>
          <w:tcPr>
            <w:tcW w:w="3119" w:type="dxa"/>
            <w:shd w:val="clear" w:color="auto" w:fill="B8BBBE" w:themeFill="accent5" w:themeFillTint="66"/>
          </w:tcPr>
          <w:p w14:paraId="78D36317" w14:textId="1B288793" w:rsidR="000A4C25" w:rsidRPr="00FC5847" w:rsidRDefault="00033B92" w:rsidP="00573F6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lang w:eastAsia="en-AU"/>
              </w:rPr>
            </w:pPr>
            <w:r>
              <w:rPr>
                <w:rFonts w:asciiTheme="majorHAnsi" w:hAnsiTheme="majorHAnsi" w:cstheme="majorHAnsi"/>
                <w:bCs/>
                <w:sz w:val="22"/>
                <w:lang w:eastAsia="en-AU"/>
              </w:rPr>
              <w:t>Three-Year-Old Kindergarten</w:t>
            </w:r>
          </w:p>
        </w:tc>
        <w:tc>
          <w:tcPr>
            <w:tcW w:w="2964" w:type="dxa"/>
            <w:shd w:val="clear" w:color="auto" w:fill="B8BBBE" w:themeFill="accent5" w:themeFillTint="66"/>
          </w:tcPr>
          <w:p w14:paraId="608D6031" w14:textId="38C29753" w:rsidR="000A4C25" w:rsidRPr="00FC5847" w:rsidRDefault="00033B92" w:rsidP="00573F6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lang w:eastAsia="en-AU"/>
              </w:rPr>
            </w:pPr>
            <w:r>
              <w:rPr>
                <w:rFonts w:asciiTheme="majorHAnsi" w:hAnsiTheme="majorHAnsi" w:cstheme="majorHAnsi"/>
                <w:bCs/>
                <w:sz w:val="22"/>
                <w:lang w:eastAsia="en-AU"/>
              </w:rPr>
              <w:t>Four-Year-Old Kindergarten</w:t>
            </w:r>
          </w:p>
        </w:tc>
      </w:tr>
      <w:tr w:rsidR="000A4C25" w:rsidRPr="007B65E0" w14:paraId="5B50B5D3" w14:textId="77777777" w:rsidTr="008B54DB">
        <w:tc>
          <w:tcPr>
            <w:cnfStyle w:val="001000000000" w:firstRow="0" w:lastRow="0" w:firstColumn="1" w:lastColumn="0" w:oddVBand="0" w:evenVBand="0" w:oddHBand="0" w:evenHBand="0" w:firstRowFirstColumn="0" w:firstRowLastColumn="0" w:lastRowFirstColumn="0" w:lastRowLastColumn="0"/>
            <w:tcW w:w="2830" w:type="dxa"/>
          </w:tcPr>
          <w:p w14:paraId="40200C8F" w14:textId="77777777" w:rsidR="000A4C25" w:rsidRPr="00115858" w:rsidRDefault="000A4C25" w:rsidP="00573F68">
            <w:pPr>
              <w:pStyle w:val="TableNText"/>
              <w:jc w:val="center"/>
              <w:rPr>
                <w:rFonts w:asciiTheme="majorHAnsi" w:hAnsiTheme="majorHAnsi" w:cstheme="majorHAnsi"/>
                <w:bCs/>
                <w:color w:val="auto"/>
                <w:sz w:val="22"/>
                <w:lang w:eastAsia="en-AU"/>
              </w:rPr>
            </w:pPr>
            <w:r w:rsidRPr="00115858">
              <w:rPr>
                <w:rFonts w:asciiTheme="majorHAnsi" w:hAnsiTheme="majorHAnsi" w:cstheme="majorHAnsi"/>
                <w:bCs/>
                <w:color w:val="auto"/>
                <w:sz w:val="22"/>
                <w:lang w:eastAsia="en-AU"/>
              </w:rPr>
              <w:t>1/5/20</w:t>
            </w:r>
            <w:r w:rsidRPr="00115858">
              <w:rPr>
                <w:rFonts w:asciiTheme="majorHAnsi" w:hAnsiTheme="majorHAnsi" w:cstheme="majorHAnsi"/>
                <w:bCs/>
                <w:color w:val="auto"/>
                <w:sz w:val="22"/>
                <w:highlight w:val="yellow"/>
                <w:lang w:eastAsia="en-AU"/>
              </w:rPr>
              <w:t>18</w:t>
            </w:r>
            <w:r w:rsidRPr="00115858">
              <w:rPr>
                <w:rFonts w:asciiTheme="majorHAnsi" w:hAnsiTheme="majorHAnsi" w:cstheme="majorHAnsi"/>
                <w:bCs/>
                <w:color w:val="auto"/>
                <w:sz w:val="22"/>
                <w:lang w:eastAsia="en-AU"/>
              </w:rPr>
              <w:t xml:space="preserve"> – 30/4/20</w:t>
            </w:r>
            <w:r w:rsidRPr="00115858">
              <w:rPr>
                <w:rFonts w:asciiTheme="majorHAnsi" w:hAnsiTheme="majorHAnsi" w:cstheme="majorHAnsi"/>
                <w:bCs/>
                <w:color w:val="auto"/>
                <w:sz w:val="22"/>
                <w:highlight w:val="yellow"/>
                <w:lang w:eastAsia="en-AU"/>
              </w:rPr>
              <w:t>19</w:t>
            </w:r>
          </w:p>
        </w:tc>
        <w:tc>
          <w:tcPr>
            <w:tcW w:w="3119" w:type="dxa"/>
          </w:tcPr>
          <w:p w14:paraId="288EADD5" w14:textId="77777777" w:rsidR="000A4C25" w:rsidRPr="007B65E0" w:rsidRDefault="000A4C25" w:rsidP="00573F6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lang w:eastAsia="en-AU"/>
              </w:rPr>
            </w:pPr>
            <w:r w:rsidRPr="007B65E0">
              <w:rPr>
                <w:rFonts w:asciiTheme="majorHAnsi" w:hAnsiTheme="majorHAnsi" w:cstheme="majorHAnsi"/>
                <w:bCs/>
                <w:sz w:val="22"/>
                <w:lang w:eastAsia="en-AU"/>
              </w:rPr>
              <w:t>20</w:t>
            </w:r>
            <w:r w:rsidRPr="0046242C">
              <w:rPr>
                <w:rFonts w:asciiTheme="majorHAnsi" w:hAnsiTheme="majorHAnsi" w:cstheme="majorHAnsi"/>
                <w:bCs/>
                <w:sz w:val="22"/>
                <w:highlight w:val="yellow"/>
                <w:lang w:eastAsia="en-AU"/>
              </w:rPr>
              <w:t>22</w:t>
            </w:r>
          </w:p>
        </w:tc>
        <w:tc>
          <w:tcPr>
            <w:tcW w:w="2964" w:type="dxa"/>
          </w:tcPr>
          <w:p w14:paraId="04AF7CBB" w14:textId="77777777" w:rsidR="000A4C25" w:rsidRPr="007B65E0" w:rsidRDefault="000A4C25" w:rsidP="00573F6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lang w:eastAsia="en-AU"/>
              </w:rPr>
            </w:pPr>
            <w:r w:rsidRPr="007B65E0">
              <w:rPr>
                <w:rFonts w:asciiTheme="majorHAnsi" w:hAnsiTheme="majorHAnsi" w:cstheme="majorHAnsi"/>
                <w:bCs/>
                <w:sz w:val="22"/>
                <w:lang w:eastAsia="en-AU"/>
              </w:rPr>
              <w:t>20</w:t>
            </w:r>
            <w:r w:rsidRPr="0046242C">
              <w:rPr>
                <w:rFonts w:asciiTheme="majorHAnsi" w:hAnsiTheme="majorHAnsi" w:cstheme="majorHAnsi"/>
                <w:bCs/>
                <w:sz w:val="22"/>
                <w:highlight w:val="yellow"/>
                <w:lang w:eastAsia="en-AU"/>
              </w:rPr>
              <w:t>23</w:t>
            </w:r>
          </w:p>
        </w:tc>
      </w:tr>
      <w:tr w:rsidR="000A4C25" w:rsidRPr="007B65E0" w14:paraId="03A3BBAC" w14:textId="77777777" w:rsidTr="008B54DB">
        <w:tc>
          <w:tcPr>
            <w:cnfStyle w:val="001000000000" w:firstRow="0" w:lastRow="0" w:firstColumn="1" w:lastColumn="0" w:oddVBand="0" w:evenVBand="0" w:oddHBand="0" w:evenHBand="0" w:firstRowFirstColumn="0" w:firstRowLastColumn="0" w:lastRowFirstColumn="0" w:lastRowLastColumn="0"/>
            <w:tcW w:w="2830" w:type="dxa"/>
          </w:tcPr>
          <w:p w14:paraId="425C39B7" w14:textId="77777777" w:rsidR="000A4C25" w:rsidRPr="00115858" w:rsidRDefault="000A4C25" w:rsidP="00573F68">
            <w:pPr>
              <w:pStyle w:val="TableNText"/>
              <w:jc w:val="center"/>
              <w:rPr>
                <w:rFonts w:asciiTheme="majorHAnsi" w:hAnsiTheme="majorHAnsi" w:cstheme="majorHAnsi"/>
                <w:bCs/>
                <w:color w:val="auto"/>
                <w:sz w:val="22"/>
                <w:lang w:eastAsia="en-AU"/>
              </w:rPr>
            </w:pPr>
            <w:r w:rsidRPr="00115858">
              <w:rPr>
                <w:rFonts w:asciiTheme="majorHAnsi" w:hAnsiTheme="majorHAnsi" w:cstheme="majorHAnsi"/>
                <w:bCs/>
                <w:color w:val="auto"/>
                <w:sz w:val="22"/>
                <w:lang w:eastAsia="en-AU"/>
              </w:rPr>
              <w:t>1/5/20</w:t>
            </w:r>
            <w:r w:rsidRPr="00115858">
              <w:rPr>
                <w:rFonts w:asciiTheme="majorHAnsi" w:hAnsiTheme="majorHAnsi" w:cstheme="majorHAnsi"/>
                <w:bCs/>
                <w:color w:val="auto"/>
                <w:sz w:val="22"/>
                <w:highlight w:val="yellow"/>
                <w:lang w:eastAsia="en-AU"/>
              </w:rPr>
              <w:t>19</w:t>
            </w:r>
            <w:r w:rsidRPr="00115858">
              <w:rPr>
                <w:rFonts w:asciiTheme="majorHAnsi" w:hAnsiTheme="majorHAnsi" w:cstheme="majorHAnsi"/>
                <w:bCs/>
                <w:color w:val="auto"/>
                <w:sz w:val="22"/>
                <w:lang w:eastAsia="en-AU"/>
              </w:rPr>
              <w:t xml:space="preserve"> – 30/4/20</w:t>
            </w:r>
            <w:r w:rsidRPr="00115858">
              <w:rPr>
                <w:rFonts w:asciiTheme="majorHAnsi" w:hAnsiTheme="majorHAnsi" w:cstheme="majorHAnsi"/>
                <w:bCs/>
                <w:color w:val="auto"/>
                <w:sz w:val="22"/>
                <w:highlight w:val="yellow"/>
                <w:lang w:eastAsia="en-AU"/>
              </w:rPr>
              <w:t>20</w:t>
            </w:r>
          </w:p>
        </w:tc>
        <w:tc>
          <w:tcPr>
            <w:tcW w:w="3119" w:type="dxa"/>
          </w:tcPr>
          <w:p w14:paraId="671F080E" w14:textId="77777777" w:rsidR="000A4C25" w:rsidRPr="007B65E0" w:rsidRDefault="000A4C25" w:rsidP="00573F6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lang w:eastAsia="en-AU"/>
              </w:rPr>
            </w:pPr>
            <w:r w:rsidRPr="007B65E0">
              <w:rPr>
                <w:rFonts w:asciiTheme="majorHAnsi" w:hAnsiTheme="majorHAnsi" w:cstheme="majorHAnsi"/>
                <w:bCs/>
                <w:sz w:val="22"/>
                <w:lang w:eastAsia="en-AU"/>
              </w:rPr>
              <w:t>20</w:t>
            </w:r>
            <w:r w:rsidRPr="0046242C">
              <w:rPr>
                <w:rFonts w:asciiTheme="majorHAnsi" w:hAnsiTheme="majorHAnsi" w:cstheme="majorHAnsi"/>
                <w:bCs/>
                <w:sz w:val="22"/>
                <w:highlight w:val="yellow"/>
                <w:lang w:eastAsia="en-AU"/>
              </w:rPr>
              <w:t>23</w:t>
            </w:r>
          </w:p>
        </w:tc>
        <w:tc>
          <w:tcPr>
            <w:tcW w:w="2964" w:type="dxa"/>
          </w:tcPr>
          <w:p w14:paraId="2C84F47A" w14:textId="77777777" w:rsidR="000A4C25" w:rsidRPr="007B65E0" w:rsidRDefault="000A4C25" w:rsidP="00573F6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lang w:eastAsia="en-AU"/>
              </w:rPr>
            </w:pPr>
            <w:r w:rsidRPr="007B65E0">
              <w:rPr>
                <w:rFonts w:asciiTheme="majorHAnsi" w:hAnsiTheme="majorHAnsi" w:cstheme="majorHAnsi"/>
                <w:bCs/>
                <w:sz w:val="22"/>
                <w:lang w:eastAsia="en-AU"/>
              </w:rPr>
              <w:t>20</w:t>
            </w:r>
            <w:r w:rsidRPr="0046242C">
              <w:rPr>
                <w:rFonts w:asciiTheme="majorHAnsi" w:hAnsiTheme="majorHAnsi" w:cstheme="majorHAnsi"/>
                <w:bCs/>
                <w:sz w:val="22"/>
                <w:highlight w:val="yellow"/>
                <w:lang w:eastAsia="en-AU"/>
              </w:rPr>
              <w:t>24</w:t>
            </w:r>
          </w:p>
        </w:tc>
      </w:tr>
    </w:tbl>
    <w:p w14:paraId="2C244253" w14:textId="62B413F2" w:rsidR="00813822" w:rsidRDefault="00813822" w:rsidP="00813822">
      <w:pPr>
        <w:rPr>
          <w:lang w:val="en-AU"/>
        </w:rPr>
      </w:pPr>
    </w:p>
    <w:p w14:paraId="316E12EA" w14:textId="347AEB26" w:rsidR="00C531C0" w:rsidRPr="003457BF" w:rsidRDefault="002D5797" w:rsidP="006A6F6A">
      <w:pPr>
        <w:pStyle w:val="Heading3"/>
        <w:rPr>
          <w:color w:val="auto"/>
          <w:lang w:val="en-AU"/>
        </w:rPr>
      </w:pPr>
      <w:r w:rsidRPr="003457BF">
        <w:rPr>
          <w:color w:val="auto"/>
          <w:lang w:val="en-AU"/>
        </w:rPr>
        <w:t>What is the cost of kindergarten?</w:t>
      </w:r>
    </w:p>
    <w:tbl>
      <w:tblPr>
        <w:tblStyle w:val="NousLongformcallout"/>
        <w:tblW w:w="4950" w:type="pct"/>
        <w:tblCellMar>
          <w:top w:w="170" w:type="dxa"/>
          <w:bottom w:w="170" w:type="dxa"/>
        </w:tblCellMar>
        <w:tblLook w:val="04A0" w:firstRow="1" w:lastRow="0" w:firstColumn="1" w:lastColumn="0" w:noHBand="0" w:noVBand="1"/>
      </w:tblPr>
      <w:tblGrid>
        <w:gridCol w:w="8834"/>
      </w:tblGrid>
      <w:tr w:rsidR="0070082C" w:rsidRPr="00F939CC" w14:paraId="75C36918" w14:textId="77777777" w:rsidTr="000D2CC9">
        <w:trPr>
          <w:trHeight w:val="109"/>
        </w:trPr>
        <w:tc>
          <w:tcPr>
            <w:tcW w:w="9536" w:type="dxa"/>
            <w:tcBorders>
              <w:top w:val="single" w:sz="24" w:space="0" w:color="53565A" w:themeColor="accent5"/>
              <w:left w:val="nil"/>
            </w:tcBorders>
            <w:shd w:val="clear" w:color="auto" w:fill="BC95C8" w:themeFill="accent1"/>
          </w:tcPr>
          <w:p w14:paraId="59AA4FC7" w14:textId="2F975D18" w:rsidR="00D411C8" w:rsidRPr="00064B28" w:rsidRDefault="0070082C" w:rsidP="00185471">
            <w:pPr>
              <w:rPr>
                <w:color w:val="auto"/>
                <w:lang w:val="en-AU"/>
              </w:rPr>
            </w:pPr>
            <w:r w:rsidRPr="007527EF">
              <w:rPr>
                <w:color w:val="auto"/>
                <w:lang w:val="en-AU"/>
              </w:rPr>
              <w:t>The below prose is an example of some generic text that can be included for your website. If you have more specific information about the costs of kindergarten (for example, if your council operates kindergartens and there are set costs) then include this information as well.</w:t>
            </w:r>
          </w:p>
        </w:tc>
      </w:tr>
    </w:tbl>
    <w:p w14:paraId="6A9BE95E" w14:textId="77777777" w:rsidR="0070082C" w:rsidRPr="0070082C" w:rsidRDefault="0070082C" w:rsidP="0070082C">
      <w:pPr>
        <w:rPr>
          <w:lang w:val="en-AU"/>
        </w:rPr>
      </w:pPr>
    </w:p>
    <w:p w14:paraId="5A9C8DE2" w14:textId="13FB1E4C" w:rsidR="0070082C" w:rsidRDefault="0070082C" w:rsidP="0070082C">
      <w:r>
        <w:lastRenderedPageBreak/>
        <w:t>The</w:t>
      </w:r>
      <w:r w:rsidR="00613B7A">
        <w:t xml:space="preserve"> Victorian</w:t>
      </w:r>
      <w:r w:rsidR="006348D0">
        <w:t xml:space="preserve"> Government</w:t>
      </w:r>
      <w:r>
        <w:t xml:space="preserve"> subsidises </w:t>
      </w:r>
      <w:r w:rsidR="00033B92">
        <w:t>Four-Year-Old Kindergarten</w:t>
      </w:r>
      <w:r>
        <w:t xml:space="preserve"> fees. Annual fees for four-year-old programs ranges between $[</w:t>
      </w:r>
      <w:r w:rsidRPr="00CD11BC">
        <w:rPr>
          <w:highlight w:val="yellow"/>
        </w:rPr>
        <w:t>range of kindergarten fees in the scheme</w:t>
      </w:r>
      <w:r>
        <w:t xml:space="preserve">]. Contact </w:t>
      </w:r>
      <w:r w:rsidR="006348D0">
        <w:t>your preferred</w:t>
      </w:r>
      <w:r>
        <w:t xml:space="preserve"> kindergarten for </w:t>
      </w:r>
      <w:r w:rsidR="006348D0">
        <w:t>specific information on their fees</w:t>
      </w:r>
      <w:r>
        <w:t>.</w:t>
      </w:r>
    </w:p>
    <w:p w14:paraId="42FBFCC8" w14:textId="152A42D2" w:rsidR="0070082C" w:rsidRDefault="0070082C" w:rsidP="0070082C">
      <w:r>
        <w:t xml:space="preserve">The </w:t>
      </w:r>
      <w:r w:rsidR="00033B92">
        <w:t xml:space="preserve">Victorian </w:t>
      </w:r>
      <w:r w:rsidR="006348D0">
        <w:t>G</w:t>
      </w:r>
      <w:r>
        <w:t xml:space="preserve">overnment is rolling out subsidies for </w:t>
      </w:r>
      <w:r w:rsidR="00033B92">
        <w:t>Three-Year-Old Kindergarten</w:t>
      </w:r>
      <w:r>
        <w:t xml:space="preserve"> programs. </w:t>
      </w:r>
      <w:r w:rsidR="007545D7" w:rsidRPr="0046242C">
        <w:t xml:space="preserve">Annual </w:t>
      </w:r>
      <w:r>
        <w:t>fees for three-year-old programs range from $[</w:t>
      </w:r>
      <w:r w:rsidRPr="00ED718C">
        <w:rPr>
          <w:highlight w:val="yellow"/>
        </w:rPr>
        <w:t>range of kindergarten fees in the scheme</w:t>
      </w:r>
      <w:r>
        <w:t>].</w:t>
      </w:r>
    </w:p>
    <w:p w14:paraId="03B184C7" w14:textId="5FA444C0" w:rsidR="007F46CE" w:rsidRPr="003457BF" w:rsidRDefault="007F46CE" w:rsidP="006A6F6A">
      <w:pPr>
        <w:pStyle w:val="Heading3"/>
        <w:rPr>
          <w:color w:val="auto"/>
        </w:rPr>
      </w:pPr>
      <w:r w:rsidRPr="003457BF">
        <w:rPr>
          <w:color w:val="auto"/>
        </w:rPr>
        <w:t>Can I get help with these costs?</w:t>
      </w:r>
    </w:p>
    <w:p w14:paraId="4C3F78CB" w14:textId="77777777" w:rsidR="007F46CE" w:rsidRPr="0046242C" w:rsidRDefault="007F46CE" w:rsidP="007F46CE">
      <w:r>
        <w:t>The state government also provides eligible children with assistance to attend low-cost or free k</w:t>
      </w:r>
      <w:r w:rsidRPr="0046242C">
        <w:t xml:space="preserve">indergarten. </w:t>
      </w:r>
    </w:p>
    <w:p w14:paraId="3A09EDEC" w14:textId="7B4518AA" w:rsidR="007F46CE" w:rsidRDefault="007F46CE" w:rsidP="007F46CE">
      <w:r w:rsidRPr="0046242C">
        <w:t xml:space="preserve">The </w:t>
      </w:r>
      <w:r w:rsidRPr="0046242C">
        <w:rPr>
          <w:u w:val="single"/>
        </w:rPr>
        <w:t>Early Start Kindergarten (ESK)</w:t>
      </w:r>
      <w:r w:rsidRPr="0046242C">
        <w:t xml:space="preserve"> </w:t>
      </w:r>
      <w:r w:rsidR="00812425" w:rsidRPr="0046242C">
        <w:t>allows</w:t>
      </w:r>
      <w:r w:rsidR="006348D0" w:rsidRPr="0046242C">
        <w:t xml:space="preserve"> eligible</w:t>
      </w:r>
      <w:r w:rsidRPr="0046242C">
        <w:t xml:space="preserve"> </w:t>
      </w:r>
      <w:r w:rsidRPr="0046242C">
        <w:rPr>
          <w:u w:val="single"/>
        </w:rPr>
        <w:t>three-year-olds</w:t>
      </w:r>
      <w:r w:rsidRPr="0046242C">
        <w:t xml:space="preserve"> to </w:t>
      </w:r>
      <w:r w:rsidR="00812425" w:rsidRPr="0046242C">
        <w:t>access</w:t>
      </w:r>
      <w:r w:rsidRPr="0046242C">
        <w:t xml:space="preserve"> 15 hours per week of free or low-cost kindergarten</w:t>
      </w:r>
      <w:r w:rsidR="000A398F">
        <w:t>. The ESK grant is available for children who are:</w:t>
      </w:r>
    </w:p>
    <w:p w14:paraId="20D33ADD" w14:textId="2212DF75" w:rsidR="000A398F" w:rsidRDefault="003457BF" w:rsidP="000A398F">
      <w:pPr>
        <w:pStyle w:val="Bullet1"/>
      </w:pPr>
      <w:r>
        <w:t>t</w:t>
      </w:r>
      <w:r w:rsidR="000A398F">
        <w:t>hree years old by 30 April in the year they are enrolled</w:t>
      </w:r>
    </w:p>
    <w:p w14:paraId="3F088E82" w14:textId="43745D50" w:rsidR="000A398F" w:rsidRDefault="000A398F" w:rsidP="000A398F">
      <w:pPr>
        <w:pStyle w:val="Bullet1"/>
      </w:pPr>
      <w:r>
        <w:t>Aboriginal and/or Torres Strait Islander, or known to Child Protection</w:t>
      </w:r>
    </w:p>
    <w:p w14:paraId="24D01BDC" w14:textId="41298AF7" w:rsidR="000A398F" w:rsidRPr="0046242C" w:rsidRDefault="000A398F" w:rsidP="000A398F">
      <w:pPr>
        <w:pStyle w:val="Bullet1"/>
      </w:pPr>
      <w:r>
        <w:t>Enrolled in a kindergarten program delivered by a Victorian Institute of Teaching (VIT) registered early childhood teacher.</w:t>
      </w:r>
    </w:p>
    <w:p w14:paraId="012B765C" w14:textId="77777777" w:rsidR="001816BC" w:rsidRDefault="007F46CE" w:rsidP="001816BC">
      <w:pPr>
        <w:rPr>
          <w:rFonts w:ascii="Arial" w:hAnsi="Arial" w:cs="Arial"/>
          <w:color w:val="0B0C1D"/>
          <w:shd w:val="clear" w:color="auto" w:fill="FFFFFF"/>
        </w:rPr>
      </w:pPr>
      <w:r>
        <w:t xml:space="preserve">The </w:t>
      </w:r>
      <w:r w:rsidRPr="009438F9">
        <w:rPr>
          <w:u w:val="single"/>
        </w:rPr>
        <w:t>Kindergarten Fee Subsidy (KFS)</w:t>
      </w:r>
      <w:r>
        <w:t xml:space="preserve"> </w:t>
      </w:r>
      <w:r w:rsidR="00812425">
        <w:t xml:space="preserve">allows </w:t>
      </w:r>
      <w:r w:rsidR="006348D0">
        <w:t>eligible</w:t>
      </w:r>
      <w:r>
        <w:t xml:space="preserve"> </w:t>
      </w:r>
      <w:r w:rsidRPr="009438F9">
        <w:rPr>
          <w:u w:val="single"/>
        </w:rPr>
        <w:t>four-year-olds</w:t>
      </w:r>
      <w:r>
        <w:t xml:space="preserve"> to</w:t>
      </w:r>
      <w:r w:rsidR="00812425">
        <w:t xml:space="preserve"> access</w:t>
      </w:r>
      <w:r>
        <w:t xml:space="preserve"> 15 hours per week of free or low-cost kindergarten</w:t>
      </w:r>
      <w:r w:rsidR="002F3894">
        <w:t xml:space="preserve">. </w:t>
      </w:r>
      <w:r w:rsidR="002F3894">
        <w:rPr>
          <w:rFonts w:ascii="Arial" w:hAnsi="Arial" w:cs="Arial"/>
          <w:color w:val="0B0C1D"/>
          <w:shd w:val="clear" w:color="auto" w:fill="FFFFFF"/>
        </w:rPr>
        <w:t>Your child is eligible for the kindergarten fee subsidy</w:t>
      </w:r>
      <w:r w:rsidR="001816BC">
        <w:rPr>
          <w:rFonts w:ascii="Arial" w:hAnsi="Arial" w:cs="Arial"/>
          <w:color w:val="0B0C1D"/>
          <w:shd w:val="clear" w:color="auto" w:fill="FFFFFF"/>
        </w:rPr>
        <w:t>:</w:t>
      </w:r>
    </w:p>
    <w:p w14:paraId="3AEEC4D6" w14:textId="77777777" w:rsidR="001816BC" w:rsidRDefault="001816BC" w:rsidP="001816BC">
      <w:pPr>
        <w:pStyle w:val="Bullet1"/>
      </w:pPr>
      <w:r w:rsidRPr="001816BC">
        <w:t>if your child identifies as Aboriginal and/or Torres Strait Islander</w:t>
      </w:r>
    </w:p>
    <w:p w14:paraId="375A1BB4" w14:textId="77777777" w:rsidR="001816BC" w:rsidRDefault="001816BC" w:rsidP="001816BC">
      <w:pPr>
        <w:pStyle w:val="Bullet1"/>
      </w:pPr>
      <w:r w:rsidRPr="001816BC">
        <w:t>if your child is identified on their birth certificate as being a multiple birth child (triplets or more).</w:t>
      </w:r>
    </w:p>
    <w:p w14:paraId="5E79FB09" w14:textId="2057EA8D" w:rsidR="001816BC" w:rsidRDefault="001816BC" w:rsidP="001816BC">
      <w:pPr>
        <w:pStyle w:val="Bullet1"/>
      </w:pPr>
      <w:r w:rsidRPr="001816BC">
        <w:t>if your child holds or has a parent or guardian who holds, one of the following:</w:t>
      </w:r>
    </w:p>
    <w:p w14:paraId="71DBB503" w14:textId="77777777" w:rsidR="001816BC" w:rsidRDefault="001816BC" w:rsidP="001816BC">
      <w:pPr>
        <w:pStyle w:val="Bullet2"/>
      </w:pPr>
      <w:r w:rsidRPr="001816BC">
        <w:t>a Commonwealth Health Care Card</w:t>
      </w:r>
    </w:p>
    <w:p w14:paraId="4D670E64" w14:textId="77777777" w:rsidR="001816BC" w:rsidRDefault="001816BC" w:rsidP="001816BC">
      <w:pPr>
        <w:pStyle w:val="Bullet2"/>
      </w:pPr>
      <w:r w:rsidRPr="001816BC">
        <w:t>a Commonwealth Pensioner Concession Card</w:t>
      </w:r>
    </w:p>
    <w:p w14:paraId="38FDBEA4" w14:textId="77777777" w:rsidR="001816BC" w:rsidRDefault="001816BC" w:rsidP="001816BC">
      <w:pPr>
        <w:pStyle w:val="Bullet2"/>
      </w:pPr>
      <w:r w:rsidRPr="001816BC">
        <w:t>a Department of Veterans Affairs Gold Card or White Card</w:t>
      </w:r>
    </w:p>
    <w:p w14:paraId="5C9D79D6" w14:textId="695AE3B0" w:rsidR="001816BC" w:rsidRDefault="00FA7B5D" w:rsidP="001816BC">
      <w:pPr>
        <w:pStyle w:val="Bullet2"/>
      </w:pPr>
      <w:r>
        <w:t>r</w:t>
      </w:r>
      <w:r w:rsidR="001816BC" w:rsidRPr="001816BC">
        <w:t>efugee or Asylum Seeker visa (200-204, 786 or 866)</w:t>
      </w:r>
    </w:p>
    <w:p w14:paraId="2BC9A21C" w14:textId="7EE119C4" w:rsidR="001816BC" w:rsidRPr="00302C70" w:rsidRDefault="00FA7B5D" w:rsidP="001816BC">
      <w:pPr>
        <w:pStyle w:val="Bullet2"/>
        <w:rPr>
          <w:lang w:val="en-GB"/>
        </w:rPr>
      </w:pPr>
      <w:r>
        <w:t>b</w:t>
      </w:r>
      <w:r w:rsidR="001816BC" w:rsidRPr="001816BC">
        <w:t>ridging visas for any of the above Refugee or Asylum Seeker visas</w:t>
      </w:r>
      <w:r w:rsidR="00302C70">
        <w:t>.</w:t>
      </w:r>
    </w:p>
    <w:p w14:paraId="23B348C6" w14:textId="28F65437" w:rsidR="00302C70" w:rsidRPr="003457BF" w:rsidRDefault="008E00DC" w:rsidP="00302C70">
      <w:r>
        <w:t xml:space="preserve">Ask your </w:t>
      </w:r>
      <w:r w:rsidR="005E7A4F">
        <w:t xml:space="preserve">local kindergarten about these </w:t>
      </w:r>
      <w:r>
        <w:t>subsidies or call our team</w:t>
      </w:r>
      <w:r w:rsidR="00C80275">
        <w:t xml:space="preserve"> at [</w:t>
      </w:r>
      <w:r w:rsidR="00C80275" w:rsidRPr="00C80275">
        <w:rPr>
          <w:highlight w:val="yellow"/>
        </w:rPr>
        <w:t xml:space="preserve">CRES Provider </w:t>
      </w:r>
      <w:r w:rsidR="00C80275" w:rsidRPr="003457BF">
        <w:rPr>
          <w:highlight w:val="yellow"/>
        </w:rPr>
        <w:t>number</w:t>
      </w:r>
      <w:r w:rsidR="00C80275" w:rsidRPr="003457BF">
        <w:t>].</w:t>
      </w:r>
    </w:p>
    <w:p w14:paraId="0CD9C8DB" w14:textId="4A961E42" w:rsidR="00010519" w:rsidRPr="003457BF" w:rsidRDefault="00421493" w:rsidP="006A6F6A">
      <w:pPr>
        <w:pStyle w:val="Heading3"/>
        <w:rPr>
          <w:color w:val="auto"/>
        </w:rPr>
      </w:pPr>
      <w:r w:rsidRPr="003457BF">
        <w:rPr>
          <w:color w:val="auto"/>
        </w:rPr>
        <w:t>How do I register my child for kindergarten?</w:t>
      </w:r>
    </w:p>
    <w:p w14:paraId="7C13950D" w14:textId="2BC09681" w:rsidR="00421493" w:rsidRPr="00421493" w:rsidRDefault="00552102" w:rsidP="00421493">
      <w:r>
        <w:t>[</w:t>
      </w:r>
      <w:r w:rsidR="0046242C" w:rsidRPr="0046242C">
        <w:rPr>
          <w:highlight w:val="yellow"/>
        </w:rPr>
        <w:t>CRES provider</w:t>
      </w:r>
      <w:r>
        <w:t>] runs a Central Registration and Enrolment Scheme (CRES)</w:t>
      </w:r>
      <w:r w:rsidR="005F1DF7">
        <w:t xml:space="preserve"> which </w:t>
      </w:r>
      <w:r>
        <w:t xml:space="preserve">makes it </w:t>
      </w:r>
      <w:r w:rsidR="005F1DF7">
        <w:t xml:space="preserve">easier </w:t>
      </w:r>
      <w:r>
        <w:t>for you to register your child for kindergarten</w:t>
      </w:r>
      <w:r w:rsidR="005F1DF7">
        <w:t xml:space="preserve"> for the </w:t>
      </w:r>
      <w:r w:rsidR="005F1DF7" w:rsidRPr="00852F3F">
        <w:rPr>
          <w:highlight w:val="yellow"/>
        </w:rPr>
        <w:t>NN</w:t>
      </w:r>
      <w:r w:rsidR="005F1DF7">
        <w:t xml:space="preserve"> </w:t>
      </w:r>
      <w:r w:rsidR="00791EA6">
        <w:t xml:space="preserve">services </w:t>
      </w:r>
      <w:r w:rsidR="005F1DF7">
        <w:t xml:space="preserve">in </w:t>
      </w:r>
      <w:r w:rsidR="00791EA6">
        <w:t>[</w:t>
      </w:r>
      <w:r w:rsidR="00791EA6" w:rsidRPr="00852F3F">
        <w:rPr>
          <w:highlight w:val="yellow"/>
        </w:rPr>
        <w:t>LGA</w:t>
      </w:r>
      <w:r w:rsidR="00791EA6">
        <w:t>]</w:t>
      </w:r>
      <w:r w:rsidR="005F1DF7">
        <w:t xml:space="preserve"> that participate in the scheme. A full list of services that participate in the CRES is available [</w:t>
      </w:r>
      <w:r w:rsidR="005F1DF7" w:rsidRPr="00852F3F">
        <w:rPr>
          <w:highlight w:val="yellow"/>
        </w:rPr>
        <w:t>link to list of kindergarten services</w:t>
      </w:r>
      <w:r w:rsidR="005379E5">
        <w:t>]</w:t>
      </w:r>
      <w:r w:rsidR="005F1DF7">
        <w:t xml:space="preserve">. </w:t>
      </w:r>
    </w:p>
    <w:p w14:paraId="14A88E38" w14:textId="78E08061" w:rsidR="002D5797" w:rsidRDefault="005F1DF7" w:rsidP="002D5797">
      <w:pPr>
        <w:rPr>
          <w:lang w:val="en-AU"/>
        </w:rPr>
      </w:pPr>
      <w:r>
        <w:rPr>
          <w:lang w:val="en-AU"/>
        </w:rPr>
        <w:t xml:space="preserve">If you would like to register your child </w:t>
      </w:r>
      <w:r w:rsidR="005379E5">
        <w:rPr>
          <w:lang w:val="en-AU"/>
        </w:rPr>
        <w:t>at one of the participating kindergartens, head to [</w:t>
      </w:r>
      <w:r w:rsidR="005379E5" w:rsidRPr="00852F3F">
        <w:rPr>
          <w:highlight w:val="yellow"/>
          <w:lang w:val="en-AU"/>
        </w:rPr>
        <w:t>link to How to register for kindergarten page</w:t>
      </w:r>
      <w:r w:rsidR="005379E5">
        <w:rPr>
          <w:lang w:val="en-AU"/>
        </w:rPr>
        <w:t>] to read more and fill out a registration form.</w:t>
      </w:r>
    </w:p>
    <w:p w14:paraId="57A9FC07" w14:textId="7FC5B2CD" w:rsidR="00FB247A" w:rsidRDefault="005379E5" w:rsidP="002D5797">
      <w:pPr>
        <w:rPr>
          <w:lang w:val="en-AU"/>
        </w:rPr>
      </w:pPr>
      <w:r>
        <w:rPr>
          <w:lang w:val="en-AU"/>
        </w:rPr>
        <w:t xml:space="preserve">If you would like to register your child at a kindergarten that does not participate in the CRES, contact them directly to find out </w:t>
      </w:r>
      <w:r w:rsidR="00034729">
        <w:rPr>
          <w:lang w:val="en-AU"/>
        </w:rPr>
        <w:t>about their registration process.</w:t>
      </w:r>
    </w:p>
    <w:p w14:paraId="1FBEE051" w14:textId="77777777" w:rsidR="00AB791A" w:rsidRDefault="00AB791A">
      <w:pPr>
        <w:spacing w:after="0"/>
        <w:rPr>
          <w:lang w:val="en-AU"/>
        </w:rPr>
      </w:pPr>
    </w:p>
    <w:p w14:paraId="5E69520A" w14:textId="57D279C2" w:rsidR="00FB247A" w:rsidRDefault="00AB791A">
      <w:pPr>
        <w:spacing w:after="0"/>
        <w:rPr>
          <w:lang w:val="en-AU"/>
        </w:rPr>
      </w:pPr>
      <w:r>
        <w:rPr>
          <w:lang w:val="en-AU"/>
        </w:rPr>
        <w:t xml:space="preserve">If you have any other </w:t>
      </w:r>
      <w:proofErr w:type="gramStart"/>
      <w:r>
        <w:rPr>
          <w:lang w:val="en-AU"/>
        </w:rPr>
        <w:t>questions</w:t>
      </w:r>
      <w:proofErr w:type="gramEnd"/>
      <w:r>
        <w:rPr>
          <w:lang w:val="en-AU"/>
        </w:rPr>
        <w:t xml:space="preserve"> please refer to our FAQ [</w:t>
      </w:r>
      <w:r w:rsidR="0046242C">
        <w:rPr>
          <w:highlight w:val="yellow"/>
          <w:lang w:val="en-AU"/>
        </w:rPr>
        <w:t>link to FAQ</w:t>
      </w:r>
      <w:r>
        <w:rPr>
          <w:lang w:val="en-AU"/>
        </w:rPr>
        <w:t>] or contact the team at [</w:t>
      </w:r>
      <w:r w:rsidRPr="00AB791A">
        <w:rPr>
          <w:highlight w:val="yellow"/>
          <w:lang w:val="en-AU"/>
        </w:rPr>
        <w:t>email address</w:t>
      </w:r>
      <w:r>
        <w:rPr>
          <w:lang w:val="en-AU"/>
        </w:rPr>
        <w:t>].</w:t>
      </w:r>
      <w:r w:rsidR="00FB247A">
        <w:rPr>
          <w:lang w:val="en-AU"/>
        </w:rPr>
        <w:br w:type="page"/>
      </w:r>
    </w:p>
    <w:p w14:paraId="652FC746" w14:textId="3ED8DB5B" w:rsidR="007506A0" w:rsidRPr="005E3EA2" w:rsidRDefault="007506A0" w:rsidP="006A6F6A">
      <w:pPr>
        <w:pStyle w:val="Heading1"/>
        <w:numPr>
          <w:ilvl w:val="0"/>
          <w:numId w:val="34"/>
        </w:numPr>
        <w:ind w:left="426" w:hanging="426"/>
        <w:rPr>
          <w:rStyle w:val="Strong"/>
          <w:b/>
          <w:bCs w:val="0"/>
          <w:color w:val="auto"/>
          <w:lang w:val="en-AU"/>
        </w:rPr>
      </w:pPr>
      <w:r w:rsidRPr="005E3EA2">
        <w:rPr>
          <w:rStyle w:val="Strong"/>
          <w:b/>
          <w:bCs w:val="0"/>
          <w:color w:val="auto"/>
          <w:lang w:val="en-AU"/>
        </w:rPr>
        <w:lastRenderedPageBreak/>
        <w:t>How to register for kindergarten</w:t>
      </w:r>
    </w:p>
    <w:tbl>
      <w:tblPr>
        <w:tblStyle w:val="NousLongformcallout"/>
        <w:tblW w:w="4950" w:type="pct"/>
        <w:tblCellMar>
          <w:top w:w="170" w:type="dxa"/>
          <w:bottom w:w="170" w:type="dxa"/>
        </w:tblCellMar>
        <w:tblLook w:val="04A0" w:firstRow="1" w:lastRow="0" w:firstColumn="1" w:lastColumn="0" w:noHBand="0" w:noVBand="1"/>
      </w:tblPr>
      <w:tblGrid>
        <w:gridCol w:w="8834"/>
      </w:tblGrid>
      <w:tr w:rsidR="00E5623B" w:rsidRPr="00F939CC" w14:paraId="3A096E02" w14:textId="77777777" w:rsidTr="000D2CC9">
        <w:trPr>
          <w:trHeight w:val="109"/>
        </w:trPr>
        <w:tc>
          <w:tcPr>
            <w:tcW w:w="9536" w:type="dxa"/>
            <w:tcBorders>
              <w:top w:val="single" w:sz="24" w:space="0" w:color="53565A" w:themeColor="accent5"/>
              <w:left w:val="nil"/>
            </w:tcBorders>
            <w:shd w:val="clear" w:color="auto" w:fill="BC95C8" w:themeFill="accent1"/>
          </w:tcPr>
          <w:p w14:paraId="0B1CE112" w14:textId="5E6491E2" w:rsidR="00E5623B" w:rsidRPr="007527EF" w:rsidRDefault="00E5623B" w:rsidP="00185471">
            <w:pPr>
              <w:rPr>
                <w:color w:val="auto"/>
              </w:rPr>
            </w:pPr>
            <w:bookmarkStart w:id="3" w:name="_Hlk42154243"/>
            <w:r w:rsidRPr="007527EF">
              <w:rPr>
                <w:color w:val="auto"/>
              </w:rPr>
              <w:t xml:space="preserve">After reading </w:t>
            </w:r>
            <w:r w:rsidR="00A40C4B">
              <w:rPr>
                <w:color w:val="auto"/>
              </w:rPr>
              <w:t xml:space="preserve">or listening to </w:t>
            </w:r>
            <w:r w:rsidRPr="007527EF">
              <w:rPr>
                <w:color w:val="auto"/>
              </w:rPr>
              <w:t xml:space="preserve">this page, families </w:t>
            </w:r>
            <w:r w:rsidR="00064B28">
              <w:rPr>
                <w:color w:val="auto"/>
              </w:rPr>
              <w:t>and</w:t>
            </w:r>
            <w:r w:rsidRPr="007527EF">
              <w:rPr>
                <w:color w:val="auto"/>
              </w:rPr>
              <w:t xml:space="preserve"> </w:t>
            </w:r>
            <w:proofErr w:type="spellStart"/>
            <w:r w:rsidRPr="007527EF">
              <w:rPr>
                <w:color w:val="auto"/>
              </w:rPr>
              <w:t>carers</w:t>
            </w:r>
            <w:proofErr w:type="spellEnd"/>
            <w:r w:rsidRPr="007527EF">
              <w:rPr>
                <w:color w:val="auto"/>
              </w:rPr>
              <w:t xml:space="preserve"> should understand the complete process for getting their child into kindergarten. Below is recommended content for the web page.</w:t>
            </w:r>
          </w:p>
          <w:p w14:paraId="3563A85E" w14:textId="77777777" w:rsidR="00E5623B" w:rsidRDefault="00E5623B" w:rsidP="00185471">
            <w:pPr>
              <w:rPr>
                <w:color w:val="auto"/>
              </w:rPr>
            </w:pPr>
            <w:r w:rsidRPr="007527EF">
              <w:rPr>
                <w:color w:val="auto"/>
              </w:rPr>
              <w:t>Some CRES Providers may charge administration fees for running the registration process</w:t>
            </w:r>
            <w:r w:rsidR="000407EC" w:rsidRPr="007527EF">
              <w:rPr>
                <w:color w:val="auto"/>
              </w:rPr>
              <w:t>,</w:t>
            </w:r>
            <w:r w:rsidRPr="007527EF">
              <w:rPr>
                <w:color w:val="auto"/>
              </w:rPr>
              <w:t xml:space="preserve"> </w:t>
            </w:r>
            <w:r w:rsidR="000407EC" w:rsidRPr="007527EF">
              <w:rPr>
                <w:color w:val="auto"/>
              </w:rPr>
              <w:t>i</w:t>
            </w:r>
            <w:r w:rsidRPr="007527EF">
              <w:rPr>
                <w:color w:val="auto"/>
              </w:rPr>
              <w:t>f your CRES Provider does charge administration fees you may use the draft clauses in blue text. Retain or delete this blue text as appropriate for your council’s CRES arrangement.</w:t>
            </w:r>
          </w:p>
          <w:p w14:paraId="65384133" w14:textId="00471AF5" w:rsidR="00A336AC" w:rsidRPr="00064B28" w:rsidRDefault="00A336AC" w:rsidP="00185471">
            <w:pPr>
              <w:rPr>
                <w:color w:val="auto"/>
              </w:rPr>
            </w:pPr>
            <w:r>
              <w:rPr>
                <w:color w:val="auto"/>
              </w:rPr>
              <w:t xml:space="preserve">A ‘banner’ that changes depending on the time of year should be displayed at the top of this </w:t>
            </w:r>
            <w:r w:rsidRPr="00064B28">
              <w:rPr>
                <w:color w:val="auto"/>
              </w:rPr>
              <w:t xml:space="preserve">page. This banner will give parents </w:t>
            </w:r>
            <w:r w:rsidR="00064B28">
              <w:rPr>
                <w:color w:val="auto"/>
              </w:rPr>
              <w:t>and</w:t>
            </w:r>
            <w:r w:rsidRPr="00064B28">
              <w:rPr>
                <w:color w:val="auto"/>
              </w:rPr>
              <w:t xml:space="preserve"> </w:t>
            </w:r>
            <w:proofErr w:type="spellStart"/>
            <w:r w:rsidRPr="00064B28">
              <w:rPr>
                <w:color w:val="auto"/>
              </w:rPr>
              <w:t>carers</w:t>
            </w:r>
            <w:proofErr w:type="spellEnd"/>
            <w:r w:rsidRPr="00064B28">
              <w:rPr>
                <w:color w:val="auto"/>
              </w:rPr>
              <w:t xml:space="preserve"> a call-to-action for registration.</w:t>
            </w:r>
          </w:p>
          <w:p w14:paraId="3A2A1DC4" w14:textId="77777777" w:rsidR="00D411C8" w:rsidRPr="00064B28" w:rsidRDefault="00D411C8" w:rsidP="00D411C8">
            <w:pPr>
              <w:rPr>
                <w:color w:val="auto"/>
                <w:lang w:val="en-AU"/>
              </w:rPr>
            </w:pPr>
            <w:r w:rsidRPr="00064B28">
              <w:rPr>
                <w:color w:val="auto"/>
                <w:lang w:val="en-AU"/>
              </w:rPr>
              <w:t>Recognising that you may already have similar information available on your website, you should adapt this content to your existing web structures.</w:t>
            </w:r>
          </w:p>
          <w:p w14:paraId="16D665BB" w14:textId="4C95441E" w:rsidR="00D411C8" w:rsidRPr="00064B28" w:rsidRDefault="00D411C8" w:rsidP="00185471">
            <w:pPr>
              <w:rPr>
                <w:lang w:val="en-AU"/>
              </w:rPr>
            </w:pPr>
            <w:r w:rsidRPr="00064B28">
              <w:rPr>
                <w:color w:val="auto"/>
                <w:lang w:val="en-AU"/>
              </w:rPr>
              <w:t>To maximise inclusion, it is also recommended that web pages have a listen link and be translated into other languages that are commonly spoken by people in your LGA.</w:t>
            </w:r>
          </w:p>
        </w:tc>
      </w:tr>
      <w:bookmarkEnd w:id="3"/>
    </w:tbl>
    <w:p w14:paraId="1DCF8C65" w14:textId="77777777" w:rsidR="00A336AC" w:rsidRDefault="00A336AC" w:rsidP="00A336AC">
      <w:pPr>
        <w:rPr>
          <w:rStyle w:val="Strong"/>
          <w:b w:val="0"/>
          <w:bCs w:val="0"/>
          <w:lang w:val="en-AU"/>
        </w:rPr>
      </w:pPr>
    </w:p>
    <w:tbl>
      <w:tblPr>
        <w:tblStyle w:val="TableGrid"/>
        <w:tblW w:w="0" w:type="auto"/>
        <w:tblBorders>
          <w:top w:val="single" w:sz="24" w:space="0" w:color="53565A" w:themeColor="accent5"/>
          <w:left w:val="single" w:sz="24" w:space="0" w:color="53565A" w:themeColor="accent5"/>
          <w:bottom w:val="single" w:sz="24" w:space="0" w:color="53565A" w:themeColor="accent5"/>
          <w:right w:val="single" w:sz="24" w:space="0" w:color="53565A" w:themeColor="accent5"/>
          <w:insideH w:val="none" w:sz="0" w:space="0" w:color="auto"/>
          <w:insideV w:val="none" w:sz="0" w:space="0" w:color="auto"/>
        </w:tblBorders>
        <w:shd w:val="clear" w:color="auto" w:fill="E7E6E6" w:themeFill="background2"/>
        <w:tblLook w:val="04A0" w:firstRow="1" w:lastRow="0" w:firstColumn="1" w:lastColumn="0" w:noHBand="0" w:noVBand="1"/>
      </w:tblPr>
      <w:tblGrid>
        <w:gridCol w:w="8863"/>
      </w:tblGrid>
      <w:tr w:rsidR="00A336AC" w14:paraId="043205D4" w14:textId="77777777" w:rsidTr="00573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shd w:val="clear" w:color="auto" w:fill="E7E6E6" w:themeFill="background2"/>
          </w:tcPr>
          <w:p w14:paraId="3E49C952" w14:textId="77777777" w:rsidR="00A336AC" w:rsidRPr="00410422" w:rsidRDefault="00A336AC" w:rsidP="00573F68">
            <w:pPr>
              <w:shd w:val="clear" w:color="auto" w:fill="BC95C8" w:themeFill="accent1"/>
              <w:rPr>
                <w:rStyle w:val="Strong"/>
                <w:bCs w:val="0"/>
                <w:color w:val="auto"/>
                <w:lang w:val="en-AU"/>
              </w:rPr>
            </w:pPr>
            <w:r w:rsidRPr="00410422">
              <w:rPr>
                <w:rStyle w:val="Strong"/>
                <w:bCs w:val="0"/>
                <w:color w:val="auto"/>
                <w:lang w:val="en-AU"/>
              </w:rPr>
              <w:t>[Banner to be displayed from 1 March to 1 May]</w:t>
            </w:r>
          </w:p>
          <w:p w14:paraId="2FBD2555" w14:textId="77777777" w:rsidR="00A336AC" w:rsidRPr="007803E2" w:rsidRDefault="00A336AC" w:rsidP="00573F68">
            <w:pPr>
              <w:rPr>
                <w:rStyle w:val="Strong"/>
                <w:color w:val="53565A" w:themeColor="accent5"/>
                <w:lang w:val="en-AU"/>
              </w:rPr>
            </w:pPr>
            <w:r w:rsidRPr="007803E2">
              <w:rPr>
                <w:rStyle w:val="Strong"/>
                <w:b/>
                <w:bCs w:val="0"/>
                <w:color w:val="53565A" w:themeColor="accent5"/>
                <w:lang w:val="en-AU"/>
              </w:rPr>
              <w:t>K</w:t>
            </w:r>
            <w:r w:rsidRPr="007803E2">
              <w:rPr>
                <w:rStyle w:val="Strong"/>
                <w:b/>
                <w:color w:val="53565A" w:themeColor="accent5"/>
                <w:lang w:val="en-AU"/>
              </w:rPr>
              <w:t xml:space="preserve">indergarten registrations for are now open! </w:t>
            </w:r>
          </w:p>
          <w:p w14:paraId="064DFFDB" w14:textId="77777777" w:rsidR="00A336AC" w:rsidRPr="007803E2" w:rsidRDefault="00A336AC" w:rsidP="00573F68">
            <w:pPr>
              <w:rPr>
                <w:rStyle w:val="Strong"/>
                <w:bCs w:val="0"/>
                <w:color w:val="53565A" w:themeColor="accent5"/>
                <w:lang w:val="en-AU"/>
              </w:rPr>
            </w:pPr>
            <w:r w:rsidRPr="007803E2">
              <w:rPr>
                <w:rStyle w:val="Strong"/>
                <w:b/>
                <w:bCs w:val="0"/>
                <w:color w:val="53565A" w:themeColor="accent5"/>
                <w:lang w:val="en-AU"/>
              </w:rPr>
              <w:t>Click here to register your child to attend kindergarten in 20</w:t>
            </w:r>
            <w:r w:rsidRPr="00410422">
              <w:rPr>
                <w:rStyle w:val="Strong"/>
                <w:b/>
                <w:bCs w:val="0"/>
                <w:color w:val="53565A" w:themeColor="accent5"/>
                <w:highlight w:val="yellow"/>
                <w:lang w:val="en-AU"/>
              </w:rPr>
              <w:t>21</w:t>
            </w:r>
            <w:r w:rsidRPr="007803E2">
              <w:rPr>
                <w:rStyle w:val="Strong"/>
                <w:b/>
                <w:bCs w:val="0"/>
                <w:color w:val="53565A" w:themeColor="accent5"/>
                <w:lang w:val="en-AU"/>
              </w:rPr>
              <w:t>.</w:t>
            </w:r>
          </w:p>
          <w:p w14:paraId="795D1D17" w14:textId="77777777" w:rsidR="00A336AC" w:rsidRDefault="00A336AC" w:rsidP="00573F68">
            <w:pPr>
              <w:rPr>
                <w:rStyle w:val="Strong"/>
                <w:b/>
                <w:bCs w:val="0"/>
                <w:lang w:val="en-AU"/>
              </w:rPr>
            </w:pPr>
            <w:r w:rsidRPr="007803E2">
              <w:rPr>
                <w:rStyle w:val="Strong"/>
                <w:b/>
                <w:bCs w:val="0"/>
                <w:color w:val="53565A" w:themeColor="accent5"/>
                <w:lang w:val="en-AU"/>
              </w:rPr>
              <w:t>Registrations close on 30 May</w:t>
            </w:r>
            <w:r>
              <w:rPr>
                <w:rStyle w:val="Strong"/>
                <w:b/>
                <w:bCs w:val="0"/>
                <w:color w:val="53565A" w:themeColor="accent5"/>
                <w:lang w:val="en-AU"/>
              </w:rPr>
              <w:t>.</w:t>
            </w:r>
          </w:p>
        </w:tc>
      </w:tr>
    </w:tbl>
    <w:p w14:paraId="0E163CE8" w14:textId="77777777" w:rsidR="00A336AC" w:rsidRDefault="00A336AC" w:rsidP="00A336AC">
      <w:pPr>
        <w:rPr>
          <w:rStyle w:val="Strong"/>
          <w:b w:val="0"/>
          <w:bCs w:val="0"/>
          <w:lang w:val="en-AU"/>
        </w:rPr>
      </w:pPr>
    </w:p>
    <w:tbl>
      <w:tblPr>
        <w:tblStyle w:val="TableGrid"/>
        <w:tblW w:w="0" w:type="auto"/>
        <w:tblBorders>
          <w:top w:val="single" w:sz="24" w:space="0" w:color="53565A" w:themeColor="accent5"/>
          <w:left w:val="single" w:sz="24" w:space="0" w:color="53565A" w:themeColor="accent5"/>
          <w:bottom w:val="single" w:sz="24" w:space="0" w:color="53565A" w:themeColor="accent5"/>
          <w:right w:val="single" w:sz="24" w:space="0" w:color="53565A" w:themeColor="accent5"/>
          <w:insideH w:val="none" w:sz="0" w:space="0" w:color="auto"/>
          <w:insideV w:val="none" w:sz="0" w:space="0" w:color="auto"/>
        </w:tblBorders>
        <w:shd w:val="clear" w:color="auto" w:fill="E7E6E6" w:themeFill="background2"/>
        <w:tblLook w:val="04A0" w:firstRow="1" w:lastRow="0" w:firstColumn="1" w:lastColumn="0" w:noHBand="0" w:noVBand="1"/>
      </w:tblPr>
      <w:tblGrid>
        <w:gridCol w:w="8863"/>
      </w:tblGrid>
      <w:tr w:rsidR="00A336AC" w14:paraId="347E9E5F" w14:textId="77777777" w:rsidTr="00573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shd w:val="clear" w:color="auto" w:fill="E7E6E6" w:themeFill="background2"/>
          </w:tcPr>
          <w:p w14:paraId="062B4E2D" w14:textId="77777777" w:rsidR="00A336AC" w:rsidRPr="00410422" w:rsidRDefault="00A336AC" w:rsidP="00573F68">
            <w:pPr>
              <w:shd w:val="clear" w:color="auto" w:fill="BC95C8" w:themeFill="accent1"/>
              <w:rPr>
                <w:rStyle w:val="Strong"/>
                <w:bCs w:val="0"/>
                <w:color w:val="auto"/>
                <w:lang w:val="en-AU"/>
              </w:rPr>
            </w:pPr>
            <w:r w:rsidRPr="00410422">
              <w:rPr>
                <w:rStyle w:val="Strong"/>
                <w:bCs w:val="0"/>
                <w:color w:val="auto"/>
                <w:lang w:val="en-AU"/>
              </w:rPr>
              <w:t>[Banner to be displayed from 1 May to 30 May]</w:t>
            </w:r>
          </w:p>
          <w:p w14:paraId="4662C92C" w14:textId="77777777" w:rsidR="00A336AC" w:rsidRPr="007803E2" w:rsidRDefault="00A336AC" w:rsidP="00573F68">
            <w:pPr>
              <w:rPr>
                <w:rStyle w:val="Strong"/>
                <w:color w:val="53565A" w:themeColor="accent5"/>
                <w:lang w:val="en-AU"/>
              </w:rPr>
            </w:pPr>
            <w:r w:rsidRPr="007803E2">
              <w:rPr>
                <w:rStyle w:val="Strong"/>
                <w:b/>
                <w:bCs w:val="0"/>
                <w:color w:val="53565A" w:themeColor="accent5"/>
                <w:lang w:val="en-AU"/>
              </w:rPr>
              <w:t>K</w:t>
            </w:r>
            <w:r w:rsidRPr="007803E2">
              <w:rPr>
                <w:rStyle w:val="Strong"/>
                <w:b/>
                <w:color w:val="53565A" w:themeColor="accent5"/>
                <w:lang w:val="en-AU"/>
              </w:rPr>
              <w:t xml:space="preserve">indergarten registrations </w:t>
            </w:r>
            <w:r>
              <w:rPr>
                <w:rStyle w:val="Strong"/>
                <w:b/>
                <w:color w:val="53565A" w:themeColor="accent5"/>
                <w:lang w:val="en-AU"/>
              </w:rPr>
              <w:t>closing soon</w:t>
            </w:r>
            <w:r w:rsidRPr="007803E2">
              <w:rPr>
                <w:rStyle w:val="Strong"/>
                <w:b/>
                <w:color w:val="53565A" w:themeColor="accent5"/>
                <w:lang w:val="en-AU"/>
              </w:rPr>
              <w:t xml:space="preserve">! </w:t>
            </w:r>
          </w:p>
          <w:p w14:paraId="56CC78FF" w14:textId="77777777" w:rsidR="00A336AC" w:rsidRPr="007803E2" w:rsidRDefault="00A336AC" w:rsidP="00573F68">
            <w:pPr>
              <w:rPr>
                <w:rStyle w:val="Strong"/>
                <w:bCs w:val="0"/>
                <w:color w:val="53565A" w:themeColor="accent5"/>
                <w:lang w:val="en-AU"/>
              </w:rPr>
            </w:pPr>
            <w:r w:rsidRPr="007803E2">
              <w:rPr>
                <w:rStyle w:val="Strong"/>
                <w:b/>
                <w:bCs w:val="0"/>
                <w:color w:val="53565A" w:themeColor="accent5"/>
                <w:lang w:val="en-AU"/>
              </w:rPr>
              <w:t>Click here to register your child to attend kindergarten in 20</w:t>
            </w:r>
            <w:r w:rsidRPr="00410422">
              <w:rPr>
                <w:rStyle w:val="Strong"/>
                <w:b/>
                <w:bCs w:val="0"/>
                <w:color w:val="53565A" w:themeColor="accent5"/>
                <w:highlight w:val="yellow"/>
                <w:lang w:val="en-AU"/>
              </w:rPr>
              <w:t>21</w:t>
            </w:r>
            <w:r w:rsidRPr="007803E2">
              <w:rPr>
                <w:rStyle w:val="Strong"/>
                <w:b/>
                <w:bCs w:val="0"/>
                <w:color w:val="53565A" w:themeColor="accent5"/>
                <w:lang w:val="en-AU"/>
              </w:rPr>
              <w:t>.</w:t>
            </w:r>
          </w:p>
          <w:p w14:paraId="7D4AAA92" w14:textId="77777777" w:rsidR="00A336AC" w:rsidRDefault="00A336AC" w:rsidP="00573F68">
            <w:pPr>
              <w:rPr>
                <w:rStyle w:val="Strong"/>
                <w:b/>
                <w:bCs w:val="0"/>
                <w:lang w:val="en-AU"/>
              </w:rPr>
            </w:pPr>
            <w:r w:rsidRPr="007803E2">
              <w:rPr>
                <w:rStyle w:val="Strong"/>
                <w:b/>
                <w:bCs w:val="0"/>
                <w:color w:val="53565A" w:themeColor="accent5"/>
                <w:lang w:val="en-AU"/>
              </w:rPr>
              <w:t>Registrations close on 30 May</w:t>
            </w:r>
            <w:r>
              <w:rPr>
                <w:rStyle w:val="Strong"/>
                <w:b/>
                <w:bCs w:val="0"/>
                <w:color w:val="53565A" w:themeColor="accent5"/>
                <w:lang w:val="en-AU"/>
              </w:rPr>
              <w:t>.</w:t>
            </w:r>
          </w:p>
        </w:tc>
      </w:tr>
    </w:tbl>
    <w:p w14:paraId="788E7BC0" w14:textId="77777777" w:rsidR="00A336AC" w:rsidRDefault="00A336AC" w:rsidP="00A336AC">
      <w:pPr>
        <w:rPr>
          <w:rStyle w:val="Strong"/>
          <w:b w:val="0"/>
          <w:bCs w:val="0"/>
          <w:lang w:val="en-AU"/>
        </w:rPr>
      </w:pPr>
    </w:p>
    <w:tbl>
      <w:tblPr>
        <w:tblStyle w:val="TableGrid"/>
        <w:tblW w:w="0" w:type="auto"/>
        <w:tblBorders>
          <w:top w:val="single" w:sz="24" w:space="0" w:color="53565A" w:themeColor="accent5"/>
          <w:left w:val="single" w:sz="24" w:space="0" w:color="53565A" w:themeColor="accent5"/>
          <w:bottom w:val="single" w:sz="24" w:space="0" w:color="53565A" w:themeColor="accent5"/>
          <w:right w:val="single" w:sz="24" w:space="0" w:color="53565A" w:themeColor="accent5"/>
          <w:insideH w:val="none" w:sz="0" w:space="0" w:color="auto"/>
          <w:insideV w:val="none" w:sz="0" w:space="0" w:color="auto"/>
        </w:tblBorders>
        <w:shd w:val="clear" w:color="auto" w:fill="E7E6E6" w:themeFill="background2"/>
        <w:tblLook w:val="04A0" w:firstRow="1" w:lastRow="0" w:firstColumn="1" w:lastColumn="0" w:noHBand="0" w:noVBand="1"/>
      </w:tblPr>
      <w:tblGrid>
        <w:gridCol w:w="8863"/>
      </w:tblGrid>
      <w:tr w:rsidR="00A336AC" w14:paraId="3F29B57B" w14:textId="77777777" w:rsidTr="00573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shd w:val="clear" w:color="auto" w:fill="E7E6E6" w:themeFill="background2"/>
          </w:tcPr>
          <w:p w14:paraId="0D2E5B68" w14:textId="77777777" w:rsidR="00A336AC" w:rsidRPr="00410422" w:rsidRDefault="00A336AC" w:rsidP="00573F68">
            <w:pPr>
              <w:shd w:val="clear" w:color="auto" w:fill="BC95C8" w:themeFill="accent1"/>
              <w:rPr>
                <w:rStyle w:val="Strong"/>
                <w:bCs w:val="0"/>
                <w:color w:val="auto"/>
                <w:lang w:val="en-AU"/>
              </w:rPr>
            </w:pPr>
            <w:r w:rsidRPr="00410422">
              <w:rPr>
                <w:rStyle w:val="Strong"/>
                <w:bCs w:val="0"/>
                <w:color w:val="auto"/>
                <w:lang w:val="en-AU"/>
              </w:rPr>
              <w:t>[Banner to be displayed from 1 June to end of February the following year]</w:t>
            </w:r>
          </w:p>
          <w:p w14:paraId="46755290" w14:textId="0626D1A8" w:rsidR="00A336AC" w:rsidRPr="00410422" w:rsidRDefault="009D0BF6" w:rsidP="00573F68">
            <w:pPr>
              <w:rPr>
                <w:rStyle w:val="Strong"/>
                <w:bCs w:val="0"/>
                <w:color w:val="53565A" w:themeColor="accent5"/>
                <w:lang w:val="en-AU"/>
              </w:rPr>
            </w:pPr>
            <w:r>
              <w:rPr>
                <w:rStyle w:val="Strong"/>
                <w:b/>
                <w:bCs w:val="0"/>
                <w:color w:val="53565A" w:themeColor="accent5"/>
                <w:lang w:val="en-AU"/>
              </w:rPr>
              <w:t>F</w:t>
            </w:r>
            <w:r>
              <w:rPr>
                <w:rStyle w:val="Strong"/>
                <w:b/>
                <w:color w:val="53565A" w:themeColor="accent5"/>
                <w:lang w:val="en-AU"/>
              </w:rPr>
              <w:t>irst round k</w:t>
            </w:r>
            <w:r w:rsidR="00A336AC" w:rsidRPr="007803E2">
              <w:rPr>
                <w:rStyle w:val="Strong"/>
                <w:b/>
                <w:color w:val="53565A" w:themeColor="accent5"/>
                <w:lang w:val="en-AU"/>
              </w:rPr>
              <w:t>indergarten registrations</w:t>
            </w:r>
            <w:r w:rsidR="00A336AC">
              <w:rPr>
                <w:rStyle w:val="Strong"/>
                <w:b/>
                <w:color w:val="53565A" w:themeColor="accent5"/>
                <w:lang w:val="en-AU"/>
              </w:rPr>
              <w:t xml:space="preserve"> have closed, but we are still accepting</w:t>
            </w:r>
            <w:r w:rsidR="00E35382">
              <w:rPr>
                <w:rStyle w:val="Strong"/>
                <w:b/>
                <w:color w:val="53565A" w:themeColor="accent5"/>
                <w:lang w:val="en-AU"/>
              </w:rPr>
              <w:t xml:space="preserve"> </w:t>
            </w:r>
            <w:r w:rsidR="00A336AC">
              <w:rPr>
                <w:rStyle w:val="Strong"/>
                <w:b/>
                <w:color w:val="53565A" w:themeColor="accent5"/>
                <w:lang w:val="en-AU"/>
              </w:rPr>
              <w:t>registrations for your child to attend kindergarten i</w:t>
            </w:r>
            <w:r w:rsidR="00A336AC" w:rsidRPr="007803E2">
              <w:rPr>
                <w:rStyle w:val="Strong"/>
                <w:b/>
                <w:bCs w:val="0"/>
                <w:color w:val="53565A" w:themeColor="accent5"/>
                <w:lang w:val="en-AU"/>
              </w:rPr>
              <w:t>n 20</w:t>
            </w:r>
            <w:r w:rsidR="00A336AC" w:rsidRPr="00410422">
              <w:rPr>
                <w:rStyle w:val="Strong"/>
                <w:b/>
                <w:bCs w:val="0"/>
                <w:color w:val="53565A" w:themeColor="accent5"/>
                <w:highlight w:val="yellow"/>
                <w:lang w:val="en-AU"/>
              </w:rPr>
              <w:t>21</w:t>
            </w:r>
            <w:r w:rsidR="00A336AC">
              <w:rPr>
                <w:rStyle w:val="Strong"/>
                <w:b/>
                <w:bCs w:val="0"/>
                <w:color w:val="53565A" w:themeColor="accent5"/>
                <w:lang w:val="en-AU"/>
              </w:rPr>
              <w:t>.</w:t>
            </w:r>
          </w:p>
          <w:p w14:paraId="1DED377B" w14:textId="77777777" w:rsidR="00A336AC" w:rsidRDefault="00A336AC" w:rsidP="00573F68">
            <w:pPr>
              <w:rPr>
                <w:rStyle w:val="Strong"/>
                <w:bCs w:val="0"/>
                <w:color w:val="53565A" w:themeColor="accent5"/>
                <w:lang w:val="en-AU"/>
              </w:rPr>
            </w:pPr>
            <w:r w:rsidRPr="007803E2">
              <w:rPr>
                <w:rStyle w:val="Strong"/>
                <w:b/>
                <w:bCs w:val="0"/>
                <w:color w:val="53565A" w:themeColor="accent5"/>
                <w:lang w:val="en-AU"/>
              </w:rPr>
              <w:t>Click here to register</w:t>
            </w:r>
            <w:r>
              <w:rPr>
                <w:rStyle w:val="Strong"/>
                <w:b/>
                <w:bCs w:val="0"/>
                <w:color w:val="53565A" w:themeColor="accent5"/>
                <w:lang w:val="en-AU"/>
              </w:rPr>
              <w:t>.</w:t>
            </w:r>
          </w:p>
          <w:p w14:paraId="30762301" w14:textId="77777777" w:rsidR="00A336AC" w:rsidRPr="007803E2" w:rsidRDefault="00A336AC" w:rsidP="00573F68">
            <w:pPr>
              <w:rPr>
                <w:rStyle w:val="Strong"/>
                <w:bCs w:val="0"/>
                <w:color w:val="53565A" w:themeColor="accent5"/>
                <w:lang w:val="en-AU"/>
              </w:rPr>
            </w:pPr>
            <w:r>
              <w:rPr>
                <w:rStyle w:val="Strong"/>
                <w:b/>
                <w:bCs w:val="0"/>
                <w:color w:val="53565A" w:themeColor="accent5"/>
                <w:lang w:val="en-AU"/>
              </w:rPr>
              <w:t>Registrations for the 20</w:t>
            </w:r>
            <w:r w:rsidRPr="00410422">
              <w:rPr>
                <w:rStyle w:val="Strong"/>
                <w:b/>
                <w:bCs w:val="0"/>
                <w:color w:val="53565A" w:themeColor="accent5"/>
                <w:highlight w:val="yellow"/>
                <w:lang w:val="en-AU"/>
              </w:rPr>
              <w:t>22</w:t>
            </w:r>
            <w:r>
              <w:rPr>
                <w:rStyle w:val="Strong"/>
                <w:b/>
                <w:bCs w:val="0"/>
                <w:color w:val="53565A" w:themeColor="accent5"/>
                <w:lang w:val="en-AU"/>
              </w:rPr>
              <w:t xml:space="preserve"> kindergarten year will open on 1 March 20</w:t>
            </w:r>
            <w:r w:rsidRPr="00410422">
              <w:rPr>
                <w:rStyle w:val="Strong"/>
                <w:b/>
                <w:bCs w:val="0"/>
                <w:color w:val="53565A" w:themeColor="accent5"/>
                <w:highlight w:val="yellow"/>
                <w:lang w:val="en-AU"/>
              </w:rPr>
              <w:t>21</w:t>
            </w:r>
            <w:r>
              <w:rPr>
                <w:rStyle w:val="Strong"/>
                <w:b/>
                <w:bCs w:val="0"/>
                <w:color w:val="53565A" w:themeColor="accent5"/>
                <w:lang w:val="en-AU"/>
              </w:rPr>
              <w:t>.</w:t>
            </w:r>
          </w:p>
        </w:tc>
      </w:tr>
    </w:tbl>
    <w:p w14:paraId="4CD71453" w14:textId="77777777" w:rsidR="00E5623B" w:rsidRDefault="00E5623B" w:rsidP="006A6F6A">
      <w:pPr>
        <w:pStyle w:val="Heading3"/>
        <w:rPr>
          <w:rStyle w:val="Strong"/>
          <w:b/>
          <w:bCs w:val="0"/>
          <w:lang w:val="en-AU"/>
        </w:rPr>
      </w:pPr>
    </w:p>
    <w:p w14:paraId="3A4F9850" w14:textId="408ED004" w:rsidR="00157897" w:rsidRPr="003457BF" w:rsidRDefault="002644C4" w:rsidP="006A6F6A">
      <w:pPr>
        <w:pStyle w:val="Heading3"/>
        <w:rPr>
          <w:color w:val="auto"/>
        </w:rPr>
      </w:pPr>
      <w:r w:rsidRPr="003457BF">
        <w:rPr>
          <w:color w:val="auto"/>
        </w:rPr>
        <w:t>Is my child eligible for kindergarten?</w:t>
      </w:r>
    </w:p>
    <w:p w14:paraId="7343CB4A" w14:textId="5A6F3DF8" w:rsidR="006031D1" w:rsidRPr="0046242C" w:rsidRDefault="006031D1" w:rsidP="006031D1">
      <w:pPr>
        <w:rPr>
          <w:lang w:val="en-AU"/>
        </w:rPr>
      </w:pPr>
      <w:r w:rsidRPr="0046242C">
        <w:rPr>
          <w:lang w:val="en-AU"/>
        </w:rPr>
        <w:t xml:space="preserve">Your child should turn three by April 30 of the year they start a </w:t>
      </w:r>
      <w:r w:rsidR="00033B92">
        <w:rPr>
          <w:lang w:val="en-AU"/>
        </w:rPr>
        <w:t>Three-Year-Old Kindergarten</w:t>
      </w:r>
      <w:r w:rsidRPr="0046242C">
        <w:rPr>
          <w:lang w:val="en-AU"/>
        </w:rPr>
        <w:t xml:space="preserve"> program.</w:t>
      </w:r>
    </w:p>
    <w:p w14:paraId="0ADAC7C7" w14:textId="175763B0" w:rsidR="006031D1" w:rsidRPr="00084466" w:rsidRDefault="006031D1" w:rsidP="006031D1">
      <w:pPr>
        <w:rPr>
          <w:color w:val="00B050"/>
          <w:lang w:val="en-AU"/>
        </w:rPr>
      </w:pPr>
      <w:r w:rsidRPr="0046242C">
        <w:rPr>
          <w:lang w:val="en-AU"/>
        </w:rPr>
        <w:lastRenderedPageBreak/>
        <w:t xml:space="preserve">Your child should turn four by April 30 of the year they start a </w:t>
      </w:r>
      <w:r w:rsidR="00033B92">
        <w:rPr>
          <w:lang w:val="en-AU"/>
        </w:rPr>
        <w:t>Four-Year-Old Kindergarten</w:t>
      </w:r>
      <w:r w:rsidRPr="0046242C">
        <w:rPr>
          <w:lang w:val="en-AU"/>
        </w:rPr>
        <w:t xml:space="preserve"> program</w:t>
      </w:r>
      <w:r w:rsidRPr="00084466">
        <w:rPr>
          <w:color w:val="00B050"/>
          <w:lang w:val="en-AU"/>
        </w:rPr>
        <w:t>.</w:t>
      </w:r>
    </w:p>
    <w:p w14:paraId="062ED45E" w14:textId="154298D7" w:rsidR="006031D1" w:rsidRDefault="006031D1" w:rsidP="006031D1">
      <w:pPr>
        <w:rPr>
          <w:lang w:val="en-AU"/>
        </w:rPr>
      </w:pPr>
      <w:r>
        <w:rPr>
          <w:lang w:val="en-AU"/>
        </w:rPr>
        <w:t>A helpful guide is in the table below.</w:t>
      </w:r>
      <w:r w:rsidR="007D34C6">
        <w:rPr>
          <w:lang w:val="en-AU"/>
        </w:rPr>
        <w:t xml:space="preserve"> Further information can be found on the DET website: </w:t>
      </w:r>
      <w:r w:rsidR="007D34C6" w:rsidRPr="005E32F5">
        <w:rPr>
          <w:lang w:val="en-AU"/>
        </w:rPr>
        <w:t>https://www.education.vic.gov.au/parents/child-care-kindergarten/Pages/when-start-kindergarten.aspx</w:t>
      </w:r>
    </w:p>
    <w:tbl>
      <w:tblPr>
        <w:tblStyle w:val="TableGrid"/>
        <w:tblW w:w="0" w:type="auto"/>
        <w:tblLook w:val="04A0" w:firstRow="1" w:lastRow="0" w:firstColumn="1" w:lastColumn="0" w:noHBand="0" w:noVBand="1"/>
      </w:tblPr>
      <w:tblGrid>
        <w:gridCol w:w="3092"/>
        <w:gridCol w:w="2980"/>
        <w:gridCol w:w="2841"/>
      </w:tblGrid>
      <w:tr w:rsidR="0046242C" w:rsidRPr="007B65E0" w14:paraId="6DDF041B" w14:textId="77777777" w:rsidTr="00573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5" w:type="dxa"/>
            <w:vMerge w:val="restart"/>
            <w:shd w:val="clear" w:color="auto" w:fill="53565A" w:themeFill="accent5"/>
          </w:tcPr>
          <w:p w14:paraId="0268CBAE" w14:textId="77777777" w:rsidR="0046242C" w:rsidRPr="007B65E0" w:rsidRDefault="0046242C" w:rsidP="00573F68">
            <w:pPr>
              <w:pStyle w:val="TableNheader"/>
              <w:jc w:val="center"/>
              <w:rPr>
                <w:rFonts w:asciiTheme="majorHAnsi" w:hAnsiTheme="majorHAnsi" w:cstheme="majorHAnsi"/>
                <w:b w:val="0"/>
                <w:bCs/>
                <w:sz w:val="22"/>
                <w:lang w:eastAsia="en-AU"/>
              </w:rPr>
            </w:pPr>
            <w:r w:rsidRPr="007B65E0">
              <w:rPr>
                <w:rFonts w:asciiTheme="majorHAnsi" w:hAnsiTheme="majorHAnsi" w:cstheme="majorHAnsi"/>
                <w:b w:val="0"/>
                <w:bCs/>
                <w:sz w:val="22"/>
                <w:lang w:eastAsia="en-AU"/>
              </w:rPr>
              <w:t>Your child’s date of birth is between</w:t>
            </w:r>
            <w:r w:rsidRPr="007B65E0">
              <w:rPr>
                <w:rFonts w:asciiTheme="majorHAnsi" w:hAnsiTheme="majorHAnsi" w:cstheme="majorHAnsi"/>
                <w:b w:val="0"/>
                <w:bCs/>
                <w:sz w:val="22"/>
                <w:lang w:eastAsia="en-AU"/>
              </w:rPr>
              <w:br/>
            </w:r>
          </w:p>
        </w:tc>
        <w:tc>
          <w:tcPr>
            <w:tcW w:w="5935" w:type="dxa"/>
            <w:gridSpan w:val="2"/>
            <w:shd w:val="clear" w:color="auto" w:fill="53565A" w:themeFill="accent5"/>
          </w:tcPr>
          <w:p w14:paraId="095A7249" w14:textId="77777777" w:rsidR="0046242C" w:rsidRPr="007B65E0" w:rsidRDefault="0046242C" w:rsidP="00573F68">
            <w:pPr>
              <w:pStyle w:val="TableNheade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sz w:val="22"/>
                <w:lang w:eastAsia="en-AU"/>
              </w:rPr>
            </w:pPr>
            <w:r w:rsidRPr="007B65E0">
              <w:rPr>
                <w:rFonts w:asciiTheme="majorHAnsi" w:hAnsiTheme="majorHAnsi" w:cstheme="majorHAnsi"/>
                <w:b w:val="0"/>
                <w:bCs/>
                <w:sz w:val="22"/>
                <w:lang w:eastAsia="en-AU"/>
              </w:rPr>
              <w:t>The year your child can attend kindergarten</w:t>
            </w:r>
          </w:p>
        </w:tc>
      </w:tr>
      <w:tr w:rsidR="0046242C" w:rsidRPr="007B65E0" w14:paraId="3787EE95" w14:textId="77777777" w:rsidTr="00573F68">
        <w:tc>
          <w:tcPr>
            <w:cnfStyle w:val="001000000000" w:firstRow="0" w:lastRow="0" w:firstColumn="1" w:lastColumn="0" w:oddVBand="0" w:evenVBand="0" w:oddHBand="0" w:evenHBand="0" w:firstRowFirstColumn="0" w:firstRowLastColumn="0" w:lastRowFirstColumn="0" w:lastRowLastColumn="0"/>
            <w:tcW w:w="3165" w:type="dxa"/>
            <w:vMerge/>
            <w:shd w:val="clear" w:color="auto" w:fill="53565A" w:themeFill="accent5"/>
          </w:tcPr>
          <w:p w14:paraId="1FAD6960" w14:textId="77777777" w:rsidR="0046242C" w:rsidRPr="007B65E0" w:rsidRDefault="0046242C" w:rsidP="00573F68">
            <w:pPr>
              <w:jc w:val="center"/>
              <w:rPr>
                <w:rFonts w:asciiTheme="majorHAnsi" w:hAnsiTheme="majorHAnsi" w:cstheme="majorHAnsi"/>
                <w:bCs/>
                <w:szCs w:val="22"/>
                <w:lang w:eastAsia="en-AU"/>
              </w:rPr>
            </w:pPr>
          </w:p>
        </w:tc>
        <w:tc>
          <w:tcPr>
            <w:tcW w:w="3040" w:type="dxa"/>
            <w:shd w:val="clear" w:color="auto" w:fill="B8BBBE" w:themeFill="accent5" w:themeFillTint="66"/>
          </w:tcPr>
          <w:p w14:paraId="5AB04FE1" w14:textId="77777777" w:rsidR="0046242C" w:rsidRPr="00FC5847" w:rsidRDefault="0046242C" w:rsidP="00573F6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lang w:eastAsia="en-AU"/>
              </w:rPr>
            </w:pPr>
            <w:r w:rsidRPr="00FC5847">
              <w:rPr>
                <w:rFonts w:asciiTheme="majorHAnsi" w:hAnsiTheme="majorHAnsi" w:cstheme="majorHAnsi"/>
                <w:bCs/>
                <w:sz w:val="22"/>
                <w:lang w:eastAsia="en-AU"/>
              </w:rPr>
              <w:t>3-year-old kindergarten</w:t>
            </w:r>
          </w:p>
        </w:tc>
        <w:tc>
          <w:tcPr>
            <w:tcW w:w="2895" w:type="dxa"/>
            <w:shd w:val="clear" w:color="auto" w:fill="B8BBBE" w:themeFill="accent5" w:themeFillTint="66"/>
          </w:tcPr>
          <w:p w14:paraId="38F559EF" w14:textId="77777777" w:rsidR="0046242C" w:rsidRPr="00FC5847" w:rsidRDefault="0046242C" w:rsidP="00573F6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lang w:eastAsia="en-AU"/>
              </w:rPr>
            </w:pPr>
            <w:r w:rsidRPr="00FC5847">
              <w:rPr>
                <w:rFonts w:asciiTheme="majorHAnsi" w:hAnsiTheme="majorHAnsi" w:cstheme="majorHAnsi"/>
                <w:bCs/>
                <w:sz w:val="22"/>
                <w:lang w:eastAsia="en-AU"/>
              </w:rPr>
              <w:t>4-year-old kindergarten</w:t>
            </w:r>
          </w:p>
        </w:tc>
      </w:tr>
      <w:tr w:rsidR="0046242C" w:rsidRPr="007B65E0" w14:paraId="013C7E3B" w14:textId="77777777" w:rsidTr="00573F68">
        <w:tc>
          <w:tcPr>
            <w:cnfStyle w:val="001000000000" w:firstRow="0" w:lastRow="0" w:firstColumn="1" w:lastColumn="0" w:oddVBand="0" w:evenVBand="0" w:oddHBand="0" w:evenHBand="0" w:firstRowFirstColumn="0" w:firstRowLastColumn="0" w:lastRowFirstColumn="0" w:lastRowLastColumn="0"/>
            <w:tcW w:w="3165" w:type="dxa"/>
          </w:tcPr>
          <w:p w14:paraId="74D88BEA" w14:textId="77777777" w:rsidR="0046242C" w:rsidRPr="00051ABD" w:rsidRDefault="0046242C" w:rsidP="00573F68">
            <w:pPr>
              <w:pStyle w:val="TableNText"/>
              <w:jc w:val="center"/>
              <w:rPr>
                <w:rFonts w:asciiTheme="majorHAnsi" w:hAnsiTheme="majorHAnsi" w:cstheme="majorHAnsi"/>
                <w:bCs/>
                <w:color w:val="auto"/>
                <w:sz w:val="22"/>
                <w:lang w:eastAsia="en-AU"/>
              </w:rPr>
            </w:pPr>
            <w:r w:rsidRPr="00051ABD">
              <w:rPr>
                <w:rFonts w:asciiTheme="majorHAnsi" w:hAnsiTheme="majorHAnsi" w:cstheme="majorHAnsi"/>
                <w:bCs/>
                <w:color w:val="auto"/>
                <w:sz w:val="22"/>
                <w:lang w:eastAsia="en-AU"/>
              </w:rPr>
              <w:t>1/5/20</w:t>
            </w:r>
            <w:r w:rsidRPr="00051ABD">
              <w:rPr>
                <w:rFonts w:asciiTheme="majorHAnsi" w:hAnsiTheme="majorHAnsi" w:cstheme="majorHAnsi"/>
                <w:bCs/>
                <w:color w:val="auto"/>
                <w:sz w:val="22"/>
                <w:highlight w:val="yellow"/>
                <w:lang w:eastAsia="en-AU"/>
              </w:rPr>
              <w:t>18</w:t>
            </w:r>
            <w:r w:rsidRPr="00051ABD">
              <w:rPr>
                <w:rFonts w:asciiTheme="majorHAnsi" w:hAnsiTheme="majorHAnsi" w:cstheme="majorHAnsi"/>
                <w:bCs/>
                <w:color w:val="auto"/>
                <w:sz w:val="22"/>
                <w:lang w:eastAsia="en-AU"/>
              </w:rPr>
              <w:t xml:space="preserve"> – 30/4/20</w:t>
            </w:r>
            <w:r w:rsidRPr="00051ABD">
              <w:rPr>
                <w:rFonts w:asciiTheme="majorHAnsi" w:hAnsiTheme="majorHAnsi" w:cstheme="majorHAnsi"/>
                <w:bCs/>
                <w:color w:val="auto"/>
                <w:sz w:val="22"/>
                <w:highlight w:val="yellow"/>
                <w:lang w:eastAsia="en-AU"/>
              </w:rPr>
              <w:t>19</w:t>
            </w:r>
          </w:p>
        </w:tc>
        <w:tc>
          <w:tcPr>
            <w:tcW w:w="3040" w:type="dxa"/>
          </w:tcPr>
          <w:p w14:paraId="327C7C48" w14:textId="77777777" w:rsidR="0046242C" w:rsidRPr="007B65E0" w:rsidRDefault="0046242C" w:rsidP="00573F6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lang w:eastAsia="en-AU"/>
              </w:rPr>
            </w:pPr>
            <w:r w:rsidRPr="007B65E0">
              <w:rPr>
                <w:rFonts w:asciiTheme="majorHAnsi" w:hAnsiTheme="majorHAnsi" w:cstheme="majorHAnsi"/>
                <w:bCs/>
                <w:sz w:val="22"/>
                <w:lang w:eastAsia="en-AU"/>
              </w:rPr>
              <w:t>20</w:t>
            </w:r>
            <w:r w:rsidRPr="0046242C">
              <w:rPr>
                <w:rFonts w:asciiTheme="majorHAnsi" w:hAnsiTheme="majorHAnsi" w:cstheme="majorHAnsi"/>
                <w:bCs/>
                <w:sz w:val="22"/>
                <w:highlight w:val="yellow"/>
                <w:lang w:eastAsia="en-AU"/>
              </w:rPr>
              <w:t>22</w:t>
            </w:r>
          </w:p>
        </w:tc>
        <w:tc>
          <w:tcPr>
            <w:tcW w:w="2895" w:type="dxa"/>
          </w:tcPr>
          <w:p w14:paraId="6CB89BC3" w14:textId="77777777" w:rsidR="0046242C" w:rsidRPr="007B65E0" w:rsidRDefault="0046242C" w:rsidP="00573F6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lang w:eastAsia="en-AU"/>
              </w:rPr>
            </w:pPr>
            <w:r w:rsidRPr="007B65E0">
              <w:rPr>
                <w:rFonts w:asciiTheme="majorHAnsi" w:hAnsiTheme="majorHAnsi" w:cstheme="majorHAnsi"/>
                <w:bCs/>
                <w:sz w:val="22"/>
                <w:lang w:eastAsia="en-AU"/>
              </w:rPr>
              <w:t>20</w:t>
            </w:r>
            <w:r w:rsidRPr="0046242C">
              <w:rPr>
                <w:rFonts w:asciiTheme="majorHAnsi" w:hAnsiTheme="majorHAnsi" w:cstheme="majorHAnsi"/>
                <w:bCs/>
                <w:sz w:val="22"/>
                <w:highlight w:val="yellow"/>
                <w:lang w:eastAsia="en-AU"/>
              </w:rPr>
              <w:t>23</w:t>
            </w:r>
          </w:p>
        </w:tc>
      </w:tr>
      <w:tr w:rsidR="0046242C" w:rsidRPr="007B65E0" w14:paraId="29C6D387" w14:textId="77777777" w:rsidTr="00573F68">
        <w:tc>
          <w:tcPr>
            <w:cnfStyle w:val="001000000000" w:firstRow="0" w:lastRow="0" w:firstColumn="1" w:lastColumn="0" w:oddVBand="0" w:evenVBand="0" w:oddHBand="0" w:evenHBand="0" w:firstRowFirstColumn="0" w:firstRowLastColumn="0" w:lastRowFirstColumn="0" w:lastRowLastColumn="0"/>
            <w:tcW w:w="3165" w:type="dxa"/>
          </w:tcPr>
          <w:p w14:paraId="08C3509D" w14:textId="77777777" w:rsidR="0046242C" w:rsidRPr="00051ABD" w:rsidRDefault="0046242C" w:rsidP="00573F68">
            <w:pPr>
              <w:pStyle w:val="TableNText"/>
              <w:jc w:val="center"/>
              <w:rPr>
                <w:rFonts w:asciiTheme="majorHAnsi" w:hAnsiTheme="majorHAnsi" w:cstheme="majorHAnsi"/>
                <w:bCs/>
                <w:color w:val="auto"/>
                <w:sz w:val="22"/>
                <w:lang w:eastAsia="en-AU"/>
              </w:rPr>
            </w:pPr>
            <w:r w:rsidRPr="00051ABD">
              <w:rPr>
                <w:rFonts w:asciiTheme="majorHAnsi" w:hAnsiTheme="majorHAnsi" w:cstheme="majorHAnsi"/>
                <w:bCs/>
                <w:color w:val="auto"/>
                <w:sz w:val="22"/>
                <w:lang w:eastAsia="en-AU"/>
              </w:rPr>
              <w:t>1/5/20</w:t>
            </w:r>
            <w:r w:rsidRPr="00051ABD">
              <w:rPr>
                <w:rFonts w:asciiTheme="majorHAnsi" w:hAnsiTheme="majorHAnsi" w:cstheme="majorHAnsi"/>
                <w:bCs/>
                <w:color w:val="auto"/>
                <w:sz w:val="22"/>
                <w:highlight w:val="yellow"/>
                <w:lang w:eastAsia="en-AU"/>
              </w:rPr>
              <w:t>19</w:t>
            </w:r>
            <w:r w:rsidRPr="00051ABD">
              <w:rPr>
                <w:rFonts w:asciiTheme="majorHAnsi" w:hAnsiTheme="majorHAnsi" w:cstheme="majorHAnsi"/>
                <w:bCs/>
                <w:color w:val="auto"/>
                <w:sz w:val="22"/>
                <w:lang w:eastAsia="en-AU"/>
              </w:rPr>
              <w:t xml:space="preserve"> – 30/4/20</w:t>
            </w:r>
            <w:r w:rsidRPr="00051ABD">
              <w:rPr>
                <w:rFonts w:asciiTheme="majorHAnsi" w:hAnsiTheme="majorHAnsi" w:cstheme="majorHAnsi"/>
                <w:bCs/>
                <w:color w:val="auto"/>
                <w:sz w:val="22"/>
                <w:highlight w:val="yellow"/>
                <w:lang w:eastAsia="en-AU"/>
              </w:rPr>
              <w:t>20</w:t>
            </w:r>
          </w:p>
        </w:tc>
        <w:tc>
          <w:tcPr>
            <w:tcW w:w="3040" w:type="dxa"/>
          </w:tcPr>
          <w:p w14:paraId="47F84CD6" w14:textId="77777777" w:rsidR="0046242C" w:rsidRPr="007B65E0" w:rsidRDefault="0046242C" w:rsidP="00573F6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lang w:eastAsia="en-AU"/>
              </w:rPr>
            </w:pPr>
            <w:r w:rsidRPr="007B65E0">
              <w:rPr>
                <w:rFonts w:asciiTheme="majorHAnsi" w:hAnsiTheme="majorHAnsi" w:cstheme="majorHAnsi"/>
                <w:bCs/>
                <w:sz w:val="22"/>
                <w:lang w:eastAsia="en-AU"/>
              </w:rPr>
              <w:t>20</w:t>
            </w:r>
            <w:r w:rsidRPr="0046242C">
              <w:rPr>
                <w:rFonts w:asciiTheme="majorHAnsi" w:hAnsiTheme="majorHAnsi" w:cstheme="majorHAnsi"/>
                <w:bCs/>
                <w:sz w:val="22"/>
                <w:highlight w:val="yellow"/>
                <w:lang w:eastAsia="en-AU"/>
              </w:rPr>
              <w:t>23</w:t>
            </w:r>
          </w:p>
        </w:tc>
        <w:tc>
          <w:tcPr>
            <w:tcW w:w="2895" w:type="dxa"/>
          </w:tcPr>
          <w:p w14:paraId="1BA87CC2" w14:textId="77777777" w:rsidR="0046242C" w:rsidRPr="007B65E0" w:rsidRDefault="0046242C" w:rsidP="00573F6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lang w:eastAsia="en-AU"/>
              </w:rPr>
            </w:pPr>
            <w:r w:rsidRPr="007B65E0">
              <w:rPr>
                <w:rFonts w:asciiTheme="majorHAnsi" w:hAnsiTheme="majorHAnsi" w:cstheme="majorHAnsi"/>
                <w:bCs/>
                <w:sz w:val="22"/>
                <w:lang w:eastAsia="en-AU"/>
              </w:rPr>
              <w:t>20</w:t>
            </w:r>
            <w:r w:rsidRPr="0046242C">
              <w:rPr>
                <w:rFonts w:asciiTheme="majorHAnsi" w:hAnsiTheme="majorHAnsi" w:cstheme="majorHAnsi"/>
                <w:bCs/>
                <w:sz w:val="22"/>
                <w:highlight w:val="yellow"/>
                <w:lang w:eastAsia="en-AU"/>
              </w:rPr>
              <w:t>24</w:t>
            </w:r>
          </w:p>
        </w:tc>
      </w:tr>
    </w:tbl>
    <w:p w14:paraId="1F4703C8" w14:textId="77777777" w:rsidR="0046242C" w:rsidRDefault="0046242C" w:rsidP="006031D1">
      <w:pPr>
        <w:rPr>
          <w:lang w:val="en-AU"/>
        </w:rPr>
      </w:pPr>
    </w:p>
    <w:p w14:paraId="3FEFBC13" w14:textId="6B0F0ACD" w:rsidR="00486E1C" w:rsidRDefault="00486E1C" w:rsidP="00486E1C">
      <w:pPr>
        <w:pStyle w:val="Heading5"/>
        <w:rPr>
          <w:lang w:val="en-AU"/>
        </w:rPr>
      </w:pPr>
    </w:p>
    <w:p w14:paraId="3A76C4C5" w14:textId="3410C0F6" w:rsidR="00486E1C" w:rsidRPr="003457BF" w:rsidRDefault="00486E1C" w:rsidP="006A6F6A">
      <w:pPr>
        <w:pStyle w:val="Heading3"/>
        <w:rPr>
          <w:color w:val="auto"/>
          <w:lang w:val="en-AU"/>
        </w:rPr>
      </w:pPr>
      <w:r w:rsidRPr="003457BF">
        <w:rPr>
          <w:color w:val="auto"/>
          <w:lang w:val="en-AU"/>
        </w:rPr>
        <w:t>Four steps to getting your child into kindergarten.</w:t>
      </w:r>
    </w:p>
    <w:p w14:paraId="7967962D" w14:textId="77777777" w:rsidR="00486E1C" w:rsidRPr="006A6F6A" w:rsidRDefault="00486E1C" w:rsidP="006A6F6A">
      <w:pPr>
        <w:pStyle w:val="Numberlist"/>
        <w:numPr>
          <w:ilvl w:val="0"/>
          <w:numId w:val="35"/>
        </w:numPr>
        <w:rPr>
          <w:b/>
          <w:bCs/>
        </w:rPr>
      </w:pPr>
      <w:r w:rsidRPr="006A6F6A">
        <w:rPr>
          <w:b/>
          <w:bCs/>
        </w:rPr>
        <w:t>Complete a registration form</w:t>
      </w:r>
    </w:p>
    <w:p w14:paraId="15F929AC" w14:textId="697C081B" w:rsidR="00486E1C" w:rsidRDefault="00486E1C" w:rsidP="00486E1C">
      <w:pPr>
        <w:rPr>
          <w:lang w:val="en-AU"/>
        </w:rPr>
      </w:pPr>
      <w:r>
        <w:t>You can do this online by going to [</w:t>
      </w:r>
      <w:r w:rsidRPr="00FB2144">
        <w:rPr>
          <w:highlight w:val="yellow"/>
        </w:rPr>
        <w:t xml:space="preserve">link to </w:t>
      </w:r>
      <w:r w:rsidR="00895341">
        <w:rPr>
          <w:highlight w:val="yellow"/>
        </w:rPr>
        <w:t xml:space="preserve">online </w:t>
      </w:r>
      <w:r w:rsidRPr="00895341">
        <w:rPr>
          <w:highlight w:val="yellow"/>
        </w:rPr>
        <w:t>registration</w:t>
      </w:r>
      <w:r w:rsidR="00895341" w:rsidRPr="00895341">
        <w:rPr>
          <w:highlight w:val="yellow"/>
        </w:rPr>
        <w:t xml:space="preserve"> form</w:t>
      </w:r>
      <w:r>
        <w:t xml:space="preserve">] or by completing a paper form. </w:t>
      </w:r>
      <w:r>
        <w:rPr>
          <w:lang w:val="en-AU"/>
        </w:rPr>
        <w:t>You can get a paper form by asking for one at your local council office at [</w:t>
      </w:r>
      <w:r w:rsidRPr="00FB2144">
        <w:rPr>
          <w:highlight w:val="yellow"/>
          <w:lang w:val="en-AU"/>
        </w:rPr>
        <w:t>address</w:t>
      </w:r>
      <w:r>
        <w:rPr>
          <w:lang w:val="en-AU"/>
        </w:rPr>
        <w:t>], downloading and printing one from [</w:t>
      </w:r>
      <w:r w:rsidRPr="00FB2144">
        <w:rPr>
          <w:highlight w:val="yellow"/>
          <w:lang w:val="en-AU"/>
        </w:rPr>
        <w:t>link to registration form</w:t>
      </w:r>
      <w:r>
        <w:rPr>
          <w:lang w:val="en-AU"/>
        </w:rPr>
        <w:t xml:space="preserve">], or by asking </w:t>
      </w:r>
      <w:r w:rsidR="00907945">
        <w:rPr>
          <w:lang w:val="en-AU"/>
        </w:rPr>
        <w:t>your</w:t>
      </w:r>
      <w:r>
        <w:rPr>
          <w:lang w:val="en-AU"/>
        </w:rPr>
        <w:t xml:space="preserve"> MCH nurse.</w:t>
      </w:r>
    </w:p>
    <w:p w14:paraId="16448D36" w14:textId="4F3223BC" w:rsidR="009664B4" w:rsidRDefault="00486E1C" w:rsidP="00486E1C">
      <w:pPr>
        <w:rPr>
          <w:lang w:val="en-AU"/>
        </w:rPr>
      </w:pPr>
      <w:r>
        <w:rPr>
          <w:lang w:val="en-AU"/>
        </w:rPr>
        <w:t xml:space="preserve">This form will ask you for some contact details, some information about your child and about factors that might prioritise your child’s allocation to a kindergarten. </w:t>
      </w:r>
      <w:r w:rsidRPr="00C76364">
        <w:rPr>
          <w:lang w:val="en-AU"/>
        </w:rPr>
        <w:t>[</w:t>
      </w:r>
      <w:r w:rsidRPr="00C76364">
        <w:rPr>
          <w:highlight w:val="yellow"/>
          <w:lang w:val="en-AU"/>
        </w:rPr>
        <w:t>CRES provider</w:t>
      </w:r>
      <w:r w:rsidRPr="00C76364">
        <w:rPr>
          <w:lang w:val="en-AU"/>
        </w:rPr>
        <w:t xml:space="preserve">] supports the </w:t>
      </w:r>
      <w:r w:rsidR="00907945">
        <w:rPr>
          <w:lang w:val="en-AU"/>
        </w:rPr>
        <w:t>Priority of Access</w:t>
      </w:r>
      <w:r>
        <w:rPr>
          <w:lang w:val="en-AU"/>
        </w:rPr>
        <w:t xml:space="preserve"> guidelines</w:t>
      </w:r>
      <w:r w:rsidRPr="00C76364">
        <w:rPr>
          <w:lang w:val="en-AU"/>
        </w:rPr>
        <w:t xml:space="preserve"> that </w:t>
      </w:r>
      <w:r w:rsidR="00907945">
        <w:rPr>
          <w:lang w:val="en-AU"/>
        </w:rPr>
        <w:t>support</w:t>
      </w:r>
      <w:r w:rsidR="00907945" w:rsidRPr="00C76364">
        <w:rPr>
          <w:lang w:val="en-AU"/>
        </w:rPr>
        <w:t xml:space="preserve">s </w:t>
      </w:r>
      <w:r w:rsidRPr="00C76364">
        <w:rPr>
          <w:lang w:val="en-AU"/>
        </w:rPr>
        <w:t>the inclusion of children with additional needs, children of Aboriginal and Torres Strait Islander background, asylum seeker and refugee families with an appropriate visa, and children known to Child Protection.</w:t>
      </w:r>
    </w:p>
    <w:p w14:paraId="3AE42759" w14:textId="2EB390ED" w:rsidR="009664B4" w:rsidRDefault="009664B4" w:rsidP="00486E1C">
      <w:pPr>
        <w:rPr>
          <w:lang w:val="en-AU"/>
        </w:rPr>
      </w:pPr>
      <w:r>
        <w:rPr>
          <w:lang w:val="en-AU"/>
        </w:rPr>
        <w:t>To complete this form, make sure you have:</w:t>
      </w:r>
    </w:p>
    <w:p w14:paraId="68C058E3" w14:textId="0B53D6ED" w:rsidR="00B706B1" w:rsidRDefault="00B706B1" w:rsidP="00B706B1">
      <w:pPr>
        <w:pStyle w:val="Bullet1"/>
      </w:pPr>
      <w:r>
        <w:t>Proof of residence</w:t>
      </w:r>
      <w:r w:rsidR="00C50320">
        <w:t>:</w:t>
      </w:r>
      <w:r>
        <w:t xml:space="preserve"> a utilities bill, rental agreement or rates notice with your family name and address (this must be the main residence of your child)</w:t>
      </w:r>
    </w:p>
    <w:p w14:paraId="593E126D" w14:textId="1DEFF737" w:rsidR="00B706B1" w:rsidRPr="00204E32" w:rsidRDefault="00B706B1" w:rsidP="00B706B1">
      <w:pPr>
        <w:pStyle w:val="Bullet1"/>
        <w:rPr>
          <w:highlight w:val="yellow"/>
        </w:rPr>
      </w:pPr>
      <w:r w:rsidRPr="00204E32">
        <w:rPr>
          <w:highlight w:val="yellow"/>
        </w:rPr>
        <w:t xml:space="preserve">Your </w:t>
      </w:r>
      <w:r w:rsidR="00204F66" w:rsidRPr="00204E32">
        <w:rPr>
          <w:highlight w:val="yellow"/>
        </w:rPr>
        <w:t xml:space="preserve">debit or credit </w:t>
      </w:r>
      <w:r w:rsidRPr="00204E32">
        <w:rPr>
          <w:highlight w:val="yellow"/>
        </w:rPr>
        <w:t>card (to pay the registration fee, described below)</w:t>
      </w:r>
    </w:p>
    <w:p w14:paraId="3072FC20" w14:textId="6B45D101" w:rsidR="00B706B1" w:rsidRPr="0046242C" w:rsidRDefault="00050DED" w:rsidP="00B706B1">
      <w:pPr>
        <w:pStyle w:val="Bullet1"/>
      </w:pPr>
      <w:r w:rsidRPr="0046242C">
        <w:t>Concession</w:t>
      </w:r>
      <w:r w:rsidR="00B706B1" w:rsidRPr="0046242C">
        <w:t xml:space="preserve"> cards and immigration visas (where applicable)</w:t>
      </w:r>
    </w:p>
    <w:p w14:paraId="39CBAA0B" w14:textId="184B7272" w:rsidR="009664B4" w:rsidRDefault="00B706B1" w:rsidP="00B706B1">
      <w:pPr>
        <w:pStyle w:val="Bullet1"/>
      </w:pPr>
      <w:r w:rsidRPr="0046242C">
        <w:t xml:space="preserve">Documents </w:t>
      </w:r>
      <w:r>
        <w:t>from Family Support Services or a Maternal and Child Health nurse confirming high support needs and/or disability</w:t>
      </w:r>
      <w:r w:rsidR="00C50320">
        <w:t>,</w:t>
      </w:r>
      <w:r>
        <w:t xml:space="preserve"> or letter from a doctor for complex medical needs (where applicable)</w:t>
      </w:r>
    </w:p>
    <w:p w14:paraId="41570661" w14:textId="2A68F9FF" w:rsidR="00751009" w:rsidRPr="00204E32" w:rsidRDefault="00751009" w:rsidP="00751009">
      <w:pPr>
        <w:pStyle w:val="Bullet1"/>
      </w:pPr>
      <w:r w:rsidRPr="00204E32">
        <w:t>[</w:t>
      </w:r>
      <w:r w:rsidRPr="00204E32">
        <w:rPr>
          <w:highlight w:val="yellow"/>
        </w:rPr>
        <w:t>other proof required to verify the child meets local criteria</w:t>
      </w:r>
      <w:r w:rsidRPr="00204E32">
        <w:t>]</w:t>
      </w:r>
      <w:r w:rsidR="00DC0E66">
        <w:t>.</w:t>
      </w:r>
    </w:p>
    <w:p w14:paraId="791ED400" w14:textId="53EC5636" w:rsidR="00486E1C" w:rsidRDefault="00486E1C" w:rsidP="00486E1C">
      <w:pPr>
        <w:rPr>
          <w:lang w:val="en-AU"/>
        </w:rPr>
      </w:pPr>
      <w:r>
        <w:rPr>
          <w:lang w:val="en-AU"/>
        </w:rPr>
        <w:t>The form will also ask you about preferences for which kindergarten you</w:t>
      </w:r>
      <w:r w:rsidR="000B412F">
        <w:rPr>
          <w:lang w:val="en-AU"/>
        </w:rPr>
        <w:t xml:space="preserve"> would</w:t>
      </w:r>
      <w:r>
        <w:rPr>
          <w:lang w:val="en-AU"/>
        </w:rPr>
        <w:t xml:space="preserve"> like your child to go to. We recommend that you visit the kindergarten and ask them about what session times they are planning on running the year you are planning on sending your child to kindergarten</w:t>
      </w:r>
      <w:r w:rsidR="00C50320">
        <w:rPr>
          <w:lang w:val="en-AU"/>
        </w:rPr>
        <w:t>,</w:t>
      </w:r>
      <w:r>
        <w:rPr>
          <w:lang w:val="en-AU"/>
        </w:rPr>
        <w:t xml:space="preserve"> to see if the kindergarten is right for you and </w:t>
      </w:r>
      <w:r w:rsidRPr="0046242C">
        <w:rPr>
          <w:lang w:val="en-AU"/>
        </w:rPr>
        <w:t>your child.</w:t>
      </w:r>
      <w:r w:rsidR="00982E71" w:rsidRPr="0046242C">
        <w:rPr>
          <w:lang w:val="en-AU"/>
        </w:rPr>
        <w:t xml:space="preserve"> </w:t>
      </w:r>
      <w:r w:rsidR="00982E71" w:rsidRPr="0046242C">
        <w:t>Some kindergartens also run open days where you can visit the centre and talk to the kindergarten teachers.</w:t>
      </w:r>
    </w:p>
    <w:p w14:paraId="2EB80926" w14:textId="2A1C70E9" w:rsidR="00486E1C" w:rsidRDefault="00486E1C" w:rsidP="00486E1C">
      <w:pPr>
        <w:pStyle w:val="Numberlist"/>
        <w:rPr>
          <w:b/>
          <w:bCs/>
        </w:rPr>
      </w:pPr>
      <w:r>
        <w:rPr>
          <w:b/>
          <w:bCs/>
        </w:rPr>
        <w:t xml:space="preserve">Receive </w:t>
      </w:r>
      <w:r w:rsidRPr="00631A00">
        <w:rPr>
          <w:b/>
          <w:bCs/>
        </w:rPr>
        <w:t xml:space="preserve">updates </w:t>
      </w:r>
    </w:p>
    <w:tbl>
      <w:tblPr>
        <w:tblStyle w:val="NousLongformcallout"/>
        <w:tblW w:w="4950" w:type="pct"/>
        <w:tblCellMar>
          <w:top w:w="170" w:type="dxa"/>
          <w:bottom w:w="170" w:type="dxa"/>
        </w:tblCellMar>
        <w:tblLook w:val="04A0" w:firstRow="1" w:lastRow="0" w:firstColumn="1" w:lastColumn="0" w:noHBand="0" w:noVBand="1"/>
      </w:tblPr>
      <w:tblGrid>
        <w:gridCol w:w="8834"/>
      </w:tblGrid>
      <w:tr w:rsidR="004D4F78" w:rsidRPr="00F939CC" w14:paraId="6CF9F349" w14:textId="77777777" w:rsidTr="00573F68">
        <w:trPr>
          <w:trHeight w:val="109"/>
        </w:trPr>
        <w:tc>
          <w:tcPr>
            <w:tcW w:w="9536" w:type="dxa"/>
            <w:tcBorders>
              <w:top w:val="single" w:sz="24" w:space="0" w:color="53565A" w:themeColor="accent5"/>
              <w:left w:val="nil"/>
            </w:tcBorders>
            <w:shd w:val="clear" w:color="auto" w:fill="BC95C8" w:themeFill="accent1"/>
          </w:tcPr>
          <w:p w14:paraId="6431FE69" w14:textId="015B2102" w:rsidR="00776406" w:rsidRPr="00E5623B" w:rsidRDefault="004D4F78" w:rsidP="00776406">
            <w:pPr>
              <w:rPr>
                <w:b/>
                <w:bCs/>
                <w:lang w:val="en-AU"/>
              </w:rPr>
            </w:pPr>
            <w:r w:rsidRPr="0046242C">
              <w:rPr>
                <w:color w:val="auto"/>
              </w:rPr>
              <w:t xml:space="preserve">If your CRES includes a digital ‘portal’ for parents to track their </w:t>
            </w:r>
            <w:r w:rsidR="001A33AE" w:rsidRPr="0046242C">
              <w:rPr>
                <w:color w:val="auto"/>
              </w:rPr>
              <w:t>registration online, include a description of how they can receive updates through this portal.</w:t>
            </w:r>
          </w:p>
        </w:tc>
      </w:tr>
    </w:tbl>
    <w:p w14:paraId="6543C81A" w14:textId="5313990D" w:rsidR="00486E1C" w:rsidRDefault="00486E1C" w:rsidP="00486E1C">
      <w:pPr>
        <w:rPr>
          <w:lang w:val="en-AU"/>
        </w:rPr>
      </w:pPr>
      <w:r>
        <w:rPr>
          <w:lang w:val="en-AU"/>
        </w:rPr>
        <w:lastRenderedPageBreak/>
        <w:t>[</w:t>
      </w:r>
      <w:r w:rsidRPr="00FB2144">
        <w:rPr>
          <w:highlight w:val="yellow"/>
          <w:lang w:val="en-AU"/>
        </w:rPr>
        <w:t>CRES Provider</w:t>
      </w:r>
      <w:r>
        <w:rPr>
          <w:lang w:val="en-AU"/>
        </w:rPr>
        <w:t xml:space="preserve">] will update you with information about the progress of your registration by email or text message. When we have allocated all children according to preferences and availability as </w:t>
      </w:r>
      <w:proofErr w:type="gramStart"/>
      <w:r>
        <w:rPr>
          <w:lang w:val="en-AU"/>
        </w:rPr>
        <w:t>best</w:t>
      </w:r>
      <w:proofErr w:type="gramEnd"/>
      <w:r>
        <w:rPr>
          <w:lang w:val="en-AU"/>
        </w:rPr>
        <w:t xml:space="preserve"> we can, we will sent you a message about where your child has been allocated.</w:t>
      </w:r>
    </w:p>
    <w:p w14:paraId="74606A5B" w14:textId="7870549A" w:rsidR="00486E1C" w:rsidRDefault="00C50320" w:rsidP="00486E1C">
      <w:pPr>
        <w:pStyle w:val="Numberlist"/>
        <w:rPr>
          <w:b/>
          <w:bCs/>
        </w:rPr>
      </w:pPr>
      <w:r>
        <w:rPr>
          <w:b/>
          <w:bCs/>
        </w:rPr>
        <w:t xml:space="preserve">Accept </w:t>
      </w:r>
      <w:r w:rsidR="00486E1C" w:rsidRPr="002230B1">
        <w:rPr>
          <w:b/>
          <w:bCs/>
        </w:rPr>
        <w:t>your offer</w:t>
      </w:r>
    </w:p>
    <w:p w14:paraId="31DD07E4" w14:textId="77777777" w:rsidR="00486E1C" w:rsidRDefault="00486E1C" w:rsidP="00486E1C">
      <w:pPr>
        <w:rPr>
          <w:lang w:val="en-AU"/>
        </w:rPr>
      </w:pPr>
      <w:r>
        <w:rPr>
          <w:lang w:val="en-AU"/>
        </w:rPr>
        <w:t xml:space="preserve">You need to respond to our offer message within </w:t>
      </w:r>
      <w:r w:rsidRPr="00FB2144">
        <w:rPr>
          <w:highlight w:val="yellow"/>
          <w:lang w:val="en-AU"/>
        </w:rPr>
        <w:t>XX</w:t>
      </w:r>
      <w:r>
        <w:rPr>
          <w:lang w:val="en-AU"/>
        </w:rPr>
        <w:t xml:space="preserve"> weeks of receiving the message. If you are unhappy with your offer, you can reject the offer and be placed in a pool for a second round of allocations.</w:t>
      </w:r>
    </w:p>
    <w:p w14:paraId="07847FC9" w14:textId="77777777" w:rsidR="00486E1C" w:rsidRPr="0093613E" w:rsidRDefault="00486E1C" w:rsidP="00486E1C">
      <w:pPr>
        <w:pStyle w:val="Numberlist"/>
        <w:rPr>
          <w:b/>
          <w:bCs/>
        </w:rPr>
      </w:pPr>
      <w:r w:rsidRPr="0093613E">
        <w:rPr>
          <w:b/>
          <w:bCs/>
        </w:rPr>
        <w:t xml:space="preserve">Enrol </w:t>
      </w:r>
      <w:r>
        <w:rPr>
          <w:b/>
          <w:bCs/>
        </w:rPr>
        <w:t>at</w:t>
      </w:r>
      <w:r w:rsidRPr="0093613E">
        <w:rPr>
          <w:b/>
          <w:bCs/>
        </w:rPr>
        <w:t xml:space="preserve"> the kindergarten</w:t>
      </w:r>
    </w:p>
    <w:p w14:paraId="01270037" w14:textId="77777777" w:rsidR="00486E1C" w:rsidRDefault="00486E1C" w:rsidP="00486E1C">
      <w:pPr>
        <w:rPr>
          <w:lang w:val="en-AU"/>
        </w:rPr>
      </w:pPr>
      <w:r>
        <w:rPr>
          <w:lang w:val="en-AU"/>
        </w:rPr>
        <w:t>The kindergarten your child will attend will reach out to you to get some extra details for enrolment. This will include practical information such as your child’s dietary requirements, religious background and medical conditions.</w:t>
      </w:r>
    </w:p>
    <w:p w14:paraId="503FE850" w14:textId="77777777" w:rsidR="00486E1C" w:rsidRPr="0093613E" w:rsidRDefault="00486E1C" w:rsidP="00486E1C">
      <w:pPr>
        <w:pStyle w:val="Heading5"/>
        <w:rPr>
          <w:lang w:val="en-AU"/>
        </w:rPr>
      </w:pPr>
    </w:p>
    <w:p w14:paraId="3EC036F4" w14:textId="396C7C77" w:rsidR="00486E1C" w:rsidRDefault="00486E1C" w:rsidP="005E3EA2">
      <w:pPr>
        <w:pStyle w:val="Heading2"/>
        <w:rPr>
          <w:lang w:val="en-AU"/>
        </w:rPr>
      </w:pPr>
      <w:r>
        <w:rPr>
          <w:lang w:val="en-AU"/>
        </w:rPr>
        <w:t>The time frames for registration</w:t>
      </w:r>
    </w:p>
    <w:p w14:paraId="336AA472" w14:textId="569E1EDB" w:rsidR="00486E1C" w:rsidRPr="0046242C" w:rsidRDefault="0015189A" w:rsidP="00486E1C">
      <w:pPr>
        <w:rPr>
          <w:lang w:val="en-AU"/>
        </w:rPr>
      </w:pPr>
      <w:r w:rsidRPr="0046242C">
        <w:rPr>
          <w:lang w:val="en-AU"/>
        </w:rPr>
        <w:t>The registration process follows an annual cycle described in the table below</w:t>
      </w:r>
      <w:r w:rsidR="00050DED" w:rsidRPr="0046242C">
        <w:rPr>
          <w:lang w:val="en-AU"/>
        </w:rPr>
        <w:t xml:space="preserve">. </w:t>
      </w:r>
      <w:r w:rsidR="00381EA8" w:rsidRPr="0046242C">
        <w:rPr>
          <w:lang w:val="en-AU"/>
        </w:rPr>
        <w:t xml:space="preserve">Note that registrations will </w:t>
      </w:r>
      <w:r w:rsidR="00687AA7" w:rsidRPr="0046242C">
        <w:rPr>
          <w:lang w:val="en-AU"/>
        </w:rPr>
        <w:t xml:space="preserve">be accepted at any time of the year, but </w:t>
      </w:r>
      <w:r w:rsidR="009E4B89" w:rsidRPr="0046242C">
        <w:rPr>
          <w:lang w:val="en-AU"/>
        </w:rPr>
        <w:t xml:space="preserve">registrations made after 30 </w:t>
      </w:r>
      <w:r w:rsidR="00381EA8" w:rsidRPr="0046242C">
        <w:rPr>
          <w:lang w:val="en-AU"/>
        </w:rPr>
        <w:t xml:space="preserve">May </w:t>
      </w:r>
      <w:r w:rsidR="00A82A6F" w:rsidRPr="0046242C">
        <w:rPr>
          <w:lang w:val="en-AU"/>
        </w:rPr>
        <w:t xml:space="preserve">will only </w:t>
      </w:r>
      <w:r w:rsidR="00381EA8" w:rsidRPr="0046242C">
        <w:rPr>
          <w:lang w:val="en-AU"/>
        </w:rPr>
        <w:t>be considered after initial registrations are processed.</w:t>
      </w:r>
    </w:p>
    <w:tbl>
      <w:tblPr>
        <w:tblStyle w:val="TableGrid"/>
        <w:tblW w:w="0" w:type="auto"/>
        <w:tblLook w:val="04A0" w:firstRow="1" w:lastRow="0" w:firstColumn="1" w:lastColumn="0" w:noHBand="0" w:noVBand="1"/>
      </w:tblPr>
      <w:tblGrid>
        <w:gridCol w:w="2920"/>
        <w:gridCol w:w="5993"/>
      </w:tblGrid>
      <w:tr w:rsidR="00486E1C" w14:paraId="7F3D288B" w14:textId="77777777" w:rsidTr="00D40A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53565A" w:themeFill="accent5"/>
          </w:tcPr>
          <w:p w14:paraId="6F09178A" w14:textId="77777777" w:rsidR="00486E1C" w:rsidRPr="00D40A93" w:rsidRDefault="00486E1C" w:rsidP="00185471">
            <w:pPr>
              <w:pStyle w:val="TableNheader"/>
              <w:rPr>
                <w:rFonts w:asciiTheme="minorHAnsi" w:hAnsiTheme="minorHAnsi" w:cstheme="minorHAnsi"/>
                <w:szCs w:val="18"/>
                <w:lang w:eastAsia="en-AU"/>
              </w:rPr>
            </w:pPr>
            <w:r w:rsidRPr="00D40A93">
              <w:rPr>
                <w:rFonts w:asciiTheme="minorHAnsi" w:hAnsiTheme="minorHAnsi" w:cstheme="minorHAnsi"/>
                <w:szCs w:val="18"/>
                <w:lang w:eastAsia="en-AU"/>
              </w:rPr>
              <w:t>Date</w:t>
            </w:r>
          </w:p>
        </w:tc>
        <w:tc>
          <w:tcPr>
            <w:tcW w:w="6128" w:type="dxa"/>
            <w:shd w:val="clear" w:color="auto" w:fill="53565A" w:themeFill="accent5"/>
          </w:tcPr>
          <w:p w14:paraId="4AD8EE5C" w14:textId="77777777" w:rsidR="00486E1C" w:rsidRPr="00D40A93" w:rsidRDefault="00486E1C" w:rsidP="00185471">
            <w:pPr>
              <w:pStyle w:val="TableNhead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8"/>
                <w:lang w:eastAsia="en-AU"/>
              </w:rPr>
            </w:pPr>
            <w:r w:rsidRPr="00D40A93">
              <w:rPr>
                <w:rFonts w:asciiTheme="minorHAnsi" w:hAnsiTheme="minorHAnsi" w:cstheme="minorHAnsi"/>
                <w:szCs w:val="18"/>
                <w:lang w:eastAsia="en-AU"/>
              </w:rPr>
              <w:t>What happens?</w:t>
            </w:r>
          </w:p>
        </w:tc>
      </w:tr>
      <w:tr w:rsidR="00486E1C" w14:paraId="2529BB04" w14:textId="77777777" w:rsidTr="00185471">
        <w:tc>
          <w:tcPr>
            <w:cnfStyle w:val="001000000000" w:firstRow="0" w:lastRow="0" w:firstColumn="1" w:lastColumn="0" w:oddVBand="0" w:evenVBand="0" w:oddHBand="0" w:evenHBand="0" w:firstRowFirstColumn="0" w:firstRowLastColumn="0" w:lastRowFirstColumn="0" w:lastRowLastColumn="0"/>
            <w:tcW w:w="2972" w:type="dxa"/>
          </w:tcPr>
          <w:p w14:paraId="684956A1" w14:textId="77777777" w:rsidR="00486E1C" w:rsidRPr="005E3EA2" w:rsidRDefault="00486E1C" w:rsidP="00185471">
            <w:pPr>
              <w:pStyle w:val="TableNText"/>
              <w:rPr>
                <w:rFonts w:asciiTheme="majorHAnsi" w:hAnsiTheme="majorHAnsi" w:cstheme="majorHAnsi"/>
                <w:color w:val="auto"/>
                <w:sz w:val="18"/>
                <w:szCs w:val="18"/>
                <w:lang w:eastAsia="en-AU"/>
              </w:rPr>
            </w:pPr>
            <w:r w:rsidRPr="005E3EA2">
              <w:rPr>
                <w:rFonts w:asciiTheme="majorHAnsi" w:hAnsiTheme="majorHAnsi" w:cstheme="majorHAnsi"/>
                <w:color w:val="auto"/>
                <w:sz w:val="18"/>
                <w:szCs w:val="18"/>
                <w:lang w:eastAsia="en-AU"/>
              </w:rPr>
              <w:t>1 March</w:t>
            </w:r>
          </w:p>
        </w:tc>
        <w:tc>
          <w:tcPr>
            <w:tcW w:w="6128" w:type="dxa"/>
          </w:tcPr>
          <w:p w14:paraId="608D3B53" w14:textId="77777777" w:rsidR="00486E1C" w:rsidRPr="00D40A93" w:rsidRDefault="00486E1C" w:rsidP="00185471">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D40A93">
              <w:rPr>
                <w:rFonts w:asciiTheme="majorHAnsi" w:hAnsiTheme="majorHAnsi" w:cstheme="majorHAnsi"/>
                <w:sz w:val="18"/>
                <w:szCs w:val="18"/>
                <w:lang w:eastAsia="en-AU"/>
              </w:rPr>
              <w:t>Registrations open</w:t>
            </w:r>
          </w:p>
        </w:tc>
      </w:tr>
      <w:tr w:rsidR="00486E1C" w14:paraId="62EABE09" w14:textId="77777777" w:rsidTr="00185471">
        <w:tc>
          <w:tcPr>
            <w:cnfStyle w:val="001000000000" w:firstRow="0" w:lastRow="0" w:firstColumn="1" w:lastColumn="0" w:oddVBand="0" w:evenVBand="0" w:oddHBand="0" w:evenHBand="0" w:firstRowFirstColumn="0" w:firstRowLastColumn="0" w:lastRowFirstColumn="0" w:lastRowLastColumn="0"/>
            <w:tcW w:w="2972" w:type="dxa"/>
          </w:tcPr>
          <w:p w14:paraId="4CF85674" w14:textId="77777777" w:rsidR="00486E1C" w:rsidRPr="005E3EA2" w:rsidRDefault="00486E1C" w:rsidP="00185471">
            <w:pPr>
              <w:pStyle w:val="TableNText"/>
              <w:rPr>
                <w:rFonts w:asciiTheme="majorHAnsi" w:hAnsiTheme="majorHAnsi" w:cstheme="majorHAnsi"/>
                <w:color w:val="auto"/>
                <w:sz w:val="18"/>
                <w:szCs w:val="18"/>
                <w:lang w:eastAsia="en-AU"/>
              </w:rPr>
            </w:pPr>
            <w:r w:rsidRPr="005E3EA2">
              <w:rPr>
                <w:rFonts w:asciiTheme="majorHAnsi" w:hAnsiTheme="majorHAnsi" w:cstheme="majorHAnsi"/>
                <w:color w:val="auto"/>
                <w:sz w:val="18"/>
                <w:szCs w:val="18"/>
                <w:lang w:eastAsia="en-AU"/>
              </w:rPr>
              <w:t>30 May</w:t>
            </w:r>
          </w:p>
        </w:tc>
        <w:tc>
          <w:tcPr>
            <w:tcW w:w="6128" w:type="dxa"/>
          </w:tcPr>
          <w:p w14:paraId="6E197D59" w14:textId="1B81EAE8" w:rsidR="00486E1C" w:rsidRPr="00D40A93" w:rsidRDefault="00486E1C" w:rsidP="00185471">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D40A93">
              <w:rPr>
                <w:rFonts w:asciiTheme="majorHAnsi" w:hAnsiTheme="majorHAnsi" w:cstheme="majorHAnsi"/>
                <w:sz w:val="18"/>
                <w:szCs w:val="18"/>
                <w:lang w:eastAsia="en-AU"/>
              </w:rPr>
              <w:t>Registrations close</w:t>
            </w:r>
          </w:p>
        </w:tc>
      </w:tr>
      <w:tr w:rsidR="00486E1C" w14:paraId="20A1271D" w14:textId="77777777" w:rsidTr="00185471">
        <w:tc>
          <w:tcPr>
            <w:cnfStyle w:val="001000000000" w:firstRow="0" w:lastRow="0" w:firstColumn="1" w:lastColumn="0" w:oddVBand="0" w:evenVBand="0" w:oddHBand="0" w:evenHBand="0" w:firstRowFirstColumn="0" w:firstRowLastColumn="0" w:lastRowFirstColumn="0" w:lastRowLastColumn="0"/>
            <w:tcW w:w="2972" w:type="dxa"/>
          </w:tcPr>
          <w:p w14:paraId="62893F1A" w14:textId="77777777" w:rsidR="00486E1C" w:rsidRPr="005E3EA2" w:rsidRDefault="00486E1C" w:rsidP="00185471">
            <w:pPr>
              <w:pStyle w:val="TableNText"/>
              <w:rPr>
                <w:rFonts w:asciiTheme="majorHAnsi" w:hAnsiTheme="majorHAnsi" w:cstheme="majorHAnsi"/>
                <w:color w:val="auto"/>
                <w:sz w:val="18"/>
                <w:szCs w:val="18"/>
                <w:lang w:eastAsia="en-AU"/>
              </w:rPr>
            </w:pPr>
            <w:r w:rsidRPr="005E3EA2">
              <w:rPr>
                <w:rFonts w:asciiTheme="majorHAnsi" w:hAnsiTheme="majorHAnsi" w:cstheme="majorHAnsi"/>
                <w:color w:val="auto"/>
                <w:sz w:val="18"/>
                <w:szCs w:val="18"/>
                <w:lang w:eastAsia="en-AU"/>
              </w:rPr>
              <w:t>Beginning of August</w:t>
            </w:r>
          </w:p>
        </w:tc>
        <w:tc>
          <w:tcPr>
            <w:tcW w:w="6128" w:type="dxa"/>
          </w:tcPr>
          <w:p w14:paraId="4646AE7F" w14:textId="77777777" w:rsidR="00486E1C" w:rsidRPr="00D40A93" w:rsidRDefault="00486E1C" w:rsidP="00185471">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D40A93">
              <w:rPr>
                <w:rFonts w:asciiTheme="majorHAnsi" w:hAnsiTheme="majorHAnsi" w:cstheme="majorHAnsi"/>
                <w:sz w:val="18"/>
                <w:szCs w:val="18"/>
                <w:lang w:eastAsia="en-AU"/>
              </w:rPr>
              <w:t>First round offers</w:t>
            </w:r>
          </w:p>
        </w:tc>
      </w:tr>
      <w:tr w:rsidR="00486E1C" w14:paraId="69534C71" w14:textId="77777777" w:rsidTr="00185471">
        <w:tc>
          <w:tcPr>
            <w:cnfStyle w:val="001000000000" w:firstRow="0" w:lastRow="0" w:firstColumn="1" w:lastColumn="0" w:oddVBand="0" w:evenVBand="0" w:oddHBand="0" w:evenHBand="0" w:firstRowFirstColumn="0" w:firstRowLastColumn="0" w:lastRowFirstColumn="0" w:lastRowLastColumn="0"/>
            <w:tcW w:w="2972" w:type="dxa"/>
          </w:tcPr>
          <w:p w14:paraId="6166495E" w14:textId="77777777" w:rsidR="00486E1C" w:rsidRPr="005E3EA2" w:rsidRDefault="00486E1C" w:rsidP="00185471">
            <w:pPr>
              <w:pStyle w:val="TableNText"/>
              <w:rPr>
                <w:rFonts w:asciiTheme="majorHAnsi" w:hAnsiTheme="majorHAnsi" w:cstheme="majorHAnsi"/>
                <w:color w:val="auto"/>
                <w:sz w:val="18"/>
                <w:szCs w:val="18"/>
                <w:lang w:eastAsia="en-AU"/>
              </w:rPr>
            </w:pPr>
            <w:r w:rsidRPr="005E3EA2">
              <w:rPr>
                <w:rFonts w:asciiTheme="majorHAnsi" w:hAnsiTheme="majorHAnsi" w:cstheme="majorHAnsi"/>
                <w:color w:val="auto"/>
                <w:sz w:val="18"/>
                <w:szCs w:val="18"/>
                <w:lang w:eastAsia="en-AU"/>
              </w:rPr>
              <w:t>Mid-August</w:t>
            </w:r>
          </w:p>
        </w:tc>
        <w:tc>
          <w:tcPr>
            <w:tcW w:w="6128" w:type="dxa"/>
          </w:tcPr>
          <w:p w14:paraId="2C198014" w14:textId="77777777" w:rsidR="00486E1C" w:rsidRPr="00D40A93" w:rsidRDefault="00486E1C" w:rsidP="00185471">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D40A93">
              <w:rPr>
                <w:rFonts w:asciiTheme="majorHAnsi" w:hAnsiTheme="majorHAnsi" w:cstheme="majorHAnsi"/>
                <w:sz w:val="18"/>
                <w:szCs w:val="18"/>
                <w:lang w:eastAsia="en-AU"/>
              </w:rPr>
              <w:t>Acceptance of first round offers due</w:t>
            </w:r>
          </w:p>
        </w:tc>
      </w:tr>
      <w:tr w:rsidR="00486E1C" w14:paraId="0A4B1EDD" w14:textId="77777777" w:rsidTr="00185471">
        <w:tc>
          <w:tcPr>
            <w:cnfStyle w:val="001000000000" w:firstRow="0" w:lastRow="0" w:firstColumn="1" w:lastColumn="0" w:oddVBand="0" w:evenVBand="0" w:oddHBand="0" w:evenHBand="0" w:firstRowFirstColumn="0" w:firstRowLastColumn="0" w:lastRowFirstColumn="0" w:lastRowLastColumn="0"/>
            <w:tcW w:w="2972" w:type="dxa"/>
          </w:tcPr>
          <w:p w14:paraId="3BA86856" w14:textId="77777777" w:rsidR="00486E1C" w:rsidRPr="005E3EA2" w:rsidRDefault="00486E1C" w:rsidP="00185471">
            <w:pPr>
              <w:pStyle w:val="TableNText"/>
              <w:rPr>
                <w:rFonts w:asciiTheme="majorHAnsi" w:hAnsiTheme="majorHAnsi" w:cstheme="majorHAnsi"/>
                <w:color w:val="auto"/>
                <w:sz w:val="18"/>
                <w:szCs w:val="18"/>
                <w:lang w:eastAsia="en-AU"/>
              </w:rPr>
            </w:pPr>
            <w:r w:rsidRPr="005E3EA2">
              <w:rPr>
                <w:rFonts w:asciiTheme="majorHAnsi" w:hAnsiTheme="majorHAnsi" w:cstheme="majorHAnsi"/>
                <w:color w:val="auto"/>
                <w:sz w:val="18"/>
                <w:szCs w:val="18"/>
                <w:lang w:eastAsia="en-AU"/>
              </w:rPr>
              <w:t>Beginning of September</w:t>
            </w:r>
          </w:p>
        </w:tc>
        <w:tc>
          <w:tcPr>
            <w:tcW w:w="6128" w:type="dxa"/>
          </w:tcPr>
          <w:p w14:paraId="46B78A8D" w14:textId="77777777" w:rsidR="00486E1C" w:rsidRPr="00D40A93" w:rsidRDefault="00486E1C" w:rsidP="00185471">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D40A93">
              <w:rPr>
                <w:rFonts w:asciiTheme="majorHAnsi" w:hAnsiTheme="majorHAnsi" w:cstheme="majorHAnsi"/>
                <w:sz w:val="18"/>
                <w:szCs w:val="18"/>
                <w:lang w:eastAsia="en-AU"/>
              </w:rPr>
              <w:t>Second round offers</w:t>
            </w:r>
          </w:p>
        </w:tc>
      </w:tr>
      <w:tr w:rsidR="00486E1C" w14:paraId="3BB0D1DB" w14:textId="77777777" w:rsidTr="00185471">
        <w:tc>
          <w:tcPr>
            <w:cnfStyle w:val="001000000000" w:firstRow="0" w:lastRow="0" w:firstColumn="1" w:lastColumn="0" w:oddVBand="0" w:evenVBand="0" w:oddHBand="0" w:evenHBand="0" w:firstRowFirstColumn="0" w:firstRowLastColumn="0" w:lastRowFirstColumn="0" w:lastRowLastColumn="0"/>
            <w:tcW w:w="2972" w:type="dxa"/>
          </w:tcPr>
          <w:p w14:paraId="7EEBBD61" w14:textId="77777777" w:rsidR="00486E1C" w:rsidRPr="005E3EA2" w:rsidRDefault="00486E1C" w:rsidP="00185471">
            <w:pPr>
              <w:pStyle w:val="TableNText"/>
              <w:rPr>
                <w:rFonts w:asciiTheme="majorHAnsi" w:hAnsiTheme="majorHAnsi" w:cstheme="majorHAnsi"/>
                <w:color w:val="auto"/>
                <w:sz w:val="18"/>
                <w:szCs w:val="18"/>
                <w:lang w:eastAsia="en-AU"/>
              </w:rPr>
            </w:pPr>
            <w:r w:rsidRPr="005E3EA2">
              <w:rPr>
                <w:rFonts w:asciiTheme="majorHAnsi" w:hAnsiTheme="majorHAnsi" w:cstheme="majorHAnsi"/>
                <w:color w:val="auto"/>
                <w:sz w:val="18"/>
                <w:szCs w:val="18"/>
                <w:lang w:eastAsia="en-AU"/>
              </w:rPr>
              <w:t>Mid-September</w:t>
            </w:r>
          </w:p>
        </w:tc>
        <w:tc>
          <w:tcPr>
            <w:tcW w:w="6128" w:type="dxa"/>
          </w:tcPr>
          <w:p w14:paraId="34CD1BD0" w14:textId="77777777" w:rsidR="00486E1C" w:rsidRPr="00D40A93" w:rsidRDefault="00486E1C" w:rsidP="00185471">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D40A93">
              <w:rPr>
                <w:rFonts w:asciiTheme="majorHAnsi" w:hAnsiTheme="majorHAnsi" w:cstheme="majorHAnsi"/>
                <w:sz w:val="18"/>
                <w:szCs w:val="18"/>
                <w:lang w:eastAsia="en-AU"/>
              </w:rPr>
              <w:t>Acceptance of second round offers due</w:t>
            </w:r>
          </w:p>
        </w:tc>
      </w:tr>
      <w:tr w:rsidR="00486E1C" w14:paraId="1B5432B8" w14:textId="77777777" w:rsidTr="00185471">
        <w:tc>
          <w:tcPr>
            <w:cnfStyle w:val="001000000000" w:firstRow="0" w:lastRow="0" w:firstColumn="1" w:lastColumn="0" w:oddVBand="0" w:evenVBand="0" w:oddHBand="0" w:evenHBand="0" w:firstRowFirstColumn="0" w:firstRowLastColumn="0" w:lastRowFirstColumn="0" w:lastRowLastColumn="0"/>
            <w:tcW w:w="2972" w:type="dxa"/>
          </w:tcPr>
          <w:p w14:paraId="096F897E" w14:textId="77777777" w:rsidR="00486E1C" w:rsidRPr="005E3EA2" w:rsidRDefault="00486E1C" w:rsidP="00185471">
            <w:pPr>
              <w:pStyle w:val="TableNText"/>
              <w:rPr>
                <w:rFonts w:asciiTheme="majorHAnsi" w:hAnsiTheme="majorHAnsi" w:cstheme="majorHAnsi"/>
                <w:color w:val="auto"/>
                <w:sz w:val="18"/>
                <w:szCs w:val="18"/>
                <w:lang w:eastAsia="en-AU"/>
              </w:rPr>
            </w:pPr>
            <w:r w:rsidRPr="005E3EA2">
              <w:rPr>
                <w:rFonts w:asciiTheme="majorHAnsi" w:hAnsiTheme="majorHAnsi" w:cstheme="majorHAnsi"/>
                <w:color w:val="auto"/>
                <w:sz w:val="18"/>
                <w:szCs w:val="18"/>
                <w:lang w:eastAsia="en-AU"/>
              </w:rPr>
              <w:t>Weekly or when vacancies become available</w:t>
            </w:r>
          </w:p>
        </w:tc>
        <w:tc>
          <w:tcPr>
            <w:tcW w:w="6128" w:type="dxa"/>
          </w:tcPr>
          <w:p w14:paraId="16FA4C77" w14:textId="77777777" w:rsidR="00486E1C" w:rsidRPr="00D40A93" w:rsidRDefault="00486E1C" w:rsidP="00185471">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D40A93">
              <w:rPr>
                <w:rFonts w:asciiTheme="majorHAnsi" w:hAnsiTheme="majorHAnsi" w:cstheme="majorHAnsi"/>
                <w:sz w:val="18"/>
                <w:szCs w:val="18"/>
                <w:lang w:eastAsia="en-AU"/>
              </w:rPr>
              <w:t>Subsequent offers</w:t>
            </w:r>
          </w:p>
        </w:tc>
      </w:tr>
    </w:tbl>
    <w:p w14:paraId="23D325D5" w14:textId="77777777" w:rsidR="00B706B1" w:rsidRDefault="00B706B1" w:rsidP="00C66E14">
      <w:pPr>
        <w:pStyle w:val="Heading5"/>
        <w:rPr>
          <w:color w:val="00B7BD" w:themeColor="accent3"/>
        </w:rPr>
      </w:pPr>
    </w:p>
    <w:p w14:paraId="74C19549" w14:textId="46A43006" w:rsidR="005D792F" w:rsidRPr="003457BF" w:rsidRDefault="00C66E14" w:rsidP="005B58D8">
      <w:pPr>
        <w:pStyle w:val="Heading5"/>
        <w:spacing w:after="120"/>
        <w:rPr>
          <w:b/>
          <w:color w:val="auto"/>
          <w:sz w:val="24"/>
        </w:rPr>
      </w:pPr>
      <w:r w:rsidRPr="003457BF">
        <w:rPr>
          <w:b/>
          <w:color w:val="auto"/>
          <w:sz w:val="24"/>
          <w:highlight w:val="yellow"/>
        </w:rPr>
        <w:t>Costs</w:t>
      </w:r>
    </w:p>
    <w:p w14:paraId="17E06052" w14:textId="66AF016C" w:rsidR="00C47B35" w:rsidRPr="00204E32" w:rsidRDefault="00C47B35" w:rsidP="00C47B35">
      <w:pPr>
        <w:rPr>
          <w:highlight w:val="yellow"/>
        </w:rPr>
      </w:pPr>
      <w:r w:rsidRPr="00204E32">
        <w:rPr>
          <w:highlight w:val="yellow"/>
        </w:rPr>
        <w:t xml:space="preserve">A one-time fee of $[registration fee] to process your registration will apply. </w:t>
      </w:r>
    </w:p>
    <w:p w14:paraId="62D67EA6" w14:textId="3394A995" w:rsidR="00C47B35" w:rsidRPr="00204E32" w:rsidRDefault="00195349" w:rsidP="00195349">
      <w:pPr>
        <w:rPr>
          <w:highlight w:val="yellow"/>
        </w:rPr>
      </w:pPr>
      <w:r w:rsidRPr="00204E32">
        <w:rPr>
          <w:highlight w:val="yellow"/>
        </w:rPr>
        <w:t xml:space="preserve">The $[registration fee] registration fee is waived </w:t>
      </w:r>
      <w:r w:rsidR="0035578E" w:rsidRPr="00204E32">
        <w:rPr>
          <w:highlight w:val="yellow"/>
        </w:rPr>
        <w:t xml:space="preserve">if the child </w:t>
      </w:r>
      <w:r w:rsidR="0012484D" w:rsidRPr="00204E32">
        <w:rPr>
          <w:highlight w:val="yellow"/>
        </w:rPr>
        <w:t>meet</w:t>
      </w:r>
      <w:r w:rsidR="000116A9" w:rsidRPr="00204E32">
        <w:rPr>
          <w:highlight w:val="yellow"/>
        </w:rPr>
        <w:t>s</w:t>
      </w:r>
      <w:r w:rsidR="0012484D" w:rsidRPr="00204E32">
        <w:rPr>
          <w:highlight w:val="yellow"/>
        </w:rPr>
        <w:t xml:space="preserve"> </w:t>
      </w:r>
      <w:r w:rsidR="0039482A" w:rsidRPr="00204E32">
        <w:rPr>
          <w:highlight w:val="yellow"/>
        </w:rPr>
        <w:t xml:space="preserve">at least one of the </w:t>
      </w:r>
      <w:r w:rsidR="0012484D" w:rsidRPr="00204E32">
        <w:rPr>
          <w:highlight w:val="yellow"/>
        </w:rPr>
        <w:t>following eligibility criteria:</w:t>
      </w:r>
    </w:p>
    <w:p w14:paraId="1D4BF6EC" w14:textId="7D5B747D" w:rsidR="0035578E" w:rsidRPr="00204E32" w:rsidRDefault="00907945" w:rsidP="0035578E">
      <w:pPr>
        <w:pStyle w:val="Bullet1"/>
        <w:rPr>
          <w:highlight w:val="yellow"/>
        </w:rPr>
      </w:pPr>
      <w:r w:rsidRPr="00204E32">
        <w:rPr>
          <w:highlight w:val="yellow"/>
        </w:rPr>
        <w:t>Is of</w:t>
      </w:r>
      <w:r w:rsidR="0035578E" w:rsidRPr="00204E32">
        <w:rPr>
          <w:highlight w:val="yellow"/>
        </w:rPr>
        <w:t xml:space="preserve"> Aboriginal and/or Torres Strait Islander</w:t>
      </w:r>
      <w:r w:rsidRPr="00204E32">
        <w:rPr>
          <w:highlight w:val="yellow"/>
        </w:rPr>
        <w:t xml:space="preserve"> background</w:t>
      </w:r>
    </w:p>
    <w:p w14:paraId="2F322285" w14:textId="3890D220" w:rsidR="0039482A" w:rsidRPr="00204E32" w:rsidRDefault="00907945" w:rsidP="0039482A">
      <w:pPr>
        <w:pStyle w:val="Bullet1"/>
        <w:rPr>
          <w:highlight w:val="yellow"/>
        </w:rPr>
      </w:pPr>
      <w:r w:rsidRPr="00204E32">
        <w:rPr>
          <w:highlight w:val="yellow"/>
        </w:rPr>
        <w:t>Is</w:t>
      </w:r>
      <w:r w:rsidR="0039482A" w:rsidRPr="00204E32">
        <w:rPr>
          <w:highlight w:val="yellow"/>
        </w:rPr>
        <w:t xml:space="preserve"> known to Child Protection or referred to Child FIRST from Child Protection</w:t>
      </w:r>
    </w:p>
    <w:p w14:paraId="064C7AFA" w14:textId="6CA46990" w:rsidR="0035578E" w:rsidRPr="00204E32" w:rsidRDefault="0035578E" w:rsidP="0035578E">
      <w:pPr>
        <w:pStyle w:val="Bullet1"/>
        <w:rPr>
          <w:highlight w:val="yellow"/>
        </w:rPr>
      </w:pPr>
      <w:r w:rsidRPr="00204E32">
        <w:rPr>
          <w:highlight w:val="yellow"/>
        </w:rPr>
        <w:t>Hold</w:t>
      </w:r>
      <w:r w:rsidR="00907945" w:rsidRPr="00204E32">
        <w:rPr>
          <w:highlight w:val="yellow"/>
        </w:rPr>
        <w:t>s</w:t>
      </w:r>
      <w:r w:rsidR="00DC20A3" w:rsidRPr="00204E32">
        <w:rPr>
          <w:highlight w:val="yellow"/>
        </w:rPr>
        <w:t>, or has a parent</w:t>
      </w:r>
      <w:r w:rsidR="00064B28" w:rsidRPr="00204E32">
        <w:rPr>
          <w:highlight w:val="yellow"/>
        </w:rPr>
        <w:t>, carer or</w:t>
      </w:r>
      <w:r w:rsidR="00DC20A3" w:rsidRPr="00204E32">
        <w:rPr>
          <w:highlight w:val="yellow"/>
        </w:rPr>
        <w:t xml:space="preserve"> guardian who holds,</w:t>
      </w:r>
      <w:r w:rsidRPr="00204E32">
        <w:rPr>
          <w:highlight w:val="yellow"/>
        </w:rPr>
        <w:t xml:space="preserve"> a Humanitarian or </w:t>
      </w:r>
      <w:r w:rsidR="001C3983" w:rsidRPr="00204E32">
        <w:rPr>
          <w:highlight w:val="yellow"/>
        </w:rPr>
        <w:t>R</w:t>
      </w:r>
      <w:r w:rsidRPr="00204E32">
        <w:rPr>
          <w:highlight w:val="yellow"/>
        </w:rPr>
        <w:t>efugee Visa</w:t>
      </w:r>
    </w:p>
    <w:p w14:paraId="3F1687FC" w14:textId="56ED2AA0" w:rsidR="0035578E" w:rsidRPr="00204E32" w:rsidRDefault="0035578E" w:rsidP="0035578E">
      <w:pPr>
        <w:pStyle w:val="Bullet1"/>
        <w:rPr>
          <w:highlight w:val="yellow"/>
        </w:rPr>
      </w:pPr>
      <w:r w:rsidRPr="00204E32">
        <w:rPr>
          <w:highlight w:val="yellow"/>
        </w:rPr>
        <w:t xml:space="preserve">Are a multiple birth child (triplets or </w:t>
      </w:r>
      <w:proofErr w:type="gramStart"/>
      <w:r w:rsidRPr="00204E32">
        <w:rPr>
          <w:highlight w:val="yellow"/>
        </w:rPr>
        <w:t>more)</w:t>
      </w:r>
      <w:proofErr w:type="gramEnd"/>
    </w:p>
    <w:p w14:paraId="5E6BAD1B" w14:textId="634B99F6" w:rsidR="00FB247A" w:rsidRPr="00204E32" w:rsidRDefault="0035578E" w:rsidP="0035578E">
      <w:pPr>
        <w:pStyle w:val="Bullet1"/>
        <w:rPr>
          <w:highlight w:val="yellow"/>
        </w:rPr>
      </w:pPr>
      <w:r w:rsidRPr="00204E32">
        <w:rPr>
          <w:highlight w:val="yellow"/>
        </w:rPr>
        <w:t>Holds, or has a parent who holds</w:t>
      </w:r>
      <w:r w:rsidR="00907945" w:rsidRPr="00204E32">
        <w:rPr>
          <w:highlight w:val="yellow"/>
        </w:rPr>
        <w:t>,</w:t>
      </w:r>
      <w:r w:rsidRPr="00204E32">
        <w:rPr>
          <w:highlight w:val="yellow"/>
        </w:rPr>
        <w:t xml:space="preserve"> a Commonwealth Health Care Card, Pensioner Concession Card or Veteran’s Affairs Card.</w:t>
      </w:r>
    </w:p>
    <w:p w14:paraId="648C287F" w14:textId="0BBBB801" w:rsidR="00471133" w:rsidRDefault="00471133" w:rsidP="00471133">
      <w:pPr>
        <w:rPr>
          <w:lang w:val="en-AU"/>
        </w:rPr>
      </w:pPr>
      <w:r>
        <w:rPr>
          <w:lang w:val="en-AU"/>
        </w:rPr>
        <w:t xml:space="preserve">If you have any other </w:t>
      </w:r>
      <w:proofErr w:type="gramStart"/>
      <w:r>
        <w:rPr>
          <w:lang w:val="en-AU"/>
        </w:rPr>
        <w:t>questions</w:t>
      </w:r>
      <w:proofErr w:type="gramEnd"/>
      <w:r>
        <w:rPr>
          <w:lang w:val="en-AU"/>
        </w:rPr>
        <w:t xml:space="preserve"> please refer to our FAQ [</w:t>
      </w:r>
      <w:r w:rsidR="001A33AE" w:rsidRPr="00E56E43">
        <w:rPr>
          <w:highlight w:val="yellow"/>
          <w:lang w:val="en-AU"/>
        </w:rPr>
        <w:t xml:space="preserve">link to FAQ web page or </w:t>
      </w:r>
      <w:r w:rsidR="00E56E43" w:rsidRPr="00E56E43">
        <w:rPr>
          <w:highlight w:val="yellow"/>
          <w:lang w:val="en-AU"/>
        </w:rPr>
        <w:t>‘accordion’ page function that expands the FAQs</w:t>
      </w:r>
      <w:r>
        <w:rPr>
          <w:lang w:val="en-AU"/>
        </w:rPr>
        <w:t>] or contact the team at [</w:t>
      </w:r>
      <w:r w:rsidRPr="00AB791A">
        <w:rPr>
          <w:highlight w:val="yellow"/>
          <w:lang w:val="en-AU"/>
        </w:rPr>
        <w:t>email address</w:t>
      </w:r>
      <w:r>
        <w:rPr>
          <w:lang w:val="en-AU"/>
        </w:rPr>
        <w:t>].</w:t>
      </w:r>
    </w:p>
    <w:p w14:paraId="5CE4C9C5" w14:textId="2E9CC5FB" w:rsidR="0039482A" w:rsidRPr="000F1B21" w:rsidRDefault="0039482A" w:rsidP="00FB247A">
      <w:pPr>
        <w:spacing w:after="0"/>
        <w:rPr>
          <w:b/>
          <w:color w:val="00B7BD" w:themeColor="accent3"/>
          <w:lang w:val="en-AU"/>
        </w:rPr>
      </w:pPr>
    </w:p>
    <w:p w14:paraId="7C13AFE1" w14:textId="4EFF67B5" w:rsidR="00C66E14" w:rsidRPr="005E3EA2" w:rsidRDefault="00B706B1" w:rsidP="006A6F6A">
      <w:pPr>
        <w:pStyle w:val="Heading1"/>
        <w:numPr>
          <w:ilvl w:val="0"/>
          <w:numId w:val="34"/>
        </w:numPr>
        <w:ind w:left="426" w:hanging="426"/>
        <w:rPr>
          <w:color w:val="auto"/>
        </w:rPr>
      </w:pPr>
      <w:r w:rsidRPr="005E3EA2">
        <w:rPr>
          <w:color w:val="auto"/>
        </w:rPr>
        <w:t>List of participating kindergarten programs</w:t>
      </w:r>
    </w:p>
    <w:tbl>
      <w:tblPr>
        <w:tblStyle w:val="NousLongformcallout"/>
        <w:tblW w:w="4950" w:type="pct"/>
        <w:tblCellMar>
          <w:top w:w="170" w:type="dxa"/>
          <w:bottom w:w="170" w:type="dxa"/>
        </w:tblCellMar>
        <w:tblLook w:val="04A0" w:firstRow="1" w:lastRow="0" w:firstColumn="1" w:lastColumn="0" w:noHBand="0" w:noVBand="1"/>
      </w:tblPr>
      <w:tblGrid>
        <w:gridCol w:w="8834"/>
      </w:tblGrid>
      <w:tr w:rsidR="00E5623B" w:rsidRPr="00F939CC" w14:paraId="619BD61B" w14:textId="77777777" w:rsidTr="000D2CC9">
        <w:trPr>
          <w:trHeight w:val="712"/>
        </w:trPr>
        <w:tc>
          <w:tcPr>
            <w:tcW w:w="9536" w:type="dxa"/>
            <w:tcBorders>
              <w:top w:val="single" w:sz="24" w:space="0" w:color="53565A" w:themeColor="accent5"/>
              <w:left w:val="nil"/>
            </w:tcBorders>
            <w:shd w:val="clear" w:color="auto" w:fill="BC95C8" w:themeFill="accent1"/>
          </w:tcPr>
          <w:p w14:paraId="76A36386" w14:textId="1D13DD71" w:rsidR="00E5623B" w:rsidRPr="007527EF" w:rsidRDefault="00E5623B" w:rsidP="004567DD">
            <w:pPr>
              <w:rPr>
                <w:color w:val="auto"/>
              </w:rPr>
            </w:pPr>
            <w:r w:rsidRPr="007527EF">
              <w:rPr>
                <w:color w:val="auto"/>
              </w:rPr>
              <w:t xml:space="preserve">After reading this page, families </w:t>
            </w:r>
            <w:r w:rsidR="00064B28">
              <w:rPr>
                <w:color w:val="auto"/>
              </w:rPr>
              <w:t xml:space="preserve">and </w:t>
            </w:r>
            <w:proofErr w:type="spellStart"/>
            <w:r w:rsidR="00064B28">
              <w:rPr>
                <w:color w:val="auto"/>
              </w:rPr>
              <w:t>c</w:t>
            </w:r>
            <w:r w:rsidRPr="007527EF">
              <w:rPr>
                <w:color w:val="auto"/>
              </w:rPr>
              <w:t>arers</w:t>
            </w:r>
            <w:proofErr w:type="spellEnd"/>
            <w:r w:rsidRPr="007527EF">
              <w:rPr>
                <w:color w:val="auto"/>
              </w:rPr>
              <w:t xml:space="preserve"> should understand what services the CRES registration will cover.</w:t>
            </w:r>
            <w:r w:rsidR="00E54B7E" w:rsidRPr="007527EF">
              <w:rPr>
                <w:color w:val="auto"/>
              </w:rPr>
              <w:t xml:space="preserve"> This </w:t>
            </w:r>
            <w:r w:rsidR="00185471" w:rsidRPr="007527EF">
              <w:rPr>
                <w:color w:val="auto"/>
              </w:rPr>
              <w:t>section of the template</w:t>
            </w:r>
            <w:r w:rsidR="00C13291" w:rsidRPr="007527EF">
              <w:rPr>
                <w:color w:val="auto"/>
              </w:rPr>
              <w:t xml:space="preserve"> does not have </w:t>
            </w:r>
            <w:r w:rsidR="00185471" w:rsidRPr="007527EF">
              <w:rPr>
                <w:color w:val="auto"/>
              </w:rPr>
              <w:t>example</w:t>
            </w:r>
            <w:r w:rsidR="00C13291" w:rsidRPr="007527EF">
              <w:rPr>
                <w:color w:val="auto"/>
              </w:rPr>
              <w:t xml:space="preserve"> prose as </w:t>
            </w:r>
            <w:r w:rsidR="00185471" w:rsidRPr="007527EF">
              <w:rPr>
                <w:color w:val="auto"/>
              </w:rPr>
              <w:t>the CRES provider must draft a tailored list of service providers for this page.</w:t>
            </w:r>
            <w:r w:rsidR="00FE338B" w:rsidRPr="007527EF">
              <w:rPr>
                <w:b/>
                <w:bCs/>
                <w:color w:val="auto"/>
              </w:rPr>
              <w:t xml:space="preserve"> </w:t>
            </w:r>
          </w:p>
          <w:p w14:paraId="752E0729" w14:textId="77777777" w:rsidR="00F114AB" w:rsidRPr="007527EF" w:rsidRDefault="00F114AB" w:rsidP="00F114AB">
            <w:pPr>
              <w:rPr>
                <w:color w:val="auto"/>
                <w:lang w:val="en-AU"/>
              </w:rPr>
            </w:pPr>
            <w:r w:rsidRPr="007527EF">
              <w:rPr>
                <w:color w:val="auto"/>
                <w:lang w:val="en-AU"/>
              </w:rPr>
              <w:t>This page should include:</w:t>
            </w:r>
          </w:p>
          <w:p w14:paraId="01D5A277" w14:textId="77777777" w:rsidR="00F114AB" w:rsidRPr="007527EF" w:rsidRDefault="00F114AB" w:rsidP="00A72BB5">
            <w:pPr>
              <w:rPr>
                <w:color w:val="auto"/>
                <w:lang w:val="en-AU"/>
              </w:rPr>
            </w:pPr>
            <w:r w:rsidRPr="007527EF">
              <w:rPr>
                <w:color w:val="auto"/>
                <w:lang w:val="en-AU"/>
              </w:rPr>
              <w:t>A full list of participating kindergartens including their address and services they offer (long day care, sessional, etc.)</w:t>
            </w:r>
          </w:p>
          <w:p w14:paraId="7BC6585D" w14:textId="77777777" w:rsidR="00F114AB" w:rsidRPr="007527EF" w:rsidRDefault="00F114AB" w:rsidP="00A72BB5">
            <w:pPr>
              <w:rPr>
                <w:color w:val="auto"/>
                <w:lang w:val="en-AU"/>
              </w:rPr>
            </w:pPr>
            <w:r w:rsidRPr="007527EF">
              <w:rPr>
                <w:color w:val="auto"/>
                <w:lang w:val="en-AU"/>
              </w:rPr>
              <w:t>An indicative timetable of sessions this provider is planning on running next kindergarten year, if it is possible for the CRES Provider to obtain.</w:t>
            </w:r>
          </w:p>
          <w:p w14:paraId="4C2FD219" w14:textId="432E5D88" w:rsidR="00776406" w:rsidRPr="00F114AB" w:rsidRDefault="00F114AB" w:rsidP="00776406">
            <w:r w:rsidRPr="007527EF">
              <w:rPr>
                <w:color w:val="auto"/>
                <w:lang w:val="en-AU"/>
              </w:rPr>
              <w:t xml:space="preserve">A list of services that do not participate in the CRES and their contact details so families </w:t>
            </w:r>
            <w:r w:rsidR="00064B28">
              <w:rPr>
                <w:color w:val="auto"/>
                <w:lang w:val="en-AU"/>
              </w:rPr>
              <w:t>and</w:t>
            </w:r>
            <w:r w:rsidRPr="007527EF">
              <w:rPr>
                <w:color w:val="auto"/>
                <w:lang w:val="en-AU"/>
              </w:rPr>
              <w:t xml:space="preserve"> carers can contact them for more information.</w:t>
            </w:r>
          </w:p>
        </w:tc>
      </w:tr>
    </w:tbl>
    <w:p w14:paraId="325AEEBC" w14:textId="77777777" w:rsidR="00E5623B" w:rsidRDefault="00E5623B" w:rsidP="00B706B1"/>
    <w:p w14:paraId="36F6E714" w14:textId="17CFB270" w:rsidR="006402D6" w:rsidRDefault="006402D6" w:rsidP="00B706B1">
      <w:r>
        <w:t xml:space="preserve">The following </w:t>
      </w:r>
      <w:r w:rsidR="00F114AB">
        <w:t xml:space="preserve">kindergartens </w:t>
      </w:r>
      <w:r>
        <w:t xml:space="preserve">participate in the council scheme. When you register, you will have the option of choosing </w:t>
      </w:r>
      <w:r w:rsidR="00F114AB">
        <w:t>preferences across these kindergartens.</w:t>
      </w:r>
    </w:p>
    <w:p w14:paraId="670C0F23" w14:textId="77777777" w:rsidR="00F114AB" w:rsidRDefault="00F114AB" w:rsidP="00B706B1">
      <w:r>
        <w:t>[</w:t>
      </w:r>
      <w:r w:rsidRPr="00F114AB">
        <w:rPr>
          <w:highlight w:val="yellow"/>
        </w:rPr>
        <w:t>insert table of kindergartens, addresses, services, and indicative timetables</w:t>
      </w:r>
      <w:r>
        <w:t>]</w:t>
      </w:r>
    </w:p>
    <w:p w14:paraId="77BAC76E" w14:textId="77777777" w:rsidR="00F114AB" w:rsidRDefault="00F114AB" w:rsidP="00B706B1">
      <w:r>
        <w:t>The following kindergartens do not participate in the council scheme. If you would like your child to attend any of these kindergartens, please contact them directly for information about their registration and enrolment process</w:t>
      </w:r>
    </w:p>
    <w:p w14:paraId="570EC481" w14:textId="2AA8E446" w:rsidR="00BA0A28" w:rsidRDefault="00F114AB" w:rsidP="00B706B1">
      <w:r>
        <w:t>[</w:t>
      </w:r>
      <w:r w:rsidRPr="00F114AB">
        <w:rPr>
          <w:highlight w:val="yellow"/>
        </w:rPr>
        <w:t>insert list of services that do not participate in CRES</w:t>
      </w:r>
      <w:r>
        <w:t>]</w:t>
      </w:r>
    </w:p>
    <w:p w14:paraId="2C4A170A" w14:textId="77777777" w:rsidR="00BA0A28" w:rsidRDefault="00BA0A28">
      <w:pPr>
        <w:spacing w:after="0"/>
      </w:pPr>
      <w:r>
        <w:br w:type="page"/>
      </w:r>
    </w:p>
    <w:p w14:paraId="5A92AFAF" w14:textId="1E8B60A8" w:rsidR="00F114AB" w:rsidRPr="005E3EA2" w:rsidRDefault="00F114AB" w:rsidP="006A6F6A">
      <w:pPr>
        <w:pStyle w:val="Heading1"/>
        <w:numPr>
          <w:ilvl w:val="0"/>
          <w:numId w:val="34"/>
        </w:numPr>
        <w:ind w:left="426" w:hanging="426"/>
        <w:rPr>
          <w:color w:val="auto"/>
          <w:lang w:val="en-AU"/>
        </w:rPr>
      </w:pPr>
      <w:r w:rsidRPr="005E3EA2">
        <w:rPr>
          <w:color w:val="auto"/>
          <w:lang w:val="en-AU"/>
        </w:rPr>
        <w:lastRenderedPageBreak/>
        <w:t xml:space="preserve">Frequently asked questions about kindergarten in </w:t>
      </w:r>
      <w:r w:rsidR="006A6F6A" w:rsidRPr="005E3EA2">
        <w:rPr>
          <w:color w:val="auto"/>
          <w:lang w:val="en-AU"/>
        </w:rPr>
        <w:t>[</w:t>
      </w:r>
      <w:r w:rsidR="006A6F6A" w:rsidRPr="005E3EA2">
        <w:rPr>
          <w:color w:val="auto"/>
          <w:highlight w:val="yellow"/>
          <w:lang w:val="en-AU"/>
        </w:rPr>
        <w:t>LGA</w:t>
      </w:r>
      <w:r w:rsidRPr="005E3EA2">
        <w:rPr>
          <w:color w:val="auto"/>
          <w:lang w:val="en-AU"/>
        </w:rPr>
        <w:t>]</w:t>
      </w:r>
    </w:p>
    <w:tbl>
      <w:tblPr>
        <w:tblStyle w:val="NousLongformcallout"/>
        <w:tblW w:w="4950" w:type="pct"/>
        <w:tblCellMar>
          <w:top w:w="170" w:type="dxa"/>
          <w:bottom w:w="170" w:type="dxa"/>
        </w:tblCellMar>
        <w:tblLook w:val="04A0" w:firstRow="1" w:lastRow="0" w:firstColumn="1" w:lastColumn="0" w:noHBand="0" w:noVBand="1"/>
      </w:tblPr>
      <w:tblGrid>
        <w:gridCol w:w="8834"/>
      </w:tblGrid>
      <w:tr w:rsidR="00F114AB" w:rsidRPr="00F939CC" w14:paraId="0187D51E" w14:textId="77777777" w:rsidTr="000D2CC9">
        <w:trPr>
          <w:trHeight w:val="109"/>
        </w:trPr>
        <w:tc>
          <w:tcPr>
            <w:tcW w:w="9536" w:type="dxa"/>
            <w:tcBorders>
              <w:top w:val="single" w:sz="24" w:space="0" w:color="53565A" w:themeColor="accent5"/>
              <w:left w:val="nil"/>
            </w:tcBorders>
            <w:shd w:val="clear" w:color="auto" w:fill="BC95C8" w:themeFill="accent1"/>
          </w:tcPr>
          <w:p w14:paraId="33ABD04F" w14:textId="77777777" w:rsidR="00F114AB" w:rsidRDefault="00F114AB" w:rsidP="00BF1A2E">
            <w:pPr>
              <w:rPr>
                <w:color w:val="auto"/>
                <w:lang w:val="en-AU"/>
              </w:rPr>
            </w:pPr>
            <w:r w:rsidRPr="007527EF">
              <w:rPr>
                <w:color w:val="auto"/>
                <w:lang w:val="en-AU"/>
              </w:rPr>
              <w:t xml:space="preserve">This FAQ provides detail for parents </w:t>
            </w:r>
            <w:r w:rsidRPr="00471133">
              <w:rPr>
                <w:color w:val="auto"/>
                <w:lang w:val="en-AU"/>
              </w:rPr>
              <w:t xml:space="preserve">who want it without clogging up the other main pages. </w:t>
            </w:r>
          </w:p>
          <w:p w14:paraId="39B2404E" w14:textId="77777777" w:rsidR="008F72C3" w:rsidRDefault="008F72C3" w:rsidP="00BF1A2E">
            <w:pPr>
              <w:rPr>
                <w:color w:val="auto"/>
                <w:lang w:val="en-AU"/>
              </w:rPr>
            </w:pPr>
            <w:r w:rsidRPr="008A6A3A">
              <w:rPr>
                <w:color w:val="auto"/>
                <w:lang w:val="en-AU"/>
              </w:rPr>
              <w:t xml:space="preserve">This FAQ </w:t>
            </w:r>
            <w:r w:rsidR="00216DC5">
              <w:rPr>
                <w:color w:val="auto"/>
                <w:lang w:val="en-AU"/>
              </w:rPr>
              <w:t xml:space="preserve">could be included as an expandable ‘accordion’ </w:t>
            </w:r>
            <w:r w:rsidR="001E1EA8">
              <w:rPr>
                <w:color w:val="auto"/>
                <w:lang w:val="en-AU"/>
              </w:rPr>
              <w:t xml:space="preserve">information box as a </w:t>
            </w:r>
            <w:r w:rsidR="00216DC5">
              <w:rPr>
                <w:color w:val="auto"/>
                <w:lang w:val="en-AU"/>
              </w:rPr>
              <w:t>part of another page</w:t>
            </w:r>
            <w:r w:rsidR="001E1EA8">
              <w:rPr>
                <w:color w:val="auto"/>
                <w:lang w:val="en-AU"/>
              </w:rPr>
              <w:t xml:space="preserve"> or be its own standalone page.</w:t>
            </w:r>
          </w:p>
          <w:p w14:paraId="219FD419" w14:textId="77777777" w:rsidR="000A4C25" w:rsidRPr="00064B28" w:rsidRDefault="000A4C25" w:rsidP="00BF1A2E">
            <w:pPr>
              <w:rPr>
                <w:color w:val="auto"/>
                <w:lang w:val="en-AU"/>
              </w:rPr>
            </w:pPr>
            <w:r>
              <w:rPr>
                <w:color w:val="auto"/>
                <w:lang w:val="en-AU"/>
              </w:rPr>
              <w:t xml:space="preserve">Some of the answers to these FAQs may not be accurate for your CRES, so be sure to check them </w:t>
            </w:r>
            <w:r w:rsidRPr="00064B28">
              <w:rPr>
                <w:color w:val="auto"/>
                <w:lang w:val="en-AU"/>
              </w:rPr>
              <w:t>thoroughly and adapt the answers accordingly.</w:t>
            </w:r>
          </w:p>
          <w:p w14:paraId="0B988ED7" w14:textId="77777777" w:rsidR="00776406" w:rsidRPr="00064B28" w:rsidRDefault="00776406" w:rsidP="00776406">
            <w:pPr>
              <w:rPr>
                <w:color w:val="auto"/>
                <w:lang w:val="en-AU"/>
              </w:rPr>
            </w:pPr>
            <w:r w:rsidRPr="00064B28">
              <w:rPr>
                <w:color w:val="auto"/>
                <w:lang w:val="en-AU"/>
              </w:rPr>
              <w:t>Recognising that you may already have similar information available on your website, you should adapt this content to your existing web structures.</w:t>
            </w:r>
          </w:p>
          <w:p w14:paraId="4216D8CC" w14:textId="76AC73B7" w:rsidR="00776406" w:rsidRPr="00022CE9" w:rsidRDefault="00776406" w:rsidP="00776406">
            <w:pPr>
              <w:rPr>
                <w:lang w:val="en-AU"/>
              </w:rPr>
            </w:pPr>
            <w:r w:rsidRPr="00064B28">
              <w:rPr>
                <w:color w:val="auto"/>
                <w:lang w:val="en-AU"/>
              </w:rPr>
              <w:t>To maximise inclusion, it is also recommended that web pages have a listen link and be translated into other languages that are commonly spoken by people in your LGA.</w:t>
            </w:r>
          </w:p>
        </w:tc>
      </w:tr>
    </w:tbl>
    <w:p w14:paraId="53078C8E" w14:textId="77777777" w:rsidR="00F114AB" w:rsidRDefault="00F114AB" w:rsidP="00F114AB">
      <w:pPr>
        <w:spacing w:after="0"/>
        <w:rPr>
          <w:color w:val="00B7BD" w:themeColor="accent3"/>
        </w:rPr>
      </w:pPr>
    </w:p>
    <w:p w14:paraId="3CD1E032" w14:textId="4074CAFA" w:rsidR="00F114AB" w:rsidRDefault="00BB70D2" w:rsidP="005E3EA2">
      <w:pPr>
        <w:pStyle w:val="Heading2"/>
      </w:pPr>
      <w:r>
        <w:t xml:space="preserve">KINDERGARTEN ELIGIBILITY </w:t>
      </w:r>
    </w:p>
    <w:p w14:paraId="10B9A1E1" w14:textId="00FAF638" w:rsidR="00EB0199" w:rsidRPr="00CF1E70" w:rsidRDefault="00EB0199" w:rsidP="00F114AB">
      <w:pPr>
        <w:rPr>
          <w:b/>
          <w:bCs/>
        </w:rPr>
      </w:pPr>
      <w:r w:rsidRPr="00CF1E70">
        <w:rPr>
          <w:b/>
          <w:bCs/>
          <w:i/>
          <w:iCs/>
        </w:rPr>
        <w:t>How old should my child be</w:t>
      </w:r>
      <w:r w:rsidR="00FC5847">
        <w:rPr>
          <w:b/>
          <w:bCs/>
          <w:i/>
          <w:iCs/>
        </w:rPr>
        <w:t xml:space="preserve"> when they attend kindergarten</w:t>
      </w:r>
      <w:r w:rsidRPr="00CF1E70">
        <w:rPr>
          <w:b/>
          <w:bCs/>
          <w:i/>
          <w:iCs/>
        </w:rPr>
        <w:t>?</w:t>
      </w:r>
    </w:p>
    <w:p w14:paraId="7BF5BC81" w14:textId="108917D5" w:rsidR="00CF1E70" w:rsidRDefault="00CF1E70" w:rsidP="00F114AB">
      <w:pPr>
        <w:rPr>
          <w:lang w:val="en-AU"/>
        </w:rPr>
      </w:pPr>
      <w:r>
        <w:rPr>
          <w:lang w:val="en-AU"/>
        </w:rPr>
        <w:t xml:space="preserve">Your child should turn </w:t>
      </w:r>
      <w:r w:rsidR="000D2CC9">
        <w:rPr>
          <w:lang w:val="en-AU"/>
        </w:rPr>
        <w:t>three</w:t>
      </w:r>
      <w:r>
        <w:rPr>
          <w:lang w:val="en-AU"/>
        </w:rPr>
        <w:t xml:space="preserve"> by April 30 of the year they start a </w:t>
      </w:r>
      <w:r w:rsidR="00033B92">
        <w:rPr>
          <w:lang w:val="en-AU"/>
        </w:rPr>
        <w:t>Three-Year-Old Kindergarten</w:t>
      </w:r>
      <w:r>
        <w:rPr>
          <w:lang w:val="en-AU"/>
        </w:rPr>
        <w:t xml:space="preserve"> program.</w:t>
      </w:r>
    </w:p>
    <w:p w14:paraId="7189FF33" w14:textId="7CA8B596" w:rsidR="00CF1E70" w:rsidRDefault="00CF1E70" w:rsidP="00F114AB">
      <w:pPr>
        <w:rPr>
          <w:lang w:val="en-AU"/>
        </w:rPr>
      </w:pPr>
      <w:r>
        <w:rPr>
          <w:lang w:val="en-AU"/>
        </w:rPr>
        <w:t xml:space="preserve">Your child should turn </w:t>
      </w:r>
      <w:r w:rsidR="000D2CC9">
        <w:rPr>
          <w:lang w:val="en-AU"/>
        </w:rPr>
        <w:t>four</w:t>
      </w:r>
      <w:r>
        <w:rPr>
          <w:lang w:val="en-AU"/>
        </w:rPr>
        <w:t xml:space="preserve"> by April 30 of the year they start a </w:t>
      </w:r>
      <w:r w:rsidR="00033B92">
        <w:rPr>
          <w:lang w:val="en-AU"/>
        </w:rPr>
        <w:t>Four-Year-Old Kindergarten</w:t>
      </w:r>
      <w:r>
        <w:rPr>
          <w:lang w:val="en-AU"/>
        </w:rPr>
        <w:t xml:space="preserve"> program.</w:t>
      </w:r>
    </w:p>
    <w:p w14:paraId="63871AFB" w14:textId="694782DC" w:rsidR="00CF1E70" w:rsidRDefault="00CF1E70" w:rsidP="00F114AB">
      <w:pPr>
        <w:rPr>
          <w:lang w:val="en-AU"/>
        </w:rPr>
      </w:pPr>
      <w:r>
        <w:rPr>
          <w:lang w:val="en-AU"/>
        </w:rPr>
        <w:t>A helpful guide is in the table below.</w:t>
      </w:r>
      <w:r w:rsidR="002060BB">
        <w:rPr>
          <w:lang w:val="en-AU"/>
        </w:rPr>
        <w:t xml:space="preserve"> Further information can be found on the DET website: </w:t>
      </w:r>
      <w:r w:rsidR="002060BB" w:rsidRPr="005E32F5">
        <w:rPr>
          <w:lang w:val="en-AU"/>
        </w:rPr>
        <w:t>https://www.education.vic.gov.au/parents/child-care-kindergarten/Pages/when-start-kindergarten.aspx</w:t>
      </w:r>
    </w:p>
    <w:tbl>
      <w:tblPr>
        <w:tblStyle w:val="TableGrid"/>
        <w:tblW w:w="0" w:type="auto"/>
        <w:tblLook w:val="04A0" w:firstRow="1" w:lastRow="0" w:firstColumn="1" w:lastColumn="0" w:noHBand="0" w:noVBand="1"/>
      </w:tblPr>
      <w:tblGrid>
        <w:gridCol w:w="3092"/>
        <w:gridCol w:w="2980"/>
        <w:gridCol w:w="2841"/>
      </w:tblGrid>
      <w:tr w:rsidR="00CF1E70" w:rsidRPr="007B65E0" w14:paraId="1CD4D98E" w14:textId="77777777" w:rsidTr="00BF1A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5" w:type="dxa"/>
            <w:vMerge w:val="restart"/>
            <w:shd w:val="clear" w:color="auto" w:fill="53565A" w:themeFill="accent5"/>
          </w:tcPr>
          <w:p w14:paraId="720291A3" w14:textId="77777777" w:rsidR="00CF1E70" w:rsidRPr="007B65E0" w:rsidRDefault="00CF1E70" w:rsidP="00BF1A2E">
            <w:pPr>
              <w:pStyle w:val="TableNheader"/>
              <w:jc w:val="center"/>
              <w:rPr>
                <w:rFonts w:asciiTheme="majorHAnsi" w:hAnsiTheme="majorHAnsi" w:cstheme="majorHAnsi"/>
                <w:b w:val="0"/>
                <w:bCs/>
                <w:sz w:val="22"/>
                <w:lang w:eastAsia="en-AU"/>
              </w:rPr>
            </w:pPr>
            <w:r w:rsidRPr="007B65E0">
              <w:rPr>
                <w:rFonts w:asciiTheme="majorHAnsi" w:hAnsiTheme="majorHAnsi" w:cstheme="majorHAnsi"/>
                <w:b w:val="0"/>
                <w:bCs/>
                <w:sz w:val="22"/>
                <w:lang w:eastAsia="en-AU"/>
              </w:rPr>
              <w:t>Your child’s date of birth is between</w:t>
            </w:r>
            <w:r w:rsidRPr="007B65E0">
              <w:rPr>
                <w:rFonts w:asciiTheme="majorHAnsi" w:hAnsiTheme="majorHAnsi" w:cstheme="majorHAnsi"/>
                <w:b w:val="0"/>
                <w:bCs/>
                <w:sz w:val="22"/>
                <w:lang w:eastAsia="en-AU"/>
              </w:rPr>
              <w:br/>
            </w:r>
          </w:p>
        </w:tc>
        <w:tc>
          <w:tcPr>
            <w:tcW w:w="5935" w:type="dxa"/>
            <w:gridSpan w:val="2"/>
            <w:shd w:val="clear" w:color="auto" w:fill="53565A" w:themeFill="accent5"/>
          </w:tcPr>
          <w:p w14:paraId="679A12EC" w14:textId="77777777" w:rsidR="00CF1E70" w:rsidRPr="007B65E0" w:rsidRDefault="00CF1E70" w:rsidP="00BF1A2E">
            <w:pPr>
              <w:pStyle w:val="TableNheade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sz w:val="22"/>
                <w:lang w:eastAsia="en-AU"/>
              </w:rPr>
            </w:pPr>
            <w:r w:rsidRPr="007B65E0">
              <w:rPr>
                <w:rFonts w:asciiTheme="majorHAnsi" w:hAnsiTheme="majorHAnsi" w:cstheme="majorHAnsi"/>
                <w:b w:val="0"/>
                <w:bCs/>
                <w:sz w:val="22"/>
                <w:lang w:eastAsia="en-AU"/>
              </w:rPr>
              <w:t>The year your child can attend kindergarten</w:t>
            </w:r>
          </w:p>
        </w:tc>
      </w:tr>
      <w:tr w:rsidR="00CF1E70" w:rsidRPr="007B65E0" w14:paraId="50D5B2CA" w14:textId="77777777" w:rsidTr="000A4C25">
        <w:tc>
          <w:tcPr>
            <w:cnfStyle w:val="001000000000" w:firstRow="0" w:lastRow="0" w:firstColumn="1" w:lastColumn="0" w:oddVBand="0" w:evenVBand="0" w:oddHBand="0" w:evenHBand="0" w:firstRowFirstColumn="0" w:firstRowLastColumn="0" w:lastRowFirstColumn="0" w:lastRowLastColumn="0"/>
            <w:tcW w:w="3165" w:type="dxa"/>
            <w:vMerge/>
            <w:shd w:val="clear" w:color="auto" w:fill="53565A" w:themeFill="accent5"/>
          </w:tcPr>
          <w:p w14:paraId="2CAACCB1" w14:textId="77777777" w:rsidR="00CF1E70" w:rsidRPr="007B65E0" w:rsidRDefault="00CF1E70" w:rsidP="00BF1A2E">
            <w:pPr>
              <w:jc w:val="center"/>
              <w:rPr>
                <w:rFonts w:asciiTheme="majorHAnsi" w:hAnsiTheme="majorHAnsi" w:cstheme="majorHAnsi"/>
                <w:bCs/>
                <w:szCs w:val="22"/>
                <w:lang w:eastAsia="en-AU"/>
              </w:rPr>
            </w:pPr>
          </w:p>
        </w:tc>
        <w:tc>
          <w:tcPr>
            <w:tcW w:w="3040" w:type="dxa"/>
            <w:shd w:val="clear" w:color="auto" w:fill="B8BBBE" w:themeFill="accent5" w:themeFillTint="66"/>
          </w:tcPr>
          <w:p w14:paraId="2F7B6D4E" w14:textId="77777777" w:rsidR="00CF1E70" w:rsidRPr="00FC5847" w:rsidRDefault="00CF1E70" w:rsidP="00BF1A2E">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lang w:eastAsia="en-AU"/>
              </w:rPr>
            </w:pPr>
            <w:r w:rsidRPr="00FC5847">
              <w:rPr>
                <w:rFonts w:asciiTheme="majorHAnsi" w:hAnsiTheme="majorHAnsi" w:cstheme="majorHAnsi"/>
                <w:bCs/>
                <w:sz w:val="22"/>
                <w:lang w:eastAsia="en-AU"/>
              </w:rPr>
              <w:t>3-year-old kindergarten</w:t>
            </w:r>
          </w:p>
        </w:tc>
        <w:tc>
          <w:tcPr>
            <w:tcW w:w="2895" w:type="dxa"/>
            <w:shd w:val="clear" w:color="auto" w:fill="B8BBBE" w:themeFill="accent5" w:themeFillTint="66"/>
          </w:tcPr>
          <w:p w14:paraId="2D1D1C5C" w14:textId="77777777" w:rsidR="00CF1E70" w:rsidRPr="00FC5847" w:rsidRDefault="00CF1E70" w:rsidP="00BF1A2E">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lang w:eastAsia="en-AU"/>
              </w:rPr>
            </w:pPr>
            <w:r w:rsidRPr="00FC5847">
              <w:rPr>
                <w:rFonts w:asciiTheme="majorHAnsi" w:hAnsiTheme="majorHAnsi" w:cstheme="majorHAnsi"/>
                <w:bCs/>
                <w:sz w:val="22"/>
                <w:lang w:eastAsia="en-AU"/>
              </w:rPr>
              <w:t>4-year-old kindergarten</w:t>
            </w:r>
          </w:p>
        </w:tc>
      </w:tr>
      <w:tr w:rsidR="00CF1E70" w:rsidRPr="007B65E0" w14:paraId="2066C92E" w14:textId="77777777" w:rsidTr="00BF1A2E">
        <w:tc>
          <w:tcPr>
            <w:cnfStyle w:val="001000000000" w:firstRow="0" w:lastRow="0" w:firstColumn="1" w:lastColumn="0" w:oddVBand="0" w:evenVBand="0" w:oddHBand="0" w:evenHBand="0" w:firstRowFirstColumn="0" w:firstRowLastColumn="0" w:lastRowFirstColumn="0" w:lastRowLastColumn="0"/>
            <w:tcW w:w="3165" w:type="dxa"/>
          </w:tcPr>
          <w:p w14:paraId="3138C028" w14:textId="77777777" w:rsidR="00CF1E70" w:rsidRPr="00543E2C" w:rsidRDefault="00CF1E70" w:rsidP="00BF1A2E">
            <w:pPr>
              <w:pStyle w:val="TableNText"/>
              <w:jc w:val="center"/>
              <w:rPr>
                <w:rFonts w:asciiTheme="majorHAnsi" w:hAnsiTheme="majorHAnsi" w:cstheme="majorHAnsi"/>
                <w:bCs/>
                <w:color w:val="auto"/>
                <w:sz w:val="22"/>
                <w:lang w:eastAsia="en-AU"/>
              </w:rPr>
            </w:pPr>
            <w:r w:rsidRPr="00543E2C">
              <w:rPr>
                <w:rFonts w:asciiTheme="majorHAnsi" w:hAnsiTheme="majorHAnsi" w:cstheme="majorHAnsi"/>
                <w:bCs/>
                <w:color w:val="auto"/>
                <w:sz w:val="22"/>
                <w:lang w:eastAsia="en-AU"/>
              </w:rPr>
              <w:t>1/5/2018 – 30/4/2019</w:t>
            </w:r>
          </w:p>
        </w:tc>
        <w:tc>
          <w:tcPr>
            <w:tcW w:w="3040" w:type="dxa"/>
          </w:tcPr>
          <w:p w14:paraId="69309106" w14:textId="77777777" w:rsidR="00CF1E70" w:rsidRPr="007B65E0" w:rsidRDefault="00CF1E70" w:rsidP="00BF1A2E">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lang w:eastAsia="en-AU"/>
              </w:rPr>
            </w:pPr>
            <w:r w:rsidRPr="007B65E0">
              <w:rPr>
                <w:rFonts w:asciiTheme="majorHAnsi" w:hAnsiTheme="majorHAnsi" w:cstheme="majorHAnsi"/>
                <w:bCs/>
                <w:sz w:val="22"/>
                <w:lang w:eastAsia="en-AU"/>
              </w:rPr>
              <w:t>2022</w:t>
            </w:r>
          </w:p>
        </w:tc>
        <w:tc>
          <w:tcPr>
            <w:tcW w:w="2895" w:type="dxa"/>
          </w:tcPr>
          <w:p w14:paraId="073892DC" w14:textId="77777777" w:rsidR="00CF1E70" w:rsidRPr="007B65E0" w:rsidRDefault="00CF1E70" w:rsidP="00BF1A2E">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lang w:eastAsia="en-AU"/>
              </w:rPr>
            </w:pPr>
            <w:r w:rsidRPr="007B65E0">
              <w:rPr>
                <w:rFonts w:asciiTheme="majorHAnsi" w:hAnsiTheme="majorHAnsi" w:cstheme="majorHAnsi"/>
                <w:bCs/>
                <w:sz w:val="22"/>
                <w:lang w:eastAsia="en-AU"/>
              </w:rPr>
              <w:t>2023</w:t>
            </w:r>
          </w:p>
        </w:tc>
      </w:tr>
      <w:tr w:rsidR="00CF1E70" w:rsidRPr="007B65E0" w14:paraId="2CC88A63" w14:textId="77777777" w:rsidTr="00BF1A2E">
        <w:tc>
          <w:tcPr>
            <w:cnfStyle w:val="001000000000" w:firstRow="0" w:lastRow="0" w:firstColumn="1" w:lastColumn="0" w:oddVBand="0" w:evenVBand="0" w:oddHBand="0" w:evenHBand="0" w:firstRowFirstColumn="0" w:firstRowLastColumn="0" w:lastRowFirstColumn="0" w:lastRowLastColumn="0"/>
            <w:tcW w:w="3165" w:type="dxa"/>
          </w:tcPr>
          <w:p w14:paraId="2240B996" w14:textId="77777777" w:rsidR="00CF1E70" w:rsidRPr="00543E2C" w:rsidRDefault="00CF1E70" w:rsidP="00BF1A2E">
            <w:pPr>
              <w:pStyle w:val="TableNText"/>
              <w:jc w:val="center"/>
              <w:rPr>
                <w:rFonts w:asciiTheme="majorHAnsi" w:hAnsiTheme="majorHAnsi" w:cstheme="majorHAnsi"/>
                <w:bCs/>
                <w:color w:val="auto"/>
                <w:sz w:val="22"/>
                <w:lang w:eastAsia="en-AU"/>
              </w:rPr>
            </w:pPr>
            <w:r w:rsidRPr="00543E2C">
              <w:rPr>
                <w:rFonts w:asciiTheme="majorHAnsi" w:hAnsiTheme="majorHAnsi" w:cstheme="majorHAnsi"/>
                <w:bCs/>
                <w:color w:val="auto"/>
                <w:sz w:val="22"/>
                <w:lang w:eastAsia="en-AU"/>
              </w:rPr>
              <w:t>1/5/2019 – 30/4/2020</w:t>
            </w:r>
          </w:p>
        </w:tc>
        <w:tc>
          <w:tcPr>
            <w:tcW w:w="3040" w:type="dxa"/>
          </w:tcPr>
          <w:p w14:paraId="281C7B19" w14:textId="77777777" w:rsidR="00CF1E70" w:rsidRPr="007B65E0" w:rsidRDefault="00CF1E70" w:rsidP="00BF1A2E">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lang w:eastAsia="en-AU"/>
              </w:rPr>
            </w:pPr>
            <w:r w:rsidRPr="007B65E0">
              <w:rPr>
                <w:rFonts w:asciiTheme="majorHAnsi" w:hAnsiTheme="majorHAnsi" w:cstheme="majorHAnsi"/>
                <w:bCs/>
                <w:sz w:val="22"/>
                <w:lang w:eastAsia="en-AU"/>
              </w:rPr>
              <w:t>2023</w:t>
            </w:r>
          </w:p>
        </w:tc>
        <w:tc>
          <w:tcPr>
            <w:tcW w:w="2895" w:type="dxa"/>
          </w:tcPr>
          <w:p w14:paraId="67AB2C1F" w14:textId="77777777" w:rsidR="00CF1E70" w:rsidRPr="007B65E0" w:rsidRDefault="00CF1E70" w:rsidP="00BF1A2E">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lang w:eastAsia="en-AU"/>
              </w:rPr>
            </w:pPr>
            <w:r w:rsidRPr="007B65E0">
              <w:rPr>
                <w:rFonts w:asciiTheme="majorHAnsi" w:hAnsiTheme="majorHAnsi" w:cstheme="majorHAnsi"/>
                <w:bCs/>
                <w:sz w:val="22"/>
                <w:lang w:eastAsia="en-AU"/>
              </w:rPr>
              <w:t>2024</w:t>
            </w:r>
          </w:p>
        </w:tc>
      </w:tr>
    </w:tbl>
    <w:p w14:paraId="177B5899" w14:textId="77777777" w:rsidR="00CF1E70" w:rsidRDefault="00CF1E70" w:rsidP="00F114AB">
      <w:pPr>
        <w:rPr>
          <w:lang w:val="en-AU"/>
        </w:rPr>
      </w:pPr>
    </w:p>
    <w:p w14:paraId="30774D4C" w14:textId="4CC9F464" w:rsidR="00CF1E70" w:rsidRDefault="00BD132D" w:rsidP="00F114AB">
      <w:pPr>
        <w:rPr>
          <w:b/>
          <w:bCs/>
          <w:i/>
          <w:iCs/>
          <w:lang w:val="en-AU"/>
        </w:rPr>
      </w:pPr>
      <w:r w:rsidRPr="00110B37">
        <w:rPr>
          <w:b/>
          <w:bCs/>
          <w:i/>
          <w:iCs/>
          <w:lang w:val="en-AU"/>
        </w:rPr>
        <w:t>Does my child have to be immunised?</w:t>
      </w:r>
    </w:p>
    <w:p w14:paraId="1B0E7349" w14:textId="61E750FC" w:rsidR="00154381" w:rsidRDefault="00154381" w:rsidP="00154381">
      <w:pPr>
        <w:rPr>
          <w:lang w:eastAsia="en-AU"/>
        </w:rPr>
      </w:pPr>
      <w:r>
        <w:rPr>
          <w:lang w:eastAsia="en-AU"/>
        </w:rPr>
        <w:t xml:space="preserve">According to the </w:t>
      </w:r>
      <w:r w:rsidRPr="000F3C80">
        <w:rPr>
          <w:i/>
          <w:iCs/>
          <w:lang w:eastAsia="en-AU"/>
        </w:rPr>
        <w:t>No Jab, No Play</w:t>
      </w:r>
      <w:r>
        <w:rPr>
          <w:lang w:eastAsia="en-AU"/>
        </w:rPr>
        <w:t xml:space="preserve"> law in Victoria, your child must be fully vaccinated to start kindergarten. An </w:t>
      </w:r>
      <w:r w:rsidRPr="005D3ABB">
        <w:rPr>
          <w:u w:val="single"/>
          <w:lang w:eastAsia="en-AU"/>
        </w:rPr>
        <w:t>Immunisation History Statement</w:t>
      </w:r>
      <w:r>
        <w:rPr>
          <w:lang w:eastAsia="en-AU"/>
        </w:rPr>
        <w:t xml:space="preserve"> from the Australian Immunisation Register is not required to register, but you should ensure that your child’s immunisations are up to date and you have a copy of this statement before commencing the enrolment process that will likely happen in October. </w:t>
      </w:r>
    </w:p>
    <w:p w14:paraId="14697856" w14:textId="77777777" w:rsidR="00154381" w:rsidRDefault="00154381" w:rsidP="00154381">
      <w:pPr>
        <w:rPr>
          <w:lang w:eastAsia="en-AU"/>
        </w:rPr>
      </w:pPr>
      <w:r w:rsidRPr="00E772A1">
        <w:rPr>
          <w:lang w:eastAsia="en-AU"/>
        </w:rPr>
        <w:t>Further information on immuni</w:t>
      </w:r>
      <w:r>
        <w:rPr>
          <w:lang w:eastAsia="en-AU"/>
        </w:rPr>
        <w:t>s</w:t>
      </w:r>
      <w:r w:rsidRPr="00E772A1">
        <w:rPr>
          <w:lang w:eastAsia="en-AU"/>
        </w:rPr>
        <w:t xml:space="preserve">ation requirements for enrolment in early childhood services is available </w:t>
      </w:r>
      <w:r>
        <w:rPr>
          <w:lang w:eastAsia="en-AU"/>
        </w:rPr>
        <w:t>through the DET website</w:t>
      </w:r>
      <w:r w:rsidRPr="00E772A1">
        <w:rPr>
          <w:lang w:eastAsia="en-AU"/>
        </w:rPr>
        <w:t xml:space="preserve"> at </w:t>
      </w:r>
      <w:hyperlink r:id="rId14" w:history="1">
        <w:r>
          <w:rPr>
            <w:rStyle w:val="Hyperlink"/>
          </w:rPr>
          <w:t>https://www.education.vic.gov.au/parents/child-care-kindergarten/Pages/enrol-in-kindergarten.aspx</w:t>
        </w:r>
      </w:hyperlink>
      <w:r>
        <w:t xml:space="preserve"> </w:t>
      </w:r>
      <w:r w:rsidRPr="00E772A1">
        <w:rPr>
          <w:lang w:eastAsia="en-AU"/>
        </w:rPr>
        <w:t>.</w:t>
      </w:r>
    </w:p>
    <w:p w14:paraId="7D36452D" w14:textId="54BBC0B8" w:rsidR="00BB70D2" w:rsidRPr="00EB0199" w:rsidRDefault="00256D47" w:rsidP="00F114AB">
      <w:pPr>
        <w:rPr>
          <w:lang w:val="en-AU"/>
        </w:rPr>
      </w:pPr>
      <w:r>
        <w:t xml:space="preserve">Children experiencing vulnerability and disadvantage are eligible to enrol in a service under a grace period of 16 weeks, without having provided proof of up-to-date immunisation. </w:t>
      </w:r>
      <w:r>
        <w:lastRenderedPageBreak/>
        <w:t xml:space="preserve">During this grace period </w:t>
      </w:r>
      <w:r w:rsidR="009B34D3">
        <w:t xml:space="preserve">parents/carers should endeavour to have their child vaccinated if required and/or obtain </w:t>
      </w:r>
      <w:r w:rsidR="00100A88">
        <w:t>the required Immunisation History Statement.</w:t>
      </w:r>
    </w:p>
    <w:p w14:paraId="0447C1DA" w14:textId="0D8923E1" w:rsidR="00B706B1" w:rsidRPr="005E3EA2" w:rsidRDefault="00BB70D2" w:rsidP="005E3EA2">
      <w:pPr>
        <w:pStyle w:val="Heading2"/>
      </w:pPr>
      <w:r w:rsidRPr="005E3EA2">
        <w:rPr>
          <w:rStyle w:val="Heading3Char"/>
          <w:b/>
          <w:color w:val="53565A" w:themeColor="accent5"/>
        </w:rPr>
        <w:t>REGISTRATION</w:t>
      </w:r>
    </w:p>
    <w:p w14:paraId="27FE5084" w14:textId="1979887B" w:rsidR="00110B37" w:rsidRPr="008F72C3" w:rsidRDefault="005961F8" w:rsidP="00110B37">
      <w:pPr>
        <w:rPr>
          <w:b/>
          <w:bCs/>
          <w:i/>
          <w:iCs/>
        </w:rPr>
      </w:pPr>
      <w:r w:rsidRPr="008F72C3">
        <w:rPr>
          <w:b/>
          <w:bCs/>
          <w:i/>
          <w:iCs/>
        </w:rPr>
        <w:t>When can I register</w:t>
      </w:r>
      <w:r w:rsidR="00D516D6">
        <w:rPr>
          <w:b/>
          <w:bCs/>
          <w:i/>
          <w:iCs/>
        </w:rPr>
        <w:t xml:space="preserve"> my child for kindergarten</w:t>
      </w:r>
      <w:r w:rsidRPr="008F72C3">
        <w:rPr>
          <w:b/>
          <w:bCs/>
          <w:i/>
          <w:iCs/>
        </w:rPr>
        <w:t>?</w:t>
      </w:r>
    </w:p>
    <w:p w14:paraId="06ED5715" w14:textId="6D2E4214" w:rsidR="00434D3C" w:rsidRDefault="00434D3C" w:rsidP="00110B37">
      <w:r>
        <w:t xml:space="preserve">The registration period is from </w:t>
      </w:r>
      <w:r w:rsidR="0005217A">
        <w:t xml:space="preserve">1 March to 30 May. </w:t>
      </w:r>
    </w:p>
    <w:p w14:paraId="7AA0AE23" w14:textId="1F367D59" w:rsidR="005961F8" w:rsidRPr="008F72C3" w:rsidRDefault="005961F8" w:rsidP="00110B37">
      <w:pPr>
        <w:rPr>
          <w:b/>
          <w:bCs/>
          <w:i/>
          <w:iCs/>
        </w:rPr>
      </w:pPr>
      <w:r w:rsidRPr="008F72C3">
        <w:rPr>
          <w:b/>
          <w:bCs/>
          <w:i/>
          <w:iCs/>
        </w:rPr>
        <w:t>What if I am late to register?</w:t>
      </w:r>
    </w:p>
    <w:p w14:paraId="6D917E09" w14:textId="5D80E02A" w:rsidR="00BB0CC3" w:rsidRDefault="00BB0CC3" w:rsidP="00110B37">
      <w:r>
        <w:t>Registrations will still be accepted after 30 May</w:t>
      </w:r>
      <w:r w:rsidR="00D77BBD">
        <w:t>.</w:t>
      </w:r>
      <w:r>
        <w:t xml:space="preserve"> </w:t>
      </w:r>
    </w:p>
    <w:p w14:paraId="5294C383" w14:textId="6A0621F7" w:rsidR="005961F8" w:rsidRPr="008F72C3" w:rsidRDefault="005961F8" w:rsidP="00110B37">
      <w:pPr>
        <w:rPr>
          <w:b/>
          <w:bCs/>
          <w:i/>
          <w:iCs/>
        </w:rPr>
      </w:pPr>
      <w:r w:rsidRPr="008F72C3">
        <w:rPr>
          <w:b/>
          <w:bCs/>
          <w:i/>
          <w:iCs/>
        </w:rPr>
        <w:t>What do I need to complete my registration?</w:t>
      </w:r>
    </w:p>
    <w:p w14:paraId="076F543C" w14:textId="77777777" w:rsidR="00751009" w:rsidRDefault="00751009" w:rsidP="00751009">
      <w:pPr>
        <w:pStyle w:val="Bullet1"/>
      </w:pPr>
      <w:r>
        <w:t>Proof of residence: a utilities bill, rental agreement or rates notice with your family name and address (this must be the main residence of your child).</w:t>
      </w:r>
    </w:p>
    <w:p w14:paraId="54FF38CB" w14:textId="77777777" w:rsidR="00751009" w:rsidRPr="00204E32" w:rsidRDefault="00751009" w:rsidP="00751009">
      <w:pPr>
        <w:pStyle w:val="Bullet1"/>
        <w:rPr>
          <w:highlight w:val="yellow"/>
        </w:rPr>
      </w:pPr>
      <w:r w:rsidRPr="00204E32">
        <w:rPr>
          <w:highlight w:val="yellow"/>
        </w:rPr>
        <w:t>Your debit or credit card (to pay the registration fee, described below)</w:t>
      </w:r>
    </w:p>
    <w:p w14:paraId="5E32AA06" w14:textId="77777777" w:rsidR="00751009" w:rsidRPr="0046242C" w:rsidRDefault="00751009" w:rsidP="00751009">
      <w:pPr>
        <w:pStyle w:val="Bullet1"/>
      </w:pPr>
      <w:r w:rsidRPr="0046242C">
        <w:t>Concession cards and immigration visas (where applicable)</w:t>
      </w:r>
    </w:p>
    <w:p w14:paraId="58B17FB2" w14:textId="77777777" w:rsidR="00751009" w:rsidRDefault="00751009" w:rsidP="00751009">
      <w:pPr>
        <w:pStyle w:val="Bullet1"/>
      </w:pPr>
      <w:r w:rsidRPr="0046242C">
        <w:t xml:space="preserve">Documents </w:t>
      </w:r>
      <w:r>
        <w:t>from Family Support Services or a Maternal and Child Health nurse confirming high support needs and/or disability, or letter from a doctor for complex medical needs (where applicable).</w:t>
      </w:r>
    </w:p>
    <w:p w14:paraId="1C67AB3A" w14:textId="2C7CAF80" w:rsidR="00455F37" w:rsidRPr="00204E32" w:rsidRDefault="00751009" w:rsidP="00751009">
      <w:pPr>
        <w:pStyle w:val="Bullet1"/>
      </w:pPr>
      <w:r w:rsidRPr="00204E32">
        <w:t xml:space="preserve"> </w:t>
      </w:r>
      <w:r w:rsidR="00455F37" w:rsidRPr="00204E32">
        <w:t>[</w:t>
      </w:r>
      <w:r w:rsidR="00455F37" w:rsidRPr="00204E32">
        <w:rPr>
          <w:highlight w:val="yellow"/>
        </w:rPr>
        <w:t>other proof required to verify the child meets local criteria</w:t>
      </w:r>
      <w:r w:rsidR="00455F37" w:rsidRPr="00204E32">
        <w:t>]</w:t>
      </w:r>
    </w:p>
    <w:p w14:paraId="4823BA3C" w14:textId="62356357" w:rsidR="005961F8" w:rsidRPr="004C3C98" w:rsidRDefault="005961F8" w:rsidP="00110B37">
      <w:pPr>
        <w:rPr>
          <w:b/>
          <w:bCs/>
          <w:i/>
          <w:iCs/>
        </w:rPr>
      </w:pPr>
      <w:r w:rsidRPr="004C3C98">
        <w:rPr>
          <w:b/>
          <w:bCs/>
          <w:i/>
          <w:iCs/>
        </w:rPr>
        <w:t>How much does it cost to register?</w:t>
      </w:r>
    </w:p>
    <w:p w14:paraId="22E3FC12" w14:textId="7E7A2A94" w:rsidR="00455F37" w:rsidRPr="00204E32" w:rsidRDefault="00455F37" w:rsidP="00110B37">
      <w:pPr>
        <w:rPr>
          <w:highlight w:val="yellow"/>
        </w:rPr>
      </w:pPr>
      <w:r w:rsidRPr="00204E32">
        <w:rPr>
          <w:highlight w:val="yellow"/>
        </w:rPr>
        <w:t xml:space="preserve">For 20XX, </w:t>
      </w:r>
      <w:r w:rsidR="00E67C1F" w:rsidRPr="00204E32">
        <w:rPr>
          <w:highlight w:val="yellow"/>
        </w:rPr>
        <w:t>an administrative registration fee is $XX.</w:t>
      </w:r>
      <w:r w:rsidR="008A6A3A" w:rsidRPr="00204E32">
        <w:rPr>
          <w:highlight w:val="yellow"/>
        </w:rPr>
        <w:t xml:space="preserve"> </w:t>
      </w:r>
      <w:r w:rsidR="000D4C33" w:rsidRPr="00204E32">
        <w:rPr>
          <w:highlight w:val="yellow"/>
        </w:rPr>
        <w:t>A fee waiver will apply if you or your child holds:</w:t>
      </w:r>
    </w:p>
    <w:p w14:paraId="13C29C2A" w14:textId="01FC4CA5" w:rsidR="000D4C33" w:rsidRPr="00204E32" w:rsidRDefault="000D4C33" w:rsidP="000D4C33">
      <w:pPr>
        <w:pStyle w:val="Bullet1"/>
        <w:rPr>
          <w:highlight w:val="yellow"/>
        </w:rPr>
      </w:pPr>
      <w:r w:rsidRPr="00204E32">
        <w:rPr>
          <w:highlight w:val="yellow"/>
        </w:rPr>
        <w:t>Commonwealth Health Care Card</w:t>
      </w:r>
    </w:p>
    <w:p w14:paraId="2BEDC0FD" w14:textId="0BF4CC9C" w:rsidR="000D4C33" w:rsidRPr="00204E32" w:rsidRDefault="000D4C33" w:rsidP="000D4C33">
      <w:pPr>
        <w:pStyle w:val="Bullet1"/>
        <w:rPr>
          <w:highlight w:val="yellow"/>
        </w:rPr>
      </w:pPr>
      <w:r w:rsidRPr="00204E32">
        <w:rPr>
          <w:highlight w:val="yellow"/>
        </w:rPr>
        <w:t>Commonwealth Pensioner Concession Card</w:t>
      </w:r>
    </w:p>
    <w:p w14:paraId="5B11798F" w14:textId="2679D682" w:rsidR="000D4C33" w:rsidRPr="00204E32" w:rsidRDefault="000D4C33" w:rsidP="000D4C33">
      <w:pPr>
        <w:pStyle w:val="Bullet1"/>
        <w:rPr>
          <w:highlight w:val="yellow"/>
        </w:rPr>
      </w:pPr>
      <w:r w:rsidRPr="00204E32">
        <w:rPr>
          <w:highlight w:val="yellow"/>
        </w:rPr>
        <w:t>Department of Veterans’ Affairs Gold Card or White Card</w:t>
      </w:r>
    </w:p>
    <w:p w14:paraId="05DDF705" w14:textId="2371F5EC" w:rsidR="000D4C33" w:rsidRPr="00204E32" w:rsidRDefault="000D4C33" w:rsidP="000D4C33">
      <w:pPr>
        <w:pStyle w:val="Bullet1"/>
        <w:rPr>
          <w:highlight w:val="yellow"/>
        </w:rPr>
      </w:pPr>
      <w:r w:rsidRPr="00204E32">
        <w:rPr>
          <w:highlight w:val="yellow"/>
        </w:rPr>
        <w:t>Refugee or Asylum Seeker Visa</w:t>
      </w:r>
    </w:p>
    <w:p w14:paraId="1D77CA9F" w14:textId="50F03C46" w:rsidR="00E67C1F" w:rsidRDefault="00E67C1F" w:rsidP="00110B37">
      <w:r>
        <w:t>[</w:t>
      </w:r>
      <w:r w:rsidRPr="00E67C1F">
        <w:rPr>
          <w:highlight w:val="yellow"/>
        </w:rPr>
        <w:t>if no fee</w:t>
      </w:r>
      <w:r>
        <w:t>] It is free to register.</w:t>
      </w:r>
    </w:p>
    <w:p w14:paraId="55F360AE" w14:textId="58D36D7B" w:rsidR="005961F8" w:rsidRPr="004C3C98" w:rsidRDefault="005961F8" w:rsidP="00110B37">
      <w:pPr>
        <w:rPr>
          <w:b/>
          <w:bCs/>
          <w:i/>
          <w:iCs/>
        </w:rPr>
      </w:pPr>
      <w:r w:rsidRPr="004C3C98">
        <w:rPr>
          <w:b/>
          <w:bCs/>
          <w:i/>
          <w:iCs/>
        </w:rPr>
        <w:t>How do I register?</w:t>
      </w:r>
    </w:p>
    <w:p w14:paraId="6E69BB9D" w14:textId="26D9F310" w:rsidR="008F72C3" w:rsidRDefault="008F72C3" w:rsidP="00110B37">
      <w:r>
        <w:t>You can register by filling out a form online at [</w:t>
      </w:r>
      <w:r w:rsidRPr="004C3C98">
        <w:rPr>
          <w:highlight w:val="yellow"/>
        </w:rPr>
        <w:t>link</w:t>
      </w:r>
      <w:r>
        <w:t>], collecting a paper form from the council offices at [</w:t>
      </w:r>
      <w:r w:rsidRPr="00215C50">
        <w:rPr>
          <w:highlight w:val="yellow"/>
        </w:rPr>
        <w:t>council office address</w:t>
      </w:r>
      <w:r>
        <w:t xml:space="preserve">], by asking </w:t>
      </w:r>
      <w:r w:rsidR="007074CF">
        <w:t>your</w:t>
      </w:r>
      <w:r>
        <w:t xml:space="preserve"> MCH nurse or by going to any participating kindergarten.</w:t>
      </w:r>
      <w:r w:rsidR="004C3C98">
        <w:t xml:space="preserve"> If you need help to register contact the team at [</w:t>
      </w:r>
      <w:r w:rsidR="004C3C98" w:rsidRPr="004C3C98">
        <w:rPr>
          <w:highlight w:val="yellow"/>
        </w:rPr>
        <w:t>phone number</w:t>
      </w:r>
      <w:r w:rsidR="004C3C98">
        <w:t>].</w:t>
      </w:r>
    </w:p>
    <w:p w14:paraId="4442B0DC" w14:textId="073AB7CF" w:rsidR="005961F8" w:rsidRPr="00BA0A28" w:rsidRDefault="00DB7496" w:rsidP="00110B37">
      <w:pPr>
        <w:rPr>
          <w:b/>
          <w:bCs/>
          <w:i/>
          <w:iCs/>
        </w:rPr>
      </w:pPr>
      <w:r w:rsidRPr="00BA0A28">
        <w:rPr>
          <w:b/>
          <w:bCs/>
          <w:i/>
          <w:iCs/>
        </w:rPr>
        <w:t>How do I know my registration has been received?</w:t>
      </w:r>
    </w:p>
    <w:p w14:paraId="3D353228" w14:textId="02384872" w:rsidR="004C3C98" w:rsidRDefault="004C3C98" w:rsidP="00110B37">
      <w:r>
        <w:t xml:space="preserve">You will receive an email or SMS message </w:t>
      </w:r>
      <w:r w:rsidR="007074CF">
        <w:t xml:space="preserve">to </w:t>
      </w:r>
      <w:r>
        <w:t xml:space="preserve">the details you have provided. </w:t>
      </w:r>
    </w:p>
    <w:p w14:paraId="64BE646E" w14:textId="5B542825" w:rsidR="004C3C98" w:rsidRDefault="004C3C98" w:rsidP="00110B37">
      <w:r>
        <w:t>If you have nominated a</w:t>
      </w:r>
      <w:r w:rsidR="00CC562E">
        <w:t>n alternative contact person who can be kept informed about the process, they will receive a message as well.</w:t>
      </w:r>
    </w:p>
    <w:p w14:paraId="06B86395" w14:textId="3B8EB9B5" w:rsidR="00DB7496" w:rsidRDefault="00DB7496" w:rsidP="00110B37">
      <w:pPr>
        <w:rPr>
          <w:b/>
          <w:bCs/>
          <w:i/>
          <w:iCs/>
        </w:rPr>
      </w:pPr>
      <w:r w:rsidRPr="00BA0A28">
        <w:rPr>
          <w:b/>
          <w:bCs/>
          <w:i/>
          <w:iCs/>
        </w:rPr>
        <w:t>Can I change my</w:t>
      </w:r>
      <w:r>
        <w:t xml:space="preserve"> </w:t>
      </w:r>
      <w:r w:rsidRPr="00BA0A28">
        <w:rPr>
          <w:b/>
          <w:bCs/>
          <w:i/>
          <w:iCs/>
        </w:rPr>
        <w:t>kindergarten preferences before offers are made?</w:t>
      </w:r>
    </w:p>
    <w:tbl>
      <w:tblPr>
        <w:tblStyle w:val="NousLongformcallout"/>
        <w:tblW w:w="4950" w:type="pct"/>
        <w:tblCellMar>
          <w:top w:w="170" w:type="dxa"/>
          <w:bottom w:w="170" w:type="dxa"/>
        </w:tblCellMar>
        <w:tblLook w:val="04A0" w:firstRow="1" w:lastRow="0" w:firstColumn="1" w:lastColumn="0" w:noHBand="0" w:noVBand="1"/>
      </w:tblPr>
      <w:tblGrid>
        <w:gridCol w:w="8834"/>
      </w:tblGrid>
      <w:tr w:rsidR="00E56E43" w:rsidRPr="00F939CC" w14:paraId="7D68923C" w14:textId="77777777" w:rsidTr="00573F68">
        <w:trPr>
          <w:trHeight w:val="109"/>
        </w:trPr>
        <w:tc>
          <w:tcPr>
            <w:tcW w:w="9536" w:type="dxa"/>
            <w:tcBorders>
              <w:top w:val="single" w:sz="24" w:space="0" w:color="53565A" w:themeColor="accent5"/>
              <w:left w:val="nil"/>
            </w:tcBorders>
            <w:shd w:val="clear" w:color="auto" w:fill="BC95C8" w:themeFill="accent1"/>
          </w:tcPr>
          <w:p w14:paraId="0F745835" w14:textId="7E9A5B73" w:rsidR="00776406" w:rsidRPr="00E5623B" w:rsidRDefault="00E56E43" w:rsidP="00776406">
            <w:pPr>
              <w:rPr>
                <w:b/>
                <w:bCs/>
                <w:lang w:val="en-AU"/>
              </w:rPr>
            </w:pPr>
            <w:r w:rsidRPr="0046242C">
              <w:rPr>
                <w:color w:val="auto"/>
              </w:rPr>
              <w:t xml:space="preserve">If your CRES includes a digital ‘portal’ for parents to track their registration online, include a description of how they can </w:t>
            </w:r>
            <w:r w:rsidR="00333F38" w:rsidRPr="0046242C">
              <w:rPr>
                <w:color w:val="auto"/>
              </w:rPr>
              <w:t>update their preferences through this portal.</w:t>
            </w:r>
          </w:p>
        </w:tc>
      </w:tr>
    </w:tbl>
    <w:p w14:paraId="5ED7C15B" w14:textId="06B45298" w:rsidR="00CC562E" w:rsidRDefault="00CC562E" w:rsidP="00110B37">
      <w:r>
        <w:t xml:space="preserve">Yes. To make changes to </w:t>
      </w:r>
      <w:r w:rsidR="003E3DEA">
        <w:t>your preferences or details, please re-submit a registration form</w:t>
      </w:r>
      <w:r w:rsidR="009B1BE7">
        <w:t>. This re-submitted form only needs to contain the child’s name and details for anything that has changed.</w:t>
      </w:r>
    </w:p>
    <w:p w14:paraId="0572986B" w14:textId="7CC068DF" w:rsidR="00DB7496" w:rsidRPr="00BA0A28" w:rsidRDefault="00DB7496" w:rsidP="00110B37">
      <w:pPr>
        <w:rPr>
          <w:b/>
          <w:bCs/>
          <w:i/>
          <w:iCs/>
        </w:rPr>
      </w:pPr>
      <w:r w:rsidRPr="00BA0A28">
        <w:rPr>
          <w:b/>
          <w:bCs/>
          <w:i/>
          <w:iCs/>
        </w:rPr>
        <w:t>Can I cancel my registration?</w:t>
      </w:r>
    </w:p>
    <w:p w14:paraId="76519ADD" w14:textId="5E22E41C" w:rsidR="00DB7496" w:rsidRDefault="009B1BE7" w:rsidP="00110B37">
      <w:r>
        <w:lastRenderedPageBreak/>
        <w:t>Yes. Please contact the [</w:t>
      </w:r>
      <w:r w:rsidRPr="000844EE">
        <w:rPr>
          <w:highlight w:val="yellow"/>
        </w:rPr>
        <w:t>CRES Provider</w:t>
      </w:r>
      <w:r>
        <w:t>] on [</w:t>
      </w:r>
      <w:r w:rsidRPr="000844EE">
        <w:rPr>
          <w:highlight w:val="yellow"/>
        </w:rPr>
        <w:t>email</w:t>
      </w:r>
      <w:r>
        <w:t>] or [</w:t>
      </w:r>
      <w:r w:rsidRPr="000844EE">
        <w:rPr>
          <w:highlight w:val="yellow"/>
        </w:rPr>
        <w:t>phone]</w:t>
      </w:r>
      <w:r>
        <w:t xml:space="preserve"> and </w:t>
      </w:r>
      <w:r w:rsidR="000844EE">
        <w:t xml:space="preserve">confirm you would like to cancel </w:t>
      </w:r>
      <w:r w:rsidR="007074CF">
        <w:t>your</w:t>
      </w:r>
      <w:r w:rsidR="000844EE">
        <w:t xml:space="preserve"> registration. </w:t>
      </w:r>
      <w:r w:rsidR="000844EE" w:rsidRPr="00204E32">
        <w:rPr>
          <w:highlight w:val="yellow"/>
        </w:rPr>
        <w:t>The registration fee cannot be refunded.</w:t>
      </w:r>
      <w:r w:rsidRPr="00204E32">
        <w:t xml:space="preserve"> </w:t>
      </w:r>
    </w:p>
    <w:p w14:paraId="49460604" w14:textId="148B183D" w:rsidR="003B6111" w:rsidRPr="00BA0A28" w:rsidRDefault="00281A9E" w:rsidP="00110B37">
      <w:pPr>
        <w:rPr>
          <w:b/>
          <w:bCs/>
          <w:i/>
          <w:iCs/>
        </w:rPr>
      </w:pPr>
      <w:r w:rsidRPr="00BA0A28">
        <w:rPr>
          <w:b/>
          <w:bCs/>
          <w:i/>
          <w:iCs/>
        </w:rPr>
        <w:t xml:space="preserve">Is my </w:t>
      </w:r>
      <w:r w:rsidR="003B6111" w:rsidRPr="00BA0A28">
        <w:rPr>
          <w:b/>
          <w:bCs/>
          <w:i/>
          <w:iCs/>
        </w:rPr>
        <w:t>registration information</w:t>
      </w:r>
      <w:r w:rsidRPr="00BA0A28">
        <w:rPr>
          <w:b/>
          <w:bCs/>
          <w:i/>
          <w:iCs/>
        </w:rPr>
        <w:t xml:space="preserve"> safe</w:t>
      </w:r>
      <w:r w:rsidR="003B6111" w:rsidRPr="00BA0A28">
        <w:rPr>
          <w:b/>
          <w:bCs/>
          <w:i/>
          <w:iCs/>
        </w:rPr>
        <w:t>?</w:t>
      </w:r>
    </w:p>
    <w:p w14:paraId="125A986A" w14:textId="5DDD7C8D" w:rsidR="003B6111" w:rsidRDefault="00281A9E" w:rsidP="00110B37">
      <w:r>
        <w:t>Yes. The registration information is kept in a secure and private database</w:t>
      </w:r>
      <w:r w:rsidR="007D2294">
        <w:t xml:space="preserve">. </w:t>
      </w:r>
      <w:r w:rsidR="005638AD">
        <w:t xml:space="preserve">Your contact information </w:t>
      </w:r>
      <w:r w:rsidR="007D2294">
        <w:t xml:space="preserve">is </w:t>
      </w:r>
      <w:r w:rsidR="005638AD">
        <w:t xml:space="preserve">also </w:t>
      </w:r>
      <w:r w:rsidR="007D2294">
        <w:t xml:space="preserve">shared with </w:t>
      </w:r>
      <w:r w:rsidR="005638AD">
        <w:t xml:space="preserve">the </w:t>
      </w:r>
      <w:r w:rsidR="007D2294">
        <w:t>approved kindergarten provider once your child has been allocated a place and you have accepted.</w:t>
      </w:r>
      <w:r w:rsidR="00F2185A">
        <w:t xml:space="preserve"> Kindergartens also keep information under strict data privacy and security laws.</w:t>
      </w:r>
    </w:p>
    <w:p w14:paraId="1152EFE3" w14:textId="4834BF2B" w:rsidR="00BB70D2" w:rsidRDefault="00BB70D2" w:rsidP="005E3EA2">
      <w:pPr>
        <w:pStyle w:val="Heading2"/>
      </w:pPr>
      <w:r>
        <w:t>OFFERS</w:t>
      </w:r>
    </w:p>
    <w:p w14:paraId="72874CD6" w14:textId="0D35F319" w:rsidR="00BB70D2" w:rsidRPr="00BA0A28" w:rsidRDefault="00BB70D2" w:rsidP="00BB70D2">
      <w:pPr>
        <w:rPr>
          <w:b/>
          <w:bCs/>
          <w:i/>
          <w:iCs/>
        </w:rPr>
      </w:pPr>
      <w:r w:rsidRPr="00BA0A28">
        <w:rPr>
          <w:b/>
          <w:bCs/>
          <w:i/>
          <w:iCs/>
        </w:rPr>
        <w:t>How are offers allocated?</w:t>
      </w:r>
    </w:p>
    <w:p w14:paraId="767293EB" w14:textId="24D8DDE4" w:rsidR="009E4B89" w:rsidRPr="0046242C" w:rsidRDefault="00215FD7" w:rsidP="00BB70D2">
      <w:r w:rsidRPr="00215FD7">
        <w:t>[</w:t>
      </w:r>
      <w:r w:rsidRPr="00543E2C">
        <w:rPr>
          <w:highlight w:val="yellow"/>
        </w:rPr>
        <w:t>CRES Provider</w:t>
      </w:r>
      <w:r w:rsidRPr="00215FD7">
        <w:t xml:space="preserve">] allocates kindergarten places fairly and transparently. Children who meet the DET Priority of Access criteria are allocated first to ensure they do not miss out on early childhood education. </w:t>
      </w:r>
      <w:r w:rsidRPr="00204E32">
        <w:rPr>
          <w:highlight w:val="yellow"/>
        </w:rPr>
        <w:t>Children who meet local priority criteria are allocated next</w:t>
      </w:r>
      <w:r w:rsidR="00FD027E" w:rsidRPr="00204E32">
        <w:rPr>
          <w:highlight w:val="yellow"/>
        </w:rPr>
        <w:t xml:space="preserve"> (detailed below)</w:t>
      </w:r>
      <w:r w:rsidRPr="00204E32">
        <w:rPr>
          <w:highlight w:val="yellow"/>
        </w:rPr>
        <w:t>.</w:t>
      </w:r>
      <w:r>
        <w:rPr>
          <w:color w:val="00B7BD" w:themeColor="accent3"/>
        </w:rPr>
        <w:t xml:space="preserve"> </w:t>
      </w:r>
      <w:r w:rsidRPr="00215FD7">
        <w:t>All remaining children are randomly ordered via a ballot to be allocated to their highest available preference. There is no ‘first in, first served’ rule.</w:t>
      </w:r>
    </w:p>
    <w:tbl>
      <w:tblPr>
        <w:tblStyle w:val="NousLongformcallout"/>
        <w:tblW w:w="4950" w:type="pct"/>
        <w:tblCellMar>
          <w:top w:w="170" w:type="dxa"/>
          <w:bottom w:w="170" w:type="dxa"/>
        </w:tblCellMar>
        <w:tblLook w:val="04A0" w:firstRow="1" w:lastRow="0" w:firstColumn="1" w:lastColumn="0" w:noHBand="0" w:noVBand="1"/>
      </w:tblPr>
      <w:tblGrid>
        <w:gridCol w:w="8829"/>
      </w:tblGrid>
      <w:tr w:rsidR="00800EFD" w14:paraId="4305C29C" w14:textId="77777777" w:rsidTr="0076190F">
        <w:trPr>
          <w:trHeight w:val="794"/>
        </w:trPr>
        <w:tc>
          <w:tcPr>
            <w:tcW w:w="7285" w:type="dxa"/>
            <w:tcBorders>
              <w:top w:val="single" w:sz="24" w:space="0" w:color="53565A" w:themeColor="accent5"/>
              <w:left w:val="single" w:sz="4" w:space="0" w:color="BC95C8" w:themeColor="accent1"/>
            </w:tcBorders>
            <w:shd w:val="clear" w:color="auto" w:fill="BC95C8" w:themeFill="accent1"/>
          </w:tcPr>
          <w:p w14:paraId="4D2C9966" w14:textId="709DB311" w:rsidR="00776406" w:rsidRPr="00253408" w:rsidRDefault="00800EFD" w:rsidP="00776406">
            <w:pPr>
              <w:pStyle w:val="longformcalloutnumber"/>
              <w:numPr>
                <w:ilvl w:val="0"/>
                <w:numId w:val="0"/>
              </w:numPr>
              <w:ind w:left="29"/>
              <w:rPr>
                <w:rFonts w:asciiTheme="majorHAnsi" w:hAnsiTheme="majorHAnsi" w:cstheme="majorHAnsi"/>
                <w:bCs/>
                <w:sz w:val="22"/>
                <w:szCs w:val="22"/>
              </w:rPr>
            </w:pPr>
            <w:r w:rsidRPr="00253408">
              <w:rPr>
                <w:rFonts w:asciiTheme="majorHAnsi" w:hAnsiTheme="majorHAnsi" w:cstheme="majorHAnsi"/>
                <w:bCs/>
                <w:color w:val="auto"/>
                <w:sz w:val="22"/>
                <w:szCs w:val="22"/>
              </w:rPr>
              <w:t xml:space="preserve">If your </w:t>
            </w:r>
            <w:r w:rsidR="00253408" w:rsidRPr="00253408">
              <w:rPr>
                <w:rFonts w:asciiTheme="majorHAnsi" w:hAnsiTheme="majorHAnsi" w:cstheme="majorHAnsi"/>
                <w:bCs/>
                <w:color w:val="auto"/>
                <w:sz w:val="22"/>
                <w:szCs w:val="22"/>
              </w:rPr>
              <w:t xml:space="preserve">CRES </w:t>
            </w:r>
            <w:r w:rsidRPr="00253408">
              <w:rPr>
                <w:rFonts w:asciiTheme="majorHAnsi" w:hAnsiTheme="majorHAnsi" w:cstheme="majorHAnsi"/>
                <w:bCs/>
                <w:color w:val="auto"/>
                <w:sz w:val="22"/>
                <w:szCs w:val="22"/>
              </w:rPr>
              <w:t xml:space="preserve">does include multiple local prioritisation criteria beyond the Department’s </w:t>
            </w:r>
            <w:r w:rsidR="0076190F">
              <w:rPr>
                <w:rFonts w:asciiTheme="majorHAnsi" w:hAnsiTheme="majorHAnsi" w:cstheme="majorHAnsi"/>
                <w:bCs/>
                <w:color w:val="auto"/>
                <w:sz w:val="22"/>
                <w:szCs w:val="22"/>
              </w:rPr>
              <w:t>P</w:t>
            </w:r>
            <w:r w:rsidRPr="00253408">
              <w:rPr>
                <w:rFonts w:asciiTheme="majorHAnsi" w:hAnsiTheme="majorHAnsi" w:cstheme="majorHAnsi"/>
                <w:bCs/>
                <w:color w:val="auto"/>
                <w:sz w:val="22"/>
                <w:szCs w:val="22"/>
              </w:rPr>
              <w:t>riority of</w:t>
            </w:r>
            <w:r w:rsidR="0076190F">
              <w:rPr>
                <w:rFonts w:asciiTheme="majorHAnsi" w:hAnsiTheme="majorHAnsi" w:cstheme="majorHAnsi"/>
                <w:bCs/>
                <w:color w:val="auto"/>
                <w:sz w:val="22"/>
                <w:szCs w:val="22"/>
              </w:rPr>
              <w:t xml:space="preserve"> A</w:t>
            </w:r>
            <w:r w:rsidRPr="00253408">
              <w:rPr>
                <w:rFonts w:asciiTheme="majorHAnsi" w:hAnsiTheme="majorHAnsi" w:cstheme="majorHAnsi"/>
                <w:bCs/>
                <w:color w:val="auto"/>
                <w:sz w:val="22"/>
                <w:szCs w:val="22"/>
              </w:rPr>
              <w:t>ccess</w:t>
            </w:r>
            <w:r w:rsidR="00613B7A">
              <w:rPr>
                <w:rFonts w:asciiTheme="majorHAnsi" w:hAnsiTheme="majorHAnsi" w:cstheme="majorHAnsi"/>
                <w:bCs/>
                <w:color w:val="auto"/>
                <w:sz w:val="22"/>
                <w:szCs w:val="22"/>
              </w:rPr>
              <w:t xml:space="preserve"> criteria</w:t>
            </w:r>
            <w:r w:rsidRPr="00253408">
              <w:rPr>
                <w:rFonts w:asciiTheme="majorHAnsi" w:hAnsiTheme="majorHAnsi" w:cstheme="majorHAnsi"/>
                <w:bCs/>
                <w:color w:val="auto"/>
                <w:sz w:val="22"/>
                <w:szCs w:val="22"/>
              </w:rPr>
              <w:t xml:space="preserve">, it is recommended that the weighting for each factor is transparently described. </w:t>
            </w:r>
          </w:p>
        </w:tc>
      </w:tr>
    </w:tbl>
    <w:p w14:paraId="37B8F21A" w14:textId="77777777" w:rsidR="00800EFD" w:rsidRDefault="00800EFD" w:rsidP="00BB70D2"/>
    <w:p w14:paraId="5C094274" w14:textId="1344B439" w:rsidR="009E4B89" w:rsidRPr="00204E32" w:rsidRDefault="00FD027E" w:rsidP="009E4B89">
      <w:pPr>
        <w:rPr>
          <w:highlight w:val="yellow"/>
        </w:rPr>
      </w:pPr>
      <w:r w:rsidRPr="00204E32">
        <w:rPr>
          <w:highlight w:val="yellow"/>
        </w:rPr>
        <w:t xml:space="preserve">The local criteria that </w:t>
      </w:r>
      <w:r w:rsidR="00390C22" w:rsidRPr="00204E32">
        <w:rPr>
          <w:highlight w:val="yellow"/>
        </w:rPr>
        <w:t xml:space="preserve">are </w:t>
      </w:r>
      <w:r w:rsidR="0085390D" w:rsidRPr="00204E32">
        <w:rPr>
          <w:highlight w:val="yellow"/>
        </w:rPr>
        <w:t>factored in when allocating your child’s place</w:t>
      </w:r>
      <w:r w:rsidR="00390C22" w:rsidRPr="00204E32">
        <w:rPr>
          <w:highlight w:val="yellow"/>
        </w:rPr>
        <w:t xml:space="preserve"> have been agreed to by all </w:t>
      </w:r>
      <w:r w:rsidR="00543E2C" w:rsidRPr="00204E32">
        <w:rPr>
          <w:highlight w:val="yellow"/>
        </w:rPr>
        <w:t xml:space="preserve">kindergartens that participate </w:t>
      </w:r>
      <w:r w:rsidR="00390C22" w:rsidRPr="00204E32">
        <w:rPr>
          <w:highlight w:val="yellow"/>
        </w:rPr>
        <w:t xml:space="preserve">in the </w:t>
      </w:r>
      <w:r w:rsidR="00543E2C" w:rsidRPr="00204E32">
        <w:rPr>
          <w:highlight w:val="yellow"/>
        </w:rPr>
        <w:t>[CRES Provider’s] registration and allocation scheme</w:t>
      </w:r>
      <w:r w:rsidR="0085390D" w:rsidRPr="00204E32">
        <w:rPr>
          <w:highlight w:val="yellow"/>
        </w:rPr>
        <w:t xml:space="preserve">. </w:t>
      </w:r>
      <w:r w:rsidR="009E4B89" w:rsidRPr="00204E32">
        <w:rPr>
          <w:highlight w:val="yellow"/>
        </w:rPr>
        <w:t>Children with the higher priority weighting</w:t>
      </w:r>
      <w:r w:rsidR="00436C85" w:rsidRPr="00204E32">
        <w:rPr>
          <w:highlight w:val="yellow"/>
        </w:rPr>
        <w:t>s will be</w:t>
      </w:r>
      <w:r w:rsidR="009E4B89" w:rsidRPr="00204E32">
        <w:rPr>
          <w:highlight w:val="yellow"/>
        </w:rPr>
        <w:t xml:space="preserve"> allocated</w:t>
      </w:r>
      <w:r w:rsidR="00BD5B2D" w:rsidRPr="00204E32">
        <w:rPr>
          <w:highlight w:val="yellow"/>
        </w:rPr>
        <w:t xml:space="preserve"> earlier</w:t>
      </w:r>
      <w:r w:rsidR="009E4B89" w:rsidRPr="00204E32">
        <w:rPr>
          <w:highlight w:val="yellow"/>
        </w:rPr>
        <w:t xml:space="preserve">.  </w:t>
      </w:r>
    </w:p>
    <w:p w14:paraId="041A7BC3" w14:textId="5A3D1709" w:rsidR="0085390D" w:rsidRPr="00204E32" w:rsidRDefault="0085390D" w:rsidP="00BB70D2">
      <w:pPr>
        <w:rPr>
          <w:highlight w:val="yellow"/>
        </w:rPr>
      </w:pPr>
      <w:bookmarkStart w:id="4" w:name="_Hlk42778926"/>
      <w:r w:rsidRPr="00204E32">
        <w:rPr>
          <w:highlight w:val="yellow"/>
        </w:rPr>
        <w:t>The table below outlines the relative weighting for each factor [</w:t>
      </w:r>
      <w:r w:rsidR="00E16F60" w:rsidRPr="00204E32">
        <w:rPr>
          <w:highlight w:val="yellow"/>
        </w:rPr>
        <w:t>CRES Provider</w:t>
      </w:r>
      <w:r w:rsidRPr="00204E32">
        <w:rPr>
          <w:highlight w:val="yellow"/>
        </w:rPr>
        <w:t>] will consider when allocating a place.</w:t>
      </w:r>
    </w:p>
    <w:tbl>
      <w:tblPr>
        <w:tblStyle w:val="TableGrid"/>
        <w:tblW w:w="0" w:type="auto"/>
        <w:tblLook w:val="04A0" w:firstRow="1" w:lastRow="0" w:firstColumn="1" w:lastColumn="0" w:noHBand="0" w:noVBand="1"/>
      </w:tblPr>
      <w:tblGrid>
        <w:gridCol w:w="6042"/>
        <w:gridCol w:w="2871"/>
      </w:tblGrid>
      <w:tr w:rsidR="00204E32" w:rsidRPr="00204E32" w14:paraId="43C39451" w14:textId="77777777" w:rsidTr="00E16F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1" w:type="dxa"/>
            <w:shd w:val="clear" w:color="auto" w:fill="53565A" w:themeFill="accent5"/>
          </w:tcPr>
          <w:p w14:paraId="4B89510D" w14:textId="77777777" w:rsidR="0053170A" w:rsidRPr="00204E32" w:rsidRDefault="0053170A" w:rsidP="00BF1A2E">
            <w:pPr>
              <w:pStyle w:val="TableNheader"/>
              <w:rPr>
                <w:rFonts w:asciiTheme="majorHAnsi" w:hAnsiTheme="majorHAnsi" w:cstheme="majorHAnsi"/>
                <w:color w:val="auto"/>
                <w:szCs w:val="18"/>
                <w:highlight w:val="yellow"/>
              </w:rPr>
            </w:pPr>
            <w:r w:rsidRPr="00204E32">
              <w:rPr>
                <w:rFonts w:asciiTheme="majorHAnsi" w:hAnsiTheme="majorHAnsi" w:cstheme="majorHAnsi"/>
                <w:color w:val="auto"/>
                <w:szCs w:val="18"/>
                <w:highlight w:val="yellow"/>
              </w:rPr>
              <w:t>Factor</w:t>
            </w:r>
          </w:p>
        </w:tc>
        <w:tc>
          <w:tcPr>
            <w:tcW w:w="2919" w:type="dxa"/>
            <w:shd w:val="clear" w:color="auto" w:fill="53565A" w:themeFill="accent5"/>
          </w:tcPr>
          <w:p w14:paraId="6DF74FF6" w14:textId="77777777" w:rsidR="0053170A" w:rsidRPr="00204E32" w:rsidRDefault="0053170A" w:rsidP="00BF1A2E">
            <w:pPr>
              <w:pStyle w:val="TableNheade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Cs w:val="18"/>
                <w:highlight w:val="yellow"/>
              </w:rPr>
            </w:pPr>
            <w:r w:rsidRPr="00204E32">
              <w:rPr>
                <w:rFonts w:asciiTheme="majorHAnsi" w:hAnsiTheme="majorHAnsi" w:cstheme="majorHAnsi"/>
                <w:color w:val="auto"/>
                <w:szCs w:val="18"/>
                <w:highlight w:val="yellow"/>
              </w:rPr>
              <w:t>Relative weighting</w:t>
            </w:r>
          </w:p>
        </w:tc>
      </w:tr>
      <w:tr w:rsidR="00204E32" w:rsidRPr="00204E32" w14:paraId="75B09134" w14:textId="77777777" w:rsidTr="00BF1A2E">
        <w:tc>
          <w:tcPr>
            <w:cnfStyle w:val="001000000000" w:firstRow="0" w:lastRow="0" w:firstColumn="1" w:lastColumn="0" w:oddVBand="0" w:evenVBand="0" w:oddHBand="0" w:evenHBand="0" w:firstRowFirstColumn="0" w:firstRowLastColumn="0" w:lastRowFirstColumn="0" w:lastRowLastColumn="0"/>
            <w:tcW w:w="6181" w:type="dxa"/>
          </w:tcPr>
          <w:p w14:paraId="7C1E748B" w14:textId="77777777" w:rsidR="0053170A" w:rsidRPr="00204E32" w:rsidRDefault="0053170A" w:rsidP="00BF1A2E">
            <w:pPr>
              <w:pStyle w:val="TableNText"/>
              <w:rPr>
                <w:rFonts w:asciiTheme="majorHAnsi" w:hAnsiTheme="majorHAnsi" w:cstheme="majorHAnsi"/>
                <w:color w:val="auto"/>
                <w:sz w:val="18"/>
                <w:szCs w:val="18"/>
                <w:highlight w:val="yellow"/>
              </w:rPr>
            </w:pPr>
            <w:r w:rsidRPr="00204E32">
              <w:rPr>
                <w:rFonts w:asciiTheme="majorHAnsi" w:hAnsiTheme="majorHAnsi" w:cstheme="majorHAnsi"/>
                <w:color w:val="auto"/>
                <w:sz w:val="18"/>
                <w:szCs w:val="18"/>
                <w:highlight w:val="yellow"/>
              </w:rPr>
              <w:t>Local criteria 1</w:t>
            </w:r>
          </w:p>
        </w:tc>
        <w:tc>
          <w:tcPr>
            <w:tcW w:w="2919" w:type="dxa"/>
          </w:tcPr>
          <w:p w14:paraId="3769ECDC" w14:textId="77777777" w:rsidR="0053170A" w:rsidRPr="00204E32" w:rsidRDefault="0053170A" w:rsidP="00BF1A2E">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highlight w:val="yellow"/>
              </w:rPr>
            </w:pPr>
            <w:r w:rsidRPr="00204E32">
              <w:rPr>
                <w:rFonts w:asciiTheme="majorHAnsi" w:hAnsiTheme="majorHAnsi" w:cstheme="majorHAnsi"/>
                <w:sz w:val="18"/>
                <w:szCs w:val="18"/>
                <w:highlight w:val="yellow"/>
              </w:rPr>
              <w:t>X</w:t>
            </w:r>
          </w:p>
        </w:tc>
      </w:tr>
      <w:tr w:rsidR="00204E32" w:rsidRPr="00204E32" w14:paraId="24CFC1BD" w14:textId="77777777" w:rsidTr="00BF1A2E">
        <w:tc>
          <w:tcPr>
            <w:cnfStyle w:val="001000000000" w:firstRow="0" w:lastRow="0" w:firstColumn="1" w:lastColumn="0" w:oddVBand="0" w:evenVBand="0" w:oddHBand="0" w:evenHBand="0" w:firstRowFirstColumn="0" w:firstRowLastColumn="0" w:lastRowFirstColumn="0" w:lastRowLastColumn="0"/>
            <w:tcW w:w="6181" w:type="dxa"/>
          </w:tcPr>
          <w:p w14:paraId="11BF7D91" w14:textId="77777777" w:rsidR="0053170A" w:rsidRPr="00204E32" w:rsidRDefault="0053170A" w:rsidP="00BF1A2E">
            <w:pPr>
              <w:pStyle w:val="TableNText"/>
              <w:rPr>
                <w:rFonts w:asciiTheme="majorHAnsi" w:hAnsiTheme="majorHAnsi" w:cstheme="majorHAnsi"/>
                <w:color w:val="auto"/>
                <w:sz w:val="18"/>
                <w:szCs w:val="18"/>
                <w:highlight w:val="yellow"/>
              </w:rPr>
            </w:pPr>
            <w:r w:rsidRPr="00204E32">
              <w:rPr>
                <w:rFonts w:asciiTheme="majorHAnsi" w:hAnsiTheme="majorHAnsi" w:cstheme="majorHAnsi"/>
                <w:color w:val="auto"/>
                <w:sz w:val="18"/>
                <w:szCs w:val="18"/>
                <w:highlight w:val="yellow"/>
              </w:rPr>
              <w:t>Local criteria 2</w:t>
            </w:r>
          </w:p>
        </w:tc>
        <w:tc>
          <w:tcPr>
            <w:tcW w:w="2919" w:type="dxa"/>
          </w:tcPr>
          <w:p w14:paraId="7A40D8F2" w14:textId="77777777" w:rsidR="0053170A" w:rsidRPr="00204E32" w:rsidRDefault="0053170A" w:rsidP="00BF1A2E">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highlight w:val="yellow"/>
              </w:rPr>
            </w:pPr>
            <w:r w:rsidRPr="00204E32">
              <w:rPr>
                <w:rFonts w:asciiTheme="majorHAnsi" w:hAnsiTheme="majorHAnsi" w:cstheme="majorHAnsi"/>
                <w:sz w:val="18"/>
                <w:szCs w:val="18"/>
                <w:highlight w:val="yellow"/>
              </w:rPr>
              <w:t>X</w:t>
            </w:r>
          </w:p>
        </w:tc>
      </w:tr>
      <w:tr w:rsidR="00204E32" w:rsidRPr="00204E32" w14:paraId="21D5AB2D" w14:textId="77777777" w:rsidTr="00BF1A2E">
        <w:tc>
          <w:tcPr>
            <w:cnfStyle w:val="001000000000" w:firstRow="0" w:lastRow="0" w:firstColumn="1" w:lastColumn="0" w:oddVBand="0" w:evenVBand="0" w:oddHBand="0" w:evenHBand="0" w:firstRowFirstColumn="0" w:firstRowLastColumn="0" w:lastRowFirstColumn="0" w:lastRowLastColumn="0"/>
            <w:tcW w:w="6181" w:type="dxa"/>
          </w:tcPr>
          <w:p w14:paraId="51483305" w14:textId="77777777" w:rsidR="0053170A" w:rsidRPr="00204E32" w:rsidRDefault="0053170A" w:rsidP="00BF1A2E">
            <w:pPr>
              <w:pStyle w:val="TableNText"/>
              <w:rPr>
                <w:rFonts w:asciiTheme="majorHAnsi" w:hAnsiTheme="majorHAnsi" w:cstheme="majorHAnsi"/>
                <w:color w:val="auto"/>
                <w:sz w:val="18"/>
                <w:szCs w:val="18"/>
                <w:highlight w:val="yellow"/>
              </w:rPr>
            </w:pPr>
            <w:r w:rsidRPr="00204E32">
              <w:rPr>
                <w:rFonts w:asciiTheme="majorHAnsi" w:hAnsiTheme="majorHAnsi" w:cstheme="majorHAnsi"/>
                <w:color w:val="auto"/>
                <w:sz w:val="18"/>
                <w:szCs w:val="18"/>
                <w:highlight w:val="yellow"/>
              </w:rPr>
              <w:t>Local criteria 3</w:t>
            </w:r>
          </w:p>
        </w:tc>
        <w:tc>
          <w:tcPr>
            <w:tcW w:w="2919" w:type="dxa"/>
          </w:tcPr>
          <w:p w14:paraId="59DA2BF8" w14:textId="77777777" w:rsidR="0053170A" w:rsidRPr="00204E32" w:rsidRDefault="0053170A" w:rsidP="00BF1A2E">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highlight w:val="yellow"/>
              </w:rPr>
            </w:pPr>
            <w:r w:rsidRPr="00204E32">
              <w:rPr>
                <w:rFonts w:asciiTheme="majorHAnsi" w:hAnsiTheme="majorHAnsi" w:cstheme="majorHAnsi"/>
                <w:sz w:val="18"/>
                <w:szCs w:val="18"/>
                <w:highlight w:val="yellow"/>
              </w:rPr>
              <w:t>X</w:t>
            </w:r>
          </w:p>
        </w:tc>
      </w:tr>
      <w:bookmarkEnd w:id="4"/>
    </w:tbl>
    <w:p w14:paraId="59287898" w14:textId="77777777" w:rsidR="0053170A" w:rsidRPr="0085390D" w:rsidRDefault="0053170A" w:rsidP="00BB70D2">
      <w:pPr>
        <w:rPr>
          <w:color w:val="00B7BD" w:themeColor="accent3"/>
        </w:rPr>
      </w:pPr>
    </w:p>
    <w:p w14:paraId="62609B34" w14:textId="48BE310E" w:rsidR="00BB70D2" w:rsidRDefault="00F9316F" w:rsidP="00BB70D2">
      <w:r>
        <w:t xml:space="preserve">Children with equal priority will be randomly </w:t>
      </w:r>
      <w:r w:rsidR="003E35AE">
        <w:t>ordered</w:t>
      </w:r>
      <w:r w:rsidR="00613B7A">
        <w:t xml:space="preserve"> via a ballot</w:t>
      </w:r>
      <w:r>
        <w:t xml:space="preserve"> to be allocated. There is no ‘first in, first served’ rule applied.</w:t>
      </w:r>
    </w:p>
    <w:p w14:paraId="311F8868" w14:textId="254857DA" w:rsidR="009D362F" w:rsidRPr="00BA0A28" w:rsidRDefault="009D362F" w:rsidP="00BB70D2">
      <w:pPr>
        <w:rPr>
          <w:b/>
          <w:bCs/>
          <w:i/>
          <w:iCs/>
        </w:rPr>
      </w:pPr>
      <w:r w:rsidRPr="00BA0A28">
        <w:rPr>
          <w:b/>
          <w:bCs/>
          <w:i/>
          <w:iCs/>
        </w:rPr>
        <w:t>How and when are offers made?</w:t>
      </w:r>
    </w:p>
    <w:p w14:paraId="4FE492E7" w14:textId="0A561C68" w:rsidR="00DA6385" w:rsidRDefault="00A62B73" w:rsidP="00BB70D2">
      <w:r>
        <w:t>First round o</w:t>
      </w:r>
      <w:r w:rsidR="00DA6385">
        <w:t>ffers will be ma</w:t>
      </w:r>
      <w:r>
        <w:t xml:space="preserve">de at the start of August for all </w:t>
      </w:r>
      <w:proofErr w:type="gramStart"/>
      <w:r w:rsidR="00613B7A">
        <w:t>first round</w:t>
      </w:r>
      <w:proofErr w:type="gramEnd"/>
      <w:r>
        <w:t xml:space="preserve"> registrations. You will be informed by email and SMS text message</w:t>
      </w:r>
      <w:r w:rsidR="00E066A8">
        <w:t xml:space="preserve"> if your child has received an offer or if they have been put on the waiting list</w:t>
      </w:r>
      <w:r>
        <w:t>. If you nominated an additional person who will be kept up to date, they will also be informed (but will not be able to accept or decline an offer).</w:t>
      </w:r>
    </w:p>
    <w:p w14:paraId="2105690D" w14:textId="17F914D7" w:rsidR="008C6156" w:rsidRDefault="008C6156" w:rsidP="00BB70D2">
      <w:r>
        <w:t xml:space="preserve">You will have 14 days to respond to the offer. If you do not respond within 14 </w:t>
      </w:r>
      <w:proofErr w:type="gramStart"/>
      <w:r>
        <w:t>days</w:t>
      </w:r>
      <w:proofErr w:type="gramEnd"/>
      <w:r>
        <w:t xml:space="preserve"> we will assume you have declined the offer.</w:t>
      </w:r>
      <w:r w:rsidR="00E066A8">
        <w:t xml:space="preserve"> If you decline the offer, your child will go on the waiting list.</w:t>
      </w:r>
    </w:p>
    <w:p w14:paraId="35AECEAA" w14:textId="3A203650" w:rsidR="008C6156" w:rsidRDefault="00E066A8" w:rsidP="00BB70D2">
      <w:r>
        <w:t xml:space="preserve">Second round allocations will take place </w:t>
      </w:r>
      <w:r w:rsidR="00F02D6E">
        <w:t>in the middle of August and will include all children on the waiting list.</w:t>
      </w:r>
    </w:p>
    <w:p w14:paraId="502DBB4B" w14:textId="66CC3A6B" w:rsidR="00F02D6E" w:rsidRDefault="00F02D6E" w:rsidP="00BB70D2">
      <w:r>
        <w:t>Subsequent rounds and offers will be presented as vacancies arise.</w:t>
      </w:r>
    </w:p>
    <w:p w14:paraId="69C310C1" w14:textId="5B8A9B70" w:rsidR="009D362F" w:rsidRDefault="00F02D6E" w:rsidP="00BB70D2">
      <w:r>
        <w:lastRenderedPageBreak/>
        <w:t>You can accept or decline an offer by responding to the email or SMS text message.</w:t>
      </w:r>
    </w:p>
    <w:p w14:paraId="6F79FCD7" w14:textId="77777777" w:rsidR="005B58D8" w:rsidRDefault="005B58D8" w:rsidP="00BB70D2"/>
    <w:p w14:paraId="26E0A7DC" w14:textId="2798A011" w:rsidR="00B96557" w:rsidRPr="00577E2A" w:rsidRDefault="00B96557" w:rsidP="00B96557">
      <w:pPr>
        <w:rPr>
          <w:b/>
          <w:bCs/>
          <w:i/>
          <w:iCs/>
        </w:rPr>
      </w:pPr>
      <w:r w:rsidRPr="00577E2A">
        <w:rPr>
          <w:b/>
          <w:bCs/>
          <w:i/>
          <w:iCs/>
        </w:rPr>
        <w:t xml:space="preserve">What happens </w:t>
      </w:r>
      <w:r w:rsidR="00DC7CCD" w:rsidRPr="00577E2A">
        <w:rPr>
          <w:b/>
          <w:bCs/>
          <w:i/>
          <w:iCs/>
        </w:rPr>
        <w:t>after I accept my offer</w:t>
      </w:r>
      <w:r w:rsidRPr="00577E2A">
        <w:rPr>
          <w:b/>
          <w:bCs/>
          <w:i/>
          <w:iCs/>
        </w:rPr>
        <w:t>?</w:t>
      </w:r>
    </w:p>
    <w:p w14:paraId="3FED439B" w14:textId="39E6E227" w:rsidR="00DC7CCD" w:rsidRDefault="00613B7A" w:rsidP="00B96557">
      <w:r>
        <w:t>Information provided in the registration form</w:t>
      </w:r>
      <w:r w:rsidR="00DC7CCD">
        <w:t xml:space="preserve"> will be passed on to the kindergarten. They will get in contact</w:t>
      </w:r>
      <w:r>
        <w:t xml:space="preserve"> with you</w:t>
      </w:r>
      <w:r w:rsidR="00DC7CCD">
        <w:t xml:space="preserve"> to discuss </w:t>
      </w:r>
      <w:r w:rsidR="00F531DD">
        <w:t>the enrolment process</w:t>
      </w:r>
      <w:r>
        <w:t>,</w:t>
      </w:r>
      <w:r w:rsidR="00F531DD">
        <w:t xml:space="preserve"> where you will have to provide some practical information about your child to ensure they have a safe and healthy environment to learn in.</w:t>
      </w:r>
    </w:p>
    <w:p w14:paraId="2ADBDF56" w14:textId="258D4A60" w:rsidR="003B6111" w:rsidRPr="00F2185A" w:rsidRDefault="003B6111" w:rsidP="00B96557">
      <w:pPr>
        <w:rPr>
          <w:b/>
          <w:bCs/>
          <w:i/>
          <w:iCs/>
        </w:rPr>
      </w:pPr>
      <w:r w:rsidRPr="00F2185A">
        <w:rPr>
          <w:b/>
          <w:bCs/>
          <w:i/>
          <w:iCs/>
        </w:rPr>
        <w:t>Can I defer an offer?</w:t>
      </w:r>
    </w:p>
    <w:p w14:paraId="7BDA59F3" w14:textId="5785A7DC" w:rsidR="003B6111" w:rsidRDefault="003B6111" w:rsidP="00B96557">
      <w:r>
        <w:t>Families cannot elect to defer an offer. An offer must either be accepted or declined.</w:t>
      </w:r>
    </w:p>
    <w:p w14:paraId="51C8C799" w14:textId="0D7DA3AB" w:rsidR="00B706B1" w:rsidRPr="00B706B1" w:rsidRDefault="00B706B1" w:rsidP="00B96557"/>
    <w:sectPr w:rsidR="00B706B1" w:rsidRPr="00B706B1" w:rsidSect="005E3EA2">
      <w:headerReference w:type="default" r:id="rId15"/>
      <w:footerReference w:type="default" r:id="rId16"/>
      <w:pgSz w:w="11900" w:h="16840"/>
      <w:pgMar w:top="1418" w:right="1418" w:bottom="1701"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3FADC" w14:textId="77777777" w:rsidR="0076411E" w:rsidRDefault="0076411E" w:rsidP="003967DD">
      <w:pPr>
        <w:spacing w:after="0"/>
      </w:pPr>
      <w:r>
        <w:separator/>
      </w:r>
    </w:p>
  </w:endnote>
  <w:endnote w:type="continuationSeparator" w:id="0">
    <w:p w14:paraId="5E3015F2" w14:textId="77777777" w:rsidR="0076411E" w:rsidRDefault="0076411E" w:rsidP="003967DD">
      <w:pPr>
        <w:spacing w:after="0"/>
      </w:pPr>
      <w:r>
        <w:continuationSeparator/>
      </w:r>
    </w:p>
  </w:endnote>
  <w:endnote w:type="continuationNotice" w:id="1">
    <w:p w14:paraId="6457465F" w14:textId="77777777" w:rsidR="0076411E" w:rsidRDefault="007641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BF1A2E" w:rsidRDefault="00BF1A2E" w:rsidP="00185471">
    <w:pPr>
      <w:pStyle w:val="Footer"/>
      <w:framePr w:wrap="none" w:vAnchor="text" w:hAnchor="margin" w:y="1"/>
      <w:rPr>
        <w:rStyle w:val="PageNumber"/>
      </w:rPr>
    </w:pPr>
  </w:p>
  <w:p w14:paraId="5A12BBCE" w14:textId="77777777" w:rsidR="00BF1A2E" w:rsidRDefault="00BF1A2E"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D6D5" w14:textId="20682A91" w:rsidR="00D166D0" w:rsidRPr="00F91178" w:rsidRDefault="00D166D0" w:rsidP="006569CF">
    <w:pPr>
      <w:pStyle w:val="Footer"/>
      <w:rPr>
        <w:sz w:val="18"/>
        <w:szCs w:val="20"/>
        <w:lang w:val="en-AU"/>
      </w:rPr>
    </w:pPr>
    <w:r w:rsidRPr="00F91178">
      <w:rPr>
        <w:noProof/>
        <w:sz w:val="18"/>
        <w:szCs w:val="20"/>
        <w:lang w:val="en-AU"/>
      </w:rPr>
      <mc:AlternateContent>
        <mc:Choice Requires="wps">
          <w:drawing>
            <wp:anchor distT="0" distB="0" distL="114300" distR="114300" simplePos="0" relativeHeight="251658241" behindDoc="0" locked="0" layoutInCell="1" allowOverlap="1" wp14:anchorId="5C3922F1" wp14:editId="16FE6F70">
              <wp:simplePos x="0" y="0"/>
              <wp:positionH relativeFrom="column">
                <wp:posOffset>5820925</wp:posOffset>
              </wp:positionH>
              <wp:positionV relativeFrom="paragraph">
                <wp:posOffset>-42545</wp:posOffset>
              </wp:positionV>
              <wp:extent cx="308344" cy="276446"/>
              <wp:effectExtent l="0" t="0" r="0" b="0"/>
              <wp:wrapNone/>
              <wp:docPr id="5" name="Text Box 5"/>
              <wp:cNvGraphicFramePr/>
              <a:graphic xmlns:a="http://schemas.openxmlformats.org/drawingml/2006/main">
                <a:graphicData uri="http://schemas.microsoft.com/office/word/2010/wordprocessingShape">
                  <wps:wsp>
                    <wps:cNvSpPr txBox="1"/>
                    <wps:spPr>
                      <a:xfrm>
                        <a:off x="0" y="0"/>
                        <a:ext cx="308344" cy="276446"/>
                      </a:xfrm>
                      <a:prstGeom prst="rect">
                        <a:avLst/>
                      </a:prstGeom>
                      <a:noFill/>
                      <a:ln w="6350">
                        <a:noFill/>
                      </a:ln>
                    </wps:spPr>
                    <wps:txbx>
                      <w:txbxContent>
                        <w:p w14:paraId="76D709CA" w14:textId="77777777" w:rsidR="00D166D0" w:rsidRPr="00F91178" w:rsidRDefault="00D166D0" w:rsidP="006569CF">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3922F1" id="_x0000_t202" coordsize="21600,21600" o:spt="202" path="m,l,21600r21600,l21600,xe">
              <v:stroke joinstyle="miter"/>
              <v:path gradientshapeok="t" o:connecttype="rect"/>
            </v:shapetype>
            <v:shape id="Text Box 5" o:spid="_x0000_s1026" type="#_x0000_t202" style="position:absolute;margin-left:458.35pt;margin-top:-3.35pt;width:24.3pt;height:21.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" filled="f" stroked="f" strokeweight=".5pt">
              <v:textbox>
                <w:txbxContent>
                  <w:p w14:paraId="76D709CA" w14:textId="77777777" w:rsidR="00D166D0" w:rsidRPr="00F91178" w:rsidRDefault="00D166D0" w:rsidP="006569CF">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v:textbox>
            </v:shape>
          </w:pict>
        </mc:Fallback>
      </mc:AlternateContent>
    </w:r>
    <w:r w:rsidRPr="00F91178">
      <w:rPr>
        <w:sz w:val="18"/>
        <w:szCs w:val="20"/>
        <w:lang w:val="en-AU"/>
      </w:rPr>
      <w:t xml:space="preserve">Kindergarten Central Registration and Enrolment (CRES) – </w:t>
    </w:r>
    <w:r>
      <w:rPr>
        <w:sz w:val="18"/>
        <w:szCs w:val="20"/>
        <w:lang w:val="en-AU"/>
      </w:rPr>
      <w:t>Recommended website content</w:t>
    </w:r>
  </w:p>
  <w:p w14:paraId="55E563F9" w14:textId="381D3922" w:rsidR="00D166D0" w:rsidRPr="00B41E11" w:rsidRDefault="00D166D0" w:rsidP="006569CF">
    <w:pPr>
      <w:pStyle w:val="Footer"/>
      <w:rPr>
        <w:sz w:val="18"/>
        <w:szCs w:val="20"/>
        <w:lang w:val="en-AU"/>
      </w:rPr>
    </w:pPr>
    <w:r w:rsidRPr="00F91178">
      <w:rPr>
        <w:sz w:val="18"/>
        <w:szCs w:val="20"/>
        <w:lang w:val="en-AU"/>
      </w:rPr>
      <w:t xml:space="preserve">Version </w:t>
    </w:r>
    <w:r w:rsidR="00F42D54">
      <w:rPr>
        <w:sz w:val="18"/>
        <w:szCs w:val="20"/>
        <w:lang w:val="en-AU"/>
      </w:rPr>
      <w:t>1</w:t>
    </w:r>
    <w:r w:rsidRPr="00F91178">
      <w:rPr>
        <w:sz w:val="18"/>
        <w:szCs w:val="20"/>
        <w:lang w:val="en-AU"/>
      </w:rPr>
      <w:t xml:space="preserve"> [</w:t>
    </w:r>
    <w:r w:rsidR="00F42D54">
      <w:rPr>
        <w:sz w:val="18"/>
        <w:szCs w:val="20"/>
        <w:lang w:val="en-AU"/>
      </w:rPr>
      <w:t>November 2020</w:t>
    </w:r>
    <w:r w:rsidRPr="00F91178">
      <w:rPr>
        <w:sz w:val="18"/>
        <w:szCs w:val="20"/>
        <w:lang w:val="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32153" w14:textId="77777777" w:rsidR="0076411E" w:rsidRDefault="0076411E" w:rsidP="003967DD">
      <w:pPr>
        <w:spacing w:after="0"/>
      </w:pPr>
      <w:r>
        <w:separator/>
      </w:r>
    </w:p>
  </w:footnote>
  <w:footnote w:type="continuationSeparator" w:id="0">
    <w:p w14:paraId="4E1199A1" w14:textId="77777777" w:rsidR="0076411E" w:rsidRDefault="0076411E" w:rsidP="003967DD">
      <w:pPr>
        <w:spacing w:after="0"/>
      </w:pPr>
      <w:r>
        <w:continuationSeparator/>
      </w:r>
    </w:p>
  </w:footnote>
  <w:footnote w:type="continuationNotice" w:id="1">
    <w:p w14:paraId="64ACA3B9" w14:textId="77777777" w:rsidR="0076411E" w:rsidRDefault="007641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218AED86" w:rsidR="00BF1A2E" w:rsidRDefault="00BF1A2E">
    <w:pPr>
      <w:pStyle w:val="Header"/>
    </w:pPr>
    <w:r>
      <w:rPr>
        <w:noProof/>
      </w:rPr>
      <w:drawing>
        <wp:anchor distT="0" distB="0" distL="114300" distR="114300" simplePos="0" relativeHeight="251658240" behindDoc="1" locked="0" layoutInCell="1" allowOverlap="1" wp14:anchorId="69C6FDDA" wp14:editId="0F285E35">
          <wp:simplePos x="0" y="0"/>
          <wp:positionH relativeFrom="page">
            <wp:align>left</wp:align>
          </wp:positionH>
          <wp:positionV relativeFrom="page">
            <wp:align>top</wp:align>
          </wp:positionV>
          <wp:extent cx="7560000" cy="106848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s_portrait_EC educatio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ED9D8" w14:textId="64E7879F" w:rsidR="005E3EA2" w:rsidRPr="006569CF" w:rsidRDefault="00B30381">
    <w:pPr>
      <w:pStyle w:val="Header"/>
      <w:rPr>
        <w:sz w:val="18"/>
        <w:szCs w:val="20"/>
        <w:lang w:val="en-AU"/>
      </w:rPr>
    </w:pPr>
    <w:r w:rsidRPr="006569CF">
      <w:rPr>
        <w:sz w:val="18"/>
        <w:szCs w:val="20"/>
        <w:lang w:val="en-AU"/>
      </w:rPr>
      <w:t>[Council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1315F3"/>
    <w:multiLevelType w:val="multilevel"/>
    <w:tmpl w:val="9CD6342C"/>
    <w:numStyleLink w:val="TableexpListnumberedmultilevel"/>
  </w:abstractNum>
  <w:abstractNum w:abstractNumId="12" w15:restartNumberingAfterBreak="0">
    <w:nsid w:val="05007B8F"/>
    <w:multiLevelType w:val="multilevel"/>
    <w:tmpl w:val="9CD6342C"/>
    <w:styleLink w:val="TableexpListnumberedmultilevel"/>
    <w:lvl w:ilvl="0">
      <w:start w:val="1"/>
      <w:numFmt w:val="decimal"/>
      <w:pStyle w:val="TableexpListnumbered"/>
      <w:lvlText w:val="%1."/>
      <w:lvlJc w:val="left"/>
      <w:pPr>
        <w:ind w:left="227" w:hanging="227"/>
      </w:pPr>
      <w:rPr>
        <w:rFonts w:ascii="Segoe UI" w:hAnsi="Segoe UI" w:hint="default"/>
        <w:b w:val="0"/>
        <w:i w:val="0"/>
        <w:sz w:val="16"/>
      </w:rPr>
    </w:lvl>
    <w:lvl w:ilvl="1">
      <w:start w:val="1"/>
      <w:numFmt w:val="lowerLetter"/>
      <w:lvlText w:val="%2."/>
      <w:lvlJc w:val="left"/>
      <w:pPr>
        <w:ind w:left="454" w:hanging="227"/>
      </w:pPr>
      <w:rPr>
        <w:rFonts w:ascii="Segoe UI" w:hAnsi="Segoe UI" w:hint="default"/>
        <w:sz w:val="16"/>
      </w:rPr>
    </w:lvl>
    <w:lvl w:ilvl="2">
      <w:start w:val="1"/>
      <w:numFmt w:val="lowerRoman"/>
      <w:lvlText w:val="%3."/>
      <w:lvlJc w:val="left"/>
      <w:pPr>
        <w:ind w:left="680" w:hanging="226"/>
      </w:pPr>
      <w:rPr>
        <w:rFonts w:ascii="Segoe UI" w:hAnsi="Segoe UI" w:hint="default"/>
        <w:sz w:val="16"/>
      </w:rPr>
    </w:lvl>
    <w:lvl w:ilvl="3">
      <w:start w:val="1"/>
      <w:numFmt w:val="decimal"/>
      <w:lvlText w:val="%4."/>
      <w:lvlJc w:val="left"/>
      <w:pPr>
        <w:ind w:left="5180" w:hanging="360"/>
      </w:pPr>
      <w:rPr>
        <w:rFonts w:hint="default"/>
      </w:rPr>
    </w:lvl>
    <w:lvl w:ilvl="4">
      <w:start w:val="1"/>
      <w:numFmt w:val="lowerLetter"/>
      <w:lvlText w:val="%5."/>
      <w:lvlJc w:val="left"/>
      <w:pPr>
        <w:ind w:left="5900" w:hanging="360"/>
      </w:pPr>
      <w:rPr>
        <w:rFonts w:hint="default"/>
      </w:rPr>
    </w:lvl>
    <w:lvl w:ilvl="5">
      <w:start w:val="1"/>
      <w:numFmt w:val="lowerRoman"/>
      <w:lvlText w:val="%6."/>
      <w:lvlJc w:val="right"/>
      <w:pPr>
        <w:ind w:left="6620" w:hanging="180"/>
      </w:pPr>
      <w:rPr>
        <w:rFonts w:hint="default"/>
      </w:rPr>
    </w:lvl>
    <w:lvl w:ilvl="6">
      <w:start w:val="1"/>
      <w:numFmt w:val="decimal"/>
      <w:lvlText w:val="%7."/>
      <w:lvlJc w:val="left"/>
      <w:pPr>
        <w:ind w:left="7340" w:hanging="360"/>
      </w:pPr>
      <w:rPr>
        <w:rFonts w:hint="default"/>
      </w:rPr>
    </w:lvl>
    <w:lvl w:ilvl="7">
      <w:start w:val="1"/>
      <w:numFmt w:val="lowerLetter"/>
      <w:lvlText w:val="%8."/>
      <w:lvlJc w:val="left"/>
      <w:pPr>
        <w:ind w:left="8060" w:hanging="360"/>
      </w:pPr>
      <w:rPr>
        <w:rFonts w:hint="default"/>
      </w:rPr>
    </w:lvl>
    <w:lvl w:ilvl="8">
      <w:start w:val="1"/>
      <w:numFmt w:val="lowerRoman"/>
      <w:lvlText w:val="%9."/>
      <w:lvlJc w:val="right"/>
      <w:pPr>
        <w:ind w:left="8780" w:hanging="180"/>
      </w:pPr>
      <w:rPr>
        <w:rFonts w:hint="default"/>
      </w:rPr>
    </w:lvl>
  </w:abstractNum>
  <w:abstractNum w:abstractNumId="13" w15:restartNumberingAfterBreak="0">
    <w:nsid w:val="16A31718"/>
    <w:multiLevelType w:val="hybridMultilevel"/>
    <w:tmpl w:val="62306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3B7146"/>
    <w:multiLevelType w:val="hybridMultilevel"/>
    <w:tmpl w:val="AE6AC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F10E47"/>
    <w:multiLevelType w:val="hybridMultilevel"/>
    <w:tmpl w:val="C84A6758"/>
    <w:lvl w:ilvl="0" w:tplc="5F76A1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10175F"/>
    <w:multiLevelType w:val="hybridMultilevel"/>
    <w:tmpl w:val="6E72AA7E"/>
    <w:lvl w:ilvl="0" w:tplc="4DC4B922">
      <w:start w:val="1"/>
      <w:numFmt w:val="decimal"/>
      <w:pStyle w:val="Numberlist"/>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B008BC"/>
    <w:multiLevelType w:val="hybridMultilevel"/>
    <w:tmpl w:val="9A30A0E0"/>
    <w:lvl w:ilvl="0" w:tplc="5F76A1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E1489B"/>
    <w:multiLevelType w:val="multilevel"/>
    <w:tmpl w:val="FFBC7D9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21" w15:restartNumberingAfterBreak="0">
    <w:nsid w:val="457551DA"/>
    <w:multiLevelType w:val="hybridMultilevel"/>
    <w:tmpl w:val="D66691D0"/>
    <w:lvl w:ilvl="0" w:tplc="8F8E9EE2">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B30710"/>
    <w:multiLevelType w:val="hybridMultilevel"/>
    <w:tmpl w:val="92902F3E"/>
    <w:lvl w:ilvl="0" w:tplc="C122EB60">
      <w:start w:val="1"/>
      <w:numFmt w:val="decimal"/>
      <w:pStyle w:val="longformcalloutnumber"/>
      <w:lvlText w:val="%1."/>
      <w:lvlJc w:val="left"/>
      <w:pPr>
        <w:ind w:left="720" w:hanging="360"/>
      </w:pPr>
      <w:rPr>
        <w:rFonts w:hint="default"/>
        <w:b w:val="0"/>
        <w:color w:val="FFFFFF" w:themeColor="background1"/>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C55940"/>
    <w:multiLevelType w:val="multilevel"/>
    <w:tmpl w:val="D3261AAA"/>
    <w:lvl w:ilvl="0">
      <w:start w:val="1"/>
      <w:numFmt w:val="bullet"/>
      <w:pStyle w:val="intoductionbullet"/>
      <w:lvlText w:val=""/>
      <w:lvlJc w:val="left"/>
      <w:pPr>
        <w:ind w:left="357" w:hanging="357"/>
      </w:pPr>
      <w:rPr>
        <w:rFonts w:ascii="Symbol" w:hAnsi="Symbol" w:hint="default"/>
        <w:color w:val="E7E6E6" w:themeColor="background2"/>
      </w:rPr>
    </w:lvl>
    <w:lvl w:ilvl="1">
      <w:start w:val="1"/>
      <w:numFmt w:val="bullet"/>
      <w:lvlText w:val=""/>
      <w:lvlJc w:val="left"/>
      <w:pPr>
        <w:ind w:left="720" w:hanging="363"/>
      </w:pPr>
      <w:rPr>
        <w:rFonts w:ascii="Symbol" w:hAnsi="Symbol" w:hint="default"/>
        <w:color w:val="E7E6E6" w:themeColor="background2"/>
      </w:rPr>
    </w:lvl>
    <w:lvl w:ilvl="2">
      <w:start w:val="1"/>
      <w:numFmt w:val="bullet"/>
      <w:lvlText w:val=""/>
      <w:lvlJc w:val="left"/>
      <w:pPr>
        <w:ind w:left="1077" w:hanging="357"/>
      </w:pPr>
      <w:rPr>
        <w:rFonts w:ascii="Symbol" w:hAnsi="Symbol" w:hint="default"/>
        <w:color w:val="E7E6E6" w:themeColor="background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0A2950"/>
    <w:multiLevelType w:val="hybridMultilevel"/>
    <w:tmpl w:val="3FA2A6C2"/>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2E1B85"/>
    <w:multiLevelType w:val="hybridMultilevel"/>
    <w:tmpl w:val="DDC8C048"/>
    <w:lvl w:ilvl="0" w:tplc="D1D67AAE">
      <w:start w:val="4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5233CF"/>
    <w:multiLevelType w:val="hybridMultilevel"/>
    <w:tmpl w:val="5BC037AE"/>
    <w:lvl w:ilvl="0" w:tplc="5F76A1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B013513"/>
    <w:multiLevelType w:val="hybridMultilevel"/>
    <w:tmpl w:val="B470D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485753"/>
    <w:multiLevelType w:val="hybridMultilevel"/>
    <w:tmpl w:val="9C9A5684"/>
    <w:lvl w:ilvl="0" w:tplc="5F76A1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8"/>
  </w:num>
  <w:num w:numId="13">
    <w:abstractNumId w:val="26"/>
  </w:num>
  <w:num w:numId="14">
    <w:abstractNumId w:val="27"/>
  </w:num>
  <w:num w:numId="15">
    <w:abstractNumId w:val="15"/>
  </w:num>
  <w:num w:numId="16">
    <w:abstractNumId w:val="22"/>
  </w:num>
  <w:num w:numId="17">
    <w:abstractNumId w:val="17"/>
  </w:num>
  <w:num w:numId="18">
    <w:abstractNumId w:val="30"/>
  </w:num>
  <w:num w:numId="19">
    <w:abstractNumId w:val="13"/>
  </w:num>
  <w:num w:numId="20">
    <w:abstractNumId w:val="23"/>
  </w:num>
  <w:num w:numId="21">
    <w:abstractNumId w:val="25"/>
  </w:num>
  <w:num w:numId="22">
    <w:abstractNumId w:val="17"/>
  </w:num>
  <w:num w:numId="23">
    <w:abstractNumId w:val="17"/>
    <w:lvlOverride w:ilvl="0">
      <w:startOverride w:val="1"/>
    </w:lvlOverride>
  </w:num>
  <w:num w:numId="24">
    <w:abstractNumId w:val="17"/>
    <w:lvlOverride w:ilvl="0">
      <w:startOverride w:val="1"/>
    </w:lvlOverride>
  </w:num>
  <w:num w:numId="25">
    <w:abstractNumId w:val="14"/>
  </w:num>
  <w:num w:numId="26">
    <w:abstractNumId w:val="20"/>
  </w:num>
  <w:num w:numId="27">
    <w:abstractNumId w:val="28"/>
  </w:num>
  <w:num w:numId="28">
    <w:abstractNumId w:val="21"/>
  </w:num>
  <w:num w:numId="29">
    <w:abstractNumId w:val="17"/>
    <w:lvlOverride w:ilvl="0">
      <w:startOverride w:val="1"/>
    </w:lvlOverride>
  </w:num>
  <w:num w:numId="30">
    <w:abstractNumId w:val="24"/>
  </w:num>
  <w:num w:numId="31">
    <w:abstractNumId w:val="17"/>
    <w:lvlOverride w:ilvl="0">
      <w:startOverride w:val="1"/>
    </w:lvlOverride>
  </w:num>
  <w:num w:numId="32">
    <w:abstractNumId w:val="19"/>
  </w:num>
  <w:num w:numId="33">
    <w:abstractNumId w:val="16"/>
  </w:num>
  <w:num w:numId="34">
    <w:abstractNumId w:val="29"/>
  </w:num>
  <w:num w:numId="35">
    <w:abstractNumId w:val="17"/>
    <w:lvlOverride w:ilvl="0">
      <w:startOverride w:val="1"/>
    </w:lvlOverride>
  </w:num>
  <w:num w:numId="36">
    <w:abstractNumId w:val="31"/>
  </w:num>
  <w:num w:numId="37">
    <w:abstractNumId w:val="12"/>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0519"/>
    <w:rsid w:val="00011157"/>
    <w:rsid w:val="000116A9"/>
    <w:rsid w:val="00011CE9"/>
    <w:rsid w:val="00011F31"/>
    <w:rsid w:val="00013339"/>
    <w:rsid w:val="00017B59"/>
    <w:rsid w:val="00022CE9"/>
    <w:rsid w:val="000256E2"/>
    <w:rsid w:val="00026B19"/>
    <w:rsid w:val="00033B92"/>
    <w:rsid w:val="00034729"/>
    <w:rsid w:val="000407EC"/>
    <w:rsid w:val="00050DED"/>
    <w:rsid w:val="00051ABD"/>
    <w:rsid w:val="0005217A"/>
    <w:rsid w:val="00056611"/>
    <w:rsid w:val="00064B28"/>
    <w:rsid w:val="0007047E"/>
    <w:rsid w:val="00075B2A"/>
    <w:rsid w:val="0007649F"/>
    <w:rsid w:val="0007718B"/>
    <w:rsid w:val="00080DA9"/>
    <w:rsid w:val="00084466"/>
    <w:rsid w:val="000844EE"/>
    <w:rsid w:val="0009375E"/>
    <w:rsid w:val="000A398F"/>
    <w:rsid w:val="000A3EDB"/>
    <w:rsid w:val="000A47D4"/>
    <w:rsid w:val="000A4C25"/>
    <w:rsid w:val="000A7686"/>
    <w:rsid w:val="000A7D0E"/>
    <w:rsid w:val="000B1F08"/>
    <w:rsid w:val="000B412F"/>
    <w:rsid w:val="000C600E"/>
    <w:rsid w:val="000D20DA"/>
    <w:rsid w:val="000D2CC9"/>
    <w:rsid w:val="000D4C33"/>
    <w:rsid w:val="000D692E"/>
    <w:rsid w:val="000F1B21"/>
    <w:rsid w:val="000F2CB8"/>
    <w:rsid w:val="000F3598"/>
    <w:rsid w:val="000F64E3"/>
    <w:rsid w:val="00100A88"/>
    <w:rsid w:val="00106F74"/>
    <w:rsid w:val="00110B37"/>
    <w:rsid w:val="00115645"/>
    <w:rsid w:val="00115858"/>
    <w:rsid w:val="00115CE2"/>
    <w:rsid w:val="00122369"/>
    <w:rsid w:val="0012484D"/>
    <w:rsid w:val="0012798A"/>
    <w:rsid w:val="00127DD2"/>
    <w:rsid w:val="00133010"/>
    <w:rsid w:val="00145643"/>
    <w:rsid w:val="00150E0F"/>
    <w:rsid w:val="0015189A"/>
    <w:rsid w:val="00152DC6"/>
    <w:rsid w:val="00154381"/>
    <w:rsid w:val="00157212"/>
    <w:rsid w:val="00157897"/>
    <w:rsid w:val="001615EB"/>
    <w:rsid w:val="0016287D"/>
    <w:rsid w:val="00163ABE"/>
    <w:rsid w:val="001703BD"/>
    <w:rsid w:val="00170CD7"/>
    <w:rsid w:val="001816BC"/>
    <w:rsid w:val="001835E5"/>
    <w:rsid w:val="00185471"/>
    <w:rsid w:val="00187D03"/>
    <w:rsid w:val="001932E4"/>
    <w:rsid w:val="00194379"/>
    <w:rsid w:val="00195349"/>
    <w:rsid w:val="00197CC5"/>
    <w:rsid w:val="001A239F"/>
    <w:rsid w:val="001A33AE"/>
    <w:rsid w:val="001A70DC"/>
    <w:rsid w:val="001B1C18"/>
    <w:rsid w:val="001B72A9"/>
    <w:rsid w:val="001C3983"/>
    <w:rsid w:val="001C675A"/>
    <w:rsid w:val="001D0D94"/>
    <w:rsid w:val="001D13F9"/>
    <w:rsid w:val="001D23BB"/>
    <w:rsid w:val="001E02CD"/>
    <w:rsid w:val="001E0924"/>
    <w:rsid w:val="001E107A"/>
    <w:rsid w:val="001E1EA8"/>
    <w:rsid w:val="001E569A"/>
    <w:rsid w:val="001F39DD"/>
    <w:rsid w:val="001F6798"/>
    <w:rsid w:val="00200817"/>
    <w:rsid w:val="00204E32"/>
    <w:rsid w:val="00204F66"/>
    <w:rsid w:val="002060BB"/>
    <w:rsid w:val="0020625D"/>
    <w:rsid w:val="002121E2"/>
    <w:rsid w:val="00212792"/>
    <w:rsid w:val="00215C50"/>
    <w:rsid w:val="00215FD7"/>
    <w:rsid w:val="00216DC5"/>
    <w:rsid w:val="0022304E"/>
    <w:rsid w:val="00224A0E"/>
    <w:rsid w:val="00224A27"/>
    <w:rsid w:val="002273D0"/>
    <w:rsid w:val="00234163"/>
    <w:rsid w:val="00241BFF"/>
    <w:rsid w:val="002512BE"/>
    <w:rsid w:val="00253408"/>
    <w:rsid w:val="002552C2"/>
    <w:rsid w:val="00256D47"/>
    <w:rsid w:val="002644C4"/>
    <w:rsid w:val="00273392"/>
    <w:rsid w:val="002754E5"/>
    <w:rsid w:val="00275FB8"/>
    <w:rsid w:val="002815DB"/>
    <w:rsid w:val="00281A9E"/>
    <w:rsid w:val="00291E06"/>
    <w:rsid w:val="002A0E87"/>
    <w:rsid w:val="002A4A96"/>
    <w:rsid w:val="002B0A6D"/>
    <w:rsid w:val="002B293A"/>
    <w:rsid w:val="002B70CE"/>
    <w:rsid w:val="002C27E7"/>
    <w:rsid w:val="002D1E6F"/>
    <w:rsid w:val="002D24B2"/>
    <w:rsid w:val="002D447C"/>
    <w:rsid w:val="002D5797"/>
    <w:rsid w:val="002D7B12"/>
    <w:rsid w:val="002E3BED"/>
    <w:rsid w:val="002F3894"/>
    <w:rsid w:val="002F6115"/>
    <w:rsid w:val="00302C70"/>
    <w:rsid w:val="00312720"/>
    <w:rsid w:val="00317A17"/>
    <w:rsid w:val="00322CFD"/>
    <w:rsid w:val="00333616"/>
    <w:rsid w:val="00333F38"/>
    <w:rsid w:val="003367A2"/>
    <w:rsid w:val="00343AFC"/>
    <w:rsid w:val="003440FA"/>
    <w:rsid w:val="003457BF"/>
    <w:rsid w:val="0034745C"/>
    <w:rsid w:val="0035190A"/>
    <w:rsid w:val="00351DF7"/>
    <w:rsid w:val="0035547C"/>
    <w:rsid w:val="0035578E"/>
    <w:rsid w:val="00355E88"/>
    <w:rsid w:val="00361931"/>
    <w:rsid w:val="00366AE1"/>
    <w:rsid w:val="00370B72"/>
    <w:rsid w:val="00381EA8"/>
    <w:rsid w:val="003834F3"/>
    <w:rsid w:val="00385924"/>
    <w:rsid w:val="00390C22"/>
    <w:rsid w:val="0039482A"/>
    <w:rsid w:val="003967DD"/>
    <w:rsid w:val="003A4C39"/>
    <w:rsid w:val="003B22BB"/>
    <w:rsid w:val="003B3FD1"/>
    <w:rsid w:val="003B6111"/>
    <w:rsid w:val="003C33ED"/>
    <w:rsid w:val="003D56E5"/>
    <w:rsid w:val="003E15DF"/>
    <w:rsid w:val="003E2EB8"/>
    <w:rsid w:val="003E35AE"/>
    <w:rsid w:val="003E3DEA"/>
    <w:rsid w:val="003E6932"/>
    <w:rsid w:val="003F2C9B"/>
    <w:rsid w:val="003F7166"/>
    <w:rsid w:val="0040296D"/>
    <w:rsid w:val="004059E6"/>
    <w:rsid w:val="00410422"/>
    <w:rsid w:val="004133D0"/>
    <w:rsid w:val="00421493"/>
    <w:rsid w:val="0042333B"/>
    <w:rsid w:val="00424863"/>
    <w:rsid w:val="00434D3C"/>
    <w:rsid w:val="0043544F"/>
    <w:rsid w:val="00436C85"/>
    <w:rsid w:val="00441434"/>
    <w:rsid w:val="004452FC"/>
    <w:rsid w:val="00453A64"/>
    <w:rsid w:val="00455F37"/>
    <w:rsid w:val="004567DD"/>
    <w:rsid w:val="0046242C"/>
    <w:rsid w:val="0046632B"/>
    <w:rsid w:val="00471133"/>
    <w:rsid w:val="00472FFB"/>
    <w:rsid w:val="004772F0"/>
    <w:rsid w:val="00486E1C"/>
    <w:rsid w:val="004A15C7"/>
    <w:rsid w:val="004A2929"/>
    <w:rsid w:val="004A50A6"/>
    <w:rsid w:val="004A667A"/>
    <w:rsid w:val="004A6CE3"/>
    <w:rsid w:val="004B0A54"/>
    <w:rsid w:val="004B2ED6"/>
    <w:rsid w:val="004B3D01"/>
    <w:rsid w:val="004B555B"/>
    <w:rsid w:val="004B6692"/>
    <w:rsid w:val="004C2532"/>
    <w:rsid w:val="004C380B"/>
    <w:rsid w:val="004C3C98"/>
    <w:rsid w:val="004C5F01"/>
    <w:rsid w:val="004D201B"/>
    <w:rsid w:val="004D4F78"/>
    <w:rsid w:val="004D621A"/>
    <w:rsid w:val="004D6CB5"/>
    <w:rsid w:val="004E2827"/>
    <w:rsid w:val="004F7729"/>
    <w:rsid w:val="0050044E"/>
    <w:rsid w:val="0050329D"/>
    <w:rsid w:val="00512BBA"/>
    <w:rsid w:val="00512D06"/>
    <w:rsid w:val="0051587C"/>
    <w:rsid w:val="00516710"/>
    <w:rsid w:val="00521D24"/>
    <w:rsid w:val="0053170A"/>
    <w:rsid w:val="005355FB"/>
    <w:rsid w:val="005379E5"/>
    <w:rsid w:val="00543789"/>
    <w:rsid w:val="00543E2C"/>
    <w:rsid w:val="00544C06"/>
    <w:rsid w:val="00545B55"/>
    <w:rsid w:val="00545E83"/>
    <w:rsid w:val="0054724B"/>
    <w:rsid w:val="00552102"/>
    <w:rsid w:val="00555277"/>
    <w:rsid w:val="005638AD"/>
    <w:rsid w:val="00567CF0"/>
    <w:rsid w:val="0057017F"/>
    <w:rsid w:val="00573AC3"/>
    <w:rsid w:val="00573F68"/>
    <w:rsid w:val="00576B79"/>
    <w:rsid w:val="00577E2A"/>
    <w:rsid w:val="00584366"/>
    <w:rsid w:val="00592B31"/>
    <w:rsid w:val="005961F8"/>
    <w:rsid w:val="005A22A4"/>
    <w:rsid w:val="005A4F12"/>
    <w:rsid w:val="005A79DC"/>
    <w:rsid w:val="005B1C21"/>
    <w:rsid w:val="005B327F"/>
    <w:rsid w:val="005B58D8"/>
    <w:rsid w:val="005C195E"/>
    <w:rsid w:val="005C7FB4"/>
    <w:rsid w:val="005D792F"/>
    <w:rsid w:val="005E2770"/>
    <w:rsid w:val="005E32F5"/>
    <w:rsid w:val="005E3EA2"/>
    <w:rsid w:val="005E7A4F"/>
    <w:rsid w:val="005F1DF7"/>
    <w:rsid w:val="005F32F5"/>
    <w:rsid w:val="006031D1"/>
    <w:rsid w:val="00607EEF"/>
    <w:rsid w:val="00611F7A"/>
    <w:rsid w:val="006124B3"/>
    <w:rsid w:val="00613B7A"/>
    <w:rsid w:val="006237E7"/>
    <w:rsid w:val="00624A55"/>
    <w:rsid w:val="00625CA4"/>
    <w:rsid w:val="00633A65"/>
    <w:rsid w:val="006348D0"/>
    <w:rsid w:val="006402D6"/>
    <w:rsid w:val="006435B3"/>
    <w:rsid w:val="00651581"/>
    <w:rsid w:val="00652542"/>
    <w:rsid w:val="00653C38"/>
    <w:rsid w:val="006569CF"/>
    <w:rsid w:val="00656C5A"/>
    <w:rsid w:val="00661100"/>
    <w:rsid w:val="0066529F"/>
    <w:rsid w:val="006671CE"/>
    <w:rsid w:val="00670E6E"/>
    <w:rsid w:val="00671344"/>
    <w:rsid w:val="00687AA7"/>
    <w:rsid w:val="00692C6E"/>
    <w:rsid w:val="006A25AC"/>
    <w:rsid w:val="006A6F6A"/>
    <w:rsid w:val="006B0F39"/>
    <w:rsid w:val="006C4DF3"/>
    <w:rsid w:val="006C5474"/>
    <w:rsid w:val="006D6A4D"/>
    <w:rsid w:val="006D6EE1"/>
    <w:rsid w:val="006E2B9A"/>
    <w:rsid w:val="006E3E7C"/>
    <w:rsid w:val="006F1330"/>
    <w:rsid w:val="006F4F3C"/>
    <w:rsid w:val="0070082C"/>
    <w:rsid w:val="00706E22"/>
    <w:rsid w:val="007074CF"/>
    <w:rsid w:val="00710CED"/>
    <w:rsid w:val="007147E4"/>
    <w:rsid w:val="007204E4"/>
    <w:rsid w:val="0072289A"/>
    <w:rsid w:val="00730249"/>
    <w:rsid w:val="00734B48"/>
    <w:rsid w:val="007400CA"/>
    <w:rsid w:val="0074518D"/>
    <w:rsid w:val="00746924"/>
    <w:rsid w:val="00747682"/>
    <w:rsid w:val="007506A0"/>
    <w:rsid w:val="00751009"/>
    <w:rsid w:val="007527EF"/>
    <w:rsid w:val="007545D7"/>
    <w:rsid w:val="0076190F"/>
    <w:rsid w:val="0076263E"/>
    <w:rsid w:val="0076411E"/>
    <w:rsid w:val="00770CE2"/>
    <w:rsid w:val="00776406"/>
    <w:rsid w:val="007803E2"/>
    <w:rsid w:val="007816F7"/>
    <w:rsid w:val="00791EA6"/>
    <w:rsid w:val="00797B95"/>
    <w:rsid w:val="007A51F5"/>
    <w:rsid w:val="007A52A3"/>
    <w:rsid w:val="007A603F"/>
    <w:rsid w:val="007B3550"/>
    <w:rsid w:val="007B556E"/>
    <w:rsid w:val="007B583F"/>
    <w:rsid w:val="007D10F0"/>
    <w:rsid w:val="007D1E63"/>
    <w:rsid w:val="007D2294"/>
    <w:rsid w:val="007D34C6"/>
    <w:rsid w:val="007D3E38"/>
    <w:rsid w:val="007E069F"/>
    <w:rsid w:val="007E4192"/>
    <w:rsid w:val="007F46CE"/>
    <w:rsid w:val="00800EFD"/>
    <w:rsid w:val="008065DA"/>
    <w:rsid w:val="00812425"/>
    <w:rsid w:val="00813822"/>
    <w:rsid w:val="00824855"/>
    <w:rsid w:val="00841ED6"/>
    <w:rsid w:val="008464E6"/>
    <w:rsid w:val="0084727D"/>
    <w:rsid w:val="00850185"/>
    <w:rsid w:val="0085247F"/>
    <w:rsid w:val="00852F3F"/>
    <w:rsid w:val="0085390D"/>
    <w:rsid w:val="008845EE"/>
    <w:rsid w:val="00890680"/>
    <w:rsid w:val="00895341"/>
    <w:rsid w:val="00897963"/>
    <w:rsid w:val="008A6A3A"/>
    <w:rsid w:val="008B1643"/>
    <w:rsid w:val="008B1737"/>
    <w:rsid w:val="008B54DB"/>
    <w:rsid w:val="008C2438"/>
    <w:rsid w:val="008C3C41"/>
    <w:rsid w:val="008C56D6"/>
    <w:rsid w:val="008C6156"/>
    <w:rsid w:val="008E00DC"/>
    <w:rsid w:val="008E2701"/>
    <w:rsid w:val="008F3C92"/>
    <w:rsid w:val="008F6C37"/>
    <w:rsid w:val="008F72C3"/>
    <w:rsid w:val="008F757D"/>
    <w:rsid w:val="00901AB2"/>
    <w:rsid w:val="0090439C"/>
    <w:rsid w:val="00907945"/>
    <w:rsid w:val="00914DA4"/>
    <w:rsid w:val="00915DF4"/>
    <w:rsid w:val="00922532"/>
    <w:rsid w:val="00940916"/>
    <w:rsid w:val="00941432"/>
    <w:rsid w:val="009518A0"/>
    <w:rsid w:val="00952690"/>
    <w:rsid w:val="00953A6C"/>
    <w:rsid w:val="0095555E"/>
    <w:rsid w:val="00956F16"/>
    <w:rsid w:val="00957E16"/>
    <w:rsid w:val="009664B4"/>
    <w:rsid w:val="00970100"/>
    <w:rsid w:val="00977206"/>
    <w:rsid w:val="00982E71"/>
    <w:rsid w:val="0098772B"/>
    <w:rsid w:val="00990A50"/>
    <w:rsid w:val="00991076"/>
    <w:rsid w:val="009974D5"/>
    <w:rsid w:val="009A022F"/>
    <w:rsid w:val="009A08A8"/>
    <w:rsid w:val="009A1F33"/>
    <w:rsid w:val="009A6E07"/>
    <w:rsid w:val="009A7C08"/>
    <w:rsid w:val="009B1BE7"/>
    <w:rsid w:val="009B34D3"/>
    <w:rsid w:val="009D0BF6"/>
    <w:rsid w:val="009D25CB"/>
    <w:rsid w:val="009D362F"/>
    <w:rsid w:val="009D607C"/>
    <w:rsid w:val="009D6EDE"/>
    <w:rsid w:val="009E09AA"/>
    <w:rsid w:val="009E4B89"/>
    <w:rsid w:val="009E6163"/>
    <w:rsid w:val="009F28BF"/>
    <w:rsid w:val="009F6676"/>
    <w:rsid w:val="00A00739"/>
    <w:rsid w:val="00A1701F"/>
    <w:rsid w:val="00A2335E"/>
    <w:rsid w:val="00A23CA4"/>
    <w:rsid w:val="00A31926"/>
    <w:rsid w:val="00A336AC"/>
    <w:rsid w:val="00A40C4B"/>
    <w:rsid w:val="00A437F0"/>
    <w:rsid w:val="00A52ABC"/>
    <w:rsid w:val="00A62B73"/>
    <w:rsid w:val="00A638A8"/>
    <w:rsid w:val="00A63E1D"/>
    <w:rsid w:val="00A65F8F"/>
    <w:rsid w:val="00A710DF"/>
    <w:rsid w:val="00A72BB5"/>
    <w:rsid w:val="00A82A6F"/>
    <w:rsid w:val="00A82D3C"/>
    <w:rsid w:val="00A87F74"/>
    <w:rsid w:val="00A929EC"/>
    <w:rsid w:val="00A9417E"/>
    <w:rsid w:val="00A96D45"/>
    <w:rsid w:val="00AB40DA"/>
    <w:rsid w:val="00AB7711"/>
    <w:rsid w:val="00AB791A"/>
    <w:rsid w:val="00AC150D"/>
    <w:rsid w:val="00AC2915"/>
    <w:rsid w:val="00AC2C8A"/>
    <w:rsid w:val="00AC4EE8"/>
    <w:rsid w:val="00AD748D"/>
    <w:rsid w:val="00AE6F8F"/>
    <w:rsid w:val="00B07660"/>
    <w:rsid w:val="00B07EA7"/>
    <w:rsid w:val="00B21562"/>
    <w:rsid w:val="00B238CB"/>
    <w:rsid w:val="00B30381"/>
    <w:rsid w:val="00B549AA"/>
    <w:rsid w:val="00B5743C"/>
    <w:rsid w:val="00B60FD9"/>
    <w:rsid w:val="00B655D6"/>
    <w:rsid w:val="00B706B1"/>
    <w:rsid w:val="00B732DE"/>
    <w:rsid w:val="00B76906"/>
    <w:rsid w:val="00B774F8"/>
    <w:rsid w:val="00B813EC"/>
    <w:rsid w:val="00B844DE"/>
    <w:rsid w:val="00B907C6"/>
    <w:rsid w:val="00B93111"/>
    <w:rsid w:val="00B96557"/>
    <w:rsid w:val="00B97BEF"/>
    <w:rsid w:val="00BA0A28"/>
    <w:rsid w:val="00BA4878"/>
    <w:rsid w:val="00BA782A"/>
    <w:rsid w:val="00BA7B88"/>
    <w:rsid w:val="00BB0CC3"/>
    <w:rsid w:val="00BB399D"/>
    <w:rsid w:val="00BB70D2"/>
    <w:rsid w:val="00BC27D4"/>
    <w:rsid w:val="00BD132D"/>
    <w:rsid w:val="00BD2208"/>
    <w:rsid w:val="00BD2C12"/>
    <w:rsid w:val="00BD363E"/>
    <w:rsid w:val="00BD3D0A"/>
    <w:rsid w:val="00BD5B2D"/>
    <w:rsid w:val="00BE3B32"/>
    <w:rsid w:val="00BF1A2E"/>
    <w:rsid w:val="00BF27ED"/>
    <w:rsid w:val="00C05487"/>
    <w:rsid w:val="00C13291"/>
    <w:rsid w:val="00C17C64"/>
    <w:rsid w:val="00C17CBD"/>
    <w:rsid w:val="00C35D7E"/>
    <w:rsid w:val="00C42CBD"/>
    <w:rsid w:val="00C47B35"/>
    <w:rsid w:val="00C50320"/>
    <w:rsid w:val="00C51222"/>
    <w:rsid w:val="00C51F6B"/>
    <w:rsid w:val="00C531C0"/>
    <w:rsid w:val="00C539BB"/>
    <w:rsid w:val="00C556D7"/>
    <w:rsid w:val="00C66E14"/>
    <w:rsid w:val="00C77D1F"/>
    <w:rsid w:val="00C80275"/>
    <w:rsid w:val="00C8375E"/>
    <w:rsid w:val="00C86104"/>
    <w:rsid w:val="00C87D67"/>
    <w:rsid w:val="00C93846"/>
    <w:rsid w:val="00C95A0A"/>
    <w:rsid w:val="00CA3022"/>
    <w:rsid w:val="00CB32CA"/>
    <w:rsid w:val="00CB5C27"/>
    <w:rsid w:val="00CC562E"/>
    <w:rsid w:val="00CC5AA8"/>
    <w:rsid w:val="00CD4980"/>
    <w:rsid w:val="00CD5993"/>
    <w:rsid w:val="00CD6CBC"/>
    <w:rsid w:val="00CD6F57"/>
    <w:rsid w:val="00CF0B17"/>
    <w:rsid w:val="00CF1E70"/>
    <w:rsid w:val="00D0049D"/>
    <w:rsid w:val="00D025A9"/>
    <w:rsid w:val="00D032FC"/>
    <w:rsid w:val="00D1610F"/>
    <w:rsid w:val="00D166D0"/>
    <w:rsid w:val="00D168EE"/>
    <w:rsid w:val="00D216E4"/>
    <w:rsid w:val="00D33491"/>
    <w:rsid w:val="00D40881"/>
    <w:rsid w:val="00D40A93"/>
    <w:rsid w:val="00D411C8"/>
    <w:rsid w:val="00D46B01"/>
    <w:rsid w:val="00D50E32"/>
    <w:rsid w:val="00D516D6"/>
    <w:rsid w:val="00D54499"/>
    <w:rsid w:val="00D617B2"/>
    <w:rsid w:val="00D73565"/>
    <w:rsid w:val="00D77BBD"/>
    <w:rsid w:val="00D81071"/>
    <w:rsid w:val="00D851A0"/>
    <w:rsid w:val="00D92950"/>
    <w:rsid w:val="00D97F64"/>
    <w:rsid w:val="00DA3948"/>
    <w:rsid w:val="00DA4A96"/>
    <w:rsid w:val="00DA6385"/>
    <w:rsid w:val="00DB6D57"/>
    <w:rsid w:val="00DB7496"/>
    <w:rsid w:val="00DC0E66"/>
    <w:rsid w:val="00DC20A3"/>
    <w:rsid w:val="00DC4D0D"/>
    <w:rsid w:val="00DC7CCD"/>
    <w:rsid w:val="00DD0391"/>
    <w:rsid w:val="00DD2284"/>
    <w:rsid w:val="00DD4A56"/>
    <w:rsid w:val="00E008BE"/>
    <w:rsid w:val="00E013BF"/>
    <w:rsid w:val="00E066A8"/>
    <w:rsid w:val="00E07C99"/>
    <w:rsid w:val="00E16F60"/>
    <w:rsid w:val="00E22AA7"/>
    <w:rsid w:val="00E2602E"/>
    <w:rsid w:val="00E325D9"/>
    <w:rsid w:val="00E34263"/>
    <w:rsid w:val="00E34721"/>
    <w:rsid w:val="00E35382"/>
    <w:rsid w:val="00E42819"/>
    <w:rsid w:val="00E4317E"/>
    <w:rsid w:val="00E5030B"/>
    <w:rsid w:val="00E54B7E"/>
    <w:rsid w:val="00E5623B"/>
    <w:rsid w:val="00E56E43"/>
    <w:rsid w:val="00E6085F"/>
    <w:rsid w:val="00E64758"/>
    <w:rsid w:val="00E67C1F"/>
    <w:rsid w:val="00E72BED"/>
    <w:rsid w:val="00E76E3B"/>
    <w:rsid w:val="00E77EB9"/>
    <w:rsid w:val="00E81C3C"/>
    <w:rsid w:val="00E90116"/>
    <w:rsid w:val="00E91B68"/>
    <w:rsid w:val="00EA395D"/>
    <w:rsid w:val="00EA6A9D"/>
    <w:rsid w:val="00EB0199"/>
    <w:rsid w:val="00EB253E"/>
    <w:rsid w:val="00EC0A9F"/>
    <w:rsid w:val="00EC3D97"/>
    <w:rsid w:val="00EC6428"/>
    <w:rsid w:val="00ED0F16"/>
    <w:rsid w:val="00EE4B2B"/>
    <w:rsid w:val="00EF77B9"/>
    <w:rsid w:val="00F02D6E"/>
    <w:rsid w:val="00F114AB"/>
    <w:rsid w:val="00F2185A"/>
    <w:rsid w:val="00F2207D"/>
    <w:rsid w:val="00F24EB8"/>
    <w:rsid w:val="00F2620F"/>
    <w:rsid w:val="00F27762"/>
    <w:rsid w:val="00F32469"/>
    <w:rsid w:val="00F34145"/>
    <w:rsid w:val="00F37641"/>
    <w:rsid w:val="00F37C17"/>
    <w:rsid w:val="00F41626"/>
    <w:rsid w:val="00F42D54"/>
    <w:rsid w:val="00F4602C"/>
    <w:rsid w:val="00F5271F"/>
    <w:rsid w:val="00F531DD"/>
    <w:rsid w:val="00F61917"/>
    <w:rsid w:val="00F73FE5"/>
    <w:rsid w:val="00F76D70"/>
    <w:rsid w:val="00F8470D"/>
    <w:rsid w:val="00F85F45"/>
    <w:rsid w:val="00F8638D"/>
    <w:rsid w:val="00F92236"/>
    <w:rsid w:val="00F9316F"/>
    <w:rsid w:val="00F939CC"/>
    <w:rsid w:val="00F94715"/>
    <w:rsid w:val="00FA2364"/>
    <w:rsid w:val="00FA7B5D"/>
    <w:rsid w:val="00FB1B8D"/>
    <w:rsid w:val="00FB247A"/>
    <w:rsid w:val="00FB457B"/>
    <w:rsid w:val="00FC5847"/>
    <w:rsid w:val="00FD027E"/>
    <w:rsid w:val="00FE12C4"/>
    <w:rsid w:val="00FE338B"/>
    <w:rsid w:val="00FE4310"/>
    <w:rsid w:val="00FE51F9"/>
    <w:rsid w:val="00FE79CD"/>
    <w:rsid w:val="00FF6C67"/>
    <w:rsid w:val="00FF7BF2"/>
    <w:rsid w:val="6692B885"/>
    <w:rsid w:val="7F13F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E699448B-0FD5-423D-BA25-1480084E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A437F0"/>
    <w:pPr>
      <w:keepNext/>
      <w:keepLines/>
      <w:spacing w:before="40"/>
      <w:outlineLvl w:val="1"/>
    </w:pPr>
    <w:rPr>
      <w:rFonts w:asciiTheme="majorHAnsi" w:eastAsiaTheme="majorEastAsia" w:hAnsiTheme="majorHAnsi" w:cstheme="majorBidi"/>
      <w:b/>
      <w:caps/>
      <w:color w:val="53565A" w:themeColor="accent5"/>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unhideWhenUsed/>
    <w:qFormat/>
    <w:rsid w:val="00813822"/>
    <w:pPr>
      <w:keepNext/>
      <w:keepLines/>
      <w:spacing w:before="40" w:after="0"/>
      <w:outlineLvl w:val="4"/>
    </w:pPr>
    <w:rPr>
      <w:rFonts w:asciiTheme="majorHAnsi" w:eastAsiaTheme="majorEastAsia" w:hAnsiTheme="majorHAnsi" w:cstheme="majorBidi"/>
      <w:color w:val="975B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A437F0"/>
    <w:rPr>
      <w:rFonts w:asciiTheme="majorHAnsi" w:eastAsiaTheme="majorEastAsia" w:hAnsiTheme="majorHAnsi" w:cstheme="majorBidi"/>
      <w:b/>
      <w:caps/>
      <w:color w:val="53565A" w:themeColor="accent5"/>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22"/>
      </w:numPr>
    </w:pPr>
    <w:rPr>
      <w:lang w:val="en-AU"/>
    </w:rPr>
  </w:style>
  <w:style w:type="table" w:styleId="TableGrid">
    <w:name w:val="Table Grid"/>
    <w:aliases w:val="Nous Table,Table,NOUS,NOUS Side Header"/>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EC6428"/>
    <w:pPr>
      <w:ind w:left="720"/>
      <w:contextualSpacing/>
    </w:pPr>
  </w:style>
  <w:style w:type="paragraph" w:styleId="BalloonText">
    <w:name w:val="Balloon Text"/>
    <w:basedOn w:val="Normal"/>
    <w:link w:val="BalloonTextChar"/>
    <w:uiPriority w:val="99"/>
    <w:semiHidden/>
    <w:unhideWhenUsed/>
    <w:rsid w:val="006B0F3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F39"/>
    <w:rPr>
      <w:rFonts w:ascii="Segoe UI" w:hAnsi="Segoe UI" w:cs="Segoe UI"/>
      <w:sz w:val="18"/>
      <w:szCs w:val="18"/>
    </w:rPr>
  </w:style>
  <w:style w:type="paragraph" w:customStyle="1" w:styleId="TableNheader">
    <w:name w:val="Table N header"/>
    <w:basedOn w:val="Normal"/>
    <w:uiPriority w:val="2"/>
    <w:qFormat/>
    <w:rsid w:val="008E2701"/>
    <w:pPr>
      <w:spacing w:before="40" w:after="40"/>
    </w:pPr>
    <w:rPr>
      <w:rFonts w:ascii="Segoe UI Semibold" w:hAnsi="Segoe UI Semibold"/>
      <w:color w:val="E7E6E6" w:themeColor="background2"/>
      <w:sz w:val="18"/>
      <w:szCs w:val="22"/>
      <w:lang w:val="en-AU"/>
    </w:rPr>
  </w:style>
  <w:style w:type="paragraph" w:customStyle="1" w:styleId="TableNText">
    <w:name w:val="Table N Text"/>
    <w:basedOn w:val="Normal"/>
    <w:link w:val="TableNTextChar"/>
    <w:uiPriority w:val="2"/>
    <w:qFormat/>
    <w:rsid w:val="008E2701"/>
    <w:pPr>
      <w:spacing w:before="60" w:after="60" w:line="259" w:lineRule="auto"/>
    </w:pPr>
    <w:rPr>
      <w:rFonts w:ascii="Segoe UI" w:hAnsi="Segoe UI"/>
      <w:sz w:val="17"/>
      <w:szCs w:val="22"/>
      <w:lang w:val="en-AU"/>
    </w:rPr>
  </w:style>
  <w:style w:type="character" w:customStyle="1" w:styleId="TableNTextChar">
    <w:name w:val="Table N Text Char"/>
    <w:basedOn w:val="DefaultParagraphFont"/>
    <w:link w:val="TableNText"/>
    <w:uiPriority w:val="2"/>
    <w:rsid w:val="008E2701"/>
    <w:rPr>
      <w:rFonts w:ascii="Segoe UI" w:hAnsi="Segoe UI"/>
      <w:sz w:val="17"/>
      <w:szCs w:val="22"/>
      <w:lang w:val="en-AU"/>
    </w:rPr>
  </w:style>
  <w:style w:type="paragraph" w:customStyle="1" w:styleId="longformcalloutnumber">
    <w:name w:val="long form callout number"/>
    <w:basedOn w:val="Normal"/>
    <w:uiPriority w:val="20"/>
    <w:qFormat/>
    <w:rsid w:val="00970100"/>
    <w:pPr>
      <w:numPr>
        <w:numId w:val="20"/>
      </w:numPr>
      <w:spacing w:before="60" w:after="60"/>
    </w:pPr>
    <w:rPr>
      <w:rFonts w:ascii="Segoe UI" w:hAnsi="Segoe UI"/>
      <w:color w:val="E7E6E6" w:themeColor="background2"/>
      <w:sz w:val="19"/>
      <w:szCs w:val="19"/>
      <w:lang w:val="en-AU" w:eastAsia="en-AU"/>
    </w:rPr>
  </w:style>
  <w:style w:type="table" w:customStyle="1" w:styleId="NousLongformcallout">
    <w:name w:val="Nous_Long form call out"/>
    <w:basedOn w:val="TableNormal"/>
    <w:uiPriority w:val="99"/>
    <w:rsid w:val="00970100"/>
    <w:rPr>
      <w:color w:val="E7E6E6" w:themeColor="background2"/>
      <w:sz w:val="22"/>
      <w:szCs w:val="22"/>
      <w:lang w:val="en-US"/>
    </w:rPr>
    <w:tblPr>
      <w:tblBorders>
        <w:left w:val="single" w:sz="18" w:space="0" w:color="00B7BD" w:themeColor="accent3"/>
      </w:tblBorders>
      <w:tblCellMar>
        <w:top w:w="113" w:type="dxa"/>
        <w:bottom w:w="113" w:type="dxa"/>
      </w:tblCellMar>
    </w:tblPr>
    <w:tcPr>
      <w:shd w:val="clear" w:color="auto" w:fill="53565A" w:themeFill="accent5"/>
    </w:tcPr>
  </w:style>
  <w:style w:type="character" w:customStyle="1" w:styleId="Heading5Char">
    <w:name w:val="Heading 5 Char"/>
    <w:basedOn w:val="DefaultParagraphFont"/>
    <w:link w:val="Heading5"/>
    <w:uiPriority w:val="9"/>
    <w:rsid w:val="00813822"/>
    <w:rPr>
      <w:rFonts w:asciiTheme="majorHAnsi" w:eastAsiaTheme="majorEastAsia" w:hAnsiTheme="majorHAnsi" w:cstheme="majorBidi"/>
      <w:color w:val="975BAA" w:themeColor="accent1" w:themeShade="BF"/>
      <w:sz w:val="22"/>
    </w:rPr>
  </w:style>
  <w:style w:type="character" w:styleId="CommentReference">
    <w:name w:val="annotation reference"/>
    <w:basedOn w:val="DefaultParagraphFont"/>
    <w:uiPriority w:val="99"/>
    <w:semiHidden/>
    <w:unhideWhenUsed/>
    <w:rsid w:val="00F85F45"/>
    <w:rPr>
      <w:sz w:val="16"/>
      <w:szCs w:val="16"/>
    </w:rPr>
  </w:style>
  <w:style w:type="paragraph" w:styleId="CommentText">
    <w:name w:val="annotation text"/>
    <w:basedOn w:val="Normal"/>
    <w:link w:val="CommentTextChar"/>
    <w:uiPriority w:val="99"/>
    <w:semiHidden/>
    <w:unhideWhenUsed/>
    <w:rsid w:val="00F85F45"/>
    <w:rPr>
      <w:sz w:val="20"/>
      <w:szCs w:val="20"/>
    </w:rPr>
  </w:style>
  <w:style w:type="character" w:customStyle="1" w:styleId="CommentTextChar">
    <w:name w:val="Comment Text Char"/>
    <w:basedOn w:val="DefaultParagraphFont"/>
    <w:link w:val="CommentText"/>
    <w:uiPriority w:val="99"/>
    <w:semiHidden/>
    <w:rsid w:val="00F85F45"/>
    <w:rPr>
      <w:sz w:val="20"/>
      <w:szCs w:val="20"/>
    </w:rPr>
  </w:style>
  <w:style w:type="paragraph" w:styleId="CommentSubject">
    <w:name w:val="annotation subject"/>
    <w:basedOn w:val="CommentText"/>
    <w:next w:val="CommentText"/>
    <w:link w:val="CommentSubjectChar"/>
    <w:uiPriority w:val="99"/>
    <w:semiHidden/>
    <w:unhideWhenUsed/>
    <w:rsid w:val="00F85F45"/>
    <w:rPr>
      <w:b/>
      <w:bCs/>
    </w:rPr>
  </w:style>
  <w:style w:type="character" w:customStyle="1" w:styleId="CommentSubjectChar">
    <w:name w:val="Comment Subject Char"/>
    <w:basedOn w:val="CommentTextChar"/>
    <w:link w:val="CommentSubject"/>
    <w:uiPriority w:val="99"/>
    <w:semiHidden/>
    <w:rsid w:val="00F85F45"/>
    <w:rPr>
      <w:b/>
      <w:bCs/>
      <w:sz w:val="20"/>
      <w:szCs w:val="20"/>
    </w:rPr>
  </w:style>
  <w:style w:type="character" w:styleId="Mention">
    <w:name w:val="Mention"/>
    <w:basedOn w:val="DefaultParagraphFont"/>
    <w:uiPriority w:val="99"/>
    <w:unhideWhenUsed/>
    <w:rsid w:val="00F85F45"/>
    <w:rPr>
      <w:color w:val="2B579A"/>
      <w:shd w:val="clear" w:color="auto" w:fill="E1DFDD"/>
    </w:rPr>
  </w:style>
  <w:style w:type="paragraph" w:styleId="Revision">
    <w:name w:val="Revision"/>
    <w:hidden/>
    <w:uiPriority w:val="99"/>
    <w:semiHidden/>
    <w:rsid w:val="00A72BB5"/>
    <w:rPr>
      <w:sz w:val="22"/>
    </w:rPr>
  </w:style>
  <w:style w:type="character" w:customStyle="1" w:styleId="normaltextrun">
    <w:name w:val="normaltextrun"/>
    <w:basedOn w:val="DefaultParagraphFont"/>
    <w:rsid w:val="00D516D6"/>
  </w:style>
  <w:style w:type="paragraph" w:styleId="Caption">
    <w:name w:val="caption"/>
    <w:basedOn w:val="Normal"/>
    <w:next w:val="Normal"/>
    <w:uiPriority w:val="35"/>
    <w:unhideWhenUsed/>
    <w:qFormat/>
    <w:rsid w:val="007E4192"/>
    <w:pPr>
      <w:spacing w:after="200"/>
    </w:pPr>
    <w:rPr>
      <w:i/>
      <w:iCs/>
      <w:color w:val="000000" w:themeColor="text2"/>
      <w:sz w:val="18"/>
      <w:szCs w:val="18"/>
    </w:rPr>
  </w:style>
  <w:style w:type="paragraph" w:customStyle="1" w:styleId="intoductionbullet">
    <w:name w:val="intoduction bullet"/>
    <w:basedOn w:val="Normal"/>
    <w:uiPriority w:val="21"/>
    <w:qFormat/>
    <w:rsid w:val="006A6F6A"/>
    <w:pPr>
      <w:numPr>
        <w:numId w:val="30"/>
      </w:numPr>
      <w:spacing w:before="120" w:line="259" w:lineRule="auto"/>
    </w:pPr>
    <w:rPr>
      <w:rFonts w:ascii="Segoe UI Semilight" w:hAnsi="Segoe UI Semilight"/>
      <w:color w:val="E7E6E6" w:themeColor="background2"/>
      <w:sz w:val="21"/>
      <w:szCs w:val="21"/>
      <w:lang w:val="en-AU"/>
    </w:rPr>
  </w:style>
  <w:style w:type="paragraph" w:customStyle="1" w:styleId="TableexpListnumbered">
    <w:name w:val="Table exp List (numbered)"/>
    <w:basedOn w:val="Normal"/>
    <w:uiPriority w:val="3"/>
    <w:qFormat/>
    <w:rsid w:val="005E3EA2"/>
    <w:pPr>
      <w:numPr>
        <w:numId w:val="38"/>
      </w:numPr>
      <w:spacing w:before="60" w:after="60" w:line="259" w:lineRule="auto"/>
    </w:pPr>
    <w:rPr>
      <w:rFonts w:ascii="Segoe UI" w:hAnsi="Segoe UI"/>
      <w:sz w:val="16"/>
      <w:szCs w:val="22"/>
      <w:lang w:val="en-AU"/>
    </w:rPr>
  </w:style>
  <w:style w:type="numbering" w:customStyle="1" w:styleId="TableexpListnumberedmultilevel">
    <w:name w:val="Table exp List (numbered) multilevel"/>
    <w:uiPriority w:val="99"/>
    <w:rsid w:val="005E3EA2"/>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406541330">
      <w:bodyDiv w:val="1"/>
      <w:marLeft w:val="0"/>
      <w:marRight w:val="0"/>
      <w:marTop w:val="0"/>
      <w:marBottom w:val="0"/>
      <w:divBdr>
        <w:top w:val="none" w:sz="0" w:space="0" w:color="auto"/>
        <w:left w:val="none" w:sz="0" w:space="0" w:color="auto"/>
        <w:bottom w:val="none" w:sz="0" w:space="0" w:color="auto"/>
        <w:right w:val="none" w:sz="0" w:space="0" w:color="auto"/>
      </w:divBdr>
    </w:div>
    <w:div w:id="688608289">
      <w:bodyDiv w:val="1"/>
      <w:marLeft w:val="0"/>
      <w:marRight w:val="0"/>
      <w:marTop w:val="0"/>
      <w:marBottom w:val="0"/>
      <w:divBdr>
        <w:top w:val="none" w:sz="0" w:space="0" w:color="auto"/>
        <w:left w:val="none" w:sz="0" w:space="0" w:color="auto"/>
        <w:bottom w:val="none" w:sz="0" w:space="0" w:color="auto"/>
        <w:right w:val="none" w:sz="0" w:space="0" w:color="auto"/>
      </w:divBdr>
      <w:divsChild>
        <w:div w:id="62608147">
          <w:marLeft w:val="0"/>
          <w:marRight w:val="0"/>
          <w:marTop w:val="0"/>
          <w:marBottom w:val="0"/>
          <w:divBdr>
            <w:top w:val="none" w:sz="0" w:space="0" w:color="auto"/>
            <w:left w:val="none" w:sz="0" w:space="0" w:color="auto"/>
            <w:bottom w:val="none" w:sz="0" w:space="0" w:color="auto"/>
            <w:right w:val="none" w:sz="0" w:space="0" w:color="auto"/>
          </w:divBdr>
        </w:div>
      </w:divsChild>
    </w:div>
    <w:div w:id="809979233">
      <w:bodyDiv w:val="1"/>
      <w:marLeft w:val="0"/>
      <w:marRight w:val="0"/>
      <w:marTop w:val="0"/>
      <w:marBottom w:val="0"/>
      <w:divBdr>
        <w:top w:val="none" w:sz="0" w:space="0" w:color="auto"/>
        <w:left w:val="none" w:sz="0" w:space="0" w:color="auto"/>
        <w:bottom w:val="none" w:sz="0" w:space="0" w:color="auto"/>
        <w:right w:val="none" w:sz="0" w:space="0" w:color="auto"/>
      </w:divBdr>
    </w:div>
    <w:div w:id="1328902877">
      <w:bodyDiv w:val="1"/>
      <w:marLeft w:val="0"/>
      <w:marRight w:val="0"/>
      <w:marTop w:val="0"/>
      <w:marBottom w:val="0"/>
      <w:divBdr>
        <w:top w:val="none" w:sz="0" w:space="0" w:color="auto"/>
        <w:left w:val="none" w:sz="0" w:space="0" w:color="auto"/>
        <w:bottom w:val="none" w:sz="0" w:space="0" w:color="auto"/>
        <w:right w:val="none" w:sz="0" w:space="0" w:color="auto"/>
      </w:divBdr>
      <w:divsChild>
        <w:div w:id="1924148556">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49280709">
      <w:bodyDiv w:val="1"/>
      <w:marLeft w:val="0"/>
      <w:marRight w:val="0"/>
      <w:marTop w:val="0"/>
      <w:marBottom w:val="0"/>
      <w:divBdr>
        <w:top w:val="none" w:sz="0" w:space="0" w:color="auto"/>
        <w:left w:val="none" w:sz="0" w:space="0" w:color="auto"/>
        <w:bottom w:val="none" w:sz="0" w:space="0" w:color="auto"/>
        <w:right w:val="none" w:sz="0" w:space="0" w:color="auto"/>
      </w:divBdr>
    </w:div>
    <w:div w:id="1613124316">
      <w:bodyDiv w:val="1"/>
      <w:marLeft w:val="0"/>
      <w:marRight w:val="0"/>
      <w:marTop w:val="0"/>
      <w:marBottom w:val="0"/>
      <w:divBdr>
        <w:top w:val="none" w:sz="0" w:space="0" w:color="auto"/>
        <w:left w:val="none" w:sz="0" w:space="0" w:color="auto"/>
        <w:bottom w:val="none" w:sz="0" w:space="0" w:color="auto"/>
        <w:right w:val="none" w:sz="0" w:space="0" w:color="auto"/>
      </w:divBdr>
    </w:div>
    <w:div w:id="1858347591">
      <w:bodyDiv w:val="1"/>
      <w:marLeft w:val="0"/>
      <w:marRight w:val="0"/>
      <w:marTop w:val="0"/>
      <w:marBottom w:val="0"/>
      <w:divBdr>
        <w:top w:val="none" w:sz="0" w:space="0" w:color="auto"/>
        <w:left w:val="none" w:sz="0" w:space="0" w:color="auto"/>
        <w:bottom w:val="none" w:sz="0" w:space="0" w:color="auto"/>
        <w:right w:val="none" w:sz="0" w:space="0" w:color="auto"/>
      </w:divBdr>
      <w:divsChild>
        <w:div w:id="1507868182">
          <w:marLeft w:val="0"/>
          <w:marRight w:val="0"/>
          <w:marTop w:val="0"/>
          <w:marBottom w:val="0"/>
          <w:divBdr>
            <w:top w:val="none" w:sz="0" w:space="0" w:color="auto"/>
            <w:left w:val="none" w:sz="0" w:space="0" w:color="auto"/>
            <w:bottom w:val="none" w:sz="0" w:space="0" w:color="auto"/>
            <w:right w:val="none" w:sz="0" w:space="0" w:color="auto"/>
          </w:divBdr>
        </w:div>
      </w:divsChild>
    </w:div>
    <w:div w:id="1953514101">
      <w:bodyDiv w:val="1"/>
      <w:marLeft w:val="0"/>
      <w:marRight w:val="0"/>
      <w:marTop w:val="0"/>
      <w:marBottom w:val="0"/>
      <w:divBdr>
        <w:top w:val="none" w:sz="0" w:space="0" w:color="auto"/>
        <w:left w:val="none" w:sz="0" w:space="0" w:color="auto"/>
        <w:bottom w:val="none" w:sz="0" w:space="0" w:color="auto"/>
        <w:right w:val="none" w:sz="0" w:space="0" w:color="auto"/>
      </w:divBdr>
      <w:divsChild>
        <w:div w:id="84157769">
          <w:marLeft w:val="0"/>
          <w:marRight w:val="0"/>
          <w:marTop w:val="0"/>
          <w:marBottom w:val="0"/>
          <w:divBdr>
            <w:top w:val="none" w:sz="0" w:space="0" w:color="auto"/>
            <w:left w:val="none" w:sz="0" w:space="0" w:color="auto"/>
            <w:bottom w:val="none" w:sz="0" w:space="0" w:color="auto"/>
            <w:right w:val="none" w:sz="0" w:space="0" w:color="auto"/>
          </w:divBdr>
        </w:div>
      </w:divsChild>
    </w:div>
    <w:div w:id="1981694189">
      <w:bodyDiv w:val="1"/>
      <w:marLeft w:val="0"/>
      <w:marRight w:val="0"/>
      <w:marTop w:val="0"/>
      <w:marBottom w:val="0"/>
      <w:divBdr>
        <w:top w:val="none" w:sz="0" w:space="0" w:color="auto"/>
        <w:left w:val="none" w:sz="0" w:space="0" w:color="auto"/>
        <w:bottom w:val="none" w:sz="0" w:space="0" w:color="auto"/>
        <w:right w:val="none" w:sz="0" w:space="0" w:color="auto"/>
      </w:divBdr>
    </w:div>
    <w:div w:id="2127382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Appendix A.7 - Website content template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10050-26D2-49AC-959E-4ED2727014AF}"/>
</file>

<file path=customXml/itemProps2.xml><?xml version="1.0" encoding="utf-8"?>
<ds:datastoreItem xmlns:ds="http://schemas.openxmlformats.org/officeDocument/2006/customXml" ds:itemID="{DE574929-7EE7-43C6-9024-1C989FA8B5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D89049-F0C5-454C-BF10-D8095ABC70A9}">
  <ds:schemaRefs>
    <ds:schemaRef ds:uri="http://schemas.microsoft.com/sharepoint/v3/contenttype/forms"/>
  </ds:schemaRefs>
</ds:datastoreItem>
</file>

<file path=customXml/itemProps4.xml><?xml version="1.0" encoding="utf-8"?>
<ds:datastoreItem xmlns:ds="http://schemas.openxmlformats.org/officeDocument/2006/customXml" ds:itemID="{85D33205-C053-4D36-8287-52B733B8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3595</Words>
  <Characters>20497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24044</CharactersWithSpaces>
  <SharedDoc>false</SharedDoc>
  <HLinks>
    <vt:vector size="6" baseType="variant">
      <vt:variant>
        <vt:i4>3080313</vt:i4>
      </vt:variant>
      <vt:variant>
        <vt:i4>6</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Grace, Courtney C</cp:lastModifiedBy>
  <cp:revision>2</cp:revision>
  <dcterms:created xsi:type="dcterms:W3CDTF">2020-11-22T21:38:00Z</dcterms:created>
  <dcterms:modified xsi:type="dcterms:W3CDTF">2020-11-22T21:38:00Z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{d0e9fe34-30c5-4d65-b9e2-3cbccdd78871}</vt:lpwstr>
  </property>
  <property fmtid="{D5CDD505-2E9C-101B-9397-08002B2CF9AE}" pid="8" name="RecordPoint_SubmissionCompleted">
    <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RecordPoint_ActiveItemListId">
    <vt:lpwstr>{d945a56b-d943-46a4-ad9c-f3340e2b9c17}</vt:lpwstr>
  </property>
  <property fmtid="{D5CDD505-2E9C-101B-9397-08002B2CF9AE}" pid="12" name="RecordPoint_RecordNumberSubmit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