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3ED" w:rsidRPr="00E23543" w:rsidRDefault="00417572" w:rsidP="005437A6">
      <w:pPr>
        <w:spacing w:after="0" w:line="240" w:lineRule="auto"/>
        <w:rPr>
          <w:rFonts w:ascii="Arial" w:hAnsi="Arial" w:cs="Arial"/>
          <w:b/>
          <w:sz w:val="21"/>
          <w:szCs w:val="21"/>
        </w:rPr>
      </w:pPr>
      <w:r w:rsidRPr="00E23543">
        <w:rPr>
          <w:rFonts w:ascii="Arial" w:hAnsi="Arial" w:cs="Arial"/>
          <w:b/>
          <w:sz w:val="21"/>
          <w:szCs w:val="21"/>
        </w:rPr>
        <w:t>Media Statement</w:t>
      </w:r>
      <w:r w:rsidRPr="00E23543">
        <w:rPr>
          <w:rFonts w:ascii="Arial" w:hAnsi="Arial" w:cs="Arial"/>
          <w:b/>
          <w:sz w:val="21"/>
          <w:szCs w:val="21"/>
        </w:rPr>
        <w:tab/>
      </w:r>
      <w:r w:rsidRPr="00E23543">
        <w:rPr>
          <w:rFonts w:ascii="Arial" w:hAnsi="Arial" w:cs="Arial"/>
          <w:b/>
          <w:sz w:val="21"/>
          <w:szCs w:val="21"/>
        </w:rPr>
        <w:tab/>
      </w:r>
      <w:r w:rsidRPr="00E23543">
        <w:rPr>
          <w:rFonts w:ascii="Arial" w:hAnsi="Arial" w:cs="Arial"/>
          <w:b/>
          <w:sz w:val="21"/>
          <w:szCs w:val="21"/>
        </w:rPr>
        <w:tab/>
      </w:r>
      <w:r w:rsidRPr="00E23543">
        <w:rPr>
          <w:rFonts w:ascii="Arial" w:hAnsi="Arial" w:cs="Arial"/>
          <w:b/>
          <w:sz w:val="21"/>
          <w:szCs w:val="21"/>
        </w:rPr>
        <w:tab/>
      </w:r>
      <w:r w:rsidR="00E23543">
        <w:rPr>
          <w:rFonts w:ascii="Arial" w:hAnsi="Arial" w:cs="Arial"/>
          <w:b/>
          <w:sz w:val="21"/>
          <w:szCs w:val="21"/>
        </w:rPr>
        <w:t xml:space="preserve">  </w:t>
      </w:r>
      <w:r w:rsidRPr="00E23543">
        <w:rPr>
          <w:rFonts w:ascii="Arial" w:hAnsi="Arial" w:cs="Arial"/>
          <w:b/>
          <w:sz w:val="21"/>
          <w:szCs w:val="21"/>
        </w:rPr>
        <w:tab/>
      </w:r>
      <w:r w:rsidR="00E23543">
        <w:rPr>
          <w:rFonts w:ascii="Arial" w:hAnsi="Arial" w:cs="Arial"/>
          <w:b/>
          <w:sz w:val="21"/>
          <w:szCs w:val="21"/>
        </w:rPr>
        <w:t xml:space="preserve">     </w:t>
      </w:r>
      <w:r w:rsidRPr="00E23543">
        <w:rPr>
          <w:rFonts w:ascii="Arial" w:hAnsi="Arial" w:cs="Arial"/>
          <w:b/>
          <w:sz w:val="21"/>
          <w:szCs w:val="21"/>
        </w:rPr>
        <w:tab/>
      </w:r>
      <w:r w:rsidR="00E23543">
        <w:rPr>
          <w:rFonts w:ascii="Arial" w:hAnsi="Arial" w:cs="Arial"/>
          <w:b/>
          <w:sz w:val="21"/>
          <w:szCs w:val="21"/>
        </w:rPr>
        <w:t xml:space="preserve">      </w:t>
      </w:r>
      <w:r w:rsidRPr="00E23543">
        <w:rPr>
          <w:rFonts w:ascii="Arial" w:hAnsi="Arial" w:cs="Arial"/>
          <w:b/>
          <w:sz w:val="21"/>
          <w:szCs w:val="21"/>
        </w:rPr>
        <w:t>Wednesday 16 March 2016</w:t>
      </w:r>
    </w:p>
    <w:p w:rsidR="00922B36" w:rsidRPr="00E23543" w:rsidRDefault="00922B36" w:rsidP="005437A6">
      <w:pPr>
        <w:spacing w:after="0" w:line="240" w:lineRule="auto"/>
        <w:rPr>
          <w:rFonts w:ascii="Arial" w:hAnsi="Arial" w:cs="Arial"/>
          <w:sz w:val="21"/>
          <w:szCs w:val="21"/>
        </w:rPr>
      </w:pPr>
    </w:p>
    <w:p w:rsidR="00D714B9" w:rsidRPr="00D714B9" w:rsidRDefault="00D714B9" w:rsidP="00D714B9">
      <w:pPr>
        <w:spacing w:line="270" w:lineRule="atLeast"/>
        <w:rPr>
          <w:rFonts w:ascii="Arial" w:hAnsi="Arial" w:cs="Arial"/>
          <w:sz w:val="21"/>
          <w:szCs w:val="21"/>
        </w:rPr>
      </w:pPr>
      <w:r w:rsidRPr="00D714B9">
        <w:rPr>
          <w:rFonts w:ascii="Arial" w:hAnsi="Arial" w:cs="Arial"/>
          <w:sz w:val="21"/>
          <w:szCs w:val="21"/>
        </w:rPr>
        <w:t xml:space="preserve">Today the public hearings of Operation Dunham, the Independent Broad-based Anti-Corruption Commission’s investigation into the Department concluded. </w:t>
      </w:r>
    </w:p>
    <w:p w:rsidR="0011137F" w:rsidRPr="00E23543" w:rsidRDefault="0011137F" w:rsidP="0011137F">
      <w:pPr>
        <w:rPr>
          <w:rFonts w:ascii="Arial" w:hAnsi="Arial" w:cs="Arial"/>
          <w:sz w:val="21"/>
          <w:szCs w:val="21"/>
        </w:rPr>
      </w:pPr>
      <w:r w:rsidRPr="00E23543">
        <w:rPr>
          <w:rFonts w:ascii="Arial" w:hAnsi="Arial" w:cs="Arial"/>
          <w:sz w:val="21"/>
          <w:szCs w:val="21"/>
        </w:rPr>
        <w:t>The Victorian Education Department’s Secretary Gill Callister outlined a range of reforms in response to issues raised during IBAC’s Operation Dunham.</w:t>
      </w:r>
    </w:p>
    <w:p w:rsidR="00D714B9" w:rsidRPr="00E23543" w:rsidRDefault="00D714B9" w:rsidP="00D714B9">
      <w:pPr>
        <w:spacing w:line="240" w:lineRule="auto"/>
        <w:rPr>
          <w:rFonts w:ascii="Arial" w:hAnsi="Arial" w:cs="Arial"/>
          <w:sz w:val="21"/>
          <w:szCs w:val="21"/>
        </w:rPr>
      </w:pPr>
      <w:r>
        <w:rPr>
          <w:rFonts w:ascii="Arial" w:hAnsi="Arial" w:cs="Arial"/>
          <w:sz w:val="21"/>
          <w:szCs w:val="21"/>
        </w:rPr>
        <w:t>A</w:t>
      </w:r>
      <w:r w:rsidRPr="00E23543">
        <w:rPr>
          <w:rFonts w:ascii="Arial" w:hAnsi="Arial" w:cs="Arial"/>
          <w:sz w:val="21"/>
          <w:szCs w:val="21"/>
        </w:rPr>
        <w:t>n ambitious reform program</w:t>
      </w:r>
      <w:r>
        <w:rPr>
          <w:rFonts w:ascii="Arial" w:hAnsi="Arial" w:cs="Arial"/>
          <w:sz w:val="21"/>
          <w:szCs w:val="21"/>
        </w:rPr>
        <w:t xml:space="preserve"> is </w:t>
      </w:r>
      <w:r w:rsidRPr="00E23543">
        <w:rPr>
          <w:rFonts w:ascii="Arial" w:hAnsi="Arial" w:cs="Arial"/>
          <w:sz w:val="21"/>
          <w:szCs w:val="21"/>
        </w:rPr>
        <w:t>already u</w:t>
      </w:r>
      <w:r>
        <w:rPr>
          <w:rFonts w:ascii="Arial" w:hAnsi="Arial" w:cs="Arial"/>
          <w:sz w:val="21"/>
          <w:szCs w:val="21"/>
        </w:rPr>
        <w:t xml:space="preserve">nderway within the Department, including </w:t>
      </w:r>
      <w:r w:rsidRPr="00E23543">
        <w:rPr>
          <w:rFonts w:ascii="Arial" w:hAnsi="Arial" w:cs="Arial"/>
          <w:sz w:val="21"/>
          <w:szCs w:val="21"/>
        </w:rPr>
        <w:t>the recent introduction of a confidential ‘Speak up’ service for people to raise concerns about corrupt, illegal, unethical or negligent conduct</w:t>
      </w:r>
      <w:r w:rsidR="0071753B">
        <w:rPr>
          <w:rFonts w:ascii="Arial" w:hAnsi="Arial" w:cs="Arial"/>
          <w:sz w:val="21"/>
          <w:szCs w:val="21"/>
        </w:rPr>
        <w:t>;</w:t>
      </w:r>
      <w:r w:rsidRPr="00E23543">
        <w:rPr>
          <w:rFonts w:ascii="Arial" w:hAnsi="Arial" w:cs="Arial"/>
          <w:sz w:val="21"/>
          <w:szCs w:val="21"/>
        </w:rPr>
        <w:t xml:space="preserve"> new governance arrangements</w:t>
      </w:r>
      <w:proofErr w:type="gramStart"/>
      <w:r w:rsidR="0071753B">
        <w:rPr>
          <w:rFonts w:ascii="Arial" w:hAnsi="Arial" w:cs="Arial"/>
          <w:sz w:val="21"/>
          <w:szCs w:val="21"/>
        </w:rPr>
        <w:t>;</w:t>
      </w:r>
      <w:proofErr w:type="gramEnd"/>
      <w:r w:rsidRPr="00E23543">
        <w:rPr>
          <w:rFonts w:ascii="Arial" w:hAnsi="Arial" w:cs="Arial"/>
          <w:sz w:val="21"/>
          <w:szCs w:val="21"/>
        </w:rPr>
        <w:t xml:space="preserve"> new s</w:t>
      </w:r>
      <w:r w:rsidR="0071753B">
        <w:rPr>
          <w:rFonts w:ascii="Arial" w:hAnsi="Arial" w:cs="Arial"/>
          <w:sz w:val="21"/>
          <w:szCs w:val="21"/>
        </w:rPr>
        <w:t>tandards for ethical leadership</w:t>
      </w:r>
      <w:r w:rsidRPr="00E23543">
        <w:rPr>
          <w:rFonts w:ascii="Arial" w:hAnsi="Arial" w:cs="Arial"/>
          <w:sz w:val="21"/>
          <w:szCs w:val="21"/>
        </w:rPr>
        <w:t xml:space="preserve"> and stronger financial control functions.</w:t>
      </w:r>
    </w:p>
    <w:p w:rsidR="00D714B9" w:rsidRPr="00D714B9" w:rsidRDefault="00D714B9" w:rsidP="00D714B9">
      <w:pPr>
        <w:rPr>
          <w:rFonts w:ascii="Arial" w:hAnsi="Arial" w:cs="Arial"/>
          <w:sz w:val="21"/>
          <w:szCs w:val="21"/>
        </w:rPr>
      </w:pPr>
      <w:r>
        <w:rPr>
          <w:rFonts w:ascii="Arial" w:hAnsi="Arial" w:cs="Arial"/>
          <w:sz w:val="21"/>
          <w:szCs w:val="21"/>
        </w:rPr>
        <w:t xml:space="preserve">New actions </w:t>
      </w:r>
      <w:r w:rsidR="00794182">
        <w:rPr>
          <w:rFonts w:ascii="Arial" w:hAnsi="Arial" w:cs="Arial"/>
          <w:sz w:val="21"/>
          <w:szCs w:val="21"/>
        </w:rPr>
        <w:t xml:space="preserve">will </w:t>
      </w:r>
      <w:r>
        <w:rPr>
          <w:rFonts w:ascii="Arial" w:hAnsi="Arial" w:cs="Arial"/>
          <w:sz w:val="21"/>
          <w:szCs w:val="21"/>
        </w:rPr>
        <w:t xml:space="preserve">include tougher requirements on both staff and suppliers to </w:t>
      </w:r>
      <w:r w:rsidR="00794182">
        <w:rPr>
          <w:rFonts w:ascii="Arial" w:hAnsi="Arial" w:cs="Arial"/>
          <w:sz w:val="21"/>
          <w:szCs w:val="21"/>
        </w:rPr>
        <w:t>prevent</w:t>
      </w:r>
      <w:r>
        <w:rPr>
          <w:rFonts w:ascii="Arial" w:hAnsi="Arial" w:cs="Arial"/>
          <w:sz w:val="21"/>
          <w:szCs w:val="21"/>
        </w:rPr>
        <w:t xml:space="preserve"> inducements </w:t>
      </w:r>
      <w:r w:rsidR="00794182">
        <w:rPr>
          <w:rFonts w:ascii="Arial" w:hAnsi="Arial" w:cs="Arial"/>
          <w:sz w:val="21"/>
          <w:szCs w:val="21"/>
        </w:rPr>
        <w:t>that could</w:t>
      </w:r>
      <w:r>
        <w:rPr>
          <w:rFonts w:ascii="Arial" w:hAnsi="Arial" w:cs="Arial"/>
          <w:sz w:val="21"/>
          <w:szCs w:val="21"/>
        </w:rPr>
        <w:t xml:space="preserve"> influence decision-making, </w:t>
      </w:r>
      <w:r w:rsidRPr="00D714B9">
        <w:rPr>
          <w:rFonts w:ascii="Arial" w:hAnsi="Arial" w:cs="Arial"/>
          <w:sz w:val="21"/>
          <w:szCs w:val="21"/>
        </w:rPr>
        <w:t>strengthen</w:t>
      </w:r>
      <w:r>
        <w:rPr>
          <w:rFonts w:ascii="Arial" w:hAnsi="Arial" w:cs="Arial"/>
          <w:sz w:val="21"/>
          <w:szCs w:val="21"/>
        </w:rPr>
        <w:t>ed</w:t>
      </w:r>
      <w:r w:rsidRPr="00D714B9">
        <w:rPr>
          <w:rFonts w:ascii="Arial" w:hAnsi="Arial" w:cs="Arial"/>
          <w:sz w:val="21"/>
          <w:szCs w:val="21"/>
        </w:rPr>
        <w:t xml:space="preserve"> processes for the declaration of private interests</w:t>
      </w:r>
      <w:r>
        <w:rPr>
          <w:rFonts w:ascii="Arial" w:hAnsi="Arial" w:cs="Arial"/>
          <w:sz w:val="21"/>
          <w:szCs w:val="21"/>
        </w:rPr>
        <w:t xml:space="preserve"> and d</w:t>
      </w:r>
      <w:r w:rsidR="0071753B">
        <w:rPr>
          <w:rFonts w:ascii="Arial" w:hAnsi="Arial" w:cs="Arial"/>
          <w:sz w:val="21"/>
          <w:szCs w:val="21"/>
        </w:rPr>
        <w:t>evelopment</w:t>
      </w:r>
      <w:r w:rsidRPr="00D714B9">
        <w:rPr>
          <w:rFonts w:ascii="Arial" w:hAnsi="Arial" w:cs="Arial"/>
          <w:sz w:val="21"/>
          <w:szCs w:val="21"/>
        </w:rPr>
        <w:t xml:space="preserve"> of a range of tools to ensure concepts in the Code of Conduct </w:t>
      </w:r>
      <w:proofErr w:type="gramStart"/>
      <w:r w:rsidRPr="00D714B9">
        <w:rPr>
          <w:rFonts w:ascii="Arial" w:hAnsi="Arial" w:cs="Arial"/>
          <w:sz w:val="21"/>
          <w:szCs w:val="21"/>
        </w:rPr>
        <w:t>are properly understood by all employees and applied to their work</w:t>
      </w:r>
      <w:proofErr w:type="gramEnd"/>
      <w:r w:rsidRPr="00D714B9">
        <w:rPr>
          <w:rFonts w:ascii="Arial" w:hAnsi="Arial" w:cs="Arial"/>
          <w:sz w:val="21"/>
          <w:szCs w:val="21"/>
        </w:rPr>
        <w:t>.</w:t>
      </w:r>
      <w:bookmarkStart w:id="0" w:name="_GoBack"/>
      <w:bookmarkEnd w:id="0"/>
    </w:p>
    <w:p w:rsidR="0011137F" w:rsidRDefault="00D714B9" w:rsidP="00D714B9">
      <w:pPr>
        <w:rPr>
          <w:rFonts w:ascii="Arial" w:hAnsi="Arial" w:cs="Arial"/>
          <w:sz w:val="21"/>
          <w:szCs w:val="21"/>
        </w:rPr>
      </w:pPr>
      <w:r>
        <w:rPr>
          <w:rFonts w:ascii="Arial" w:hAnsi="Arial" w:cs="Arial"/>
          <w:sz w:val="21"/>
          <w:szCs w:val="21"/>
        </w:rPr>
        <w:t xml:space="preserve">The </w:t>
      </w:r>
      <w:r w:rsidR="0011137F" w:rsidRPr="00E23543">
        <w:rPr>
          <w:rFonts w:ascii="Arial" w:hAnsi="Arial" w:cs="Arial"/>
          <w:sz w:val="21"/>
          <w:szCs w:val="21"/>
        </w:rPr>
        <w:t xml:space="preserve">Department </w:t>
      </w:r>
      <w:r>
        <w:rPr>
          <w:rFonts w:ascii="Arial" w:hAnsi="Arial" w:cs="Arial"/>
          <w:sz w:val="21"/>
          <w:szCs w:val="21"/>
        </w:rPr>
        <w:t xml:space="preserve">is also working </w:t>
      </w:r>
      <w:r w:rsidR="0011137F" w:rsidRPr="00E23543">
        <w:rPr>
          <w:rFonts w:ascii="Arial" w:hAnsi="Arial" w:cs="Arial"/>
          <w:sz w:val="21"/>
          <w:szCs w:val="21"/>
        </w:rPr>
        <w:t>in partnership with the Victor</w:t>
      </w:r>
      <w:r w:rsidR="0071753B">
        <w:rPr>
          <w:rFonts w:ascii="Arial" w:hAnsi="Arial" w:cs="Arial"/>
          <w:sz w:val="21"/>
          <w:szCs w:val="21"/>
        </w:rPr>
        <w:t xml:space="preserve">ian Secretaries Board, which </w:t>
      </w:r>
      <w:proofErr w:type="gramStart"/>
      <w:r w:rsidR="0071753B">
        <w:rPr>
          <w:rFonts w:ascii="Arial" w:hAnsi="Arial" w:cs="Arial"/>
          <w:sz w:val="21"/>
          <w:szCs w:val="21"/>
        </w:rPr>
        <w:t xml:space="preserve">is </w:t>
      </w:r>
      <w:r w:rsidR="0011137F" w:rsidRPr="00E23543">
        <w:rPr>
          <w:rFonts w:ascii="Arial" w:hAnsi="Arial" w:cs="Arial"/>
          <w:sz w:val="21"/>
          <w:szCs w:val="21"/>
        </w:rPr>
        <w:t>made up</w:t>
      </w:r>
      <w:proofErr w:type="gramEnd"/>
      <w:r w:rsidR="0011137F" w:rsidRPr="00E23543">
        <w:rPr>
          <w:rFonts w:ascii="Arial" w:hAnsi="Arial" w:cs="Arial"/>
          <w:sz w:val="21"/>
          <w:szCs w:val="21"/>
        </w:rPr>
        <w:t xml:space="preserve"> of </w:t>
      </w:r>
      <w:r w:rsidR="0071753B">
        <w:rPr>
          <w:rFonts w:ascii="Arial" w:hAnsi="Arial" w:cs="Arial"/>
          <w:sz w:val="21"/>
          <w:szCs w:val="21"/>
        </w:rPr>
        <w:t xml:space="preserve">the </w:t>
      </w:r>
      <w:r w:rsidR="0011137F" w:rsidRPr="00E23543">
        <w:rPr>
          <w:rFonts w:ascii="Arial" w:hAnsi="Arial" w:cs="Arial"/>
          <w:sz w:val="21"/>
          <w:szCs w:val="21"/>
        </w:rPr>
        <w:t>Secretaries of all seven Victorian Government Departments, the Chief Commissioner of Victoria Police and the Victo</w:t>
      </w:r>
      <w:r>
        <w:rPr>
          <w:rFonts w:ascii="Arial" w:hAnsi="Arial" w:cs="Arial"/>
          <w:sz w:val="21"/>
          <w:szCs w:val="21"/>
        </w:rPr>
        <w:t>rian Public Sector Commissioner</w:t>
      </w:r>
      <w:r w:rsidR="0071753B">
        <w:rPr>
          <w:rFonts w:ascii="Arial" w:hAnsi="Arial" w:cs="Arial"/>
          <w:sz w:val="21"/>
          <w:szCs w:val="21"/>
        </w:rPr>
        <w:t>,</w:t>
      </w:r>
      <w:r>
        <w:rPr>
          <w:rFonts w:ascii="Arial" w:hAnsi="Arial" w:cs="Arial"/>
          <w:sz w:val="21"/>
          <w:szCs w:val="21"/>
        </w:rPr>
        <w:t xml:space="preserve"> to ensure </w:t>
      </w:r>
      <w:r w:rsidR="0071753B">
        <w:rPr>
          <w:rFonts w:ascii="Arial" w:hAnsi="Arial" w:cs="Arial"/>
          <w:sz w:val="21"/>
          <w:szCs w:val="21"/>
        </w:rPr>
        <w:t>action is taken</w:t>
      </w:r>
      <w:r>
        <w:rPr>
          <w:rFonts w:ascii="Arial" w:hAnsi="Arial" w:cs="Arial"/>
          <w:sz w:val="21"/>
          <w:szCs w:val="21"/>
        </w:rPr>
        <w:t xml:space="preserve"> across government.</w:t>
      </w:r>
    </w:p>
    <w:p w:rsidR="00D714B9" w:rsidRPr="00E23543" w:rsidRDefault="00D714B9" w:rsidP="00D714B9">
      <w:pPr>
        <w:rPr>
          <w:rFonts w:ascii="Arial" w:hAnsi="Arial" w:cs="Arial"/>
          <w:sz w:val="21"/>
          <w:szCs w:val="21"/>
        </w:rPr>
      </w:pPr>
    </w:p>
    <w:p w:rsidR="0011137F" w:rsidRPr="00E23543" w:rsidRDefault="00E23543" w:rsidP="0011137F">
      <w:pPr>
        <w:rPr>
          <w:rFonts w:ascii="Arial" w:hAnsi="Arial" w:cs="Arial"/>
          <w:b/>
          <w:sz w:val="21"/>
          <w:szCs w:val="21"/>
        </w:rPr>
      </w:pPr>
      <w:r w:rsidRPr="00E23543">
        <w:rPr>
          <w:rFonts w:ascii="Arial" w:hAnsi="Arial" w:cs="Arial"/>
          <w:b/>
          <w:sz w:val="21"/>
          <w:szCs w:val="21"/>
        </w:rPr>
        <w:t>Quotes attributable to Secretary Gill Callister:</w:t>
      </w:r>
    </w:p>
    <w:p w:rsidR="0011137F" w:rsidRPr="00E23543" w:rsidRDefault="0011137F" w:rsidP="0011137F">
      <w:pPr>
        <w:rPr>
          <w:rFonts w:ascii="Arial" w:hAnsi="Arial" w:cs="Arial"/>
          <w:i/>
          <w:sz w:val="21"/>
          <w:szCs w:val="21"/>
        </w:rPr>
      </w:pPr>
      <w:r w:rsidRPr="00E23543">
        <w:rPr>
          <w:rFonts w:ascii="Arial" w:hAnsi="Arial" w:cs="Arial"/>
          <w:i/>
          <w:sz w:val="21"/>
          <w:szCs w:val="21"/>
        </w:rPr>
        <w:t xml:space="preserve">“Like many of my colleagues in the Department and the wider public service who work hard for the benefit of others, I found it hard to listen to some of the revelations coming out of the recent hearings.” </w:t>
      </w:r>
    </w:p>
    <w:p w:rsidR="0011137F" w:rsidRPr="00E23543" w:rsidRDefault="0011137F" w:rsidP="0011137F">
      <w:pPr>
        <w:rPr>
          <w:rFonts w:ascii="Arial" w:hAnsi="Arial" w:cs="Arial"/>
          <w:i/>
          <w:sz w:val="21"/>
          <w:szCs w:val="21"/>
        </w:rPr>
      </w:pPr>
      <w:r w:rsidRPr="00E23543">
        <w:rPr>
          <w:rFonts w:ascii="Arial" w:hAnsi="Arial" w:cs="Arial"/>
          <w:i/>
          <w:sz w:val="21"/>
          <w:szCs w:val="21"/>
        </w:rPr>
        <w:t xml:space="preserve">“A number of individuals – repeatedly and over a period of time – failed to uphold the values of honesty, integrity and impartiality the community rightly expects of us.” </w:t>
      </w:r>
    </w:p>
    <w:p w:rsidR="0011137F" w:rsidRPr="00E23543" w:rsidRDefault="0011137F" w:rsidP="0011137F">
      <w:pPr>
        <w:rPr>
          <w:rFonts w:ascii="Arial" w:hAnsi="Arial" w:cs="Arial"/>
          <w:sz w:val="21"/>
          <w:szCs w:val="21"/>
        </w:rPr>
      </w:pPr>
      <w:r w:rsidRPr="00E23543">
        <w:rPr>
          <w:rFonts w:ascii="Arial" w:hAnsi="Arial" w:cs="Arial"/>
          <w:i/>
          <w:sz w:val="21"/>
          <w:szCs w:val="21"/>
        </w:rPr>
        <w:t>“Our public education system provides immeasurable value to Victoria’s children and young people, and the economic and social prosperity of our State. As such, we must uphold the highest ethical standards and ensure that as stewards of public education, our conduct consistently meets the public’s expectations of integrity.”</w:t>
      </w:r>
    </w:p>
    <w:p w:rsidR="0011137F" w:rsidRPr="00E23543" w:rsidRDefault="0011137F" w:rsidP="0011137F">
      <w:pPr>
        <w:rPr>
          <w:rFonts w:ascii="Arial" w:hAnsi="Arial" w:cs="Arial"/>
          <w:sz w:val="21"/>
          <w:szCs w:val="21"/>
        </w:rPr>
      </w:pPr>
    </w:p>
    <w:p w:rsidR="00417572" w:rsidRPr="00E23543" w:rsidRDefault="0011137F" w:rsidP="0011137F">
      <w:pPr>
        <w:spacing w:after="0" w:line="240" w:lineRule="auto"/>
        <w:rPr>
          <w:rFonts w:ascii="Arial" w:hAnsi="Arial" w:cs="Arial"/>
          <w:sz w:val="21"/>
          <w:szCs w:val="21"/>
        </w:rPr>
      </w:pPr>
      <w:r w:rsidRPr="00E23543">
        <w:rPr>
          <w:rFonts w:ascii="Arial" w:hAnsi="Arial" w:cs="Arial"/>
          <w:sz w:val="21"/>
          <w:szCs w:val="21"/>
        </w:rPr>
        <w:t xml:space="preserve">To read more about these changes, please visit </w:t>
      </w:r>
      <w:hyperlink r:id="rId13" w:history="1">
        <w:r w:rsidRPr="00E23543">
          <w:rPr>
            <w:rStyle w:val="Hyperlink"/>
            <w:rFonts w:ascii="Arial" w:hAnsi="Arial" w:cs="Arial"/>
            <w:sz w:val="21"/>
            <w:szCs w:val="21"/>
          </w:rPr>
          <w:t>http://www.education.vic.gov.au/about/department/Pages/ibac.aspx</w:t>
        </w:r>
      </w:hyperlink>
    </w:p>
    <w:sectPr w:rsidR="00417572" w:rsidRPr="00E23543" w:rsidSect="00C375D0">
      <w:footerReference w:type="default" r:id="rId14"/>
      <w:headerReference w:type="first" r:id="rId15"/>
      <w:footerReference w:type="first" r:id="rId16"/>
      <w:pgSz w:w="11900" w:h="16840" w:code="9"/>
      <w:pgMar w:top="1701" w:right="1418" w:bottom="1814" w:left="1418" w:header="1588"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5F9" w:rsidRDefault="008E05F9">
      <w:pPr>
        <w:spacing w:line="240" w:lineRule="auto"/>
      </w:pPr>
      <w:r>
        <w:separator/>
      </w:r>
    </w:p>
  </w:endnote>
  <w:endnote w:type="continuationSeparator" w:id="0">
    <w:p w:rsidR="008E05F9" w:rsidRDefault="008E05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DEA" w:rsidRDefault="00922B36" w:rsidP="00E523D1">
    <w:pPr>
      <w:pStyle w:val="Footer"/>
      <w:tabs>
        <w:tab w:val="left" w:pos="3168"/>
      </w:tabs>
    </w:pPr>
    <w:r>
      <w:rPr>
        <w:noProof/>
        <w:sz w:val="16"/>
        <w:szCs w:val="16"/>
        <w:lang w:eastAsia="en-AU"/>
      </w:rPr>
      <w:drawing>
        <wp:anchor distT="0" distB="0" distL="114300" distR="114300" simplePos="0" relativeHeight="251685888" behindDoc="1" locked="0" layoutInCell="1" allowOverlap="1" wp14:anchorId="0B3893D2" wp14:editId="11E2A617">
          <wp:simplePos x="0" y="0"/>
          <wp:positionH relativeFrom="page">
            <wp:posOffset>6021070</wp:posOffset>
          </wp:positionH>
          <wp:positionV relativeFrom="page">
            <wp:posOffset>9770745</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DEA" w:rsidRDefault="00922B36" w:rsidP="00E55322">
    <w:pPr>
      <w:pStyle w:val="Footer"/>
    </w:pPr>
    <w:r>
      <w:rPr>
        <w:noProof/>
        <w:sz w:val="16"/>
        <w:szCs w:val="16"/>
        <w:lang w:eastAsia="en-AU"/>
      </w:rPr>
      <w:drawing>
        <wp:anchor distT="0" distB="0" distL="114300" distR="114300" simplePos="0" relativeHeight="251683840" behindDoc="1" locked="0" layoutInCell="1" allowOverlap="1" wp14:anchorId="40BF0E80" wp14:editId="3BA8A23F">
          <wp:simplePos x="0" y="0"/>
          <wp:positionH relativeFrom="page">
            <wp:posOffset>6021070</wp:posOffset>
          </wp:positionH>
          <wp:positionV relativeFrom="page">
            <wp:posOffset>9881870</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5F9" w:rsidRDefault="008E05F9">
      <w:pPr>
        <w:spacing w:line="240" w:lineRule="auto"/>
      </w:pPr>
      <w:r>
        <w:separator/>
      </w:r>
    </w:p>
  </w:footnote>
  <w:footnote w:type="continuationSeparator" w:id="0">
    <w:p w:rsidR="008E05F9" w:rsidRDefault="008E05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C84" w:rsidRDefault="00337C84" w:rsidP="00D32D4D">
    <w:pPr>
      <w:pStyle w:val="Header"/>
    </w:pPr>
  </w:p>
  <w:p w:rsidR="00337C84" w:rsidRDefault="00337C84" w:rsidP="00D32D4D">
    <w:pPr>
      <w:pStyle w:val="Header"/>
    </w:pPr>
  </w:p>
  <w:p w:rsidR="00337C84" w:rsidRDefault="00337C84" w:rsidP="00D32D4D">
    <w:pPr>
      <w:pStyle w:val="Header"/>
    </w:pPr>
  </w:p>
  <w:p w:rsidR="00337C84" w:rsidRDefault="00337C84" w:rsidP="00D32D4D">
    <w:pPr>
      <w:pStyle w:val="Header"/>
    </w:pPr>
  </w:p>
  <w:p w:rsidR="00C76DEA" w:rsidRPr="00B12058" w:rsidRDefault="00080C00" w:rsidP="00E86565">
    <w:pPr>
      <w:pStyle w:val="Header"/>
    </w:pPr>
    <w:r w:rsidRPr="00D32D4D">
      <w:drawing>
        <wp:anchor distT="0" distB="0" distL="114300" distR="114300" simplePos="0" relativeHeight="251673600" behindDoc="1" locked="1" layoutInCell="1" allowOverlap="1" wp14:anchorId="17FF51AA" wp14:editId="52604CCD">
          <wp:simplePos x="0" y="0"/>
          <wp:positionH relativeFrom="page">
            <wp:posOffset>0</wp:posOffset>
          </wp:positionH>
          <wp:positionV relativeFrom="page">
            <wp:posOffset>0</wp:posOffset>
          </wp:positionV>
          <wp:extent cx="7561580" cy="1243330"/>
          <wp:effectExtent l="0" t="0" r="762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 Ministerial with portfolios Letterhead Jaala Pulford.jpg"/>
                  <pic:cNvPicPr/>
                </pic:nvPicPr>
                <pic:blipFill>
                  <a:blip r:embed="rId1">
                    <a:extLst>
                      <a:ext uri="{28A0092B-C50C-407E-A947-70E740481C1C}">
                        <a14:useLocalDpi xmlns:a14="http://schemas.microsoft.com/office/drawing/2010/main" val="0"/>
                      </a:ext>
                    </a:extLst>
                  </a:blip>
                  <a:stretch>
                    <a:fillRect/>
                  </a:stretch>
                </pic:blipFill>
                <pic:spPr>
                  <a:xfrm>
                    <a:off x="0" y="0"/>
                    <a:ext cx="7561580" cy="12433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0"/>
  <w:activeWritingStyle w:appName="MSWord" w:lang="en-US" w:vendorID="64" w:dllVersion="131078" w:nlCheck="1" w:checkStyle="0"/>
  <w:proofState w:spelling="clean" w:grammar="clean"/>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6A74C8"/>
    <w:rsid w:val="000048A4"/>
    <w:rsid w:val="000064B9"/>
    <w:rsid w:val="000075BE"/>
    <w:rsid w:val="000137F9"/>
    <w:rsid w:val="000208E7"/>
    <w:rsid w:val="00027634"/>
    <w:rsid w:val="00041205"/>
    <w:rsid w:val="00043E77"/>
    <w:rsid w:val="00052B9F"/>
    <w:rsid w:val="0006740D"/>
    <w:rsid w:val="00072E91"/>
    <w:rsid w:val="00080C00"/>
    <w:rsid w:val="000D10CA"/>
    <w:rsid w:val="000D485E"/>
    <w:rsid w:val="000E6AB2"/>
    <w:rsid w:val="0011137F"/>
    <w:rsid w:val="0014588F"/>
    <w:rsid w:val="00190B5E"/>
    <w:rsid w:val="001A53D7"/>
    <w:rsid w:val="001C0301"/>
    <w:rsid w:val="001E4B0E"/>
    <w:rsid w:val="00203E4B"/>
    <w:rsid w:val="0020669E"/>
    <w:rsid w:val="002271C7"/>
    <w:rsid w:val="00275F2D"/>
    <w:rsid w:val="002952DE"/>
    <w:rsid w:val="002A3D1F"/>
    <w:rsid w:val="002A4120"/>
    <w:rsid w:val="002A6A1D"/>
    <w:rsid w:val="002B07D0"/>
    <w:rsid w:val="002C4A3D"/>
    <w:rsid w:val="002D2ED8"/>
    <w:rsid w:val="003377B0"/>
    <w:rsid w:val="00337C84"/>
    <w:rsid w:val="00351C49"/>
    <w:rsid w:val="003945F7"/>
    <w:rsid w:val="003B6520"/>
    <w:rsid w:val="003C54CB"/>
    <w:rsid w:val="003C5861"/>
    <w:rsid w:val="003D7701"/>
    <w:rsid w:val="003E642E"/>
    <w:rsid w:val="003F3CDE"/>
    <w:rsid w:val="004068E7"/>
    <w:rsid w:val="00417572"/>
    <w:rsid w:val="00425EFA"/>
    <w:rsid w:val="00487E5A"/>
    <w:rsid w:val="004B0E7A"/>
    <w:rsid w:val="004B4062"/>
    <w:rsid w:val="004C27D6"/>
    <w:rsid w:val="004C35BB"/>
    <w:rsid w:val="004D1088"/>
    <w:rsid w:val="004E409F"/>
    <w:rsid w:val="004F747C"/>
    <w:rsid w:val="004F77FB"/>
    <w:rsid w:val="005155D5"/>
    <w:rsid w:val="00524E62"/>
    <w:rsid w:val="00532CD2"/>
    <w:rsid w:val="005437A6"/>
    <w:rsid w:val="005566E9"/>
    <w:rsid w:val="0056185C"/>
    <w:rsid w:val="005644A5"/>
    <w:rsid w:val="0057441E"/>
    <w:rsid w:val="0058165A"/>
    <w:rsid w:val="00582F71"/>
    <w:rsid w:val="005B5E1A"/>
    <w:rsid w:val="005C3F0B"/>
    <w:rsid w:val="005F0F26"/>
    <w:rsid w:val="00630F76"/>
    <w:rsid w:val="00637550"/>
    <w:rsid w:val="006404C6"/>
    <w:rsid w:val="00651662"/>
    <w:rsid w:val="00661C16"/>
    <w:rsid w:val="00696162"/>
    <w:rsid w:val="006A3271"/>
    <w:rsid w:val="006A74C8"/>
    <w:rsid w:val="006C1D99"/>
    <w:rsid w:val="006C699C"/>
    <w:rsid w:val="006E06A7"/>
    <w:rsid w:val="006E3E36"/>
    <w:rsid w:val="006E44C4"/>
    <w:rsid w:val="006F7286"/>
    <w:rsid w:val="0071753B"/>
    <w:rsid w:val="007176D9"/>
    <w:rsid w:val="00736043"/>
    <w:rsid w:val="00741521"/>
    <w:rsid w:val="007426AC"/>
    <w:rsid w:val="00785381"/>
    <w:rsid w:val="00794182"/>
    <w:rsid w:val="007E70B3"/>
    <w:rsid w:val="007F6540"/>
    <w:rsid w:val="00803AA9"/>
    <w:rsid w:val="008119A7"/>
    <w:rsid w:val="00835CA4"/>
    <w:rsid w:val="00843484"/>
    <w:rsid w:val="00860DD1"/>
    <w:rsid w:val="00862CAC"/>
    <w:rsid w:val="00895ED0"/>
    <w:rsid w:val="008A632A"/>
    <w:rsid w:val="008C3F3F"/>
    <w:rsid w:val="008E05F9"/>
    <w:rsid w:val="00903707"/>
    <w:rsid w:val="009044EC"/>
    <w:rsid w:val="009202A5"/>
    <w:rsid w:val="00922B36"/>
    <w:rsid w:val="00926502"/>
    <w:rsid w:val="00950232"/>
    <w:rsid w:val="0097557C"/>
    <w:rsid w:val="009B405E"/>
    <w:rsid w:val="009C75F4"/>
    <w:rsid w:val="009E4AE6"/>
    <w:rsid w:val="00A4185C"/>
    <w:rsid w:val="00A908EC"/>
    <w:rsid w:val="00AA2DDB"/>
    <w:rsid w:val="00AE7D41"/>
    <w:rsid w:val="00B03A83"/>
    <w:rsid w:val="00B041F3"/>
    <w:rsid w:val="00B12058"/>
    <w:rsid w:val="00B2210B"/>
    <w:rsid w:val="00B367E9"/>
    <w:rsid w:val="00B377D9"/>
    <w:rsid w:val="00B40B7F"/>
    <w:rsid w:val="00B56E92"/>
    <w:rsid w:val="00B662D4"/>
    <w:rsid w:val="00B871A5"/>
    <w:rsid w:val="00B95489"/>
    <w:rsid w:val="00BD3DC3"/>
    <w:rsid w:val="00BE1644"/>
    <w:rsid w:val="00C003B6"/>
    <w:rsid w:val="00C22E7D"/>
    <w:rsid w:val="00C375D0"/>
    <w:rsid w:val="00C40F53"/>
    <w:rsid w:val="00C76DEA"/>
    <w:rsid w:val="00C8604B"/>
    <w:rsid w:val="00CA7FEC"/>
    <w:rsid w:val="00CF3DA9"/>
    <w:rsid w:val="00CF3E10"/>
    <w:rsid w:val="00D00425"/>
    <w:rsid w:val="00D03E42"/>
    <w:rsid w:val="00D053E8"/>
    <w:rsid w:val="00D22C29"/>
    <w:rsid w:val="00D233ED"/>
    <w:rsid w:val="00D32D4D"/>
    <w:rsid w:val="00D544B0"/>
    <w:rsid w:val="00D656F8"/>
    <w:rsid w:val="00D714B9"/>
    <w:rsid w:val="00D7190D"/>
    <w:rsid w:val="00D723FB"/>
    <w:rsid w:val="00D944B2"/>
    <w:rsid w:val="00DD026C"/>
    <w:rsid w:val="00DE6640"/>
    <w:rsid w:val="00DF6528"/>
    <w:rsid w:val="00E21C0A"/>
    <w:rsid w:val="00E2249E"/>
    <w:rsid w:val="00E23543"/>
    <w:rsid w:val="00E523D1"/>
    <w:rsid w:val="00E55322"/>
    <w:rsid w:val="00E66F47"/>
    <w:rsid w:val="00E67904"/>
    <w:rsid w:val="00E84BFF"/>
    <w:rsid w:val="00E86565"/>
    <w:rsid w:val="00E93D38"/>
    <w:rsid w:val="00EA4710"/>
    <w:rsid w:val="00EB7625"/>
    <w:rsid w:val="00EE488D"/>
    <w:rsid w:val="00F065A3"/>
    <w:rsid w:val="00F434BC"/>
    <w:rsid w:val="00F54A89"/>
    <w:rsid w:val="00F6283C"/>
    <w:rsid w:val="00F70251"/>
    <w:rsid w:val="00F7437B"/>
    <w:rsid w:val="00F81311"/>
    <w:rsid w:val="00F82399"/>
    <w:rsid w:val="00F85906"/>
    <w:rsid w:val="00F87324"/>
    <w:rsid w:val="00FA1BE8"/>
    <w:rsid w:val="00FB560E"/>
    <w:rsid w:val="00FC1EF3"/>
    <w:rsid w:val="00FC7626"/>
    <w:rsid w:val="00FE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0" w:unhideWhenUsed="0" w:qFormat="1"/>
    <w:lsdException w:name="Signature" w:uiPriority="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03A83"/>
    <w:pPr>
      <w:spacing w:after="200" w:line="280" w:lineRule="exact"/>
    </w:pPr>
    <w:rPr>
      <w:rFonts w:ascii="Calibri" w:hAnsi="Calibri"/>
      <w:lang w:val="en-AU"/>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2D4D"/>
    <w:pPr>
      <w:tabs>
        <w:tab w:val="center" w:pos="4680"/>
        <w:tab w:val="right" w:pos="9360"/>
      </w:tabs>
      <w:spacing w:after="0" w:line="240" w:lineRule="auto"/>
    </w:pPr>
    <w:rPr>
      <w:noProof/>
      <w:lang w:eastAsia="en-AU"/>
    </w:rPr>
  </w:style>
  <w:style w:type="character" w:customStyle="1" w:styleId="HeaderChar">
    <w:name w:val="Header Char"/>
    <w:basedOn w:val="DefaultParagraphFont"/>
    <w:link w:val="Header"/>
    <w:rsid w:val="00D32D4D"/>
    <w:rPr>
      <w:rFonts w:ascii="Calibri" w:hAnsi="Calibri"/>
      <w:noProof/>
      <w:lang w:val="en-AU" w:eastAsia="en-AU"/>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D944B2"/>
    <w:pPr>
      <w:ind w:firstLine="360"/>
    </w:pPr>
  </w:style>
  <w:style w:type="character" w:customStyle="1" w:styleId="BodyTextFirstIndentChar">
    <w:name w:val="Body Text First Indent Char"/>
    <w:basedOn w:val="DefaultParagraphFont"/>
    <w:link w:val="BodyTextFirstIndent"/>
    <w:semiHidden/>
    <w:rsid w:val="00D944B2"/>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basedOn w:val="DefaultParagraphFont"/>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A4185C"/>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A4185C"/>
    <w:rPr>
      <w:rFonts w:ascii="Calibri" w:hAnsi="Calibri"/>
    </w:rPr>
  </w:style>
  <w:style w:type="character" w:customStyle="1" w:styleId="Heading2Char">
    <w:name w:val="Heading 2 Char"/>
    <w:basedOn w:val="DefaultParagraphFont"/>
    <w:link w:val="Heading2"/>
    <w:semiHidden/>
    <w:rsid w:val="00A4185C"/>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A4185C"/>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A4185C"/>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A4185C"/>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041205"/>
    <w:rPr>
      <w:rFonts w:ascii="Calibri" w:hAnsi="Calibri"/>
      <w:lang w:val="en-AU"/>
    </w:rPr>
  </w:style>
  <w:style w:type="paragraph" w:customStyle="1" w:styleId="LetterRecordNumber">
    <w:name w:val="Letter Record Number"/>
    <w:rsid w:val="006404C6"/>
    <w:pPr>
      <w:spacing w:line="240" w:lineRule="atLeast"/>
      <w:jc w:val="right"/>
    </w:pPr>
    <w:rPr>
      <w:rFonts w:ascii="Calibri" w:hAnsi="Calibri"/>
      <w:sz w:val="16"/>
      <w:szCs w:val="16"/>
      <w:lang w:val="en-AU"/>
    </w:rPr>
  </w:style>
  <w:style w:type="paragraph" w:customStyle="1" w:styleId="LetterText">
    <w:name w:val="Letter Text"/>
    <w:rsid w:val="00B03A83"/>
    <w:rPr>
      <w:rFonts w:ascii="Calibri" w:hAnsi="Calibri"/>
      <w:lang w:val="en-AU"/>
    </w:rPr>
  </w:style>
  <w:style w:type="paragraph" w:customStyle="1" w:styleId="LetterHeaderAddress">
    <w:name w:val="Letter Header Address"/>
    <w:rsid w:val="004D1088"/>
    <w:pPr>
      <w:spacing w:line="200" w:lineRule="atLeast"/>
      <w:jc w:val="right"/>
    </w:pPr>
    <w:rPr>
      <w:rFonts w:ascii="Arial" w:hAnsi="Arial"/>
      <w:color w:val="003769"/>
      <w:sz w:val="17"/>
      <w:lang w:val="en-AU"/>
    </w:rPr>
  </w:style>
  <w:style w:type="paragraph" w:customStyle="1" w:styleId="LetterHeaderPortfolio">
    <w:name w:val="Letter Header Portfolio"/>
    <w:basedOn w:val="LetterHeaderAddress"/>
    <w:rsid w:val="004D1088"/>
    <w:pPr>
      <w:ind w:left="23"/>
      <w:jc w:val="left"/>
    </w:pPr>
    <w:rPr>
      <w:rFonts w:cs="Arial"/>
    </w:rPr>
  </w:style>
  <w:style w:type="character" w:styleId="Hyperlink">
    <w:name w:val="Hyperlink"/>
    <w:basedOn w:val="DefaultParagraphFont"/>
    <w:uiPriority w:val="99"/>
    <w:semiHidden/>
    <w:unhideWhenUsed/>
    <w:rsid w:val="001113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0" w:unhideWhenUsed="0" w:qFormat="1"/>
    <w:lsdException w:name="Signature" w:uiPriority="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03A83"/>
    <w:pPr>
      <w:spacing w:after="200" w:line="280" w:lineRule="exact"/>
    </w:pPr>
    <w:rPr>
      <w:rFonts w:ascii="Calibri" w:hAnsi="Calibri"/>
      <w:lang w:val="en-AU"/>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2D4D"/>
    <w:pPr>
      <w:tabs>
        <w:tab w:val="center" w:pos="4680"/>
        <w:tab w:val="right" w:pos="9360"/>
      </w:tabs>
      <w:spacing w:after="0" w:line="240" w:lineRule="auto"/>
    </w:pPr>
    <w:rPr>
      <w:noProof/>
      <w:lang w:eastAsia="en-AU"/>
    </w:rPr>
  </w:style>
  <w:style w:type="character" w:customStyle="1" w:styleId="HeaderChar">
    <w:name w:val="Header Char"/>
    <w:basedOn w:val="DefaultParagraphFont"/>
    <w:link w:val="Header"/>
    <w:rsid w:val="00D32D4D"/>
    <w:rPr>
      <w:rFonts w:ascii="Calibri" w:hAnsi="Calibri"/>
      <w:noProof/>
      <w:lang w:val="en-AU" w:eastAsia="en-AU"/>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D944B2"/>
    <w:pPr>
      <w:ind w:firstLine="360"/>
    </w:pPr>
  </w:style>
  <w:style w:type="character" w:customStyle="1" w:styleId="BodyTextFirstIndentChar">
    <w:name w:val="Body Text First Indent Char"/>
    <w:basedOn w:val="DefaultParagraphFont"/>
    <w:link w:val="BodyTextFirstIndent"/>
    <w:semiHidden/>
    <w:rsid w:val="00D944B2"/>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basedOn w:val="DefaultParagraphFont"/>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A4185C"/>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A4185C"/>
    <w:rPr>
      <w:rFonts w:ascii="Calibri" w:hAnsi="Calibri"/>
    </w:rPr>
  </w:style>
  <w:style w:type="character" w:customStyle="1" w:styleId="Heading2Char">
    <w:name w:val="Heading 2 Char"/>
    <w:basedOn w:val="DefaultParagraphFont"/>
    <w:link w:val="Heading2"/>
    <w:semiHidden/>
    <w:rsid w:val="00A4185C"/>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A4185C"/>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A4185C"/>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A4185C"/>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041205"/>
    <w:rPr>
      <w:rFonts w:ascii="Calibri" w:hAnsi="Calibri"/>
      <w:lang w:val="en-AU"/>
    </w:rPr>
  </w:style>
  <w:style w:type="paragraph" w:customStyle="1" w:styleId="LetterRecordNumber">
    <w:name w:val="Letter Record Number"/>
    <w:rsid w:val="006404C6"/>
    <w:pPr>
      <w:spacing w:line="240" w:lineRule="atLeast"/>
      <w:jc w:val="right"/>
    </w:pPr>
    <w:rPr>
      <w:rFonts w:ascii="Calibri" w:hAnsi="Calibri"/>
      <w:sz w:val="16"/>
      <w:szCs w:val="16"/>
      <w:lang w:val="en-AU"/>
    </w:rPr>
  </w:style>
  <w:style w:type="paragraph" w:customStyle="1" w:styleId="LetterText">
    <w:name w:val="Letter Text"/>
    <w:rsid w:val="00B03A83"/>
    <w:rPr>
      <w:rFonts w:ascii="Calibri" w:hAnsi="Calibri"/>
      <w:lang w:val="en-AU"/>
    </w:rPr>
  </w:style>
  <w:style w:type="paragraph" w:customStyle="1" w:styleId="LetterHeaderAddress">
    <w:name w:val="Letter Header Address"/>
    <w:rsid w:val="004D1088"/>
    <w:pPr>
      <w:spacing w:line="200" w:lineRule="atLeast"/>
      <w:jc w:val="right"/>
    </w:pPr>
    <w:rPr>
      <w:rFonts w:ascii="Arial" w:hAnsi="Arial"/>
      <w:color w:val="003769"/>
      <w:sz w:val="17"/>
      <w:lang w:val="en-AU"/>
    </w:rPr>
  </w:style>
  <w:style w:type="paragraph" w:customStyle="1" w:styleId="LetterHeaderPortfolio">
    <w:name w:val="Letter Header Portfolio"/>
    <w:basedOn w:val="LetterHeaderAddress"/>
    <w:rsid w:val="004D1088"/>
    <w:pPr>
      <w:ind w:left="23"/>
      <w:jc w:val="left"/>
    </w:pPr>
    <w:rPr>
      <w:rFonts w:cs="Arial"/>
    </w:rPr>
  </w:style>
  <w:style w:type="character" w:styleId="Hyperlink">
    <w:name w:val="Hyperlink"/>
    <w:basedOn w:val="DefaultParagraphFont"/>
    <w:uiPriority w:val="99"/>
    <w:semiHidden/>
    <w:unhideWhenUsed/>
    <w:rsid w:val="001113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79666">
      <w:bodyDiv w:val="1"/>
      <w:marLeft w:val="0"/>
      <w:marRight w:val="0"/>
      <w:marTop w:val="0"/>
      <w:marBottom w:val="0"/>
      <w:divBdr>
        <w:top w:val="none" w:sz="0" w:space="0" w:color="auto"/>
        <w:left w:val="none" w:sz="0" w:space="0" w:color="auto"/>
        <w:bottom w:val="none" w:sz="0" w:space="0" w:color="auto"/>
        <w:right w:val="none" w:sz="0" w:space="0" w:color="auto"/>
      </w:divBdr>
    </w:div>
    <w:div w:id="127120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ducation.vic.gov.au/about/department/Pages/ibac.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747311410E844F89DD1AF0C18471E4" ma:contentTypeVersion="2" ma:contentTypeDescription="Create a new document." ma:contentTypeScope="" ma:versionID="ab1dd125f575176dd9bf052b6ff0966d">
  <xsd:schema xmlns:xsd="http://www.w3.org/2001/XMLSchema" xmlns:xs="http://www.w3.org/2001/XMLSchema" xmlns:p="http://schemas.microsoft.com/office/2006/metadata/properties" xmlns:ns2="2760223e-ccc8-43e9-b465-79ba0d230b53" targetNamespace="http://schemas.microsoft.com/office/2006/metadata/properties" ma:root="true" ma:fieldsID="b5a255781330b9588765ca9b18981dc0" ns2:_="">
    <xsd:import namespace="2760223e-ccc8-43e9-b465-79ba0d230b53"/>
    <xsd:element name="properties">
      <xsd:complexType>
        <xsd:sequence>
          <xsd:element name="documentManagement">
            <xsd:complexType>
              <xsd:all>
                <xsd:element ref="ns2:Category"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0223e-ccc8-43e9-b465-79ba0d230b53" elementFormDefault="qualified">
    <xsd:import namespace="http://schemas.microsoft.com/office/2006/documentManagement/types"/>
    <xsd:import namespace="http://schemas.microsoft.com/office/infopath/2007/PartnerControls"/>
    <xsd:element name="Category" ma:index="8" nillable="true" ma:displayName="Category" ma:default="Design and Multimedia" ma:description="Please select the more relevant category to help with the sorting of the templates" ma:format="Dropdown" ma:internalName="Category">
      <xsd:simpleType>
        <xsd:restriction base="dms:Choice">
          <xsd:enumeration value="Design and Multimedia"/>
          <xsd:enumeration value="Events"/>
          <xsd:enumeration value="Internal Communication"/>
          <xsd:enumeration value="Marketing, Campaigns and Sponsorship"/>
          <xsd:enumeration value="Media"/>
          <xsd:enumeration value="Social Media"/>
          <xsd:enumeration value="Web Publishing"/>
          <xsd:enumeration value="Writing"/>
          <xsd:enumeration value="Letterhead"/>
          <xsd:enumeration value="Help"/>
          <xsd:enumeration value="Education State"/>
        </xsd:restriction>
      </xsd:simpleType>
    </xsd:element>
    <xsd:element name="Description0" ma:index="9" nillable="true" ma:displayName="Description" ma:description="Please provide a short description for the template"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A3021-FEC4-4885-9700-BA0D095A8853}"/>
</file>

<file path=customXml/itemProps2.xml><?xml version="1.0" encoding="utf-8"?>
<ds:datastoreItem xmlns:ds="http://schemas.openxmlformats.org/officeDocument/2006/customXml" ds:itemID="{C57AB047-F329-49DB-B5E3-0CC33325DDA4}"/>
</file>

<file path=customXml/itemProps3.xml><?xml version="1.0" encoding="utf-8"?>
<ds:datastoreItem xmlns:ds="http://schemas.openxmlformats.org/officeDocument/2006/customXml" ds:itemID="{8E87A84A-7098-4A83-BF50-1DFCEB9FB947}"/>
</file>

<file path=customXml/itemProps4.xml><?xml version="1.0" encoding="utf-8"?>
<ds:datastoreItem xmlns:ds="http://schemas.openxmlformats.org/officeDocument/2006/customXml" ds:itemID="{54BE72D0-7016-4D89-B17E-3A6E786C3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0223e-ccc8-43e9-b465-79ba0d230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E52BA0-069B-42B1-8FAD-68BE42F3BEF4}"/>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2015-03-20T01:17:00Z</cp:lastPrinted>
  <dcterms:created xsi:type="dcterms:W3CDTF">2016-03-16T02:44:00Z</dcterms:created>
  <dcterms:modified xsi:type="dcterms:W3CDTF">2016-03-16T02:44:00Z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