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36500" w14:textId="7B6DF7DA" w:rsidR="004B1A3B" w:rsidRPr="004B1A3B" w:rsidRDefault="009C6712" w:rsidP="004B1A3B">
      <w:pPr>
        <w:pStyle w:val="Heading1"/>
        <w:ind w:left="0"/>
        <w:rPr>
          <w:color w:val="591769"/>
        </w:rPr>
      </w:pPr>
      <w:r>
        <w:rPr>
          <w:color w:val="591769"/>
        </w:rPr>
        <w:t>Choose Your Character</w:t>
      </w:r>
    </w:p>
    <w:p w14:paraId="4D500F97" w14:textId="4D65A7F6" w:rsidR="00B65BC0" w:rsidRDefault="009C6712" w:rsidP="00C436BE">
      <w:r>
        <w:t>Choose 5 values that are important to you. You can choose them from the list below or use your own choice of values. Write your 5 values in your value slots.</w:t>
      </w:r>
    </w:p>
    <w:p w14:paraId="4FE95D56" w14:textId="77777777" w:rsidR="009C6712" w:rsidRDefault="009C6712" w:rsidP="00C436BE"/>
    <w:p w14:paraId="2F4DB348" w14:textId="5FA50032" w:rsidR="009C6712" w:rsidRDefault="009C6712" w:rsidP="00C436BE">
      <w:r>
        <w:t>Then rate each of your values on a scale from 1-5, with 5 being the most important.</w:t>
      </w:r>
    </w:p>
    <w:p w14:paraId="303DE698" w14:textId="77777777" w:rsidR="009C6712" w:rsidRDefault="009C6712" w:rsidP="00C436BE"/>
    <w:p w14:paraId="58055F1F" w14:textId="2B101F74" w:rsidR="009C6712" w:rsidRDefault="009C6712" w:rsidP="00C436BE">
      <w:r>
        <w:t>In the space below, draw your video game character. Try to show each of your values.</w:t>
      </w:r>
    </w:p>
    <w:p w14:paraId="1B3C6031" w14:textId="2DAE1050" w:rsidR="009C6712" w:rsidRDefault="009C6712" w:rsidP="00C436BE"/>
    <w:tbl>
      <w:tblPr>
        <w:tblStyle w:val="TableGrid"/>
        <w:tblW w:w="0" w:type="auto"/>
        <w:tblLook w:val="04A0" w:firstRow="1" w:lastRow="0" w:firstColumn="1" w:lastColumn="0" w:noHBand="0" w:noVBand="1"/>
      </w:tblPr>
      <w:tblGrid>
        <w:gridCol w:w="2122"/>
        <w:gridCol w:w="1842"/>
      </w:tblGrid>
      <w:tr w:rsidR="009C6712" w14:paraId="14E392DB" w14:textId="77777777" w:rsidTr="009C6712">
        <w:tc>
          <w:tcPr>
            <w:tcW w:w="2122" w:type="dxa"/>
          </w:tcPr>
          <w:p w14:paraId="41299D63" w14:textId="25B008DB" w:rsidR="009C6712" w:rsidRDefault="009C6712" w:rsidP="00C436BE">
            <w:r>
              <w:t>Bravery</w:t>
            </w:r>
          </w:p>
        </w:tc>
        <w:tc>
          <w:tcPr>
            <w:tcW w:w="1842" w:type="dxa"/>
          </w:tcPr>
          <w:p w14:paraId="7487B2CF" w14:textId="536C1B52" w:rsidR="009C6712" w:rsidRDefault="009C6712" w:rsidP="00C436BE">
            <w:r>
              <w:t>Health</w:t>
            </w:r>
          </w:p>
        </w:tc>
      </w:tr>
      <w:tr w:rsidR="009C6712" w14:paraId="79869749" w14:textId="77777777" w:rsidTr="009C6712">
        <w:tc>
          <w:tcPr>
            <w:tcW w:w="2122" w:type="dxa"/>
          </w:tcPr>
          <w:p w14:paraId="7985A582" w14:textId="26AE2157" w:rsidR="009C6712" w:rsidRDefault="009C6712" w:rsidP="00C436BE">
            <w:r>
              <w:t>Compassion</w:t>
            </w:r>
          </w:p>
        </w:tc>
        <w:tc>
          <w:tcPr>
            <w:tcW w:w="1842" w:type="dxa"/>
          </w:tcPr>
          <w:p w14:paraId="172B7725" w14:textId="71C8E400" w:rsidR="009C6712" w:rsidRDefault="009C6712" w:rsidP="00C436BE">
            <w:r>
              <w:t>Heart</w:t>
            </w:r>
          </w:p>
        </w:tc>
      </w:tr>
      <w:tr w:rsidR="009C6712" w14:paraId="529EC46A" w14:textId="77777777" w:rsidTr="009C6712">
        <w:tc>
          <w:tcPr>
            <w:tcW w:w="2122" w:type="dxa"/>
          </w:tcPr>
          <w:p w14:paraId="3B66CB59" w14:textId="2EAD50F6" w:rsidR="009C6712" w:rsidRDefault="009C6712" w:rsidP="00C436BE">
            <w:r>
              <w:t>Creativity</w:t>
            </w:r>
          </w:p>
        </w:tc>
        <w:tc>
          <w:tcPr>
            <w:tcW w:w="1842" w:type="dxa"/>
          </w:tcPr>
          <w:p w14:paraId="7193EAAC" w14:textId="6326D9BD" w:rsidR="009C6712" w:rsidRDefault="009C6712" w:rsidP="00C436BE">
            <w:r>
              <w:t>Honesty</w:t>
            </w:r>
          </w:p>
        </w:tc>
      </w:tr>
      <w:tr w:rsidR="009C6712" w14:paraId="49AF9F43" w14:textId="77777777" w:rsidTr="009C6712">
        <w:tc>
          <w:tcPr>
            <w:tcW w:w="2122" w:type="dxa"/>
          </w:tcPr>
          <w:p w14:paraId="2FE20122" w14:textId="513E985F" w:rsidR="009C6712" w:rsidRDefault="009C6712" w:rsidP="00C436BE">
            <w:r>
              <w:t>Fairness</w:t>
            </w:r>
          </w:p>
        </w:tc>
        <w:tc>
          <w:tcPr>
            <w:tcW w:w="1842" w:type="dxa"/>
          </w:tcPr>
          <w:p w14:paraId="0C523B0A" w14:textId="0AB9EDB0" w:rsidR="009C6712" w:rsidRDefault="009C6712" w:rsidP="00C436BE">
            <w:r>
              <w:t>Leadership</w:t>
            </w:r>
          </w:p>
        </w:tc>
      </w:tr>
      <w:tr w:rsidR="009C6712" w14:paraId="6D015E84" w14:textId="77777777" w:rsidTr="009C6712">
        <w:tc>
          <w:tcPr>
            <w:tcW w:w="2122" w:type="dxa"/>
          </w:tcPr>
          <w:p w14:paraId="717DA2C1" w14:textId="19EACAA0" w:rsidR="009C6712" w:rsidRDefault="009C6712" w:rsidP="00C436BE">
            <w:r>
              <w:t>Friendship</w:t>
            </w:r>
          </w:p>
        </w:tc>
        <w:tc>
          <w:tcPr>
            <w:tcW w:w="1842" w:type="dxa"/>
          </w:tcPr>
          <w:p w14:paraId="7BD9C902" w14:textId="03DA2C9D" w:rsidR="009C6712" w:rsidRDefault="009C6712" w:rsidP="00C436BE">
            <w:r>
              <w:t>Optimism</w:t>
            </w:r>
          </w:p>
        </w:tc>
      </w:tr>
      <w:tr w:rsidR="009C6712" w14:paraId="46BDB113" w14:textId="77777777" w:rsidTr="009C6712">
        <w:tc>
          <w:tcPr>
            <w:tcW w:w="2122" w:type="dxa"/>
          </w:tcPr>
          <w:p w14:paraId="6893D37B" w14:textId="09315B14" w:rsidR="009C6712" w:rsidRDefault="009C6712" w:rsidP="00C436BE">
            <w:r>
              <w:t>Growth</w:t>
            </w:r>
          </w:p>
        </w:tc>
        <w:tc>
          <w:tcPr>
            <w:tcW w:w="1842" w:type="dxa"/>
          </w:tcPr>
          <w:p w14:paraId="0A24F452" w14:textId="1ADA341B" w:rsidR="009C6712" w:rsidRDefault="009C6712" w:rsidP="00C436BE">
            <w:proofErr w:type="spellStart"/>
            <w:r>
              <w:t>Humour</w:t>
            </w:r>
            <w:proofErr w:type="spellEnd"/>
          </w:p>
        </w:tc>
      </w:tr>
    </w:tbl>
    <w:p w14:paraId="09B4A58E" w14:textId="17C8995E" w:rsidR="009C6712" w:rsidRDefault="009C6712" w:rsidP="00C436BE"/>
    <w:p w14:paraId="05B0781B" w14:textId="2C980803" w:rsidR="009C6712" w:rsidRDefault="009C6712" w:rsidP="00C436BE">
      <w:r>
        <w:t>TOP 5 VALUES</w:t>
      </w:r>
    </w:p>
    <w:p w14:paraId="18563041" w14:textId="77777777" w:rsidR="009C6712" w:rsidRDefault="009C6712" w:rsidP="00C436BE"/>
    <w:p w14:paraId="5F7827BD" w14:textId="26CB9097" w:rsidR="009C6712" w:rsidRDefault="009C6712" w:rsidP="00C436BE">
      <w:r>
        <w:t>1.___________________________</w:t>
      </w:r>
    </w:p>
    <w:p w14:paraId="58B567FD" w14:textId="77777777" w:rsidR="009C6712" w:rsidRDefault="009C6712" w:rsidP="00C436BE"/>
    <w:p w14:paraId="642BD9E9" w14:textId="6BE4AB3E" w:rsidR="009C6712" w:rsidRDefault="009C6712" w:rsidP="00C436BE">
      <w:r>
        <w:t>2.___________________________</w:t>
      </w:r>
    </w:p>
    <w:p w14:paraId="7622B70E" w14:textId="77777777" w:rsidR="009C6712" w:rsidRDefault="009C6712" w:rsidP="00C436BE"/>
    <w:p w14:paraId="5E2CE1AF" w14:textId="66AA6A1B" w:rsidR="009C6712" w:rsidRDefault="009C6712" w:rsidP="00C436BE">
      <w:r>
        <w:t>3.___________________________</w:t>
      </w:r>
    </w:p>
    <w:p w14:paraId="551E9542" w14:textId="77777777" w:rsidR="009C6712" w:rsidRDefault="009C6712" w:rsidP="00C436BE"/>
    <w:p w14:paraId="3252B0A8" w14:textId="4CD591DB" w:rsidR="009C6712" w:rsidRDefault="009C6712" w:rsidP="00C436BE">
      <w:r>
        <w:t>4.___________________________</w:t>
      </w:r>
    </w:p>
    <w:p w14:paraId="67BA1B80" w14:textId="77777777" w:rsidR="009C6712" w:rsidRDefault="009C6712" w:rsidP="00C436BE"/>
    <w:p w14:paraId="78DED4A0" w14:textId="11248154" w:rsidR="009C6712" w:rsidRDefault="009C6712" w:rsidP="00C436BE">
      <w:r>
        <w:t>5.___________________________</w:t>
      </w:r>
    </w:p>
    <w:p w14:paraId="5CFEE5DB" w14:textId="484CB004" w:rsidR="009C6712" w:rsidRDefault="009C6712" w:rsidP="004B1A3B">
      <w:pPr>
        <w:pStyle w:val="Heading2"/>
        <w:rPr>
          <w:rFonts w:asciiTheme="minorHAnsi" w:eastAsia="Calibri" w:hAnsiTheme="minorHAnsi"/>
          <w:b/>
          <w:bCs/>
          <w:color w:val="591769"/>
          <w:sz w:val="56"/>
          <w:szCs w:val="56"/>
        </w:rPr>
      </w:pPr>
    </w:p>
    <w:p w14:paraId="53C8DE60" w14:textId="77777777" w:rsidR="009C6712" w:rsidRDefault="009C6712" w:rsidP="004B1A3B">
      <w:pPr>
        <w:pStyle w:val="Heading2"/>
        <w:rPr>
          <w:rFonts w:asciiTheme="minorHAnsi" w:eastAsia="Calibri" w:hAnsiTheme="minorHAnsi"/>
          <w:b/>
          <w:bCs/>
          <w:color w:val="591769"/>
          <w:sz w:val="56"/>
          <w:szCs w:val="56"/>
        </w:rPr>
      </w:pPr>
    </w:p>
    <w:p w14:paraId="3848F8DB" w14:textId="77777777" w:rsidR="009C6712" w:rsidRDefault="009C6712" w:rsidP="004B1A3B">
      <w:pPr>
        <w:pStyle w:val="Heading2"/>
        <w:rPr>
          <w:rFonts w:asciiTheme="minorHAnsi" w:eastAsia="Calibri" w:hAnsiTheme="minorHAnsi"/>
          <w:b/>
          <w:bCs/>
          <w:color w:val="591769"/>
          <w:sz w:val="56"/>
          <w:szCs w:val="56"/>
        </w:rPr>
      </w:pPr>
    </w:p>
    <w:p w14:paraId="5A6C723E" w14:textId="77777777" w:rsidR="009C6712" w:rsidRDefault="009C6712" w:rsidP="004B1A3B">
      <w:pPr>
        <w:pStyle w:val="Heading2"/>
        <w:rPr>
          <w:rFonts w:asciiTheme="minorHAnsi" w:eastAsia="Calibri" w:hAnsiTheme="minorHAnsi"/>
          <w:b/>
          <w:bCs/>
          <w:color w:val="591769"/>
          <w:sz w:val="56"/>
          <w:szCs w:val="56"/>
        </w:rPr>
      </w:pPr>
    </w:p>
    <w:p w14:paraId="5B347BC8" w14:textId="77777777" w:rsidR="009C6712" w:rsidRDefault="009C6712" w:rsidP="004B1A3B">
      <w:pPr>
        <w:pStyle w:val="Heading2"/>
        <w:rPr>
          <w:rFonts w:asciiTheme="minorHAnsi" w:eastAsia="Calibri" w:hAnsiTheme="minorHAnsi"/>
          <w:b/>
          <w:bCs/>
          <w:color w:val="591769"/>
          <w:sz w:val="56"/>
          <w:szCs w:val="56"/>
        </w:rPr>
      </w:pPr>
    </w:p>
    <w:p w14:paraId="74DDB6CE" w14:textId="77777777" w:rsidR="009C6712" w:rsidRDefault="009C6712" w:rsidP="004B1A3B">
      <w:pPr>
        <w:pStyle w:val="Heading2"/>
        <w:rPr>
          <w:rFonts w:asciiTheme="minorHAnsi" w:eastAsia="Calibri" w:hAnsiTheme="minorHAnsi"/>
          <w:b/>
          <w:bCs/>
          <w:color w:val="591769"/>
          <w:sz w:val="56"/>
          <w:szCs w:val="56"/>
        </w:rPr>
      </w:pPr>
    </w:p>
    <w:p w14:paraId="529F2565" w14:textId="77777777" w:rsidR="009C6712" w:rsidRDefault="009C6712">
      <w:pPr>
        <w:widowControl/>
        <w:autoSpaceDE/>
        <w:autoSpaceDN/>
        <w:spacing w:after="160" w:line="259" w:lineRule="auto"/>
        <w:rPr>
          <w:rFonts w:asciiTheme="minorHAnsi" w:hAnsiTheme="minorHAnsi" w:cstheme="majorBidi"/>
          <w:b/>
          <w:bCs/>
          <w:color w:val="591769"/>
          <w:sz w:val="56"/>
          <w:szCs w:val="56"/>
        </w:rPr>
      </w:pPr>
      <w:r>
        <w:rPr>
          <w:rFonts w:asciiTheme="minorHAnsi" w:hAnsiTheme="minorHAnsi"/>
          <w:b/>
          <w:bCs/>
          <w:color w:val="591769"/>
          <w:sz w:val="56"/>
          <w:szCs w:val="56"/>
        </w:rPr>
        <w:br w:type="page"/>
      </w:r>
    </w:p>
    <w:p w14:paraId="725BE170" w14:textId="5597410D" w:rsidR="004B1A3B" w:rsidRPr="004B1A3B" w:rsidRDefault="009C6712" w:rsidP="004B1A3B">
      <w:pPr>
        <w:pStyle w:val="Heading2"/>
        <w:rPr>
          <w:rFonts w:asciiTheme="minorHAnsi" w:hAnsiTheme="minorHAnsi"/>
          <w:b/>
          <w:bCs/>
          <w:color w:val="591769"/>
          <w:sz w:val="56"/>
          <w:szCs w:val="56"/>
        </w:rPr>
      </w:pPr>
      <w:r>
        <w:rPr>
          <w:rFonts w:asciiTheme="minorHAnsi" w:eastAsia="Calibri" w:hAnsiTheme="minorHAnsi"/>
          <w:b/>
          <w:bCs/>
          <w:color w:val="591769"/>
          <w:sz w:val="56"/>
          <w:szCs w:val="56"/>
        </w:rPr>
        <w:lastRenderedPageBreak/>
        <w:t>Your purpose – why have one?</w:t>
      </w:r>
    </w:p>
    <w:p w14:paraId="24D850DD" w14:textId="77777777" w:rsidR="009C6712" w:rsidRDefault="009C6712" w:rsidP="00B65BC0">
      <w:pPr>
        <w:widowControl/>
        <w:autoSpaceDE/>
        <w:autoSpaceDN/>
        <w:spacing w:after="160" w:line="259" w:lineRule="auto"/>
      </w:pPr>
      <w:r>
        <w:t xml:space="preserve">Your purpose is how you want to contribute to the world. It motivates and inspires you. </w:t>
      </w:r>
    </w:p>
    <w:p w14:paraId="3C6BA023" w14:textId="7D544497" w:rsidR="009C6712" w:rsidRDefault="009C6712" w:rsidP="00B65BC0">
      <w:pPr>
        <w:widowControl/>
        <w:autoSpaceDE/>
        <w:autoSpaceDN/>
        <w:spacing w:after="160" w:line="259" w:lineRule="auto"/>
      </w:pPr>
      <w:r>
        <w:t xml:space="preserve">Having a purpose helps when your life feels like it’s </w:t>
      </w:r>
      <w:proofErr w:type="spellStart"/>
      <w:r>
        <w:t>spiralling</w:t>
      </w:r>
      <w:proofErr w:type="spellEnd"/>
      <w:r>
        <w:t xml:space="preserve"> out of control or even when you’re unsure of what you should do next. You can come back to your purpose and work on what’s in your control.</w:t>
      </w:r>
    </w:p>
    <w:p w14:paraId="7CA241C7" w14:textId="4B5854A8" w:rsidR="009C6712" w:rsidRDefault="009C6712" w:rsidP="009C6712">
      <w:pPr>
        <w:pStyle w:val="Heading2"/>
        <w:rPr>
          <w:rFonts w:asciiTheme="minorHAnsi" w:hAnsiTheme="minorHAnsi"/>
          <w:color w:val="591769"/>
        </w:rPr>
      </w:pPr>
      <w:r>
        <w:rPr>
          <w:rFonts w:asciiTheme="minorHAnsi" w:eastAsia="Calibri" w:hAnsiTheme="minorHAnsi"/>
          <w:b/>
          <w:bCs/>
          <w:color w:val="591769"/>
          <w:sz w:val="56"/>
          <w:szCs w:val="56"/>
        </w:rPr>
        <w:t>How to think about your purpose</w:t>
      </w:r>
    </w:p>
    <w:p w14:paraId="7F8CA263" w14:textId="77777777" w:rsidR="00F44BFB" w:rsidRDefault="00F44BFB" w:rsidP="00F44BFB">
      <w:pPr>
        <w:widowControl/>
        <w:autoSpaceDE/>
        <w:autoSpaceDN/>
        <w:spacing w:after="160" w:line="259" w:lineRule="auto"/>
      </w:pPr>
      <w:r>
        <w:t xml:space="preserve">Think about your purpose like a video game. </w:t>
      </w:r>
    </w:p>
    <w:p w14:paraId="6B2D480F" w14:textId="77777777" w:rsidR="00F44BFB" w:rsidRDefault="00F44BFB" w:rsidP="00F44BFB">
      <w:pPr>
        <w:widowControl/>
        <w:autoSpaceDE/>
        <w:autoSpaceDN/>
        <w:spacing w:after="160" w:line="259" w:lineRule="auto"/>
      </w:pPr>
      <w:r>
        <w:t xml:space="preserve">You might have a clear goal in mind. It can be big, like being the best-ever football player or working to limit climate change. Your goal can also be smaller but equally important, like being a great friend. </w:t>
      </w:r>
    </w:p>
    <w:p w14:paraId="7C0D8E09" w14:textId="77777777" w:rsidR="00F44BFB" w:rsidRDefault="00F44BFB" w:rsidP="00F44BFB">
      <w:pPr>
        <w:widowControl/>
        <w:autoSpaceDE/>
        <w:autoSpaceDN/>
        <w:spacing w:after="160" w:line="259" w:lineRule="auto"/>
      </w:pPr>
      <w:proofErr w:type="gramStart"/>
      <w:r>
        <w:t>Or,</w:t>
      </w:r>
      <w:proofErr w:type="gramEnd"/>
      <w:r>
        <w:t xml:space="preserve"> you might prefer to start on your journey and see where you end up. Rather than focusing on the endpoint, you focus on the process that gets you there. </w:t>
      </w:r>
    </w:p>
    <w:p w14:paraId="69427B15" w14:textId="77777777" w:rsidR="00F44BFB" w:rsidRDefault="00F44BFB" w:rsidP="00F44BFB">
      <w:pPr>
        <w:widowControl/>
        <w:autoSpaceDE/>
        <w:autoSpaceDN/>
        <w:spacing w:after="160" w:line="259" w:lineRule="auto"/>
      </w:pPr>
      <w:r>
        <w:t xml:space="preserve">If you don’t know </w:t>
      </w:r>
      <w:proofErr w:type="gramStart"/>
      <w:r>
        <w:t>which</w:t>
      </w:r>
      <w:proofErr w:type="gramEnd"/>
      <w:r>
        <w:t xml:space="preserve"> is you, that’s okay too! You might not care about either yet. </w:t>
      </w:r>
      <w:proofErr w:type="gramStart"/>
      <w:r>
        <w:t>But,</w:t>
      </w:r>
      <w:proofErr w:type="gramEnd"/>
      <w:r>
        <w:t xml:space="preserve"> eventually, you’ll end up on a mission. </w:t>
      </w:r>
    </w:p>
    <w:p w14:paraId="500914E9" w14:textId="77777777" w:rsidR="00F44BFB" w:rsidRDefault="00F44BFB" w:rsidP="00F44BFB">
      <w:pPr>
        <w:widowControl/>
        <w:autoSpaceDE/>
        <w:autoSpaceDN/>
        <w:spacing w:after="160" w:line="259" w:lineRule="auto"/>
      </w:pPr>
      <w:r>
        <w:t xml:space="preserve">As you learn and experience new things, your purpose can change. One day you might take a side quest. You think it’s going to be tiny, but you might find that it’s more interesting than your end goal. So, your purpose can shift as you learn from these new experiences. </w:t>
      </w:r>
    </w:p>
    <w:p w14:paraId="3D4E1815" w14:textId="3678B6C9" w:rsidR="00F44BFB" w:rsidRDefault="00F44BFB" w:rsidP="00F44BFB">
      <w:pPr>
        <w:widowControl/>
        <w:autoSpaceDE/>
        <w:autoSpaceDN/>
        <w:spacing w:after="160" w:line="259" w:lineRule="auto"/>
      </w:pPr>
      <w:r>
        <w:t>No matter what your purpose is, your character traits can help you navigate. We’ll call those traits your values.</w:t>
      </w:r>
    </w:p>
    <w:p w14:paraId="51CA68A0" w14:textId="45CC8277" w:rsidR="00F44BFB" w:rsidRDefault="00F44BFB" w:rsidP="00F44BFB">
      <w:pPr>
        <w:pStyle w:val="Heading2"/>
        <w:rPr>
          <w:rFonts w:asciiTheme="minorHAnsi" w:hAnsiTheme="minorHAnsi"/>
          <w:color w:val="591769"/>
        </w:rPr>
      </w:pPr>
      <w:r>
        <w:rPr>
          <w:rFonts w:asciiTheme="minorHAnsi" w:eastAsia="Calibri" w:hAnsiTheme="minorHAnsi"/>
          <w:b/>
          <w:bCs/>
          <w:color w:val="591769"/>
          <w:sz w:val="56"/>
          <w:szCs w:val="56"/>
        </w:rPr>
        <w:t>Identifying values</w:t>
      </w:r>
    </w:p>
    <w:p w14:paraId="138466C3" w14:textId="77777777" w:rsidR="00F44BFB" w:rsidRDefault="00F44BFB" w:rsidP="00F44BFB">
      <w:pPr>
        <w:widowControl/>
        <w:autoSpaceDE/>
        <w:autoSpaceDN/>
        <w:spacing w:after="160" w:line="259" w:lineRule="auto"/>
      </w:pPr>
      <w:r>
        <w:t xml:space="preserve">Your values guide you on how to act. They support your purpose to motivate and inspire you. </w:t>
      </w:r>
    </w:p>
    <w:p w14:paraId="62B9D7C3" w14:textId="77777777" w:rsidR="00F44BFB" w:rsidRDefault="00F44BFB" w:rsidP="00F44BFB">
      <w:pPr>
        <w:widowControl/>
        <w:autoSpaceDE/>
        <w:autoSpaceDN/>
        <w:spacing w:after="160" w:line="259" w:lineRule="auto"/>
      </w:pPr>
      <w:r>
        <w:t xml:space="preserve">Each value might matter a different amount. For example, you might have creativity and </w:t>
      </w:r>
      <w:proofErr w:type="spellStart"/>
      <w:r>
        <w:t>humour</w:t>
      </w:r>
      <w:proofErr w:type="spellEnd"/>
      <w:r>
        <w:t xml:space="preserve"> as your values. But you might really care about creativity and only care a little bit about </w:t>
      </w:r>
      <w:proofErr w:type="spellStart"/>
      <w:r>
        <w:t>humour</w:t>
      </w:r>
      <w:proofErr w:type="spellEnd"/>
      <w:r>
        <w:t xml:space="preserve">. </w:t>
      </w:r>
    </w:p>
    <w:p w14:paraId="5C9D1165" w14:textId="77777777" w:rsidR="00F44BFB" w:rsidRDefault="00F44BFB" w:rsidP="00F44BFB">
      <w:pPr>
        <w:widowControl/>
        <w:autoSpaceDE/>
        <w:autoSpaceDN/>
        <w:spacing w:after="160" w:line="259" w:lineRule="auto"/>
      </w:pPr>
      <w:r>
        <w:t xml:space="preserve">Your values can help you find a clear purpose. For example, if you value bravery, you might choose goals that aren’t for the faint of heart. </w:t>
      </w:r>
    </w:p>
    <w:p w14:paraId="36893973" w14:textId="0E974775" w:rsidR="00F44BFB" w:rsidRDefault="00F44BFB" w:rsidP="00F44BFB">
      <w:pPr>
        <w:widowControl/>
        <w:autoSpaceDE/>
        <w:autoSpaceDN/>
        <w:spacing w:after="160" w:line="259" w:lineRule="auto"/>
      </w:pPr>
      <w:r>
        <w:t>Like your purpose, your values can also change over time.</w:t>
      </w:r>
    </w:p>
    <w:p w14:paraId="4D488600" w14:textId="747DB732" w:rsidR="004B1A3B" w:rsidRPr="004B1A3B" w:rsidRDefault="00B65BC0" w:rsidP="004B1A3B">
      <w:pPr>
        <w:pStyle w:val="Heading3"/>
        <w:rPr>
          <w:rFonts w:asciiTheme="minorHAnsi" w:hAnsiTheme="minorHAnsi"/>
          <w:color w:val="591769"/>
        </w:rPr>
      </w:pPr>
      <w:r>
        <w:rPr>
          <w:rFonts w:asciiTheme="minorHAnsi" w:hAnsiTheme="minorHAnsi"/>
          <w:color w:val="591769"/>
        </w:rPr>
        <w:t>Try It</w:t>
      </w:r>
    </w:p>
    <w:p w14:paraId="1211C261" w14:textId="790A7F2A" w:rsidR="008B7946" w:rsidRPr="00F44BFB" w:rsidRDefault="00F44BFB" w:rsidP="00F44BFB">
      <w:pPr>
        <w:widowControl/>
        <w:autoSpaceDE/>
        <w:autoSpaceDN/>
        <w:spacing w:after="160" w:line="259" w:lineRule="auto"/>
        <w:rPr>
          <w:rFonts w:eastAsia="Times New Roman"/>
        </w:rPr>
      </w:pPr>
      <w:r>
        <w:rPr>
          <w:rFonts w:eastAsia="Times New Roman"/>
        </w:rPr>
        <w:t>You’ve decided on your values, so next try to integrate them into your life.</w:t>
      </w:r>
    </w:p>
    <w:p w14:paraId="0E65F9A5" w14:textId="3DCDCA22" w:rsidR="008B7946" w:rsidRDefault="00F44BFB" w:rsidP="008B7946">
      <w:pPr>
        <w:pStyle w:val="ListParagraph"/>
        <w:widowControl/>
        <w:numPr>
          <w:ilvl w:val="0"/>
          <w:numId w:val="7"/>
        </w:numPr>
        <w:autoSpaceDE/>
        <w:autoSpaceDN/>
        <w:spacing w:after="160" w:line="259" w:lineRule="auto"/>
        <w:rPr>
          <w:rFonts w:eastAsia="Times New Roman"/>
        </w:rPr>
      </w:pPr>
      <w:r>
        <w:rPr>
          <w:rFonts w:eastAsia="Times New Roman"/>
        </w:rPr>
        <w:t>Check-in with yourself a few times this week.</w:t>
      </w:r>
    </w:p>
    <w:p w14:paraId="4499B4B7" w14:textId="180FAC26" w:rsidR="00F44BFB" w:rsidRDefault="00F44BFB" w:rsidP="008B7946">
      <w:pPr>
        <w:pStyle w:val="ListParagraph"/>
        <w:widowControl/>
        <w:numPr>
          <w:ilvl w:val="0"/>
          <w:numId w:val="7"/>
        </w:numPr>
        <w:autoSpaceDE/>
        <w:autoSpaceDN/>
        <w:spacing w:after="160" w:line="259" w:lineRule="auto"/>
        <w:rPr>
          <w:rFonts w:eastAsia="Times New Roman"/>
        </w:rPr>
      </w:pPr>
      <w:r>
        <w:rPr>
          <w:rFonts w:eastAsia="Times New Roman"/>
        </w:rPr>
        <w:t xml:space="preserve">Ask, “Have I been living out my values?” </w:t>
      </w:r>
      <w:r w:rsidR="008837F1">
        <w:rPr>
          <w:rFonts w:eastAsia="Times New Roman"/>
        </w:rPr>
        <w:t>T</w:t>
      </w:r>
      <w:r>
        <w:rPr>
          <w:rFonts w:eastAsia="Times New Roman"/>
        </w:rPr>
        <w:t>hen reflect on your experience</w:t>
      </w:r>
      <w:r w:rsidR="008837F1">
        <w:rPr>
          <w:rFonts w:eastAsia="Times New Roman"/>
        </w:rPr>
        <w:t>. M</w:t>
      </w:r>
      <w:r>
        <w:rPr>
          <w:rFonts w:eastAsia="Times New Roman"/>
        </w:rPr>
        <w:t>aybe chat with a friend or write in a journal about it.</w:t>
      </w:r>
    </w:p>
    <w:p w14:paraId="63CC87ED" w14:textId="04B02019" w:rsidR="00F44BFB" w:rsidRDefault="00F44BFB" w:rsidP="008B7946">
      <w:pPr>
        <w:pStyle w:val="ListParagraph"/>
        <w:widowControl/>
        <w:numPr>
          <w:ilvl w:val="0"/>
          <w:numId w:val="7"/>
        </w:numPr>
        <w:autoSpaceDE/>
        <w:autoSpaceDN/>
        <w:spacing w:after="160" w:line="259" w:lineRule="auto"/>
        <w:rPr>
          <w:rFonts w:eastAsia="Times New Roman"/>
        </w:rPr>
      </w:pPr>
      <w:r>
        <w:rPr>
          <w:rFonts w:eastAsia="Times New Roman"/>
        </w:rPr>
        <w:t>You could use the prompts under REFLECT to get your started.</w:t>
      </w:r>
    </w:p>
    <w:p w14:paraId="242CCBD9" w14:textId="77777777" w:rsidR="00B65BC0" w:rsidRDefault="00B65BC0" w:rsidP="00B65BC0">
      <w:pPr>
        <w:pStyle w:val="ListParagraph"/>
        <w:tabs>
          <w:tab w:val="left" w:pos="926"/>
          <w:tab w:val="left" w:pos="927"/>
        </w:tabs>
        <w:spacing w:before="113" w:line="196" w:lineRule="auto"/>
        <w:ind w:right="197"/>
        <w:contextualSpacing w:val="0"/>
        <w:rPr>
          <w:sz w:val="18"/>
        </w:rPr>
      </w:pPr>
    </w:p>
    <w:p w14:paraId="07560B3C" w14:textId="43F1FA97" w:rsidR="004B1A3B" w:rsidRPr="004B1A3B" w:rsidRDefault="008B7946" w:rsidP="004B1A3B">
      <w:pPr>
        <w:pStyle w:val="Heading3"/>
        <w:rPr>
          <w:rFonts w:asciiTheme="minorHAnsi" w:hAnsiTheme="minorHAnsi"/>
          <w:color w:val="591769"/>
        </w:rPr>
      </w:pPr>
      <w:r>
        <w:rPr>
          <w:rFonts w:asciiTheme="minorHAnsi" w:hAnsiTheme="minorHAnsi"/>
          <w:color w:val="591769"/>
        </w:rPr>
        <w:t>Reflect</w:t>
      </w:r>
    </w:p>
    <w:p w14:paraId="746CE696" w14:textId="2DE1E131" w:rsidR="00F44BFB" w:rsidRDefault="00F44BFB" w:rsidP="008B7946">
      <w:pPr>
        <w:pStyle w:val="ListParagraph"/>
        <w:widowControl/>
        <w:numPr>
          <w:ilvl w:val="0"/>
          <w:numId w:val="1"/>
        </w:numPr>
        <w:autoSpaceDE/>
        <w:autoSpaceDN/>
        <w:spacing w:after="160" w:line="259" w:lineRule="auto"/>
        <w:rPr>
          <w:rFonts w:eastAsia="Times New Roman"/>
        </w:rPr>
      </w:pPr>
      <w:r>
        <w:rPr>
          <w:rFonts w:eastAsia="Times New Roman"/>
        </w:rPr>
        <w:t>Were your values quick to think of, or did it take time?</w:t>
      </w:r>
    </w:p>
    <w:p w14:paraId="4D88F2D6" w14:textId="0276F170" w:rsidR="00F44BFB" w:rsidRDefault="00F44BFB" w:rsidP="008B7946">
      <w:pPr>
        <w:pStyle w:val="ListParagraph"/>
        <w:widowControl/>
        <w:numPr>
          <w:ilvl w:val="0"/>
          <w:numId w:val="1"/>
        </w:numPr>
        <w:autoSpaceDE/>
        <w:autoSpaceDN/>
        <w:spacing w:after="160" w:line="259" w:lineRule="auto"/>
        <w:rPr>
          <w:rFonts w:eastAsia="Times New Roman"/>
        </w:rPr>
      </w:pPr>
      <w:r>
        <w:rPr>
          <w:rFonts w:eastAsia="Times New Roman"/>
        </w:rPr>
        <w:t>Would you prefer a goal, or a journey?</w:t>
      </w:r>
    </w:p>
    <w:p w14:paraId="2818FB9A" w14:textId="617EA8FE" w:rsidR="00F44BFB" w:rsidRDefault="00F44BFB" w:rsidP="008B7946">
      <w:pPr>
        <w:pStyle w:val="ListParagraph"/>
        <w:widowControl/>
        <w:numPr>
          <w:ilvl w:val="0"/>
          <w:numId w:val="1"/>
        </w:numPr>
        <w:autoSpaceDE/>
        <w:autoSpaceDN/>
        <w:spacing w:after="160" w:line="259" w:lineRule="auto"/>
        <w:rPr>
          <w:rFonts w:eastAsia="Times New Roman"/>
        </w:rPr>
      </w:pPr>
      <w:r>
        <w:rPr>
          <w:rFonts w:eastAsia="Times New Roman"/>
        </w:rPr>
        <w:t>If you have a clear goal, what values will support you to work towards it?</w:t>
      </w:r>
    </w:p>
    <w:p w14:paraId="75582B14" w14:textId="4ED39D2E" w:rsidR="00F44BFB" w:rsidRDefault="00F44BFB" w:rsidP="008B7946">
      <w:pPr>
        <w:pStyle w:val="ListParagraph"/>
        <w:widowControl/>
        <w:numPr>
          <w:ilvl w:val="0"/>
          <w:numId w:val="1"/>
        </w:numPr>
        <w:autoSpaceDE/>
        <w:autoSpaceDN/>
        <w:spacing w:after="160" w:line="259" w:lineRule="auto"/>
        <w:rPr>
          <w:rFonts w:eastAsia="Times New Roman"/>
        </w:rPr>
      </w:pPr>
      <w:r>
        <w:rPr>
          <w:rFonts w:eastAsia="Times New Roman"/>
        </w:rPr>
        <w:lastRenderedPageBreak/>
        <w:t>If you prefer to focus on the journey, what kind of journey do you want to have?</w:t>
      </w:r>
    </w:p>
    <w:p w14:paraId="2741C3E1" w14:textId="22A334F1" w:rsidR="00F44BFB" w:rsidRDefault="00F44BFB" w:rsidP="008B7946">
      <w:pPr>
        <w:pStyle w:val="ListParagraph"/>
        <w:widowControl/>
        <w:numPr>
          <w:ilvl w:val="0"/>
          <w:numId w:val="1"/>
        </w:numPr>
        <w:autoSpaceDE/>
        <w:autoSpaceDN/>
        <w:spacing w:after="160" w:line="259" w:lineRule="auto"/>
        <w:rPr>
          <w:rFonts w:eastAsia="Times New Roman"/>
        </w:rPr>
      </w:pPr>
      <w:r>
        <w:rPr>
          <w:rFonts w:eastAsia="Times New Roman"/>
        </w:rPr>
        <w:t>If you check back in after some time, have your values or goals/journey changed?</w:t>
      </w:r>
    </w:p>
    <w:p w14:paraId="6A32BCE4" w14:textId="17C8A1FD" w:rsidR="00572091" w:rsidRDefault="00572091" w:rsidP="008B7946">
      <w:pPr>
        <w:pStyle w:val="ListParagraph"/>
        <w:widowControl/>
        <w:numPr>
          <w:ilvl w:val="0"/>
          <w:numId w:val="1"/>
        </w:numPr>
        <w:autoSpaceDE/>
        <w:autoSpaceDN/>
        <w:spacing w:after="160" w:line="259" w:lineRule="auto"/>
        <w:rPr>
          <w:rFonts w:eastAsia="Times New Roman"/>
        </w:rPr>
      </w:pPr>
      <w:r>
        <w:rPr>
          <w:rFonts w:eastAsia="Times New Roman"/>
        </w:rPr>
        <w:t>Think of someone you know, maybe a family member, friend, or teacher. What do you think their values might be?</w:t>
      </w:r>
    </w:p>
    <w:p w14:paraId="6427EE8D" w14:textId="77777777" w:rsidR="008B7946" w:rsidRPr="008B7946" w:rsidRDefault="008B7946" w:rsidP="008B7946">
      <w:pPr>
        <w:pStyle w:val="ListParagraph"/>
        <w:tabs>
          <w:tab w:val="left" w:pos="830"/>
          <w:tab w:val="left" w:pos="831"/>
        </w:tabs>
        <w:spacing w:before="113" w:line="196" w:lineRule="auto"/>
        <w:ind w:right="627"/>
        <w:contextualSpacing w:val="0"/>
        <w:rPr>
          <w:sz w:val="18"/>
        </w:rPr>
      </w:pPr>
    </w:p>
    <w:p w14:paraId="0BFAAAF8" w14:textId="0F15634E" w:rsidR="004B1A3B" w:rsidRPr="004B1A3B" w:rsidRDefault="008B7946" w:rsidP="004B1A3B">
      <w:pPr>
        <w:pStyle w:val="Heading3"/>
        <w:rPr>
          <w:rFonts w:asciiTheme="minorHAnsi" w:hAnsiTheme="minorHAnsi"/>
          <w:color w:val="591769"/>
        </w:rPr>
      </w:pPr>
      <w:r>
        <w:rPr>
          <w:rFonts w:asciiTheme="minorHAnsi" w:hAnsiTheme="minorHAnsi"/>
          <w:color w:val="591769"/>
        </w:rPr>
        <w:t xml:space="preserve">Want more? Check these </w:t>
      </w:r>
      <w:r w:rsidRPr="008B7946">
        <w:rPr>
          <w:rFonts w:asciiTheme="minorHAnsi" w:hAnsiTheme="minorHAnsi"/>
          <w:color w:val="591769"/>
        </w:rPr>
        <w:t>out</w:t>
      </w:r>
      <w:r>
        <w:rPr>
          <w:rFonts w:asciiTheme="minorHAnsi" w:hAnsiTheme="minorHAnsi"/>
          <w:color w:val="591769"/>
        </w:rPr>
        <w:t>!</w:t>
      </w:r>
    </w:p>
    <w:p w14:paraId="7884DCBA" w14:textId="2D30B54E" w:rsidR="009F2896" w:rsidRDefault="005A0C81" w:rsidP="00184FED">
      <w:pPr>
        <w:pStyle w:val="Default"/>
        <w:numPr>
          <w:ilvl w:val="0"/>
          <w:numId w:val="9"/>
        </w:numPr>
        <w:rPr>
          <w:sz w:val="22"/>
          <w:szCs w:val="22"/>
        </w:rPr>
      </w:pPr>
      <w:r>
        <w:rPr>
          <w:sz w:val="22"/>
          <w:szCs w:val="22"/>
        </w:rPr>
        <w:t>Strong Purpose – Aboriginal and Torres Strait Islander perspectives</w:t>
      </w:r>
      <w:r w:rsidR="00572091">
        <w:rPr>
          <w:sz w:val="22"/>
          <w:szCs w:val="22"/>
        </w:rPr>
        <w:t xml:space="preserve">: </w:t>
      </w:r>
    </w:p>
    <w:p w14:paraId="6E6EA8C0" w14:textId="08AF7B03" w:rsidR="00572091" w:rsidRPr="00C06DD8" w:rsidRDefault="005A0C81" w:rsidP="009F2896">
      <w:pPr>
        <w:pStyle w:val="Default"/>
        <w:ind w:left="720"/>
        <w:rPr>
          <w:rStyle w:val="Hyperlink"/>
          <w:rFonts w:ascii="Calibri" w:eastAsia="Calibri" w:hAnsi="Calibri" w:cs="Calibri"/>
          <w:color w:val="591668"/>
          <w:lang w:val="en-US"/>
        </w:rPr>
      </w:pPr>
      <w:hyperlink r:id="rId10" w:history="1">
        <w:r w:rsidRPr="005A0C81">
          <w:rPr>
            <w:rStyle w:val="Hyperlink"/>
            <w:rFonts w:ascii="Calibri" w:eastAsia="Calibri" w:hAnsi="Calibri" w:cs="Calibri"/>
            <w:color w:val="591668"/>
            <w:sz w:val="22"/>
            <w:szCs w:val="22"/>
            <w:lang w:val="en-US"/>
          </w:rPr>
          <w:t>https://headspa</w:t>
        </w:r>
        <w:r w:rsidRPr="005A0C81">
          <w:rPr>
            <w:rStyle w:val="Hyperlink"/>
            <w:rFonts w:ascii="Calibri" w:eastAsia="Calibri" w:hAnsi="Calibri" w:cs="Calibri"/>
            <w:color w:val="591668"/>
            <w:sz w:val="22"/>
            <w:szCs w:val="22"/>
            <w:lang w:val="en-US"/>
          </w:rPr>
          <w:t>c</w:t>
        </w:r>
        <w:r w:rsidRPr="005A0C81">
          <w:rPr>
            <w:rStyle w:val="Hyperlink"/>
            <w:rFonts w:ascii="Calibri" w:eastAsia="Calibri" w:hAnsi="Calibri" w:cs="Calibri"/>
            <w:color w:val="591668"/>
            <w:sz w:val="22"/>
            <w:szCs w:val="22"/>
            <w:lang w:val="en-US"/>
          </w:rPr>
          <w:t>e.org.au/explore-topics/aboriginal-torres-strait-islander-peoples/strong-purpose/</w:t>
        </w:r>
      </w:hyperlink>
      <w:r>
        <w:rPr>
          <w:rStyle w:val="Hyperlink"/>
          <w:rFonts w:ascii="Calibri" w:eastAsia="Calibri" w:hAnsi="Calibri" w:cs="Calibri"/>
          <w:color w:val="591668"/>
          <w:sz w:val="22"/>
          <w:szCs w:val="22"/>
          <w:lang w:val="en-US"/>
        </w:rPr>
        <w:t xml:space="preserve"> </w:t>
      </w:r>
      <w:r w:rsidR="00572091" w:rsidRPr="00C06DD8">
        <w:rPr>
          <w:rStyle w:val="Hyperlink"/>
          <w:rFonts w:ascii="Calibri" w:eastAsia="Calibri" w:hAnsi="Calibri" w:cs="Calibri"/>
          <w:color w:val="591668"/>
          <w:sz w:val="22"/>
          <w:szCs w:val="22"/>
          <w:lang w:val="en-US"/>
        </w:rPr>
        <w:t xml:space="preserve"> </w:t>
      </w:r>
    </w:p>
    <w:p w14:paraId="40E5BDBE" w14:textId="6CD97969" w:rsidR="005A0C81" w:rsidRDefault="00572091" w:rsidP="005A0C81">
      <w:pPr>
        <w:pStyle w:val="Default"/>
        <w:numPr>
          <w:ilvl w:val="0"/>
          <w:numId w:val="9"/>
        </w:numPr>
        <w:rPr>
          <w:rStyle w:val="Hyperlink"/>
          <w:rFonts w:ascii="Calibri" w:eastAsia="Calibri" w:hAnsi="Calibri" w:cs="Calibri"/>
          <w:color w:val="591668"/>
          <w:lang w:val="en-US"/>
        </w:rPr>
      </w:pPr>
      <w:r>
        <w:rPr>
          <w:sz w:val="22"/>
          <w:szCs w:val="22"/>
        </w:rPr>
        <w:t xml:space="preserve">Your values can be your inner compass – TED talk by Larisa </w:t>
      </w:r>
      <w:proofErr w:type="spellStart"/>
      <w:r>
        <w:rPr>
          <w:sz w:val="22"/>
          <w:szCs w:val="22"/>
        </w:rPr>
        <w:t>Halilovi</w:t>
      </w:r>
      <w:r w:rsidR="00412EE0" w:rsidRPr="00412EE0">
        <w:rPr>
          <w:sz w:val="22"/>
          <w:szCs w:val="22"/>
        </w:rPr>
        <w:t>ć</w:t>
      </w:r>
      <w:proofErr w:type="spellEnd"/>
      <w:r w:rsidR="00412EE0">
        <w:rPr>
          <w:sz w:val="22"/>
          <w:szCs w:val="22"/>
        </w:rPr>
        <w:t xml:space="preserve">: </w:t>
      </w:r>
      <w:hyperlink r:id="rId11" w:history="1">
        <w:r w:rsidR="00C50D1A" w:rsidRPr="00C06DD8">
          <w:rPr>
            <w:rStyle w:val="Hyperlink"/>
            <w:rFonts w:ascii="Calibri" w:eastAsia="Calibri" w:hAnsi="Calibri" w:cs="Calibri"/>
            <w:color w:val="591668"/>
            <w:sz w:val="22"/>
            <w:szCs w:val="22"/>
            <w:lang w:val="en-US"/>
          </w:rPr>
          <w:t>https://www.ted.com/talks/larisa_halilovic_core_values_your_inner_compass</w:t>
        </w:r>
      </w:hyperlink>
    </w:p>
    <w:p w14:paraId="6E13B3D1" w14:textId="112F32AE" w:rsidR="005A0C81" w:rsidRPr="005A0C81" w:rsidRDefault="005A0C81" w:rsidP="005A0C81">
      <w:pPr>
        <w:pStyle w:val="Default"/>
        <w:numPr>
          <w:ilvl w:val="0"/>
          <w:numId w:val="9"/>
        </w:numPr>
        <w:rPr>
          <w:rStyle w:val="Hyperlink"/>
          <w:rFonts w:ascii="Calibri" w:eastAsia="Calibri" w:hAnsi="Calibri" w:cs="Calibri"/>
          <w:color w:val="591668"/>
          <w:sz w:val="22"/>
          <w:szCs w:val="22"/>
          <w:lang w:val="en-US"/>
        </w:rPr>
      </w:pPr>
      <w:r w:rsidRPr="005A0C81">
        <w:rPr>
          <w:rStyle w:val="Hyperlink"/>
          <w:rFonts w:ascii="Calibri" w:eastAsia="Calibri" w:hAnsi="Calibri" w:cs="Calibri"/>
          <w:color w:val="auto"/>
          <w:sz w:val="22"/>
          <w:szCs w:val="22"/>
          <w:u w:val="none"/>
          <w:lang w:val="en-US"/>
        </w:rPr>
        <w:t>Use values</w:t>
      </w:r>
      <w:r>
        <w:rPr>
          <w:rStyle w:val="Hyperlink"/>
          <w:rFonts w:ascii="Calibri" w:eastAsia="Calibri" w:hAnsi="Calibri" w:cs="Calibri"/>
          <w:color w:val="auto"/>
          <w:sz w:val="22"/>
          <w:szCs w:val="22"/>
          <w:u w:val="none"/>
          <w:lang w:val="en-US"/>
        </w:rPr>
        <w:t xml:space="preserve"> to handle conflicting goals – TED audio by Susan David: </w:t>
      </w:r>
      <w:hyperlink r:id="rId12" w:history="1">
        <w:r w:rsidRPr="005A0C81">
          <w:rPr>
            <w:rStyle w:val="Hyperlink"/>
            <w:rFonts w:ascii="Calibri" w:eastAsia="Calibri" w:hAnsi="Calibri" w:cs="Calibri"/>
            <w:color w:val="591668"/>
            <w:sz w:val="22"/>
            <w:szCs w:val="22"/>
            <w:lang w:val="en-US"/>
          </w:rPr>
          <w:t>http://www.ted.com/talk</w:t>
        </w:r>
        <w:r w:rsidRPr="005A0C81">
          <w:rPr>
            <w:rStyle w:val="Hyperlink"/>
            <w:rFonts w:ascii="Calibri" w:eastAsia="Calibri" w:hAnsi="Calibri" w:cs="Calibri"/>
            <w:color w:val="591668"/>
            <w:sz w:val="22"/>
            <w:szCs w:val="22"/>
            <w:lang w:val="en-US"/>
          </w:rPr>
          <w:t>s</w:t>
        </w:r>
        <w:r w:rsidRPr="005A0C81">
          <w:rPr>
            <w:rStyle w:val="Hyperlink"/>
            <w:rFonts w:ascii="Calibri" w:eastAsia="Calibri" w:hAnsi="Calibri" w:cs="Calibri"/>
            <w:color w:val="591668"/>
            <w:sz w:val="22"/>
            <w:szCs w:val="22"/>
            <w:lang w:val="en-US"/>
          </w:rPr>
          <w:t>/checking_in_with_susan_david_what_do_you_value</w:t>
        </w:r>
      </w:hyperlink>
      <w:r w:rsidRPr="005A0C81">
        <w:rPr>
          <w:rStyle w:val="Hyperlink"/>
          <w:rFonts w:ascii="Calibri" w:eastAsia="Calibri" w:hAnsi="Calibri" w:cs="Calibri"/>
          <w:color w:val="591668"/>
          <w:sz w:val="22"/>
          <w:szCs w:val="22"/>
          <w:lang w:val="en-US"/>
        </w:rPr>
        <w:t xml:space="preserve"> </w:t>
      </w:r>
      <w:r w:rsidRPr="005A0C81">
        <w:rPr>
          <w:rStyle w:val="Hyperlink"/>
          <w:rFonts w:ascii="Calibri" w:eastAsia="Calibri" w:hAnsi="Calibri" w:cs="Calibri"/>
          <w:color w:val="auto"/>
          <w:sz w:val="22"/>
          <w:szCs w:val="22"/>
          <w:u w:val="none"/>
          <w:lang w:val="en-US"/>
        </w:rPr>
        <w:t xml:space="preserve"> </w:t>
      </w:r>
    </w:p>
    <w:p w14:paraId="4C10F3C1" w14:textId="77777777" w:rsidR="00D7106F" w:rsidRPr="00C06DD8" w:rsidRDefault="00D7106F" w:rsidP="004B1A3B">
      <w:pPr>
        <w:pStyle w:val="Heading3"/>
        <w:rPr>
          <w:rStyle w:val="Hyperlink"/>
          <w:rFonts w:ascii="Calibri" w:eastAsia="Calibri" w:hAnsi="Calibri" w:cs="Calibri"/>
          <w:color w:val="591668"/>
          <w:sz w:val="22"/>
          <w:szCs w:val="22"/>
          <w:lang w:val="en-US"/>
        </w:rPr>
      </w:pPr>
    </w:p>
    <w:p w14:paraId="6B75D62C" w14:textId="44CB733E" w:rsidR="004B1A3B" w:rsidRPr="004B1A3B" w:rsidRDefault="00184FED" w:rsidP="004B1A3B">
      <w:pPr>
        <w:pStyle w:val="Heading3"/>
        <w:rPr>
          <w:rFonts w:asciiTheme="minorHAnsi" w:hAnsiTheme="minorHAnsi"/>
          <w:color w:val="591769"/>
        </w:rPr>
      </w:pPr>
      <w:r>
        <w:rPr>
          <w:rFonts w:asciiTheme="minorHAnsi" w:hAnsiTheme="minorHAnsi"/>
          <w:color w:val="591769"/>
        </w:rPr>
        <w:t>Check out the feeling it series here!</w:t>
      </w:r>
    </w:p>
    <w:p w14:paraId="09910F21" w14:textId="244EAD0C" w:rsidR="00184FED" w:rsidRPr="00307C2F" w:rsidRDefault="00184FED" w:rsidP="00307C2F">
      <w:pPr>
        <w:pStyle w:val="ListParagraph"/>
        <w:widowControl/>
        <w:numPr>
          <w:ilvl w:val="0"/>
          <w:numId w:val="10"/>
        </w:numPr>
        <w:autoSpaceDE/>
        <w:autoSpaceDN/>
        <w:spacing w:after="160" w:line="259" w:lineRule="auto"/>
        <w:rPr>
          <w:color w:val="591668"/>
        </w:rPr>
      </w:pPr>
      <w:r>
        <w:rPr>
          <w:rFonts w:eastAsia="Times New Roman"/>
        </w:rPr>
        <w:t>Web app link:</w:t>
      </w:r>
      <w:r w:rsidRPr="00307C2F">
        <w:rPr>
          <w:rFonts w:eastAsia="Times New Roman"/>
          <w:color w:val="591668"/>
        </w:rPr>
        <w:t xml:space="preserve"> </w:t>
      </w:r>
      <w:hyperlink r:id="rId13" w:history="1">
        <w:r w:rsidR="00307C2F" w:rsidRPr="00307C2F">
          <w:rPr>
            <w:rStyle w:val="Hyperlink"/>
            <w:color w:val="591668"/>
          </w:rPr>
          <w:t>https://app.smilingmind.com.au/explore/youth/feeling-it-year-7-10</w:t>
        </w:r>
      </w:hyperlink>
    </w:p>
    <w:p w14:paraId="16E25900" w14:textId="6723B052" w:rsidR="00184FED" w:rsidRPr="00184FED" w:rsidRDefault="00184FED" w:rsidP="00AB75F7">
      <w:pPr>
        <w:pStyle w:val="ListParagraph"/>
        <w:widowControl/>
        <w:numPr>
          <w:ilvl w:val="0"/>
          <w:numId w:val="10"/>
        </w:numPr>
        <w:autoSpaceDE/>
        <w:autoSpaceDN/>
        <w:spacing w:after="160" w:line="259" w:lineRule="auto"/>
        <w:rPr>
          <w:rFonts w:eastAsia="Times New Roman"/>
        </w:rPr>
      </w:pPr>
      <w:r w:rsidRPr="00184FED">
        <w:rPr>
          <w:rFonts w:eastAsia="Times New Roman"/>
        </w:rPr>
        <w:t xml:space="preserve">Smiling Mind app location: </w:t>
      </w:r>
      <w:r w:rsidRPr="00184FED">
        <w:rPr>
          <w:color w:val="591668"/>
        </w:rPr>
        <w:t>All programs &gt; Youth &gt; Feeling It</w:t>
      </w:r>
      <w:r w:rsidR="00307C2F">
        <w:rPr>
          <w:color w:val="591668"/>
        </w:rPr>
        <w:t>, Year 7-10</w:t>
      </w:r>
    </w:p>
    <w:p w14:paraId="1BA0132F" w14:textId="6457DE54" w:rsidR="004B1A3B" w:rsidRPr="004B1A3B" w:rsidRDefault="00BE5E48" w:rsidP="004B1A3B">
      <w:pPr>
        <w:pStyle w:val="Heading3"/>
        <w:rPr>
          <w:rFonts w:asciiTheme="minorHAnsi" w:hAnsiTheme="minorHAnsi"/>
          <w:color w:val="591769"/>
        </w:rPr>
      </w:pPr>
      <w:r>
        <w:rPr>
          <w:rFonts w:asciiTheme="minorHAnsi" w:hAnsiTheme="minorHAnsi"/>
          <w:color w:val="591769"/>
        </w:rPr>
        <w:t>Where to find support</w:t>
      </w:r>
    </w:p>
    <w:p w14:paraId="4280B23C" w14:textId="77777777" w:rsidR="00AB75F7" w:rsidRPr="00AB75F7" w:rsidRDefault="00AB75F7" w:rsidP="00AB75F7">
      <w:pPr>
        <w:pStyle w:val="Heading4"/>
        <w:rPr>
          <w:rFonts w:asciiTheme="minorHAnsi" w:hAnsiTheme="minorHAnsi"/>
          <w:i w:val="0"/>
          <w:iCs w:val="0"/>
          <w:color w:val="591769"/>
          <w:sz w:val="24"/>
          <w:szCs w:val="24"/>
        </w:rPr>
      </w:pPr>
      <w:r w:rsidRPr="00AB75F7">
        <w:rPr>
          <w:rFonts w:asciiTheme="minorHAnsi" w:hAnsiTheme="minorHAnsi"/>
          <w:i w:val="0"/>
          <w:iCs w:val="0"/>
          <w:color w:val="591769"/>
          <w:sz w:val="24"/>
          <w:szCs w:val="24"/>
        </w:rPr>
        <w:t>Immediate danger</w:t>
      </w:r>
    </w:p>
    <w:p w14:paraId="5AEFC2DC" w14:textId="77777777" w:rsidR="00AB75F7" w:rsidRDefault="00AB75F7" w:rsidP="00AB75F7">
      <w:pPr>
        <w:spacing w:after="240"/>
        <w:rPr>
          <w:rFonts w:eastAsia="Times New Roman"/>
        </w:rPr>
      </w:pPr>
      <w:r w:rsidRPr="00933812">
        <w:rPr>
          <w:rFonts w:eastAsia="Times New Roman"/>
        </w:rPr>
        <w:t xml:space="preserve">If you’re in a life-threatening situation and need immediate help call </w:t>
      </w:r>
      <w:r w:rsidRPr="00937040">
        <w:rPr>
          <w:rFonts w:eastAsia="Times New Roman"/>
          <w:b/>
          <w:bCs/>
          <w:color w:val="591769"/>
        </w:rPr>
        <w:t>000</w:t>
      </w:r>
      <w:r w:rsidRPr="00933812">
        <w:rPr>
          <w:rFonts w:eastAsia="Times New Roman"/>
        </w:rPr>
        <w:t xml:space="preserve">. </w:t>
      </w:r>
    </w:p>
    <w:p w14:paraId="1C99306A" w14:textId="0FBCD979" w:rsidR="00AB75F7" w:rsidRPr="00AB75F7" w:rsidRDefault="00AB75F7" w:rsidP="00AB75F7">
      <w:pPr>
        <w:pStyle w:val="Heading4"/>
        <w:rPr>
          <w:rFonts w:asciiTheme="minorHAnsi" w:hAnsiTheme="minorHAnsi"/>
          <w:i w:val="0"/>
          <w:iCs w:val="0"/>
          <w:color w:val="591769"/>
          <w:sz w:val="24"/>
          <w:szCs w:val="24"/>
        </w:rPr>
      </w:pPr>
      <w:r w:rsidRPr="00AB75F7">
        <w:rPr>
          <w:rFonts w:asciiTheme="minorHAnsi" w:hAnsiTheme="minorHAnsi"/>
          <w:i w:val="0"/>
          <w:iCs w:val="0"/>
          <w:color w:val="591769"/>
          <w:sz w:val="24"/>
          <w:szCs w:val="24"/>
        </w:rPr>
        <w:t>Want to talk to someone?</w:t>
      </w:r>
    </w:p>
    <w:p w14:paraId="1E3F0420" w14:textId="02F8C48E" w:rsidR="00AB75F7" w:rsidRPr="00AB75F7" w:rsidRDefault="00AB75F7" w:rsidP="00AB75F7">
      <w:pPr>
        <w:spacing w:after="240"/>
        <w:rPr>
          <w:rFonts w:eastAsia="Times New Roman"/>
        </w:rPr>
      </w:pPr>
      <w:r w:rsidRPr="00933812">
        <w:rPr>
          <w:rFonts w:eastAsia="Times New Roman"/>
        </w:rPr>
        <w:t>Your School: Reach out to a teacher or wellbeing coordinator at your school</w:t>
      </w:r>
    </w:p>
    <w:p w14:paraId="728DF0DA" w14:textId="77777777" w:rsidR="00AB75F7" w:rsidRPr="00AB75F7" w:rsidRDefault="00AB75F7" w:rsidP="00AB75F7">
      <w:pPr>
        <w:pStyle w:val="Heading4"/>
        <w:rPr>
          <w:rFonts w:asciiTheme="minorHAnsi" w:hAnsiTheme="minorHAnsi"/>
          <w:i w:val="0"/>
          <w:iCs w:val="0"/>
          <w:color w:val="591769"/>
          <w:sz w:val="24"/>
          <w:szCs w:val="24"/>
        </w:rPr>
      </w:pPr>
      <w:r w:rsidRPr="00AB75F7">
        <w:rPr>
          <w:rFonts w:asciiTheme="minorHAnsi" w:hAnsiTheme="minorHAnsi"/>
          <w:i w:val="0"/>
          <w:iCs w:val="0"/>
          <w:color w:val="591769"/>
          <w:sz w:val="24"/>
          <w:szCs w:val="24"/>
        </w:rPr>
        <w:t>During business hours</w:t>
      </w:r>
    </w:p>
    <w:p w14:paraId="4A5DC1FF" w14:textId="77777777" w:rsidR="00AB75F7" w:rsidRDefault="00AB75F7" w:rsidP="00AB75F7">
      <w:pPr>
        <w:rPr>
          <w:rFonts w:eastAsia="Times New Roman"/>
        </w:rPr>
      </w:pPr>
      <w:r w:rsidRPr="00933812">
        <w:rPr>
          <w:rFonts w:eastAsia="Times New Roman"/>
        </w:rPr>
        <w:t>If you’re having difficulty coping during business hours you can also contact:</w:t>
      </w:r>
    </w:p>
    <w:p w14:paraId="09E83592" w14:textId="77777777" w:rsidR="00AB75F7" w:rsidRPr="00937040" w:rsidRDefault="00AB75F7" w:rsidP="00AB75F7">
      <w:pPr>
        <w:pStyle w:val="ListParagraph"/>
        <w:widowControl/>
        <w:numPr>
          <w:ilvl w:val="0"/>
          <w:numId w:val="2"/>
        </w:numPr>
        <w:autoSpaceDE/>
        <w:autoSpaceDN/>
        <w:spacing w:after="160" w:line="259" w:lineRule="auto"/>
        <w:rPr>
          <w:rFonts w:eastAsia="Times New Roman"/>
        </w:rPr>
      </w:pPr>
      <w:r w:rsidRPr="00933812">
        <w:t>Headspace</w:t>
      </w:r>
      <w:r w:rsidRPr="00937040">
        <w:rPr>
          <w:color w:val="581669"/>
          <w:spacing w:val="-9"/>
          <w:sz w:val="18"/>
        </w:rPr>
        <w:t xml:space="preserve"> </w:t>
      </w:r>
      <w:hyperlink r:id="rId14">
        <w:r w:rsidRPr="00937040">
          <w:rPr>
            <w:color w:val="581669"/>
            <w:u w:val="single" w:color="581669"/>
          </w:rPr>
          <w:t>https://headspace.org.au</w:t>
        </w:r>
      </w:hyperlink>
    </w:p>
    <w:p w14:paraId="2C5BE507" w14:textId="77777777" w:rsidR="00AB75F7" w:rsidRPr="00937040" w:rsidRDefault="00AB75F7" w:rsidP="00AB75F7">
      <w:pPr>
        <w:pStyle w:val="ListParagraph"/>
        <w:widowControl/>
        <w:numPr>
          <w:ilvl w:val="0"/>
          <w:numId w:val="2"/>
        </w:numPr>
        <w:autoSpaceDE/>
        <w:autoSpaceDN/>
        <w:spacing w:after="160" w:line="259" w:lineRule="auto"/>
        <w:rPr>
          <w:rFonts w:eastAsia="Times New Roman"/>
        </w:rPr>
      </w:pPr>
      <w:r w:rsidRPr="00933812">
        <w:t>A local GP to arrange an appointment with them that day</w:t>
      </w:r>
    </w:p>
    <w:p w14:paraId="5C6DFFDA" w14:textId="77777777" w:rsidR="00AB75F7" w:rsidRPr="00AB75F7" w:rsidRDefault="00AB75F7" w:rsidP="00AB75F7">
      <w:pPr>
        <w:pStyle w:val="Heading4"/>
        <w:rPr>
          <w:rFonts w:asciiTheme="minorHAnsi" w:hAnsiTheme="minorHAnsi"/>
          <w:i w:val="0"/>
          <w:iCs w:val="0"/>
          <w:color w:val="591769"/>
          <w:sz w:val="24"/>
          <w:szCs w:val="24"/>
        </w:rPr>
      </w:pPr>
      <w:r w:rsidRPr="00AB75F7">
        <w:rPr>
          <w:rFonts w:asciiTheme="minorHAnsi" w:hAnsiTheme="minorHAnsi"/>
          <w:i w:val="0"/>
          <w:iCs w:val="0"/>
          <w:color w:val="591769"/>
          <w:sz w:val="24"/>
          <w:szCs w:val="24"/>
        </w:rPr>
        <w:t>Available 24 hours everyday</w:t>
      </w:r>
    </w:p>
    <w:p w14:paraId="02FD44E3" w14:textId="77777777" w:rsidR="00AB75F7" w:rsidRPr="00933812" w:rsidRDefault="00AB75F7" w:rsidP="00AB75F7">
      <w:pPr>
        <w:rPr>
          <w:rFonts w:eastAsia="Times New Roman"/>
        </w:rPr>
      </w:pPr>
      <w:r w:rsidRPr="00933812">
        <w:rPr>
          <w:rFonts w:eastAsia="Times New Roman"/>
        </w:rPr>
        <w:t>If you’re in crisis or are having difficulty coping call one of the following services, both of which are available 24 hours a day, 7 days a week:</w:t>
      </w:r>
    </w:p>
    <w:p w14:paraId="49486127" w14:textId="77777777" w:rsidR="00AB75F7" w:rsidRPr="00933812" w:rsidRDefault="00AB75F7" w:rsidP="00AB75F7">
      <w:pPr>
        <w:pStyle w:val="ListParagraph"/>
        <w:widowControl/>
        <w:numPr>
          <w:ilvl w:val="0"/>
          <w:numId w:val="5"/>
        </w:numPr>
        <w:autoSpaceDE/>
        <w:autoSpaceDN/>
        <w:spacing w:after="160" w:line="259" w:lineRule="auto"/>
        <w:rPr>
          <w:color w:val="591769"/>
        </w:rPr>
      </w:pPr>
      <w:r w:rsidRPr="00933812">
        <w:t>Lifeline</w:t>
      </w:r>
      <w:r w:rsidRPr="00933812">
        <w:rPr>
          <w:w w:val="90"/>
        </w:rPr>
        <w:t xml:space="preserve"> </w:t>
      </w:r>
      <w:r w:rsidRPr="00937040">
        <w:rPr>
          <w:b/>
          <w:bCs/>
          <w:color w:val="591769"/>
        </w:rPr>
        <w:t>13 11 14</w:t>
      </w:r>
    </w:p>
    <w:p w14:paraId="56CCFC02" w14:textId="30584C52" w:rsidR="004B1A3B" w:rsidRPr="00AB75F7" w:rsidRDefault="00AB75F7" w:rsidP="004B1A3B">
      <w:pPr>
        <w:pStyle w:val="ListParagraph"/>
        <w:widowControl/>
        <w:numPr>
          <w:ilvl w:val="0"/>
          <w:numId w:val="5"/>
        </w:numPr>
        <w:autoSpaceDE/>
        <w:autoSpaceDN/>
        <w:spacing w:after="160" w:line="259" w:lineRule="auto"/>
      </w:pPr>
      <w:r w:rsidRPr="00933812">
        <w:t xml:space="preserve">Kids Helpline </w:t>
      </w:r>
      <w:r w:rsidRPr="00937040">
        <w:rPr>
          <w:b/>
          <w:bCs/>
          <w:color w:val="591769"/>
        </w:rPr>
        <w:t>1800 551</w:t>
      </w:r>
      <w:r w:rsidRPr="00937040">
        <w:rPr>
          <w:b/>
          <w:bCs/>
          <w:color w:val="591769"/>
          <w:spacing w:val="-14"/>
        </w:rPr>
        <w:t xml:space="preserve"> </w:t>
      </w:r>
      <w:r w:rsidRPr="00937040">
        <w:rPr>
          <w:b/>
          <w:bCs/>
          <w:color w:val="591769"/>
        </w:rPr>
        <w:t>800</w:t>
      </w:r>
    </w:p>
    <w:p w14:paraId="2BF85421" w14:textId="77777777" w:rsidR="004B1A3B" w:rsidRPr="004B1A3B" w:rsidRDefault="004B1A3B" w:rsidP="004B1A3B">
      <w:pPr>
        <w:pStyle w:val="Heading1"/>
      </w:pPr>
    </w:p>
    <w:p w14:paraId="794C85BC" w14:textId="77777777" w:rsidR="004B1A3B" w:rsidRDefault="004B1A3B"/>
    <w:sectPr w:rsidR="004B1A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e Ligh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6B2"/>
    <w:multiLevelType w:val="hybridMultilevel"/>
    <w:tmpl w:val="178C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0927EF"/>
    <w:multiLevelType w:val="hybridMultilevel"/>
    <w:tmpl w:val="78D2A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180391"/>
    <w:multiLevelType w:val="hybridMultilevel"/>
    <w:tmpl w:val="13004096"/>
    <w:lvl w:ilvl="0" w:tplc="47840754">
      <w:numFmt w:val="bullet"/>
      <w:lvlText w:val="•"/>
      <w:lvlJc w:val="left"/>
      <w:pPr>
        <w:ind w:left="830" w:hanging="360"/>
      </w:pPr>
      <w:rPr>
        <w:rFonts w:ascii="Calibri" w:eastAsia="Calibri" w:hAnsi="Calibri" w:cs="Calibri" w:hint="default"/>
        <w:b w:val="0"/>
        <w:bCs w:val="0"/>
        <w:i w:val="0"/>
        <w:iCs w:val="0"/>
        <w:color w:val="231F20"/>
        <w:w w:val="66"/>
        <w:sz w:val="18"/>
        <w:szCs w:val="18"/>
        <w:lang w:val="en-US" w:eastAsia="en-US" w:bidi="ar-SA"/>
      </w:rPr>
    </w:lvl>
    <w:lvl w:ilvl="1" w:tplc="80E43934">
      <w:numFmt w:val="bullet"/>
      <w:lvlText w:val="•"/>
      <w:lvlJc w:val="left"/>
      <w:pPr>
        <w:ind w:left="926" w:hanging="360"/>
      </w:pPr>
      <w:rPr>
        <w:rFonts w:ascii="Calibri" w:eastAsia="Calibri" w:hAnsi="Calibri" w:cs="Calibri" w:hint="default"/>
        <w:b w:val="0"/>
        <w:bCs w:val="0"/>
        <w:i w:val="0"/>
        <w:iCs w:val="0"/>
        <w:w w:val="66"/>
        <w:sz w:val="18"/>
        <w:szCs w:val="18"/>
        <w:lang w:val="en-US" w:eastAsia="en-US" w:bidi="ar-SA"/>
      </w:rPr>
    </w:lvl>
    <w:lvl w:ilvl="2" w:tplc="EB36214A">
      <w:numFmt w:val="bullet"/>
      <w:lvlText w:val="•"/>
      <w:lvlJc w:val="left"/>
      <w:pPr>
        <w:ind w:left="1331" w:hanging="360"/>
      </w:pPr>
      <w:rPr>
        <w:rFonts w:hint="default"/>
        <w:lang w:val="en-US" w:eastAsia="en-US" w:bidi="ar-SA"/>
      </w:rPr>
    </w:lvl>
    <w:lvl w:ilvl="3" w:tplc="8452A1DE">
      <w:numFmt w:val="bullet"/>
      <w:lvlText w:val="•"/>
      <w:lvlJc w:val="left"/>
      <w:pPr>
        <w:ind w:left="1742" w:hanging="360"/>
      </w:pPr>
      <w:rPr>
        <w:rFonts w:hint="default"/>
        <w:lang w:val="en-US" w:eastAsia="en-US" w:bidi="ar-SA"/>
      </w:rPr>
    </w:lvl>
    <w:lvl w:ilvl="4" w:tplc="704EE67A">
      <w:numFmt w:val="bullet"/>
      <w:lvlText w:val="•"/>
      <w:lvlJc w:val="left"/>
      <w:pPr>
        <w:ind w:left="2153" w:hanging="360"/>
      </w:pPr>
      <w:rPr>
        <w:rFonts w:hint="default"/>
        <w:lang w:val="en-US" w:eastAsia="en-US" w:bidi="ar-SA"/>
      </w:rPr>
    </w:lvl>
    <w:lvl w:ilvl="5" w:tplc="91062406">
      <w:numFmt w:val="bullet"/>
      <w:lvlText w:val="•"/>
      <w:lvlJc w:val="left"/>
      <w:pPr>
        <w:ind w:left="2565" w:hanging="360"/>
      </w:pPr>
      <w:rPr>
        <w:rFonts w:hint="default"/>
        <w:lang w:val="en-US" w:eastAsia="en-US" w:bidi="ar-SA"/>
      </w:rPr>
    </w:lvl>
    <w:lvl w:ilvl="6" w:tplc="6A12ADEE">
      <w:numFmt w:val="bullet"/>
      <w:lvlText w:val="•"/>
      <w:lvlJc w:val="left"/>
      <w:pPr>
        <w:ind w:left="2976" w:hanging="360"/>
      </w:pPr>
      <w:rPr>
        <w:rFonts w:hint="default"/>
        <w:lang w:val="en-US" w:eastAsia="en-US" w:bidi="ar-SA"/>
      </w:rPr>
    </w:lvl>
    <w:lvl w:ilvl="7" w:tplc="2F74E1F2">
      <w:numFmt w:val="bullet"/>
      <w:lvlText w:val="•"/>
      <w:lvlJc w:val="left"/>
      <w:pPr>
        <w:ind w:left="3387" w:hanging="360"/>
      </w:pPr>
      <w:rPr>
        <w:rFonts w:hint="default"/>
        <w:lang w:val="en-US" w:eastAsia="en-US" w:bidi="ar-SA"/>
      </w:rPr>
    </w:lvl>
    <w:lvl w:ilvl="8" w:tplc="A928F002">
      <w:numFmt w:val="bullet"/>
      <w:lvlText w:val="•"/>
      <w:lvlJc w:val="left"/>
      <w:pPr>
        <w:ind w:left="3799" w:hanging="360"/>
      </w:pPr>
      <w:rPr>
        <w:rFonts w:hint="default"/>
        <w:lang w:val="en-US" w:eastAsia="en-US" w:bidi="ar-SA"/>
      </w:rPr>
    </w:lvl>
  </w:abstractNum>
  <w:abstractNum w:abstractNumId="3" w15:restartNumberingAfterBreak="0">
    <w:nsid w:val="3E7555AA"/>
    <w:multiLevelType w:val="hybridMultilevel"/>
    <w:tmpl w:val="3D9E2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F14773"/>
    <w:multiLevelType w:val="hybridMultilevel"/>
    <w:tmpl w:val="6FF44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D61CDF"/>
    <w:multiLevelType w:val="hybridMultilevel"/>
    <w:tmpl w:val="7A58E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DD2FCF"/>
    <w:multiLevelType w:val="hybridMultilevel"/>
    <w:tmpl w:val="B4244D94"/>
    <w:lvl w:ilvl="0" w:tplc="AC1881DE">
      <w:numFmt w:val="bullet"/>
      <w:lvlText w:val="•"/>
      <w:lvlJc w:val="left"/>
      <w:pPr>
        <w:ind w:left="467" w:hanging="360"/>
      </w:pPr>
      <w:rPr>
        <w:rFonts w:ascii="Calibri" w:eastAsia="Calibri" w:hAnsi="Calibri" w:cs="Calibri" w:hint="default"/>
        <w:w w:val="66"/>
        <w:sz w:val="24"/>
        <w:szCs w:val="24"/>
        <w:lang w:val="en-US" w:eastAsia="en-US" w:bidi="ar-SA"/>
      </w:rPr>
    </w:lvl>
    <w:lvl w:ilvl="1" w:tplc="9F2CC26C">
      <w:numFmt w:val="bullet"/>
      <w:lvlText w:val="•"/>
      <w:lvlJc w:val="left"/>
      <w:pPr>
        <w:ind w:left="890" w:hanging="360"/>
      </w:pPr>
      <w:rPr>
        <w:rFonts w:ascii="Calibri" w:eastAsia="Calibri" w:hAnsi="Calibri" w:cs="Calibri" w:hint="default"/>
        <w:w w:val="66"/>
        <w:sz w:val="18"/>
        <w:szCs w:val="18"/>
        <w:lang w:val="en-US" w:eastAsia="en-US" w:bidi="ar-SA"/>
      </w:rPr>
    </w:lvl>
    <w:lvl w:ilvl="2" w:tplc="32183950">
      <w:numFmt w:val="bullet"/>
      <w:lvlText w:val="•"/>
      <w:lvlJc w:val="left"/>
      <w:pPr>
        <w:ind w:left="770" w:hanging="360"/>
      </w:pPr>
      <w:rPr>
        <w:rFonts w:hint="default"/>
        <w:lang w:val="en-US" w:eastAsia="en-US" w:bidi="ar-SA"/>
      </w:rPr>
    </w:lvl>
    <w:lvl w:ilvl="3" w:tplc="3A240780">
      <w:numFmt w:val="bullet"/>
      <w:lvlText w:val="•"/>
      <w:lvlJc w:val="left"/>
      <w:pPr>
        <w:ind w:left="641" w:hanging="360"/>
      </w:pPr>
      <w:rPr>
        <w:rFonts w:hint="default"/>
        <w:lang w:val="en-US" w:eastAsia="en-US" w:bidi="ar-SA"/>
      </w:rPr>
    </w:lvl>
    <w:lvl w:ilvl="4" w:tplc="2FD21C66">
      <w:numFmt w:val="bullet"/>
      <w:lvlText w:val="•"/>
      <w:lvlJc w:val="left"/>
      <w:pPr>
        <w:ind w:left="512" w:hanging="360"/>
      </w:pPr>
      <w:rPr>
        <w:rFonts w:hint="default"/>
        <w:lang w:val="en-US" w:eastAsia="en-US" w:bidi="ar-SA"/>
      </w:rPr>
    </w:lvl>
    <w:lvl w:ilvl="5" w:tplc="E562717E">
      <w:numFmt w:val="bullet"/>
      <w:lvlText w:val="•"/>
      <w:lvlJc w:val="left"/>
      <w:pPr>
        <w:ind w:left="383" w:hanging="360"/>
      </w:pPr>
      <w:rPr>
        <w:rFonts w:hint="default"/>
        <w:lang w:val="en-US" w:eastAsia="en-US" w:bidi="ar-SA"/>
      </w:rPr>
    </w:lvl>
    <w:lvl w:ilvl="6" w:tplc="8C9E1E76">
      <w:numFmt w:val="bullet"/>
      <w:lvlText w:val="•"/>
      <w:lvlJc w:val="left"/>
      <w:pPr>
        <w:ind w:left="253" w:hanging="360"/>
      </w:pPr>
      <w:rPr>
        <w:rFonts w:hint="default"/>
        <w:lang w:val="en-US" w:eastAsia="en-US" w:bidi="ar-SA"/>
      </w:rPr>
    </w:lvl>
    <w:lvl w:ilvl="7" w:tplc="DCFA1468">
      <w:numFmt w:val="bullet"/>
      <w:lvlText w:val="•"/>
      <w:lvlJc w:val="left"/>
      <w:pPr>
        <w:ind w:left="124" w:hanging="360"/>
      </w:pPr>
      <w:rPr>
        <w:rFonts w:hint="default"/>
        <w:lang w:val="en-US" w:eastAsia="en-US" w:bidi="ar-SA"/>
      </w:rPr>
    </w:lvl>
    <w:lvl w:ilvl="8" w:tplc="2FC8636C">
      <w:numFmt w:val="bullet"/>
      <w:lvlText w:val="•"/>
      <w:lvlJc w:val="left"/>
      <w:pPr>
        <w:ind w:left="-5" w:hanging="360"/>
      </w:pPr>
      <w:rPr>
        <w:rFonts w:hint="default"/>
        <w:lang w:val="en-US" w:eastAsia="en-US" w:bidi="ar-SA"/>
      </w:rPr>
    </w:lvl>
  </w:abstractNum>
  <w:abstractNum w:abstractNumId="7" w15:restartNumberingAfterBreak="0">
    <w:nsid w:val="569559FA"/>
    <w:multiLevelType w:val="hybridMultilevel"/>
    <w:tmpl w:val="4454C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586CBF"/>
    <w:multiLevelType w:val="hybridMultilevel"/>
    <w:tmpl w:val="4AFE5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702781"/>
    <w:multiLevelType w:val="hybridMultilevel"/>
    <w:tmpl w:val="63B46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447168"/>
    <w:multiLevelType w:val="hybridMultilevel"/>
    <w:tmpl w:val="BF887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EA0005"/>
    <w:multiLevelType w:val="hybridMultilevel"/>
    <w:tmpl w:val="E5BCFF68"/>
    <w:lvl w:ilvl="0" w:tplc="EED4E664">
      <w:numFmt w:val="bullet"/>
      <w:lvlText w:val="•"/>
      <w:lvlJc w:val="left"/>
      <w:pPr>
        <w:ind w:left="926" w:hanging="360"/>
      </w:pPr>
      <w:rPr>
        <w:rFonts w:ascii="Calibri" w:eastAsia="Calibri" w:hAnsi="Calibri" w:cs="Calibri" w:hint="default"/>
        <w:b w:val="0"/>
        <w:bCs w:val="0"/>
        <w:i w:val="0"/>
        <w:iCs w:val="0"/>
        <w:color w:val="231F20"/>
        <w:w w:val="66"/>
        <w:sz w:val="18"/>
        <w:szCs w:val="18"/>
        <w:lang w:val="en-US" w:eastAsia="en-US" w:bidi="ar-SA"/>
      </w:rPr>
    </w:lvl>
    <w:lvl w:ilvl="1" w:tplc="4E544962">
      <w:numFmt w:val="bullet"/>
      <w:lvlText w:val="•"/>
      <w:lvlJc w:val="left"/>
      <w:pPr>
        <w:ind w:left="1290" w:hanging="360"/>
      </w:pPr>
      <w:rPr>
        <w:rFonts w:hint="default"/>
        <w:lang w:val="en-US" w:eastAsia="en-US" w:bidi="ar-SA"/>
      </w:rPr>
    </w:lvl>
    <w:lvl w:ilvl="2" w:tplc="B680F720">
      <w:numFmt w:val="bullet"/>
      <w:lvlText w:val="•"/>
      <w:lvlJc w:val="left"/>
      <w:pPr>
        <w:ind w:left="1660" w:hanging="360"/>
      </w:pPr>
      <w:rPr>
        <w:rFonts w:hint="default"/>
        <w:lang w:val="en-US" w:eastAsia="en-US" w:bidi="ar-SA"/>
      </w:rPr>
    </w:lvl>
    <w:lvl w:ilvl="3" w:tplc="0A360E60">
      <w:numFmt w:val="bullet"/>
      <w:lvlText w:val="•"/>
      <w:lvlJc w:val="left"/>
      <w:pPr>
        <w:ind w:left="2030" w:hanging="360"/>
      </w:pPr>
      <w:rPr>
        <w:rFonts w:hint="default"/>
        <w:lang w:val="en-US" w:eastAsia="en-US" w:bidi="ar-SA"/>
      </w:rPr>
    </w:lvl>
    <w:lvl w:ilvl="4" w:tplc="F2380E1C">
      <w:numFmt w:val="bullet"/>
      <w:lvlText w:val="•"/>
      <w:lvlJc w:val="left"/>
      <w:pPr>
        <w:ind w:left="2400" w:hanging="360"/>
      </w:pPr>
      <w:rPr>
        <w:rFonts w:hint="default"/>
        <w:lang w:val="en-US" w:eastAsia="en-US" w:bidi="ar-SA"/>
      </w:rPr>
    </w:lvl>
    <w:lvl w:ilvl="5" w:tplc="CAEEAC0E">
      <w:numFmt w:val="bullet"/>
      <w:lvlText w:val="•"/>
      <w:lvlJc w:val="left"/>
      <w:pPr>
        <w:ind w:left="2771" w:hanging="360"/>
      </w:pPr>
      <w:rPr>
        <w:rFonts w:hint="default"/>
        <w:lang w:val="en-US" w:eastAsia="en-US" w:bidi="ar-SA"/>
      </w:rPr>
    </w:lvl>
    <w:lvl w:ilvl="6" w:tplc="4012880C">
      <w:numFmt w:val="bullet"/>
      <w:lvlText w:val="•"/>
      <w:lvlJc w:val="left"/>
      <w:pPr>
        <w:ind w:left="3141" w:hanging="360"/>
      </w:pPr>
      <w:rPr>
        <w:rFonts w:hint="default"/>
        <w:lang w:val="en-US" w:eastAsia="en-US" w:bidi="ar-SA"/>
      </w:rPr>
    </w:lvl>
    <w:lvl w:ilvl="7" w:tplc="D212A9B8">
      <w:numFmt w:val="bullet"/>
      <w:lvlText w:val="•"/>
      <w:lvlJc w:val="left"/>
      <w:pPr>
        <w:ind w:left="3511" w:hanging="360"/>
      </w:pPr>
      <w:rPr>
        <w:rFonts w:hint="default"/>
        <w:lang w:val="en-US" w:eastAsia="en-US" w:bidi="ar-SA"/>
      </w:rPr>
    </w:lvl>
    <w:lvl w:ilvl="8" w:tplc="7D48BC4C">
      <w:numFmt w:val="bullet"/>
      <w:lvlText w:val="•"/>
      <w:lvlJc w:val="left"/>
      <w:pPr>
        <w:ind w:left="3881" w:hanging="360"/>
      </w:pPr>
      <w:rPr>
        <w:rFonts w:hint="default"/>
        <w:lang w:val="en-US" w:eastAsia="en-US" w:bidi="ar-SA"/>
      </w:rPr>
    </w:lvl>
  </w:abstractNum>
  <w:num w:numId="1">
    <w:abstractNumId w:val="4"/>
  </w:num>
  <w:num w:numId="2">
    <w:abstractNumId w:val="8"/>
  </w:num>
  <w:num w:numId="3">
    <w:abstractNumId w:val="0"/>
  </w:num>
  <w:num w:numId="4">
    <w:abstractNumId w:val="6"/>
  </w:num>
  <w:num w:numId="5">
    <w:abstractNumId w:val="7"/>
  </w:num>
  <w:num w:numId="6">
    <w:abstractNumId w:val="11"/>
  </w:num>
  <w:num w:numId="7">
    <w:abstractNumId w:val="5"/>
  </w:num>
  <w:num w:numId="8">
    <w:abstractNumId w:val="2"/>
  </w:num>
  <w:num w:numId="9">
    <w:abstractNumId w:val="10"/>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3B"/>
    <w:rsid w:val="00184FED"/>
    <w:rsid w:val="002843A5"/>
    <w:rsid w:val="00307C2F"/>
    <w:rsid w:val="004127AF"/>
    <w:rsid w:val="00412EE0"/>
    <w:rsid w:val="004B1A3B"/>
    <w:rsid w:val="005421FF"/>
    <w:rsid w:val="00572091"/>
    <w:rsid w:val="005971CC"/>
    <w:rsid w:val="005A0C81"/>
    <w:rsid w:val="006F72B7"/>
    <w:rsid w:val="008837F1"/>
    <w:rsid w:val="00896817"/>
    <w:rsid w:val="008B7946"/>
    <w:rsid w:val="009C6712"/>
    <w:rsid w:val="009F2896"/>
    <w:rsid w:val="00A74D1D"/>
    <w:rsid w:val="00A74EB4"/>
    <w:rsid w:val="00AB75F7"/>
    <w:rsid w:val="00B65BC0"/>
    <w:rsid w:val="00BE5E48"/>
    <w:rsid w:val="00C06DD8"/>
    <w:rsid w:val="00C35E5D"/>
    <w:rsid w:val="00C436BE"/>
    <w:rsid w:val="00C50D1A"/>
    <w:rsid w:val="00C9103C"/>
    <w:rsid w:val="00CA00EC"/>
    <w:rsid w:val="00D7106F"/>
    <w:rsid w:val="00F44B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C466C"/>
  <w15:chartTrackingRefBased/>
  <w15:docId w15:val="{72186E69-FDD1-4820-A9AC-E6355EAD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A3B"/>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9"/>
    <w:qFormat/>
    <w:rsid w:val="004B1A3B"/>
    <w:pPr>
      <w:ind w:left="107"/>
      <w:outlineLvl w:val="0"/>
    </w:pPr>
    <w:rPr>
      <w:b/>
      <w:bCs/>
      <w:sz w:val="80"/>
      <w:szCs w:val="80"/>
    </w:rPr>
  </w:style>
  <w:style w:type="paragraph" w:styleId="Heading2">
    <w:name w:val="heading 2"/>
    <w:basedOn w:val="Normal"/>
    <w:next w:val="Normal"/>
    <w:link w:val="Heading2Char"/>
    <w:uiPriority w:val="9"/>
    <w:unhideWhenUsed/>
    <w:qFormat/>
    <w:rsid w:val="004B1A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B1A3B"/>
    <w:pPr>
      <w:keepNext/>
      <w:keepLines/>
      <w:widowControl/>
      <w:autoSpaceDE/>
      <w:autoSpaceDN/>
      <w:spacing w:before="40"/>
      <w:outlineLvl w:val="2"/>
    </w:pPr>
    <w:rPr>
      <w:rFonts w:asciiTheme="majorHAnsi" w:eastAsiaTheme="majorEastAsia" w:hAnsiTheme="majorHAnsi" w:cstheme="majorBidi"/>
      <w:color w:val="2F5496" w:themeColor="accent1" w:themeShade="BF"/>
      <w:sz w:val="28"/>
      <w:szCs w:val="28"/>
      <w:lang w:val="en-AU"/>
    </w:rPr>
  </w:style>
  <w:style w:type="paragraph" w:styleId="Heading4">
    <w:name w:val="heading 4"/>
    <w:basedOn w:val="Normal"/>
    <w:next w:val="Normal"/>
    <w:link w:val="Heading4Char"/>
    <w:uiPriority w:val="9"/>
    <w:unhideWhenUsed/>
    <w:qFormat/>
    <w:rsid w:val="00AB75F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A3B"/>
    <w:rPr>
      <w:rFonts w:ascii="Calibri" w:eastAsia="Calibri" w:hAnsi="Calibri" w:cs="Calibri"/>
      <w:b/>
      <w:bCs/>
      <w:sz w:val="80"/>
      <w:szCs w:val="80"/>
      <w:lang w:val="en-US"/>
    </w:rPr>
  </w:style>
  <w:style w:type="paragraph" w:styleId="BodyText">
    <w:name w:val="Body Text"/>
    <w:basedOn w:val="Normal"/>
    <w:link w:val="BodyTextChar"/>
    <w:uiPriority w:val="1"/>
    <w:qFormat/>
    <w:rsid w:val="004B1A3B"/>
    <w:rPr>
      <w:sz w:val="24"/>
      <w:szCs w:val="24"/>
    </w:rPr>
  </w:style>
  <w:style w:type="character" w:customStyle="1" w:styleId="BodyTextChar">
    <w:name w:val="Body Text Char"/>
    <w:basedOn w:val="DefaultParagraphFont"/>
    <w:link w:val="BodyText"/>
    <w:uiPriority w:val="1"/>
    <w:rsid w:val="004B1A3B"/>
    <w:rPr>
      <w:rFonts w:ascii="Calibri" w:eastAsia="Calibri" w:hAnsi="Calibri" w:cs="Calibri"/>
      <w:sz w:val="24"/>
      <w:szCs w:val="24"/>
      <w:lang w:val="en-US"/>
    </w:rPr>
  </w:style>
  <w:style w:type="character" w:customStyle="1" w:styleId="Heading2Char">
    <w:name w:val="Heading 2 Char"/>
    <w:basedOn w:val="DefaultParagraphFont"/>
    <w:link w:val="Heading2"/>
    <w:uiPriority w:val="9"/>
    <w:rsid w:val="004B1A3B"/>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1"/>
    <w:qFormat/>
    <w:rsid w:val="004B1A3B"/>
    <w:pPr>
      <w:ind w:left="720"/>
      <w:contextualSpacing/>
    </w:pPr>
  </w:style>
  <w:style w:type="character" w:customStyle="1" w:styleId="Heading3Char">
    <w:name w:val="Heading 3 Char"/>
    <w:basedOn w:val="DefaultParagraphFont"/>
    <w:link w:val="Heading3"/>
    <w:uiPriority w:val="9"/>
    <w:rsid w:val="004B1A3B"/>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AB75F7"/>
    <w:rPr>
      <w:rFonts w:asciiTheme="majorHAnsi" w:eastAsiaTheme="majorEastAsia" w:hAnsiTheme="majorHAnsi" w:cstheme="majorBidi"/>
      <w:i/>
      <w:iCs/>
      <w:color w:val="2F5496" w:themeColor="accent1" w:themeShade="BF"/>
      <w:lang w:val="en-US"/>
    </w:rPr>
  </w:style>
  <w:style w:type="paragraph" w:customStyle="1" w:styleId="Default">
    <w:name w:val="Default"/>
    <w:rsid w:val="00B65BC0"/>
    <w:pPr>
      <w:autoSpaceDE w:val="0"/>
      <w:autoSpaceDN w:val="0"/>
      <w:adjustRightInd w:val="0"/>
      <w:spacing w:after="0" w:line="240" w:lineRule="auto"/>
    </w:pPr>
    <w:rPr>
      <w:rFonts w:ascii="Calibre Light" w:hAnsi="Calibre Light" w:cs="Calibre Light"/>
      <w:color w:val="000000"/>
      <w:sz w:val="24"/>
      <w:szCs w:val="24"/>
    </w:rPr>
  </w:style>
  <w:style w:type="character" w:customStyle="1" w:styleId="A5">
    <w:name w:val="A5"/>
    <w:uiPriority w:val="99"/>
    <w:rsid w:val="008B7946"/>
    <w:rPr>
      <w:rFonts w:cs="Calibre Light"/>
      <w:color w:val="571569"/>
      <w:sz w:val="18"/>
      <w:szCs w:val="18"/>
      <w:u w:val="single"/>
    </w:rPr>
  </w:style>
  <w:style w:type="character" w:styleId="Hyperlink">
    <w:name w:val="Hyperlink"/>
    <w:basedOn w:val="DefaultParagraphFont"/>
    <w:uiPriority w:val="99"/>
    <w:unhideWhenUsed/>
    <w:rsid w:val="008B7946"/>
    <w:rPr>
      <w:color w:val="0563C1" w:themeColor="hyperlink"/>
      <w:u w:val="single"/>
    </w:rPr>
  </w:style>
  <w:style w:type="character" w:styleId="UnresolvedMention">
    <w:name w:val="Unresolved Mention"/>
    <w:basedOn w:val="DefaultParagraphFont"/>
    <w:uiPriority w:val="99"/>
    <w:semiHidden/>
    <w:unhideWhenUsed/>
    <w:rsid w:val="008B7946"/>
    <w:rPr>
      <w:color w:val="605E5C"/>
      <w:shd w:val="clear" w:color="auto" w:fill="E1DFDD"/>
    </w:rPr>
  </w:style>
  <w:style w:type="character" w:styleId="FollowedHyperlink">
    <w:name w:val="FollowedHyperlink"/>
    <w:basedOn w:val="DefaultParagraphFont"/>
    <w:uiPriority w:val="99"/>
    <w:semiHidden/>
    <w:unhideWhenUsed/>
    <w:rsid w:val="004127AF"/>
    <w:rPr>
      <w:color w:val="954F72" w:themeColor="followedHyperlink"/>
      <w:u w:val="single"/>
    </w:rPr>
  </w:style>
  <w:style w:type="table" w:styleId="TableGrid">
    <w:name w:val="Table Grid"/>
    <w:basedOn w:val="TableNormal"/>
    <w:uiPriority w:val="39"/>
    <w:rsid w:val="009C6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pp.smilingmind.com.au/explor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ed.com/talks/checking_in_with_susan_david_what_do_you_valu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ted.com/talks/larisa_halilovic_core_values_your_inner_compass" TargetMode="External"/><Relationship Id="rId15" Type="http://schemas.openxmlformats.org/officeDocument/2006/relationships/fontTable" Target="fontTable.xml"/><Relationship Id="rId10" Type="http://schemas.openxmlformats.org/officeDocument/2006/relationships/hyperlink" Target="https://headspace.org.au/explore-topics/aboriginal-torres-strait-islander-peoples/strong-purpos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eadspac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FeelingIt_TipSheet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9ECC6DFE0D1F364880BB00FC3E17A7A7" ma:contentTypeVersion="6" ma:contentTypeDescription="DET Document" ma:contentTypeScope="" ma:versionID="1bc014dea40b44e17d6ee782ebc0af74">
  <xsd:schema xmlns:xsd="http://www.w3.org/2001/XMLSchema" xmlns:xs="http://www.w3.org/2001/XMLSchema" xmlns:p="http://schemas.microsoft.com/office/2006/metadata/properties" xmlns:ns1="http://schemas.microsoft.com/sharepoint/v3" xmlns:ns2="http://schemas.microsoft.com/Sharepoint/v3" xmlns:ns3="f37f0d34-0bf3-44f6-9464-19949449b579" xmlns:ns5="http://schemas.microsoft.com/sharepoint/v4" targetNamespace="http://schemas.microsoft.com/office/2006/metadata/properties" ma:root="true" ma:fieldsID="6bf8efee662ebaebfb04ace01222ab46" ns1:_="" ns2:_="" ns3:_="" ns5:_="">
    <xsd:import namespace="http://schemas.microsoft.com/sharepoint/v3"/>
    <xsd:import namespace="http://schemas.microsoft.com/Sharepoint/v3"/>
    <xsd:import namespace="f37f0d34-0bf3-44f6-9464-19949449b57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7f0d34-0bf3-44f6-9464-19949449b57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ba22006-bd5b-4ba8-a9e2-704fee605aba}" ma:internalName="TaxCatchAll" ma:readOnly="false" ma:showField="CatchAllData" ma:web="f37f0d34-0bf3-44f6-9464-19949449b57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dba22006-bd5b-4ba8-a9e2-704fee605aba}" ma:internalName="TaxCatchAllLabel" ma:readOnly="true" ma:showField="CatchAllDataLabel" ma:web="f37f0d34-0bf3-44f6-9464-19949449b5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E2DD96-1B51-467F-A958-35B147639B49}">
  <ds:schemaRefs>
    <ds:schemaRef ds:uri="http://schemas.openxmlformats.org/officeDocument/2006/bibliography"/>
  </ds:schemaRefs>
</ds:datastoreItem>
</file>

<file path=customXml/itemProps2.xml><?xml version="1.0" encoding="utf-8"?>
<ds:datastoreItem xmlns:ds="http://schemas.openxmlformats.org/officeDocument/2006/customXml" ds:itemID="{E32FA19E-9468-4412-ADAB-3AC7CF98FE9A}"/>
</file>

<file path=customXml/itemProps3.xml><?xml version="1.0" encoding="utf-8"?>
<ds:datastoreItem xmlns:ds="http://schemas.openxmlformats.org/officeDocument/2006/customXml" ds:itemID="{F4A2C48F-B18D-4ADA-A8DF-BA2E28F27B63}">
  <ds:schemaRefs>
    <ds:schemaRef ds:uri="http://purl.org/dc/elements/1.1/"/>
    <ds:schemaRef ds:uri="http://purl.org/dc/terms/"/>
    <ds:schemaRef ds:uri="http://schemas.microsoft.com/sharepoint/v4"/>
    <ds:schemaRef ds:uri="http://schemas.microsoft.com/office/infopath/2007/PartnerControls"/>
    <ds:schemaRef ds:uri="http://schemas.openxmlformats.org/package/2006/metadata/core-properties"/>
    <ds:schemaRef ds:uri="f37f0d34-0bf3-44f6-9464-19949449b579"/>
    <ds:schemaRef ds:uri="http://schemas.microsoft.com/office/2006/documentManagement/types"/>
    <ds:schemaRef ds:uri="http://schemas.microsoft.com/office/2006/metadata/properties"/>
    <ds:schemaRef ds:uri="http://www.w3.org/XML/1998/namespace"/>
    <ds:schemaRef ds:uri="http://schemas.microsoft.com/Sharepoint/v3"/>
    <ds:schemaRef ds:uri="http://schemas.microsoft.com/sharepoint/v3"/>
    <ds:schemaRef ds:uri="http://purl.org/dc/dcmitype/"/>
  </ds:schemaRefs>
</ds:datastoreItem>
</file>

<file path=customXml/itemProps4.xml><?xml version="1.0" encoding="utf-8"?>
<ds:datastoreItem xmlns:ds="http://schemas.openxmlformats.org/officeDocument/2006/customXml" ds:itemID="{9FD316E9-2357-4E6A-9869-85D9B4E7C5B5}">
  <ds:schemaRefs>
    <ds:schemaRef ds:uri="http://schemas.microsoft.com/sharepoint/v3/contenttype/forms"/>
  </ds:schemaRefs>
</ds:datastoreItem>
</file>

<file path=customXml/itemProps5.xml><?xml version="1.0" encoding="utf-8"?>
<ds:datastoreItem xmlns:ds="http://schemas.openxmlformats.org/officeDocument/2006/customXml" ds:itemID="{5C02DDB0-9D09-455F-8A21-25A939C5A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f37f0d34-0bf3-44f6-9464-19949449b57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Colla</dc:creator>
  <cp:keywords/>
  <dc:description/>
  <cp:lastModifiedBy>Despina Ganella</cp:lastModifiedBy>
  <cp:revision>10</cp:revision>
  <dcterms:created xsi:type="dcterms:W3CDTF">2021-12-08T22:33:00Z</dcterms:created>
  <dcterms:modified xsi:type="dcterms:W3CDTF">2021-12-15T22:41:00Z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{9569bb3b-df88-4224-86e4-b8c97d2b749c}</vt:lpwstr>
  </property>
  <property fmtid="{D5CDD505-2E9C-101B-9397-08002B2CF9AE}" pid="8" name="RecordPoint_ActiveItemWebId">
    <vt:lpwstr>{f37f0d34-0bf3-44f6-9464-19949449b579}</vt:lpwstr>
  </property>
  <property fmtid="{D5CDD505-2E9C-101B-9397-08002B2CF9AE}" pid="9" name="RecordPoint_ActiveItemSiteId">
    <vt:lpwstr>{a6cdcabe-25e6-41da-b516-6d5b132dd8c8}</vt:lpwstr>
  </property>
  <property fmtid="{D5CDD505-2E9C-101B-9397-08002B2CF9AE}" pid="10" name="RecordPoint_ActiveItemListId">
    <vt:lpwstr>{c0ab0a34-1654-40d4-ae5c-799d7a118ce6}</vt:lpwstr>
  </property>
  <property fmtid="{D5CDD505-2E9C-101B-9397-08002B2CF9AE}" pid="11" name="DEECD_Author">
    <vt:lpwstr>94;#Education|5232e41c-5101-41fe-b638-7d41d1371531</vt:lpwstr>
  </property>
  <property fmtid="{D5CDD505-2E9C-101B-9397-08002B2CF9AE}" pid="12" name="DEECD_ItemType">
    <vt:lpwstr>101;#Page|eb523acf-a821-456c-a76b-7607578309d7</vt:lpwstr>
  </property>
  <property fmtid="{D5CDD505-2E9C-101B-9397-08002B2CF9AE}" pid="13" name="DEECD_SubjectCategory">
    <vt:lpwstr/>
  </property>
  <property fmtid="{D5CDD505-2E9C-101B-9397-08002B2CF9AE}" pid="14" name="DEECD_Audience">
    <vt:lpwstr/>
  </property>
  <property fmtid="{D5CDD505-2E9C-101B-9397-08002B2CF9AE}" pid="15" name="RecordPoint_SubmissionDate">
    <vt:lpwstr/>
  </property>
  <property fmtid="{D5CDD505-2E9C-101B-9397-08002B2CF9AE}" pid="16" name="RecordPoint_RecordNumberSubmitted">
    <vt:lpwstr/>
  </property>
  <property fmtid="{D5CDD505-2E9C-101B-9397-08002B2CF9AE}" pid="17" name="RecordPoint_ActiveItemMoved">
    <vt:lpwstr/>
  </property>
  <property fmtid="{D5CDD505-2E9C-101B-9397-08002B2CF9AE}" pid="18" name="RecordPoint_RecordFormat">
    <vt:lpwstr/>
  </property>
  <property fmtid="{D5CDD505-2E9C-101B-9397-08002B2CF9AE}" pid="19" name="RecordPoint_SubmissionCompleted">
    <vt:lpwstr/>
  </property>
</Properties>
</file>