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68FC4" w14:textId="77777777" w:rsidR="00FB2C63" w:rsidRDefault="00FB2C63" w:rsidP="00FB2C63">
      <w:pPr>
        <w:pStyle w:val="Covertitle"/>
      </w:pPr>
    </w:p>
    <w:p w14:paraId="3EEA58C5" w14:textId="77777777" w:rsidR="00FB2C63" w:rsidRDefault="00FB2C63" w:rsidP="00FB2C63">
      <w:pPr>
        <w:pStyle w:val="Covertitle"/>
      </w:pPr>
    </w:p>
    <w:p w14:paraId="53B59D78" w14:textId="3F5C49C5" w:rsidR="00FB2C63" w:rsidRPr="00A63D55" w:rsidRDefault="00FB2C63" w:rsidP="00FB2C63">
      <w:pPr>
        <w:pStyle w:val="Covertitle"/>
      </w:pPr>
      <w:r>
        <w:t>Disability Action Plan</w:t>
      </w:r>
    </w:p>
    <w:p w14:paraId="7966F9C7" w14:textId="77777777" w:rsidR="00FB2C63" w:rsidRPr="00A63D55" w:rsidRDefault="00FB2C63" w:rsidP="00FB2C63">
      <w:pPr>
        <w:pStyle w:val="Coversubtitle"/>
      </w:pPr>
      <w:r>
        <w:t>2023 - 2027</w:t>
      </w:r>
    </w:p>
    <w:p w14:paraId="2BE6D8BB" w14:textId="77777777" w:rsidR="00DA3218" w:rsidRDefault="00DA3218" w:rsidP="00624A55">
      <w:pPr>
        <w:pStyle w:val="Heading1"/>
        <w:rPr>
          <w:lang w:val="en-AU"/>
        </w:rPr>
        <w:sectPr w:rsidR="00DA3218" w:rsidSect="00E252D1">
          <w:headerReference w:type="default" r:id="rId7"/>
          <w:footerReference w:type="even" r:id="rId8"/>
          <w:footerReference w:type="default" r:id="rId9"/>
          <w:pgSz w:w="11900" w:h="16840"/>
          <w:pgMar w:top="1134" w:right="1134" w:bottom="1701" w:left="1134" w:header="709" w:footer="709" w:gutter="0"/>
          <w:cols w:space="708"/>
          <w:docGrid w:linePitch="360"/>
        </w:sectPr>
      </w:pPr>
    </w:p>
    <w:p w14:paraId="0692BD75" w14:textId="294771C1" w:rsidR="00DA3218" w:rsidRPr="007B3A5A" w:rsidRDefault="00144FD5" w:rsidP="00144FD5">
      <w:pPr>
        <w:pStyle w:val="Covertitle"/>
      </w:pPr>
      <w:r w:rsidRPr="007B3A5A">
        <w:lastRenderedPageBreak/>
        <w:t>Contents</w:t>
      </w:r>
    </w:p>
    <w:p w14:paraId="467ADB9D" w14:textId="77777777" w:rsidR="00DA3218" w:rsidRDefault="00DA3218" w:rsidP="00DA3218">
      <w:pPr>
        <w:spacing w:after="40"/>
        <w:rPr>
          <w:rFonts w:cstheme="minorHAnsi"/>
          <w:color w:val="7F7F7F" w:themeColor="text1" w:themeTint="80"/>
          <w:sz w:val="13"/>
          <w:szCs w:val="13"/>
        </w:rPr>
      </w:pPr>
    </w:p>
    <w:p w14:paraId="0E384598" w14:textId="55556BE6" w:rsidR="00D31C45" w:rsidRDefault="00DA3218">
      <w:pPr>
        <w:pStyle w:val="TOC1"/>
        <w:rPr>
          <w:rFonts w:asciiTheme="minorHAnsi" w:hAnsiTheme="minorHAnsi" w:cstheme="minorBidi"/>
          <w:b w:val="0"/>
          <w:noProof/>
          <w:color w:val="auto"/>
          <w:kern w:val="2"/>
          <w:sz w:val="24"/>
          <w:szCs w:val="24"/>
          <w:lang w:val="en-AU" w:eastAsia="en-AU"/>
          <w14:ligatures w14:val="standardContextual"/>
        </w:rPr>
      </w:pPr>
      <w:r>
        <w:rPr>
          <w:color w:val="AF272F"/>
        </w:rPr>
        <w:fldChar w:fldCharType="begin"/>
      </w:r>
      <w:r>
        <w:instrText xml:space="preserve"> TOC \t "HEADING 1,1,HEADING 2,2,Heading 3,3" </w:instrText>
      </w:r>
      <w:r>
        <w:rPr>
          <w:color w:val="AF272F"/>
        </w:rPr>
        <w:fldChar w:fldCharType="separate"/>
      </w:r>
      <w:r w:rsidR="00D31C45" w:rsidRPr="00AC5522">
        <w:rPr>
          <w:noProof/>
          <w:lang w:val="en-AU"/>
        </w:rPr>
        <w:t>Acknowledgement</w:t>
      </w:r>
      <w:r w:rsidR="00D31C45">
        <w:rPr>
          <w:noProof/>
        </w:rPr>
        <w:tab/>
      </w:r>
      <w:r w:rsidR="00D31C45">
        <w:rPr>
          <w:noProof/>
        </w:rPr>
        <w:fldChar w:fldCharType="begin"/>
      </w:r>
      <w:r w:rsidR="00D31C45">
        <w:rPr>
          <w:noProof/>
        </w:rPr>
        <w:instrText xml:space="preserve"> PAGEREF _Toc170902612 \h </w:instrText>
      </w:r>
      <w:r w:rsidR="00D31C45">
        <w:rPr>
          <w:noProof/>
        </w:rPr>
      </w:r>
      <w:r w:rsidR="00D31C45">
        <w:rPr>
          <w:noProof/>
        </w:rPr>
        <w:fldChar w:fldCharType="separate"/>
      </w:r>
      <w:r w:rsidR="00D31C45">
        <w:rPr>
          <w:noProof/>
        </w:rPr>
        <w:t>4</w:t>
      </w:r>
      <w:r w:rsidR="00D31C45">
        <w:rPr>
          <w:noProof/>
        </w:rPr>
        <w:fldChar w:fldCharType="end"/>
      </w:r>
    </w:p>
    <w:p w14:paraId="1FD29B0F" w14:textId="7190E8D0" w:rsidR="00D31C45" w:rsidRDefault="00D31C45">
      <w:pPr>
        <w:pStyle w:val="TOC1"/>
        <w:rPr>
          <w:rFonts w:asciiTheme="minorHAnsi" w:hAnsiTheme="minorHAnsi" w:cstheme="minorBidi"/>
          <w:b w:val="0"/>
          <w:noProof/>
          <w:color w:val="auto"/>
          <w:kern w:val="2"/>
          <w:sz w:val="24"/>
          <w:szCs w:val="24"/>
          <w:lang w:val="en-AU" w:eastAsia="en-AU"/>
          <w14:ligatures w14:val="standardContextual"/>
        </w:rPr>
      </w:pPr>
      <w:r w:rsidRPr="00AC5522">
        <w:rPr>
          <w:noProof/>
          <w:lang w:val="en-AU"/>
        </w:rPr>
        <w:t>Introduction</w:t>
      </w:r>
      <w:r>
        <w:rPr>
          <w:noProof/>
        </w:rPr>
        <w:tab/>
      </w:r>
      <w:r>
        <w:rPr>
          <w:noProof/>
        </w:rPr>
        <w:fldChar w:fldCharType="begin"/>
      </w:r>
      <w:r>
        <w:rPr>
          <w:noProof/>
        </w:rPr>
        <w:instrText xml:space="preserve"> PAGEREF _Toc170902613 \h </w:instrText>
      </w:r>
      <w:r>
        <w:rPr>
          <w:noProof/>
        </w:rPr>
      </w:r>
      <w:r>
        <w:rPr>
          <w:noProof/>
        </w:rPr>
        <w:fldChar w:fldCharType="separate"/>
      </w:r>
      <w:r>
        <w:rPr>
          <w:noProof/>
        </w:rPr>
        <w:t>5</w:t>
      </w:r>
      <w:r>
        <w:rPr>
          <w:noProof/>
        </w:rPr>
        <w:fldChar w:fldCharType="end"/>
      </w:r>
    </w:p>
    <w:p w14:paraId="123F3FCC" w14:textId="19FE2A1D" w:rsidR="00D31C45" w:rsidRDefault="00D31C45">
      <w:pPr>
        <w:pStyle w:val="TOC1"/>
        <w:rPr>
          <w:rFonts w:asciiTheme="minorHAnsi" w:hAnsiTheme="minorHAnsi" w:cstheme="minorBidi"/>
          <w:b w:val="0"/>
          <w:noProof/>
          <w:color w:val="auto"/>
          <w:kern w:val="2"/>
          <w:sz w:val="24"/>
          <w:szCs w:val="24"/>
          <w:lang w:val="en-AU" w:eastAsia="en-AU"/>
          <w14:ligatures w14:val="standardContextual"/>
        </w:rPr>
      </w:pPr>
      <w:r w:rsidRPr="00AC5522">
        <w:rPr>
          <w:noProof/>
          <w:lang w:val="en-AU"/>
        </w:rPr>
        <w:t>How we measure our success</w:t>
      </w:r>
      <w:r>
        <w:rPr>
          <w:noProof/>
        </w:rPr>
        <w:tab/>
      </w:r>
      <w:r>
        <w:rPr>
          <w:noProof/>
        </w:rPr>
        <w:fldChar w:fldCharType="begin"/>
      </w:r>
      <w:r>
        <w:rPr>
          <w:noProof/>
        </w:rPr>
        <w:instrText xml:space="preserve"> PAGEREF _Toc170902616 \h </w:instrText>
      </w:r>
      <w:r>
        <w:rPr>
          <w:noProof/>
        </w:rPr>
      </w:r>
      <w:r>
        <w:rPr>
          <w:noProof/>
        </w:rPr>
        <w:fldChar w:fldCharType="separate"/>
      </w:r>
      <w:r>
        <w:rPr>
          <w:noProof/>
        </w:rPr>
        <w:t>8</w:t>
      </w:r>
      <w:r>
        <w:rPr>
          <w:noProof/>
        </w:rPr>
        <w:fldChar w:fldCharType="end"/>
      </w:r>
    </w:p>
    <w:p w14:paraId="1F7F2F68" w14:textId="5391A4B6" w:rsidR="00D31C45" w:rsidRDefault="00D31C45">
      <w:pPr>
        <w:pStyle w:val="TOC1"/>
        <w:rPr>
          <w:rFonts w:asciiTheme="minorHAnsi" w:hAnsiTheme="minorHAnsi" w:cstheme="minorBidi"/>
          <w:b w:val="0"/>
          <w:noProof/>
          <w:color w:val="auto"/>
          <w:kern w:val="2"/>
          <w:sz w:val="24"/>
          <w:szCs w:val="24"/>
          <w:lang w:val="en-AU" w:eastAsia="en-AU"/>
          <w14:ligatures w14:val="standardContextual"/>
        </w:rPr>
      </w:pPr>
      <w:r w:rsidRPr="00AC5522">
        <w:rPr>
          <w:noProof/>
          <w:lang w:val="en-AU"/>
        </w:rPr>
        <w:t>The plan’s structure</w:t>
      </w:r>
      <w:r>
        <w:rPr>
          <w:noProof/>
        </w:rPr>
        <w:tab/>
      </w:r>
      <w:r>
        <w:rPr>
          <w:noProof/>
        </w:rPr>
        <w:fldChar w:fldCharType="begin"/>
      </w:r>
      <w:r>
        <w:rPr>
          <w:noProof/>
        </w:rPr>
        <w:instrText xml:space="preserve"> PAGEREF _Toc170902617 \h </w:instrText>
      </w:r>
      <w:r>
        <w:rPr>
          <w:noProof/>
        </w:rPr>
      </w:r>
      <w:r>
        <w:rPr>
          <w:noProof/>
        </w:rPr>
        <w:fldChar w:fldCharType="separate"/>
      </w:r>
      <w:r>
        <w:rPr>
          <w:noProof/>
        </w:rPr>
        <w:t>8</w:t>
      </w:r>
      <w:r>
        <w:rPr>
          <w:noProof/>
        </w:rPr>
        <w:fldChar w:fldCharType="end"/>
      </w:r>
    </w:p>
    <w:p w14:paraId="6D4A6865" w14:textId="4AEE668C" w:rsidR="00D31C45" w:rsidRDefault="00D31C45">
      <w:pPr>
        <w:pStyle w:val="TOC1"/>
        <w:rPr>
          <w:rFonts w:asciiTheme="minorHAnsi" w:hAnsiTheme="minorHAnsi" w:cstheme="minorBidi"/>
          <w:b w:val="0"/>
          <w:noProof/>
          <w:color w:val="auto"/>
          <w:kern w:val="2"/>
          <w:sz w:val="24"/>
          <w:szCs w:val="24"/>
          <w:lang w:val="en-AU" w:eastAsia="en-AU"/>
          <w14:ligatures w14:val="standardContextual"/>
        </w:rPr>
      </w:pPr>
      <w:r w:rsidRPr="00AC5522">
        <w:rPr>
          <w:noProof/>
          <w:color w:val="86189C" w:themeColor="accent3"/>
          <w:lang w:val="en-AU"/>
        </w:rPr>
        <w:t>Pillar 1: Inclusive Communities</w:t>
      </w:r>
      <w:r>
        <w:rPr>
          <w:noProof/>
        </w:rPr>
        <w:tab/>
      </w:r>
      <w:r>
        <w:rPr>
          <w:noProof/>
        </w:rPr>
        <w:fldChar w:fldCharType="begin"/>
      </w:r>
      <w:r>
        <w:rPr>
          <w:noProof/>
        </w:rPr>
        <w:instrText xml:space="preserve"> PAGEREF _Toc170902618 \h </w:instrText>
      </w:r>
      <w:r>
        <w:rPr>
          <w:noProof/>
        </w:rPr>
      </w:r>
      <w:r>
        <w:rPr>
          <w:noProof/>
        </w:rPr>
        <w:fldChar w:fldCharType="separate"/>
      </w:r>
      <w:r>
        <w:rPr>
          <w:noProof/>
        </w:rPr>
        <w:t>9</w:t>
      </w:r>
      <w:r>
        <w:rPr>
          <w:noProof/>
        </w:rPr>
        <w:fldChar w:fldCharType="end"/>
      </w:r>
    </w:p>
    <w:p w14:paraId="496559BD" w14:textId="06DE4E93" w:rsidR="00D31C45" w:rsidRDefault="00D31C45">
      <w:pPr>
        <w:pStyle w:val="TOC1"/>
        <w:rPr>
          <w:rFonts w:asciiTheme="minorHAnsi" w:hAnsiTheme="minorHAnsi" w:cstheme="minorBidi"/>
          <w:b w:val="0"/>
          <w:noProof/>
          <w:color w:val="auto"/>
          <w:kern w:val="2"/>
          <w:sz w:val="24"/>
          <w:szCs w:val="24"/>
          <w:lang w:val="en-AU" w:eastAsia="en-AU"/>
          <w14:ligatures w14:val="standardContextual"/>
        </w:rPr>
      </w:pPr>
      <w:r w:rsidRPr="00AC5522">
        <w:rPr>
          <w:rFonts w:eastAsiaTheme="minorHAnsi"/>
          <w:noProof/>
          <w:lang w:val="en-AU"/>
        </w:rPr>
        <w:t>Pillar 2: Health, housing and wellbeing</w:t>
      </w:r>
      <w:r>
        <w:rPr>
          <w:noProof/>
        </w:rPr>
        <w:tab/>
      </w:r>
      <w:r>
        <w:rPr>
          <w:noProof/>
        </w:rPr>
        <w:fldChar w:fldCharType="begin"/>
      </w:r>
      <w:r>
        <w:rPr>
          <w:noProof/>
        </w:rPr>
        <w:instrText xml:space="preserve"> PAGEREF _Toc170902621 \h </w:instrText>
      </w:r>
      <w:r>
        <w:rPr>
          <w:noProof/>
        </w:rPr>
      </w:r>
      <w:r>
        <w:rPr>
          <w:noProof/>
        </w:rPr>
        <w:fldChar w:fldCharType="separate"/>
      </w:r>
      <w:r>
        <w:rPr>
          <w:noProof/>
        </w:rPr>
        <w:t>14</w:t>
      </w:r>
      <w:r>
        <w:rPr>
          <w:noProof/>
        </w:rPr>
        <w:fldChar w:fldCharType="end"/>
      </w:r>
    </w:p>
    <w:p w14:paraId="0904177F" w14:textId="18D561AB" w:rsidR="00D31C45" w:rsidRPr="00D31C45" w:rsidRDefault="00D31C45" w:rsidP="00D31C45">
      <w:pPr>
        <w:pStyle w:val="TOC1"/>
        <w:rPr>
          <w:rFonts w:asciiTheme="minorHAnsi" w:hAnsiTheme="minorHAnsi" w:cstheme="minorBidi"/>
          <w:b w:val="0"/>
          <w:noProof/>
          <w:color w:val="auto"/>
          <w:kern w:val="2"/>
          <w:sz w:val="24"/>
          <w:szCs w:val="24"/>
          <w:lang w:val="en-AU" w:eastAsia="en-AU"/>
          <w14:ligatures w14:val="standardContextual"/>
        </w:rPr>
      </w:pPr>
      <w:r w:rsidRPr="00A24E79">
        <w:rPr>
          <w:rFonts w:eastAsiaTheme="minorHAnsi"/>
          <w:noProof/>
          <w:color w:val="005954" w:themeColor="accent4" w:themeShade="80"/>
          <w:lang w:val="en-AU"/>
        </w:rPr>
        <w:t>Pillar 3: Fairness and safety</w:t>
      </w:r>
      <w:r>
        <w:rPr>
          <w:noProof/>
        </w:rPr>
        <w:tab/>
      </w:r>
      <w:r>
        <w:rPr>
          <w:noProof/>
        </w:rPr>
        <w:fldChar w:fldCharType="begin"/>
      </w:r>
      <w:r>
        <w:rPr>
          <w:noProof/>
        </w:rPr>
        <w:instrText xml:space="preserve"> PAGEREF _Toc170902623 \h </w:instrText>
      </w:r>
      <w:r>
        <w:rPr>
          <w:noProof/>
        </w:rPr>
      </w:r>
      <w:r>
        <w:rPr>
          <w:noProof/>
        </w:rPr>
        <w:fldChar w:fldCharType="separate"/>
      </w:r>
      <w:r>
        <w:rPr>
          <w:noProof/>
        </w:rPr>
        <w:t>18</w:t>
      </w:r>
      <w:r>
        <w:rPr>
          <w:noProof/>
        </w:rPr>
        <w:fldChar w:fldCharType="end"/>
      </w:r>
    </w:p>
    <w:p w14:paraId="7D062AD7" w14:textId="0E06219D" w:rsidR="00D31C45" w:rsidRDefault="00D31C45">
      <w:pPr>
        <w:pStyle w:val="TOC1"/>
        <w:rPr>
          <w:rFonts w:asciiTheme="minorHAnsi" w:hAnsiTheme="minorHAnsi" w:cstheme="minorBidi"/>
          <w:b w:val="0"/>
          <w:noProof/>
          <w:color w:val="auto"/>
          <w:kern w:val="2"/>
          <w:sz w:val="24"/>
          <w:szCs w:val="24"/>
          <w:lang w:val="en-AU" w:eastAsia="en-AU"/>
          <w14:ligatures w14:val="standardContextual"/>
        </w:rPr>
      </w:pPr>
      <w:r w:rsidRPr="00AC5522">
        <w:rPr>
          <w:rFonts w:eastAsiaTheme="minorHAnsi"/>
          <w:noProof/>
          <w:color w:val="53565A" w:themeColor="accent5"/>
          <w:lang w:val="en-AU"/>
        </w:rPr>
        <w:t>Pillar 4: Opportunity and pride</w:t>
      </w:r>
      <w:r>
        <w:rPr>
          <w:noProof/>
        </w:rPr>
        <w:tab/>
      </w:r>
      <w:r>
        <w:rPr>
          <w:noProof/>
        </w:rPr>
        <w:fldChar w:fldCharType="begin"/>
      </w:r>
      <w:r>
        <w:rPr>
          <w:noProof/>
        </w:rPr>
        <w:instrText xml:space="preserve"> PAGEREF _Toc170902625 \h </w:instrText>
      </w:r>
      <w:r>
        <w:rPr>
          <w:noProof/>
        </w:rPr>
      </w:r>
      <w:r>
        <w:rPr>
          <w:noProof/>
        </w:rPr>
        <w:fldChar w:fldCharType="separate"/>
      </w:r>
      <w:r>
        <w:rPr>
          <w:noProof/>
        </w:rPr>
        <w:t>21</w:t>
      </w:r>
      <w:r>
        <w:rPr>
          <w:noProof/>
        </w:rPr>
        <w:fldChar w:fldCharType="end"/>
      </w:r>
    </w:p>
    <w:p w14:paraId="0042E7F9" w14:textId="3CB4E59F" w:rsidR="00DA3218" w:rsidRDefault="00DA3218" w:rsidP="006C68CF">
      <w:pPr>
        <w:pStyle w:val="TOC3"/>
        <w:rPr>
          <w:rFonts w:cstheme="minorHAnsi"/>
          <w:color w:val="7F7F7F" w:themeColor="text1" w:themeTint="80"/>
          <w:sz w:val="13"/>
          <w:szCs w:val="13"/>
        </w:rPr>
      </w:pPr>
      <w:r>
        <w:fldChar w:fldCharType="end"/>
      </w:r>
    </w:p>
    <w:p w14:paraId="717675D3" w14:textId="54BFB194" w:rsidR="00DA3218" w:rsidRPr="00DF7020" w:rsidRDefault="00DA3218" w:rsidP="00DF7020">
      <w:pPr>
        <w:spacing w:after="0"/>
        <w:ind w:right="-149"/>
        <w:rPr>
          <w:rFonts w:eastAsia="Times New Roman" w:cstheme="minorHAnsi"/>
          <w:szCs w:val="22"/>
          <w:lang w:val="en-AU"/>
        </w:rPr>
        <w:sectPr w:rsidR="00DA3218" w:rsidRPr="00DF7020" w:rsidSect="00144FD5">
          <w:headerReference w:type="even" r:id="rId10"/>
          <w:headerReference w:type="default" r:id="rId11"/>
          <w:footerReference w:type="default" r:id="rId12"/>
          <w:headerReference w:type="first" r:id="rId13"/>
          <w:pgSz w:w="11900" w:h="16840"/>
          <w:pgMar w:top="1134" w:right="1134" w:bottom="1701" w:left="1134" w:header="709" w:footer="709" w:gutter="0"/>
          <w:cols w:space="708"/>
          <w:docGrid w:linePitch="360"/>
        </w:sectPr>
      </w:pPr>
    </w:p>
    <w:p w14:paraId="3E7080F5" w14:textId="7867DFB2" w:rsidR="00624A55" w:rsidRPr="00624A55" w:rsidRDefault="00F40BDA" w:rsidP="00624A55">
      <w:pPr>
        <w:pStyle w:val="Heading1"/>
        <w:rPr>
          <w:lang w:val="en-AU"/>
        </w:rPr>
      </w:pPr>
      <w:bookmarkStart w:id="0" w:name="_Toc170902612"/>
      <w:r>
        <w:rPr>
          <w:lang w:val="en-AU"/>
        </w:rPr>
        <w:lastRenderedPageBreak/>
        <w:t>Acknowledgement</w:t>
      </w:r>
      <w:bookmarkEnd w:id="0"/>
    </w:p>
    <w:p w14:paraId="0CB63642" w14:textId="77777777" w:rsidR="00F40BDA" w:rsidRDefault="00F40BDA" w:rsidP="00F40BDA">
      <w:pPr>
        <w:jc w:val="both"/>
        <w:rPr>
          <w:lang w:val="en-AU"/>
        </w:rPr>
      </w:pPr>
      <w:r w:rsidRPr="0087005B">
        <w:rPr>
          <w:lang w:val="en-AU"/>
        </w:rPr>
        <w:t xml:space="preserve">The Department of Education acknowledges and pays respects to Elders and all Victorian Aboriginal communities. We honour and respect Traditional Owners, past and present, and value the rich culture and history of the First Peoples of this land. </w:t>
      </w:r>
    </w:p>
    <w:p w14:paraId="454C3AFF" w14:textId="77777777" w:rsidR="00F40BDA" w:rsidRPr="0087005B" w:rsidRDefault="00F40BDA" w:rsidP="00F40BDA">
      <w:pPr>
        <w:jc w:val="both"/>
        <w:rPr>
          <w:lang w:val="en-AU"/>
        </w:rPr>
      </w:pPr>
      <w:r w:rsidRPr="0087005B">
        <w:rPr>
          <w:lang w:val="en-AU"/>
        </w:rPr>
        <w:t>Aboriginal peoples represent the world’s oldest living culture. We celebrate and respect this continuing culture.</w:t>
      </w:r>
    </w:p>
    <w:p w14:paraId="18802B3F" w14:textId="77777777" w:rsidR="00F40BDA" w:rsidRPr="0087005B" w:rsidRDefault="00F40BDA" w:rsidP="00F40BDA">
      <w:pPr>
        <w:jc w:val="both"/>
        <w:rPr>
          <w:lang w:val="en-AU"/>
        </w:rPr>
      </w:pPr>
      <w:r w:rsidRPr="0087005B">
        <w:rPr>
          <w:lang w:val="en-AU"/>
        </w:rPr>
        <w:t>We recognise that we have a long way to go in understanding and addressing the intersections of ableism, racism and the ongoing effects of dispossession and colonisation. We are committed to working in partnership with Aboriginal communities to see what additional actions the Victorian Government needs to take to address inequality for Aboriginal people with disability.</w:t>
      </w:r>
    </w:p>
    <w:p w14:paraId="0807C4DD" w14:textId="77777777" w:rsidR="00F40BDA" w:rsidRPr="0087005B" w:rsidRDefault="00F40BDA" w:rsidP="00F40BDA">
      <w:pPr>
        <w:jc w:val="both"/>
        <w:rPr>
          <w:lang w:val="en-AU"/>
        </w:rPr>
      </w:pPr>
      <w:r w:rsidRPr="0087005B">
        <w:rPr>
          <w:lang w:val="en-AU"/>
        </w:rPr>
        <w:t>We also acknowledge the significant role that Aboriginal families and communities play as carers for people with disability in Victoria.</w:t>
      </w:r>
    </w:p>
    <w:p w14:paraId="2D1815DF" w14:textId="77777777" w:rsidR="00F40BDA" w:rsidRDefault="00F40BDA" w:rsidP="00F40BDA">
      <w:pPr>
        <w:jc w:val="both"/>
        <w:rPr>
          <w:lang w:val="en-AU"/>
        </w:rPr>
      </w:pPr>
      <w:r w:rsidRPr="0087005B">
        <w:rPr>
          <w:lang w:val="en-AU"/>
        </w:rPr>
        <w:t>Throughout this document the term Koorie is used to refer to both Aboriginal and Torres Strait Islander people. Use of the terms Aboriginal, Aboriginal and Torres Strait Islander and Indigenous are retained in the names of programs and initiatives and unless noted otherwise are inclusive of all Aboriginal and Torres Strait Islander peoples.</w:t>
      </w:r>
    </w:p>
    <w:p w14:paraId="20016DF6" w14:textId="77777777" w:rsidR="00F40BDA" w:rsidRDefault="00F40BDA" w:rsidP="00624A55">
      <w:pPr>
        <w:rPr>
          <w:lang w:val="en-AU"/>
        </w:rPr>
      </w:pPr>
    </w:p>
    <w:p w14:paraId="2018F04E" w14:textId="77777777" w:rsidR="00F40BDA" w:rsidRDefault="00F40BDA" w:rsidP="00624A55">
      <w:pPr>
        <w:rPr>
          <w:lang w:val="en-AU"/>
        </w:rPr>
      </w:pPr>
    </w:p>
    <w:p w14:paraId="20D930BA" w14:textId="77777777" w:rsidR="00F40BDA" w:rsidRDefault="00F40BDA">
      <w:pPr>
        <w:spacing w:after="0"/>
        <w:rPr>
          <w:rFonts w:asciiTheme="majorHAnsi" w:eastAsiaTheme="majorEastAsia" w:hAnsiTheme="majorHAnsi" w:cs="Times New Roman (Headings CS)"/>
          <w:b/>
          <w:color w:val="004C96" w:themeColor="accent1"/>
          <w:sz w:val="48"/>
          <w:szCs w:val="32"/>
          <w:lang w:val="en-AU"/>
        </w:rPr>
      </w:pPr>
      <w:r>
        <w:rPr>
          <w:lang w:val="en-AU"/>
        </w:rPr>
        <w:br w:type="page"/>
      </w:r>
    </w:p>
    <w:p w14:paraId="566040BD" w14:textId="00D381DF" w:rsidR="00F40BDA" w:rsidRPr="00624A55" w:rsidRDefault="00F40BDA" w:rsidP="00F40BDA">
      <w:pPr>
        <w:pStyle w:val="Heading1"/>
        <w:rPr>
          <w:lang w:val="en-AU"/>
        </w:rPr>
      </w:pPr>
      <w:bookmarkStart w:id="1" w:name="_Toc170902613"/>
      <w:r>
        <w:rPr>
          <w:lang w:val="en-AU"/>
        </w:rPr>
        <w:lastRenderedPageBreak/>
        <w:t>Introduction</w:t>
      </w:r>
      <w:bookmarkEnd w:id="1"/>
    </w:p>
    <w:p w14:paraId="6DB8D323" w14:textId="77777777" w:rsidR="00BE7CF1" w:rsidRDefault="00F40BDA" w:rsidP="00BE7CF1">
      <w:pPr>
        <w:pStyle w:val="Heading3"/>
      </w:pPr>
      <w:bookmarkStart w:id="2" w:name="_Toc170900418"/>
      <w:bookmarkStart w:id="3" w:name="_Toc170902614"/>
      <w:r w:rsidRPr="00F40BDA">
        <w:t>The Victorian government has a vision of an inclusive Victoria where all people are given the opportunities and support needed to engage fully in life and contribute to their communities.</w:t>
      </w:r>
      <w:bookmarkEnd w:id="2"/>
      <w:bookmarkEnd w:id="3"/>
    </w:p>
    <w:p w14:paraId="211AA460" w14:textId="7E5632B3" w:rsidR="00F40BDA" w:rsidRPr="00BE7CF1" w:rsidRDefault="00F40BDA" w:rsidP="00BE7CF1">
      <w:pPr>
        <w:pStyle w:val="Heading3"/>
        <w:rPr>
          <w:lang w:val="en-AU"/>
        </w:rPr>
      </w:pPr>
      <w:r w:rsidRPr="00F40BDA">
        <w:rPr>
          <w:lang w:val="en-AU"/>
        </w:rPr>
        <w:t>Inclusive Victoria: state disability plan (2022–2026) is Victoria’s plan for making things fairer for people with disability. The plan is a key guiding document for the Victorian Government to deliver reform activities and provide accountability for making all parts of the community inclusive and accessible for everyone. This is the fourth Department of Education Disability Action Plan. It outlines a wide range of reform activities and initiatives to achieve our vision for children and young people with a disability.</w:t>
      </w:r>
    </w:p>
    <w:p w14:paraId="6CEB20F2" w14:textId="713117E7" w:rsidR="00F40BDA" w:rsidRDefault="00F40BDA" w:rsidP="00F40BDA">
      <w:pPr>
        <w:jc w:val="both"/>
        <w:rPr>
          <w:lang w:val="en-AU"/>
        </w:rPr>
      </w:pPr>
      <w:r>
        <w:rPr>
          <w:lang w:val="en-AU"/>
        </w:rPr>
        <w:t xml:space="preserve">The </w:t>
      </w:r>
      <w:r w:rsidRPr="00A31DC6">
        <w:rPr>
          <w:lang w:val="en-AU"/>
        </w:rPr>
        <w:t>Department of Education</w:t>
      </w:r>
      <w:r>
        <w:rPr>
          <w:lang w:val="en-AU"/>
        </w:rPr>
        <w:t>’s vision is for:</w:t>
      </w:r>
      <w:r w:rsidRPr="00A31DC6">
        <w:rPr>
          <w:lang w:val="en-AU"/>
        </w:rPr>
        <w:t xml:space="preserve"> </w:t>
      </w:r>
      <w:r w:rsidRPr="00BE7CF1">
        <w:rPr>
          <w:i/>
          <w:iCs/>
          <w:lang w:val="en-AU"/>
        </w:rPr>
        <w:t xml:space="preserve">A great education for every child and young person — so they can thrive now, and in the future, for a fairer, </w:t>
      </w:r>
      <w:r w:rsidR="00BE7CF1" w:rsidRPr="00BE7CF1">
        <w:rPr>
          <w:i/>
          <w:iCs/>
          <w:lang w:val="en-AU"/>
        </w:rPr>
        <w:t>smarter,</w:t>
      </w:r>
      <w:r w:rsidRPr="00BE7CF1">
        <w:rPr>
          <w:i/>
          <w:iCs/>
          <w:lang w:val="en-AU"/>
        </w:rPr>
        <w:t xml:space="preserve"> and more prosperous state.</w:t>
      </w:r>
      <w:bookmarkStart w:id="4" w:name="_Hlk139891968"/>
      <w:r>
        <w:rPr>
          <w:lang w:val="en-AU"/>
        </w:rPr>
        <w:t xml:space="preserve"> </w:t>
      </w:r>
    </w:p>
    <w:bookmarkEnd w:id="4"/>
    <w:p w14:paraId="135BCA32" w14:textId="77777777" w:rsidR="00F40BDA" w:rsidRPr="00F40BDA" w:rsidRDefault="00F40BDA" w:rsidP="00F40BDA">
      <w:pPr>
        <w:jc w:val="both"/>
        <w:rPr>
          <w:lang w:val="en-AU"/>
        </w:rPr>
      </w:pPr>
      <w:r w:rsidRPr="00F40BDA">
        <w:rPr>
          <w:lang w:val="en-AU"/>
        </w:rPr>
        <w:t>The Department of Education (the department) provides policy leadership, plans for the future of education in Victoria, and leads key cross-sector collaboration. The department plays an important system steward role by providing support, guidance, oversight and assurance across early childhood and school education systems, as well as directly providing school education and 50 new early learning centres.</w:t>
      </w:r>
    </w:p>
    <w:p w14:paraId="43689164" w14:textId="77777777" w:rsidR="00F40BDA" w:rsidRPr="00F40BDA" w:rsidRDefault="00F40BDA" w:rsidP="00F40BDA">
      <w:pPr>
        <w:jc w:val="both"/>
        <w:rPr>
          <w:lang w:val="en-AU"/>
        </w:rPr>
      </w:pPr>
      <w:r w:rsidRPr="00F40BDA">
        <w:rPr>
          <w:lang w:val="en-AU"/>
        </w:rPr>
        <w:t>The department and its portfolio entities work collaboratively with a diverse range of public, private and not-for-profit providers serving Victorian children and young people.</w:t>
      </w:r>
    </w:p>
    <w:p w14:paraId="1D9E9022" w14:textId="77777777" w:rsidR="00F40BDA" w:rsidRPr="00F40BDA" w:rsidRDefault="00F40BDA" w:rsidP="00F40BDA">
      <w:pPr>
        <w:jc w:val="both"/>
        <w:rPr>
          <w:lang w:val="en-AU"/>
        </w:rPr>
      </w:pPr>
      <w:r w:rsidRPr="00F40BDA">
        <w:rPr>
          <w:lang w:val="en-AU"/>
        </w:rPr>
        <w:t xml:space="preserve">The Disability Action Plan 2023 to 2027 (the plan) demonstrates the department’s work to support the Victorian Government’s vision of an inclusive Victoria. It sets out the current actions the department is undertaking to provide inclusive schooling for all Victorian students. </w:t>
      </w:r>
    </w:p>
    <w:p w14:paraId="670C23EB" w14:textId="77777777" w:rsidR="00F40BDA" w:rsidRPr="0047065D" w:rsidRDefault="00F40BDA" w:rsidP="00F40BDA">
      <w:pPr>
        <w:jc w:val="both"/>
        <w:rPr>
          <w:lang w:val="en-AU"/>
        </w:rPr>
      </w:pPr>
      <w:r w:rsidRPr="0047065D">
        <w:rPr>
          <w:lang w:val="en-AU"/>
        </w:rPr>
        <w:t xml:space="preserve">The plan acknowledges </w:t>
      </w:r>
      <w:r>
        <w:rPr>
          <w:lang w:val="en-AU"/>
        </w:rPr>
        <w:t>that people</w:t>
      </w:r>
      <w:r w:rsidRPr="0047065D">
        <w:rPr>
          <w:lang w:val="en-AU"/>
        </w:rPr>
        <w:t xml:space="preserve"> experience disability in different way</w:t>
      </w:r>
      <w:r>
        <w:rPr>
          <w:lang w:val="en-AU"/>
        </w:rPr>
        <w:t>s</w:t>
      </w:r>
      <w:r w:rsidRPr="0047065D">
        <w:rPr>
          <w:lang w:val="en-AU"/>
        </w:rPr>
        <w:t>, depending on their individual circumstances, life experiences, and the nature of their needs and abilities. It also recognises that early childhood education</w:t>
      </w:r>
      <w:r>
        <w:rPr>
          <w:lang w:val="en-AU"/>
        </w:rPr>
        <w:t xml:space="preserve"> and</w:t>
      </w:r>
      <w:r w:rsidRPr="0047065D">
        <w:rPr>
          <w:lang w:val="en-AU"/>
        </w:rPr>
        <w:t xml:space="preserve"> school systems need to respond to these individual needs to support every Victorian to reach their potential and live the life that they want.</w:t>
      </w:r>
    </w:p>
    <w:p w14:paraId="57CAD7B8" w14:textId="77777777" w:rsidR="00F40BDA" w:rsidRPr="0047065D" w:rsidRDefault="00F40BDA" w:rsidP="00F40BDA">
      <w:pPr>
        <w:jc w:val="both"/>
        <w:rPr>
          <w:lang w:val="en-AU"/>
        </w:rPr>
      </w:pPr>
      <w:r w:rsidRPr="0047065D">
        <w:rPr>
          <w:lang w:val="en-AU"/>
        </w:rPr>
        <w:t xml:space="preserve">The </w:t>
      </w:r>
      <w:r>
        <w:rPr>
          <w:lang w:val="en-AU"/>
        </w:rPr>
        <w:t>d</w:t>
      </w:r>
      <w:r w:rsidRPr="0047065D">
        <w:rPr>
          <w:lang w:val="en-AU"/>
        </w:rPr>
        <w:t xml:space="preserve">epartment is building an education system that is inclusive and produces excellence. Work is underway to ensure </w:t>
      </w:r>
      <w:r>
        <w:rPr>
          <w:lang w:val="en-AU"/>
        </w:rPr>
        <w:t xml:space="preserve">Victoria has </w:t>
      </w:r>
      <w:r w:rsidRPr="0047065D">
        <w:rPr>
          <w:lang w:val="en-AU"/>
        </w:rPr>
        <w:t>an inclusive education system that allows</w:t>
      </w:r>
      <w:r>
        <w:rPr>
          <w:lang w:val="en-AU"/>
        </w:rPr>
        <w:t xml:space="preserve"> every child and young person to learn</w:t>
      </w:r>
      <w:r w:rsidRPr="0047065D">
        <w:rPr>
          <w:lang w:val="en-AU"/>
        </w:rPr>
        <w:t xml:space="preserve"> </w:t>
      </w:r>
      <w:r>
        <w:rPr>
          <w:lang w:val="en-AU"/>
        </w:rPr>
        <w:t xml:space="preserve">in </w:t>
      </w:r>
      <w:r w:rsidRPr="0047065D">
        <w:rPr>
          <w:lang w:val="en-AU"/>
        </w:rPr>
        <w:t xml:space="preserve">a safe and supportive environment </w:t>
      </w:r>
      <w:r>
        <w:rPr>
          <w:lang w:val="en-AU"/>
        </w:rPr>
        <w:t xml:space="preserve">by </w:t>
      </w:r>
      <w:r w:rsidRPr="0047065D">
        <w:rPr>
          <w:lang w:val="en-AU"/>
        </w:rPr>
        <w:t>provid</w:t>
      </w:r>
      <w:r>
        <w:rPr>
          <w:lang w:val="en-AU"/>
        </w:rPr>
        <w:t>ing</w:t>
      </w:r>
      <w:r w:rsidRPr="0047065D">
        <w:rPr>
          <w:lang w:val="en-AU"/>
        </w:rPr>
        <w:t xml:space="preserve"> settings that are best suited to the learners’ needs. This will ensure that all Victorians have access to quality education and training that meets their needs and enables meaningful participation in society. </w:t>
      </w:r>
    </w:p>
    <w:p w14:paraId="1BC29685" w14:textId="77777777" w:rsidR="00F40BDA" w:rsidRDefault="00F40BDA" w:rsidP="00F40BDA">
      <w:pPr>
        <w:jc w:val="both"/>
        <w:rPr>
          <w:lang w:val="en-AU"/>
        </w:rPr>
      </w:pPr>
      <w:r w:rsidRPr="00481DCA">
        <w:rPr>
          <w:lang w:val="en-AU"/>
        </w:rPr>
        <w:t xml:space="preserve">The </w:t>
      </w:r>
      <w:r>
        <w:rPr>
          <w:lang w:val="en-AU"/>
        </w:rPr>
        <w:t>plan</w:t>
      </w:r>
      <w:r w:rsidRPr="00481DCA">
        <w:rPr>
          <w:lang w:val="en-AU"/>
        </w:rPr>
        <w:t xml:space="preserve"> was developed in alignment with the Department of Education 2023–2027 Strategic Plan</w:t>
      </w:r>
      <w:r>
        <w:rPr>
          <w:lang w:val="en-AU"/>
        </w:rPr>
        <w:t>’s</w:t>
      </w:r>
      <w:r w:rsidRPr="00481DCA">
        <w:rPr>
          <w:lang w:val="en-AU"/>
        </w:rPr>
        <w:t xml:space="preserve"> outcomes: Learning and development, Equity and inclusion, and Pathways and opportunities. These outcomes are closely aligned with the State Pillars in Inclusive Victoria: state disability plan (2022 – 2026).</w:t>
      </w:r>
      <w:r w:rsidRPr="00763209">
        <w:rPr>
          <w:lang w:val="en-AU"/>
        </w:rPr>
        <w:t xml:space="preserve"> </w:t>
      </w:r>
    </w:p>
    <w:p w14:paraId="13153CA5" w14:textId="77777777" w:rsidR="00F40BDA" w:rsidRPr="00F40BDA" w:rsidRDefault="00F40BDA" w:rsidP="00F40BDA">
      <w:pPr>
        <w:jc w:val="both"/>
        <w:rPr>
          <w:lang w:val="en-AU"/>
        </w:rPr>
      </w:pPr>
      <w:r w:rsidRPr="00F40BDA">
        <w:rPr>
          <w:lang w:val="en-AU"/>
        </w:rPr>
        <w:t xml:space="preserve">In 2023, the Royal Commission into Violence, Abuse, Neglect and Exploitation of People with Disability (Royal Commission) and the independent review of the National Disability Insurance Scheme (NDIS) was concluded. Any updates to this plan as a result of these reports will be incorporated when the plan is reviewed at its mid-point. </w:t>
      </w:r>
    </w:p>
    <w:p w14:paraId="30C42EA1" w14:textId="036EE6FE" w:rsidR="00BE7CF1" w:rsidRDefault="00BE7CF1">
      <w:pPr>
        <w:spacing w:after="0"/>
        <w:rPr>
          <w:rFonts w:asciiTheme="majorHAnsi" w:eastAsiaTheme="majorEastAsia" w:hAnsiTheme="majorHAnsi" w:cstheme="majorBidi"/>
          <w:b/>
          <w:color w:val="004C96" w:themeColor="accent1"/>
          <w:sz w:val="24"/>
        </w:rPr>
      </w:pPr>
      <w:r>
        <w:br w:type="page"/>
      </w:r>
    </w:p>
    <w:p w14:paraId="3139BB0A" w14:textId="72F6D7E7" w:rsidR="00F40BDA" w:rsidRDefault="00F40BDA" w:rsidP="00F40BDA">
      <w:pPr>
        <w:pStyle w:val="Heading3"/>
      </w:pPr>
      <w:bookmarkStart w:id="5" w:name="_Toc170900419"/>
      <w:bookmarkStart w:id="6" w:name="_Toc170902615"/>
      <w:r w:rsidRPr="00F40BDA">
        <w:lastRenderedPageBreak/>
        <w:t>The department has a strong record of providing services for children and young people with disability</w:t>
      </w:r>
      <w:bookmarkEnd w:id="5"/>
      <w:bookmarkEnd w:id="6"/>
      <w:r w:rsidR="00FE0D43">
        <w:t>.</w:t>
      </w:r>
    </w:p>
    <w:p w14:paraId="65734774" w14:textId="77777777" w:rsidR="00F40BDA" w:rsidRDefault="00F40BDA" w:rsidP="00F40BDA">
      <w:pPr>
        <w:rPr>
          <w:lang w:val="en-AU"/>
        </w:rPr>
      </w:pPr>
      <w:r w:rsidRPr="000D2566">
        <w:rPr>
          <w:lang w:val="en-AU"/>
        </w:rPr>
        <w:t xml:space="preserve">The </w:t>
      </w:r>
      <w:r>
        <w:rPr>
          <w:lang w:val="en-AU"/>
        </w:rPr>
        <w:t>d</w:t>
      </w:r>
      <w:r w:rsidRPr="000D2566">
        <w:rPr>
          <w:lang w:val="en-AU"/>
        </w:rPr>
        <w:t>epartment has a strong record of providing services to people with disability across the early childhood</w:t>
      </w:r>
      <w:r>
        <w:rPr>
          <w:lang w:val="en-AU"/>
        </w:rPr>
        <w:t xml:space="preserve"> and</w:t>
      </w:r>
      <w:r w:rsidRPr="000D2566">
        <w:rPr>
          <w:lang w:val="en-AU"/>
        </w:rPr>
        <w:t xml:space="preserve"> school education sectors. It also recognises that there is more work to do. This is the </w:t>
      </w:r>
      <w:r>
        <w:rPr>
          <w:lang w:val="en-AU"/>
        </w:rPr>
        <w:t>fourth</w:t>
      </w:r>
      <w:r w:rsidRPr="006D0D27">
        <w:rPr>
          <w:lang w:val="en-AU"/>
        </w:rPr>
        <w:t xml:space="preserve"> Disability Action Plan</w:t>
      </w:r>
      <w:r w:rsidRPr="000D2566">
        <w:rPr>
          <w:lang w:val="en-AU"/>
        </w:rPr>
        <w:t xml:space="preserve">, and it sets out how </w:t>
      </w:r>
      <w:r>
        <w:rPr>
          <w:lang w:val="en-AU"/>
        </w:rPr>
        <w:t>the department</w:t>
      </w:r>
      <w:r w:rsidRPr="000D2566">
        <w:rPr>
          <w:lang w:val="en-AU"/>
        </w:rPr>
        <w:t xml:space="preserve"> is working towards changes to improve the lives and experiences of children</w:t>
      </w:r>
      <w:r>
        <w:rPr>
          <w:lang w:val="en-AU"/>
        </w:rPr>
        <w:t xml:space="preserve"> and</w:t>
      </w:r>
      <w:r w:rsidRPr="000D2566">
        <w:rPr>
          <w:lang w:val="en-AU"/>
        </w:rPr>
        <w:t xml:space="preserve"> students with disability</w:t>
      </w:r>
      <w:r>
        <w:rPr>
          <w:lang w:val="en-AU"/>
        </w:rPr>
        <w:t xml:space="preserve"> and diverse learning needs</w:t>
      </w:r>
      <w:r w:rsidRPr="000D2566">
        <w:rPr>
          <w:lang w:val="en-AU"/>
        </w:rPr>
        <w:t>.</w:t>
      </w:r>
    </w:p>
    <w:p w14:paraId="12891D63" w14:textId="041D62D2" w:rsidR="00F40BDA" w:rsidRDefault="00F40BDA" w:rsidP="00F40BDA">
      <w:r w:rsidRPr="00576D09">
        <w:rPr>
          <w:lang w:val="en-AU"/>
        </w:rPr>
        <w:t>Education has the power to transform lives. It supports</w:t>
      </w:r>
      <w:r>
        <w:rPr>
          <w:lang w:val="en-AU"/>
        </w:rPr>
        <w:t xml:space="preserve"> children and</w:t>
      </w:r>
      <w:r w:rsidRPr="00576D09">
        <w:rPr>
          <w:lang w:val="en-AU"/>
        </w:rPr>
        <w:t xml:space="preserve"> young people to realise their potential by providing skills they need to participate in the economy and in society</w:t>
      </w:r>
      <w:r>
        <w:rPr>
          <w:lang w:val="en-AU"/>
        </w:rPr>
        <w:t>,</w:t>
      </w:r>
      <w:r w:rsidRPr="00576D09">
        <w:rPr>
          <w:lang w:val="en-AU"/>
        </w:rPr>
        <w:t xml:space="preserve"> a</w:t>
      </w:r>
      <w:r>
        <w:rPr>
          <w:lang w:val="en-AU"/>
        </w:rPr>
        <w:t>s</w:t>
      </w:r>
      <w:r w:rsidRPr="00576D09">
        <w:rPr>
          <w:lang w:val="en-AU"/>
        </w:rPr>
        <w:t xml:space="preserve"> </w:t>
      </w:r>
      <w:r>
        <w:rPr>
          <w:lang w:val="en-AU"/>
        </w:rPr>
        <w:t xml:space="preserve">well as </w:t>
      </w:r>
      <w:r w:rsidRPr="00576D09">
        <w:rPr>
          <w:lang w:val="en-AU"/>
        </w:rPr>
        <w:t>contributing to every aspect of their wellbeing.</w:t>
      </w:r>
      <w:r w:rsidRPr="00576D09">
        <w:t xml:space="preserve"> </w:t>
      </w:r>
      <w:r>
        <w:t>I</w:t>
      </w:r>
      <w:r w:rsidRPr="002023DF">
        <w:t xml:space="preserve">t is essential that every child and young person has a safe, </w:t>
      </w:r>
      <w:r w:rsidR="00D1544E" w:rsidRPr="002023DF">
        <w:t>positive,</w:t>
      </w:r>
      <w:r w:rsidRPr="002023DF">
        <w:t xml:space="preserve"> and supportive learning</w:t>
      </w:r>
      <w:r>
        <w:t xml:space="preserve"> </w:t>
      </w:r>
      <w:r w:rsidRPr="002023DF">
        <w:t>environment in which to learn that is suited to their individual needs</w:t>
      </w:r>
      <w:r>
        <w:t>.</w:t>
      </w:r>
    </w:p>
    <w:p w14:paraId="3BF629E0" w14:textId="577129A4" w:rsidR="00BE7CF1" w:rsidRDefault="00F40BDA" w:rsidP="00F40BDA">
      <w:r w:rsidRPr="009925B9">
        <w:t>Early childhood education is one of many steps in the journey of lifelong learning</w:t>
      </w:r>
      <w:r>
        <w:t xml:space="preserve"> and i</w:t>
      </w:r>
      <w:r w:rsidRPr="002023DF">
        <w:t>nclusive education</w:t>
      </w:r>
      <w:r>
        <w:t>.</w:t>
      </w:r>
      <w:r w:rsidRPr="002023DF">
        <w:t xml:space="preserve"> </w:t>
      </w:r>
      <w:r>
        <w:t xml:space="preserve">‘Inclusive education’ </w:t>
      </w:r>
      <w:r w:rsidRPr="002023DF">
        <w:t>means that</w:t>
      </w:r>
      <w:r>
        <w:t xml:space="preserve"> children and young people are</w:t>
      </w:r>
      <w:r w:rsidRPr="002023DF">
        <w:t xml:space="preserve"> supported to fully participate, learn, </w:t>
      </w:r>
      <w:r w:rsidR="00D1544E" w:rsidRPr="002023DF">
        <w:t>develop,</w:t>
      </w:r>
      <w:r w:rsidRPr="002023DF">
        <w:t xml:space="preserve"> and succeed within an inclusive</w:t>
      </w:r>
      <w:r>
        <w:t xml:space="preserve"> kindergarten and</w:t>
      </w:r>
      <w:r w:rsidRPr="002023DF">
        <w:t xml:space="preserve"> school culture. </w:t>
      </w:r>
    </w:p>
    <w:p w14:paraId="4EEDB0F5" w14:textId="77777777" w:rsidR="004B4FC2" w:rsidRDefault="004B4FC2" w:rsidP="00F40BDA"/>
    <w:p w14:paraId="16CF7EA8" w14:textId="67BEF788" w:rsidR="00F40BDA" w:rsidRDefault="00F40BDA" w:rsidP="00F40BDA">
      <w:r>
        <w:rPr>
          <w:noProof/>
          <w:lang w:val="en-AU"/>
        </w:rPr>
        <w:drawing>
          <wp:inline distT="0" distB="0" distL="0" distR="0" wp14:anchorId="26305A56" wp14:editId="46E464B5">
            <wp:extent cx="6116320" cy="2055104"/>
            <wp:effectExtent l="0" t="0" r="0" b="2540"/>
            <wp:docPr id="548575688" name="Picture 6" descr="Snapshot of Victorian early childhood education data (disability related). 89% of allied health sessions offered through School Readiness Funding accessed by kindergarten services in 2022. Nearly 1,000 services in 2022 were supported by Kindergarten Inclusion Support program for children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75688" name="Picture 6" descr="Snapshot of Victorian early childhood education data (disability related). 89% of allied health sessions offered through School Readiness Funding accessed by kindergarten services in 2022. Nearly 1,000 services in 2022 were supported by Kindergarten Inclusion Support program for children with disability."/>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6116320" cy="2055104"/>
                    </a:xfrm>
                    <a:prstGeom prst="rect">
                      <a:avLst/>
                    </a:prstGeom>
                    <a:ln>
                      <a:noFill/>
                    </a:ln>
                    <a:extLst>
                      <a:ext uri="{53640926-AAD7-44D8-BBD7-CCE9431645EC}">
                        <a14:shadowObscured xmlns:a14="http://schemas.microsoft.com/office/drawing/2010/main"/>
                      </a:ext>
                    </a:extLst>
                  </pic:spPr>
                </pic:pic>
              </a:graphicData>
            </a:graphic>
          </wp:inline>
        </w:drawing>
      </w:r>
    </w:p>
    <w:p w14:paraId="1037B295" w14:textId="77777777" w:rsidR="00F40BDA" w:rsidRDefault="00F40BDA" w:rsidP="00F40BDA">
      <w:pPr>
        <w:rPr>
          <w:lang w:val="en-AU"/>
        </w:rPr>
      </w:pPr>
      <w:r>
        <w:rPr>
          <w:lang w:val="en-AU"/>
        </w:rPr>
        <w:t>The Victorian Government’s $14 billion Best Start, Best Life (BSBL) reform</w:t>
      </w:r>
      <w:r w:rsidRPr="009A305A">
        <w:t>s</w:t>
      </w:r>
      <w:r>
        <w:rPr>
          <w:lang w:val="en-AU"/>
        </w:rPr>
        <w:t xml:space="preserve"> are the most significant change to Victoria’s early childhood sector in a generation. </w:t>
      </w:r>
    </w:p>
    <w:p w14:paraId="43CAC828" w14:textId="77777777" w:rsidR="00F40BDA" w:rsidRDefault="00F40BDA" w:rsidP="00F40BDA">
      <w:pPr>
        <w:rPr>
          <w:lang w:val="en-AU"/>
        </w:rPr>
      </w:pPr>
      <w:r>
        <w:rPr>
          <w:lang w:val="en-AU"/>
        </w:rPr>
        <w:t>The BSBL reforms include:</w:t>
      </w:r>
    </w:p>
    <w:p w14:paraId="556D920D" w14:textId="77777777" w:rsidR="00F40BDA" w:rsidRDefault="00F40BDA" w:rsidP="00F40BDA">
      <w:pPr>
        <w:pStyle w:val="Bullet1"/>
        <w:rPr>
          <w:lang w:eastAsia="en-AU"/>
        </w:rPr>
      </w:pPr>
      <w:r>
        <w:rPr>
          <w:b/>
          <w:lang w:eastAsia="en-AU"/>
        </w:rPr>
        <w:t xml:space="preserve">Free Kinder: </w:t>
      </w:r>
      <w:r>
        <w:rPr>
          <w:lang w:eastAsia="en-AU"/>
        </w:rPr>
        <w:t xml:space="preserve">Free Kinder is now available for Victorian three and four-year-old children at participating services in standalone </w:t>
      </w:r>
      <w:r>
        <w:t>(</w:t>
      </w:r>
      <w:r>
        <w:rPr>
          <w:lang w:eastAsia="en-AU"/>
        </w:rPr>
        <w:t>sessional</w:t>
      </w:r>
      <w:r>
        <w:t xml:space="preserve">) kindergartens </w:t>
      </w:r>
      <w:r>
        <w:rPr>
          <w:lang w:eastAsia="en-AU"/>
        </w:rPr>
        <w:t>and long day care centres.</w:t>
      </w:r>
    </w:p>
    <w:p w14:paraId="6788EFA9" w14:textId="77777777" w:rsidR="00F40BDA" w:rsidRDefault="00F40BDA" w:rsidP="00F40BDA">
      <w:pPr>
        <w:pStyle w:val="Bullet1"/>
        <w:rPr>
          <w:lang w:eastAsia="en-AU"/>
        </w:rPr>
      </w:pPr>
      <w:r>
        <w:rPr>
          <w:b/>
          <w:lang w:eastAsia="en-AU"/>
        </w:rPr>
        <w:t>Pre-Prep</w:t>
      </w:r>
      <w:r>
        <w:rPr>
          <w:lang w:eastAsia="en-AU"/>
        </w:rPr>
        <w:t>: Over the next decade, Four-Year-Old Kindergarten will gradually transition to ‘Pre-Prep’ – increasing to a universal 30-hour a week program of play-based learning for four-year-old children in Victoria by 2032.</w:t>
      </w:r>
    </w:p>
    <w:p w14:paraId="0B5F18AA" w14:textId="77777777" w:rsidR="00F40BDA" w:rsidRDefault="00F40BDA" w:rsidP="00F40BDA">
      <w:pPr>
        <w:pStyle w:val="Bullet1"/>
        <w:rPr>
          <w:lang w:eastAsia="en-AU"/>
        </w:rPr>
      </w:pPr>
      <w:r>
        <w:rPr>
          <w:b/>
          <w:lang w:eastAsia="en-AU"/>
        </w:rPr>
        <w:t>Three-Year-Old Kindergarten</w:t>
      </w:r>
      <w:r>
        <w:rPr>
          <w:lang w:eastAsia="en-AU"/>
        </w:rPr>
        <w:t>: The continued roll-out of Three-Year-Old Kindergarten, with programs increasing to 15 hours a week across the state by 2029.</w:t>
      </w:r>
    </w:p>
    <w:p w14:paraId="5A41E54F" w14:textId="77777777" w:rsidR="00F40BDA" w:rsidRPr="00E350CB" w:rsidRDefault="00F40BDA" w:rsidP="00F40BDA">
      <w:pPr>
        <w:pStyle w:val="Bullet1"/>
        <w:rPr>
          <w:lang w:eastAsia="en-AU"/>
        </w:rPr>
      </w:pPr>
      <w:r w:rsidRPr="00661754">
        <w:rPr>
          <w:b/>
          <w:lang w:eastAsia="en-AU"/>
        </w:rPr>
        <w:t xml:space="preserve">Early learning </w:t>
      </w:r>
      <w:r>
        <w:rPr>
          <w:b/>
          <w:lang w:eastAsia="en-AU"/>
        </w:rPr>
        <w:t xml:space="preserve">and childcare </w:t>
      </w:r>
      <w:r w:rsidRPr="00661754">
        <w:rPr>
          <w:b/>
          <w:lang w:eastAsia="en-AU"/>
        </w:rPr>
        <w:t xml:space="preserve">centres: </w:t>
      </w:r>
      <w:r>
        <w:rPr>
          <w:lang w:eastAsia="en-AU"/>
        </w:rPr>
        <w:t>T</w:t>
      </w:r>
      <w:r w:rsidRPr="00661754">
        <w:rPr>
          <w:lang w:eastAsia="en-AU"/>
        </w:rPr>
        <w:t xml:space="preserve">he establishment of 50 Victorian government-owned and operated early learning centres. These </w:t>
      </w:r>
      <w:r>
        <w:rPr>
          <w:lang w:eastAsia="en-AU"/>
        </w:rPr>
        <w:t>integrated</w:t>
      </w:r>
      <w:r w:rsidRPr="00661754">
        <w:rPr>
          <w:lang w:eastAsia="en-AU"/>
        </w:rPr>
        <w:t xml:space="preserve"> centres will be built in areas with the greatest need and will make it easier for families to access early childhood education and care. </w:t>
      </w:r>
      <w:r>
        <w:rPr>
          <w:lang w:eastAsia="en-AU"/>
        </w:rPr>
        <w:t xml:space="preserve">They will also provide room for </w:t>
      </w:r>
      <w:r>
        <w:rPr>
          <w:rFonts w:ascii="Arial" w:hAnsi="Arial" w:cs="Arial"/>
          <w:color w:val="000000"/>
        </w:rPr>
        <w:t>services like Maternal and Child Health, Allied Health and NDIS approved service providers where possible.</w:t>
      </w:r>
      <w:r w:rsidRPr="00661754">
        <w:rPr>
          <w:lang w:eastAsia="en-AU"/>
        </w:rPr>
        <w:t xml:space="preserve"> The first of the centres will be available in 2025.</w:t>
      </w:r>
      <w:r>
        <w:t xml:space="preserve"> </w:t>
      </w:r>
    </w:p>
    <w:p w14:paraId="2D06E057" w14:textId="77777777" w:rsidR="00F40BDA" w:rsidRPr="00E350CB" w:rsidRDefault="00F40BDA" w:rsidP="00F40BDA">
      <w:pPr>
        <w:rPr>
          <w:rFonts w:eastAsia="Times New Roman"/>
          <w:lang w:val="en-AU" w:eastAsia="en-AU"/>
        </w:rPr>
      </w:pPr>
      <w:r>
        <w:rPr>
          <w:lang w:val="en-AU"/>
        </w:rPr>
        <w:t>These ambitious reforms show the government’s commitment to the early childhood education sector and the capability of its highly skilled workforce.</w:t>
      </w:r>
      <w:r>
        <w:t xml:space="preserve"> In addition, Free Kinder will also alleviate financial pressures faced by families, particularly those dealing with additional costs associated with disability. </w:t>
      </w:r>
    </w:p>
    <w:p w14:paraId="475374A9" w14:textId="6B3BED25" w:rsidR="00BE7CF1" w:rsidRDefault="00F40BDA" w:rsidP="00F40BDA">
      <w:r>
        <w:lastRenderedPageBreak/>
        <w:t>The department is progressing a range of developments and improvements to existing supports for including children with disabilities and additional needs. This is supported by significant investment from the 2023-24 State Budget. This will strengthen programs such as Kindergarten Inclusion Support, Preschool Field Officer, and the Specialist Equipment Program which build the capacity and capabilities of services to include children with additional needs.</w:t>
      </w:r>
    </w:p>
    <w:p w14:paraId="26C597E6" w14:textId="05611804" w:rsidR="00F40BDA" w:rsidRDefault="00F40BDA" w:rsidP="00F40BDA">
      <w:r>
        <w:rPr>
          <w:noProof/>
          <w:color w:val="000000"/>
        </w:rPr>
        <w:drawing>
          <wp:inline distT="0" distB="0" distL="0" distR="0" wp14:anchorId="78E31389" wp14:editId="380C31EF">
            <wp:extent cx="6116320" cy="3381559"/>
            <wp:effectExtent l="0" t="0" r="0" b="9525"/>
            <wp:docPr id="1821007199" name="Picture 5" descr="Snapshot of Victorian School Data (Disability related). Number of schools. There are: Over 1,500 government schools; 84 specialist schools; 12 supported inclusion schools; 4 mainstream schools with specialist campuses. Number of students receiving reasonable adjustments: 27% of students with disability across Victorian government schools receive adjustments at schools to access and participate in education. Number of students supported through students with disabilities transport program: Almost 9000 students are supported with bus and taxi travel to their appropriate government special school or setting. *2023 figures from Summary Statistics by the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07199" name="Picture 5" descr="Snapshot of Victorian School Data (Disability related). Number of schools. There are: Over 1,500 government schools; 84 specialist schools; 12 supported inclusion schools; 4 mainstream schools with specialist campuses. Number of students receiving reasonable adjustments: 27% of students with disability across Victorian government schools receive adjustments at schools to access and participate in education. Number of students supported through students with disabilities transport program: Almost 9000 students are supported with bus and taxi travel to their appropriate government special school or setting. *2023 figures from Summary Statistics by the Department of Education."/>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320" cy="3381559"/>
                    </a:xfrm>
                    <a:prstGeom prst="rect">
                      <a:avLst/>
                    </a:prstGeom>
                    <a:ln>
                      <a:noFill/>
                    </a:ln>
                    <a:extLst>
                      <a:ext uri="{53640926-AAD7-44D8-BBD7-CCE9431645EC}">
                        <a14:shadowObscured xmlns:a14="http://schemas.microsoft.com/office/drawing/2010/main"/>
                      </a:ext>
                    </a:extLst>
                  </pic:spPr>
                </pic:pic>
              </a:graphicData>
            </a:graphic>
          </wp:inline>
        </w:drawing>
      </w:r>
    </w:p>
    <w:p w14:paraId="4AFD45C8" w14:textId="77777777" w:rsidR="00BE7CF1" w:rsidRDefault="00BE7CF1" w:rsidP="00F40BDA"/>
    <w:p w14:paraId="350E6A4A" w14:textId="67AF4BD6" w:rsidR="00F40BDA" w:rsidRDefault="00F40BDA" w:rsidP="00F40BDA">
      <w:r>
        <w:t xml:space="preserve">Disability Inclusion is the biggest investment in disability support for Victorian government schools in the state’s history. </w:t>
      </w:r>
      <w:r w:rsidRPr="007146BA">
        <w:t>The key features include a new strengths-based Disability Inclusion Profile, a facilitator workforce to administer the profile in schools state-wide, a new school-level funding allocation (Tier 2 funding), and a new student-level funding allocation (Tier 3 funding).</w:t>
      </w:r>
      <w:r w:rsidRPr="000D09AC">
        <w:t xml:space="preserve"> </w:t>
      </w:r>
      <w:r>
        <w:t xml:space="preserve">Disability Inclusion will be available in all schools from 2025. </w:t>
      </w:r>
    </w:p>
    <w:p w14:paraId="05105D25" w14:textId="77777777" w:rsidR="00F40BDA" w:rsidRDefault="00F40BDA" w:rsidP="00F40BDA">
      <w:r w:rsidRPr="000D09AC">
        <w:t>Disability Inclusion also invests in capability-building initiatives to ensure that school workforces are equipped to meet the diverse learning needs of all students. These initiatives are now operating state-wide and include the Diverse Learners Hub, the Inclusion Outreach Coaching Initiative and other professional learning opportunities</w:t>
      </w:r>
      <w:r w:rsidRPr="002023DF">
        <w:t>.</w:t>
      </w:r>
    </w:p>
    <w:p w14:paraId="3565749E" w14:textId="14D8521A" w:rsidR="00F40BDA" w:rsidRDefault="00F40BDA">
      <w:pPr>
        <w:spacing w:after="0"/>
      </w:pPr>
      <w:r>
        <w:br w:type="page"/>
      </w:r>
    </w:p>
    <w:p w14:paraId="06573F06" w14:textId="0BA37CD3" w:rsidR="00F40BDA" w:rsidRPr="00624A55" w:rsidRDefault="00F40BDA" w:rsidP="00F40BDA">
      <w:pPr>
        <w:pStyle w:val="Heading1"/>
        <w:rPr>
          <w:lang w:val="en-AU"/>
        </w:rPr>
      </w:pPr>
      <w:bookmarkStart w:id="7" w:name="_Toc170902616"/>
      <w:r>
        <w:rPr>
          <w:lang w:val="en-AU"/>
        </w:rPr>
        <w:lastRenderedPageBreak/>
        <w:t>How we measure our success</w:t>
      </w:r>
      <w:bookmarkEnd w:id="7"/>
    </w:p>
    <w:p w14:paraId="14CC1C7F" w14:textId="77777777" w:rsidR="00F40BDA" w:rsidRDefault="00F40BDA" w:rsidP="00F40BDA">
      <w:r w:rsidRPr="006157BD">
        <w:t>The department uses a set of objective indicators and performance measures to evaluate outcomes and assess how well we are meeting our objectives and delivering our</w:t>
      </w:r>
      <w:r>
        <w:t xml:space="preserve"> services and support</w:t>
      </w:r>
      <w:r w:rsidRPr="006157BD">
        <w:t xml:space="preserve"> outputs.</w:t>
      </w:r>
      <w:r>
        <w:t xml:space="preserve"> </w:t>
      </w:r>
      <w:r w:rsidRPr="00304FD1">
        <w:t xml:space="preserve">The </w:t>
      </w:r>
      <w:r>
        <w:t>Disability Action Plan</w:t>
      </w:r>
      <w:r w:rsidRPr="00304FD1">
        <w:t xml:space="preserve"> will continually evolve to include new initiatives to support its strategic pillars</w:t>
      </w:r>
      <w:r>
        <w:t xml:space="preserve"> that will reflect the Victorian government’s responses to the Royal Commission and the Review of the NDIS and other inquiries into education.</w:t>
      </w:r>
    </w:p>
    <w:p w14:paraId="756DF519" w14:textId="77777777" w:rsidR="00F40BDA" w:rsidRPr="00C53D51" w:rsidRDefault="00F40BDA" w:rsidP="00F40BDA">
      <w:r>
        <w:t>The department</w:t>
      </w:r>
      <w:r w:rsidRPr="00C53D51">
        <w:t xml:space="preserve"> will monitor progress and continuously improve by:</w:t>
      </w:r>
    </w:p>
    <w:p w14:paraId="1660AC6E" w14:textId="77777777" w:rsidR="00F40BDA" w:rsidRPr="00C53D51" w:rsidRDefault="00F40BDA" w:rsidP="00F40BDA">
      <w:pPr>
        <w:pStyle w:val="Bullet1"/>
      </w:pPr>
      <w:r w:rsidRPr="00C53D51">
        <w:t>building and tracking key datasets to measure progress for students with disability</w:t>
      </w:r>
    </w:p>
    <w:p w14:paraId="15C3C49E" w14:textId="77777777" w:rsidR="00F40BDA" w:rsidRPr="00C53D51" w:rsidRDefault="00F40BDA" w:rsidP="00F40BDA">
      <w:pPr>
        <w:pStyle w:val="Bullet1"/>
      </w:pPr>
      <w:r w:rsidRPr="00C53D51">
        <w:t>staying up-to-date with the latest research and best practice</w:t>
      </w:r>
    </w:p>
    <w:p w14:paraId="125A8DE9" w14:textId="77777777" w:rsidR="00F40BDA" w:rsidRPr="00E81F39" w:rsidRDefault="00F40BDA" w:rsidP="00F40BDA">
      <w:pPr>
        <w:pStyle w:val="Bullet1"/>
      </w:pPr>
      <w:r w:rsidRPr="00C53D51">
        <w:t xml:space="preserve">listening to students </w:t>
      </w:r>
      <w:r>
        <w:t xml:space="preserve">with disability </w:t>
      </w:r>
      <w:r w:rsidRPr="00C53D51">
        <w:t xml:space="preserve">and their families </w:t>
      </w:r>
      <w:r>
        <w:t>about support needs</w:t>
      </w:r>
      <w:r w:rsidRPr="00C53D51">
        <w:t>.</w:t>
      </w:r>
    </w:p>
    <w:p w14:paraId="012B28E8" w14:textId="42F9EE63" w:rsidR="00F40BDA" w:rsidRDefault="00F40BDA" w:rsidP="00F40BDA">
      <w:r w:rsidRPr="006157BD">
        <w:t xml:space="preserve">Through </w:t>
      </w:r>
      <w:r>
        <w:t>th</w:t>
      </w:r>
      <w:r w:rsidRPr="00D71876">
        <w:t xml:space="preserve">e Framework for Improving Student Outcomes (FISO) </w:t>
      </w:r>
      <w:r>
        <w:t>2.0, Victorian government schools are provided the opportunity to reflect on their practice and processes in relation to improving</w:t>
      </w:r>
      <w:r w:rsidRPr="006157BD">
        <w:t xml:space="preserve"> student wellbeing and learning outcomes</w:t>
      </w:r>
      <w:r>
        <w:t xml:space="preserve"> for all students, including students with disability. This is monitored through School Reviews and the </w:t>
      </w:r>
      <w:r w:rsidRPr="00333F08">
        <w:t>Strategic Planning Online Tool</w:t>
      </w:r>
      <w:r>
        <w:t>.</w:t>
      </w:r>
    </w:p>
    <w:p w14:paraId="2DF3037C" w14:textId="54827AE1" w:rsidR="00F40BDA" w:rsidRPr="00624A55" w:rsidRDefault="00F40BDA" w:rsidP="00F40BDA">
      <w:pPr>
        <w:pStyle w:val="Heading1"/>
        <w:rPr>
          <w:lang w:val="en-AU"/>
        </w:rPr>
      </w:pPr>
      <w:bookmarkStart w:id="8" w:name="_Toc170902617"/>
      <w:r>
        <w:rPr>
          <w:lang w:val="en-AU"/>
        </w:rPr>
        <w:t>The plan’s structure</w:t>
      </w:r>
      <w:bookmarkEnd w:id="8"/>
    </w:p>
    <w:p w14:paraId="25FD77E2" w14:textId="77777777" w:rsidR="00F40BDA" w:rsidRDefault="00F40BDA" w:rsidP="00F40BDA">
      <w:r w:rsidRPr="00D53E9F">
        <w:t xml:space="preserve">The </w:t>
      </w:r>
      <w:r>
        <w:t>d</w:t>
      </w:r>
      <w:r w:rsidRPr="00D53E9F">
        <w:t>epartment’s</w:t>
      </w:r>
      <w:r w:rsidRPr="006D0D27">
        <w:t xml:space="preserve"> Disability Action Plan is organised </w:t>
      </w:r>
      <w:r w:rsidRPr="00D53E9F">
        <w:t xml:space="preserve">under the </w:t>
      </w:r>
      <w:r>
        <w:t>4</w:t>
      </w:r>
      <w:r w:rsidRPr="00D53E9F">
        <w:t xml:space="preserve"> pillars of </w:t>
      </w:r>
      <w:r w:rsidRPr="00D53E9F">
        <w:rPr>
          <w:i/>
        </w:rPr>
        <w:t>Inclusive Victoria: State Disability Plan 2022 - 2026</w:t>
      </w:r>
      <w:r w:rsidRPr="00D53E9F">
        <w:t xml:space="preserve">. </w:t>
      </w:r>
    </w:p>
    <w:p w14:paraId="6944BE15" w14:textId="77777777" w:rsidR="00017233" w:rsidRDefault="00017233" w:rsidP="00F40BDA"/>
    <w:p w14:paraId="5024F0E9" w14:textId="4102D7F3" w:rsidR="00F40BDA" w:rsidRDefault="002C4235" w:rsidP="00F40BDA">
      <w:pPr>
        <w:rPr>
          <w:b/>
        </w:rPr>
      </w:pPr>
      <w:r>
        <w:rPr>
          <w:noProof/>
          <w:lang w:val="en-AU"/>
        </w:rPr>
        <mc:AlternateContent>
          <mc:Choice Requires="wps">
            <w:drawing>
              <wp:anchor distT="0" distB="0" distL="114300" distR="114300" simplePos="0" relativeHeight="251663360" behindDoc="0" locked="0" layoutInCell="1" allowOverlap="1" wp14:anchorId="1EE731A1" wp14:editId="1EB35F9D">
                <wp:simplePos x="0" y="0"/>
                <wp:positionH relativeFrom="column">
                  <wp:posOffset>4435475</wp:posOffset>
                </wp:positionH>
                <wp:positionV relativeFrom="paragraph">
                  <wp:posOffset>22860</wp:posOffset>
                </wp:positionV>
                <wp:extent cx="353060" cy="198120"/>
                <wp:effectExtent l="0" t="0" r="8890" b="0"/>
                <wp:wrapNone/>
                <wp:docPr id="1235464732" name="Right Tri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353060" cy="198120"/>
                        </a:xfrm>
                        <a:prstGeom prst="rtTriangle">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BD3AD7E" id="_x0000_t6" coordsize="21600,21600" o:spt="6" path="m,l,21600r21600,xe">
                <v:stroke joinstyle="miter"/>
                <v:path gradientshapeok="t" o:connecttype="custom" o:connectlocs="0,0;0,10800;0,21600;10800,21600;21600,21600;10800,10800" textboxrect="1800,12600,12600,19800"/>
              </v:shapetype>
              <v:shape id="Right Triangle 1" o:spid="_x0000_s1026" type="#_x0000_t6" alt="&quot;&quot;" style="position:absolute;margin-left:349.25pt;margin-top:1.8pt;width:27.8pt;height:15.6pt;rotation:18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" fillcolor="#00b2a8 [3207]" stroked="f" strokeweight="1pt"/>
            </w:pict>
          </mc:Fallback>
        </mc:AlternateContent>
      </w:r>
      <w:r>
        <w:rPr>
          <w:noProof/>
          <w:lang w:val="en-AU"/>
        </w:rPr>
        <mc:AlternateContent>
          <mc:Choice Requires="wps">
            <w:drawing>
              <wp:anchor distT="0" distB="0" distL="114300" distR="114300" simplePos="0" relativeHeight="251659264" behindDoc="0" locked="0" layoutInCell="1" allowOverlap="1" wp14:anchorId="0C4CC0EA" wp14:editId="6267D915">
                <wp:simplePos x="0" y="0"/>
                <wp:positionH relativeFrom="column">
                  <wp:posOffset>1949450</wp:posOffset>
                </wp:positionH>
                <wp:positionV relativeFrom="paragraph">
                  <wp:posOffset>24130</wp:posOffset>
                </wp:positionV>
                <wp:extent cx="353060" cy="198120"/>
                <wp:effectExtent l="0" t="0" r="8890" b="0"/>
                <wp:wrapNone/>
                <wp:docPr id="535000799" name="Right Tri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353060" cy="198120"/>
                        </a:xfrm>
                        <a:prstGeom prst="rtTriangle">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66D5D7" id="Right Triangle 1" o:spid="_x0000_s1026" type="#_x0000_t6" alt="&quot;&quot;" style="position:absolute;margin-left:153.5pt;margin-top:1.9pt;width:27.8pt;height:15.6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" fillcolor="#86189c [3206]" stroked="f" strokeweight="1pt"/>
            </w:pict>
          </mc:Fallback>
        </mc:AlternateContent>
      </w:r>
      <w:r>
        <w:rPr>
          <w:noProof/>
          <w:lang w:val="en-AU"/>
        </w:rPr>
        <mc:AlternateContent>
          <mc:Choice Requires="wps">
            <w:drawing>
              <wp:anchor distT="0" distB="0" distL="114300" distR="114300" simplePos="0" relativeHeight="251665408" behindDoc="0" locked="0" layoutInCell="1" allowOverlap="1" wp14:anchorId="21EBA730" wp14:editId="44FFECAB">
                <wp:simplePos x="0" y="0"/>
                <wp:positionH relativeFrom="column">
                  <wp:posOffset>5642610</wp:posOffset>
                </wp:positionH>
                <wp:positionV relativeFrom="paragraph">
                  <wp:posOffset>22861</wp:posOffset>
                </wp:positionV>
                <wp:extent cx="353683" cy="198407"/>
                <wp:effectExtent l="0" t="0" r="8890" b="0"/>
                <wp:wrapNone/>
                <wp:docPr id="425077343" name="Right Tri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353683" cy="198407"/>
                        </a:xfrm>
                        <a:prstGeom prst="rtTriangl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D43BA4" id="Right Triangle 1" o:spid="_x0000_s1026" type="#_x0000_t6" alt="&quot;&quot;" style="position:absolute;margin-left:444.3pt;margin-top:1.8pt;width:27.85pt;height:15.6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" fillcolor="#53565a [3208]" stroked="f" strokeweight="1pt"/>
            </w:pict>
          </mc:Fallback>
        </mc:AlternateContent>
      </w:r>
      <w:r>
        <w:rPr>
          <w:noProof/>
          <w:lang w:val="en-AU"/>
        </w:rPr>
        <mc:AlternateContent>
          <mc:Choice Requires="wps">
            <w:drawing>
              <wp:anchor distT="0" distB="0" distL="114300" distR="114300" simplePos="0" relativeHeight="251661312" behindDoc="0" locked="0" layoutInCell="1" allowOverlap="1" wp14:anchorId="34C90D90" wp14:editId="2927477F">
                <wp:simplePos x="0" y="0"/>
                <wp:positionH relativeFrom="column">
                  <wp:posOffset>3172460</wp:posOffset>
                </wp:positionH>
                <wp:positionV relativeFrom="paragraph">
                  <wp:posOffset>22861</wp:posOffset>
                </wp:positionV>
                <wp:extent cx="353683" cy="198407"/>
                <wp:effectExtent l="0" t="0" r="8890" b="0"/>
                <wp:wrapNone/>
                <wp:docPr id="137936026" name="Right Tri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353683" cy="198407"/>
                        </a:xfrm>
                        <a:prstGeom prst="rtTriangle">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AE22A6" id="Right Triangle 1" o:spid="_x0000_s1026" type="#_x0000_t6" alt="&quot;&quot;" style="position:absolute;margin-left:249.8pt;margin-top:1.8pt;width:27.85pt;height:15.6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" fillcolor="#004c96 [3204]" stroked="f" strokeweight="1pt"/>
            </w:pict>
          </mc:Fallback>
        </mc:AlternateContent>
      </w:r>
      <w:r w:rsidR="00F40BDA">
        <w:rPr>
          <w:noProof/>
          <w:lang w:val="en-AU"/>
        </w:rPr>
        <w:drawing>
          <wp:inline distT="0" distB="0" distL="0" distR="0" wp14:anchorId="577C8B4B" wp14:editId="39D884EB">
            <wp:extent cx="6116320" cy="3242310"/>
            <wp:effectExtent l="0" t="0" r="0" b="0"/>
            <wp:docPr id="2" name="Picture 2" descr="Pillars and Priority Areas. Inclusive communities: Changing attitudes; Transport; Digital inclusion; Assistance animals; Sport and recreation; Parks and tourism. Health, housing and wellbeing: Health; Mental Health; Housing; Supporting a high-quality NDIS; Children and families. Fairness and safety: Safety in emergencies; Disability advocacy; Preventing abuse and neglect; Family and sexual violence; Justice system; Right to expression of sexuality and gender identity. Opportunity and pride: Education; Employment and economic participation; Voice and leadership; Creative industries; Pride and recogn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llars and Priority Areas. Inclusive communities: Changing attitudes; Transport; Digital inclusion; Assistance animals; Sport and recreation; Parks and tourism. Health, housing and wellbeing: Health; Mental Health; Housing; Supporting a high-quality NDIS; Children and families. Fairness and safety: Safety in emergencies; Disability advocacy; Preventing abuse and neglect; Family and sexual violence; Justice system; Right to expression of sexuality and gender identity. Opportunity and pride: Education; Employment and economic participation; Voice and leadership; Creative industries; Pride and recognition. "/>
                    <pic:cNvPicPr/>
                  </pic:nvPicPr>
                  <pic:blipFill>
                    <a:blip r:embed="rId16">
                      <a:extLst>
                        <a:ext uri="{28A0092B-C50C-407E-A947-70E740481C1C}">
                          <a14:useLocalDpi xmlns:a14="http://schemas.microsoft.com/office/drawing/2010/main" val="0"/>
                        </a:ext>
                      </a:extLst>
                    </a:blip>
                    <a:stretch>
                      <a:fillRect/>
                    </a:stretch>
                  </pic:blipFill>
                  <pic:spPr>
                    <a:xfrm>
                      <a:off x="0" y="0"/>
                      <a:ext cx="6116320" cy="3242310"/>
                    </a:xfrm>
                    <a:prstGeom prst="rect">
                      <a:avLst/>
                    </a:prstGeom>
                  </pic:spPr>
                </pic:pic>
              </a:graphicData>
            </a:graphic>
          </wp:inline>
        </w:drawing>
      </w:r>
    </w:p>
    <w:p w14:paraId="6464B737" w14:textId="131F9811" w:rsidR="00F40BDA" w:rsidRDefault="00F40BDA" w:rsidP="00F40BDA">
      <w:pPr>
        <w:rPr>
          <w:lang w:val="en-AU"/>
        </w:rPr>
      </w:pPr>
      <w:r w:rsidRPr="00046C8D">
        <w:rPr>
          <w:lang w:val="en-AU"/>
        </w:rPr>
        <w:t xml:space="preserve">The following sections summarise the focus of the </w:t>
      </w:r>
      <w:r>
        <w:rPr>
          <w:lang w:val="en-AU"/>
        </w:rPr>
        <w:t>d</w:t>
      </w:r>
      <w:r w:rsidRPr="00046C8D">
        <w:rPr>
          <w:lang w:val="en-AU"/>
        </w:rPr>
        <w:t xml:space="preserve">epartment’s work under these </w:t>
      </w:r>
      <w:r>
        <w:rPr>
          <w:lang w:val="en-AU"/>
        </w:rPr>
        <w:t>4</w:t>
      </w:r>
      <w:r w:rsidRPr="00046C8D">
        <w:rPr>
          <w:lang w:val="en-AU"/>
        </w:rPr>
        <w:t xml:space="preserve"> pillars.</w:t>
      </w:r>
    </w:p>
    <w:p w14:paraId="3E197AA6" w14:textId="77777777" w:rsidR="00F40BDA" w:rsidRDefault="00F40BDA">
      <w:pPr>
        <w:spacing w:after="0"/>
        <w:rPr>
          <w:lang w:val="en-AU"/>
        </w:rPr>
      </w:pPr>
      <w:r>
        <w:rPr>
          <w:lang w:val="en-AU"/>
        </w:rPr>
        <w:br w:type="page"/>
      </w:r>
    </w:p>
    <w:p w14:paraId="208468C0" w14:textId="3B1C96D8" w:rsidR="00F40BDA" w:rsidRDefault="00F40BDA" w:rsidP="00BE7CF1">
      <w:pPr>
        <w:pStyle w:val="Heading1"/>
        <w:jc w:val="center"/>
        <w:rPr>
          <w:color w:val="86189C" w:themeColor="accent3"/>
          <w:lang w:val="en-AU"/>
        </w:rPr>
      </w:pPr>
      <w:bookmarkStart w:id="9" w:name="_Toc170902618"/>
      <w:r>
        <w:rPr>
          <w:color w:val="86189C" w:themeColor="accent3"/>
          <w:lang w:val="en-AU"/>
        </w:rPr>
        <w:lastRenderedPageBreak/>
        <w:t>Pillar 1: Inclusive Communities</w:t>
      </w:r>
      <w:bookmarkEnd w:id="9"/>
    </w:p>
    <w:p w14:paraId="20C63233" w14:textId="008C0CCD" w:rsidR="00F40BDA" w:rsidRPr="00F40BDA" w:rsidRDefault="00F40BDA" w:rsidP="00BE7CF1">
      <w:pPr>
        <w:pStyle w:val="Heading1"/>
        <w:jc w:val="center"/>
        <w:rPr>
          <w:color w:val="86189C" w:themeColor="accent3"/>
          <w:lang w:val="en-AU"/>
        </w:rPr>
      </w:pPr>
      <w:bookmarkStart w:id="10" w:name="_Toc170902619"/>
      <w:r w:rsidRPr="00F40BDA">
        <w:rPr>
          <w:color w:val="86189C" w:themeColor="accent3"/>
          <w:lang w:val="en-AU"/>
        </w:rPr>
        <w:t>“I feel included”</w:t>
      </w:r>
      <w:bookmarkEnd w:id="10"/>
    </w:p>
    <w:p w14:paraId="6B714828" w14:textId="46B74A58" w:rsidR="00624A55" w:rsidRPr="00624A55" w:rsidRDefault="00F40BDA" w:rsidP="00624A55">
      <w:pPr>
        <w:pStyle w:val="Heading2"/>
        <w:rPr>
          <w:lang w:val="en-AU"/>
        </w:rPr>
      </w:pPr>
      <w:bookmarkStart w:id="11" w:name="_Toc170900424"/>
      <w:bookmarkStart w:id="12" w:name="_Toc170902620"/>
      <w:r>
        <w:rPr>
          <w:lang w:val="en-AU"/>
        </w:rPr>
        <w:t>Introduction</w:t>
      </w:r>
      <w:bookmarkEnd w:id="11"/>
      <w:bookmarkEnd w:id="12"/>
    </w:p>
    <w:p w14:paraId="554C3CD0" w14:textId="77777777" w:rsidR="00F40BDA" w:rsidRDefault="00F40BDA" w:rsidP="00F40BDA">
      <w:pPr>
        <w:rPr>
          <w:b/>
          <w:bCs/>
          <w:lang w:val="en-AU"/>
        </w:rPr>
      </w:pPr>
      <w:r w:rsidRPr="006B1F5E">
        <w:rPr>
          <w:lang w:val="en-AU"/>
        </w:rPr>
        <w:t xml:space="preserve">The department is committed to embedding inclusive education in </w:t>
      </w:r>
      <w:r>
        <w:rPr>
          <w:lang w:val="en-AU"/>
        </w:rPr>
        <w:t xml:space="preserve">early childhood education settings and </w:t>
      </w:r>
      <w:r w:rsidRPr="006B1F5E">
        <w:rPr>
          <w:lang w:val="en-AU"/>
        </w:rPr>
        <w:t xml:space="preserve">school environments for </w:t>
      </w:r>
      <w:r>
        <w:rPr>
          <w:lang w:val="en-AU"/>
        </w:rPr>
        <w:t>children and young people with diverse learning needs</w:t>
      </w:r>
      <w:r w:rsidRPr="006B1F5E">
        <w:rPr>
          <w:lang w:val="en-AU"/>
        </w:rPr>
        <w:t xml:space="preserve">. An inclusive education reform agenda is underway to strengthen the capacity of </w:t>
      </w:r>
      <w:r>
        <w:rPr>
          <w:lang w:val="en-AU"/>
        </w:rPr>
        <w:t>early childhood and school</w:t>
      </w:r>
      <w:r w:rsidRPr="006B1F5E">
        <w:rPr>
          <w:lang w:val="en-AU"/>
        </w:rPr>
        <w:t xml:space="preserve"> education system</w:t>
      </w:r>
      <w:r>
        <w:rPr>
          <w:lang w:val="en-AU"/>
        </w:rPr>
        <w:t>s</w:t>
      </w:r>
      <w:r w:rsidRPr="006B1F5E">
        <w:rPr>
          <w:lang w:val="en-AU"/>
        </w:rPr>
        <w:t xml:space="preserve"> to support </w:t>
      </w:r>
      <w:r>
        <w:rPr>
          <w:lang w:val="en-AU"/>
        </w:rPr>
        <w:t>children and young people</w:t>
      </w:r>
      <w:r w:rsidRPr="006B1F5E">
        <w:rPr>
          <w:lang w:val="en-AU"/>
        </w:rPr>
        <w:t xml:space="preserve"> with disability, and to facilitate the</w:t>
      </w:r>
      <w:r>
        <w:rPr>
          <w:lang w:val="en-AU"/>
        </w:rPr>
        <w:t>ir</w:t>
      </w:r>
      <w:r w:rsidRPr="006B1F5E">
        <w:rPr>
          <w:lang w:val="en-AU"/>
        </w:rPr>
        <w:t xml:space="preserve"> full and active participation</w:t>
      </w:r>
      <w:r>
        <w:rPr>
          <w:lang w:val="en-AU"/>
        </w:rPr>
        <w:t>.</w:t>
      </w:r>
      <w:r w:rsidRPr="006B1F5E" w:rsidDel="00265435">
        <w:rPr>
          <w:lang w:val="en-AU"/>
        </w:rPr>
        <w:t xml:space="preserve"> </w:t>
      </w:r>
    </w:p>
    <w:p w14:paraId="0AFEAB90" w14:textId="4B4546B6" w:rsidR="00F40BDA" w:rsidRDefault="00F40BDA" w:rsidP="00F40BDA">
      <w:pPr>
        <w:rPr>
          <w:lang w:val="en-AU"/>
        </w:rPr>
      </w:pPr>
      <w:r w:rsidRPr="006B1F5E">
        <w:rPr>
          <w:lang w:val="en-AU"/>
        </w:rPr>
        <w:t>The Disability Inclusion reform provides all</w:t>
      </w:r>
      <w:r>
        <w:rPr>
          <w:lang w:val="en-AU"/>
        </w:rPr>
        <w:t xml:space="preserve"> children and young people</w:t>
      </w:r>
      <w:r w:rsidRPr="006B1F5E">
        <w:rPr>
          <w:lang w:val="en-AU"/>
        </w:rPr>
        <w:t xml:space="preserve"> with disability</w:t>
      </w:r>
      <w:r>
        <w:rPr>
          <w:lang w:val="en-AU"/>
        </w:rPr>
        <w:t xml:space="preserve">, </w:t>
      </w:r>
      <w:r w:rsidRPr="006B1F5E">
        <w:rPr>
          <w:lang w:val="en-AU"/>
        </w:rPr>
        <w:t>the support they need to achieve a high-quality inclusive education. Implementation of initiatives and resources are strengthening the skills and knowledge in inclusive education across the school system, ensuring all schools have the resources and expertise to include and support students with disability.</w:t>
      </w:r>
    </w:p>
    <w:p w14:paraId="21C16150" w14:textId="7D0DE37E" w:rsidR="00F40BDA" w:rsidRDefault="00F40BDA" w:rsidP="00F40BDA">
      <w:pPr>
        <w:pStyle w:val="IntenseQuote"/>
        <w:rPr>
          <w:lang w:val="en-AU"/>
        </w:rPr>
      </w:pPr>
      <w:r>
        <w:rPr>
          <w:lang w:val="en-AU"/>
        </w:rPr>
        <w:t>“We’re all different, and that’s a good thing. We all have different strength” Hope, Burmingham Primary School</w:t>
      </w:r>
    </w:p>
    <w:tbl>
      <w:tblPr>
        <w:tblStyle w:val="TableGrid1"/>
        <w:tblW w:w="9622" w:type="dxa"/>
        <w:tblInd w:w="0" w:type="dxa"/>
        <w:tblLook w:val="04A0" w:firstRow="1" w:lastRow="0" w:firstColumn="1" w:lastColumn="0" w:noHBand="0" w:noVBand="1"/>
      </w:tblPr>
      <w:tblGrid>
        <w:gridCol w:w="2875"/>
        <w:gridCol w:w="2335"/>
        <w:gridCol w:w="1547"/>
        <w:gridCol w:w="1418"/>
        <w:gridCol w:w="1447"/>
      </w:tblGrid>
      <w:tr w:rsidR="000F0927" w:rsidRPr="006F481F" w14:paraId="18E4BE14" w14:textId="77777777" w:rsidTr="00546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6189C" w:themeFill="accent3"/>
            <w:tcMar>
              <w:top w:w="57" w:type="dxa"/>
              <w:left w:w="108" w:type="dxa"/>
              <w:bottom w:w="57" w:type="dxa"/>
              <w:right w:w="108" w:type="dxa"/>
            </w:tcMar>
          </w:tcPr>
          <w:p w14:paraId="6121A4BE" w14:textId="77777777" w:rsidR="000F0927" w:rsidRPr="006F481F" w:rsidRDefault="000F0927" w:rsidP="00C038CE">
            <w:pPr>
              <w:pStyle w:val="TableHead"/>
              <w:rPr>
                <w:b/>
                <w:bCs/>
                <w:lang w:val="en-GB"/>
              </w:rPr>
            </w:pPr>
            <w:r w:rsidRPr="006F481F">
              <w:rPr>
                <w:b/>
                <w:bCs/>
                <w:sz w:val="18"/>
                <w:szCs w:val="18"/>
              </w:rPr>
              <w:t>Reform – activity, initiative, or program</w:t>
            </w:r>
          </w:p>
        </w:tc>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6189C" w:themeFill="accent3"/>
            <w:tcMar>
              <w:top w:w="57" w:type="dxa"/>
              <w:left w:w="108" w:type="dxa"/>
              <w:bottom w:w="57" w:type="dxa"/>
              <w:right w:w="108" w:type="dxa"/>
            </w:tcMar>
          </w:tcPr>
          <w:p w14:paraId="62BA09C7" w14:textId="77777777" w:rsidR="000F0927" w:rsidRPr="006F481F" w:rsidRDefault="000F0927" w:rsidP="00C038CE">
            <w:pPr>
              <w:pStyle w:val="TableHead"/>
              <w:cnfStyle w:val="100000000000" w:firstRow="1" w:lastRow="0" w:firstColumn="0" w:lastColumn="0" w:oddVBand="0" w:evenVBand="0" w:oddHBand="0" w:evenHBand="0" w:firstRowFirstColumn="0" w:firstRowLastColumn="0" w:lastRowFirstColumn="0" w:lastRowLastColumn="0"/>
              <w:rPr>
                <w:b/>
                <w:bCs/>
                <w:lang w:val="en-GB"/>
              </w:rPr>
            </w:pPr>
            <w:r w:rsidRPr="006F481F">
              <w:rPr>
                <w:b/>
                <w:bCs/>
                <w:sz w:val="18"/>
                <w:szCs w:val="18"/>
              </w:rPr>
              <w:t>Purpose</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6189C" w:themeFill="accent3"/>
            <w:tcMar>
              <w:top w:w="57" w:type="dxa"/>
              <w:left w:w="108" w:type="dxa"/>
              <w:bottom w:w="57" w:type="dxa"/>
              <w:right w:w="108" w:type="dxa"/>
            </w:tcMar>
          </w:tcPr>
          <w:p w14:paraId="161601B2" w14:textId="77777777" w:rsidR="000F0927" w:rsidRPr="006F481F" w:rsidRDefault="000F0927" w:rsidP="00C038CE">
            <w:pPr>
              <w:pStyle w:val="TableHead"/>
              <w:cnfStyle w:val="100000000000" w:firstRow="1" w:lastRow="0" w:firstColumn="0" w:lastColumn="0" w:oddVBand="0" w:evenVBand="0" w:oddHBand="0" w:evenHBand="0" w:firstRowFirstColumn="0" w:firstRowLastColumn="0" w:lastRowFirstColumn="0" w:lastRowLastColumn="0"/>
              <w:rPr>
                <w:b/>
                <w:bCs/>
                <w:lang w:val="en-GB"/>
              </w:rPr>
            </w:pPr>
            <w:r w:rsidRPr="006F481F">
              <w:rPr>
                <w:b/>
                <w:bCs/>
                <w:sz w:val="18"/>
                <w:szCs w:val="18"/>
              </w:rPr>
              <w:t>Timeframe for implementation</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6189C" w:themeFill="accent3"/>
            <w:tcMar>
              <w:top w:w="57" w:type="dxa"/>
              <w:left w:w="108" w:type="dxa"/>
              <w:bottom w:w="57" w:type="dxa"/>
              <w:right w:w="108" w:type="dxa"/>
            </w:tcMar>
          </w:tcPr>
          <w:p w14:paraId="654BBA71" w14:textId="77777777" w:rsidR="000F0927" w:rsidRPr="006F481F" w:rsidRDefault="000F0927" w:rsidP="00C038CE">
            <w:pPr>
              <w:pStyle w:val="TableHead"/>
              <w:cnfStyle w:val="100000000000" w:firstRow="1" w:lastRow="0" w:firstColumn="0" w:lastColumn="0" w:oddVBand="0" w:evenVBand="0" w:oddHBand="0" w:evenHBand="0" w:firstRowFirstColumn="0" w:firstRowLastColumn="0" w:lastRowFirstColumn="0" w:lastRowLastColumn="0"/>
              <w:rPr>
                <w:b/>
                <w:bCs/>
                <w:lang w:val="en-GB"/>
              </w:rPr>
            </w:pPr>
            <w:r w:rsidRPr="006F481F">
              <w:rPr>
                <w:b/>
                <w:bCs/>
                <w:sz w:val="18"/>
                <w:szCs w:val="18"/>
              </w:rPr>
              <w:t>Target group</w:t>
            </w:r>
          </w:p>
        </w:tc>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6189C" w:themeFill="accent3"/>
          </w:tcPr>
          <w:p w14:paraId="253C6468" w14:textId="77777777" w:rsidR="000F0927" w:rsidRPr="006F481F" w:rsidRDefault="000F0927" w:rsidP="00C038CE">
            <w:pPr>
              <w:pStyle w:val="TableHead"/>
              <w:cnfStyle w:val="100000000000" w:firstRow="1" w:lastRow="0" w:firstColumn="0" w:lastColumn="0" w:oddVBand="0" w:evenVBand="0" w:oddHBand="0" w:evenHBand="0" w:firstRowFirstColumn="0" w:firstRowLastColumn="0" w:lastRowFirstColumn="0" w:lastRowLastColumn="0"/>
              <w:rPr>
                <w:b/>
                <w:bCs/>
                <w:lang w:val="en-GB"/>
              </w:rPr>
            </w:pPr>
            <w:r w:rsidRPr="006F481F">
              <w:rPr>
                <w:b/>
                <w:bCs/>
                <w:sz w:val="18"/>
                <w:szCs w:val="18"/>
              </w:rPr>
              <w:t>Responsible division</w:t>
            </w:r>
          </w:p>
        </w:tc>
      </w:tr>
      <w:tr w:rsidR="000F0927" w14:paraId="17A2EE8C" w14:textId="0C4E9D5F" w:rsidTr="0054653F">
        <w:trPr>
          <w:trHeight w:val="871"/>
        </w:trPr>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48A22465" w14:textId="77777777" w:rsidR="000F0927" w:rsidRPr="007469BF" w:rsidRDefault="000F0927" w:rsidP="000F0927">
            <w:pPr>
              <w:widowControl w:val="0"/>
              <w:spacing w:after="0"/>
              <w:rPr>
                <w:rFonts w:cstheme="minorHAnsi"/>
                <w:b/>
                <w:bCs/>
                <w:sz w:val="18"/>
                <w:szCs w:val="18"/>
              </w:rPr>
            </w:pPr>
            <w:r w:rsidRPr="007469BF">
              <w:rPr>
                <w:rFonts w:cstheme="minorHAnsi"/>
                <w:b/>
                <w:bCs/>
                <w:sz w:val="18"/>
                <w:szCs w:val="18"/>
              </w:rPr>
              <w:t>Autism Education Strategy</w:t>
            </w:r>
          </w:p>
          <w:p w14:paraId="7424EBCD" w14:textId="0F5B0EBC" w:rsidR="000F0927" w:rsidRPr="00410022" w:rsidRDefault="000F0927" w:rsidP="000F0927">
            <w:pPr>
              <w:pStyle w:val="TableHead"/>
              <w:rPr>
                <w:rFonts w:cstheme="minorHAnsi"/>
                <w:b w:val="0"/>
                <w:color w:val="auto"/>
                <w:sz w:val="18"/>
                <w:szCs w:val="18"/>
                <w:lang w:val="en-GB"/>
              </w:rPr>
            </w:pPr>
            <w:r w:rsidRPr="000F0927">
              <w:rPr>
                <w:rFonts w:cstheme="minorHAnsi"/>
                <w:b w:val="0"/>
                <w:color w:val="000000" w:themeColor="text2"/>
                <w:sz w:val="18"/>
                <w:szCs w:val="18"/>
                <w:lang w:val="en-GB"/>
              </w:rPr>
              <w:t xml:space="preserve">Implementation of the Autism Education Strategy will improve learning and wellbeing outcomes for autistic students. There are 6 strategic pillars for schools and the education system to direct effort to address the issues facing autistic students and meet their </w:t>
            </w:r>
            <w:r w:rsidRPr="00FB09FE">
              <w:rPr>
                <w:rFonts w:cstheme="minorHAnsi"/>
                <w:b w:val="0"/>
                <w:color w:val="000000" w:themeColor="text2"/>
                <w:sz w:val="18"/>
                <w:szCs w:val="18"/>
                <w:lang w:val="en-GB"/>
              </w:rPr>
              <w:t xml:space="preserve">educational </w:t>
            </w:r>
            <w:r w:rsidRPr="003437F2">
              <w:rPr>
                <w:rFonts w:cstheme="minorHAnsi"/>
                <w:b w:val="0"/>
                <w:color w:val="auto"/>
                <w:sz w:val="18"/>
                <w:szCs w:val="18"/>
                <w:shd w:val="clear" w:color="auto" w:fill="E7E6E6" w:themeFill="background2"/>
                <w:lang w:val="en-GB"/>
              </w:rPr>
              <w:t>aspirations.</w:t>
            </w:r>
            <w:r w:rsidRPr="003437F2">
              <w:rPr>
                <w:rFonts w:cstheme="minorHAnsi"/>
                <w:color w:val="auto"/>
                <w:sz w:val="18"/>
                <w:szCs w:val="18"/>
                <w:shd w:val="clear" w:color="auto" w:fill="FFFFFF" w:themeFill="background1"/>
              </w:rPr>
              <w:t xml:space="preserve">  </w:t>
            </w:r>
          </w:p>
        </w:tc>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477716B3" w14:textId="3351062F" w:rsidR="000F0927" w:rsidRDefault="000F0927" w:rsidP="000F0927">
            <w:pPr>
              <w:cnfStyle w:val="000000000000" w:firstRow="0" w:lastRow="0" w:firstColumn="0" w:lastColumn="0" w:oddVBand="0" w:evenVBand="0" w:oddHBand="0" w:evenHBand="0" w:firstRowFirstColumn="0" w:firstRowLastColumn="0" w:lastRowFirstColumn="0" w:lastRowLastColumn="0"/>
              <w:rPr>
                <w:lang w:val="en-AU"/>
              </w:rPr>
            </w:pPr>
            <w:r w:rsidRPr="003764DE">
              <w:rPr>
                <w:sz w:val="18"/>
                <w:szCs w:val="18"/>
                <w:lang w:val="en-AU"/>
              </w:rPr>
              <w:t>The</w:t>
            </w:r>
            <w:r>
              <w:rPr>
                <w:sz w:val="18"/>
                <w:szCs w:val="18"/>
                <w:lang w:val="en-AU"/>
              </w:rPr>
              <w:t xml:space="preserve"> purpose is to </w:t>
            </w:r>
            <w:r w:rsidRPr="007D05E4">
              <w:rPr>
                <w:sz w:val="18"/>
                <w:szCs w:val="18"/>
                <w:lang w:val="en-AU"/>
              </w:rPr>
              <w:t>improve learning and wellbeing outcomes for autistic students and foster inclusive school communities that welcome them and their families, and value their contribution</w:t>
            </w:r>
            <w:r w:rsidRPr="003764DE">
              <w:rPr>
                <w:sz w:val="18"/>
                <w:szCs w:val="18"/>
                <w:lang w:val="en-AU"/>
              </w:rPr>
              <w:t>.</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3EAEBB5A" w14:textId="73C2A827" w:rsidR="000F0927" w:rsidRDefault="000F0927" w:rsidP="000F0927">
            <w:pPr>
              <w:cnfStyle w:val="000000000000" w:firstRow="0" w:lastRow="0" w:firstColumn="0" w:lastColumn="0" w:oddVBand="0" w:evenVBand="0" w:oddHBand="0" w:evenHBand="0" w:firstRowFirstColumn="0" w:firstRowLastColumn="0" w:lastRowFirstColumn="0" w:lastRowLastColumn="0"/>
              <w:rPr>
                <w:lang w:val="en-AU"/>
              </w:rPr>
            </w:pPr>
            <w:r>
              <w:rPr>
                <w:sz w:val="18"/>
                <w:szCs w:val="18"/>
                <w:lang w:val="en-AU"/>
              </w:rPr>
              <w:t>End 2024</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0563BDE" w14:textId="0DB9E445" w:rsidR="000F0927" w:rsidRDefault="000F0927" w:rsidP="000F0927">
            <w:pPr>
              <w:cnfStyle w:val="000000000000" w:firstRow="0" w:lastRow="0" w:firstColumn="0" w:lastColumn="0" w:oddVBand="0" w:evenVBand="0" w:oddHBand="0" w:evenHBand="0" w:firstRowFirstColumn="0" w:firstRowLastColumn="0" w:lastRowFirstColumn="0" w:lastRowLastColumn="0"/>
              <w:rPr>
                <w:lang w:val="en-AU"/>
              </w:rPr>
            </w:pPr>
            <w:r w:rsidRPr="003764DE">
              <w:rPr>
                <w:sz w:val="18"/>
                <w:szCs w:val="18"/>
                <w:lang w:val="en-AU"/>
              </w:rPr>
              <w:t xml:space="preserve">Students with </w:t>
            </w:r>
            <w:r w:rsidRPr="003764DE">
              <w:rPr>
                <w:sz w:val="18"/>
                <w:szCs w:val="18"/>
              </w:rPr>
              <w:t>disability</w:t>
            </w:r>
          </w:p>
        </w:tc>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439B21" w14:textId="2F76E789" w:rsidR="000F0927" w:rsidRDefault="000F0927" w:rsidP="000F0927">
            <w:pPr>
              <w:cnfStyle w:val="000000000000" w:firstRow="0" w:lastRow="0" w:firstColumn="0" w:lastColumn="0" w:oddVBand="0" w:evenVBand="0" w:oddHBand="0" w:evenHBand="0" w:firstRowFirstColumn="0" w:firstRowLastColumn="0" w:lastRowFirstColumn="0" w:lastRowLastColumn="0"/>
              <w:rPr>
                <w:lang w:val="en-AU"/>
              </w:rPr>
            </w:pPr>
            <w:r w:rsidRPr="003764DE">
              <w:rPr>
                <w:rFonts w:eastAsia="Times New Roman"/>
                <w:bCs/>
                <w:sz w:val="18"/>
                <w:szCs w:val="18"/>
                <w:lang w:eastAsia="en-AU"/>
              </w:rPr>
              <w:t>Inclusive Education</w:t>
            </w:r>
          </w:p>
        </w:tc>
      </w:tr>
      <w:tr w:rsidR="000F0927" w14:paraId="34689765" w14:textId="6FA7DD3B" w:rsidTr="0054653F">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750B473" w14:textId="77777777" w:rsidR="000F0927" w:rsidRPr="00205E8E" w:rsidRDefault="00000000" w:rsidP="000F0927">
            <w:pPr>
              <w:widowControl w:val="0"/>
              <w:spacing w:after="0"/>
              <w:rPr>
                <w:rFonts w:cstheme="minorHAnsi"/>
                <w:b/>
                <w:bCs/>
                <w:sz w:val="18"/>
                <w:szCs w:val="18"/>
              </w:rPr>
            </w:pPr>
            <w:hyperlink r:id="rId17" w:history="1">
              <w:r w:rsidR="000F0927" w:rsidRPr="00205E8E">
                <w:rPr>
                  <w:rStyle w:val="Hyperlink"/>
                  <w:rFonts w:cstheme="minorHAnsi"/>
                  <w:b/>
                  <w:bCs/>
                  <w:color w:val="auto"/>
                  <w:sz w:val="18"/>
                  <w:szCs w:val="18"/>
                  <w:u w:val="none"/>
                </w:rPr>
                <w:t xml:space="preserve">Diverse </w:t>
              </w:r>
              <w:r w:rsidR="000F0927" w:rsidRPr="00205E8E">
                <w:rPr>
                  <w:b/>
                  <w:bCs/>
                  <w:sz w:val="18"/>
                  <w:szCs w:val="18"/>
                </w:rPr>
                <w:t>Learners</w:t>
              </w:r>
              <w:r w:rsidR="000F0927" w:rsidRPr="00205E8E">
                <w:rPr>
                  <w:rStyle w:val="Hyperlink"/>
                  <w:rFonts w:cstheme="minorHAnsi"/>
                  <w:b/>
                  <w:bCs/>
                  <w:color w:val="auto"/>
                  <w:sz w:val="18"/>
                  <w:szCs w:val="18"/>
                  <w:u w:val="none"/>
                </w:rPr>
                <w:t xml:space="preserve"> Hub</w:t>
              </w:r>
            </w:hyperlink>
            <w:r w:rsidR="000F0927" w:rsidRPr="00205E8E">
              <w:rPr>
                <w:rFonts w:cstheme="minorHAnsi"/>
                <w:b/>
                <w:bCs/>
                <w:sz w:val="18"/>
                <w:szCs w:val="18"/>
              </w:rPr>
              <w:t xml:space="preserve"> (DLH) </w:t>
            </w:r>
          </w:p>
          <w:p w14:paraId="6350ABF1" w14:textId="5E276EC0" w:rsidR="000F0927" w:rsidRPr="00410022" w:rsidRDefault="000F0927" w:rsidP="000F0927">
            <w:pPr>
              <w:rPr>
                <w:rFonts w:cstheme="minorHAnsi"/>
                <w:color w:val="auto"/>
                <w:sz w:val="18"/>
                <w:szCs w:val="18"/>
              </w:rPr>
            </w:pPr>
            <w:r>
              <w:rPr>
                <w:rFonts w:cstheme="minorHAnsi"/>
                <w:sz w:val="18"/>
                <w:szCs w:val="18"/>
              </w:rPr>
              <w:t>The DLH initiative form</w:t>
            </w:r>
            <w:r w:rsidRPr="00E130F4">
              <w:rPr>
                <w:rFonts w:cstheme="minorHAnsi"/>
                <w:sz w:val="18"/>
                <w:szCs w:val="18"/>
              </w:rPr>
              <w:t xml:space="preserve">s </w:t>
            </w:r>
            <w:r>
              <w:rPr>
                <w:rFonts w:cstheme="minorHAnsi"/>
                <w:sz w:val="18"/>
                <w:szCs w:val="18"/>
              </w:rPr>
              <w:t>part</w:t>
            </w:r>
            <w:r w:rsidRPr="00E130F4">
              <w:rPr>
                <w:rFonts w:cstheme="minorHAnsi"/>
                <w:sz w:val="18"/>
                <w:szCs w:val="18"/>
              </w:rPr>
              <w:t xml:space="preserve"> of Disability Inclusion</w:t>
            </w:r>
            <w:r>
              <w:rPr>
                <w:rFonts w:cstheme="minorHAnsi"/>
                <w:sz w:val="18"/>
                <w:szCs w:val="18"/>
              </w:rPr>
              <w:t xml:space="preserve"> and is</w:t>
            </w:r>
            <w:r w:rsidRPr="00E130F4">
              <w:rPr>
                <w:rFonts w:cstheme="minorHAnsi"/>
                <w:sz w:val="18"/>
                <w:szCs w:val="18"/>
              </w:rPr>
              <w:t xml:space="preserve"> </w:t>
            </w:r>
            <w:r w:rsidRPr="00CA659D">
              <w:rPr>
                <w:rFonts w:cstheme="minorHAnsi"/>
                <w:sz w:val="18"/>
                <w:szCs w:val="18"/>
              </w:rPr>
              <w:t>the flagship</w:t>
            </w:r>
            <w:r w:rsidRPr="00E130F4">
              <w:rPr>
                <w:rFonts w:cstheme="minorHAnsi"/>
                <w:sz w:val="18"/>
                <w:szCs w:val="18"/>
              </w:rPr>
              <w:t xml:space="preserve"> of the Autism Education Strategy.</w:t>
            </w:r>
            <w:r>
              <w:rPr>
                <w:rFonts w:cstheme="minorHAnsi"/>
                <w:sz w:val="18"/>
                <w:szCs w:val="18"/>
              </w:rPr>
              <w:t xml:space="preserve"> </w:t>
            </w:r>
            <w:r w:rsidRPr="00E130F4">
              <w:rPr>
                <w:rFonts w:cstheme="minorHAnsi"/>
                <w:sz w:val="18"/>
                <w:szCs w:val="18"/>
              </w:rPr>
              <w:t>The DLH</w:t>
            </w:r>
            <w:r>
              <w:rPr>
                <w:rFonts w:cstheme="minorHAnsi"/>
                <w:sz w:val="18"/>
                <w:szCs w:val="18"/>
              </w:rPr>
              <w:t>, through</w:t>
            </w:r>
            <w:r w:rsidRPr="00E130F4">
              <w:rPr>
                <w:rFonts w:cstheme="minorHAnsi"/>
                <w:sz w:val="18"/>
                <w:szCs w:val="18"/>
              </w:rPr>
              <w:t xml:space="preserve"> its regional workforce provides coaching and support to school leaders on whole-school best practice inclusion that supports, welcomes and </w:t>
            </w:r>
            <w:r>
              <w:rPr>
                <w:rFonts w:cstheme="minorHAnsi"/>
                <w:sz w:val="18"/>
                <w:szCs w:val="18"/>
              </w:rPr>
              <w:t>engages</w:t>
            </w:r>
            <w:r w:rsidRPr="00E130F4">
              <w:rPr>
                <w:rFonts w:cstheme="minorHAnsi"/>
                <w:sz w:val="18"/>
                <w:szCs w:val="18"/>
              </w:rPr>
              <w:t xml:space="preserve"> diverse learners</w:t>
            </w:r>
            <w:r>
              <w:rPr>
                <w:rFonts w:cstheme="minorHAnsi"/>
                <w:sz w:val="18"/>
                <w:szCs w:val="18"/>
              </w:rPr>
              <w:t>.</w:t>
            </w:r>
            <w:r w:rsidRPr="00E130F4">
              <w:rPr>
                <w:rFonts w:cstheme="minorHAnsi"/>
                <w:sz w:val="18"/>
                <w:szCs w:val="18"/>
              </w:rPr>
              <w:t xml:space="preserve"> </w:t>
            </w:r>
          </w:p>
        </w:tc>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8E139E8" w14:textId="29D0A6D3" w:rsidR="000F0927" w:rsidRDefault="000F0927" w:rsidP="000F0927">
            <w:pPr>
              <w:cnfStyle w:val="000000000000" w:firstRow="0" w:lastRow="0" w:firstColumn="0" w:lastColumn="0" w:oddVBand="0" w:evenVBand="0" w:oddHBand="0" w:evenHBand="0" w:firstRowFirstColumn="0" w:firstRowLastColumn="0" w:lastRowFirstColumn="0" w:lastRowLastColumn="0"/>
              <w:rPr>
                <w:lang w:val="en-AU"/>
              </w:rPr>
            </w:pPr>
            <w:r w:rsidRPr="00E130F4">
              <w:rPr>
                <w:rFonts w:eastAsia="Times New Roman" w:cstheme="minorHAnsi"/>
                <w:bCs/>
                <w:sz w:val="18"/>
                <w:szCs w:val="18"/>
                <w:lang w:eastAsia="en-AU"/>
              </w:rPr>
              <w:t>The</w:t>
            </w:r>
            <w:r>
              <w:rPr>
                <w:rFonts w:eastAsia="Times New Roman" w:cstheme="minorHAnsi"/>
                <w:bCs/>
                <w:sz w:val="18"/>
                <w:szCs w:val="18"/>
                <w:lang w:eastAsia="en-AU"/>
              </w:rPr>
              <w:t xml:space="preserve"> purpose is</w:t>
            </w:r>
            <w:r w:rsidRPr="00E130F4">
              <w:rPr>
                <w:rFonts w:eastAsia="Times New Roman" w:cstheme="minorHAnsi"/>
                <w:bCs/>
                <w:sz w:val="18"/>
                <w:szCs w:val="18"/>
                <w:lang w:eastAsia="en-AU"/>
              </w:rPr>
              <w:t xml:space="preserve"> to build system wide capability, enabling more consistent support for diverse learners in </w:t>
            </w:r>
            <w:r>
              <w:rPr>
                <w:rFonts w:eastAsia="Times New Roman" w:cstheme="minorHAnsi"/>
                <w:bCs/>
                <w:sz w:val="18"/>
                <w:szCs w:val="18"/>
                <w:lang w:eastAsia="en-AU"/>
              </w:rPr>
              <w:t xml:space="preserve">all </w:t>
            </w:r>
            <w:r w:rsidRPr="00E130F4">
              <w:rPr>
                <w:rFonts w:eastAsia="Times New Roman" w:cstheme="minorHAnsi"/>
                <w:bCs/>
                <w:sz w:val="18"/>
                <w:szCs w:val="18"/>
                <w:lang w:eastAsia="en-AU"/>
              </w:rPr>
              <w:t xml:space="preserve">Victorian </w:t>
            </w:r>
            <w:r>
              <w:rPr>
                <w:rFonts w:eastAsia="Times New Roman" w:cstheme="minorHAnsi"/>
                <w:bCs/>
                <w:sz w:val="18"/>
                <w:szCs w:val="18"/>
                <w:lang w:eastAsia="en-AU"/>
              </w:rPr>
              <w:t>g</w:t>
            </w:r>
            <w:r w:rsidRPr="00E130F4">
              <w:rPr>
                <w:rFonts w:eastAsia="Times New Roman" w:cstheme="minorHAnsi"/>
                <w:bCs/>
                <w:sz w:val="18"/>
                <w:szCs w:val="18"/>
                <w:lang w:eastAsia="en-AU"/>
              </w:rPr>
              <w:t xml:space="preserve">overnment </w:t>
            </w:r>
            <w:r>
              <w:rPr>
                <w:rFonts w:eastAsia="Times New Roman" w:cstheme="minorHAnsi"/>
                <w:bCs/>
                <w:sz w:val="18"/>
                <w:szCs w:val="18"/>
                <w:lang w:eastAsia="en-AU"/>
              </w:rPr>
              <w:t>s</w:t>
            </w:r>
            <w:r w:rsidRPr="00E130F4">
              <w:rPr>
                <w:rFonts w:eastAsia="Times New Roman" w:cstheme="minorHAnsi"/>
                <w:bCs/>
                <w:sz w:val="18"/>
                <w:szCs w:val="18"/>
                <w:lang w:eastAsia="en-AU"/>
              </w:rPr>
              <w:t>chool</w:t>
            </w:r>
            <w:r>
              <w:rPr>
                <w:rFonts w:eastAsia="Times New Roman" w:cstheme="minorHAnsi"/>
                <w:bCs/>
                <w:sz w:val="18"/>
                <w:szCs w:val="18"/>
                <w:lang w:eastAsia="en-AU"/>
              </w:rPr>
              <w:t>s</w:t>
            </w:r>
            <w:r w:rsidRPr="00E130F4">
              <w:rPr>
                <w:rFonts w:eastAsia="Times New Roman" w:cstheme="minorHAnsi"/>
                <w:bCs/>
                <w:sz w:val="18"/>
                <w:szCs w:val="18"/>
                <w:lang w:eastAsia="en-AU"/>
              </w:rPr>
              <w:t xml:space="preserve">. </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3774EB3" w14:textId="7F9D3CA5" w:rsidR="000F0927" w:rsidRDefault="000F0927" w:rsidP="000F0927">
            <w:pPr>
              <w:cnfStyle w:val="000000000000" w:firstRow="0" w:lastRow="0" w:firstColumn="0" w:lastColumn="0" w:oddVBand="0" w:evenVBand="0" w:oddHBand="0" w:evenHBand="0" w:firstRowFirstColumn="0" w:firstRowLastColumn="0" w:lastRowFirstColumn="0" w:lastRowLastColumn="0"/>
              <w:rPr>
                <w:lang w:val="en-AU"/>
              </w:rPr>
            </w:pPr>
            <w:r>
              <w:rPr>
                <w:rFonts w:cstheme="minorHAnsi"/>
                <w:sz w:val="18"/>
                <w:szCs w:val="18"/>
              </w:rPr>
              <w:t>Ongoing</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4E2C89E4" w14:textId="77777777" w:rsidR="000F0927" w:rsidRDefault="000F0927" w:rsidP="000F0927">
            <w:pPr>
              <w:pStyle w:val="TableBody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School staff</w:t>
            </w:r>
          </w:p>
          <w:p w14:paraId="1DB2C4B9" w14:textId="77777777" w:rsidR="000F0927" w:rsidRDefault="000F0927" w:rsidP="000F0927">
            <w:pPr>
              <w:pStyle w:val="TableBody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73130590" w14:textId="6E31BF53" w:rsidR="000F0927" w:rsidRDefault="000F0927" w:rsidP="000F0927">
            <w:pPr>
              <w:cnfStyle w:val="000000000000" w:firstRow="0" w:lastRow="0" w:firstColumn="0" w:lastColumn="0" w:oddVBand="0" w:evenVBand="0" w:oddHBand="0" w:evenHBand="0" w:firstRowFirstColumn="0" w:firstRowLastColumn="0" w:lastRowFirstColumn="0" w:lastRowLastColumn="0"/>
              <w:rPr>
                <w:lang w:val="en-AU"/>
              </w:rPr>
            </w:pPr>
            <w:r>
              <w:rPr>
                <w:rFonts w:cstheme="minorHAnsi"/>
                <w:sz w:val="18"/>
                <w:szCs w:val="18"/>
              </w:rPr>
              <w:t>Students with disability and diverse learning needs</w:t>
            </w:r>
          </w:p>
        </w:tc>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C94BAA" w14:textId="0585D65B" w:rsidR="000F0927" w:rsidRDefault="000F0927" w:rsidP="000F0927">
            <w:pPr>
              <w:cnfStyle w:val="000000000000" w:firstRow="0" w:lastRow="0" w:firstColumn="0" w:lastColumn="0" w:oddVBand="0" w:evenVBand="0" w:oddHBand="0" w:evenHBand="0" w:firstRowFirstColumn="0" w:firstRowLastColumn="0" w:lastRowFirstColumn="0" w:lastRowLastColumn="0"/>
              <w:rPr>
                <w:lang w:val="en-AU"/>
              </w:rPr>
            </w:pPr>
            <w:r w:rsidRPr="00E130F4">
              <w:rPr>
                <w:rFonts w:eastAsia="Times New Roman" w:cstheme="minorHAnsi"/>
                <w:bCs/>
                <w:iCs/>
                <w:sz w:val="18"/>
                <w:szCs w:val="18"/>
                <w:lang w:eastAsia="en-AU"/>
              </w:rPr>
              <w:t>Inclusive Education</w:t>
            </w:r>
          </w:p>
        </w:tc>
      </w:tr>
      <w:tr w:rsidR="000F0927" w:rsidRPr="00E130F4" w14:paraId="7D2CA608" w14:textId="5AD6D763" w:rsidTr="0054653F">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9B20617" w14:textId="77777777" w:rsidR="000F0927" w:rsidRPr="007469BF" w:rsidRDefault="000F0927" w:rsidP="000F0927">
            <w:pPr>
              <w:widowControl w:val="0"/>
              <w:spacing w:after="0"/>
              <w:rPr>
                <w:b/>
                <w:bCs/>
                <w:sz w:val="18"/>
                <w:szCs w:val="18"/>
                <w:lang w:val="en-AU"/>
              </w:rPr>
            </w:pPr>
            <w:r w:rsidRPr="007469BF">
              <w:rPr>
                <w:b/>
                <w:bCs/>
                <w:sz w:val="18"/>
                <w:szCs w:val="18"/>
                <w:lang w:val="en-AU"/>
              </w:rPr>
              <w:t xml:space="preserve">I CAN Network </w:t>
            </w:r>
          </w:p>
          <w:p w14:paraId="6DA09444" w14:textId="497D8012" w:rsidR="000F0927" w:rsidRPr="004A42F9" w:rsidRDefault="000F0927" w:rsidP="000F0927">
            <w:pPr>
              <w:widowControl w:val="0"/>
              <w:spacing w:after="0"/>
              <w:rPr>
                <w:rFonts w:cstheme="minorHAnsi"/>
                <w:sz w:val="18"/>
                <w:szCs w:val="18"/>
              </w:rPr>
            </w:pPr>
            <w:r w:rsidRPr="003764DE">
              <w:rPr>
                <w:sz w:val="18"/>
                <w:szCs w:val="18"/>
                <w:lang w:val="en-AU"/>
              </w:rPr>
              <w:t>The</w:t>
            </w:r>
            <w:r>
              <w:rPr>
                <w:sz w:val="18"/>
                <w:szCs w:val="18"/>
                <w:lang w:val="en-AU"/>
              </w:rPr>
              <w:t xml:space="preserve"> </w:t>
            </w:r>
            <w:r w:rsidRPr="004A42F9">
              <w:rPr>
                <w:rFonts w:cstheme="minorHAnsi"/>
                <w:sz w:val="18"/>
                <w:szCs w:val="18"/>
              </w:rPr>
              <w:t xml:space="preserve">department has partnered with the I CAN Network to provide programs and training to build school-wide capability in supporting autistic students. It will provide outreach supports such as webinars, </w:t>
            </w:r>
            <w:r w:rsidR="0090540B" w:rsidRPr="004A42F9">
              <w:rPr>
                <w:rFonts w:cstheme="minorHAnsi"/>
                <w:sz w:val="18"/>
                <w:szCs w:val="18"/>
              </w:rPr>
              <w:t>presentations,</w:t>
            </w:r>
            <w:r w:rsidRPr="004A42F9">
              <w:rPr>
                <w:rFonts w:cstheme="minorHAnsi"/>
                <w:sz w:val="18"/>
                <w:szCs w:val="18"/>
              </w:rPr>
              <w:t xml:space="preserve"> and information sessions for school communities.</w:t>
            </w:r>
          </w:p>
          <w:p w14:paraId="1EEC1502" w14:textId="4464F4D5" w:rsidR="000F0927" w:rsidRPr="00410022" w:rsidRDefault="000F0927" w:rsidP="000F0927">
            <w:pPr>
              <w:rPr>
                <w:rFonts w:cstheme="minorHAnsi"/>
                <w:color w:val="auto"/>
                <w:sz w:val="18"/>
                <w:szCs w:val="18"/>
              </w:rPr>
            </w:pPr>
            <w:r>
              <w:rPr>
                <w:rFonts w:cstheme="minorHAnsi"/>
                <w:sz w:val="18"/>
                <w:szCs w:val="18"/>
              </w:rPr>
              <w:lastRenderedPageBreak/>
              <w:t>T</w:t>
            </w:r>
            <w:r w:rsidRPr="004A42F9">
              <w:rPr>
                <w:rFonts w:cstheme="minorHAnsi"/>
                <w:sz w:val="18"/>
                <w:szCs w:val="18"/>
              </w:rPr>
              <w:t>he I CAN Network will also provide mentoring support to autistic students in 254 schools by 2027 and through the extension of the Disability Inclusion Student Ambassador pilot, student ambassadors will be supported to deliver presentations to Victorian government schools and other key government bodies, advisory groups, and conferences to support better understanding of the school experience of autistic students.</w:t>
            </w:r>
            <w:r w:rsidRPr="003764DE">
              <w:rPr>
                <w:sz w:val="18"/>
                <w:szCs w:val="18"/>
                <w:lang w:val="en-AU"/>
              </w:rPr>
              <w:t xml:space="preserve"> </w:t>
            </w:r>
            <w:r>
              <w:rPr>
                <w:sz w:val="18"/>
                <w:szCs w:val="18"/>
                <w:lang w:val="en-AU"/>
              </w:rPr>
              <w:t xml:space="preserve"> </w:t>
            </w:r>
          </w:p>
        </w:tc>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1EEAD90" w14:textId="70115A3B" w:rsidR="000F0927" w:rsidRPr="00C141FF" w:rsidRDefault="000F0927" w:rsidP="000F0927">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sz w:val="18"/>
                <w:szCs w:val="18"/>
                <w:lang w:val="en-AU"/>
              </w:rPr>
              <w:lastRenderedPageBreak/>
              <w:t>The purpose is to</w:t>
            </w:r>
            <w:r w:rsidRPr="003764DE">
              <w:rPr>
                <w:sz w:val="18"/>
                <w:szCs w:val="18"/>
                <w:lang w:val="en-AU"/>
              </w:rPr>
              <w:t xml:space="preserve"> improv</w:t>
            </w:r>
            <w:r>
              <w:rPr>
                <w:sz w:val="18"/>
                <w:szCs w:val="18"/>
                <w:lang w:val="en-AU"/>
              </w:rPr>
              <w:t>e</w:t>
            </w:r>
            <w:r w:rsidRPr="003764DE">
              <w:rPr>
                <w:sz w:val="18"/>
                <w:szCs w:val="18"/>
                <w:lang w:val="en-AU"/>
              </w:rPr>
              <w:t xml:space="preserve"> social connections and self-esteem and creating </w:t>
            </w:r>
            <w:r>
              <w:rPr>
                <w:sz w:val="18"/>
                <w:szCs w:val="18"/>
                <w:lang w:val="en-AU"/>
              </w:rPr>
              <w:t>a</w:t>
            </w:r>
            <w:r w:rsidRPr="003764DE">
              <w:rPr>
                <w:sz w:val="18"/>
                <w:szCs w:val="18"/>
                <w:lang w:val="en-AU"/>
              </w:rPr>
              <w:t xml:space="preserve">utism-friendly school environments that better support </w:t>
            </w:r>
            <w:r>
              <w:rPr>
                <w:sz w:val="18"/>
                <w:szCs w:val="18"/>
                <w:lang w:val="en-AU"/>
              </w:rPr>
              <w:t>a</w:t>
            </w:r>
            <w:r w:rsidRPr="003764DE">
              <w:rPr>
                <w:sz w:val="18"/>
                <w:szCs w:val="18"/>
                <w:lang w:val="en-AU"/>
              </w:rPr>
              <w:t>utistic young people.</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C85643A" w14:textId="7A7D16A1" w:rsidR="000F0927" w:rsidRDefault="000F0927" w:rsidP="000F0927">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sz w:val="18"/>
                <w:szCs w:val="18"/>
              </w:rPr>
              <w:t>Mid 2027</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BDA19D2" w14:textId="77777777" w:rsidR="000F0927" w:rsidRDefault="000F0927" w:rsidP="000F0927">
            <w:pPr>
              <w:widowControl w:val="0"/>
              <w:spacing w:after="0"/>
              <w:cnfStyle w:val="000000000000" w:firstRow="0" w:lastRow="0" w:firstColumn="0" w:lastColumn="0" w:oddVBand="0" w:evenVBand="0" w:oddHBand="0" w:evenHBand="0" w:firstRowFirstColumn="0" w:firstRowLastColumn="0" w:lastRowFirstColumn="0" w:lastRowLastColumn="0"/>
              <w:rPr>
                <w:sz w:val="18"/>
                <w:szCs w:val="18"/>
              </w:rPr>
            </w:pPr>
            <w:r w:rsidRPr="003764DE">
              <w:rPr>
                <w:sz w:val="18"/>
                <w:szCs w:val="18"/>
              </w:rPr>
              <w:t>Students with autism</w:t>
            </w:r>
          </w:p>
          <w:p w14:paraId="691D6687" w14:textId="77777777" w:rsidR="000F0927" w:rsidRDefault="000F0927" w:rsidP="000F0927">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p>
          <w:p w14:paraId="4462C2A9" w14:textId="27F32FB2" w:rsidR="000F0927" w:rsidRDefault="000F0927" w:rsidP="000F0927">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sz w:val="18"/>
                <w:szCs w:val="18"/>
                <w:lang w:val="en-AU"/>
              </w:rPr>
              <w:t>School staff</w:t>
            </w:r>
          </w:p>
        </w:tc>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D2B313" w14:textId="377993A9" w:rsidR="000F0927" w:rsidRPr="00E130F4" w:rsidRDefault="000F0927" w:rsidP="000F0927">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64DE">
              <w:rPr>
                <w:sz w:val="18"/>
                <w:szCs w:val="18"/>
                <w:lang w:val="en-AU"/>
              </w:rPr>
              <w:t>Inclusive Education</w:t>
            </w:r>
          </w:p>
        </w:tc>
      </w:tr>
      <w:tr w:rsidR="000F0927" w:rsidRPr="00E130F4" w14:paraId="67287256" w14:textId="72275E8F" w:rsidTr="0054653F">
        <w:trPr>
          <w:trHeight w:val="2686"/>
        </w:trPr>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3D32989" w14:textId="77777777" w:rsidR="000F0927" w:rsidRPr="007469BF" w:rsidRDefault="000F0927" w:rsidP="000F0927">
            <w:pPr>
              <w:widowControl w:val="0"/>
              <w:spacing w:after="0"/>
              <w:rPr>
                <w:b/>
                <w:bCs/>
                <w:sz w:val="18"/>
                <w:szCs w:val="18"/>
                <w:lang w:val="en-AU"/>
              </w:rPr>
            </w:pPr>
            <w:r w:rsidRPr="007469BF">
              <w:rPr>
                <w:b/>
                <w:bCs/>
                <w:sz w:val="18"/>
                <w:szCs w:val="18"/>
                <w:lang w:val="en-AU"/>
              </w:rPr>
              <w:t>Inclusion Outreach Coaches</w:t>
            </w:r>
          </w:p>
          <w:p w14:paraId="237EDFE3" w14:textId="095A02B0" w:rsidR="000F0927" w:rsidRPr="0054653F" w:rsidRDefault="000F0927" w:rsidP="0054653F">
            <w:pPr>
              <w:widowControl w:val="0"/>
              <w:spacing w:after="0"/>
              <w:rPr>
                <w:sz w:val="18"/>
                <w:szCs w:val="18"/>
                <w:lang w:val="en-AU"/>
              </w:rPr>
            </w:pPr>
            <w:r>
              <w:rPr>
                <w:sz w:val="18"/>
                <w:szCs w:val="18"/>
                <w:lang w:val="en-AU"/>
              </w:rPr>
              <w:t xml:space="preserve">Provision of 89 (FTE) </w:t>
            </w:r>
            <w:r w:rsidRPr="003764DE">
              <w:rPr>
                <w:sz w:val="18"/>
                <w:szCs w:val="18"/>
                <w:lang w:val="en-AU"/>
              </w:rPr>
              <w:t xml:space="preserve">Inclusion Outreach Coaches (IOC) </w:t>
            </w:r>
            <w:r>
              <w:rPr>
                <w:sz w:val="18"/>
                <w:szCs w:val="18"/>
                <w:lang w:val="en-AU"/>
              </w:rPr>
              <w:t xml:space="preserve">by 2025, </w:t>
            </w:r>
            <w:r w:rsidRPr="003764DE">
              <w:rPr>
                <w:sz w:val="18"/>
                <w:szCs w:val="18"/>
                <w:lang w:val="en-AU"/>
              </w:rPr>
              <w:t>based in specialist schools</w:t>
            </w:r>
            <w:r>
              <w:rPr>
                <w:sz w:val="18"/>
                <w:szCs w:val="18"/>
                <w:lang w:val="en-AU"/>
              </w:rPr>
              <w:t xml:space="preserve"> to</w:t>
            </w:r>
            <w:r w:rsidRPr="003764DE">
              <w:rPr>
                <w:sz w:val="18"/>
                <w:szCs w:val="18"/>
                <w:lang w:val="en-AU"/>
              </w:rPr>
              <w:t xml:space="preserve"> support mainstream ‘partner’ schools to build inclusion capability. Coaches work closely with schools to provide best practice evidence-based coaching guidance, information, resources and professional learning to school staff. </w:t>
            </w:r>
          </w:p>
        </w:tc>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188B63B" w14:textId="77777777" w:rsidR="000F0927" w:rsidRPr="003764DE" w:rsidRDefault="000F0927" w:rsidP="000F0927">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 xml:space="preserve">The purpose is to </w:t>
            </w:r>
            <w:r w:rsidRPr="003764DE">
              <w:rPr>
                <w:sz w:val="18"/>
                <w:szCs w:val="18"/>
                <w:lang w:val="en-AU"/>
              </w:rPr>
              <w:t>improve the capabilities, practice and confidence of the education workforce to better meet the learning and wellbeing needs and aspirations of all students, with particular attention to students with disability and diverse learner needs.</w:t>
            </w:r>
          </w:p>
          <w:p w14:paraId="555FC6DA" w14:textId="329F9D14" w:rsidR="000F0927" w:rsidRDefault="000F0927" w:rsidP="000F0927">
            <w:pPr>
              <w:cnfStyle w:val="000000000000" w:firstRow="0" w:lastRow="0" w:firstColumn="0" w:lastColumn="0" w:oddVBand="0" w:evenVBand="0" w:oddHBand="0" w:evenHBand="0" w:firstRowFirstColumn="0" w:firstRowLastColumn="0" w:lastRowFirstColumn="0" w:lastRowLastColumn="0"/>
              <w:rPr>
                <w:rStyle w:val="contentpasted3"/>
                <w:color w:val="242424"/>
                <w:sz w:val="18"/>
                <w:szCs w:val="18"/>
                <w:shd w:val="clear" w:color="auto" w:fill="F2F2F2" w:themeFill="background1" w:themeFillShade="F2"/>
              </w:rPr>
            </w:pP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65C8CA9" w14:textId="4E22859F" w:rsidR="000F0927" w:rsidRDefault="000F0927" w:rsidP="000F0927">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sz w:val="18"/>
                <w:szCs w:val="18"/>
                <w:lang w:val="en-AU"/>
              </w:rPr>
              <w:t>End 2025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D6D0CB1" w14:textId="77777777" w:rsidR="000F0927" w:rsidRDefault="000F0927" w:rsidP="000F0927">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Students with disability</w:t>
            </w:r>
          </w:p>
          <w:p w14:paraId="7B8C934D" w14:textId="77777777" w:rsidR="000F0927" w:rsidRDefault="000F0927" w:rsidP="000F0927">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p>
          <w:p w14:paraId="6438A81F" w14:textId="5AFBE93B" w:rsidR="000F0927" w:rsidRPr="00151E7B" w:rsidRDefault="000F0927" w:rsidP="000F0927">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64DE">
              <w:rPr>
                <w:sz w:val="18"/>
                <w:szCs w:val="18"/>
                <w:lang w:val="en-AU"/>
              </w:rPr>
              <w:t>School staff</w:t>
            </w:r>
          </w:p>
        </w:tc>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96903D" w14:textId="0D2F6ACE" w:rsidR="000F0927" w:rsidRPr="00E130F4" w:rsidRDefault="000F0927" w:rsidP="000F0927">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64DE">
              <w:rPr>
                <w:sz w:val="18"/>
                <w:szCs w:val="18"/>
                <w:lang w:val="en-AU"/>
              </w:rPr>
              <w:t>Inclusive Education</w:t>
            </w:r>
          </w:p>
        </w:tc>
      </w:tr>
      <w:tr w:rsidR="000F0927" w:rsidRPr="00E130F4" w14:paraId="75032F1C" w14:textId="035BDE49" w:rsidTr="0054653F">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EC5D902" w14:textId="77777777" w:rsidR="000F0927" w:rsidRPr="00616B04" w:rsidRDefault="000F0927" w:rsidP="000F0927">
            <w:pPr>
              <w:widowControl w:val="0"/>
              <w:spacing w:after="0"/>
              <w:rPr>
                <w:b/>
                <w:bCs/>
                <w:sz w:val="18"/>
                <w:szCs w:val="18"/>
                <w:lang w:val="en-AU"/>
              </w:rPr>
            </w:pPr>
            <w:r w:rsidRPr="00616B04">
              <w:rPr>
                <w:b/>
                <w:bCs/>
                <w:sz w:val="18"/>
                <w:szCs w:val="18"/>
                <w:lang w:val="en-AU"/>
              </w:rPr>
              <w:t>New Schools 2025 and 2026 Program</w:t>
            </w:r>
          </w:p>
          <w:p w14:paraId="337667D9" w14:textId="5722D9FF" w:rsidR="000F0927" w:rsidRPr="00410022" w:rsidRDefault="000F0927" w:rsidP="000F0927">
            <w:pPr>
              <w:rPr>
                <w:rFonts w:cstheme="minorHAnsi"/>
                <w:sz w:val="18"/>
                <w:szCs w:val="18"/>
              </w:rPr>
            </w:pPr>
            <w:r w:rsidRPr="006D2800">
              <w:rPr>
                <w:sz w:val="18"/>
                <w:szCs w:val="18"/>
                <w:lang w:val="en-AU"/>
              </w:rPr>
              <w:t>Implement</w:t>
            </w:r>
            <w:r>
              <w:rPr>
                <w:sz w:val="18"/>
                <w:szCs w:val="18"/>
                <w:lang w:val="en-AU"/>
              </w:rPr>
              <w:t>ation of</w:t>
            </w:r>
            <w:r w:rsidRPr="006D2800">
              <w:rPr>
                <w:sz w:val="18"/>
                <w:szCs w:val="18"/>
                <w:lang w:val="en-AU"/>
              </w:rPr>
              <w:t xml:space="preserve"> the </w:t>
            </w:r>
            <w:r>
              <w:rPr>
                <w:sz w:val="18"/>
                <w:szCs w:val="18"/>
                <w:lang w:val="en-AU"/>
              </w:rPr>
              <w:t>p</w:t>
            </w:r>
            <w:r w:rsidRPr="006D2800">
              <w:rPr>
                <w:sz w:val="18"/>
                <w:szCs w:val="18"/>
                <w:lang w:val="en-AU"/>
              </w:rPr>
              <w:t xml:space="preserve">rogram includes universal design being applied to all new </w:t>
            </w:r>
            <w:r>
              <w:rPr>
                <w:sz w:val="18"/>
                <w:szCs w:val="18"/>
                <w:lang w:val="en-AU"/>
              </w:rPr>
              <w:t xml:space="preserve">mainstream </w:t>
            </w:r>
            <w:r w:rsidRPr="006D2800">
              <w:rPr>
                <w:sz w:val="18"/>
                <w:szCs w:val="18"/>
                <w:lang w:val="en-AU"/>
              </w:rPr>
              <w:t xml:space="preserve">schools, and </w:t>
            </w:r>
            <w:r>
              <w:rPr>
                <w:sz w:val="18"/>
                <w:szCs w:val="18"/>
                <w:lang w:val="en-AU"/>
              </w:rPr>
              <w:t>all new</w:t>
            </w:r>
            <w:r w:rsidRPr="006D2800">
              <w:rPr>
                <w:sz w:val="18"/>
                <w:szCs w:val="18"/>
                <w:lang w:val="en-AU"/>
              </w:rPr>
              <w:t xml:space="preserve"> Supported Inclusion Schools, which will provide an inclusive education environment for a substantial cohort of students with disability within mainstream primary and secondary school settings.</w:t>
            </w:r>
          </w:p>
        </w:tc>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07AB3F1" w14:textId="6F11F548" w:rsidR="000F0927" w:rsidRDefault="000F0927" w:rsidP="000F0927">
            <w:pPr>
              <w:cnfStyle w:val="000000000000" w:firstRow="0" w:lastRow="0" w:firstColumn="0" w:lastColumn="0" w:oddVBand="0" w:evenVBand="0" w:oddHBand="0" w:evenHBand="0" w:firstRowFirstColumn="0" w:firstRowLastColumn="0" w:lastRowFirstColumn="0" w:lastRowLastColumn="0"/>
              <w:rPr>
                <w:rStyle w:val="contentpasted3"/>
                <w:color w:val="242424"/>
                <w:sz w:val="18"/>
                <w:szCs w:val="18"/>
                <w:shd w:val="clear" w:color="auto" w:fill="F2F2F2" w:themeFill="background1" w:themeFillShade="F2"/>
              </w:rPr>
            </w:pPr>
            <w:r w:rsidRPr="00C7584F">
              <w:rPr>
                <w:sz w:val="18"/>
                <w:szCs w:val="18"/>
                <w:lang w:val="en-AU"/>
              </w:rPr>
              <w:t>Th</w:t>
            </w:r>
            <w:r>
              <w:rPr>
                <w:sz w:val="18"/>
                <w:szCs w:val="18"/>
                <w:lang w:val="en-AU"/>
              </w:rPr>
              <w:t>e purpose is to provide</w:t>
            </w:r>
            <w:r w:rsidRPr="00C7584F">
              <w:rPr>
                <w:sz w:val="18"/>
                <w:szCs w:val="18"/>
                <w:lang w:val="en-AU"/>
              </w:rPr>
              <w:t xml:space="preserve"> students with disability </w:t>
            </w:r>
            <w:r>
              <w:rPr>
                <w:sz w:val="18"/>
                <w:szCs w:val="18"/>
                <w:lang w:val="en-AU"/>
              </w:rPr>
              <w:t>the</w:t>
            </w:r>
            <w:r w:rsidRPr="00C7584F">
              <w:rPr>
                <w:sz w:val="18"/>
                <w:szCs w:val="18"/>
                <w:lang w:val="en-AU"/>
              </w:rPr>
              <w:t xml:space="preserve"> </w:t>
            </w:r>
            <w:r>
              <w:rPr>
                <w:sz w:val="18"/>
                <w:szCs w:val="18"/>
                <w:lang w:val="en-AU"/>
              </w:rPr>
              <w:t>ability</w:t>
            </w:r>
            <w:r w:rsidRPr="00C7584F">
              <w:rPr>
                <w:sz w:val="18"/>
                <w:szCs w:val="18"/>
                <w:lang w:val="en-AU"/>
              </w:rPr>
              <w:t xml:space="preserve"> to attend their local school</w:t>
            </w:r>
            <w:r>
              <w:rPr>
                <w:sz w:val="18"/>
                <w:szCs w:val="18"/>
                <w:lang w:val="en-AU"/>
              </w:rPr>
              <w:t>, which is a fundamental right of every child.</w:t>
            </w:r>
            <w:r w:rsidRPr="00C7584F">
              <w:rPr>
                <w:sz w:val="18"/>
                <w:szCs w:val="18"/>
                <w:lang w:val="en-AU"/>
              </w:rPr>
              <w:t xml:space="preserve"> Supported Inclusion </w:t>
            </w:r>
            <w:r>
              <w:rPr>
                <w:sz w:val="18"/>
                <w:szCs w:val="18"/>
                <w:lang w:val="en-AU"/>
              </w:rPr>
              <w:t>Schools</w:t>
            </w:r>
            <w:r w:rsidRPr="00C7584F">
              <w:rPr>
                <w:sz w:val="18"/>
                <w:szCs w:val="18"/>
                <w:lang w:val="en-AU"/>
              </w:rPr>
              <w:t xml:space="preserve"> further integrate stand-alone special schools into mainstream settings and will provide a safe, accessible and inclusive environment for every student</w:t>
            </w:r>
            <w:r>
              <w:rPr>
                <w:sz w:val="18"/>
                <w:szCs w:val="18"/>
                <w:lang w:val="en-AU"/>
              </w:rPr>
              <w:t>.</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E5602A9" w14:textId="6F2129AA" w:rsidR="000F0927" w:rsidRDefault="000F0927" w:rsidP="000F0927">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sz w:val="18"/>
                <w:szCs w:val="18"/>
                <w:lang w:val="en-AU"/>
              </w:rPr>
              <w:t>End 2026</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4B0ECA1" w14:textId="66484DE0" w:rsidR="000F0927" w:rsidRPr="00151E7B" w:rsidRDefault="000F0927" w:rsidP="000F0927">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sz w:val="18"/>
                <w:szCs w:val="18"/>
                <w:lang w:val="en-AU"/>
              </w:rPr>
              <w:t>Students with disability</w:t>
            </w:r>
          </w:p>
        </w:tc>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72B129" w14:textId="7EE07299" w:rsidR="000F0927" w:rsidRPr="00E130F4" w:rsidRDefault="000F0927" w:rsidP="000F0927">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7584F">
              <w:rPr>
                <w:sz w:val="18"/>
                <w:szCs w:val="18"/>
                <w:lang w:val="en-AU"/>
              </w:rPr>
              <w:t>Victorian Schools Building Authority</w:t>
            </w:r>
          </w:p>
        </w:tc>
      </w:tr>
      <w:tr w:rsidR="000F0927" w:rsidRPr="00E504FC" w14:paraId="10971C65" w14:textId="77777777" w:rsidTr="0054653F">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6189C" w:themeFill="accent3"/>
            <w:tcMar>
              <w:top w:w="57" w:type="dxa"/>
              <w:left w:w="108" w:type="dxa"/>
              <w:bottom w:w="57" w:type="dxa"/>
              <w:right w:w="108" w:type="dxa"/>
            </w:tcMar>
          </w:tcPr>
          <w:p w14:paraId="780A4579" w14:textId="2448ABFC" w:rsidR="000F0927" w:rsidRPr="00E504FC" w:rsidRDefault="000F0927" w:rsidP="00BE7CF1">
            <w:pPr>
              <w:widowControl w:val="0"/>
              <w:spacing w:after="0"/>
              <w:jc w:val="center"/>
              <w:rPr>
                <w:rFonts w:cstheme="minorHAnsi"/>
                <w:b/>
                <w:color w:val="FFFFFF" w:themeColor="background1"/>
                <w:sz w:val="18"/>
                <w:szCs w:val="18"/>
              </w:rPr>
            </w:pPr>
            <w:r w:rsidRPr="00171B6B">
              <w:rPr>
                <w:rFonts w:cstheme="minorHAnsi"/>
                <w:b/>
                <w:color w:val="FFFFFF" w:themeColor="background1"/>
                <w:sz w:val="18"/>
                <w:szCs w:val="18"/>
              </w:rPr>
              <w:t>Core – activity, initiative, or program</w:t>
            </w:r>
          </w:p>
        </w:tc>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6189C" w:themeFill="accent3"/>
            <w:tcMar>
              <w:top w:w="57" w:type="dxa"/>
              <w:left w:w="108" w:type="dxa"/>
              <w:bottom w:w="57" w:type="dxa"/>
              <w:right w:w="108" w:type="dxa"/>
            </w:tcMar>
          </w:tcPr>
          <w:p w14:paraId="3D183435" w14:textId="77777777" w:rsidR="000F0927" w:rsidRPr="00171B6B" w:rsidRDefault="000F0927" w:rsidP="000F0927">
            <w:pPr>
              <w:widowControl w:val="0"/>
              <w:spacing w:after="0"/>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171B6B">
              <w:rPr>
                <w:rFonts w:cstheme="minorHAnsi"/>
                <w:b/>
                <w:color w:val="FFFFFF" w:themeColor="background1"/>
                <w:sz w:val="18"/>
                <w:szCs w:val="18"/>
              </w:rPr>
              <w:t xml:space="preserve">Purpose </w:t>
            </w:r>
          </w:p>
          <w:p w14:paraId="6497BBD4" w14:textId="77777777" w:rsidR="000F0927" w:rsidRPr="00E504FC" w:rsidRDefault="000F0927" w:rsidP="000F0927">
            <w:pPr>
              <w:cnfStyle w:val="000000000000" w:firstRow="0" w:lastRow="0" w:firstColumn="0" w:lastColumn="0" w:oddVBand="0" w:evenVBand="0" w:oddHBand="0" w:evenHBand="0" w:firstRowFirstColumn="0" w:firstRowLastColumn="0" w:lastRowFirstColumn="0" w:lastRowLastColumn="0"/>
              <w:rPr>
                <w:rFonts w:eastAsia="Calibri" w:cstheme="minorHAnsi"/>
                <w:b/>
                <w:color w:val="FFFFFF" w:themeColor="background1"/>
                <w:sz w:val="18"/>
                <w:szCs w:val="18"/>
                <w:lang w:val="en-AU"/>
              </w:rPr>
            </w:pP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6189C" w:themeFill="accent3"/>
            <w:tcMar>
              <w:top w:w="57" w:type="dxa"/>
              <w:left w:w="108" w:type="dxa"/>
              <w:bottom w:w="57" w:type="dxa"/>
              <w:right w:w="108" w:type="dxa"/>
            </w:tcMar>
          </w:tcPr>
          <w:p w14:paraId="2C0DA768" w14:textId="77777777" w:rsidR="000F0927" w:rsidRPr="00E504FC" w:rsidRDefault="000F0927" w:rsidP="000F0927">
            <w:pP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171B6B">
              <w:rPr>
                <w:rFonts w:cstheme="minorHAnsi"/>
                <w:b/>
                <w:color w:val="FFFFFF" w:themeColor="background1"/>
                <w:sz w:val="18"/>
                <w:szCs w:val="18"/>
              </w:rPr>
              <w:t>Timeframe for implementation</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6189C" w:themeFill="accent3"/>
            <w:tcMar>
              <w:top w:w="57" w:type="dxa"/>
              <w:left w:w="108" w:type="dxa"/>
              <w:bottom w:w="57" w:type="dxa"/>
              <w:right w:w="108" w:type="dxa"/>
            </w:tcMar>
          </w:tcPr>
          <w:p w14:paraId="22DC1022" w14:textId="77777777" w:rsidR="000F0927" w:rsidRPr="00171B6B" w:rsidRDefault="000F0927" w:rsidP="000F0927">
            <w:pPr>
              <w:widowControl w:val="0"/>
              <w:spacing w:after="0"/>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171B6B">
              <w:rPr>
                <w:rFonts w:cstheme="minorHAnsi"/>
                <w:b/>
                <w:color w:val="FFFFFF" w:themeColor="background1"/>
                <w:sz w:val="18"/>
                <w:szCs w:val="18"/>
              </w:rPr>
              <w:t>Target group</w:t>
            </w:r>
          </w:p>
          <w:p w14:paraId="6F63A989" w14:textId="77777777" w:rsidR="000F0927" w:rsidRPr="00E504FC" w:rsidRDefault="000F0927" w:rsidP="000F0927">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p>
        </w:tc>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6189C" w:themeFill="accent3"/>
          </w:tcPr>
          <w:p w14:paraId="5D6BEE05" w14:textId="77777777" w:rsidR="000F0927" w:rsidRPr="00E504FC" w:rsidRDefault="000F0927" w:rsidP="000F0927">
            <w:pPr>
              <w:widowControl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b/>
                <w:iCs/>
                <w:color w:val="FFFFFF" w:themeColor="background1"/>
                <w:sz w:val="18"/>
                <w:szCs w:val="18"/>
                <w:lang w:eastAsia="en-AU"/>
              </w:rPr>
            </w:pPr>
            <w:r w:rsidRPr="00171B6B">
              <w:rPr>
                <w:rFonts w:cstheme="minorHAnsi"/>
                <w:b/>
                <w:color w:val="FFFFFF" w:themeColor="background1"/>
                <w:sz w:val="18"/>
                <w:szCs w:val="18"/>
              </w:rPr>
              <w:t>Responsible division</w:t>
            </w:r>
          </w:p>
        </w:tc>
      </w:tr>
      <w:tr w:rsidR="0054653F" w:rsidRPr="00E130F4" w14:paraId="175C1B77" w14:textId="77777777" w:rsidTr="0054653F">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CCE3987" w14:textId="77777777" w:rsidR="0054653F" w:rsidRDefault="0054653F" w:rsidP="0054653F">
            <w:pPr>
              <w:widowControl w:val="0"/>
              <w:spacing w:after="0"/>
              <w:rPr>
                <w:sz w:val="18"/>
                <w:szCs w:val="18"/>
                <w:lang w:val="en-AU"/>
              </w:rPr>
            </w:pPr>
            <w:r w:rsidRPr="00616B04">
              <w:rPr>
                <w:b/>
                <w:bCs/>
                <w:sz w:val="18"/>
                <w:szCs w:val="18"/>
                <w:lang w:val="en-AU"/>
              </w:rPr>
              <w:t>AllPlay Learn</w:t>
            </w:r>
            <w:r w:rsidRPr="00612ADE">
              <w:rPr>
                <w:sz w:val="18"/>
                <w:szCs w:val="18"/>
                <w:lang w:val="en-AU"/>
              </w:rPr>
              <w:t xml:space="preserve"> </w:t>
            </w:r>
          </w:p>
          <w:p w14:paraId="33A4FEE7" w14:textId="3E81E0BC" w:rsidR="0054653F" w:rsidRPr="00AE7AF1" w:rsidRDefault="0054653F" w:rsidP="0054653F">
            <w:pPr>
              <w:pStyle w:val="NormalWeb"/>
              <w:spacing w:before="0" w:beforeAutospacing="0" w:after="0" w:afterAutospacing="0"/>
              <w:rPr>
                <w:rFonts w:asciiTheme="minorHAnsi" w:hAnsiTheme="minorHAnsi" w:cstheme="minorHAnsi"/>
                <w:b/>
                <w:bCs/>
                <w:sz w:val="18"/>
                <w:szCs w:val="18"/>
              </w:rPr>
            </w:pPr>
            <w:r w:rsidRPr="0054653F">
              <w:rPr>
                <w:rFonts w:asciiTheme="minorHAnsi" w:eastAsiaTheme="minorHAnsi" w:hAnsiTheme="minorHAnsi" w:cstheme="minorBidi"/>
                <w:color w:val="auto"/>
                <w:sz w:val="18"/>
                <w:szCs w:val="18"/>
                <w:lang w:eastAsia="en-US"/>
              </w:rPr>
              <w:t>This program provides evidence-based resources to support teachers, educators and other professionals working with children, young people and families across Victorian early childhood education and care settings, primary schools and secondary schools.</w:t>
            </w:r>
          </w:p>
        </w:tc>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BD3BF41" w14:textId="17976D55" w:rsidR="0054653F" w:rsidRDefault="0054653F" w:rsidP="0054653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sz w:val="18"/>
                <w:szCs w:val="18"/>
                <w:lang w:val="en-AU"/>
              </w:rPr>
              <w:t xml:space="preserve">The purpose is </w:t>
            </w:r>
            <w:r w:rsidRPr="00612ADE">
              <w:rPr>
                <w:sz w:val="18"/>
                <w:szCs w:val="18"/>
                <w:lang w:val="en-AU"/>
              </w:rPr>
              <w:t>to create inclusive education environments for children and young people with developmental challenges and disabili</w:t>
            </w:r>
            <w:r>
              <w:rPr>
                <w:sz w:val="18"/>
                <w:szCs w:val="18"/>
                <w:lang w:val="en-AU"/>
              </w:rPr>
              <w:t>ty</w:t>
            </w:r>
            <w:r w:rsidRPr="00612ADE">
              <w:rPr>
                <w:sz w:val="18"/>
                <w:szCs w:val="18"/>
                <w:lang w:val="en-AU"/>
              </w:rPr>
              <w:t xml:space="preserve"> through practical online information, courses, and resources for teachers, as well as information and resources for parents, children and the community.</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55D0A8F" w14:textId="274A11F9" w:rsidR="0054653F" w:rsidRDefault="0054653F" w:rsidP="0054653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sz w:val="18"/>
                <w:szCs w:val="18"/>
                <w:lang w:val="en-AU"/>
              </w:rPr>
              <w:t>End 2024</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FA04ADB" w14:textId="77777777" w:rsidR="0054653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Students with disability</w:t>
            </w:r>
          </w:p>
          <w:p w14:paraId="2364A5C0" w14:textId="77777777" w:rsidR="0054653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p>
          <w:p w14:paraId="3D6B0A02" w14:textId="673789B2" w:rsidR="0054653F" w:rsidRDefault="0054653F" w:rsidP="0054653F">
            <w:pPr>
              <w:pStyle w:val="TableBody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sz w:val="18"/>
                <w:szCs w:val="18"/>
                <w:lang w:val="en-AU"/>
              </w:rPr>
              <w:t>Early childhood teachers and educators</w:t>
            </w:r>
          </w:p>
        </w:tc>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6BC472" w14:textId="58AA4E6D" w:rsidR="0054653F" w:rsidRPr="00E130F4"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sz w:val="18"/>
                <w:szCs w:val="18"/>
                <w:lang w:val="en-AU"/>
              </w:rPr>
              <w:t>Inclusive Education</w:t>
            </w:r>
          </w:p>
        </w:tc>
      </w:tr>
      <w:tr w:rsidR="0054653F" w:rsidRPr="00E130F4" w14:paraId="5DBF7350" w14:textId="77777777" w:rsidTr="0054653F">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4B7A0C0" w14:textId="77777777" w:rsidR="0054653F" w:rsidRDefault="0054653F" w:rsidP="0054653F">
            <w:pPr>
              <w:widowControl w:val="0"/>
              <w:spacing w:after="0"/>
              <w:rPr>
                <w:b/>
                <w:bCs/>
                <w:sz w:val="18"/>
                <w:szCs w:val="18"/>
                <w:lang w:val="en-AU"/>
              </w:rPr>
            </w:pPr>
            <w:r>
              <w:rPr>
                <w:b/>
                <w:bCs/>
                <w:sz w:val="18"/>
                <w:szCs w:val="18"/>
                <w:lang w:val="en-AU"/>
              </w:rPr>
              <w:t xml:space="preserve">Kindergarten Inclusion Support (KIS) </w:t>
            </w:r>
          </w:p>
          <w:p w14:paraId="77FB7DDD" w14:textId="639EB3AC" w:rsidR="0054653F" w:rsidRPr="00616B04" w:rsidRDefault="0054653F" w:rsidP="0054653F">
            <w:pPr>
              <w:widowControl w:val="0"/>
              <w:spacing w:after="0"/>
              <w:rPr>
                <w:b/>
                <w:bCs/>
                <w:sz w:val="18"/>
                <w:szCs w:val="18"/>
                <w:lang w:val="en-AU"/>
              </w:rPr>
            </w:pPr>
            <w:r>
              <w:rPr>
                <w:sz w:val="18"/>
                <w:szCs w:val="18"/>
                <w:lang w:val="en-AU"/>
              </w:rPr>
              <w:t xml:space="preserve">Available support for funded kindergartens to plan and implement a program that is </w:t>
            </w:r>
            <w:r>
              <w:rPr>
                <w:sz w:val="18"/>
                <w:szCs w:val="18"/>
                <w:lang w:val="en-AU"/>
              </w:rPr>
              <w:lastRenderedPageBreak/>
              <w:t>responsive to the individual abilities, interests and needs of children with a disability, developmental delay or complex medical needs.</w:t>
            </w:r>
          </w:p>
        </w:tc>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61885FE" w14:textId="5A5FCA17" w:rsidR="0054653F" w:rsidRDefault="0054653F" w:rsidP="0054653F">
            <w:pPr>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lastRenderedPageBreak/>
              <w:t>The purpose is to s</w:t>
            </w:r>
            <w:r w:rsidRPr="00D51FCC">
              <w:rPr>
                <w:sz w:val="18"/>
                <w:szCs w:val="18"/>
                <w:lang w:val="en-AU"/>
              </w:rPr>
              <w:t>trengthen supports</w:t>
            </w:r>
            <w:r>
              <w:rPr>
                <w:sz w:val="18"/>
                <w:szCs w:val="18"/>
                <w:lang w:val="en-AU"/>
              </w:rPr>
              <w:t xml:space="preserve"> to</w:t>
            </w:r>
            <w:r w:rsidRPr="00D51FCC">
              <w:rPr>
                <w:sz w:val="18"/>
                <w:szCs w:val="18"/>
                <w:lang w:val="en-AU"/>
              </w:rPr>
              <w:t xml:space="preserve"> help children with additional inclusion needs, including children with </w:t>
            </w:r>
            <w:r w:rsidRPr="00D51FCC">
              <w:rPr>
                <w:sz w:val="18"/>
                <w:szCs w:val="18"/>
                <w:lang w:val="en-AU"/>
              </w:rPr>
              <w:lastRenderedPageBreak/>
              <w:t>disability, developmental delay or additional needs to engage in funded kindergarte</w:t>
            </w:r>
            <w:r>
              <w:rPr>
                <w:sz w:val="18"/>
                <w:szCs w:val="18"/>
                <w:lang w:val="en-AU"/>
              </w:rPr>
              <w:t xml:space="preserve">n </w:t>
            </w:r>
            <w:r w:rsidRPr="00E350CB">
              <w:rPr>
                <w:sz w:val="18"/>
                <w:szCs w:val="18"/>
                <w:lang w:val="en-AU"/>
              </w:rPr>
              <w:t>and</w:t>
            </w:r>
            <w:r>
              <w:rPr>
                <w:sz w:val="18"/>
                <w:szCs w:val="18"/>
                <w:lang w:val="en-AU"/>
              </w:rPr>
              <w:t xml:space="preserve"> </w:t>
            </w:r>
            <w:r w:rsidRPr="00D51FCC">
              <w:rPr>
                <w:sz w:val="18"/>
                <w:szCs w:val="18"/>
                <w:lang w:val="en-AU"/>
              </w:rPr>
              <w:t>to transition successfully into school</w:t>
            </w:r>
            <w:r>
              <w:rPr>
                <w:sz w:val="18"/>
                <w:szCs w:val="18"/>
                <w:lang w:val="en-AU"/>
              </w:rPr>
              <w:t>.</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75D91ABE" w14:textId="27D8B0D2" w:rsidR="0054653F" w:rsidRDefault="0054653F" w:rsidP="0054653F">
            <w:pPr>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lastRenderedPageBreak/>
              <w:t>Ongoing</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4E3D114" w14:textId="3F04214F" w:rsidR="0054653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3F23EB">
              <w:rPr>
                <w:sz w:val="18"/>
                <w:szCs w:val="18"/>
                <w:lang w:val="en-AU"/>
              </w:rPr>
              <w:t>Children with disability and additional inclusion needs</w:t>
            </w:r>
          </w:p>
        </w:tc>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D8AF07" w14:textId="1C7EB64F" w:rsidR="0054653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D51FCC">
              <w:rPr>
                <w:sz w:val="18"/>
                <w:szCs w:val="18"/>
                <w:lang w:val="en-AU"/>
              </w:rPr>
              <w:t>Early Learning Practice and Participation</w:t>
            </w:r>
          </w:p>
        </w:tc>
      </w:tr>
      <w:tr w:rsidR="0054653F" w:rsidRPr="00E130F4" w14:paraId="3109F06B" w14:textId="77777777" w:rsidTr="0054653F">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5590333" w14:textId="77777777" w:rsidR="0054653F" w:rsidRDefault="0054653F" w:rsidP="0054653F">
            <w:pPr>
              <w:widowControl w:val="0"/>
              <w:spacing w:after="0"/>
              <w:rPr>
                <w:b/>
                <w:bCs/>
                <w:sz w:val="18"/>
                <w:szCs w:val="18"/>
                <w:lang w:val="en-AU"/>
              </w:rPr>
            </w:pPr>
            <w:r>
              <w:rPr>
                <w:b/>
                <w:bCs/>
                <w:sz w:val="18"/>
                <w:szCs w:val="18"/>
                <w:lang w:val="en-AU"/>
              </w:rPr>
              <w:t>Kindergarten Inclusion Support Specialised Equipment Program (KIS SEP)</w:t>
            </w:r>
          </w:p>
          <w:p w14:paraId="425FECCB" w14:textId="22DC9C90" w:rsidR="0054653F" w:rsidRDefault="0054653F" w:rsidP="0054653F">
            <w:pPr>
              <w:widowControl w:val="0"/>
              <w:spacing w:after="0"/>
              <w:rPr>
                <w:b/>
                <w:bCs/>
                <w:sz w:val="18"/>
                <w:szCs w:val="18"/>
                <w:lang w:val="en-AU"/>
              </w:rPr>
            </w:pPr>
            <w:r>
              <w:rPr>
                <w:sz w:val="18"/>
                <w:szCs w:val="18"/>
                <w:lang w:val="en-AU"/>
              </w:rPr>
              <w:t>Funded kindergarten services can borrow, at no additional cost, specialised equipment to enable the greater inclusion of children with significant disability.</w:t>
            </w:r>
          </w:p>
        </w:tc>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750C07BA" w14:textId="046EFC69" w:rsidR="0054653F" w:rsidRDefault="0054653F" w:rsidP="0054653F">
            <w:pPr>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The purpose is to provide specialist equipment to</w:t>
            </w:r>
            <w:r w:rsidRPr="00D51FCC">
              <w:rPr>
                <w:sz w:val="18"/>
                <w:szCs w:val="18"/>
                <w:lang w:val="en-AU"/>
              </w:rPr>
              <w:t xml:space="preserve"> help children with additional inclusion needs, including children with disability, developmental delay or </w:t>
            </w:r>
            <w:r>
              <w:rPr>
                <w:sz w:val="18"/>
                <w:szCs w:val="18"/>
                <w:lang w:val="en-AU"/>
              </w:rPr>
              <w:t>diverse learning</w:t>
            </w:r>
            <w:r w:rsidRPr="00D51FCC">
              <w:rPr>
                <w:sz w:val="18"/>
                <w:szCs w:val="18"/>
                <w:lang w:val="en-AU"/>
              </w:rPr>
              <w:t xml:space="preserve"> needs to engage in funded kindergarte</w:t>
            </w:r>
            <w:r>
              <w:rPr>
                <w:sz w:val="18"/>
                <w:szCs w:val="18"/>
                <w:lang w:val="en-AU"/>
              </w:rPr>
              <w:t>n.</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9915E8F" w14:textId="30D5EF2F" w:rsidR="0054653F" w:rsidRDefault="0054653F" w:rsidP="0054653F">
            <w:pPr>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End 2027</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8E574AF" w14:textId="1A45A9E7" w:rsidR="0054653F" w:rsidRPr="003F23EB"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Children</w:t>
            </w:r>
            <w:r w:rsidRPr="00D51FCC">
              <w:rPr>
                <w:sz w:val="18"/>
                <w:szCs w:val="18"/>
                <w:lang w:val="en-AU"/>
              </w:rPr>
              <w:t xml:space="preserve"> with disability and additional inclusion needs</w:t>
            </w:r>
          </w:p>
        </w:tc>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BA2428" w14:textId="7D93D5DC" w:rsidR="0054653F" w:rsidRPr="00D51FCC"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D51FCC">
              <w:rPr>
                <w:sz w:val="18"/>
                <w:szCs w:val="18"/>
                <w:lang w:val="en-AU"/>
              </w:rPr>
              <w:t>Early Learning Practice and Participation</w:t>
            </w:r>
          </w:p>
        </w:tc>
      </w:tr>
      <w:tr w:rsidR="0054653F" w:rsidRPr="00E130F4" w14:paraId="2A8ABB00" w14:textId="77777777" w:rsidTr="0054653F">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734B5F5" w14:textId="77777777" w:rsidR="0054653F" w:rsidRDefault="0054653F" w:rsidP="0054653F">
            <w:pPr>
              <w:widowControl w:val="0"/>
              <w:spacing w:after="0"/>
              <w:rPr>
                <w:b/>
                <w:bCs/>
                <w:sz w:val="18"/>
                <w:szCs w:val="18"/>
                <w:lang w:val="en-AU"/>
              </w:rPr>
            </w:pPr>
            <w:r>
              <w:rPr>
                <w:b/>
                <w:bCs/>
                <w:sz w:val="18"/>
                <w:szCs w:val="18"/>
                <w:lang w:val="en-AU"/>
              </w:rPr>
              <w:t>Preschool Field Officers (PSFO)</w:t>
            </w:r>
          </w:p>
          <w:p w14:paraId="09C4AB81" w14:textId="2C35525E" w:rsidR="0054653F" w:rsidRDefault="0054653F" w:rsidP="0054653F">
            <w:pPr>
              <w:widowControl w:val="0"/>
              <w:spacing w:after="0"/>
              <w:rPr>
                <w:b/>
                <w:bCs/>
                <w:sz w:val="18"/>
                <w:szCs w:val="18"/>
                <w:lang w:val="en-AU"/>
              </w:rPr>
            </w:pPr>
            <w:r>
              <w:rPr>
                <w:sz w:val="18"/>
                <w:szCs w:val="18"/>
                <w:lang w:val="en-AU"/>
              </w:rPr>
              <w:t>Capability building program delivered by PSFOs, who are inclusion experts with teaching backgrounds. PSFOs can enable funded kindergarten services to support the access, inclusion and participation of children with additional needs in a kindergarten program.</w:t>
            </w:r>
          </w:p>
        </w:tc>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8F4289D" w14:textId="14A5BC3D" w:rsidR="0054653F" w:rsidRDefault="0054653F" w:rsidP="0054653F">
            <w:pPr>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The purpose is to assist early childhood educators through consultative support, resourcing and practical advice to build their capacity and knowledge to create an inclusive kindergarten environment.</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9C6E415" w14:textId="35332CB4" w:rsidR="0054653F" w:rsidRDefault="0054653F" w:rsidP="0054653F">
            <w:pPr>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Ongoing</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4E28B353" w14:textId="0746C63E" w:rsidR="0054653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Children</w:t>
            </w:r>
            <w:r w:rsidRPr="00D51FCC">
              <w:rPr>
                <w:sz w:val="18"/>
                <w:szCs w:val="18"/>
                <w:lang w:val="en-AU"/>
              </w:rPr>
              <w:t xml:space="preserve"> with disability and additional inclusion needs</w:t>
            </w:r>
          </w:p>
        </w:tc>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744BC0" w14:textId="412FEBA0" w:rsidR="0054653F" w:rsidRPr="00D51FCC"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D51FCC">
              <w:rPr>
                <w:sz w:val="18"/>
                <w:szCs w:val="18"/>
                <w:lang w:val="en-AU"/>
              </w:rPr>
              <w:t>Early Learning Practice and Participation</w:t>
            </w:r>
          </w:p>
        </w:tc>
      </w:tr>
      <w:tr w:rsidR="0054653F" w:rsidRPr="00E130F4" w14:paraId="0167DC0F" w14:textId="77777777" w:rsidTr="0054653F">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871DE41" w14:textId="77777777" w:rsidR="0054653F" w:rsidRPr="009C786E" w:rsidRDefault="0054653F" w:rsidP="0054653F">
            <w:pPr>
              <w:widowControl w:val="0"/>
              <w:spacing w:after="0"/>
              <w:rPr>
                <w:b/>
                <w:bCs/>
                <w:sz w:val="18"/>
                <w:szCs w:val="18"/>
                <w:lang w:val="en-AU"/>
              </w:rPr>
            </w:pPr>
            <w:r w:rsidRPr="009C786E">
              <w:rPr>
                <w:b/>
                <w:bCs/>
                <w:sz w:val="18"/>
                <w:szCs w:val="18"/>
                <w:lang w:val="en-AU"/>
              </w:rPr>
              <w:t>Augmentative and Alternative Communication (AAC)</w:t>
            </w:r>
          </w:p>
          <w:p w14:paraId="2DDF134A" w14:textId="13681CF0" w:rsidR="0054653F" w:rsidRDefault="0054653F" w:rsidP="0054653F">
            <w:pPr>
              <w:widowControl w:val="0"/>
              <w:spacing w:after="0"/>
              <w:rPr>
                <w:b/>
                <w:bCs/>
                <w:sz w:val="18"/>
                <w:szCs w:val="18"/>
                <w:lang w:val="en-AU"/>
              </w:rPr>
            </w:pPr>
            <w:r w:rsidRPr="00750714">
              <w:rPr>
                <w:sz w:val="18"/>
                <w:szCs w:val="18"/>
                <w:lang w:val="en-AU"/>
              </w:rPr>
              <w:t xml:space="preserve">Provide AAC software for teachers and support staff of students with disability in </w:t>
            </w:r>
            <w:r>
              <w:rPr>
                <w:sz w:val="18"/>
                <w:szCs w:val="18"/>
                <w:lang w:val="en-AU"/>
              </w:rPr>
              <w:t>all Victorian government schools as part</w:t>
            </w:r>
            <w:r w:rsidRPr="00750714">
              <w:rPr>
                <w:sz w:val="18"/>
                <w:szCs w:val="18"/>
                <w:lang w:val="en-AU"/>
              </w:rPr>
              <w:t xml:space="preserve"> of the Software for Connected Learners program.</w:t>
            </w:r>
          </w:p>
        </w:tc>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1F3DC71" w14:textId="1C2AE072" w:rsidR="0054653F" w:rsidRDefault="0054653F" w:rsidP="0054653F">
            <w:pPr>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The purpose is to</w:t>
            </w:r>
            <w:r w:rsidRPr="00750714">
              <w:rPr>
                <w:sz w:val="18"/>
                <w:szCs w:val="18"/>
                <w:lang w:val="en-AU"/>
              </w:rPr>
              <w:t xml:space="preserve"> enable teachers to transform print activities into interactive, visual activities for use on various devices, such as smart boards, computers, tablets, and communication devices</w:t>
            </w:r>
            <w:r>
              <w:rPr>
                <w:sz w:val="18"/>
                <w:szCs w:val="18"/>
                <w:lang w:val="en-AU"/>
              </w:rPr>
              <w:t xml:space="preserve"> leading to more inclusive practices.</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35CBDBB" w14:textId="33F1288E" w:rsidR="0054653F" w:rsidRDefault="0054653F" w:rsidP="0054653F">
            <w:pPr>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End 2027</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45AD9515" w14:textId="77777777" w:rsidR="0054653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Students with disability</w:t>
            </w:r>
          </w:p>
          <w:p w14:paraId="2F3D1F62" w14:textId="77777777" w:rsidR="0054653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p>
          <w:p w14:paraId="77E7913D" w14:textId="56E9BF2D" w:rsidR="0054653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School staff</w:t>
            </w:r>
          </w:p>
        </w:tc>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BBB6FE" w14:textId="6058139D" w:rsidR="0054653F" w:rsidRPr="00D51FCC"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Curriculum Implementation</w:t>
            </w:r>
          </w:p>
        </w:tc>
      </w:tr>
      <w:tr w:rsidR="0054653F" w:rsidRPr="00E130F4" w14:paraId="78C25EBD" w14:textId="77777777" w:rsidTr="0054653F">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3B97EDB" w14:textId="77777777" w:rsidR="0054653F" w:rsidRPr="009C786E" w:rsidRDefault="0054653F" w:rsidP="0054653F">
            <w:pPr>
              <w:keepLines/>
              <w:widowControl w:val="0"/>
              <w:spacing w:after="0"/>
              <w:rPr>
                <w:b/>
                <w:bCs/>
                <w:sz w:val="18"/>
                <w:szCs w:val="18"/>
                <w:lang w:val="en-AU"/>
              </w:rPr>
            </w:pPr>
            <w:r w:rsidRPr="009C786E">
              <w:rPr>
                <w:b/>
                <w:bCs/>
                <w:sz w:val="18"/>
                <w:szCs w:val="18"/>
                <w:lang w:val="en-AU"/>
              </w:rPr>
              <w:t>Students with Disabilities Transport Program</w:t>
            </w:r>
          </w:p>
          <w:p w14:paraId="0CE12229" w14:textId="0E447DB0" w:rsidR="0054653F" w:rsidRPr="009C786E" w:rsidRDefault="0054653F" w:rsidP="0054653F">
            <w:pPr>
              <w:widowControl w:val="0"/>
              <w:spacing w:after="0"/>
              <w:rPr>
                <w:b/>
                <w:bCs/>
                <w:sz w:val="18"/>
                <w:szCs w:val="18"/>
                <w:lang w:val="en-AU"/>
              </w:rPr>
            </w:pPr>
            <w:r w:rsidRPr="00922A7E">
              <w:rPr>
                <w:sz w:val="18"/>
                <w:szCs w:val="18"/>
                <w:lang w:val="en-AU"/>
              </w:rPr>
              <w:t xml:space="preserve">The </w:t>
            </w:r>
            <w:r>
              <w:rPr>
                <w:sz w:val="18"/>
                <w:szCs w:val="18"/>
                <w:lang w:val="en-AU"/>
              </w:rPr>
              <w:t xml:space="preserve">program </w:t>
            </w:r>
            <w:r w:rsidRPr="00922A7E">
              <w:rPr>
                <w:sz w:val="18"/>
                <w:szCs w:val="18"/>
                <w:lang w:val="en-AU"/>
              </w:rPr>
              <w:t xml:space="preserve">facilitates travel assistance for eligible students to and from their designated government specialist school regardless of their disability. </w:t>
            </w:r>
          </w:p>
        </w:tc>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74969284" w14:textId="77777777" w:rsidR="0054653F" w:rsidRPr="00922A7E"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 xml:space="preserve">The purpose is to provide a service to students with disability to attend government specialist schools and help families. </w:t>
            </w:r>
          </w:p>
          <w:p w14:paraId="33E8372B" w14:textId="77777777" w:rsidR="0054653F" w:rsidRDefault="0054653F" w:rsidP="0054653F">
            <w:pPr>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E992FE7" w14:textId="4F7FBA07" w:rsidR="0054653F" w:rsidRDefault="0054653F" w:rsidP="0054653F">
            <w:pPr>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End 2024</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5CFB578" w14:textId="721083EB" w:rsidR="0054653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Students with disability</w:t>
            </w:r>
          </w:p>
        </w:tc>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717C83" w14:textId="7EA1C55B" w:rsidR="0054653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Financial Services</w:t>
            </w:r>
          </w:p>
        </w:tc>
      </w:tr>
      <w:tr w:rsidR="0054653F" w:rsidRPr="00E130F4" w14:paraId="6BE6620C" w14:textId="77777777" w:rsidTr="0054653F">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04C4CF1" w14:textId="77777777" w:rsidR="0054653F" w:rsidRPr="00804098" w:rsidRDefault="0054653F" w:rsidP="0054653F">
            <w:pPr>
              <w:widowControl w:val="0"/>
              <w:spacing w:after="0"/>
              <w:rPr>
                <w:b/>
                <w:sz w:val="18"/>
                <w:szCs w:val="18"/>
              </w:rPr>
            </w:pPr>
            <w:r w:rsidRPr="00804098">
              <w:rPr>
                <w:b/>
                <w:color w:val="auto"/>
                <w:sz w:val="18"/>
                <w:szCs w:val="18"/>
              </w:rPr>
              <w:t xml:space="preserve">LOOKOUT  </w:t>
            </w:r>
          </w:p>
          <w:p w14:paraId="5B7F28F8" w14:textId="1A028E42" w:rsidR="0054653F" w:rsidRPr="0054653F" w:rsidRDefault="0054653F" w:rsidP="0054653F">
            <w:pPr>
              <w:pStyle w:val="pf0"/>
              <w:rPr>
                <w:rFonts w:asciiTheme="majorHAnsi" w:hAnsiTheme="majorHAnsi" w:cstheme="majorHAnsi"/>
                <w:sz w:val="20"/>
                <w:szCs w:val="20"/>
              </w:rPr>
            </w:pPr>
            <w:r w:rsidRPr="00491CB6">
              <w:rPr>
                <w:rFonts w:asciiTheme="majorHAnsi" w:hAnsiTheme="majorHAnsi" w:cstheme="majorHAnsi"/>
                <w:bCs/>
                <w:sz w:val="18"/>
                <w:szCs w:val="18"/>
              </w:rPr>
              <w:t xml:space="preserve">The LOOKOUT program aims to improve educational engagement for students in out-of-home care by providing support through schools and improving the understanding of the unique needs and experiences of children and young people living in this situation. Over half of students living in out of home care are recorded as needing an adjustment and are counted within the Nationally Consistent Collection of Data (NCCD). </w:t>
            </w:r>
          </w:p>
        </w:tc>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3853A9D4" w14:textId="7CEACD33" w:rsidR="0054653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rPr>
              <w:t xml:space="preserve">The purpose is to </w:t>
            </w:r>
            <w:r w:rsidRPr="00050AE0">
              <w:rPr>
                <w:sz w:val="18"/>
                <w:szCs w:val="18"/>
              </w:rPr>
              <w:t>support schools to better understand the impact of trauma on student behaviour and engagement and ways in which trauma affected students can be supported to learn.</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7CA70DE4" w14:textId="56CF0F55" w:rsidR="0054653F" w:rsidRDefault="0054653F" w:rsidP="0054653F">
            <w:pPr>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rPr>
              <w:t>Ongoing</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08C1D7F" w14:textId="77777777" w:rsidR="0054653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Students in out of home care</w:t>
            </w:r>
          </w:p>
          <w:p w14:paraId="7A54875F" w14:textId="77777777" w:rsidR="0054653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rPr>
            </w:pPr>
          </w:p>
          <w:p w14:paraId="17DA397B" w14:textId="77777777" w:rsidR="0054653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School staff</w:t>
            </w:r>
          </w:p>
          <w:p w14:paraId="29DBE1CD" w14:textId="77777777" w:rsidR="0054653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rPr>
            </w:pPr>
          </w:p>
          <w:p w14:paraId="2FCCE8E7" w14:textId="77777777" w:rsidR="0054653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0FB02C" w14:textId="73723F33" w:rsidR="0054653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2D2AC3">
              <w:rPr>
                <w:sz w:val="18"/>
                <w:szCs w:val="18"/>
              </w:rPr>
              <w:t>Wellbeing, Health and Engagement</w:t>
            </w:r>
          </w:p>
        </w:tc>
      </w:tr>
      <w:tr w:rsidR="0054653F" w:rsidRPr="00E130F4" w14:paraId="58C30155" w14:textId="77777777" w:rsidTr="0054653F">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4C17051A" w14:textId="77777777" w:rsidR="0054653F" w:rsidRPr="00804098" w:rsidRDefault="0054653F" w:rsidP="0054653F">
            <w:pPr>
              <w:widowControl w:val="0"/>
              <w:spacing w:after="0"/>
              <w:rPr>
                <w:b/>
                <w:bCs/>
                <w:sz w:val="18"/>
                <w:szCs w:val="18"/>
                <w:lang w:val="en-AU"/>
              </w:rPr>
            </w:pPr>
            <w:r w:rsidRPr="00804098">
              <w:rPr>
                <w:b/>
                <w:bCs/>
                <w:sz w:val="18"/>
                <w:szCs w:val="18"/>
                <w:lang w:val="en-AU"/>
              </w:rPr>
              <w:lastRenderedPageBreak/>
              <w:t>Marrung Aboriginal Education</w:t>
            </w:r>
          </w:p>
          <w:p w14:paraId="2A2B8D83" w14:textId="77777777" w:rsidR="0054653F" w:rsidRPr="00897809" w:rsidRDefault="0054653F" w:rsidP="0054653F">
            <w:pPr>
              <w:widowControl w:val="0"/>
              <w:spacing w:after="0"/>
              <w:rPr>
                <w:sz w:val="18"/>
                <w:szCs w:val="18"/>
                <w:lang w:val="en-AU"/>
              </w:rPr>
            </w:pPr>
            <w:r>
              <w:rPr>
                <w:sz w:val="18"/>
                <w:szCs w:val="18"/>
                <w:lang w:val="en-AU"/>
              </w:rPr>
              <w:t xml:space="preserve">Continued implementation of </w:t>
            </w:r>
            <w:r w:rsidRPr="00897809">
              <w:rPr>
                <w:sz w:val="18"/>
                <w:szCs w:val="18"/>
                <w:lang w:val="en-AU"/>
              </w:rPr>
              <w:t>Marrung to support more effective access to services and programs that meet the needs of Koorie Victorians</w:t>
            </w:r>
            <w:r>
              <w:rPr>
                <w:sz w:val="18"/>
                <w:szCs w:val="18"/>
                <w:lang w:val="en-AU"/>
              </w:rPr>
              <w:t>.</w:t>
            </w:r>
          </w:p>
          <w:p w14:paraId="458CF062" w14:textId="63E0B6F9" w:rsidR="0054653F" w:rsidRPr="00804098" w:rsidRDefault="0054653F" w:rsidP="0054653F">
            <w:pPr>
              <w:widowControl w:val="0"/>
              <w:spacing w:after="0"/>
              <w:rPr>
                <w:b/>
                <w:sz w:val="18"/>
                <w:szCs w:val="18"/>
              </w:rPr>
            </w:pPr>
            <w:r w:rsidRPr="00897809">
              <w:rPr>
                <w:sz w:val="18"/>
                <w:szCs w:val="18"/>
                <w:lang w:val="en-AU"/>
              </w:rPr>
              <w:t>Principles of self-determination underpin Marrung</w:t>
            </w:r>
            <w:r>
              <w:rPr>
                <w:sz w:val="18"/>
                <w:szCs w:val="18"/>
                <w:lang w:val="en-AU"/>
              </w:rPr>
              <w:t xml:space="preserve">, focusing on cultural inclusivity and supporting schools to better support Koorie students. </w:t>
            </w:r>
          </w:p>
        </w:tc>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4AEEA6A2" w14:textId="3ED86D3C" w:rsidR="0054653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rPr>
            </w:pPr>
            <w:r w:rsidRPr="00886AC9">
              <w:rPr>
                <w:sz w:val="18"/>
                <w:szCs w:val="18"/>
                <w:lang w:val="en-AU"/>
              </w:rPr>
              <w:t xml:space="preserve">Marrung </w:t>
            </w:r>
            <w:r>
              <w:rPr>
                <w:sz w:val="18"/>
                <w:szCs w:val="18"/>
                <w:lang w:val="en-AU"/>
              </w:rPr>
              <w:t>includes actions to c</w:t>
            </w:r>
            <w:r w:rsidRPr="002E41FA">
              <w:rPr>
                <w:sz w:val="18"/>
                <w:szCs w:val="18"/>
                <w:lang w:val="en-AU"/>
              </w:rPr>
              <w:t xml:space="preserve">reate a positive climate for learning and development where services demonstrate the highest levels of respect and inclusion </w:t>
            </w:r>
            <w:r>
              <w:rPr>
                <w:sz w:val="18"/>
                <w:szCs w:val="18"/>
                <w:lang w:val="en-AU"/>
              </w:rPr>
              <w:t>for Koorie learners of all ages. Marrung aims to a</w:t>
            </w:r>
            <w:r w:rsidRPr="002F3C4A">
              <w:rPr>
                <w:sz w:val="18"/>
                <w:szCs w:val="18"/>
                <w:lang w:val="en-AU"/>
              </w:rPr>
              <w:t>chieve excellence in</w:t>
            </w:r>
            <w:r>
              <w:rPr>
                <w:sz w:val="18"/>
                <w:szCs w:val="18"/>
                <w:lang w:val="en-AU"/>
              </w:rPr>
              <w:t xml:space="preserve"> </w:t>
            </w:r>
            <w:r w:rsidRPr="002F3C4A">
              <w:rPr>
                <w:sz w:val="18"/>
                <w:szCs w:val="18"/>
                <w:lang w:val="en-AU"/>
              </w:rPr>
              <w:t>teaching, learning and development at all stages so that</w:t>
            </w:r>
            <w:r w:rsidRPr="00644F84">
              <w:rPr>
                <w:sz w:val="18"/>
                <w:szCs w:val="18"/>
                <w:lang w:val="en-AU"/>
              </w:rPr>
              <w:t xml:space="preserve"> Koorie children are on track in their health, development and wellbeing, and </w:t>
            </w:r>
            <w:r>
              <w:rPr>
                <w:sz w:val="18"/>
                <w:szCs w:val="18"/>
                <w:lang w:val="en-AU"/>
              </w:rPr>
              <w:t>can engage fully throughout their schooling.</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407B762F" w14:textId="0FE37D87" w:rsidR="0054653F" w:rsidRDefault="0054653F" w:rsidP="0054653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lang w:val="en-AU"/>
              </w:rPr>
              <w:t>End 2026</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B71C10A" w14:textId="255358A5" w:rsidR="0054653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rPr>
            </w:pPr>
            <w:r w:rsidRPr="00E750E5">
              <w:rPr>
                <w:sz w:val="18"/>
                <w:szCs w:val="18"/>
                <w:lang w:val="en-AU"/>
              </w:rPr>
              <w:t>All students</w:t>
            </w:r>
          </w:p>
        </w:tc>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077FEA" w14:textId="097C790D" w:rsidR="0054653F" w:rsidRPr="002D2AC3"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lang w:val="en-AU"/>
              </w:rPr>
              <w:t>Koorie Outcomes</w:t>
            </w:r>
          </w:p>
        </w:tc>
      </w:tr>
      <w:tr w:rsidR="0054653F" w:rsidRPr="00E130F4" w14:paraId="04CE8172" w14:textId="77777777" w:rsidTr="0054653F">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148A51B" w14:textId="77777777" w:rsidR="0054653F" w:rsidRDefault="0054653F" w:rsidP="0054653F">
            <w:pPr>
              <w:widowControl w:val="0"/>
              <w:spacing w:after="0"/>
              <w:rPr>
                <w:b/>
                <w:bCs/>
                <w:sz w:val="18"/>
                <w:szCs w:val="18"/>
                <w:lang w:val="en-AU"/>
              </w:rPr>
            </w:pPr>
            <w:r w:rsidRPr="00616B04">
              <w:rPr>
                <w:b/>
                <w:bCs/>
                <w:sz w:val="18"/>
                <w:szCs w:val="18"/>
                <w:lang w:val="en-AU"/>
              </w:rPr>
              <w:t>Building Blocks Grants – Inclusion</w:t>
            </w:r>
          </w:p>
          <w:p w14:paraId="1733882A" w14:textId="5AF2BEDB" w:rsidR="0054653F" w:rsidRPr="00804098" w:rsidRDefault="0054653F" w:rsidP="0054653F">
            <w:pPr>
              <w:widowControl w:val="0"/>
              <w:spacing w:after="0"/>
              <w:rPr>
                <w:b/>
                <w:bCs/>
                <w:sz w:val="18"/>
                <w:szCs w:val="18"/>
                <w:lang w:val="en-AU"/>
              </w:rPr>
            </w:pPr>
            <w:r>
              <w:rPr>
                <w:sz w:val="18"/>
                <w:szCs w:val="18"/>
                <w:lang w:val="en-AU"/>
              </w:rPr>
              <w:t>This</w:t>
            </w:r>
            <w:r w:rsidRPr="007102B2">
              <w:rPr>
                <w:sz w:val="18"/>
                <w:szCs w:val="18"/>
                <w:lang w:val="en-AU"/>
              </w:rPr>
              <w:t xml:space="preserve"> grants stream provid</w:t>
            </w:r>
            <w:r>
              <w:rPr>
                <w:sz w:val="18"/>
                <w:szCs w:val="18"/>
                <w:lang w:val="en-AU"/>
              </w:rPr>
              <w:t>es</w:t>
            </w:r>
            <w:r w:rsidRPr="007102B2">
              <w:rPr>
                <w:sz w:val="18"/>
                <w:szCs w:val="18"/>
                <w:lang w:val="en-AU"/>
              </w:rPr>
              <w:t xml:space="preserve"> funding to kindergartens to upgrade early childhood buildings and facilities (including playgrounds), and purchase equipment to provide safe and more inclusive equipment </w:t>
            </w:r>
            <w:r>
              <w:rPr>
                <w:sz w:val="18"/>
                <w:szCs w:val="18"/>
                <w:lang w:val="en-AU"/>
              </w:rPr>
              <w:t>and environments</w:t>
            </w:r>
            <w:r w:rsidRPr="007102B2">
              <w:rPr>
                <w:sz w:val="18"/>
                <w:szCs w:val="18"/>
                <w:lang w:val="en-AU"/>
              </w:rPr>
              <w:t xml:space="preserve"> for children of all needs and abilities.</w:t>
            </w:r>
          </w:p>
        </w:tc>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EFB7E0A" w14:textId="2D90C90A" w:rsidR="0054653F" w:rsidRPr="00886AC9"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615BF">
              <w:rPr>
                <w:sz w:val="18"/>
                <w:szCs w:val="18"/>
                <w:lang w:val="en-AU"/>
              </w:rPr>
              <w:t>Th</w:t>
            </w:r>
            <w:r>
              <w:rPr>
                <w:sz w:val="18"/>
                <w:szCs w:val="18"/>
                <w:lang w:val="en-AU"/>
              </w:rPr>
              <w:t xml:space="preserve">e purpose </w:t>
            </w:r>
            <w:r w:rsidRPr="001615BF">
              <w:rPr>
                <w:sz w:val="18"/>
                <w:szCs w:val="18"/>
                <w:lang w:val="en-AU"/>
              </w:rPr>
              <w:t xml:space="preserve">is </w:t>
            </w:r>
            <w:r>
              <w:rPr>
                <w:sz w:val="18"/>
                <w:szCs w:val="18"/>
                <w:lang w:val="en-AU"/>
              </w:rPr>
              <w:t xml:space="preserve">to </w:t>
            </w:r>
            <w:r w:rsidRPr="001615BF">
              <w:rPr>
                <w:sz w:val="18"/>
                <w:szCs w:val="18"/>
                <w:lang w:val="en-AU"/>
              </w:rPr>
              <w:t>increase engagement and improve learning outcomes for children with disability by strengthening inclusive early childhood environments.</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11F03C1" w14:textId="267D5A6D" w:rsidR="0054653F" w:rsidRDefault="0054653F" w:rsidP="0054653F">
            <w:pPr>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End 2025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DDFA67B" w14:textId="3202E09D" w:rsidR="0054653F" w:rsidRPr="00E750E5"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Children with disability</w:t>
            </w:r>
          </w:p>
        </w:tc>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028C56" w14:textId="336FB8C8" w:rsidR="0054653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7102B2">
              <w:rPr>
                <w:sz w:val="18"/>
                <w:szCs w:val="18"/>
                <w:lang w:val="en-AU"/>
              </w:rPr>
              <w:t xml:space="preserve">Victorian Schools Building </w:t>
            </w:r>
            <w:r w:rsidRPr="001615BF">
              <w:rPr>
                <w:sz w:val="18"/>
                <w:szCs w:val="18"/>
                <w:lang w:val="en-AU"/>
              </w:rPr>
              <w:t>Authority</w:t>
            </w:r>
          </w:p>
        </w:tc>
      </w:tr>
      <w:tr w:rsidR="0054653F" w:rsidRPr="00E130F4" w14:paraId="72CEBCB3" w14:textId="77777777" w:rsidTr="0054653F">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02A041C" w14:textId="77777777" w:rsidR="0054653F" w:rsidRPr="00336947" w:rsidRDefault="0054653F" w:rsidP="0054653F">
            <w:pPr>
              <w:widowControl w:val="0"/>
              <w:spacing w:after="0"/>
              <w:rPr>
                <w:b/>
                <w:bCs/>
                <w:sz w:val="18"/>
                <w:szCs w:val="18"/>
                <w:lang w:val="en-AU"/>
              </w:rPr>
            </w:pPr>
            <w:r w:rsidRPr="00336947">
              <w:rPr>
                <w:b/>
                <w:bCs/>
                <w:sz w:val="18"/>
                <w:szCs w:val="18"/>
                <w:lang w:val="en-AU"/>
              </w:rPr>
              <w:t xml:space="preserve">Inclusive Schools Fund </w:t>
            </w:r>
          </w:p>
          <w:p w14:paraId="66EC5AFF" w14:textId="77777777" w:rsidR="0054653F" w:rsidRDefault="0054653F" w:rsidP="0054653F">
            <w:pPr>
              <w:widowControl w:val="0"/>
              <w:spacing w:after="0"/>
              <w:rPr>
                <w:sz w:val="18"/>
                <w:szCs w:val="18"/>
                <w:lang w:val="en-AU"/>
              </w:rPr>
            </w:pPr>
            <w:r w:rsidRPr="005E64D1">
              <w:rPr>
                <w:sz w:val="18"/>
                <w:szCs w:val="18"/>
                <w:lang w:val="en-AU"/>
              </w:rPr>
              <w:t xml:space="preserve">This initiative promotes inclusive learning environments and supports the educational and social needs of </w:t>
            </w:r>
            <w:r>
              <w:rPr>
                <w:sz w:val="18"/>
                <w:szCs w:val="18"/>
                <w:lang w:val="en-AU"/>
              </w:rPr>
              <w:t>students</w:t>
            </w:r>
            <w:r w:rsidRPr="005E64D1">
              <w:rPr>
                <w:sz w:val="18"/>
                <w:szCs w:val="18"/>
                <w:lang w:val="en-AU"/>
              </w:rPr>
              <w:t xml:space="preserve"> with disability.</w:t>
            </w:r>
          </w:p>
          <w:p w14:paraId="4611CD70" w14:textId="77777777" w:rsidR="0054653F" w:rsidRPr="00616B04" w:rsidRDefault="0054653F" w:rsidP="0054653F">
            <w:pPr>
              <w:widowControl w:val="0"/>
              <w:spacing w:after="0"/>
              <w:rPr>
                <w:b/>
                <w:bCs/>
                <w:sz w:val="18"/>
                <w:szCs w:val="18"/>
                <w:lang w:val="en-AU"/>
              </w:rPr>
            </w:pPr>
          </w:p>
        </w:tc>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34032C29" w14:textId="146BC4A7" w:rsidR="0054653F" w:rsidRPr="001615B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F56465">
              <w:rPr>
                <w:sz w:val="18"/>
                <w:szCs w:val="18"/>
                <w:lang w:val="en-AU"/>
              </w:rPr>
              <w:t xml:space="preserve">The </w:t>
            </w:r>
            <w:r>
              <w:rPr>
                <w:sz w:val="18"/>
                <w:szCs w:val="18"/>
                <w:lang w:val="en-AU"/>
              </w:rPr>
              <w:t xml:space="preserve">purpose is to support </w:t>
            </w:r>
            <w:r w:rsidRPr="00F56465">
              <w:rPr>
                <w:sz w:val="18"/>
                <w:szCs w:val="18"/>
                <w:lang w:val="en-AU"/>
              </w:rPr>
              <w:t xml:space="preserve">Victorian government schools </w:t>
            </w:r>
            <w:r>
              <w:rPr>
                <w:sz w:val="18"/>
                <w:szCs w:val="18"/>
                <w:lang w:val="en-AU"/>
              </w:rPr>
              <w:t xml:space="preserve">to </w:t>
            </w:r>
            <w:r w:rsidRPr="00F56465">
              <w:rPr>
                <w:sz w:val="18"/>
                <w:szCs w:val="18"/>
                <w:lang w:val="en-AU"/>
              </w:rPr>
              <w:t>implement innovative projects that increase participation and improve outcomes for students with disability by strengthening and developing inclusive learning environments.</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78C1FF00" w14:textId="0563FEA2" w:rsidR="0054653F" w:rsidRDefault="0054653F" w:rsidP="0054653F">
            <w:pPr>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Round 9 – End 2025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82C36A9" w14:textId="77777777" w:rsidR="0054653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Students with disability</w:t>
            </w:r>
          </w:p>
          <w:p w14:paraId="0339D8E0" w14:textId="77777777" w:rsidR="0054653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p>
          <w:p w14:paraId="4560A899" w14:textId="5D41B6EE" w:rsidR="0054653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School staff</w:t>
            </w:r>
          </w:p>
        </w:tc>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30CA54" w14:textId="3D13B316" w:rsidR="0054653F" w:rsidRPr="007102B2"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F56465">
              <w:rPr>
                <w:sz w:val="18"/>
                <w:szCs w:val="18"/>
                <w:lang w:val="en-AU"/>
              </w:rPr>
              <w:t>Victorian Schools Building Authority</w:t>
            </w:r>
          </w:p>
        </w:tc>
      </w:tr>
      <w:tr w:rsidR="0054653F" w:rsidRPr="00E130F4" w14:paraId="5A37F34D" w14:textId="77777777" w:rsidTr="0054653F">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F7DC916" w14:textId="77777777" w:rsidR="0054653F" w:rsidRPr="00B171BA" w:rsidRDefault="0054653F" w:rsidP="0054653F">
            <w:pPr>
              <w:widowControl w:val="0"/>
              <w:spacing w:after="0"/>
              <w:rPr>
                <w:b/>
                <w:bCs/>
                <w:sz w:val="18"/>
                <w:szCs w:val="18"/>
                <w:lang w:val="en-AU"/>
              </w:rPr>
            </w:pPr>
            <w:r w:rsidRPr="00B171BA">
              <w:rPr>
                <w:b/>
                <w:bCs/>
                <w:sz w:val="18"/>
                <w:szCs w:val="18"/>
                <w:lang w:val="en-AU"/>
              </w:rPr>
              <w:t>Accessible Buildings Program</w:t>
            </w:r>
          </w:p>
          <w:p w14:paraId="4967D0A4" w14:textId="07980AFE" w:rsidR="0054653F" w:rsidRPr="00336947" w:rsidRDefault="0054653F" w:rsidP="0054653F">
            <w:pPr>
              <w:widowControl w:val="0"/>
              <w:spacing w:after="0"/>
              <w:rPr>
                <w:b/>
                <w:bCs/>
                <w:sz w:val="18"/>
                <w:szCs w:val="18"/>
                <w:lang w:val="en-AU"/>
              </w:rPr>
            </w:pPr>
            <w:r w:rsidRPr="00156DC8">
              <w:rPr>
                <w:sz w:val="18"/>
                <w:szCs w:val="18"/>
                <w:lang w:val="en-AU"/>
              </w:rPr>
              <w:t xml:space="preserve">This initiative </w:t>
            </w:r>
            <w:r>
              <w:rPr>
                <w:sz w:val="18"/>
                <w:szCs w:val="18"/>
                <w:lang w:val="en-AU"/>
              </w:rPr>
              <w:t>provides school building access such as</w:t>
            </w:r>
            <w:r w:rsidRPr="00156DC8">
              <w:rPr>
                <w:sz w:val="18"/>
                <w:szCs w:val="18"/>
                <w:lang w:val="en-AU"/>
              </w:rPr>
              <w:t xml:space="preserve"> ramps and handrails, modifications to toilets and showers, and support for those with vision</w:t>
            </w:r>
            <w:r>
              <w:rPr>
                <w:sz w:val="18"/>
                <w:szCs w:val="18"/>
                <w:lang w:val="en-AU"/>
              </w:rPr>
              <w:t xml:space="preserve"> impairment and</w:t>
            </w:r>
            <w:r w:rsidRPr="00156DC8">
              <w:rPr>
                <w:sz w:val="18"/>
                <w:szCs w:val="18"/>
                <w:lang w:val="en-AU"/>
              </w:rPr>
              <w:t xml:space="preserve"> hearing</w:t>
            </w:r>
            <w:r>
              <w:rPr>
                <w:sz w:val="18"/>
                <w:szCs w:val="18"/>
                <w:lang w:val="en-AU"/>
              </w:rPr>
              <w:t xml:space="preserve"> loss</w:t>
            </w:r>
            <w:r w:rsidRPr="00156DC8">
              <w:rPr>
                <w:sz w:val="18"/>
                <w:szCs w:val="18"/>
                <w:lang w:val="en-AU"/>
              </w:rPr>
              <w:t>.</w:t>
            </w:r>
          </w:p>
        </w:tc>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EBBFEEB" w14:textId="6EEA5603" w:rsidR="0054653F" w:rsidRPr="00F56465"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7A2618">
              <w:rPr>
                <w:sz w:val="18"/>
                <w:szCs w:val="18"/>
                <w:lang w:val="en-AU"/>
              </w:rPr>
              <w:t xml:space="preserve">This </w:t>
            </w:r>
            <w:r>
              <w:rPr>
                <w:sz w:val="18"/>
                <w:szCs w:val="18"/>
                <w:lang w:val="en-AU"/>
              </w:rPr>
              <w:t xml:space="preserve">purpose is to </w:t>
            </w:r>
            <w:r w:rsidRPr="007A2618">
              <w:rPr>
                <w:sz w:val="18"/>
                <w:szCs w:val="18"/>
                <w:lang w:val="en-AU"/>
              </w:rPr>
              <w:t>improve access to buildings for all students with disability</w:t>
            </w:r>
            <w:r>
              <w:rPr>
                <w:sz w:val="18"/>
                <w:szCs w:val="18"/>
                <w:lang w:val="en-AU"/>
              </w:rPr>
              <w:t>,</w:t>
            </w:r>
            <w:r w:rsidRPr="007A2618">
              <w:rPr>
                <w:sz w:val="18"/>
                <w:szCs w:val="18"/>
                <w:lang w:val="en-AU"/>
              </w:rPr>
              <w:t xml:space="preserve"> meet</w:t>
            </w:r>
            <w:r>
              <w:rPr>
                <w:sz w:val="18"/>
                <w:szCs w:val="18"/>
                <w:lang w:val="en-AU"/>
              </w:rPr>
              <w:t>ing</w:t>
            </w:r>
            <w:r w:rsidRPr="007A2618">
              <w:rPr>
                <w:sz w:val="18"/>
                <w:szCs w:val="18"/>
                <w:lang w:val="en-AU"/>
              </w:rPr>
              <w:t xml:space="preserve"> their needs where accessibility issues occur</w:t>
            </w:r>
            <w:r>
              <w:rPr>
                <w:sz w:val="18"/>
                <w:szCs w:val="18"/>
                <w:lang w:val="en-AU"/>
              </w:rPr>
              <w:t>.</w:t>
            </w:r>
            <w:r w:rsidRPr="007A2618">
              <w:rPr>
                <w:sz w:val="18"/>
                <w:szCs w:val="18"/>
                <w:lang w:val="en-AU"/>
              </w:rPr>
              <w:t xml:space="preserve">  </w:t>
            </w:r>
            <w:r>
              <w:rPr>
                <w:sz w:val="18"/>
                <w:szCs w:val="18"/>
                <w:lang w:val="en-AU"/>
              </w:rPr>
              <w:t>T</w:t>
            </w:r>
            <w:r w:rsidRPr="007A2618">
              <w:rPr>
                <w:sz w:val="18"/>
                <w:szCs w:val="18"/>
                <w:lang w:val="en-AU"/>
              </w:rPr>
              <w:t>he program also supports access for employees and visitors.</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7D2F40F4" w14:textId="2EF2A395" w:rsidR="0054653F" w:rsidRDefault="0054653F" w:rsidP="0054653F">
            <w:pPr>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End 2027</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8DBCAB4" w14:textId="2D7A5396" w:rsidR="0054653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Students with disability</w:t>
            </w:r>
          </w:p>
        </w:tc>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FC0AD2" w14:textId="48E56DC5" w:rsidR="0054653F" w:rsidRPr="00F56465"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7A2618">
              <w:rPr>
                <w:sz w:val="18"/>
                <w:szCs w:val="18"/>
                <w:lang w:val="en-AU"/>
              </w:rPr>
              <w:t>Victorian Schools Building Authority</w:t>
            </w:r>
          </w:p>
        </w:tc>
      </w:tr>
      <w:tr w:rsidR="0054653F" w:rsidRPr="00E130F4" w14:paraId="2F89E736" w14:textId="77777777" w:rsidTr="0054653F">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877D5C9" w14:textId="77777777" w:rsidR="0054653F" w:rsidRPr="00336947" w:rsidRDefault="0054653F" w:rsidP="0054653F">
            <w:pPr>
              <w:widowControl w:val="0"/>
              <w:spacing w:after="0"/>
              <w:rPr>
                <w:b/>
                <w:sz w:val="18"/>
                <w:szCs w:val="18"/>
              </w:rPr>
            </w:pPr>
            <w:r w:rsidRPr="00336947">
              <w:rPr>
                <w:b/>
                <w:color w:val="auto"/>
                <w:sz w:val="18"/>
                <w:szCs w:val="18"/>
              </w:rPr>
              <w:t xml:space="preserve">School Sport Victoria (SSV) </w:t>
            </w:r>
          </w:p>
          <w:p w14:paraId="085171B1" w14:textId="77777777" w:rsidR="0054653F" w:rsidRDefault="0054653F" w:rsidP="0054653F">
            <w:pPr>
              <w:widowControl w:val="0"/>
              <w:spacing w:after="0"/>
              <w:rPr>
                <w:bCs/>
                <w:sz w:val="18"/>
                <w:szCs w:val="18"/>
              </w:rPr>
            </w:pPr>
            <w:r>
              <w:rPr>
                <w:bCs/>
                <w:color w:val="auto"/>
                <w:sz w:val="18"/>
                <w:szCs w:val="18"/>
              </w:rPr>
              <w:t xml:space="preserve">This program </w:t>
            </w:r>
            <w:r w:rsidRPr="00C53A38">
              <w:rPr>
                <w:bCs/>
                <w:color w:val="auto"/>
                <w:sz w:val="18"/>
                <w:szCs w:val="18"/>
              </w:rPr>
              <w:t>offers opportunities for students with disability to compete in school sport</w:t>
            </w:r>
            <w:r>
              <w:rPr>
                <w:bCs/>
                <w:color w:val="auto"/>
                <w:sz w:val="18"/>
                <w:szCs w:val="18"/>
              </w:rPr>
              <w:t>, including the c</w:t>
            </w:r>
            <w:r w:rsidRPr="004F5864">
              <w:rPr>
                <w:bCs/>
                <w:color w:val="auto"/>
                <w:sz w:val="18"/>
                <w:szCs w:val="18"/>
              </w:rPr>
              <w:t>apacity building and education of teachers and</w:t>
            </w:r>
            <w:r>
              <w:rPr>
                <w:bCs/>
                <w:color w:val="auto"/>
                <w:sz w:val="18"/>
                <w:szCs w:val="18"/>
              </w:rPr>
              <w:t xml:space="preserve"> SSV </w:t>
            </w:r>
            <w:r w:rsidRPr="004F5864">
              <w:rPr>
                <w:bCs/>
                <w:color w:val="auto"/>
                <w:sz w:val="18"/>
                <w:szCs w:val="18"/>
              </w:rPr>
              <w:t>coordinators</w:t>
            </w:r>
            <w:r>
              <w:rPr>
                <w:bCs/>
                <w:color w:val="auto"/>
                <w:sz w:val="18"/>
                <w:szCs w:val="18"/>
              </w:rPr>
              <w:t>.</w:t>
            </w:r>
          </w:p>
          <w:p w14:paraId="37833578" w14:textId="77777777" w:rsidR="0054653F" w:rsidRDefault="0054653F" w:rsidP="0054653F">
            <w:pPr>
              <w:widowControl w:val="0"/>
              <w:spacing w:after="0"/>
              <w:rPr>
                <w:bCs/>
                <w:color w:val="FFFFFF" w:themeColor="background1"/>
                <w:sz w:val="18"/>
                <w:szCs w:val="18"/>
              </w:rPr>
            </w:pPr>
          </w:p>
          <w:p w14:paraId="3FA70FD7" w14:textId="77777777" w:rsidR="0054653F" w:rsidRDefault="0054653F" w:rsidP="0054653F">
            <w:pPr>
              <w:widowControl w:val="0"/>
              <w:spacing w:after="0"/>
              <w:rPr>
                <w:bCs/>
                <w:color w:val="FFFFFF" w:themeColor="background1"/>
                <w:sz w:val="18"/>
                <w:szCs w:val="18"/>
              </w:rPr>
            </w:pPr>
          </w:p>
          <w:p w14:paraId="07EE4798" w14:textId="77777777" w:rsidR="0054653F" w:rsidRPr="00B171BA" w:rsidRDefault="0054653F" w:rsidP="0054653F">
            <w:pPr>
              <w:widowControl w:val="0"/>
              <w:spacing w:after="0"/>
              <w:rPr>
                <w:b/>
                <w:bCs/>
                <w:sz w:val="18"/>
                <w:szCs w:val="18"/>
                <w:lang w:val="en-AU"/>
              </w:rPr>
            </w:pPr>
          </w:p>
        </w:tc>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B3D434C" w14:textId="07177D61" w:rsidR="0054653F" w:rsidRPr="007A2618"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rPr>
              <w:t>The purpose is to i</w:t>
            </w:r>
            <w:r w:rsidRPr="00771062">
              <w:rPr>
                <w:sz w:val="18"/>
                <w:szCs w:val="18"/>
              </w:rPr>
              <w:t xml:space="preserve">ncrease opportunities for </w:t>
            </w:r>
            <w:r>
              <w:rPr>
                <w:sz w:val="18"/>
                <w:szCs w:val="18"/>
              </w:rPr>
              <w:t>students</w:t>
            </w:r>
            <w:r w:rsidRPr="00771062">
              <w:rPr>
                <w:sz w:val="18"/>
                <w:szCs w:val="18"/>
              </w:rPr>
              <w:t xml:space="preserve"> with disability to participate in school sp</w:t>
            </w:r>
            <w:r>
              <w:rPr>
                <w:sz w:val="18"/>
                <w:szCs w:val="18"/>
              </w:rPr>
              <w:t xml:space="preserve">ort by improving the </w:t>
            </w:r>
            <w:r w:rsidRPr="00771062">
              <w:rPr>
                <w:sz w:val="18"/>
                <w:szCs w:val="18"/>
              </w:rPr>
              <w:t>knowledge and competence of teachers and sports coordinators to deliver modified sport in schools</w:t>
            </w:r>
            <w:r>
              <w:rPr>
                <w:sz w:val="18"/>
                <w:szCs w:val="18"/>
              </w:rPr>
              <w:t>.</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84B9379" w14:textId="2B31B6A6" w:rsidR="0054653F" w:rsidRDefault="0054653F" w:rsidP="0054653F">
            <w:pPr>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rPr>
              <w:t>Ongoing</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D38D1ED" w14:textId="77777777" w:rsidR="0054653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rPr>
            </w:pPr>
            <w:r w:rsidRPr="00771062">
              <w:rPr>
                <w:sz w:val="18"/>
                <w:szCs w:val="18"/>
              </w:rPr>
              <w:t>Students with disability</w:t>
            </w:r>
          </w:p>
          <w:p w14:paraId="77DA3FD8" w14:textId="77777777" w:rsidR="0054653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p w14:paraId="66657321" w14:textId="0AD03E01" w:rsidR="0054653F"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AD4378">
              <w:rPr>
                <w:sz w:val="18"/>
                <w:szCs w:val="18"/>
              </w:rPr>
              <w:t>School staff</w:t>
            </w:r>
          </w:p>
        </w:tc>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FEA196" w14:textId="71E75BA4" w:rsidR="0054653F" w:rsidRPr="007A2618" w:rsidRDefault="0054653F" w:rsidP="0054653F">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771062">
              <w:rPr>
                <w:sz w:val="18"/>
                <w:szCs w:val="18"/>
              </w:rPr>
              <w:t>School Sport Victoria</w:t>
            </w:r>
          </w:p>
        </w:tc>
      </w:tr>
    </w:tbl>
    <w:p w14:paraId="04126CED" w14:textId="77777777" w:rsidR="006F481F" w:rsidRDefault="006F481F" w:rsidP="006F481F">
      <w:pPr>
        <w:rPr>
          <w:lang w:val="en-AU"/>
        </w:rPr>
      </w:pPr>
    </w:p>
    <w:p w14:paraId="27ECDE27" w14:textId="77777777" w:rsidR="006F481F" w:rsidRDefault="006F481F" w:rsidP="006F481F">
      <w:pPr>
        <w:rPr>
          <w:lang w:val="en-AU"/>
        </w:rPr>
      </w:pPr>
    </w:p>
    <w:p w14:paraId="7453ED5D" w14:textId="77777777" w:rsidR="006F481F" w:rsidRDefault="006F481F" w:rsidP="006F481F">
      <w:pPr>
        <w:rPr>
          <w:lang w:val="en-AU"/>
        </w:rPr>
      </w:pPr>
    </w:p>
    <w:p w14:paraId="6672226D" w14:textId="15DD5756" w:rsidR="0010289F" w:rsidRDefault="0010289F">
      <w:pPr>
        <w:spacing w:after="0"/>
        <w:rPr>
          <w:lang w:val="en-AU"/>
        </w:rPr>
      </w:pPr>
      <w:r>
        <w:rPr>
          <w:lang w:val="en-AU"/>
        </w:rPr>
        <w:br w:type="page"/>
      </w:r>
    </w:p>
    <w:p w14:paraId="676C365D" w14:textId="6EC9C21A" w:rsidR="00F40BDA" w:rsidRDefault="0010289F" w:rsidP="00BE7CF1">
      <w:pPr>
        <w:pStyle w:val="Heading1"/>
        <w:jc w:val="center"/>
        <w:rPr>
          <w:rFonts w:eastAsiaTheme="minorHAnsi"/>
          <w:lang w:val="en-AU"/>
        </w:rPr>
      </w:pPr>
      <w:bookmarkStart w:id="13" w:name="_Toc170902621"/>
      <w:r>
        <w:rPr>
          <w:rFonts w:eastAsiaTheme="minorHAnsi"/>
          <w:lang w:val="en-AU"/>
        </w:rPr>
        <w:lastRenderedPageBreak/>
        <w:t>Pillar 2: Health, housing and wellbeing</w:t>
      </w:r>
      <w:bookmarkEnd w:id="13"/>
    </w:p>
    <w:p w14:paraId="4692B061" w14:textId="3BA5D687" w:rsidR="0010289F" w:rsidRPr="0010289F" w:rsidRDefault="0010289F" w:rsidP="00BE7CF1">
      <w:pPr>
        <w:jc w:val="center"/>
        <w:rPr>
          <w:rFonts w:asciiTheme="majorHAnsi" w:hAnsiTheme="majorHAnsi" w:cs="Times New Roman (Headings CS)"/>
          <w:b/>
          <w:color w:val="004C96" w:themeColor="accent1"/>
          <w:sz w:val="48"/>
          <w:szCs w:val="32"/>
          <w:lang w:val="en-AU"/>
        </w:rPr>
      </w:pPr>
      <w:r w:rsidRPr="0010289F">
        <w:rPr>
          <w:rFonts w:asciiTheme="majorHAnsi" w:hAnsiTheme="majorHAnsi" w:cs="Times New Roman (Headings CS)"/>
          <w:b/>
          <w:color w:val="004C96" w:themeColor="accent1"/>
          <w:sz w:val="48"/>
          <w:szCs w:val="32"/>
          <w:lang w:val="en-AU"/>
        </w:rPr>
        <w:t>“I live well”</w:t>
      </w:r>
    </w:p>
    <w:p w14:paraId="7EE8F215" w14:textId="77777777" w:rsidR="0010289F" w:rsidRPr="00624A55" w:rsidRDefault="0010289F" w:rsidP="0010289F">
      <w:pPr>
        <w:pStyle w:val="Heading2"/>
        <w:rPr>
          <w:lang w:val="en-AU"/>
        </w:rPr>
      </w:pPr>
      <w:bookmarkStart w:id="14" w:name="_Toc170902622"/>
      <w:r>
        <w:rPr>
          <w:lang w:val="en-AU"/>
        </w:rPr>
        <w:t>Introduction</w:t>
      </w:r>
      <w:bookmarkEnd w:id="14"/>
    </w:p>
    <w:p w14:paraId="6679F792" w14:textId="77777777" w:rsidR="00E42C7D" w:rsidRDefault="00E42C7D" w:rsidP="00E42C7D">
      <w:pPr>
        <w:rPr>
          <w:b/>
          <w:bCs/>
        </w:rPr>
      </w:pPr>
      <w:r w:rsidRPr="009A502D">
        <w:t>All Victorians, irrespective of the</w:t>
      </w:r>
      <w:r>
        <w:t xml:space="preserve"> early childhood education setting or</w:t>
      </w:r>
      <w:r w:rsidRPr="009A502D">
        <w:t xml:space="preserve"> school they attend, where they live or their social or economic status, should have access to high quality</w:t>
      </w:r>
      <w:r>
        <w:t xml:space="preserve"> early childhood and school</w:t>
      </w:r>
      <w:r w:rsidRPr="009A502D">
        <w:t xml:space="preserve"> education.</w:t>
      </w:r>
      <w:r>
        <w:t xml:space="preserve"> </w:t>
      </w:r>
      <w:r w:rsidRPr="009A502D">
        <w:t>All</w:t>
      </w:r>
      <w:r>
        <w:t xml:space="preserve"> children and</w:t>
      </w:r>
      <w:r w:rsidRPr="009A502D">
        <w:t xml:space="preserve"> students have the potential to learn and the right to participate in a learning environment that is committed to supporting their</w:t>
      </w:r>
      <w:r>
        <w:t xml:space="preserve"> engagement in a funded Kindergarten or school</w:t>
      </w:r>
      <w:r w:rsidRPr="009A502D">
        <w:t xml:space="preserve"> educational </w:t>
      </w:r>
      <w:r>
        <w:t>program</w:t>
      </w:r>
      <w:r w:rsidRPr="009A502D">
        <w:t>, including</w:t>
      </w:r>
      <w:r>
        <w:t xml:space="preserve"> children and</w:t>
      </w:r>
      <w:r w:rsidRPr="009A502D">
        <w:t xml:space="preserve"> </w:t>
      </w:r>
      <w:r>
        <w:t>young people</w:t>
      </w:r>
      <w:r w:rsidRPr="009A502D">
        <w:t xml:space="preserve"> with disability</w:t>
      </w:r>
      <w:r>
        <w:t>.</w:t>
      </w:r>
      <w:r w:rsidRPr="009A502D">
        <w:t xml:space="preserve"> </w:t>
      </w:r>
    </w:p>
    <w:p w14:paraId="6BC1E529" w14:textId="77777777" w:rsidR="00E42C7D" w:rsidRPr="009A502D" w:rsidRDefault="00E42C7D" w:rsidP="00E42C7D">
      <w:pPr>
        <w:rPr>
          <w:b/>
          <w:bCs/>
        </w:rPr>
      </w:pPr>
      <w:r>
        <w:t>I</w:t>
      </w:r>
      <w:r w:rsidRPr="009A502D">
        <w:t>nclusive</w:t>
      </w:r>
      <w:r>
        <w:t xml:space="preserve"> early childhood and school</w:t>
      </w:r>
      <w:r w:rsidRPr="009A502D">
        <w:t xml:space="preserve"> education system</w:t>
      </w:r>
      <w:r>
        <w:t>s</w:t>
      </w:r>
      <w:r w:rsidRPr="009A502D">
        <w:t xml:space="preserve"> enable all</w:t>
      </w:r>
      <w:r>
        <w:t xml:space="preserve"> children and</w:t>
      </w:r>
      <w:r w:rsidRPr="009A502D">
        <w:t xml:space="preserve"> students to be welcomed, accepted and engaged so that they can participate, achieve and thrive in </w:t>
      </w:r>
      <w:r>
        <w:t xml:space="preserve">kindergarten and through to </w:t>
      </w:r>
      <w:r w:rsidRPr="009A502D">
        <w:t>school life. The department supports</w:t>
      </w:r>
      <w:r>
        <w:t xml:space="preserve"> children and</w:t>
      </w:r>
      <w:r w:rsidRPr="009A502D">
        <w:t xml:space="preserve"> </w:t>
      </w:r>
      <w:r>
        <w:t>young people</w:t>
      </w:r>
      <w:r w:rsidRPr="009A502D">
        <w:t xml:space="preserve"> with disability and their families to access the services they need to improve health, education, economic and social outcomes. </w:t>
      </w:r>
    </w:p>
    <w:p w14:paraId="54F85BFB" w14:textId="3F15ED70" w:rsidR="00F40BDA" w:rsidRDefault="00E42C7D" w:rsidP="00E42C7D">
      <w:pPr>
        <w:pStyle w:val="IntenseQuote"/>
        <w:rPr>
          <w:lang w:val="en-AU"/>
        </w:rPr>
      </w:pPr>
      <w:r>
        <w:rPr>
          <w:lang w:val="en-AU"/>
        </w:rPr>
        <w:t>“It is important to include others, so they feel happy and safe.” Kalea, Armstrong Creek School</w:t>
      </w:r>
    </w:p>
    <w:tbl>
      <w:tblPr>
        <w:tblStyle w:val="TableGrid1"/>
        <w:tblW w:w="0" w:type="auto"/>
        <w:tblInd w:w="0" w:type="dxa"/>
        <w:tblLook w:val="04A0" w:firstRow="1" w:lastRow="0" w:firstColumn="1" w:lastColumn="0" w:noHBand="0" w:noVBand="1"/>
      </w:tblPr>
      <w:tblGrid>
        <w:gridCol w:w="2895"/>
        <w:gridCol w:w="2350"/>
        <w:gridCol w:w="1547"/>
        <w:gridCol w:w="1425"/>
        <w:gridCol w:w="1405"/>
      </w:tblGrid>
      <w:tr w:rsidR="006F481F" w:rsidRPr="00D903D2" w14:paraId="2B9F8125" w14:textId="77777777" w:rsidTr="006F4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C96" w:themeFill="accent1"/>
            <w:tcMar>
              <w:top w:w="57" w:type="dxa"/>
              <w:left w:w="108" w:type="dxa"/>
              <w:bottom w:w="57" w:type="dxa"/>
              <w:right w:w="108" w:type="dxa"/>
            </w:tcMar>
          </w:tcPr>
          <w:p w14:paraId="46F9525B" w14:textId="62F51874" w:rsidR="006F481F" w:rsidRPr="006F481F" w:rsidRDefault="006F481F" w:rsidP="006F481F">
            <w:pPr>
              <w:pStyle w:val="TableHead"/>
              <w:rPr>
                <w:b/>
                <w:bCs/>
                <w:lang w:val="en-GB"/>
              </w:rPr>
            </w:pPr>
            <w:r w:rsidRPr="006F481F">
              <w:rPr>
                <w:b/>
                <w:bCs/>
                <w:sz w:val="18"/>
                <w:szCs w:val="18"/>
              </w:rPr>
              <w:t>Reform – activity, initiative, or program</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C96" w:themeFill="accent1"/>
            <w:tcMar>
              <w:top w:w="57" w:type="dxa"/>
              <w:left w:w="108" w:type="dxa"/>
              <w:bottom w:w="57" w:type="dxa"/>
              <w:right w:w="108" w:type="dxa"/>
            </w:tcMar>
          </w:tcPr>
          <w:p w14:paraId="65D93E81" w14:textId="6FB8171E" w:rsidR="006F481F" w:rsidRPr="006F481F" w:rsidRDefault="006F481F" w:rsidP="006F481F">
            <w:pPr>
              <w:pStyle w:val="TableHead"/>
              <w:cnfStyle w:val="100000000000" w:firstRow="1" w:lastRow="0" w:firstColumn="0" w:lastColumn="0" w:oddVBand="0" w:evenVBand="0" w:oddHBand="0" w:evenHBand="0" w:firstRowFirstColumn="0" w:firstRowLastColumn="0" w:lastRowFirstColumn="0" w:lastRowLastColumn="0"/>
              <w:rPr>
                <w:b/>
                <w:bCs/>
                <w:lang w:val="en-GB"/>
              </w:rPr>
            </w:pPr>
            <w:r w:rsidRPr="006F481F">
              <w:rPr>
                <w:b/>
                <w:bCs/>
                <w:sz w:val="18"/>
                <w:szCs w:val="18"/>
              </w:rPr>
              <w:t>Purpose</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C96" w:themeFill="accent1"/>
            <w:tcMar>
              <w:top w:w="57" w:type="dxa"/>
              <w:left w:w="108" w:type="dxa"/>
              <w:bottom w:w="57" w:type="dxa"/>
              <w:right w:w="108" w:type="dxa"/>
            </w:tcMar>
          </w:tcPr>
          <w:p w14:paraId="5A3FC5B6" w14:textId="045BD935" w:rsidR="006F481F" w:rsidRPr="006F481F" w:rsidRDefault="006F481F" w:rsidP="006F481F">
            <w:pPr>
              <w:pStyle w:val="TableHead"/>
              <w:cnfStyle w:val="100000000000" w:firstRow="1" w:lastRow="0" w:firstColumn="0" w:lastColumn="0" w:oddVBand="0" w:evenVBand="0" w:oddHBand="0" w:evenHBand="0" w:firstRowFirstColumn="0" w:firstRowLastColumn="0" w:lastRowFirstColumn="0" w:lastRowLastColumn="0"/>
              <w:rPr>
                <w:b/>
                <w:bCs/>
                <w:lang w:val="en-GB"/>
              </w:rPr>
            </w:pPr>
            <w:r w:rsidRPr="006F481F">
              <w:rPr>
                <w:b/>
                <w:bCs/>
                <w:sz w:val="18"/>
                <w:szCs w:val="18"/>
              </w:rPr>
              <w:t>Timeframe for implementation</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C96" w:themeFill="accent1"/>
            <w:tcMar>
              <w:top w:w="57" w:type="dxa"/>
              <w:left w:w="108" w:type="dxa"/>
              <w:bottom w:w="57" w:type="dxa"/>
              <w:right w:w="108" w:type="dxa"/>
            </w:tcMar>
          </w:tcPr>
          <w:p w14:paraId="5B90B1B4" w14:textId="52A86ABE" w:rsidR="006F481F" w:rsidRPr="006F481F" w:rsidRDefault="006F481F" w:rsidP="006F481F">
            <w:pPr>
              <w:pStyle w:val="TableHead"/>
              <w:cnfStyle w:val="100000000000" w:firstRow="1" w:lastRow="0" w:firstColumn="0" w:lastColumn="0" w:oddVBand="0" w:evenVBand="0" w:oddHBand="0" w:evenHBand="0" w:firstRowFirstColumn="0" w:firstRowLastColumn="0" w:lastRowFirstColumn="0" w:lastRowLastColumn="0"/>
              <w:rPr>
                <w:b/>
                <w:bCs/>
                <w:lang w:val="en-GB"/>
              </w:rPr>
            </w:pPr>
            <w:r w:rsidRPr="006F481F">
              <w:rPr>
                <w:b/>
                <w:bCs/>
                <w:sz w:val="18"/>
                <w:szCs w:val="18"/>
              </w:rPr>
              <w:t>Target group</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C96" w:themeFill="accent1"/>
          </w:tcPr>
          <w:p w14:paraId="58FE3762" w14:textId="2213E679" w:rsidR="006F481F" w:rsidRPr="006F481F" w:rsidRDefault="006F481F" w:rsidP="006F481F">
            <w:pPr>
              <w:pStyle w:val="TableHead"/>
              <w:cnfStyle w:val="100000000000" w:firstRow="1" w:lastRow="0" w:firstColumn="0" w:lastColumn="0" w:oddVBand="0" w:evenVBand="0" w:oddHBand="0" w:evenHBand="0" w:firstRowFirstColumn="0" w:firstRowLastColumn="0" w:lastRowFirstColumn="0" w:lastRowLastColumn="0"/>
              <w:rPr>
                <w:b/>
                <w:bCs/>
                <w:lang w:val="en-GB"/>
              </w:rPr>
            </w:pPr>
            <w:r w:rsidRPr="006F481F">
              <w:rPr>
                <w:b/>
                <w:bCs/>
                <w:sz w:val="18"/>
                <w:szCs w:val="18"/>
              </w:rPr>
              <w:t>Responsible division</w:t>
            </w:r>
          </w:p>
        </w:tc>
      </w:tr>
      <w:tr w:rsidR="006F481F" w14:paraId="3678F2EF"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3B53C5B" w14:textId="77777777" w:rsidR="006F481F" w:rsidRPr="00D024F8" w:rsidRDefault="006F481F" w:rsidP="006F481F">
            <w:pPr>
              <w:widowControl w:val="0"/>
              <w:spacing w:after="0"/>
              <w:rPr>
                <w:b/>
                <w:bCs/>
                <w:sz w:val="18"/>
                <w:szCs w:val="18"/>
                <w:lang w:val="en-AU"/>
              </w:rPr>
            </w:pPr>
            <w:r w:rsidRPr="00D024F8">
              <w:rPr>
                <w:b/>
                <w:bCs/>
                <w:sz w:val="18"/>
                <w:szCs w:val="18"/>
                <w:lang w:val="en-AU"/>
              </w:rPr>
              <w:t xml:space="preserve">Hydrotherapy Pools for Specialist Schools </w:t>
            </w:r>
          </w:p>
          <w:p w14:paraId="6C0FC368" w14:textId="2AD92FCC" w:rsidR="006F481F" w:rsidRPr="00410022" w:rsidRDefault="006F481F" w:rsidP="006F481F">
            <w:pPr>
              <w:pStyle w:val="TableHead"/>
              <w:rPr>
                <w:rFonts w:cstheme="minorHAnsi"/>
                <w:b w:val="0"/>
                <w:color w:val="auto"/>
                <w:sz w:val="18"/>
                <w:szCs w:val="18"/>
                <w:lang w:val="en-GB"/>
              </w:rPr>
            </w:pPr>
            <w:r w:rsidRPr="006F481F">
              <w:rPr>
                <w:b w:val="0"/>
                <w:color w:val="000000" w:themeColor="text2"/>
                <w:sz w:val="18"/>
                <w:szCs w:val="18"/>
              </w:rPr>
              <w:t>This grants initiative is providing $25 million funding to Victorian government specialist schools to build new hydrotherapy facilities to provide extra recreational and therapeutical opportuni</w:t>
            </w:r>
            <w:r w:rsidRPr="00A24E79">
              <w:rPr>
                <w:b w:val="0"/>
                <w:color w:val="005954" w:themeColor="accent4" w:themeShade="80"/>
                <w:sz w:val="18"/>
                <w:szCs w:val="18"/>
              </w:rPr>
              <w:t>ties</w:t>
            </w:r>
            <w:r w:rsidRPr="00A24E79">
              <w:rPr>
                <w:color w:val="005954" w:themeColor="accent4" w:themeShade="80"/>
                <w:sz w:val="18"/>
                <w:szCs w:val="18"/>
                <w:shd w:val="clear" w:color="auto" w:fill="E7E6E6" w:themeFill="background2"/>
              </w:rPr>
              <w:t>.</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33C850E3" w14:textId="690B7C8C" w:rsidR="006F481F" w:rsidRDefault="006F481F" w:rsidP="006F481F">
            <w:pPr>
              <w:cnfStyle w:val="000000000000" w:firstRow="0" w:lastRow="0" w:firstColumn="0" w:lastColumn="0" w:oddVBand="0" w:evenVBand="0" w:oddHBand="0" w:evenHBand="0" w:firstRowFirstColumn="0" w:firstRowLastColumn="0" w:lastRowFirstColumn="0" w:lastRowLastColumn="0"/>
              <w:rPr>
                <w:lang w:val="en-AU"/>
              </w:rPr>
            </w:pPr>
            <w:r w:rsidRPr="00856F10">
              <w:rPr>
                <w:sz w:val="18"/>
                <w:szCs w:val="18"/>
              </w:rPr>
              <w:t>The purpose is to further expand therapeutic opportunities through increased access to hydrotherapy</w:t>
            </w:r>
            <w:r>
              <w:rPr>
                <w:sz w:val="18"/>
                <w:szCs w:val="18"/>
              </w:rPr>
              <w:t xml:space="preserve">. </w:t>
            </w:r>
            <w:r w:rsidRPr="00C925ED">
              <w:rPr>
                <w:sz w:val="18"/>
                <w:szCs w:val="18"/>
                <w:lang w:val="en-AU"/>
              </w:rPr>
              <w:t xml:space="preserve">Hydrotherapy can offer a </w:t>
            </w:r>
            <w:r>
              <w:rPr>
                <w:sz w:val="18"/>
                <w:szCs w:val="18"/>
                <w:lang w:val="en-AU"/>
              </w:rPr>
              <w:t xml:space="preserve">range </w:t>
            </w:r>
            <w:r w:rsidRPr="00C925ED">
              <w:rPr>
                <w:sz w:val="18"/>
                <w:szCs w:val="18"/>
                <w:lang w:val="en-AU"/>
              </w:rPr>
              <w:t>of benefits for students with disability and complex needs, including improving physical health and wellbeing, which can assist with communication, engagement, and learning outcomes.</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6D3E1B8" w14:textId="78B60616" w:rsidR="006F481F" w:rsidRDefault="006F481F" w:rsidP="006F481F">
            <w:pPr>
              <w:cnfStyle w:val="000000000000" w:firstRow="0" w:lastRow="0" w:firstColumn="0" w:lastColumn="0" w:oddVBand="0" w:evenVBand="0" w:oddHBand="0" w:evenHBand="0" w:firstRowFirstColumn="0" w:firstRowLastColumn="0" w:lastRowFirstColumn="0" w:lastRowLastColumn="0"/>
              <w:rPr>
                <w:lang w:val="en-AU"/>
              </w:rPr>
            </w:pPr>
            <w:r>
              <w:rPr>
                <w:sz w:val="18"/>
                <w:szCs w:val="18"/>
                <w:lang w:val="en-AU"/>
              </w:rPr>
              <w:t>End 2026</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2B33110" w14:textId="7A14642A" w:rsidR="006F481F" w:rsidRDefault="006F481F" w:rsidP="006F481F">
            <w:pPr>
              <w:cnfStyle w:val="000000000000" w:firstRow="0" w:lastRow="0" w:firstColumn="0" w:lastColumn="0" w:oddVBand="0" w:evenVBand="0" w:oddHBand="0" w:evenHBand="0" w:firstRowFirstColumn="0" w:firstRowLastColumn="0" w:lastRowFirstColumn="0" w:lastRowLastColumn="0"/>
              <w:rPr>
                <w:lang w:val="en-AU"/>
              </w:rPr>
            </w:pPr>
            <w:r>
              <w:rPr>
                <w:sz w:val="18"/>
                <w:szCs w:val="18"/>
                <w:lang w:val="en-AU"/>
              </w:rPr>
              <w:t>Students with disability</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6DE862" w14:textId="7B5387EE" w:rsidR="006F481F" w:rsidRDefault="006F481F" w:rsidP="006F481F">
            <w:pPr>
              <w:cnfStyle w:val="000000000000" w:firstRow="0" w:lastRow="0" w:firstColumn="0" w:lastColumn="0" w:oddVBand="0" w:evenVBand="0" w:oddHBand="0" w:evenHBand="0" w:firstRowFirstColumn="0" w:firstRowLastColumn="0" w:lastRowFirstColumn="0" w:lastRowLastColumn="0"/>
              <w:rPr>
                <w:lang w:val="en-AU"/>
              </w:rPr>
            </w:pPr>
            <w:r w:rsidRPr="005B7AB0">
              <w:rPr>
                <w:sz w:val="18"/>
                <w:szCs w:val="18"/>
                <w:lang w:val="en-AU"/>
              </w:rPr>
              <w:t>Victorian Schools Building Authority</w:t>
            </w:r>
          </w:p>
        </w:tc>
      </w:tr>
      <w:tr w:rsidR="006F481F" w14:paraId="2DC0C1A5"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4E92AC39" w14:textId="77777777" w:rsidR="006F481F" w:rsidRDefault="006F481F" w:rsidP="006F481F">
            <w:pPr>
              <w:widowControl w:val="0"/>
              <w:spacing w:after="0"/>
              <w:rPr>
                <w:b/>
                <w:bCs/>
                <w:sz w:val="18"/>
                <w:szCs w:val="18"/>
                <w:lang w:val="en-AU"/>
              </w:rPr>
            </w:pPr>
            <w:r>
              <w:rPr>
                <w:b/>
                <w:bCs/>
                <w:sz w:val="18"/>
                <w:szCs w:val="18"/>
                <w:lang w:val="en-AU"/>
              </w:rPr>
              <w:t>School Readiness Funding (SRF)</w:t>
            </w:r>
          </w:p>
          <w:p w14:paraId="55197939" w14:textId="6BE5DCCC" w:rsidR="006F481F" w:rsidRPr="00410022" w:rsidRDefault="006F481F" w:rsidP="006F481F">
            <w:pPr>
              <w:rPr>
                <w:rFonts w:cstheme="minorHAnsi"/>
                <w:color w:val="auto"/>
                <w:sz w:val="18"/>
                <w:szCs w:val="18"/>
              </w:rPr>
            </w:pPr>
            <w:r>
              <w:rPr>
                <w:sz w:val="18"/>
                <w:szCs w:val="18"/>
                <w:lang w:val="en-AU"/>
              </w:rPr>
              <w:t xml:space="preserve">The funding supports three </w:t>
            </w:r>
            <w:r w:rsidRPr="003F23EB">
              <w:rPr>
                <w:sz w:val="18"/>
                <w:szCs w:val="18"/>
                <w:lang w:val="en-AU"/>
              </w:rPr>
              <w:t xml:space="preserve">and </w:t>
            </w:r>
            <w:r>
              <w:rPr>
                <w:sz w:val="18"/>
                <w:szCs w:val="18"/>
                <w:lang w:val="en-AU"/>
              </w:rPr>
              <w:t>four</w:t>
            </w:r>
            <w:r w:rsidRPr="003F23EB">
              <w:rPr>
                <w:sz w:val="18"/>
                <w:szCs w:val="18"/>
                <w:lang w:val="en-AU"/>
              </w:rPr>
              <w:t>-year-old children in all early childhood education and care services delivering state-funded kindergarten</w:t>
            </w:r>
            <w:r>
              <w:rPr>
                <w:sz w:val="18"/>
                <w:szCs w:val="18"/>
                <w:lang w:val="en-AU"/>
              </w:rPr>
              <w:t xml:space="preserve"> and must be used on three priority areas: communication (language development), wellbeing (social and emotional), and access and inclusion.</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4D4C714C" w14:textId="6C5472FF" w:rsidR="006F481F" w:rsidRDefault="006F481F" w:rsidP="006F481F">
            <w:pPr>
              <w:cnfStyle w:val="000000000000" w:firstRow="0" w:lastRow="0" w:firstColumn="0" w:lastColumn="0" w:oddVBand="0" w:evenVBand="0" w:oddHBand="0" w:evenHBand="0" w:firstRowFirstColumn="0" w:firstRowLastColumn="0" w:lastRowFirstColumn="0" w:lastRowLastColumn="0"/>
              <w:rPr>
                <w:lang w:val="en-AU"/>
              </w:rPr>
            </w:pPr>
            <w:r>
              <w:rPr>
                <w:rFonts w:eastAsia="Calibri" w:cstheme="minorHAnsi"/>
                <w:sz w:val="18"/>
                <w:szCs w:val="18"/>
              </w:rPr>
              <w:t>The purpose is to support children experiencing educational disadvantage. Kindergartens can select from a menu of evidence-informed programs and supports that have been externally validated for how well they support children’s learning and development.</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8A3588A" w14:textId="7ECC8842" w:rsidR="006F481F" w:rsidRDefault="006F481F" w:rsidP="006F481F">
            <w:pPr>
              <w:cnfStyle w:val="000000000000" w:firstRow="0" w:lastRow="0" w:firstColumn="0" w:lastColumn="0" w:oddVBand="0" w:evenVBand="0" w:oddHBand="0" w:evenHBand="0" w:firstRowFirstColumn="0" w:firstRowLastColumn="0" w:lastRowFirstColumn="0" w:lastRowLastColumn="0"/>
              <w:rPr>
                <w:lang w:val="en-AU"/>
              </w:rPr>
            </w:pPr>
            <w:r>
              <w:rPr>
                <w:sz w:val="18"/>
                <w:szCs w:val="18"/>
                <w:lang w:val="en-AU"/>
              </w:rPr>
              <w:t>Ongoing</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405B6E0B" w14:textId="07945446" w:rsidR="006F481F" w:rsidRDefault="006F481F" w:rsidP="006F481F">
            <w:pPr>
              <w:cnfStyle w:val="000000000000" w:firstRow="0" w:lastRow="0" w:firstColumn="0" w:lastColumn="0" w:oddVBand="0" w:evenVBand="0" w:oddHBand="0" w:evenHBand="0" w:firstRowFirstColumn="0" w:firstRowLastColumn="0" w:lastRowFirstColumn="0" w:lastRowLastColumn="0"/>
              <w:rPr>
                <w:lang w:val="en-AU"/>
              </w:rPr>
            </w:pPr>
            <w:r w:rsidRPr="003F23EB">
              <w:rPr>
                <w:sz w:val="18"/>
                <w:szCs w:val="18"/>
                <w:lang w:val="en-AU"/>
              </w:rPr>
              <w:t xml:space="preserve">Children </w:t>
            </w:r>
            <w:r>
              <w:rPr>
                <w:sz w:val="18"/>
                <w:szCs w:val="18"/>
                <w:lang w:val="en-AU"/>
              </w:rPr>
              <w:t>facing educational disadvantage</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9964E8" w14:textId="6071C47D" w:rsidR="006F481F" w:rsidRDefault="006F481F" w:rsidP="006F481F">
            <w:pPr>
              <w:cnfStyle w:val="000000000000" w:firstRow="0" w:lastRow="0" w:firstColumn="0" w:lastColumn="0" w:oddVBand="0" w:evenVBand="0" w:oddHBand="0" w:evenHBand="0" w:firstRowFirstColumn="0" w:firstRowLastColumn="0" w:lastRowFirstColumn="0" w:lastRowLastColumn="0"/>
              <w:rPr>
                <w:lang w:val="en-AU"/>
              </w:rPr>
            </w:pPr>
            <w:r w:rsidRPr="00D51FCC">
              <w:rPr>
                <w:sz w:val="18"/>
                <w:szCs w:val="18"/>
                <w:lang w:val="en-AU"/>
              </w:rPr>
              <w:t>Early Learning Practice and Participation</w:t>
            </w:r>
          </w:p>
        </w:tc>
      </w:tr>
      <w:tr w:rsidR="006F481F" w:rsidRPr="00E130F4" w14:paraId="1F3C1394"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78BDF0F" w14:textId="77777777" w:rsidR="006F481F" w:rsidRPr="00D024F8" w:rsidRDefault="00000000" w:rsidP="006F481F">
            <w:pPr>
              <w:widowControl w:val="0"/>
              <w:spacing w:after="0"/>
              <w:rPr>
                <w:rStyle w:val="Hyperlink"/>
                <w:rFonts w:eastAsia="Calibri" w:cstheme="minorHAnsi"/>
                <w:b/>
                <w:bCs/>
                <w:color w:val="000000" w:themeColor="text2"/>
                <w:sz w:val="18"/>
                <w:szCs w:val="18"/>
                <w:u w:val="none"/>
                <w:lang w:val="en-AU"/>
              </w:rPr>
            </w:pPr>
            <w:hyperlink r:id="rId18">
              <w:r w:rsidR="006F481F" w:rsidRPr="00D024F8">
                <w:rPr>
                  <w:rStyle w:val="Hyperlink"/>
                  <w:rFonts w:eastAsia="Calibri" w:cstheme="minorHAnsi"/>
                  <w:b/>
                  <w:bCs/>
                  <w:color w:val="auto"/>
                  <w:sz w:val="18"/>
                  <w:szCs w:val="18"/>
                  <w:u w:val="none"/>
                  <w:lang w:val="en-AU"/>
                </w:rPr>
                <w:t xml:space="preserve">Schools </w:t>
              </w:r>
              <w:r w:rsidR="006F481F" w:rsidRPr="00D024F8">
                <w:rPr>
                  <w:b/>
                  <w:bCs/>
                  <w:sz w:val="18"/>
                  <w:szCs w:val="18"/>
                </w:rPr>
                <w:t>Mental</w:t>
              </w:r>
              <w:r w:rsidR="006F481F" w:rsidRPr="00D024F8">
                <w:rPr>
                  <w:rStyle w:val="Hyperlink"/>
                  <w:rFonts w:eastAsia="Calibri" w:cstheme="minorHAnsi"/>
                  <w:b/>
                  <w:bCs/>
                  <w:color w:val="auto"/>
                  <w:sz w:val="18"/>
                  <w:szCs w:val="18"/>
                  <w:u w:val="none"/>
                  <w:lang w:val="en-AU"/>
                </w:rPr>
                <w:t xml:space="preserve"> Health Fund and Menu</w:t>
              </w:r>
            </w:hyperlink>
          </w:p>
          <w:p w14:paraId="25C87B05" w14:textId="1BF8E84A" w:rsidR="006F481F" w:rsidRPr="00410022" w:rsidRDefault="006F481F" w:rsidP="006F481F">
            <w:pPr>
              <w:rPr>
                <w:rFonts w:cstheme="minorHAnsi"/>
                <w:color w:val="auto"/>
                <w:sz w:val="18"/>
                <w:szCs w:val="18"/>
              </w:rPr>
            </w:pPr>
            <w:r>
              <w:rPr>
                <w:rFonts w:eastAsia="Calibri" w:cstheme="minorHAnsi"/>
                <w:sz w:val="18"/>
                <w:szCs w:val="18"/>
              </w:rPr>
              <w:lastRenderedPageBreak/>
              <w:t>This initiative s</w:t>
            </w:r>
            <w:r w:rsidRPr="00E130F4">
              <w:rPr>
                <w:rFonts w:eastAsia="Calibri" w:cstheme="minorHAnsi"/>
                <w:sz w:val="18"/>
                <w:szCs w:val="18"/>
              </w:rPr>
              <w:t>upports Victorian government schools to select programs, staff and other support from an evidence-based menu that best meets their students’ mental health and wellbeing needs.</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7242345" w14:textId="36F42E4F" w:rsidR="006F481F" w:rsidRPr="00C141FF"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130F4">
              <w:rPr>
                <w:rFonts w:eastAsia="Calibri" w:cstheme="minorHAnsi"/>
                <w:sz w:val="18"/>
                <w:szCs w:val="18"/>
              </w:rPr>
              <w:lastRenderedPageBreak/>
              <w:t>The</w:t>
            </w:r>
            <w:r>
              <w:rPr>
                <w:rFonts w:eastAsia="Calibri" w:cstheme="minorHAnsi"/>
                <w:sz w:val="18"/>
                <w:szCs w:val="18"/>
              </w:rPr>
              <w:t xml:space="preserve"> purpose is to provide schools with a</w:t>
            </w:r>
            <w:r w:rsidRPr="00E130F4">
              <w:rPr>
                <w:rFonts w:eastAsia="Calibri" w:cstheme="minorHAnsi"/>
                <w:sz w:val="18"/>
                <w:szCs w:val="18"/>
              </w:rPr>
              <w:t xml:space="preserve"> Menu to purchase initiatives that </w:t>
            </w:r>
            <w:r w:rsidRPr="00E130F4">
              <w:rPr>
                <w:rFonts w:eastAsia="Calibri" w:cstheme="minorHAnsi"/>
                <w:sz w:val="18"/>
                <w:szCs w:val="18"/>
              </w:rPr>
              <w:lastRenderedPageBreak/>
              <w:t>promote mental health and wellbeing, enables schools to intervene early to support students, and provides targeted support for individual students.</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069C73C" w14:textId="50A154DB" w:rsidR="006F481F"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lang w:val="en-AU"/>
              </w:rPr>
              <w:lastRenderedPageBreak/>
              <w:t>Ongoing</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BAB6AB9" w14:textId="58412C53"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lang w:val="en-AU"/>
              </w:rPr>
              <w:t>All students</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2A2E38" w14:textId="574E5307" w:rsidR="006F481F" w:rsidRPr="00E130F4"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130F4">
              <w:rPr>
                <w:rFonts w:cstheme="minorHAnsi"/>
                <w:sz w:val="18"/>
                <w:szCs w:val="18"/>
                <w:lang w:val="en-AU"/>
              </w:rPr>
              <w:t>Wellbeing, Health and Engagement</w:t>
            </w:r>
          </w:p>
        </w:tc>
      </w:tr>
      <w:tr w:rsidR="006F481F" w:rsidRPr="00E130F4" w14:paraId="506522D2"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72D41C71" w14:textId="77777777" w:rsidR="006F481F" w:rsidRPr="00D024F8" w:rsidRDefault="006F481F" w:rsidP="006F481F">
            <w:pPr>
              <w:widowControl w:val="0"/>
              <w:spacing w:after="0"/>
              <w:rPr>
                <w:rFonts w:eastAsia="Calibri" w:cstheme="minorHAnsi"/>
                <w:b/>
                <w:bCs/>
                <w:sz w:val="18"/>
                <w:szCs w:val="18"/>
              </w:rPr>
            </w:pPr>
            <w:r w:rsidRPr="00D024F8">
              <w:rPr>
                <w:rFonts w:eastAsia="Calibri" w:cstheme="minorHAnsi"/>
                <w:b/>
                <w:bCs/>
                <w:sz w:val="18"/>
                <w:szCs w:val="18"/>
              </w:rPr>
              <w:t>Mental Health in Primary Schools</w:t>
            </w:r>
          </w:p>
          <w:p w14:paraId="367E48F7" w14:textId="4E540047" w:rsidR="006F481F" w:rsidRPr="00410022" w:rsidRDefault="006F481F" w:rsidP="006F481F">
            <w:pPr>
              <w:rPr>
                <w:rFonts w:cstheme="minorHAnsi"/>
                <w:color w:val="auto"/>
                <w:sz w:val="18"/>
                <w:szCs w:val="18"/>
              </w:rPr>
            </w:pPr>
            <w:r>
              <w:rPr>
                <w:rFonts w:eastAsia="Calibri" w:cstheme="minorHAnsi"/>
                <w:sz w:val="18"/>
                <w:szCs w:val="18"/>
              </w:rPr>
              <w:t xml:space="preserve">This </w:t>
            </w:r>
            <w:r w:rsidRPr="00E130F4">
              <w:rPr>
                <w:rFonts w:eastAsia="Calibri" w:cstheme="minorHAnsi"/>
                <w:sz w:val="18"/>
                <w:szCs w:val="18"/>
              </w:rPr>
              <w:t>initiative provides funding to every government and low-fee non-government primary school in Victoria, including specialist schools to employ a Mental Health and Wellbeing Leader to implement a whole-school approach to mental health and wellbeing.</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5C1FD7B" w14:textId="079B8CEC" w:rsidR="006F481F" w:rsidRDefault="006F481F" w:rsidP="006F481F">
            <w:pPr>
              <w:cnfStyle w:val="000000000000" w:firstRow="0" w:lastRow="0" w:firstColumn="0" w:lastColumn="0" w:oddVBand="0" w:evenVBand="0" w:oddHBand="0" w:evenHBand="0" w:firstRowFirstColumn="0" w:firstRowLastColumn="0" w:lastRowFirstColumn="0" w:lastRowLastColumn="0"/>
              <w:rPr>
                <w:rStyle w:val="contentpasted3"/>
                <w:color w:val="242424"/>
                <w:sz w:val="18"/>
                <w:szCs w:val="18"/>
                <w:shd w:val="clear" w:color="auto" w:fill="F2F2F2" w:themeFill="background1" w:themeFillShade="F2"/>
              </w:rPr>
            </w:pPr>
            <w:r>
              <w:rPr>
                <w:rFonts w:eastAsia="Calibri" w:cstheme="minorHAnsi"/>
                <w:sz w:val="18"/>
                <w:szCs w:val="18"/>
              </w:rPr>
              <w:t xml:space="preserve">The purpose is for </w:t>
            </w:r>
            <w:r w:rsidRPr="00E130F4">
              <w:rPr>
                <w:rFonts w:eastAsia="Calibri" w:cstheme="minorHAnsi"/>
                <w:sz w:val="18"/>
                <w:szCs w:val="18"/>
              </w:rPr>
              <w:t xml:space="preserve">Mental Health and Wellbeing Leaders </w:t>
            </w:r>
            <w:r>
              <w:rPr>
                <w:rFonts w:eastAsia="Calibri" w:cstheme="minorHAnsi"/>
                <w:sz w:val="18"/>
                <w:szCs w:val="18"/>
              </w:rPr>
              <w:t xml:space="preserve">to </w:t>
            </w:r>
            <w:r w:rsidRPr="00E130F4">
              <w:rPr>
                <w:rFonts w:eastAsia="Calibri" w:cstheme="minorHAnsi"/>
                <w:sz w:val="18"/>
                <w:szCs w:val="18"/>
              </w:rPr>
              <w:t xml:space="preserve">build the </w:t>
            </w:r>
            <w:r>
              <w:rPr>
                <w:rFonts w:eastAsia="Calibri" w:cstheme="minorHAnsi"/>
                <w:sz w:val="18"/>
                <w:szCs w:val="18"/>
              </w:rPr>
              <w:t>capability</w:t>
            </w:r>
            <w:r w:rsidRPr="00E130F4">
              <w:rPr>
                <w:rFonts w:eastAsia="Calibri" w:cstheme="minorHAnsi"/>
                <w:sz w:val="18"/>
                <w:szCs w:val="18"/>
              </w:rPr>
              <w:t xml:space="preserve"> of school staff to support students with mental health concerns, create referral pathways for further assessment and intervention, and coordinate targeted mental health support for students.</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E2611AE" w14:textId="7579E723" w:rsidR="006F481F"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lang w:val="en-AU"/>
              </w:rPr>
              <w:t>Ongoing</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0A52CC3" w14:textId="77777777" w:rsidR="006F481F" w:rsidRDefault="006F481F" w:rsidP="006F481F">
            <w:pPr>
              <w:pStyle w:val="TableBody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AU"/>
              </w:rPr>
            </w:pPr>
            <w:r>
              <w:rPr>
                <w:rFonts w:asciiTheme="minorHAnsi" w:hAnsiTheme="minorHAnsi" w:cstheme="minorHAnsi"/>
                <w:sz w:val="18"/>
                <w:szCs w:val="18"/>
                <w:lang w:val="en-AU"/>
              </w:rPr>
              <w:t>Primary school students</w:t>
            </w:r>
          </w:p>
          <w:p w14:paraId="3BB32934" w14:textId="77777777" w:rsidR="006F481F" w:rsidRDefault="006F481F" w:rsidP="006F481F">
            <w:pPr>
              <w:pStyle w:val="TableBody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AU"/>
              </w:rPr>
            </w:pPr>
          </w:p>
          <w:p w14:paraId="35810A51" w14:textId="63408D19" w:rsidR="006F481F" w:rsidRPr="00151E7B"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lang w:val="en-AU"/>
              </w:rPr>
              <w:t>School staff</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2A1B47" w14:textId="3E71F6C9" w:rsidR="006F481F" w:rsidRPr="00E130F4"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130F4">
              <w:rPr>
                <w:rFonts w:cstheme="minorHAnsi"/>
                <w:sz w:val="18"/>
                <w:szCs w:val="18"/>
                <w:lang w:val="en-AU"/>
              </w:rPr>
              <w:t>Wellbeing, Health and Engagement</w:t>
            </w:r>
          </w:p>
        </w:tc>
      </w:tr>
      <w:tr w:rsidR="006F481F" w:rsidRPr="00E130F4" w14:paraId="43005B2D"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35155CC7" w14:textId="77777777" w:rsidR="006F481F" w:rsidRPr="00D024F8" w:rsidRDefault="006F481F" w:rsidP="006F481F">
            <w:pPr>
              <w:widowControl w:val="0"/>
              <w:spacing w:after="0"/>
              <w:rPr>
                <w:rFonts w:eastAsia="Calibri" w:cstheme="minorHAnsi"/>
                <w:b/>
                <w:bCs/>
                <w:sz w:val="18"/>
                <w:szCs w:val="18"/>
              </w:rPr>
            </w:pPr>
            <w:r w:rsidRPr="00D024F8">
              <w:rPr>
                <w:rFonts w:eastAsia="Calibri" w:cstheme="minorHAnsi"/>
                <w:b/>
                <w:bCs/>
                <w:sz w:val="18"/>
                <w:szCs w:val="18"/>
              </w:rPr>
              <w:t xml:space="preserve">Mental Health </w:t>
            </w:r>
            <w:r>
              <w:rPr>
                <w:rFonts w:eastAsia="Calibri" w:cstheme="minorHAnsi"/>
                <w:b/>
                <w:bCs/>
                <w:sz w:val="18"/>
                <w:szCs w:val="18"/>
              </w:rPr>
              <w:t xml:space="preserve">Practitioners initiative </w:t>
            </w:r>
          </w:p>
          <w:p w14:paraId="4FF03FCE" w14:textId="0F951D61" w:rsidR="006F481F" w:rsidRPr="00410022" w:rsidRDefault="006F481F" w:rsidP="006F481F">
            <w:pPr>
              <w:rPr>
                <w:rFonts w:cstheme="minorHAnsi"/>
                <w:sz w:val="18"/>
                <w:szCs w:val="18"/>
              </w:rPr>
            </w:pPr>
            <w:r>
              <w:rPr>
                <w:rFonts w:eastAsia="Calibri" w:cstheme="minorHAnsi"/>
                <w:sz w:val="18"/>
                <w:szCs w:val="18"/>
              </w:rPr>
              <w:t xml:space="preserve">This </w:t>
            </w:r>
            <w:r w:rsidRPr="00E130F4">
              <w:rPr>
                <w:rFonts w:eastAsia="Calibri" w:cstheme="minorHAnsi"/>
                <w:sz w:val="18"/>
                <w:szCs w:val="18"/>
              </w:rPr>
              <w:t>initiative provides funding to every</w:t>
            </w:r>
            <w:r>
              <w:rPr>
                <w:rFonts w:eastAsia="Calibri" w:cstheme="minorHAnsi"/>
                <w:sz w:val="18"/>
                <w:szCs w:val="18"/>
              </w:rPr>
              <w:t xml:space="preserve"> government secondary school campus and specialist school with secondary enrolments to recruit a school based Mental Health Practitioner (MHP). </w:t>
            </w:r>
            <w:r w:rsidRPr="00295971">
              <w:rPr>
                <w:rFonts w:eastAsia="Calibri" w:cstheme="minorHAnsi"/>
                <w:sz w:val="18"/>
                <w:szCs w:val="18"/>
              </w:rPr>
              <w:t xml:space="preserve">MHPs are fully qualified and registered (where applicable) psychologists, social workers, occupational therapists, or mental health nurses. </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4ECC98AD" w14:textId="6694D8F8" w:rsidR="006F481F" w:rsidRDefault="006F481F" w:rsidP="006F481F">
            <w:pPr>
              <w:cnfStyle w:val="000000000000" w:firstRow="0" w:lastRow="0" w:firstColumn="0" w:lastColumn="0" w:oddVBand="0" w:evenVBand="0" w:oddHBand="0" w:evenHBand="0" w:firstRowFirstColumn="0" w:firstRowLastColumn="0" w:lastRowFirstColumn="0" w:lastRowLastColumn="0"/>
              <w:rPr>
                <w:rStyle w:val="contentpasted3"/>
                <w:color w:val="242424"/>
                <w:sz w:val="18"/>
                <w:szCs w:val="18"/>
                <w:shd w:val="clear" w:color="auto" w:fill="F2F2F2" w:themeFill="background1" w:themeFillShade="F2"/>
              </w:rPr>
            </w:pPr>
            <w:r>
              <w:rPr>
                <w:rFonts w:eastAsia="Calibri" w:cstheme="minorHAnsi"/>
                <w:sz w:val="18"/>
                <w:szCs w:val="18"/>
              </w:rPr>
              <w:t xml:space="preserve">The purpose is </w:t>
            </w:r>
            <w:r w:rsidRPr="00295971">
              <w:rPr>
                <w:rFonts w:eastAsia="Calibri" w:cstheme="minorHAnsi"/>
                <w:sz w:val="18"/>
                <w:szCs w:val="18"/>
              </w:rPr>
              <w:t>to increase the ability of young people to readily access high quality mental health services</w:t>
            </w:r>
            <w:r>
              <w:rPr>
                <w:rFonts w:eastAsia="Calibri" w:cstheme="minorHAnsi"/>
                <w:sz w:val="18"/>
                <w:szCs w:val="18"/>
              </w:rPr>
              <w:t xml:space="preserve"> in a familiar school environment</w:t>
            </w:r>
            <w:r w:rsidRPr="00295971">
              <w:rPr>
                <w:rFonts w:eastAsia="Calibri" w:cstheme="minorHAnsi"/>
                <w:sz w:val="18"/>
                <w:szCs w:val="18"/>
              </w:rPr>
              <w:t>.</w:t>
            </w:r>
            <w:r>
              <w:rPr>
                <w:rFonts w:eastAsia="Calibri" w:cstheme="minorHAnsi"/>
                <w:sz w:val="18"/>
                <w:szCs w:val="18"/>
              </w:rPr>
              <w:t xml:space="preserve"> MHPs</w:t>
            </w:r>
            <w:r w:rsidRPr="00295971">
              <w:rPr>
                <w:rFonts w:eastAsia="Calibri" w:cstheme="minorHAnsi"/>
                <w:sz w:val="18"/>
                <w:szCs w:val="18"/>
              </w:rPr>
              <w:t xml:space="preserve"> contribute to whole-school approaches to mental health prevention and promotion, provide direct counselling support and other early intervention services to students and coordinate supports for students with complex needs.</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A0A12B2" w14:textId="77548DEA" w:rsidR="006F481F"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lang w:val="en-AU"/>
              </w:rPr>
              <w:t>Ongoing</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F7BF515" w14:textId="01D53276" w:rsidR="006F481F" w:rsidRPr="00151E7B"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lang w:val="en-AU"/>
              </w:rPr>
              <w:t>All secondary students</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75E5DF" w14:textId="6AFD946F" w:rsidR="006F481F" w:rsidRPr="00E130F4"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130F4">
              <w:rPr>
                <w:rFonts w:cstheme="minorHAnsi"/>
                <w:sz w:val="18"/>
                <w:szCs w:val="18"/>
              </w:rPr>
              <w:t>Inclusive Education</w:t>
            </w:r>
          </w:p>
        </w:tc>
      </w:tr>
      <w:tr w:rsidR="006F481F" w:rsidRPr="00E130F4" w14:paraId="6352C3C0"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D344FAE" w14:textId="77777777" w:rsidR="006F481F" w:rsidRPr="00D024F8" w:rsidRDefault="006F481F" w:rsidP="006F481F">
            <w:pPr>
              <w:widowControl w:val="0"/>
              <w:spacing w:after="0"/>
              <w:rPr>
                <w:rFonts w:cstheme="minorHAnsi"/>
                <w:b/>
                <w:bCs/>
                <w:sz w:val="18"/>
                <w:szCs w:val="18"/>
              </w:rPr>
            </w:pPr>
            <w:r w:rsidRPr="00D024F8">
              <w:rPr>
                <w:rFonts w:cstheme="minorHAnsi"/>
                <w:b/>
                <w:bCs/>
                <w:sz w:val="18"/>
                <w:szCs w:val="18"/>
              </w:rPr>
              <w:t xml:space="preserve">NDIS Navigators </w:t>
            </w:r>
          </w:p>
          <w:p w14:paraId="7FB6ABE7" w14:textId="7AE1793C" w:rsidR="006F481F" w:rsidRPr="00410022" w:rsidRDefault="006F481F" w:rsidP="006F481F">
            <w:pPr>
              <w:rPr>
                <w:rFonts w:cstheme="minorHAnsi"/>
                <w:sz w:val="18"/>
                <w:szCs w:val="18"/>
              </w:rPr>
            </w:pPr>
            <w:r>
              <w:rPr>
                <w:rFonts w:cstheme="minorHAnsi"/>
                <w:sz w:val="18"/>
                <w:szCs w:val="18"/>
              </w:rPr>
              <w:t>This initiative provides NDIS Navigators</w:t>
            </w:r>
            <w:r w:rsidRPr="00E130F4">
              <w:rPr>
                <w:rFonts w:cstheme="minorHAnsi"/>
                <w:sz w:val="18"/>
                <w:szCs w:val="18"/>
              </w:rPr>
              <w:t xml:space="preserve"> in all Victorian government specialist schools</w:t>
            </w:r>
            <w:r>
              <w:rPr>
                <w:rFonts w:cstheme="minorHAnsi"/>
                <w:sz w:val="18"/>
                <w:szCs w:val="18"/>
              </w:rPr>
              <w:t>.</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DEDC5F7" w14:textId="36F4E763" w:rsidR="006F481F" w:rsidRDefault="006F481F" w:rsidP="006F481F">
            <w:pPr>
              <w:cnfStyle w:val="000000000000" w:firstRow="0" w:lastRow="0" w:firstColumn="0" w:lastColumn="0" w:oddVBand="0" w:evenVBand="0" w:oddHBand="0" w:evenHBand="0" w:firstRowFirstColumn="0" w:firstRowLastColumn="0" w:lastRowFirstColumn="0" w:lastRowLastColumn="0"/>
              <w:rPr>
                <w:rStyle w:val="contentpasted3"/>
                <w:color w:val="242424"/>
                <w:sz w:val="18"/>
                <w:szCs w:val="18"/>
                <w:shd w:val="clear" w:color="auto" w:fill="F2F2F2" w:themeFill="background1" w:themeFillShade="F2"/>
              </w:rPr>
            </w:pPr>
            <w:r w:rsidRPr="00987871">
              <w:rPr>
                <w:sz w:val="18"/>
                <w:szCs w:val="18"/>
              </w:rPr>
              <w:t>NDIS Navigators will support families and carers to navigate and understand the NDIS, enabling them to get the most out of the supports available.</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45D050BF" w14:textId="6C5D8CB7" w:rsidR="006F481F"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Mid 2027</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BEC3AD2" w14:textId="77777777"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130F4">
              <w:rPr>
                <w:rFonts w:cstheme="minorHAnsi"/>
                <w:sz w:val="18"/>
                <w:szCs w:val="18"/>
              </w:rPr>
              <w:t>Parent/carers</w:t>
            </w:r>
            <w:r>
              <w:rPr>
                <w:rFonts w:cstheme="minorHAnsi"/>
                <w:sz w:val="18"/>
                <w:szCs w:val="18"/>
              </w:rPr>
              <w:t xml:space="preserve"> </w:t>
            </w:r>
            <w:r w:rsidRPr="00BF00FD">
              <w:rPr>
                <w:rFonts w:cstheme="minorHAnsi"/>
                <w:sz w:val="18"/>
                <w:szCs w:val="18"/>
              </w:rPr>
              <w:t>of students in Victorian government specialist schools</w:t>
            </w:r>
          </w:p>
          <w:p w14:paraId="10996B53" w14:textId="77777777"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63B69C2E" w14:textId="68B70B3E" w:rsidR="006F481F" w:rsidRPr="00151E7B"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130F4">
              <w:rPr>
                <w:rFonts w:cstheme="minorHAnsi"/>
                <w:sz w:val="18"/>
                <w:szCs w:val="18"/>
              </w:rPr>
              <w:t>Students with disability</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928705" w14:textId="51373D49" w:rsidR="006F481F" w:rsidRPr="00E130F4"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130F4">
              <w:rPr>
                <w:rFonts w:cstheme="minorHAnsi"/>
                <w:sz w:val="18"/>
                <w:szCs w:val="18"/>
              </w:rPr>
              <w:t>Inclusive Education</w:t>
            </w:r>
          </w:p>
        </w:tc>
      </w:tr>
      <w:tr w:rsidR="006F481F" w:rsidRPr="00E504FC" w14:paraId="4278FE3D" w14:textId="77777777" w:rsidTr="006F481F">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C96" w:themeFill="accent1"/>
            <w:tcMar>
              <w:top w:w="57" w:type="dxa"/>
              <w:left w:w="108" w:type="dxa"/>
              <w:bottom w:w="57" w:type="dxa"/>
              <w:right w:w="108" w:type="dxa"/>
            </w:tcMar>
          </w:tcPr>
          <w:p w14:paraId="38548314" w14:textId="211D05ED" w:rsidR="006F481F" w:rsidRPr="00E504FC" w:rsidRDefault="006F481F" w:rsidP="006C688B">
            <w:pPr>
              <w:widowControl w:val="0"/>
              <w:spacing w:after="0"/>
              <w:jc w:val="center"/>
              <w:rPr>
                <w:rFonts w:cstheme="minorHAnsi"/>
                <w:b/>
                <w:color w:val="FFFFFF" w:themeColor="background1"/>
                <w:sz w:val="18"/>
                <w:szCs w:val="18"/>
              </w:rPr>
            </w:pPr>
            <w:r w:rsidRPr="00171B6B">
              <w:rPr>
                <w:rFonts w:cstheme="minorHAnsi"/>
                <w:b/>
                <w:color w:val="FFFFFF" w:themeColor="background1"/>
                <w:sz w:val="18"/>
                <w:szCs w:val="18"/>
              </w:rPr>
              <w:t>Core – activity, initiative, or program</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C96" w:themeFill="accent1"/>
            <w:tcMar>
              <w:top w:w="57" w:type="dxa"/>
              <w:left w:w="108" w:type="dxa"/>
              <w:bottom w:w="57" w:type="dxa"/>
              <w:right w:w="108" w:type="dxa"/>
            </w:tcMar>
          </w:tcPr>
          <w:p w14:paraId="228019B5" w14:textId="77777777" w:rsidR="006F481F" w:rsidRPr="00171B6B" w:rsidRDefault="006F481F" w:rsidP="006F481F">
            <w:pPr>
              <w:widowControl w:val="0"/>
              <w:spacing w:after="0"/>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171B6B">
              <w:rPr>
                <w:rFonts w:cstheme="minorHAnsi"/>
                <w:b/>
                <w:color w:val="FFFFFF" w:themeColor="background1"/>
                <w:sz w:val="18"/>
                <w:szCs w:val="18"/>
              </w:rPr>
              <w:t xml:space="preserve">Purpose </w:t>
            </w:r>
          </w:p>
          <w:p w14:paraId="27879D0F" w14:textId="77777777" w:rsidR="006F481F" w:rsidRPr="00E504FC" w:rsidRDefault="006F481F" w:rsidP="006F481F">
            <w:pPr>
              <w:cnfStyle w:val="000000000000" w:firstRow="0" w:lastRow="0" w:firstColumn="0" w:lastColumn="0" w:oddVBand="0" w:evenVBand="0" w:oddHBand="0" w:evenHBand="0" w:firstRowFirstColumn="0" w:firstRowLastColumn="0" w:lastRowFirstColumn="0" w:lastRowLastColumn="0"/>
              <w:rPr>
                <w:rFonts w:eastAsia="Calibri" w:cstheme="minorHAnsi"/>
                <w:b/>
                <w:color w:val="FFFFFF" w:themeColor="background1"/>
                <w:sz w:val="18"/>
                <w:szCs w:val="18"/>
                <w:lang w:val="en-AU"/>
              </w:rPr>
            </w:pP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C96" w:themeFill="accent1"/>
            <w:tcMar>
              <w:top w:w="57" w:type="dxa"/>
              <w:left w:w="108" w:type="dxa"/>
              <w:bottom w:w="57" w:type="dxa"/>
              <w:right w:w="108" w:type="dxa"/>
            </w:tcMar>
          </w:tcPr>
          <w:p w14:paraId="18A10931" w14:textId="2766F665" w:rsidR="006F481F" w:rsidRPr="00E504FC"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171B6B">
              <w:rPr>
                <w:rFonts w:cstheme="minorHAnsi"/>
                <w:b/>
                <w:color w:val="FFFFFF" w:themeColor="background1"/>
                <w:sz w:val="18"/>
                <w:szCs w:val="18"/>
              </w:rPr>
              <w:t>Timeframe for implementation</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C96" w:themeFill="accent1"/>
            <w:tcMar>
              <w:top w:w="57" w:type="dxa"/>
              <w:left w:w="108" w:type="dxa"/>
              <w:bottom w:w="57" w:type="dxa"/>
              <w:right w:w="108" w:type="dxa"/>
            </w:tcMar>
          </w:tcPr>
          <w:p w14:paraId="340738AA" w14:textId="77777777" w:rsidR="006F481F" w:rsidRPr="00171B6B" w:rsidRDefault="006F481F" w:rsidP="006F481F">
            <w:pPr>
              <w:widowControl w:val="0"/>
              <w:spacing w:after="0"/>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171B6B">
              <w:rPr>
                <w:rFonts w:cstheme="minorHAnsi"/>
                <w:b/>
                <w:color w:val="FFFFFF" w:themeColor="background1"/>
                <w:sz w:val="18"/>
                <w:szCs w:val="18"/>
              </w:rPr>
              <w:t>Target group</w:t>
            </w:r>
          </w:p>
          <w:p w14:paraId="5BBA899A" w14:textId="77777777" w:rsidR="006F481F" w:rsidRPr="00E504FC"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C96" w:themeFill="accent1"/>
          </w:tcPr>
          <w:p w14:paraId="1E3DC345" w14:textId="14159F89" w:rsidR="006F481F" w:rsidRPr="00E504FC"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b/>
                <w:iCs/>
                <w:color w:val="FFFFFF" w:themeColor="background1"/>
                <w:sz w:val="18"/>
                <w:szCs w:val="18"/>
                <w:lang w:eastAsia="en-AU"/>
              </w:rPr>
            </w:pPr>
            <w:r w:rsidRPr="00171B6B">
              <w:rPr>
                <w:rFonts w:cstheme="minorHAnsi"/>
                <w:b/>
                <w:color w:val="FFFFFF" w:themeColor="background1"/>
                <w:sz w:val="18"/>
                <w:szCs w:val="18"/>
              </w:rPr>
              <w:t>Responsible division</w:t>
            </w:r>
          </w:p>
        </w:tc>
      </w:tr>
      <w:tr w:rsidR="006F481F" w:rsidRPr="00E130F4" w14:paraId="6BB2A64F"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311C97C6" w14:textId="77777777" w:rsidR="006F481F" w:rsidRPr="00AE7AF1" w:rsidRDefault="006F481F" w:rsidP="006F481F">
            <w:pPr>
              <w:pStyle w:val="NormalWeb"/>
              <w:spacing w:before="0" w:beforeAutospacing="0" w:after="0" w:afterAutospacing="0"/>
              <w:rPr>
                <w:rFonts w:asciiTheme="minorHAnsi" w:hAnsiTheme="minorHAnsi" w:cstheme="minorHAnsi"/>
                <w:b/>
                <w:bCs/>
                <w:sz w:val="18"/>
                <w:szCs w:val="18"/>
              </w:rPr>
            </w:pPr>
            <w:r w:rsidRPr="00AE7AF1">
              <w:rPr>
                <w:rFonts w:asciiTheme="minorHAnsi" w:hAnsiTheme="minorHAnsi" w:cstheme="minorHAnsi"/>
                <w:b/>
                <w:bCs/>
                <w:sz w:val="18"/>
                <w:szCs w:val="18"/>
              </w:rPr>
              <w:t xml:space="preserve">School-wide Positive Behaviour Support (SWPBS) </w:t>
            </w:r>
          </w:p>
          <w:p w14:paraId="30F74233" w14:textId="77777777" w:rsidR="006F481F" w:rsidRPr="00E130F4" w:rsidRDefault="006F481F" w:rsidP="006F481F">
            <w:pPr>
              <w:pStyle w:val="NormalWeb"/>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Th</w:t>
            </w:r>
            <w:r w:rsidRPr="00E130F4">
              <w:rPr>
                <w:rFonts w:asciiTheme="minorHAnsi" w:hAnsiTheme="minorHAnsi" w:cstheme="minorHAnsi"/>
                <w:sz w:val="18"/>
                <w:szCs w:val="18"/>
              </w:rPr>
              <w:t>is framework brings together school communities to develop positive, safe,</w:t>
            </w:r>
            <w:r>
              <w:rPr>
                <w:rFonts w:asciiTheme="minorHAnsi" w:hAnsiTheme="minorHAnsi" w:cstheme="minorHAnsi"/>
                <w:sz w:val="18"/>
                <w:szCs w:val="18"/>
              </w:rPr>
              <w:t xml:space="preserve"> and</w:t>
            </w:r>
            <w:r w:rsidRPr="00E130F4">
              <w:rPr>
                <w:rFonts w:asciiTheme="minorHAnsi" w:hAnsiTheme="minorHAnsi" w:cstheme="minorHAnsi"/>
                <w:sz w:val="18"/>
                <w:szCs w:val="18"/>
              </w:rPr>
              <w:t xml:space="preserve"> supportive learning cultures.</w:t>
            </w:r>
          </w:p>
          <w:p w14:paraId="3E4EAE23" w14:textId="18B36C02" w:rsidR="006F481F" w:rsidRPr="006F481F" w:rsidRDefault="006F481F" w:rsidP="006F481F">
            <w:pPr>
              <w:rPr>
                <w:rFonts w:cstheme="minorHAnsi"/>
                <w:sz w:val="18"/>
                <w:szCs w:val="18"/>
              </w:rPr>
            </w:pPr>
            <w:r w:rsidRPr="00E130F4">
              <w:rPr>
                <w:rFonts w:cstheme="minorHAnsi"/>
                <w:sz w:val="18"/>
                <w:szCs w:val="18"/>
              </w:rPr>
              <w:t>Implementation of SWPBS requires commitment by the whole school community, particularly from the principal and leadership group.</w:t>
            </w:r>
            <w:r w:rsidRPr="00E130F4">
              <w:rPr>
                <w:rFonts w:cstheme="minorHAnsi"/>
                <w:color w:val="011A3C"/>
                <w:sz w:val="18"/>
                <w:szCs w:val="18"/>
              </w:rPr>
              <w:t xml:space="preserve"> </w:t>
            </w:r>
            <w:r w:rsidRPr="00E130F4">
              <w:rPr>
                <w:rFonts w:cstheme="minorHAnsi"/>
                <w:sz w:val="18"/>
                <w:szCs w:val="18"/>
              </w:rPr>
              <w:t xml:space="preserve">Coaches work with school teams to clarify a school's needs and provide the necessary professional learning </w:t>
            </w:r>
            <w:r w:rsidRPr="00E130F4">
              <w:rPr>
                <w:rFonts w:cstheme="minorHAnsi"/>
                <w:sz w:val="18"/>
                <w:szCs w:val="18"/>
              </w:rPr>
              <w:lastRenderedPageBreak/>
              <w:t>for teams to embed essential SWPBS features.</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55EF002" w14:textId="36433529" w:rsidR="006F481F" w:rsidRPr="00891743" w:rsidRDefault="006F481F" w:rsidP="006F481F">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val="en-AU"/>
              </w:rPr>
            </w:pPr>
            <w:r>
              <w:rPr>
                <w:rFonts w:cstheme="minorHAnsi"/>
                <w:sz w:val="18"/>
                <w:szCs w:val="18"/>
              </w:rPr>
              <w:lastRenderedPageBreak/>
              <w:t xml:space="preserve">The purpose of </w:t>
            </w:r>
            <w:r w:rsidRPr="00F95432">
              <w:rPr>
                <w:rFonts w:cstheme="minorHAnsi"/>
                <w:sz w:val="18"/>
                <w:szCs w:val="18"/>
              </w:rPr>
              <w:t xml:space="preserve">SWPBS </w:t>
            </w:r>
            <w:r>
              <w:rPr>
                <w:rFonts w:cstheme="minorHAnsi"/>
                <w:sz w:val="18"/>
                <w:szCs w:val="18"/>
              </w:rPr>
              <w:t xml:space="preserve">is to </w:t>
            </w:r>
            <w:r w:rsidRPr="00F95432">
              <w:rPr>
                <w:rFonts w:cstheme="minorHAnsi"/>
                <w:sz w:val="18"/>
                <w:szCs w:val="18"/>
              </w:rPr>
              <w:t>help schools improve the social, emotional, behavioural and academic outcomes for all students</w:t>
            </w:r>
            <w:r>
              <w:rPr>
                <w:rFonts w:cstheme="minorHAnsi"/>
                <w:sz w:val="18"/>
                <w:szCs w:val="18"/>
              </w:rPr>
              <w:t>.</w:t>
            </w:r>
            <w:r w:rsidRPr="003437F2">
              <w:rPr>
                <w:rFonts w:cstheme="minorHAnsi"/>
                <w:sz w:val="18"/>
                <w:szCs w:val="18"/>
              </w:rPr>
              <w:t xml:space="preserve"> </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762A39CA" w14:textId="4B5B34B8" w:rsidR="006F481F"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Ongoing</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50253FC" w14:textId="77777777" w:rsidR="006F481F" w:rsidRPr="00E130F4" w:rsidRDefault="006F481F" w:rsidP="006F481F">
            <w:pPr>
              <w:pStyle w:val="TableBody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All s</w:t>
            </w:r>
            <w:r w:rsidRPr="00E130F4">
              <w:rPr>
                <w:rFonts w:asciiTheme="minorHAnsi" w:hAnsiTheme="minorHAnsi" w:cstheme="minorHAnsi"/>
                <w:sz w:val="18"/>
                <w:szCs w:val="18"/>
              </w:rPr>
              <w:t>tudents</w:t>
            </w:r>
          </w:p>
          <w:p w14:paraId="455C958E" w14:textId="77777777" w:rsidR="006F481F" w:rsidRPr="00E130F4" w:rsidRDefault="006F481F" w:rsidP="006F481F">
            <w:pPr>
              <w:pStyle w:val="TableBody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0BE24C78" w14:textId="77777777" w:rsidR="006F481F" w:rsidRPr="00E130F4" w:rsidRDefault="006F481F" w:rsidP="006F481F">
            <w:pPr>
              <w:pStyle w:val="TableBody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130F4">
              <w:rPr>
                <w:rFonts w:asciiTheme="minorHAnsi" w:hAnsiTheme="minorHAnsi" w:cstheme="minorHAnsi"/>
                <w:sz w:val="18"/>
                <w:szCs w:val="18"/>
              </w:rPr>
              <w:t>School staff</w:t>
            </w:r>
          </w:p>
          <w:p w14:paraId="4CF7FC02" w14:textId="744C2805"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8BBBDB" w14:textId="039C4FF2" w:rsidR="006F481F" w:rsidRPr="00E130F4"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bCs/>
                <w:iCs/>
                <w:sz w:val="18"/>
                <w:szCs w:val="18"/>
                <w:lang w:eastAsia="en-AU"/>
              </w:rPr>
            </w:pPr>
            <w:r w:rsidRPr="00E130F4">
              <w:rPr>
                <w:rFonts w:cstheme="minorHAnsi"/>
                <w:sz w:val="18"/>
                <w:szCs w:val="18"/>
              </w:rPr>
              <w:t>Inclusive Education</w:t>
            </w:r>
          </w:p>
        </w:tc>
      </w:tr>
      <w:tr w:rsidR="006F481F" w:rsidRPr="00E130F4" w14:paraId="7FE16894"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EB39ACF" w14:textId="77777777" w:rsidR="006F481F" w:rsidRDefault="006F481F" w:rsidP="006F481F">
            <w:pPr>
              <w:widowControl w:val="0"/>
              <w:spacing w:after="0"/>
              <w:rPr>
                <w:rFonts w:cstheme="minorHAnsi"/>
                <w:sz w:val="18"/>
                <w:szCs w:val="18"/>
              </w:rPr>
            </w:pPr>
            <w:r w:rsidRPr="00AE7AF1">
              <w:rPr>
                <w:rFonts w:cstheme="minorHAnsi"/>
                <w:b/>
                <w:bCs/>
                <w:sz w:val="18"/>
                <w:szCs w:val="18"/>
              </w:rPr>
              <w:t>Student Support Services (SSS)</w:t>
            </w:r>
          </w:p>
          <w:p w14:paraId="6EE2D9A6" w14:textId="6B46AAE6" w:rsidR="006F481F" w:rsidRPr="00CF61FF" w:rsidRDefault="006F481F" w:rsidP="006F481F">
            <w:pPr>
              <w:widowControl w:val="0"/>
              <w:spacing w:after="0"/>
              <w:rPr>
                <w:rFonts w:cstheme="minorHAnsi"/>
                <w:b/>
                <w:bCs/>
                <w:sz w:val="18"/>
                <w:szCs w:val="18"/>
              </w:rPr>
            </w:pPr>
            <w:r w:rsidRPr="002B7709">
              <w:rPr>
                <w:rFonts w:cstheme="minorHAnsi"/>
                <w:sz w:val="18"/>
                <w:szCs w:val="18"/>
              </w:rPr>
              <w:t xml:space="preserve">Student Support Services </w:t>
            </w:r>
            <w:r>
              <w:rPr>
                <w:rFonts w:cstheme="minorHAnsi"/>
                <w:sz w:val="18"/>
                <w:szCs w:val="18"/>
              </w:rPr>
              <w:t>are multi-</w:t>
            </w:r>
            <w:r w:rsidRPr="00AE7AF1">
              <w:rPr>
                <w:rFonts w:cstheme="minorHAnsi"/>
                <w:sz w:val="18"/>
                <w:szCs w:val="18"/>
                <w:lang w:val="en-AU"/>
              </w:rPr>
              <w:t>disciplinary</w:t>
            </w:r>
            <w:r>
              <w:rPr>
                <w:rFonts w:cstheme="minorHAnsi"/>
                <w:sz w:val="18"/>
                <w:szCs w:val="18"/>
                <w:lang w:val="en-AU"/>
              </w:rPr>
              <w:t xml:space="preserve"> </w:t>
            </w:r>
            <w:r w:rsidRPr="002B7709">
              <w:rPr>
                <w:rFonts w:cstheme="minorHAnsi"/>
                <w:sz w:val="18"/>
                <w:szCs w:val="18"/>
              </w:rPr>
              <w:t>teams comprised of professionals including</w:t>
            </w:r>
            <w:r>
              <w:rPr>
                <w:rFonts w:cstheme="minorHAnsi"/>
                <w:sz w:val="18"/>
                <w:szCs w:val="18"/>
              </w:rPr>
              <w:t xml:space="preserve"> </w:t>
            </w:r>
            <w:r w:rsidRPr="002B7709">
              <w:rPr>
                <w:rFonts w:cstheme="minorHAnsi"/>
                <w:sz w:val="18"/>
                <w:szCs w:val="18"/>
              </w:rPr>
              <w:t>psychologists</w:t>
            </w:r>
            <w:r>
              <w:rPr>
                <w:rFonts w:cstheme="minorHAnsi"/>
                <w:sz w:val="18"/>
                <w:szCs w:val="18"/>
              </w:rPr>
              <w:t xml:space="preserve">, </w:t>
            </w:r>
            <w:r w:rsidRPr="002B7709">
              <w:rPr>
                <w:rFonts w:cstheme="minorHAnsi"/>
                <w:sz w:val="18"/>
                <w:szCs w:val="18"/>
              </w:rPr>
              <w:t>speech pathologists</w:t>
            </w:r>
            <w:r>
              <w:rPr>
                <w:rFonts w:cstheme="minorHAnsi"/>
                <w:sz w:val="18"/>
                <w:szCs w:val="18"/>
              </w:rPr>
              <w:t xml:space="preserve"> and s</w:t>
            </w:r>
            <w:r w:rsidRPr="002B7709">
              <w:rPr>
                <w:rFonts w:cstheme="minorHAnsi"/>
                <w:sz w:val="18"/>
                <w:szCs w:val="18"/>
              </w:rPr>
              <w:t>ocial workers.</w:t>
            </w:r>
            <w:r>
              <w:rPr>
                <w:rFonts w:cstheme="minorHAnsi"/>
                <w:sz w:val="18"/>
                <w:szCs w:val="18"/>
              </w:rPr>
              <w:t xml:space="preserve"> </w:t>
            </w:r>
            <w:r w:rsidRPr="002B7709">
              <w:rPr>
                <w:rFonts w:cstheme="minorHAnsi"/>
                <w:sz w:val="18"/>
                <w:szCs w:val="18"/>
              </w:rPr>
              <w:t xml:space="preserve">They </w:t>
            </w:r>
            <w:r>
              <w:rPr>
                <w:rFonts w:cstheme="minorHAnsi"/>
                <w:sz w:val="18"/>
                <w:szCs w:val="18"/>
              </w:rPr>
              <w:t>a</w:t>
            </w:r>
            <w:r w:rsidRPr="002B7709">
              <w:rPr>
                <w:rFonts w:cstheme="minorHAnsi"/>
                <w:sz w:val="18"/>
                <w:szCs w:val="18"/>
              </w:rPr>
              <w:t xml:space="preserve">ssist </w:t>
            </w:r>
            <w:r>
              <w:rPr>
                <w:rFonts w:cstheme="minorHAnsi"/>
                <w:sz w:val="18"/>
                <w:szCs w:val="18"/>
              </w:rPr>
              <w:t xml:space="preserve">students </w:t>
            </w:r>
            <w:r w:rsidRPr="002B7709">
              <w:rPr>
                <w:rFonts w:cstheme="minorHAnsi"/>
                <w:sz w:val="18"/>
                <w:szCs w:val="18"/>
              </w:rPr>
              <w:t xml:space="preserve">facing barriers to learning to achieve their educational and developmental potential. </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52F9389" w14:textId="11172022" w:rsidR="006F481F"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The purpose of the SSS teams is to p</w:t>
            </w:r>
            <w:r w:rsidRPr="00E130F4">
              <w:rPr>
                <w:rFonts w:cstheme="minorHAnsi"/>
                <w:sz w:val="18"/>
                <w:szCs w:val="18"/>
              </w:rPr>
              <w:t>rovi</w:t>
            </w:r>
            <w:r>
              <w:rPr>
                <w:rFonts w:cstheme="minorHAnsi"/>
                <w:sz w:val="18"/>
                <w:szCs w:val="18"/>
              </w:rPr>
              <w:t xml:space="preserve">de </w:t>
            </w:r>
            <w:r w:rsidRPr="00E130F4">
              <w:rPr>
                <w:rFonts w:cstheme="minorHAnsi"/>
                <w:sz w:val="18"/>
                <w:szCs w:val="18"/>
              </w:rPr>
              <w:t>assessments and interventions to maximise engagement and participation in the curriculum.</w:t>
            </w:r>
            <w:r>
              <w:rPr>
                <w:rFonts w:cstheme="minorHAnsi"/>
                <w:sz w:val="18"/>
                <w:szCs w:val="18"/>
              </w:rPr>
              <w:t xml:space="preserve"> This includes providing expertise </w:t>
            </w:r>
            <w:r w:rsidRPr="00E130F4">
              <w:rPr>
                <w:rFonts w:cstheme="minorHAnsi"/>
                <w:sz w:val="18"/>
                <w:szCs w:val="18"/>
              </w:rPr>
              <w:t xml:space="preserve">to formulate reasonable adjustments for Disability Inclusion </w:t>
            </w:r>
            <w:r>
              <w:rPr>
                <w:rFonts w:cstheme="minorHAnsi"/>
                <w:sz w:val="18"/>
                <w:szCs w:val="18"/>
              </w:rPr>
              <w:t>p</w:t>
            </w:r>
            <w:r w:rsidRPr="00E130F4">
              <w:rPr>
                <w:rFonts w:cstheme="minorHAnsi"/>
                <w:sz w:val="18"/>
                <w:szCs w:val="18"/>
              </w:rPr>
              <w:t>rofiles</w:t>
            </w:r>
            <w:r>
              <w:rPr>
                <w:rFonts w:cstheme="minorHAnsi"/>
                <w:sz w:val="18"/>
                <w:szCs w:val="18"/>
              </w:rPr>
              <w:t xml:space="preserve"> and c</w:t>
            </w:r>
            <w:r w:rsidRPr="00E130F4">
              <w:rPr>
                <w:rFonts w:cstheme="minorHAnsi"/>
                <w:sz w:val="18"/>
                <w:szCs w:val="18"/>
              </w:rPr>
              <w:t>apability building for school staff.</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D3BABC4" w14:textId="3F388574" w:rsidR="006F481F"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Ongoing</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76648974" w14:textId="77777777"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Students with disability </w:t>
            </w:r>
          </w:p>
          <w:p w14:paraId="09FA30F0" w14:textId="77777777"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45392C22" w14:textId="5E341C29" w:rsidR="006F481F" w:rsidRPr="005A1834"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w:t>
            </w:r>
            <w:r w:rsidRPr="00E130F4">
              <w:rPr>
                <w:rFonts w:cstheme="minorHAnsi"/>
                <w:sz w:val="18"/>
                <w:szCs w:val="18"/>
              </w:rPr>
              <w:t>chool staff</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5EFB74" w14:textId="10293AD9" w:rsidR="006F481F" w:rsidRPr="00E130F4"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130F4">
              <w:rPr>
                <w:rFonts w:cstheme="minorHAnsi"/>
                <w:sz w:val="18"/>
                <w:szCs w:val="18"/>
              </w:rPr>
              <w:t>Inclusive Education</w:t>
            </w:r>
          </w:p>
        </w:tc>
      </w:tr>
      <w:tr w:rsidR="006F481F" w:rsidRPr="00E130F4" w14:paraId="640F4601"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8C3442B" w14:textId="77777777" w:rsidR="006F481F" w:rsidRDefault="006F481F" w:rsidP="006F481F">
            <w:pPr>
              <w:spacing w:after="0"/>
              <w:textAlignment w:val="baseline"/>
              <w:rPr>
                <w:rFonts w:eastAsia="Times New Roman" w:cstheme="minorHAnsi"/>
                <w:sz w:val="18"/>
                <w:szCs w:val="18"/>
                <w:lang w:eastAsia="en-AU"/>
              </w:rPr>
            </w:pPr>
            <w:r w:rsidRPr="0083733D">
              <w:rPr>
                <w:rFonts w:eastAsia="Times New Roman" w:cstheme="minorHAnsi"/>
                <w:b/>
                <w:bCs/>
                <w:sz w:val="18"/>
                <w:szCs w:val="18"/>
                <w:lang w:eastAsia="en-AU"/>
              </w:rPr>
              <w:t>Early Childhood Intervention Services Continuity of Support (ECIS CoS)</w:t>
            </w:r>
            <w:r w:rsidRPr="00E130F4">
              <w:rPr>
                <w:rFonts w:eastAsia="Times New Roman" w:cstheme="minorHAnsi"/>
                <w:sz w:val="18"/>
                <w:szCs w:val="18"/>
                <w:lang w:eastAsia="en-AU"/>
              </w:rPr>
              <w:t xml:space="preserve"> </w:t>
            </w:r>
          </w:p>
          <w:p w14:paraId="19449E99" w14:textId="161AD4FB" w:rsidR="006F481F" w:rsidRPr="001E53EA" w:rsidRDefault="006F481F" w:rsidP="006F481F">
            <w:pPr>
              <w:widowControl w:val="0"/>
              <w:spacing w:after="0"/>
              <w:rPr>
                <w:rFonts w:eastAsiaTheme="minorEastAsia" w:cstheme="minorHAnsi"/>
                <w:b/>
                <w:bCs/>
                <w:color w:val="000000" w:themeColor="dark1"/>
                <w:kern w:val="24"/>
                <w:sz w:val="18"/>
                <w:szCs w:val="18"/>
                <w:lang w:eastAsia="en-AU"/>
              </w:rPr>
            </w:pPr>
            <w:r>
              <w:rPr>
                <w:rFonts w:eastAsia="Times New Roman" w:cstheme="minorHAnsi"/>
                <w:sz w:val="18"/>
                <w:szCs w:val="18"/>
                <w:lang w:eastAsia="en-AU"/>
              </w:rPr>
              <w:t xml:space="preserve">This </w:t>
            </w:r>
            <w:r w:rsidRPr="00E130F4">
              <w:rPr>
                <w:rFonts w:eastAsia="Times New Roman" w:cstheme="minorHAnsi"/>
                <w:sz w:val="18"/>
                <w:szCs w:val="18"/>
                <w:lang w:eastAsia="en-AU"/>
              </w:rPr>
              <w:t>program provides supports to children from birth to school entry who are ineligible for NDIS due to non-Australian residency and have a disability or developmental delay</w:t>
            </w:r>
            <w:r>
              <w:rPr>
                <w:rFonts w:eastAsia="Times New Roman" w:cstheme="minorHAnsi"/>
                <w:sz w:val="18"/>
                <w:szCs w:val="18"/>
                <w:lang w:eastAsia="en-AU"/>
              </w:rPr>
              <w:t>.</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E694CDF" w14:textId="77777777" w:rsidR="006F481F" w:rsidRDefault="006F481F" w:rsidP="006F481F">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Pr>
                <w:rFonts w:eastAsia="Times New Roman" w:cstheme="minorHAnsi"/>
                <w:sz w:val="18"/>
                <w:szCs w:val="18"/>
                <w:lang w:eastAsia="en-AU"/>
              </w:rPr>
              <w:t xml:space="preserve">The purpose of </w:t>
            </w:r>
            <w:r w:rsidRPr="00E130F4">
              <w:rPr>
                <w:rFonts w:eastAsia="Times New Roman" w:cstheme="minorHAnsi"/>
                <w:sz w:val="18"/>
                <w:szCs w:val="18"/>
                <w:lang w:eastAsia="en-AU"/>
              </w:rPr>
              <w:t xml:space="preserve">ECIS CoS </w:t>
            </w:r>
            <w:r>
              <w:rPr>
                <w:rFonts w:eastAsia="Times New Roman" w:cstheme="minorHAnsi"/>
                <w:sz w:val="18"/>
                <w:szCs w:val="18"/>
                <w:lang w:eastAsia="en-AU"/>
              </w:rPr>
              <w:t xml:space="preserve">is to </w:t>
            </w:r>
            <w:r w:rsidRPr="00E130F4">
              <w:rPr>
                <w:rFonts w:eastAsia="Times New Roman" w:cstheme="minorHAnsi"/>
                <w:sz w:val="18"/>
                <w:szCs w:val="18"/>
                <w:lang w:eastAsia="en-AU"/>
              </w:rPr>
              <w:t xml:space="preserve">provide special education, therapy, counselling, service planning and coordination, school transition, and assistance to access services such as kindergarten and early childhood education and care services. </w:t>
            </w:r>
          </w:p>
          <w:p w14:paraId="26B98A97" w14:textId="77777777"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370696DA" w14:textId="48B6B684" w:rsidR="006F481F"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Ongoing</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484C5F0" w14:textId="77777777" w:rsidR="006F481F" w:rsidRPr="00112CD5"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12CD5">
              <w:rPr>
                <w:rFonts w:cstheme="minorHAnsi"/>
                <w:sz w:val="18"/>
                <w:szCs w:val="18"/>
              </w:rPr>
              <w:t>Non-Australian residents aged from birth to school age with a disability or developmental delay</w:t>
            </w:r>
          </w:p>
          <w:p w14:paraId="112EEB44" w14:textId="352A0A93" w:rsidR="006F481F" w:rsidRPr="001A63A7"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F06995" w14:textId="14AA55D1" w:rsidR="006F481F" w:rsidRPr="00E130F4"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130F4">
              <w:rPr>
                <w:rFonts w:cstheme="minorHAnsi"/>
                <w:sz w:val="18"/>
                <w:szCs w:val="18"/>
              </w:rPr>
              <w:t>Inclusive Education</w:t>
            </w:r>
          </w:p>
        </w:tc>
      </w:tr>
      <w:tr w:rsidR="006F481F" w:rsidRPr="00E130F4" w14:paraId="4780F841"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5AAED4B" w14:textId="77777777" w:rsidR="006F481F" w:rsidRPr="0083733D" w:rsidRDefault="006F481F" w:rsidP="006F481F">
            <w:pPr>
              <w:widowControl w:val="0"/>
              <w:spacing w:after="0"/>
              <w:rPr>
                <w:rFonts w:cstheme="minorHAnsi"/>
                <w:b/>
                <w:bCs/>
                <w:sz w:val="18"/>
                <w:szCs w:val="18"/>
              </w:rPr>
            </w:pPr>
            <w:r w:rsidRPr="0083733D">
              <w:rPr>
                <w:rFonts w:cstheme="minorHAnsi"/>
                <w:b/>
                <w:bCs/>
                <w:sz w:val="18"/>
                <w:szCs w:val="18"/>
              </w:rPr>
              <w:t xml:space="preserve">Visiting Teacher Service </w:t>
            </w:r>
          </w:p>
          <w:p w14:paraId="6F903A81" w14:textId="695E4331" w:rsidR="006F481F" w:rsidRDefault="006F481F" w:rsidP="006F481F">
            <w:pPr>
              <w:widowControl w:val="0"/>
              <w:spacing w:after="0"/>
            </w:pPr>
            <w:r>
              <w:rPr>
                <w:rFonts w:cstheme="minorHAnsi"/>
                <w:sz w:val="18"/>
                <w:szCs w:val="18"/>
              </w:rPr>
              <w:t xml:space="preserve">This program </w:t>
            </w:r>
            <w:r w:rsidRPr="00E130F4">
              <w:rPr>
                <w:rFonts w:cstheme="minorHAnsi"/>
                <w:sz w:val="18"/>
                <w:szCs w:val="18"/>
              </w:rPr>
              <w:t>provide</w:t>
            </w:r>
            <w:r>
              <w:rPr>
                <w:rFonts w:cstheme="minorHAnsi"/>
                <w:sz w:val="18"/>
                <w:szCs w:val="18"/>
              </w:rPr>
              <w:t>s</w:t>
            </w:r>
            <w:r w:rsidRPr="00E130F4">
              <w:rPr>
                <w:rFonts w:cstheme="minorHAnsi"/>
                <w:sz w:val="18"/>
                <w:szCs w:val="18"/>
              </w:rPr>
              <w:t xml:space="preserve"> supports for health and wellbeing of students with disabi</w:t>
            </w:r>
            <w:r>
              <w:rPr>
                <w:rFonts w:cstheme="minorHAnsi"/>
                <w:sz w:val="18"/>
                <w:szCs w:val="18"/>
              </w:rPr>
              <w:t xml:space="preserve">lity </w:t>
            </w:r>
            <w:r w:rsidRPr="00E130F4">
              <w:rPr>
                <w:rFonts w:cstheme="minorHAnsi"/>
                <w:sz w:val="18"/>
                <w:szCs w:val="18"/>
              </w:rPr>
              <w:t>and complex health issues.</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B21675E" w14:textId="60448CAF"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The purpose is to provide p</w:t>
            </w:r>
            <w:r w:rsidRPr="00E130F4">
              <w:rPr>
                <w:rFonts w:cstheme="minorHAnsi"/>
                <w:sz w:val="18"/>
                <w:szCs w:val="18"/>
              </w:rPr>
              <w:t xml:space="preserve">rovision of supports for students with vision impairment, hearing </w:t>
            </w:r>
            <w:r>
              <w:rPr>
                <w:rFonts w:cstheme="minorHAnsi"/>
                <w:sz w:val="18"/>
                <w:szCs w:val="18"/>
              </w:rPr>
              <w:t>loss</w:t>
            </w:r>
            <w:r w:rsidRPr="00E130F4">
              <w:rPr>
                <w:rFonts w:cstheme="minorHAnsi"/>
                <w:sz w:val="18"/>
                <w:szCs w:val="18"/>
              </w:rPr>
              <w:t>, complex health needs and other disabilities</w:t>
            </w:r>
            <w:r>
              <w:rPr>
                <w:rFonts w:cstheme="minorHAnsi"/>
                <w:sz w:val="18"/>
                <w:szCs w:val="18"/>
              </w:rPr>
              <w:t>.</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B874868" w14:textId="40D60644" w:rsidR="006F481F"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Ongoing</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FF18DA8" w14:textId="6DBB3FBC" w:rsidR="006F481F" w:rsidRPr="00E2542E"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Students with disability</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D431A2" w14:textId="4388F1C1" w:rsidR="006F481F" w:rsidRPr="00E130F4"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130F4">
              <w:rPr>
                <w:rFonts w:cstheme="minorHAnsi"/>
                <w:sz w:val="18"/>
                <w:szCs w:val="18"/>
              </w:rPr>
              <w:t>Inclusive Education</w:t>
            </w:r>
          </w:p>
        </w:tc>
      </w:tr>
      <w:tr w:rsidR="006F481F" w:rsidRPr="00E130F4" w14:paraId="1FFEB381"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9392D9D" w14:textId="77777777" w:rsidR="006F481F" w:rsidRPr="0083733D" w:rsidRDefault="006F481F" w:rsidP="006F481F">
            <w:pPr>
              <w:spacing w:after="0"/>
              <w:rPr>
                <w:rFonts w:cstheme="minorHAnsi"/>
                <w:b/>
                <w:bCs/>
                <w:sz w:val="18"/>
                <w:szCs w:val="18"/>
                <w:lang w:val="en-AU"/>
              </w:rPr>
            </w:pPr>
            <w:r w:rsidRPr="0083733D">
              <w:rPr>
                <w:rFonts w:cstheme="minorHAnsi"/>
                <w:b/>
                <w:bCs/>
                <w:sz w:val="18"/>
                <w:szCs w:val="18"/>
                <w:lang w:val="en-AU"/>
              </w:rPr>
              <w:t>Schoolcare</w:t>
            </w:r>
          </w:p>
          <w:p w14:paraId="71979A07" w14:textId="77777777" w:rsidR="006F481F" w:rsidRPr="00E130F4" w:rsidRDefault="006F481F" w:rsidP="006F481F">
            <w:pPr>
              <w:spacing w:after="0"/>
              <w:rPr>
                <w:rFonts w:cstheme="minorHAnsi"/>
                <w:sz w:val="18"/>
                <w:szCs w:val="18"/>
                <w:lang w:val="en-AU"/>
              </w:rPr>
            </w:pPr>
            <w:r w:rsidRPr="00E130F4">
              <w:rPr>
                <w:rFonts w:cstheme="minorHAnsi"/>
                <w:sz w:val="18"/>
                <w:szCs w:val="18"/>
                <w:lang w:val="en-AU"/>
              </w:rPr>
              <w:t xml:space="preserve">The </w:t>
            </w:r>
            <w:r>
              <w:rPr>
                <w:rFonts w:cstheme="minorHAnsi"/>
                <w:sz w:val="18"/>
                <w:szCs w:val="18"/>
                <w:lang w:val="en-AU"/>
              </w:rPr>
              <w:t>p</w:t>
            </w:r>
            <w:r w:rsidRPr="00E130F4">
              <w:rPr>
                <w:rFonts w:cstheme="minorHAnsi"/>
                <w:sz w:val="18"/>
                <w:szCs w:val="18"/>
                <w:lang w:val="en-AU"/>
              </w:rPr>
              <w:t>rogram equips Victorian government school staff with the skills and knowledge to support students with complex medical needs.</w:t>
            </w:r>
          </w:p>
          <w:p w14:paraId="6684B4A4" w14:textId="5FFCEF02" w:rsidR="006F481F" w:rsidRPr="0083733D" w:rsidRDefault="006F481F" w:rsidP="006F481F">
            <w:pPr>
              <w:widowControl w:val="0"/>
              <w:spacing w:after="0"/>
              <w:rPr>
                <w:rFonts w:cstheme="minorHAnsi"/>
                <w:b/>
                <w:bCs/>
                <w:sz w:val="18"/>
                <w:szCs w:val="18"/>
              </w:rPr>
            </w:pPr>
            <w:r w:rsidRPr="00E130F4">
              <w:rPr>
                <w:rFonts w:cstheme="minorHAnsi"/>
                <w:sz w:val="18"/>
                <w:szCs w:val="18"/>
                <w:lang w:val="en-AU"/>
              </w:rPr>
              <w:t>Royal Children’s Hospital nurses provide specialist training to nominated school staff responsible for the care of a student requiring regular interventional medical procedures during the school day.</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C12F77C" w14:textId="056A124C"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130F4">
              <w:rPr>
                <w:rFonts w:cstheme="minorHAnsi"/>
                <w:sz w:val="18"/>
                <w:szCs w:val="18"/>
                <w:lang w:val="en-AU"/>
              </w:rPr>
              <w:t xml:space="preserve">The </w:t>
            </w:r>
            <w:r>
              <w:rPr>
                <w:rFonts w:cstheme="minorHAnsi"/>
                <w:sz w:val="18"/>
                <w:szCs w:val="18"/>
                <w:lang w:val="en-AU"/>
              </w:rPr>
              <w:t>purpose is to</w:t>
            </w:r>
            <w:r w:rsidRPr="00E130F4">
              <w:rPr>
                <w:rFonts w:cstheme="minorHAnsi"/>
                <w:sz w:val="18"/>
                <w:szCs w:val="18"/>
                <w:lang w:val="en-AU"/>
              </w:rPr>
              <w:t xml:space="preserve"> enable students with ongoing complex medical needs to have their health care requirements met safely at school</w:t>
            </w:r>
            <w:r>
              <w:rPr>
                <w:rFonts w:cstheme="minorHAnsi"/>
                <w:sz w:val="18"/>
                <w:szCs w:val="18"/>
                <w:lang w:val="en-AU"/>
              </w:rPr>
              <w:t xml:space="preserve"> to ensure their ongoing participation in education,</w:t>
            </w:r>
            <w:r w:rsidRPr="00E130F4">
              <w:rPr>
                <w:rFonts w:cstheme="minorHAnsi"/>
                <w:sz w:val="18"/>
                <w:szCs w:val="18"/>
                <w:lang w:val="en-AU"/>
              </w:rPr>
              <w:t xml:space="preserve"> where they would otherwise not be able to safely attend school without the procedure being performed.</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4EAD05D8" w14:textId="514C96AB" w:rsidR="006F481F"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Ongoing</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23D0CA5" w14:textId="77777777"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Students with complex medical needs</w:t>
            </w:r>
          </w:p>
          <w:p w14:paraId="7B1AC658" w14:textId="77777777"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5EC61957" w14:textId="4D3804D9"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School staff</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C711B1" w14:textId="791ED25E" w:rsidR="006F481F" w:rsidRPr="00E130F4"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130F4">
              <w:rPr>
                <w:rFonts w:cstheme="minorHAnsi"/>
                <w:sz w:val="18"/>
                <w:szCs w:val="18"/>
              </w:rPr>
              <w:t>Wellbeing, Health and Engagement</w:t>
            </w:r>
          </w:p>
        </w:tc>
      </w:tr>
      <w:tr w:rsidR="006F481F" w:rsidRPr="00E130F4" w14:paraId="1789504B"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9DA18A1" w14:textId="77777777" w:rsidR="006F481F" w:rsidRPr="00CF61FF" w:rsidRDefault="006F481F" w:rsidP="006F481F">
            <w:pPr>
              <w:widowControl w:val="0"/>
              <w:spacing w:after="0"/>
              <w:rPr>
                <w:rFonts w:cstheme="minorHAnsi"/>
                <w:b/>
                <w:bCs/>
                <w:sz w:val="18"/>
                <w:szCs w:val="18"/>
                <w:lang w:val="en-AU"/>
              </w:rPr>
            </w:pPr>
            <w:r w:rsidRPr="00CF61FF">
              <w:rPr>
                <w:rFonts w:cstheme="minorHAnsi"/>
                <w:b/>
                <w:bCs/>
                <w:sz w:val="18"/>
                <w:szCs w:val="18"/>
                <w:lang w:val="en-AU"/>
              </w:rPr>
              <w:t xml:space="preserve">Doctors in Secondary Schools </w:t>
            </w:r>
          </w:p>
          <w:p w14:paraId="32BE8189" w14:textId="0EEF81A1" w:rsidR="006F481F" w:rsidRPr="0083733D" w:rsidRDefault="006F481F" w:rsidP="006F481F">
            <w:pPr>
              <w:spacing w:after="0"/>
              <w:rPr>
                <w:rFonts w:cstheme="minorHAnsi"/>
                <w:b/>
                <w:bCs/>
                <w:sz w:val="18"/>
                <w:szCs w:val="18"/>
                <w:lang w:val="en-AU"/>
              </w:rPr>
            </w:pPr>
            <w:r w:rsidRPr="00E130F4">
              <w:rPr>
                <w:rFonts w:cstheme="minorHAnsi"/>
                <w:sz w:val="18"/>
                <w:szCs w:val="18"/>
                <w:lang w:val="en-AU"/>
              </w:rPr>
              <w:t>The program operates in 100 select Victorian government secondary schools, providing an adolescent health-trained general practitioner and practice nurse to attend up to once a week during school terms to provide medical advice and health care to students.</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17C37F0" w14:textId="154CA641" w:rsidR="006F481F" w:rsidRPr="00E130F4"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rPr>
            </w:pPr>
            <w:r w:rsidRPr="00E130F4">
              <w:rPr>
                <w:rFonts w:cstheme="minorHAnsi"/>
                <w:sz w:val="18"/>
                <w:szCs w:val="18"/>
                <w:lang w:val="en-AU"/>
              </w:rPr>
              <w:t xml:space="preserve">The </w:t>
            </w:r>
            <w:r>
              <w:rPr>
                <w:rFonts w:cstheme="minorHAnsi"/>
                <w:sz w:val="18"/>
                <w:szCs w:val="18"/>
                <w:lang w:val="en-AU"/>
              </w:rPr>
              <w:t xml:space="preserve">purpose of the </w:t>
            </w:r>
            <w:r w:rsidRPr="00E130F4">
              <w:rPr>
                <w:rFonts w:cstheme="minorHAnsi"/>
                <w:sz w:val="18"/>
                <w:szCs w:val="18"/>
                <w:lang w:val="en-AU"/>
              </w:rPr>
              <w:t xml:space="preserve">program </w:t>
            </w:r>
            <w:r>
              <w:rPr>
                <w:rFonts w:cstheme="minorHAnsi"/>
                <w:sz w:val="18"/>
                <w:szCs w:val="18"/>
                <w:lang w:val="en-AU"/>
              </w:rPr>
              <w:t>is</w:t>
            </w:r>
            <w:r w:rsidRPr="00E130F4">
              <w:rPr>
                <w:rFonts w:cstheme="minorHAnsi"/>
                <w:sz w:val="18"/>
                <w:szCs w:val="18"/>
                <w:lang w:val="en-AU"/>
              </w:rPr>
              <w:t xml:space="preserve"> to provide equitable, accessible and professional primary health care services to secondary school students. As well as making primary health care more accessible to students and assisting them to identify and address health problems early, the program complements existing student wellbeing </w:t>
            </w:r>
            <w:r w:rsidRPr="00E130F4">
              <w:rPr>
                <w:rFonts w:cstheme="minorHAnsi"/>
                <w:sz w:val="18"/>
                <w:szCs w:val="18"/>
                <w:lang w:val="en-AU"/>
              </w:rPr>
              <w:lastRenderedPageBreak/>
              <w:t>programs aimed at improving health literacy and encouraging preventive health.</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57AE3DB" w14:textId="3892B7E6" w:rsidR="006F481F"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lastRenderedPageBreak/>
              <w:t>Ongoing</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76841116" w14:textId="6FA5B371"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All students</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90729A" w14:textId="42E1DB6E" w:rsidR="006F481F" w:rsidRPr="00E130F4"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130F4">
              <w:rPr>
                <w:rFonts w:cstheme="minorHAnsi"/>
                <w:sz w:val="18"/>
                <w:szCs w:val="18"/>
              </w:rPr>
              <w:t>Wellbeing, Health and Engagement</w:t>
            </w:r>
          </w:p>
        </w:tc>
      </w:tr>
      <w:tr w:rsidR="006F481F" w:rsidRPr="00E130F4" w14:paraId="2AC6C98B" w14:textId="77777777" w:rsidTr="005759F9">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C96" w:themeFill="accent1"/>
            <w:tcMar>
              <w:top w:w="57" w:type="dxa"/>
              <w:left w:w="108" w:type="dxa"/>
              <w:bottom w:w="57" w:type="dxa"/>
              <w:right w:w="108" w:type="dxa"/>
            </w:tcMar>
          </w:tcPr>
          <w:p w14:paraId="587850EB" w14:textId="3D88237A" w:rsidR="006F481F" w:rsidRPr="000D4DC1" w:rsidRDefault="006F481F" w:rsidP="000D4DC1">
            <w:pPr>
              <w:widowControl w:val="0"/>
              <w:spacing w:after="0"/>
              <w:jc w:val="center"/>
              <w:rPr>
                <w:rFonts w:cstheme="minorHAnsi"/>
                <w:b/>
                <w:color w:val="FFFFFF" w:themeColor="background1"/>
                <w:sz w:val="18"/>
                <w:szCs w:val="18"/>
              </w:rPr>
            </w:pPr>
            <w:r w:rsidRPr="006F481F">
              <w:rPr>
                <w:rFonts w:cstheme="minorHAnsi"/>
                <w:b/>
                <w:color w:val="FFFFFF" w:themeColor="background1"/>
                <w:sz w:val="18"/>
                <w:szCs w:val="18"/>
              </w:rPr>
              <w:t>Newly announced workforce initiative</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C96" w:themeFill="accent1"/>
            <w:tcMar>
              <w:top w:w="57" w:type="dxa"/>
              <w:left w:w="108" w:type="dxa"/>
              <w:bottom w:w="57" w:type="dxa"/>
              <w:right w:w="108" w:type="dxa"/>
            </w:tcMar>
          </w:tcPr>
          <w:p w14:paraId="1AC53884" w14:textId="47647DEC" w:rsidR="006F481F" w:rsidRPr="00175D13" w:rsidRDefault="006F481F" w:rsidP="00175D13">
            <w:pPr>
              <w:widowControl w:val="0"/>
              <w:spacing w:after="0"/>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6F481F">
              <w:rPr>
                <w:rFonts w:cstheme="minorHAnsi"/>
                <w:b/>
                <w:color w:val="FFFFFF" w:themeColor="background1"/>
                <w:sz w:val="18"/>
                <w:szCs w:val="18"/>
              </w:rPr>
              <w:t xml:space="preserve">Purpose </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C96" w:themeFill="accent1"/>
            <w:tcMar>
              <w:top w:w="57" w:type="dxa"/>
              <w:left w:w="108" w:type="dxa"/>
              <w:bottom w:w="57" w:type="dxa"/>
              <w:right w:w="108" w:type="dxa"/>
            </w:tcMar>
          </w:tcPr>
          <w:p w14:paraId="1B15DE12" w14:textId="284EC1BB" w:rsidR="006F481F" w:rsidRPr="006F481F"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6F481F">
              <w:rPr>
                <w:rFonts w:cstheme="minorHAnsi"/>
                <w:b/>
                <w:color w:val="FFFFFF" w:themeColor="background1"/>
                <w:sz w:val="18"/>
                <w:szCs w:val="18"/>
              </w:rPr>
              <w:t>Timeframe for implementation</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C96" w:themeFill="accent1"/>
            <w:tcMar>
              <w:top w:w="57" w:type="dxa"/>
              <w:left w:w="108" w:type="dxa"/>
              <w:bottom w:w="57" w:type="dxa"/>
              <w:right w:w="108" w:type="dxa"/>
            </w:tcMar>
          </w:tcPr>
          <w:p w14:paraId="706ADB5A" w14:textId="77777777" w:rsidR="006F481F" w:rsidRPr="006F481F" w:rsidRDefault="006F481F" w:rsidP="006F481F">
            <w:pPr>
              <w:widowControl w:val="0"/>
              <w:spacing w:after="0"/>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6F481F">
              <w:rPr>
                <w:rFonts w:cstheme="minorHAnsi"/>
                <w:b/>
                <w:color w:val="FFFFFF" w:themeColor="background1"/>
                <w:sz w:val="18"/>
                <w:szCs w:val="18"/>
              </w:rPr>
              <w:t>Target group</w:t>
            </w:r>
          </w:p>
          <w:p w14:paraId="30F52245" w14:textId="77777777" w:rsidR="006F481F" w:rsidRP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C96" w:themeFill="accent1"/>
          </w:tcPr>
          <w:p w14:paraId="473080B7" w14:textId="4E6E0348" w:rsidR="006F481F" w:rsidRP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6F481F">
              <w:rPr>
                <w:rFonts w:cstheme="minorHAnsi"/>
                <w:b/>
                <w:color w:val="FFFFFF" w:themeColor="background1"/>
                <w:sz w:val="18"/>
                <w:szCs w:val="18"/>
              </w:rPr>
              <w:t>Responsible division</w:t>
            </w:r>
          </w:p>
        </w:tc>
      </w:tr>
      <w:tr w:rsidR="006F481F" w:rsidRPr="00E130F4" w14:paraId="2CC3DBD9"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32D1D88" w14:textId="77777777" w:rsidR="006F481F" w:rsidRDefault="006F481F" w:rsidP="006F481F">
            <w:pPr>
              <w:widowControl w:val="0"/>
              <w:spacing w:after="0"/>
              <w:rPr>
                <w:rFonts w:eastAsia="Times New Roman"/>
                <w:b/>
                <w:bCs/>
                <w:sz w:val="18"/>
                <w:szCs w:val="18"/>
              </w:rPr>
            </w:pPr>
            <w:r>
              <w:rPr>
                <w:rFonts w:eastAsia="Times New Roman"/>
                <w:b/>
                <w:bCs/>
                <w:sz w:val="18"/>
                <w:szCs w:val="18"/>
              </w:rPr>
              <w:t xml:space="preserve">Pre-service teacher Placement Grant </w:t>
            </w:r>
            <w:r w:rsidRPr="00930B42">
              <w:rPr>
                <w:rFonts w:eastAsia="Times New Roman"/>
                <w:b/>
                <w:bCs/>
                <w:sz w:val="18"/>
                <w:szCs w:val="18"/>
              </w:rPr>
              <w:t>(</w:t>
            </w:r>
            <w:r>
              <w:rPr>
                <w:rFonts w:eastAsia="Times New Roman"/>
                <w:b/>
                <w:bCs/>
                <w:sz w:val="18"/>
                <w:szCs w:val="18"/>
              </w:rPr>
              <w:t>PPG</w:t>
            </w:r>
            <w:r w:rsidRPr="00930B42">
              <w:rPr>
                <w:rFonts w:eastAsia="Times New Roman"/>
                <w:b/>
                <w:bCs/>
                <w:sz w:val="18"/>
                <w:szCs w:val="18"/>
              </w:rPr>
              <w:t>)</w:t>
            </w:r>
            <w:r>
              <w:rPr>
                <w:rFonts w:eastAsia="Times New Roman"/>
                <w:b/>
                <w:bCs/>
                <w:sz w:val="18"/>
                <w:szCs w:val="18"/>
              </w:rPr>
              <w:t xml:space="preserve"> program</w:t>
            </w:r>
          </w:p>
          <w:p w14:paraId="67754CE5" w14:textId="54D2CC56" w:rsidR="006F481F" w:rsidRPr="00CF61FF" w:rsidRDefault="006F481F" w:rsidP="006F481F">
            <w:pPr>
              <w:widowControl w:val="0"/>
              <w:spacing w:after="0"/>
              <w:rPr>
                <w:rFonts w:cstheme="minorHAnsi"/>
                <w:b/>
                <w:bCs/>
                <w:sz w:val="18"/>
                <w:szCs w:val="18"/>
                <w:lang w:val="en-AU"/>
              </w:rPr>
            </w:pPr>
            <w:r>
              <w:rPr>
                <w:rFonts w:cstheme="minorHAnsi"/>
                <w:bCs/>
                <w:sz w:val="18"/>
                <w:szCs w:val="18"/>
              </w:rPr>
              <w:t>This initiative will provide support to pre-service teachers undertaking placements in regional, remote and specialist Victorian government schools.</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A13CBD4" w14:textId="35F5E898" w:rsidR="006F481F" w:rsidRPr="00E130F4"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rPr>
            </w:pPr>
            <w:r>
              <w:rPr>
                <w:rFonts w:eastAsia="Times New Roman"/>
                <w:sz w:val="18"/>
                <w:szCs w:val="18"/>
              </w:rPr>
              <w:t>In</w:t>
            </w:r>
            <w:r w:rsidRPr="00930B42">
              <w:rPr>
                <w:rFonts w:eastAsia="Times New Roman"/>
                <w:sz w:val="18"/>
                <w:szCs w:val="18"/>
              </w:rPr>
              <w:t xml:space="preserve"> the 2023-24 Budget, the Victorian Government announced an investment to provide a significant uplift in financial support to pre-service teachers undertaking placements in all regional</w:t>
            </w:r>
            <w:r>
              <w:rPr>
                <w:rFonts w:eastAsia="Times New Roman"/>
                <w:sz w:val="18"/>
                <w:szCs w:val="18"/>
              </w:rPr>
              <w:t>, remote</w:t>
            </w:r>
            <w:r w:rsidRPr="00930B42">
              <w:rPr>
                <w:rFonts w:eastAsia="Times New Roman"/>
                <w:sz w:val="18"/>
                <w:szCs w:val="18"/>
              </w:rPr>
              <w:t xml:space="preserve"> and specialist schools.</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47F474E" w14:textId="35E8D188" w:rsidR="006F481F"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For students completing teaching placements between 1 July 2023 to 31 December 2025</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1DF3329" w14:textId="3FBB1EBB"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Pre-service teachers</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BA6BBD" w14:textId="0896BAFD" w:rsidR="006F481F" w:rsidRPr="00E130F4"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Workforce Policy and Strategy</w:t>
            </w:r>
          </w:p>
        </w:tc>
      </w:tr>
      <w:tr w:rsidR="006F481F" w:rsidRPr="00E130F4" w14:paraId="7DB1FF4F"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309C7362" w14:textId="77777777" w:rsidR="006F481F" w:rsidRDefault="006F481F" w:rsidP="006F481F">
            <w:pPr>
              <w:widowControl w:val="0"/>
              <w:spacing w:after="0"/>
              <w:rPr>
                <w:rFonts w:eastAsia="Times New Roman"/>
                <w:b/>
                <w:bCs/>
                <w:sz w:val="18"/>
                <w:szCs w:val="18"/>
              </w:rPr>
            </w:pPr>
            <w:r w:rsidRPr="00930B42">
              <w:rPr>
                <w:rFonts w:eastAsia="Times New Roman"/>
                <w:b/>
                <w:bCs/>
                <w:sz w:val="18"/>
                <w:szCs w:val="18"/>
              </w:rPr>
              <w:t>Secondary Initial Teacher Education (ITE) Scholarships</w:t>
            </w:r>
          </w:p>
          <w:p w14:paraId="4F6F2257" w14:textId="7D034FD6" w:rsidR="006F481F" w:rsidRDefault="006F481F" w:rsidP="006F481F">
            <w:pPr>
              <w:widowControl w:val="0"/>
              <w:spacing w:after="0"/>
              <w:rPr>
                <w:rFonts w:eastAsia="Times New Roman"/>
                <w:b/>
                <w:bCs/>
                <w:sz w:val="18"/>
                <w:szCs w:val="18"/>
              </w:rPr>
            </w:pPr>
            <w:r w:rsidRPr="008464E6">
              <w:rPr>
                <w:rFonts w:eastAsia="Times New Roman"/>
                <w:sz w:val="18"/>
                <w:szCs w:val="18"/>
              </w:rPr>
              <w:t>This initiative will provide additional payments for students who complete their studies and teach in a Victorian government secondary or specialist school setting for two years.</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75853BB8" w14:textId="031AD1C3"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30B42">
              <w:rPr>
                <w:rFonts w:eastAsia="Times New Roman"/>
                <w:sz w:val="18"/>
                <w:szCs w:val="18"/>
              </w:rPr>
              <w:t>In the 2023 Budget Update, the Victorian Government announced an investment in scholarships to support Victorian students enrolling in secondary teaching degrees in 2024 and 2025.</w:t>
            </w:r>
            <w:r w:rsidRPr="00930B42">
              <w:rPr>
                <w:rFonts w:ascii="Arial" w:eastAsia="Times New Roman" w:hAnsi="Arial" w:cs="Arial"/>
                <w:color w:val="1A1A1A"/>
                <w:spacing w:val="5"/>
                <w:sz w:val="18"/>
                <w:szCs w:val="18"/>
              </w:rPr>
              <w:t xml:space="preserve"> </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36EDD39F" w14:textId="77777777" w:rsidR="006F481F" w:rsidRPr="00927CBB"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27CBB">
              <w:rPr>
                <w:rFonts w:cstheme="minorHAnsi"/>
                <w:sz w:val="18"/>
                <w:szCs w:val="18"/>
              </w:rPr>
              <w:t>From 2024 – 2029</w:t>
            </w:r>
          </w:p>
          <w:p w14:paraId="13510A11" w14:textId="5CDC53ED" w:rsidR="006F481F"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27CBB">
              <w:rPr>
                <w:rFonts w:cstheme="minorHAnsi"/>
                <w:sz w:val="18"/>
                <w:szCs w:val="18"/>
              </w:rPr>
              <w:t>(Eligibility includes students enrolling in secondary teaching degrees in 2024 and 2025)</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6FBEA58" w14:textId="0B8CA1CA"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27CBB">
              <w:rPr>
                <w:sz w:val="18"/>
                <w:szCs w:val="18"/>
              </w:rPr>
              <w:t>People interested in enrolling in Victorian secondary teaching degrees in 2024 and 2025</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5A0657" w14:textId="2D276B12"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Workforce Policy and Strategy</w:t>
            </w:r>
          </w:p>
        </w:tc>
      </w:tr>
      <w:tr w:rsidR="006F481F" w:rsidRPr="00E130F4" w14:paraId="724BD8C0"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2C74166" w14:textId="77777777" w:rsidR="006F481F" w:rsidRDefault="006F481F" w:rsidP="006F481F">
            <w:pPr>
              <w:widowControl w:val="0"/>
              <w:spacing w:after="0"/>
              <w:rPr>
                <w:rFonts w:eastAsia="Times New Roman"/>
                <w:b/>
                <w:bCs/>
                <w:sz w:val="18"/>
                <w:szCs w:val="18"/>
              </w:rPr>
            </w:pPr>
            <w:r w:rsidRPr="00E53782">
              <w:rPr>
                <w:rFonts w:eastAsia="Times New Roman"/>
                <w:b/>
                <w:bCs/>
                <w:sz w:val="18"/>
                <w:szCs w:val="18"/>
              </w:rPr>
              <w:t>Undergraduate employment-based secondary teaching degree programs</w:t>
            </w:r>
          </w:p>
          <w:p w14:paraId="741034A3" w14:textId="1124C571" w:rsidR="006F481F" w:rsidRPr="00930B42" w:rsidRDefault="006F481F" w:rsidP="006F481F">
            <w:pPr>
              <w:widowControl w:val="0"/>
              <w:spacing w:after="0"/>
              <w:rPr>
                <w:rFonts w:eastAsia="Times New Roman"/>
                <w:b/>
                <w:bCs/>
                <w:sz w:val="18"/>
                <w:szCs w:val="18"/>
              </w:rPr>
            </w:pPr>
            <w:r w:rsidRPr="008464E6">
              <w:rPr>
                <w:rFonts w:eastAsia="Times New Roman"/>
                <w:sz w:val="18"/>
                <w:szCs w:val="18"/>
              </w:rPr>
              <w:t>This initiative will support people</w:t>
            </w:r>
            <w:r>
              <w:rPr>
                <w:rFonts w:eastAsia="Times New Roman"/>
                <w:sz w:val="18"/>
                <w:szCs w:val="18"/>
              </w:rPr>
              <w:t xml:space="preserve"> who do not already have an undergraduate degree </w:t>
            </w:r>
            <w:r w:rsidRPr="008464E6">
              <w:rPr>
                <w:rFonts w:eastAsia="Times New Roman"/>
                <w:sz w:val="18"/>
                <w:szCs w:val="18"/>
              </w:rPr>
              <w:t>to study and qualify as a teacher while undertaking paid work in a Victorian government secondary or specialist school.</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CC03745" w14:textId="4AB73C4B" w:rsidR="006F481F" w:rsidRPr="00930B42"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E53782">
              <w:rPr>
                <w:rFonts w:eastAsia="Times New Roman"/>
                <w:sz w:val="18"/>
                <w:szCs w:val="18"/>
              </w:rPr>
              <w:t xml:space="preserve">In the 2023 Budget Update, the Victorian Government announced an investment </w:t>
            </w:r>
            <w:r w:rsidRPr="008464E6">
              <w:rPr>
                <w:rFonts w:eastAsia="Times New Roman"/>
                <w:strike/>
                <w:sz w:val="18"/>
                <w:szCs w:val="18"/>
              </w:rPr>
              <w:t xml:space="preserve">of </w:t>
            </w:r>
            <w:r w:rsidRPr="00E53782">
              <w:rPr>
                <w:rFonts w:eastAsia="Times New Roman"/>
                <w:sz w:val="18"/>
                <w:szCs w:val="18"/>
              </w:rPr>
              <w:t>to develop</w:t>
            </w:r>
            <w:r>
              <w:rPr>
                <w:rFonts w:eastAsia="Times New Roman"/>
                <w:sz w:val="18"/>
                <w:szCs w:val="18"/>
              </w:rPr>
              <w:t xml:space="preserve"> and introduce</w:t>
            </w:r>
            <w:r w:rsidRPr="00E53782">
              <w:rPr>
                <w:rFonts w:eastAsia="Times New Roman"/>
                <w:sz w:val="18"/>
                <w:szCs w:val="18"/>
              </w:rPr>
              <w:t xml:space="preserve"> undergraduate employment-based </w:t>
            </w:r>
            <w:r>
              <w:rPr>
                <w:rFonts w:eastAsia="Times New Roman"/>
                <w:sz w:val="18"/>
                <w:szCs w:val="18"/>
              </w:rPr>
              <w:t>Initial Teacher Education (</w:t>
            </w:r>
            <w:r w:rsidRPr="00E53782">
              <w:rPr>
                <w:rFonts w:eastAsia="Times New Roman"/>
                <w:sz w:val="18"/>
                <w:szCs w:val="18"/>
              </w:rPr>
              <w:t>ITE</w:t>
            </w:r>
            <w:r>
              <w:rPr>
                <w:rFonts w:eastAsia="Times New Roman"/>
                <w:sz w:val="18"/>
                <w:szCs w:val="18"/>
              </w:rPr>
              <w:t xml:space="preserve">) </w:t>
            </w:r>
            <w:r w:rsidRPr="00E53782">
              <w:rPr>
                <w:rFonts w:eastAsia="Times New Roman"/>
                <w:sz w:val="18"/>
                <w:szCs w:val="18"/>
              </w:rPr>
              <w:t>programs</w:t>
            </w:r>
            <w:r>
              <w:rPr>
                <w:rFonts w:eastAsia="Times New Roman"/>
                <w:sz w:val="18"/>
                <w:szCs w:val="18"/>
              </w:rPr>
              <w:t xml:space="preserve"> t</w:t>
            </w:r>
            <w:r w:rsidRPr="00E53782">
              <w:rPr>
                <w:rFonts w:eastAsia="Times New Roman"/>
                <w:sz w:val="18"/>
                <w:szCs w:val="18"/>
              </w:rPr>
              <w:t>o</w:t>
            </w:r>
            <w:r>
              <w:rPr>
                <w:rFonts w:eastAsia="Times New Roman"/>
                <w:sz w:val="18"/>
                <w:szCs w:val="18"/>
              </w:rPr>
              <w:t xml:space="preserve"> help reduce financial barriers to entering the teaching profession.</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51514D3" w14:textId="7290E495" w:rsidR="006F481F" w:rsidRPr="00927CBB"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From 2025</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74CCDCC8" w14:textId="3B9E1214" w:rsidR="006F481F" w:rsidRPr="00927CBB"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sz w:val="18"/>
                <w:szCs w:val="18"/>
              </w:rPr>
            </w:pPr>
            <w:r w:rsidRPr="00927CBB">
              <w:rPr>
                <w:rFonts w:cstheme="minorHAnsi"/>
                <w:sz w:val="18"/>
                <w:szCs w:val="18"/>
              </w:rPr>
              <w:t>People interested in studying teaching, who do not have an undergraduate degree</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3EE7B4" w14:textId="3A285D1C"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Workforce Policy and Strategy</w:t>
            </w:r>
          </w:p>
        </w:tc>
      </w:tr>
      <w:tr w:rsidR="006F481F" w:rsidRPr="00E130F4" w14:paraId="6AE6508B"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0ACD57D" w14:textId="77777777" w:rsidR="006F481F" w:rsidRDefault="006F481F" w:rsidP="006F481F">
            <w:pPr>
              <w:widowControl w:val="0"/>
              <w:spacing w:after="0"/>
              <w:rPr>
                <w:rFonts w:eastAsia="Times New Roman"/>
                <w:b/>
                <w:bCs/>
                <w:sz w:val="18"/>
                <w:szCs w:val="18"/>
              </w:rPr>
            </w:pPr>
            <w:r w:rsidRPr="00403737">
              <w:rPr>
                <w:rFonts w:eastAsia="Times New Roman"/>
                <w:b/>
                <w:bCs/>
                <w:sz w:val="18"/>
                <w:szCs w:val="18"/>
              </w:rPr>
              <w:t>The Aspiring Koorie Teachers (AKT) Now project</w:t>
            </w:r>
          </w:p>
          <w:p w14:paraId="2186F2F4" w14:textId="77777777" w:rsidR="006F481F" w:rsidRPr="008464E6" w:rsidRDefault="006F481F" w:rsidP="006F481F">
            <w:pPr>
              <w:widowControl w:val="0"/>
              <w:spacing w:after="0"/>
              <w:rPr>
                <w:rFonts w:eastAsia="Times New Roman"/>
                <w:sz w:val="18"/>
                <w:szCs w:val="18"/>
              </w:rPr>
            </w:pPr>
          </w:p>
          <w:p w14:paraId="51234C9D" w14:textId="77777777" w:rsidR="006F481F" w:rsidRPr="008464E6" w:rsidRDefault="006F481F" w:rsidP="006F481F">
            <w:pPr>
              <w:widowControl w:val="0"/>
              <w:spacing w:after="0"/>
              <w:rPr>
                <w:rFonts w:eastAsia="Times New Roman"/>
                <w:sz w:val="18"/>
                <w:szCs w:val="18"/>
              </w:rPr>
            </w:pPr>
            <w:r w:rsidRPr="008464E6">
              <w:rPr>
                <w:rFonts w:eastAsia="Times New Roman"/>
                <w:sz w:val="18"/>
                <w:szCs w:val="18"/>
              </w:rPr>
              <w:t xml:space="preserve">This initiative aims to significantly increase the number of First Nations people in the teaching workforce through </w:t>
            </w:r>
            <w:r>
              <w:rPr>
                <w:rFonts w:eastAsia="Times New Roman"/>
                <w:sz w:val="18"/>
                <w:szCs w:val="18"/>
              </w:rPr>
              <w:t>promoting</w:t>
            </w:r>
            <w:r w:rsidRPr="008464E6">
              <w:rPr>
                <w:rFonts w:eastAsia="Times New Roman"/>
                <w:sz w:val="18"/>
                <w:szCs w:val="18"/>
              </w:rPr>
              <w:t xml:space="preserve"> various pathways to teaching.  </w:t>
            </w:r>
          </w:p>
          <w:p w14:paraId="34D87966" w14:textId="77777777" w:rsidR="006F481F" w:rsidRPr="00E53782" w:rsidRDefault="006F481F" w:rsidP="006F481F">
            <w:pPr>
              <w:widowControl w:val="0"/>
              <w:spacing w:after="0"/>
              <w:rPr>
                <w:rFonts w:eastAsia="Times New Roman"/>
                <w:b/>
                <w:bCs/>
                <w:sz w:val="18"/>
                <w:szCs w:val="18"/>
              </w:rPr>
            </w:pP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FB603CF" w14:textId="523EF1EF" w:rsidR="006F481F" w:rsidRPr="00E53782"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Part of the Initial Teachers Education programs, the AKT Now project</w:t>
            </w:r>
            <w:r w:rsidRPr="003D0515">
              <w:rPr>
                <w:rFonts w:eastAsia="Times New Roman"/>
                <w:sz w:val="18"/>
                <w:szCs w:val="18"/>
              </w:rPr>
              <w:t xml:space="preserve"> </w:t>
            </w:r>
            <w:r>
              <w:rPr>
                <w:rFonts w:eastAsia="Times New Roman"/>
                <w:sz w:val="18"/>
                <w:szCs w:val="18"/>
              </w:rPr>
              <w:t xml:space="preserve">will </w:t>
            </w:r>
            <w:r w:rsidRPr="003D0515">
              <w:rPr>
                <w:rFonts w:eastAsia="Times New Roman"/>
                <w:sz w:val="18"/>
                <w:szCs w:val="18"/>
              </w:rPr>
              <w:t xml:space="preserve">attract and retain new and returning First Nations peoples to the school's workforce. The initiative emphasises ‘pathways’ into education and </w:t>
            </w:r>
            <w:r>
              <w:rPr>
                <w:rFonts w:eastAsia="Times New Roman"/>
                <w:sz w:val="18"/>
                <w:szCs w:val="18"/>
              </w:rPr>
              <w:t xml:space="preserve">education support and </w:t>
            </w:r>
            <w:r w:rsidRPr="003D0515">
              <w:rPr>
                <w:rFonts w:eastAsia="Times New Roman"/>
                <w:sz w:val="18"/>
                <w:szCs w:val="18"/>
              </w:rPr>
              <w:t xml:space="preserve">reflects </w:t>
            </w:r>
            <w:r>
              <w:rPr>
                <w:rFonts w:eastAsia="Times New Roman"/>
                <w:sz w:val="18"/>
                <w:szCs w:val="18"/>
              </w:rPr>
              <w:t>c</w:t>
            </w:r>
            <w:r w:rsidRPr="003D0515">
              <w:rPr>
                <w:rFonts w:eastAsia="Times New Roman"/>
                <w:sz w:val="18"/>
                <w:szCs w:val="18"/>
              </w:rPr>
              <w:t>ommunity expectations that new departmental initiatives will strengthen the valuing and celebration of First Nations cultures across the Victorian education system</w:t>
            </w:r>
            <w:r>
              <w:rPr>
                <w:rFonts w:eastAsia="Times New Roman"/>
                <w:sz w:val="18"/>
                <w:szCs w:val="18"/>
              </w:rPr>
              <w:t>.</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34BD2086" w14:textId="53D441ED" w:rsidR="006F481F"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From 2024</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0F214B7" w14:textId="77777777"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School staff</w:t>
            </w:r>
          </w:p>
          <w:p w14:paraId="32116E5F" w14:textId="77777777"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56958620" w14:textId="77777777" w:rsidR="006F481F" w:rsidRPr="00927CBB"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476479" w14:textId="61C40DB3"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Koorie Outcomes</w:t>
            </w:r>
          </w:p>
        </w:tc>
      </w:tr>
    </w:tbl>
    <w:p w14:paraId="13C82F80" w14:textId="77777777" w:rsidR="006F481F" w:rsidRDefault="006F481F" w:rsidP="006F481F">
      <w:pPr>
        <w:rPr>
          <w:lang w:val="en-AU"/>
        </w:rPr>
      </w:pPr>
    </w:p>
    <w:p w14:paraId="162C5F90" w14:textId="77777777" w:rsidR="006F481F" w:rsidRDefault="006F481F" w:rsidP="006F481F">
      <w:pPr>
        <w:rPr>
          <w:lang w:val="en-AU"/>
        </w:rPr>
      </w:pPr>
    </w:p>
    <w:p w14:paraId="1A8CBFC4" w14:textId="77777777" w:rsidR="006F481F" w:rsidRDefault="006F481F" w:rsidP="006F481F">
      <w:pPr>
        <w:rPr>
          <w:lang w:val="en-AU"/>
        </w:rPr>
      </w:pPr>
    </w:p>
    <w:p w14:paraId="7BDF7786" w14:textId="77777777" w:rsidR="006F481F" w:rsidRPr="006F481F" w:rsidRDefault="006F481F" w:rsidP="006F481F">
      <w:pPr>
        <w:rPr>
          <w:lang w:val="en-AU"/>
        </w:rPr>
      </w:pPr>
    </w:p>
    <w:p w14:paraId="451D7989" w14:textId="652D064A" w:rsidR="00171B6B" w:rsidRPr="00A24E79" w:rsidRDefault="00171B6B" w:rsidP="00BE7CF1">
      <w:pPr>
        <w:pStyle w:val="Heading1"/>
        <w:jc w:val="center"/>
        <w:rPr>
          <w:rFonts w:eastAsiaTheme="minorHAnsi"/>
          <w:color w:val="005954" w:themeColor="accent4" w:themeShade="80"/>
          <w:lang w:val="en-AU"/>
        </w:rPr>
      </w:pPr>
      <w:bookmarkStart w:id="15" w:name="_Toc170902623"/>
      <w:r w:rsidRPr="00A24E79">
        <w:rPr>
          <w:rFonts w:eastAsiaTheme="minorHAnsi"/>
          <w:color w:val="005954" w:themeColor="accent4" w:themeShade="80"/>
          <w:lang w:val="en-AU"/>
        </w:rPr>
        <w:lastRenderedPageBreak/>
        <w:t>Pillar 3: Fairness and safety</w:t>
      </w:r>
      <w:bookmarkEnd w:id="15"/>
    </w:p>
    <w:p w14:paraId="16CC45C1" w14:textId="1632962B" w:rsidR="00171B6B" w:rsidRPr="00A24E79" w:rsidRDefault="00171B6B" w:rsidP="00BE7CF1">
      <w:pPr>
        <w:jc w:val="center"/>
        <w:rPr>
          <w:rFonts w:asciiTheme="majorHAnsi" w:hAnsiTheme="majorHAnsi" w:cs="Times New Roman (Headings CS)"/>
          <w:b/>
          <w:color w:val="005954" w:themeColor="accent4" w:themeShade="80"/>
          <w:sz w:val="48"/>
          <w:szCs w:val="32"/>
          <w:lang w:val="en-AU"/>
        </w:rPr>
      </w:pPr>
      <w:r w:rsidRPr="00A24E79">
        <w:rPr>
          <w:rFonts w:asciiTheme="majorHAnsi" w:hAnsiTheme="majorHAnsi" w:cs="Times New Roman (Headings CS)"/>
          <w:b/>
          <w:color w:val="005954" w:themeColor="accent4" w:themeShade="80"/>
          <w:sz w:val="48"/>
          <w:szCs w:val="32"/>
          <w:lang w:val="en-AU"/>
        </w:rPr>
        <w:t>“I get a fair go”</w:t>
      </w:r>
    </w:p>
    <w:p w14:paraId="359CAD71" w14:textId="77777777" w:rsidR="00171B6B" w:rsidRPr="00624A55" w:rsidRDefault="00171B6B" w:rsidP="00171B6B">
      <w:pPr>
        <w:pStyle w:val="Heading2"/>
        <w:rPr>
          <w:lang w:val="en-AU"/>
        </w:rPr>
      </w:pPr>
      <w:bookmarkStart w:id="16" w:name="_Toc170902624"/>
      <w:r>
        <w:rPr>
          <w:lang w:val="en-AU"/>
        </w:rPr>
        <w:t>Introduction</w:t>
      </w:r>
      <w:bookmarkEnd w:id="16"/>
    </w:p>
    <w:p w14:paraId="7371C6F6" w14:textId="77777777" w:rsidR="000800E1" w:rsidRDefault="000800E1" w:rsidP="000800E1">
      <w:r w:rsidRPr="00A0538A">
        <w:t xml:space="preserve">Inclusive education means that all members of every </w:t>
      </w:r>
      <w:r>
        <w:t xml:space="preserve">Kindergarten and </w:t>
      </w:r>
      <w:r w:rsidRPr="00A0538A">
        <w:t>school community are valued and supported to fully participate, learn, develop and succeed within an inclusive</w:t>
      </w:r>
      <w:r>
        <w:t xml:space="preserve"> Kindergarten and</w:t>
      </w:r>
      <w:r w:rsidRPr="00A0538A">
        <w:t xml:space="preserve"> school culture.</w:t>
      </w:r>
      <w:r>
        <w:t xml:space="preserve"> </w:t>
      </w:r>
      <w:r w:rsidRPr="00A0538A">
        <w:t>Th</w:t>
      </w:r>
      <w:r>
        <w:t>is includes ensuring the learning environment is</w:t>
      </w:r>
      <w:r w:rsidRPr="00A0538A">
        <w:t xml:space="preserve"> safe </w:t>
      </w:r>
      <w:r>
        <w:t>so that children and young people with disability thrive in their education</w:t>
      </w:r>
      <w:r w:rsidRPr="00A0538A">
        <w:t>.</w:t>
      </w:r>
    </w:p>
    <w:p w14:paraId="40CFBA7B" w14:textId="77777777" w:rsidR="000800E1" w:rsidRPr="00A0538A" w:rsidRDefault="000800E1" w:rsidP="000800E1">
      <w:r w:rsidRPr="00DA0230">
        <w:t>The initiatives focus on developing school and early childhood staff’s capabilities and knowledge bases to better respond to the needs of children and young people with disability. The initiatives aim to provide clearer guidance and specialist support to achieve more inclusive education across the state.</w:t>
      </w:r>
    </w:p>
    <w:p w14:paraId="6D8C2637" w14:textId="31B823C7" w:rsidR="00DF7020" w:rsidRDefault="000800E1" w:rsidP="000800E1">
      <w:pPr>
        <w:pStyle w:val="IntenseQuote"/>
        <w:rPr>
          <w:sz w:val="24"/>
        </w:rPr>
      </w:pPr>
      <w:r>
        <w:rPr>
          <w:sz w:val="24"/>
        </w:rPr>
        <w:t>“The school shows how kids with learning problems and disabilities can still learn like other kids, they’re not treated specifically different.” Tiffany, Roxburgh Secondary College</w:t>
      </w:r>
    </w:p>
    <w:tbl>
      <w:tblPr>
        <w:tblStyle w:val="TableGrid1"/>
        <w:tblW w:w="0" w:type="auto"/>
        <w:tblInd w:w="0" w:type="dxa"/>
        <w:tblLook w:val="04A0" w:firstRow="1" w:lastRow="0" w:firstColumn="1" w:lastColumn="0" w:noHBand="0" w:noVBand="1"/>
      </w:tblPr>
      <w:tblGrid>
        <w:gridCol w:w="2895"/>
        <w:gridCol w:w="2350"/>
        <w:gridCol w:w="1547"/>
        <w:gridCol w:w="1425"/>
        <w:gridCol w:w="1405"/>
      </w:tblGrid>
      <w:tr w:rsidR="00D903D2" w14:paraId="0F497EC9" w14:textId="07294280" w:rsidTr="00A24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954" w:themeFill="accent4" w:themeFillShade="80"/>
            <w:tcMar>
              <w:top w:w="57" w:type="dxa"/>
              <w:left w:w="108" w:type="dxa"/>
              <w:bottom w:w="57" w:type="dxa"/>
              <w:right w:w="108" w:type="dxa"/>
            </w:tcMar>
            <w:hideMark/>
          </w:tcPr>
          <w:p w14:paraId="4B80DC9F" w14:textId="69789F19" w:rsidR="00D903D2" w:rsidRPr="00D903D2" w:rsidRDefault="00D903D2" w:rsidP="00D903D2">
            <w:pPr>
              <w:pStyle w:val="TableHead"/>
              <w:rPr>
                <w:b/>
                <w:bCs/>
                <w:lang w:val="en-GB"/>
              </w:rPr>
            </w:pPr>
            <w:r w:rsidRPr="00D903D2">
              <w:rPr>
                <w:b/>
                <w:bCs/>
                <w:sz w:val="18"/>
                <w:szCs w:val="18"/>
              </w:rPr>
              <w:t>Reform – activity, initiative, or program</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954" w:themeFill="accent4" w:themeFillShade="80"/>
            <w:tcMar>
              <w:top w:w="57" w:type="dxa"/>
              <w:left w:w="108" w:type="dxa"/>
              <w:bottom w:w="57" w:type="dxa"/>
              <w:right w:w="108" w:type="dxa"/>
            </w:tcMar>
          </w:tcPr>
          <w:p w14:paraId="299CAC7C" w14:textId="537C7D0A" w:rsidR="00D903D2" w:rsidRPr="00D903D2" w:rsidRDefault="00D903D2" w:rsidP="00D903D2">
            <w:pPr>
              <w:pStyle w:val="TableHead"/>
              <w:cnfStyle w:val="100000000000" w:firstRow="1" w:lastRow="0" w:firstColumn="0" w:lastColumn="0" w:oddVBand="0" w:evenVBand="0" w:oddHBand="0" w:evenHBand="0" w:firstRowFirstColumn="0" w:firstRowLastColumn="0" w:lastRowFirstColumn="0" w:lastRowLastColumn="0"/>
              <w:rPr>
                <w:b/>
                <w:bCs/>
                <w:lang w:val="en-GB"/>
              </w:rPr>
            </w:pPr>
            <w:r w:rsidRPr="00D903D2">
              <w:rPr>
                <w:b/>
                <w:bCs/>
                <w:sz w:val="18"/>
                <w:szCs w:val="18"/>
              </w:rPr>
              <w:t>Purpose</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954" w:themeFill="accent4" w:themeFillShade="80"/>
            <w:tcMar>
              <w:top w:w="57" w:type="dxa"/>
              <w:left w:w="108" w:type="dxa"/>
              <w:bottom w:w="57" w:type="dxa"/>
              <w:right w:w="108" w:type="dxa"/>
            </w:tcMar>
          </w:tcPr>
          <w:p w14:paraId="7A91DA06" w14:textId="69D5C53E" w:rsidR="00D903D2" w:rsidRPr="00D903D2" w:rsidRDefault="00D903D2" w:rsidP="00D903D2">
            <w:pPr>
              <w:pStyle w:val="TableHead"/>
              <w:cnfStyle w:val="100000000000" w:firstRow="1" w:lastRow="0" w:firstColumn="0" w:lastColumn="0" w:oddVBand="0" w:evenVBand="0" w:oddHBand="0" w:evenHBand="0" w:firstRowFirstColumn="0" w:firstRowLastColumn="0" w:lastRowFirstColumn="0" w:lastRowLastColumn="0"/>
              <w:rPr>
                <w:b/>
                <w:bCs/>
                <w:lang w:val="en-GB"/>
              </w:rPr>
            </w:pPr>
            <w:r w:rsidRPr="00D903D2">
              <w:rPr>
                <w:b/>
                <w:bCs/>
                <w:sz w:val="18"/>
                <w:szCs w:val="18"/>
              </w:rPr>
              <w:t>Timeframe for implementation</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954" w:themeFill="accent4" w:themeFillShade="80"/>
            <w:tcMar>
              <w:top w:w="57" w:type="dxa"/>
              <w:left w:w="108" w:type="dxa"/>
              <w:bottom w:w="57" w:type="dxa"/>
              <w:right w:w="108" w:type="dxa"/>
            </w:tcMar>
          </w:tcPr>
          <w:p w14:paraId="4866153C" w14:textId="48FCC8D8" w:rsidR="00D903D2" w:rsidRPr="00D903D2" w:rsidRDefault="00D903D2" w:rsidP="00D903D2">
            <w:pPr>
              <w:pStyle w:val="TableHead"/>
              <w:cnfStyle w:val="100000000000" w:firstRow="1" w:lastRow="0" w:firstColumn="0" w:lastColumn="0" w:oddVBand="0" w:evenVBand="0" w:oddHBand="0" w:evenHBand="0" w:firstRowFirstColumn="0" w:firstRowLastColumn="0" w:lastRowFirstColumn="0" w:lastRowLastColumn="0"/>
              <w:rPr>
                <w:b/>
                <w:bCs/>
                <w:lang w:val="en-GB"/>
              </w:rPr>
            </w:pPr>
            <w:r w:rsidRPr="00D903D2">
              <w:rPr>
                <w:b/>
                <w:bCs/>
                <w:sz w:val="18"/>
                <w:szCs w:val="18"/>
              </w:rPr>
              <w:t>Target group</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954" w:themeFill="accent4" w:themeFillShade="80"/>
          </w:tcPr>
          <w:p w14:paraId="54E8DC59" w14:textId="24B1E0D6" w:rsidR="00D903D2" w:rsidRPr="00D903D2" w:rsidRDefault="00D903D2" w:rsidP="00D903D2">
            <w:pPr>
              <w:pStyle w:val="TableHead"/>
              <w:cnfStyle w:val="100000000000" w:firstRow="1" w:lastRow="0" w:firstColumn="0" w:lastColumn="0" w:oddVBand="0" w:evenVBand="0" w:oddHBand="0" w:evenHBand="0" w:firstRowFirstColumn="0" w:firstRowLastColumn="0" w:lastRowFirstColumn="0" w:lastRowLastColumn="0"/>
              <w:rPr>
                <w:b/>
                <w:bCs/>
                <w:lang w:val="en-GB"/>
              </w:rPr>
            </w:pPr>
            <w:r w:rsidRPr="00D903D2">
              <w:rPr>
                <w:b/>
                <w:bCs/>
                <w:sz w:val="18"/>
                <w:szCs w:val="18"/>
              </w:rPr>
              <w:t>Responsible division</w:t>
            </w:r>
          </w:p>
        </w:tc>
      </w:tr>
      <w:tr w:rsidR="00410022" w14:paraId="0B83C63D" w14:textId="02206880" w:rsidTr="00410022">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8550E4F" w14:textId="77777777" w:rsidR="00410022" w:rsidRPr="00410022" w:rsidRDefault="00410022" w:rsidP="00410022">
            <w:pPr>
              <w:rPr>
                <w:rFonts w:cstheme="minorHAnsi"/>
                <w:b/>
                <w:bCs/>
                <w:color w:val="auto"/>
                <w:sz w:val="18"/>
                <w:szCs w:val="18"/>
              </w:rPr>
            </w:pPr>
            <w:r w:rsidRPr="00410022">
              <w:rPr>
                <w:rFonts w:cstheme="minorHAnsi"/>
                <w:b/>
                <w:bCs/>
                <w:color w:val="auto"/>
                <w:sz w:val="18"/>
                <w:szCs w:val="18"/>
              </w:rPr>
              <w:t>Inclusive Student Voice Toolkit</w:t>
            </w:r>
          </w:p>
          <w:p w14:paraId="11918C49" w14:textId="5212CEDB" w:rsidR="00410022" w:rsidRPr="00410022" w:rsidRDefault="00410022" w:rsidP="00410022">
            <w:pPr>
              <w:pStyle w:val="TableHead"/>
              <w:rPr>
                <w:rFonts w:cstheme="minorHAnsi"/>
                <w:b w:val="0"/>
                <w:color w:val="auto"/>
                <w:sz w:val="18"/>
                <w:szCs w:val="18"/>
                <w:lang w:val="en-GB"/>
              </w:rPr>
            </w:pPr>
            <w:r w:rsidRPr="00410022">
              <w:rPr>
                <w:rFonts w:cstheme="minorHAnsi"/>
                <w:b w:val="0"/>
                <w:color w:val="auto"/>
                <w:sz w:val="18"/>
                <w:szCs w:val="18"/>
                <w:lang w:val="en-GB"/>
              </w:rPr>
              <w:t>The toolkit provides accessible and multi-modal tools to support the voice, agency and leadership of students with disability. It is developed primarily for use by school staff and regional staff in preparation for the Disability Inclusion profile. The toolkit can also be used by parents and to support any purpose related to inclusive student voice, agency and leadership.</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7BF86E4" w14:textId="36967F73" w:rsidR="00410022" w:rsidRDefault="00410022" w:rsidP="00410022">
            <w:pPr>
              <w:cnfStyle w:val="000000000000" w:firstRow="0" w:lastRow="0" w:firstColumn="0" w:lastColumn="0" w:oddVBand="0" w:evenVBand="0" w:oddHBand="0" w:evenHBand="0" w:firstRowFirstColumn="0" w:firstRowLastColumn="0" w:lastRowFirstColumn="0" w:lastRowLastColumn="0"/>
              <w:rPr>
                <w:lang w:val="en-AU"/>
              </w:rPr>
            </w:pPr>
            <w:r w:rsidRPr="00DF38F0">
              <w:rPr>
                <w:rFonts w:cstheme="minorHAnsi"/>
                <w:sz w:val="18"/>
                <w:szCs w:val="18"/>
              </w:rPr>
              <w:t xml:space="preserve">The </w:t>
            </w:r>
            <w:r>
              <w:rPr>
                <w:rFonts w:cstheme="minorHAnsi"/>
                <w:sz w:val="18"/>
                <w:szCs w:val="18"/>
              </w:rPr>
              <w:t xml:space="preserve">purpose of the </w:t>
            </w:r>
            <w:r w:rsidRPr="00DF38F0">
              <w:rPr>
                <w:rFonts w:cstheme="minorHAnsi"/>
                <w:sz w:val="18"/>
                <w:szCs w:val="18"/>
              </w:rPr>
              <w:t>toolkit</w:t>
            </w:r>
            <w:r>
              <w:rPr>
                <w:rFonts w:cstheme="minorHAnsi"/>
                <w:sz w:val="18"/>
                <w:szCs w:val="18"/>
              </w:rPr>
              <w:t xml:space="preserve"> is to</w:t>
            </w:r>
            <w:r w:rsidRPr="00DF38F0">
              <w:rPr>
                <w:rFonts w:cstheme="minorHAnsi"/>
                <w:sz w:val="18"/>
                <w:szCs w:val="18"/>
              </w:rPr>
              <w:t xml:space="preserve"> provide schools with flexible and accessible tools to make sure that all students with disability can participate in decisions about their education.</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9A69F6A" w14:textId="46A43B17" w:rsidR="00410022" w:rsidRDefault="00410022" w:rsidP="00410022">
            <w:pPr>
              <w:cnfStyle w:val="000000000000" w:firstRow="0" w:lastRow="0" w:firstColumn="0" w:lastColumn="0" w:oddVBand="0" w:evenVBand="0" w:oddHBand="0" w:evenHBand="0" w:firstRowFirstColumn="0" w:firstRowLastColumn="0" w:lastRowFirstColumn="0" w:lastRowLastColumn="0"/>
              <w:rPr>
                <w:lang w:val="en-AU"/>
              </w:rPr>
            </w:pPr>
            <w:r>
              <w:rPr>
                <w:rFonts w:cstheme="minorHAnsi"/>
                <w:sz w:val="18"/>
                <w:szCs w:val="18"/>
              </w:rPr>
              <w:t>Ongoing</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57BB2CE" w14:textId="77777777" w:rsidR="00410022" w:rsidRPr="00662DDD" w:rsidRDefault="00410022" w:rsidP="00410022">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62DDD">
              <w:rPr>
                <w:rFonts w:cstheme="minorHAnsi"/>
                <w:sz w:val="18"/>
                <w:szCs w:val="18"/>
              </w:rPr>
              <w:t>School staff</w:t>
            </w:r>
          </w:p>
          <w:p w14:paraId="15874D53" w14:textId="77777777" w:rsidR="00410022" w:rsidRPr="00662DDD" w:rsidRDefault="00410022" w:rsidP="00410022">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783E5D07" w14:textId="02AE1D62" w:rsidR="00410022" w:rsidRDefault="00410022" w:rsidP="00410022">
            <w:pPr>
              <w:cnfStyle w:val="000000000000" w:firstRow="0" w:lastRow="0" w:firstColumn="0" w:lastColumn="0" w:oddVBand="0" w:evenVBand="0" w:oddHBand="0" w:evenHBand="0" w:firstRowFirstColumn="0" w:firstRowLastColumn="0" w:lastRowFirstColumn="0" w:lastRowLastColumn="0"/>
              <w:rPr>
                <w:lang w:val="en-AU"/>
              </w:rPr>
            </w:pPr>
            <w:r w:rsidRPr="00662DDD">
              <w:rPr>
                <w:rFonts w:cstheme="minorHAnsi"/>
                <w:sz w:val="18"/>
                <w:szCs w:val="18"/>
              </w:rPr>
              <w:t>Students with disability</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55B0A5" w14:textId="6CA9DCDD" w:rsidR="00410022" w:rsidRDefault="00410022" w:rsidP="00410022">
            <w:pPr>
              <w:cnfStyle w:val="000000000000" w:firstRow="0" w:lastRow="0" w:firstColumn="0" w:lastColumn="0" w:oddVBand="0" w:evenVBand="0" w:oddHBand="0" w:evenHBand="0" w:firstRowFirstColumn="0" w:firstRowLastColumn="0" w:lastRowFirstColumn="0" w:lastRowLastColumn="0"/>
              <w:rPr>
                <w:lang w:val="en-AU"/>
              </w:rPr>
            </w:pPr>
            <w:r w:rsidRPr="00E130F4">
              <w:rPr>
                <w:rFonts w:cstheme="minorHAnsi"/>
                <w:sz w:val="18"/>
                <w:szCs w:val="18"/>
              </w:rPr>
              <w:t>Inclusive Education</w:t>
            </w:r>
          </w:p>
        </w:tc>
      </w:tr>
      <w:tr w:rsidR="00410022" w14:paraId="13830133" w14:textId="2EAD37D4" w:rsidTr="00410022">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4B8B0731" w14:textId="77777777" w:rsidR="00410022" w:rsidRPr="00410022" w:rsidRDefault="00410022" w:rsidP="00410022">
            <w:pPr>
              <w:rPr>
                <w:rFonts w:cstheme="minorHAnsi"/>
                <w:b/>
                <w:bCs/>
                <w:color w:val="auto"/>
                <w:sz w:val="18"/>
                <w:szCs w:val="18"/>
              </w:rPr>
            </w:pPr>
            <w:r w:rsidRPr="00410022">
              <w:rPr>
                <w:rFonts w:cstheme="minorHAnsi"/>
                <w:b/>
                <w:bCs/>
                <w:color w:val="auto"/>
                <w:sz w:val="18"/>
                <w:szCs w:val="18"/>
              </w:rPr>
              <w:t xml:space="preserve">Investment in implementation and disability support roles in regions </w:t>
            </w:r>
          </w:p>
          <w:p w14:paraId="2F9FCBC7" w14:textId="77777777" w:rsidR="00410022" w:rsidRPr="00410022" w:rsidRDefault="00410022" w:rsidP="00410022">
            <w:pPr>
              <w:rPr>
                <w:rFonts w:cstheme="minorHAnsi"/>
                <w:color w:val="auto"/>
                <w:sz w:val="18"/>
                <w:szCs w:val="18"/>
              </w:rPr>
            </w:pPr>
            <w:r w:rsidRPr="00410022">
              <w:rPr>
                <w:rFonts w:cstheme="minorHAnsi"/>
                <w:color w:val="auto"/>
                <w:sz w:val="18"/>
                <w:szCs w:val="18"/>
              </w:rPr>
              <w:t>Disability Inclusion is increasing regionally based resources to support the implementation of the new model in schools, through capability building in regions and schools. This includes time limited roles to establish Regional Implementation Teams and the expansion of existing Regional Disability Coordinator roles that support collaboration between schools and families.</w:t>
            </w:r>
          </w:p>
          <w:p w14:paraId="5958CCD4" w14:textId="77777777" w:rsidR="00410022" w:rsidRPr="00410022" w:rsidRDefault="00410022" w:rsidP="00410022">
            <w:pPr>
              <w:rPr>
                <w:rFonts w:cstheme="minorHAnsi"/>
                <w:color w:val="auto"/>
                <w:sz w:val="18"/>
                <w:szCs w:val="18"/>
              </w:rPr>
            </w:pP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3EB6C379" w14:textId="20595721" w:rsidR="00410022" w:rsidRDefault="00410022" w:rsidP="00410022">
            <w:pPr>
              <w:cnfStyle w:val="000000000000" w:firstRow="0" w:lastRow="0" w:firstColumn="0" w:lastColumn="0" w:oddVBand="0" w:evenVBand="0" w:oddHBand="0" w:evenHBand="0" w:firstRowFirstColumn="0" w:firstRowLastColumn="0" w:lastRowFirstColumn="0" w:lastRowLastColumn="0"/>
              <w:rPr>
                <w:lang w:val="en-AU"/>
              </w:rPr>
            </w:pPr>
            <w:r w:rsidRPr="00C141FF">
              <w:rPr>
                <w:rFonts w:cstheme="minorHAnsi"/>
                <w:sz w:val="18"/>
                <w:szCs w:val="18"/>
              </w:rPr>
              <w:t xml:space="preserve">The </w:t>
            </w:r>
            <w:r>
              <w:rPr>
                <w:rFonts w:cstheme="minorHAnsi"/>
                <w:sz w:val="18"/>
                <w:szCs w:val="18"/>
              </w:rPr>
              <w:t xml:space="preserve">purpose is </w:t>
            </w:r>
            <w:r w:rsidRPr="00C141FF">
              <w:rPr>
                <w:rFonts w:cstheme="minorHAnsi"/>
                <w:sz w:val="18"/>
                <w:szCs w:val="18"/>
              </w:rPr>
              <w:t xml:space="preserve">to support schools </w:t>
            </w:r>
            <w:r>
              <w:rPr>
                <w:rFonts w:cstheme="minorHAnsi"/>
                <w:sz w:val="18"/>
                <w:szCs w:val="18"/>
              </w:rPr>
              <w:t>with</w:t>
            </w:r>
            <w:r w:rsidRPr="00C141FF">
              <w:rPr>
                <w:rFonts w:cstheme="minorHAnsi"/>
                <w:sz w:val="18"/>
                <w:szCs w:val="18"/>
              </w:rPr>
              <w:t xml:space="preserve"> implementing Disability Inclusion and embedding inclusive practices in schools to benefit students with disability to be supported throughout their education.</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475C65D" w14:textId="1E704B8E" w:rsidR="00410022" w:rsidRDefault="00410022" w:rsidP="00410022">
            <w:pPr>
              <w:cnfStyle w:val="000000000000" w:firstRow="0" w:lastRow="0" w:firstColumn="0" w:lastColumn="0" w:oddVBand="0" w:evenVBand="0" w:oddHBand="0" w:evenHBand="0" w:firstRowFirstColumn="0" w:firstRowLastColumn="0" w:lastRowFirstColumn="0" w:lastRowLastColumn="0"/>
              <w:rPr>
                <w:lang w:val="en-AU"/>
              </w:rPr>
            </w:pPr>
            <w:r>
              <w:rPr>
                <w:rFonts w:cstheme="minorHAnsi"/>
                <w:sz w:val="18"/>
                <w:szCs w:val="18"/>
              </w:rPr>
              <w:t>Ongoing</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50F53C3" w14:textId="77777777" w:rsidR="00410022" w:rsidRPr="00C141FF" w:rsidRDefault="00410022" w:rsidP="00410022">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Regional and s</w:t>
            </w:r>
            <w:r w:rsidRPr="00C141FF">
              <w:rPr>
                <w:rFonts w:cstheme="minorHAnsi"/>
                <w:sz w:val="18"/>
                <w:szCs w:val="18"/>
              </w:rPr>
              <w:t>chool staff</w:t>
            </w:r>
          </w:p>
          <w:p w14:paraId="480D3D20" w14:textId="77777777" w:rsidR="00410022" w:rsidRPr="00C141FF" w:rsidRDefault="00410022" w:rsidP="00410022">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35478340" w14:textId="3EEED3EF" w:rsidR="00410022" w:rsidRDefault="00410022" w:rsidP="00410022">
            <w:pPr>
              <w:cnfStyle w:val="000000000000" w:firstRow="0" w:lastRow="0" w:firstColumn="0" w:lastColumn="0" w:oddVBand="0" w:evenVBand="0" w:oddHBand="0" w:evenHBand="0" w:firstRowFirstColumn="0" w:firstRowLastColumn="0" w:lastRowFirstColumn="0" w:lastRowLastColumn="0"/>
              <w:rPr>
                <w:lang w:val="en-AU"/>
              </w:rPr>
            </w:pPr>
            <w:r w:rsidRPr="00C141FF">
              <w:rPr>
                <w:rFonts w:cstheme="minorHAnsi"/>
                <w:sz w:val="18"/>
                <w:szCs w:val="18"/>
              </w:rPr>
              <w:t>Students with disability</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438613" w14:textId="6B455376" w:rsidR="00410022" w:rsidRDefault="00410022" w:rsidP="00410022">
            <w:pPr>
              <w:cnfStyle w:val="000000000000" w:firstRow="0" w:lastRow="0" w:firstColumn="0" w:lastColumn="0" w:oddVBand="0" w:evenVBand="0" w:oddHBand="0" w:evenHBand="0" w:firstRowFirstColumn="0" w:firstRowLastColumn="0" w:lastRowFirstColumn="0" w:lastRowLastColumn="0"/>
              <w:rPr>
                <w:lang w:val="en-AU"/>
              </w:rPr>
            </w:pPr>
            <w:r w:rsidRPr="00E130F4">
              <w:rPr>
                <w:rFonts w:cstheme="minorHAnsi"/>
                <w:sz w:val="18"/>
                <w:szCs w:val="18"/>
              </w:rPr>
              <w:t>Inclusive Education</w:t>
            </w:r>
          </w:p>
        </w:tc>
      </w:tr>
      <w:tr w:rsidR="00410022" w14:paraId="57BE77E4" w14:textId="77777777" w:rsidTr="00410022">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410A4B0E" w14:textId="77777777" w:rsidR="00410022" w:rsidRPr="000A48E9" w:rsidRDefault="00000000" w:rsidP="00410022">
            <w:pPr>
              <w:rPr>
                <w:rFonts w:cstheme="minorHAnsi"/>
                <w:b/>
                <w:bCs/>
                <w:color w:val="auto"/>
                <w:sz w:val="18"/>
                <w:szCs w:val="18"/>
              </w:rPr>
            </w:pPr>
            <w:hyperlink r:id="rId19" w:history="1">
              <w:r w:rsidR="00410022" w:rsidRPr="000A48E9">
                <w:rPr>
                  <w:rFonts w:cstheme="minorHAnsi"/>
                  <w:b/>
                  <w:bCs/>
                  <w:color w:val="auto"/>
                  <w:sz w:val="18"/>
                  <w:szCs w:val="18"/>
                </w:rPr>
                <w:t>Safe Schools</w:t>
              </w:r>
            </w:hyperlink>
            <w:r w:rsidR="00410022" w:rsidRPr="000A48E9">
              <w:rPr>
                <w:rFonts w:cstheme="minorHAnsi"/>
                <w:b/>
                <w:bCs/>
                <w:color w:val="auto"/>
                <w:sz w:val="18"/>
                <w:szCs w:val="18"/>
              </w:rPr>
              <w:t xml:space="preserve"> </w:t>
            </w:r>
          </w:p>
          <w:p w14:paraId="42EE4123" w14:textId="77777777" w:rsidR="00410022" w:rsidRPr="00410022" w:rsidRDefault="00410022" w:rsidP="00410022">
            <w:pPr>
              <w:rPr>
                <w:rFonts w:cstheme="minorHAnsi"/>
                <w:color w:val="auto"/>
                <w:sz w:val="18"/>
                <w:szCs w:val="18"/>
              </w:rPr>
            </w:pPr>
            <w:r w:rsidRPr="00410022">
              <w:rPr>
                <w:rFonts w:cstheme="minorHAnsi"/>
                <w:color w:val="auto"/>
                <w:sz w:val="18"/>
                <w:szCs w:val="18"/>
              </w:rPr>
              <w:t>This initiative helps Victorian schools foster a safe environment that is supportive and inclusive of lesbian, gay, bisexual, trans and gender diverse, intersex, queer and questioning and asexual (LGBTIQA+) students.</w:t>
            </w:r>
          </w:p>
          <w:p w14:paraId="7477D44A" w14:textId="77777777" w:rsidR="00410022" w:rsidRPr="00410022" w:rsidRDefault="00410022" w:rsidP="00410022">
            <w:pPr>
              <w:rPr>
                <w:rFonts w:cstheme="minorHAnsi"/>
                <w:color w:val="auto"/>
                <w:sz w:val="18"/>
                <w:szCs w:val="18"/>
              </w:rPr>
            </w:pP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34181252" w14:textId="4945A884" w:rsidR="00410022" w:rsidRPr="00C141FF" w:rsidRDefault="00410022" w:rsidP="0041002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Style w:val="contentpasted3"/>
                <w:color w:val="242424"/>
                <w:sz w:val="18"/>
                <w:szCs w:val="18"/>
                <w:shd w:val="clear" w:color="auto" w:fill="F2F2F2" w:themeFill="background1" w:themeFillShade="F2"/>
              </w:rPr>
              <w:t xml:space="preserve">The purpose is to </w:t>
            </w:r>
            <w:r>
              <w:rPr>
                <w:rStyle w:val="contentpasted3"/>
                <w:color w:val="242424"/>
                <w:sz w:val="18"/>
                <w:szCs w:val="18"/>
              </w:rPr>
              <w:t xml:space="preserve">provide support for schools to review school policies and practice to improve inclusion for LGBTIQA+ students, through consultation, advice and resources to support individual students.  </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A839BF3" w14:textId="105EB0C4" w:rsidR="00410022" w:rsidRDefault="00410022" w:rsidP="0041002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Ongoing</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BAFF665" w14:textId="77777777" w:rsidR="00410022" w:rsidRDefault="00410022" w:rsidP="00410022">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1E7B">
              <w:rPr>
                <w:rFonts w:cstheme="minorHAnsi"/>
                <w:sz w:val="18"/>
                <w:szCs w:val="18"/>
              </w:rPr>
              <w:t>School staff</w:t>
            </w:r>
          </w:p>
          <w:p w14:paraId="488C3418" w14:textId="77777777" w:rsidR="00410022" w:rsidRDefault="00410022" w:rsidP="00410022">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460269AE" w14:textId="45B7476C" w:rsidR="00410022" w:rsidRDefault="00410022" w:rsidP="00410022">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LGBTIQA+ students</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9D1F16" w14:textId="233BD7BF" w:rsidR="00410022" w:rsidRPr="00E130F4" w:rsidRDefault="00410022" w:rsidP="0041002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130F4">
              <w:rPr>
                <w:rFonts w:cstheme="minorHAnsi"/>
                <w:sz w:val="18"/>
                <w:szCs w:val="18"/>
              </w:rPr>
              <w:t>Wellbeing, Health and Engagement</w:t>
            </w:r>
          </w:p>
        </w:tc>
      </w:tr>
      <w:tr w:rsidR="00410022" w14:paraId="183B83A5" w14:textId="77777777" w:rsidTr="00410022">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3E361AF9" w14:textId="77777777" w:rsidR="00410022" w:rsidRPr="000A48E9" w:rsidRDefault="00410022" w:rsidP="00410022">
            <w:pPr>
              <w:rPr>
                <w:rFonts w:cstheme="minorHAnsi"/>
                <w:b/>
                <w:bCs/>
                <w:color w:val="auto"/>
                <w:sz w:val="18"/>
                <w:szCs w:val="18"/>
              </w:rPr>
            </w:pPr>
            <w:r w:rsidRPr="000A48E9">
              <w:rPr>
                <w:rFonts w:cstheme="minorHAnsi"/>
                <w:b/>
                <w:bCs/>
                <w:color w:val="auto"/>
                <w:sz w:val="18"/>
                <w:szCs w:val="18"/>
              </w:rPr>
              <w:t xml:space="preserve">Respectful Relationships </w:t>
            </w:r>
          </w:p>
          <w:p w14:paraId="19D1F5AC" w14:textId="3CB5879E" w:rsidR="00410022" w:rsidRPr="00410022" w:rsidRDefault="00410022" w:rsidP="00410022">
            <w:pPr>
              <w:rPr>
                <w:rFonts w:cstheme="minorHAnsi"/>
                <w:color w:val="auto"/>
                <w:sz w:val="18"/>
                <w:szCs w:val="18"/>
              </w:rPr>
            </w:pPr>
            <w:r w:rsidRPr="00410022">
              <w:rPr>
                <w:rFonts w:cstheme="minorHAnsi"/>
                <w:color w:val="auto"/>
                <w:sz w:val="18"/>
                <w:szCs w:val="18"/>
              </w:rPr>
              <w:t>This initiative is supporting and building capability in over 1,950 Victorian government, Catholic and independent schools, including all government schools, and early childhood services to embed a culture of respect and equality. The initiative is a primary prevention of family violence reforms.</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6CA8933" w14:textId="1B2084FA" w:rsidR="00410022" w:rsidRDefault="00410022" w:rsidP="00410022">
            <w:pPr>
              <w:cnfStyle w:val="000000000000" w:firstRow="0" w:lastRow="0" w:firstColumn="0" w:lastColumn="0" w:oddVBand="0" w:evenVBand="0" w:oddHBand="0" w:evenHBand="0" w:firstRowFirstColumn="0" w:firstRowLastColumn="0" w:lastRowFirstColumn="0" w:lastRowLastColumn="0"/>
              <w:rPr>
                <w:rStyle w:val="contentpasted3"/>
                <w:color w:val="242424"/>
                <w:sz w:val="18"/>
                <w:szCs w:val="18"/>
                <w:shd w:val="clear" w:color="auto" w:fill="F2F2F2" w:themeFill="background1" w:themeFillShade="F2"/>
              </w:rPr>
            </w:pPr>
            <w:r w:rsidRPr="00891743">
              <w:rPr>
                <w:rFonts w:eastAsia="Calibri" w:cstheme="minorHAnsi"/>
                <w:sz w:val="18"/>
                <w:szCs w:val="18"/>
                <w:lang w:val="en-AU"/>
              </w:rPr>
              <w:t>The purpose is to build capability in schools and early childhood services to facilitate the Respectful Relationships program as a whole school approach as well as promoting and modelling respect, positive attitudes and behaviours, teaching students how to challenge traditional gender roles, build healthy relationships, resilience, confidence</w:t>
            </w:r>
            <w:r>
              <w:rPr>
                <w:rFonts w:eastAsia="Calibri" w:cstheme="minorHAnsi"/>
                <w:sz w:val="18"/>
                <w:szCs w:val="18"/>
                <w:lang w:val="en-AU"/>
              </w:rPr>
              <w:t xml:space="preserve"> and</w:t>
            </w:r>
            <w:r w:rsidRPr="00891743">
              <w:rPr>
                <w:rFonts w:eastAsia="Calibri" w:cstheme="minorHAnsi"/>
                <w:sz w:val="18"/>
                <w:szCs w:val="18"/>
                <w:lang w:val="en-AU"/>
              </w:rPr>
              <w:t xml:space="preserve"> problem solving</w:t>
            </w:r>
            <w:r>
              <w:rPr>
                <w:rFonts w:eastAsia="Calibri" w:cstheme="minorHAnsi"/>
                <w:sz w:val="18"/>
                <w:szCs w:val="18"/>
                <w:lang w:val="en-AU"/>
              </w:rPr>
              <w:t>.</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42FE2878" w14:textId="499A36B9" w:rsidR="00410022" w:rsidRDefault="00410022" w:rsidP="0041002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Mid 2024</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B634D40" w14:textId="3C32311F" w:rsidR="00410022" w:rsidRPr="00151E7B" w:rsidRDefault="00410022" w:rsidP="00410022">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All young children and students</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934AE6" w14:textId="77777777" w:rsidR="00410022" w:rsidRDefault="00410022" w:rsidP="00410022">
            <w:pPr>
              <w:widowControl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bCs/>
                <w:iCs/>
                <w:sz w:val="18"/>
                <w:szCs w:val="18"/>
                <w:lang w:eastAsia="en-AU"/>
              </w:rPr>
            </w:pPr>
            <w:r w:rsidRPr="00E130F4">
              <w:rPr>
                <w:rFonts w:eastAsia="Times New Roman" w:cstheme="minorHAnsi"/>
                <w:bCs/>
                <w:iCs/>
                <w:sz w:val="18"/>
                <w:szCs w:val="18"/>
                <w:lang w:eastAsia="en-AU"/>
              </w:rPr>
              <w:t>Wellbeing, Health and Engagement</w:t>
            </w:r>
          </w:p>
          <w:p w14:paraId="69AD552F" w14:textId="77777777" w:rsidR="00410022" w:rsidRDefault="00410022" w:rsidP="00410022">
            <w:pPr>
              <w:widowControl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bCs/>
                <w:iCs/>
                <w:sz w:val="18"/>
                <w:szCs w:val="18"/>
                <w:lang w:eastAsia="en-AU"/>
              </w:rPr>
            </w:pPr>
          </w:p>
          <w:p w14:paraId="1B9758EF" w14:textId="39A9E130" w:rsidR="00410022" w:rsidRPr="00E130F4" w:rsidRDefault="00410022" w:rsidP="0041002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eastAsia="Times New Roman" w:cstheme="minorHAnsi"/>
                <w:bCs/>
                <w:iCs/>
                <w:sz w:val="18"/>
                <w:szCs w:val="18"/>
                <w:lang w:eastAsia="en-AU"/>
              </w:rPr>
              <w:t>Early Learning Practice and Participation</w:t>
            </w:r>
          </w:p>
        </w:tc>
      </w:tr>
      <w:tr w:rsidR="00E504FC" w14:paraId="0AB590A8" w14:textId="77777777" w:rsidTr="00C04E6C">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954" w:themeFill="accent4" w:themeFillShade="80"/>
            <w:tcMar>
              <w:top w:w="57" w:type="dxa"/>
              <w:left w:w="108" w:type="dxa"/>
              <w:bottom w:w="57" w:type="dxa"/>
              <w:right w:w="108" w:type="dxa"/>
            </w:tcMar>
          </w:tcPr>
          <w:p w14:paraId="01A92077" w14:textId="77777777" w:rsidR="00E504FC" w:rsidRPr="00E504FC" w:rsidRDefault="00E504FC" w:rsidP="00E504FC">
            <w:pPr>
              <w:widowControl w:val="0"/>
              <w:spacing w:after="0"/>
              <w:jc w:val="center"/>
              <w:rPr>
                <w:rFonts w:cstheme="minorHAnsi"/>
                <w:b/>
                <w:color w:val="FFFFFF" w:themeColor="background1"/>
                <w:sz w:val="18"/>
                <w:szCs w:val="18"/>
              </w:rPr>
            </w:pPr>
            <w:r w:rsidRPr="00E504FC">
              <w:rPr>
                <w:rFonts w:cstheme="minorHAnsi"/>
                <w:b/>
                <w:color w:val="FFFFFF" w:themeColor="background1"/>
                <w:sz w:val="18"/>
                <w:szCs w:val="18"/>
              </w:rPr>
              <w:t>Core - activity, initiative, or program</w:t>
            </w:r>
          </w:p>
          <w:p w14:paraId="66163A3F" w14:textId="77777777" w:rsidR="00E504FC" w:rsidRPr="00E504FC" w:rsidRDefault="00E504FC" w:rsidP="00E504FC">
            <w:pPr>
              <w:rPr>
                <w:rFonts w:cstheme="minorHAnsi"/>
                <w:b/>
                <w:color w:val="FFFFFF" w:themeColor="background1"/>
                <w:sz w:val="18"/>
                <w:szCs w:val="18"/>
              </w:rPr>
            </w:pP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954" w:themeFill="accent4" w:themeFillShade="80"/>
            <w:tcMar>
              <w:top w:w="57" w:type="dxa"/>
              <w:left w:w="108" w:type="dxa"/>
              <w:bottom w:w="57" w:type="dxa"/>
              <w:right w:w="108" w:type="dxa"/>
            </w:tcMar>
          </w:tcPr>
          <w:p w14:paraId="504F2628" w14:textId="05ED5382" w:rsidR="00E504FC" w:rsidRPr="00E504FC" w:rsidRDefault="005B4267" w:rsidP="00E504FC">
            <w:pPr>
              <w:widowControl w:val="0"/>
              <w:spacing w:after="0"/>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Pr>
                <w:rFonts w:cstheme="minorHAnsi"/>
                <w:b/>
                <w:color w:val="FFFFFF" w:themeColor="background1"/>
                <w:sz w:val="18"/>
                <w:szCs w:val="18"/>
              </w:rPr>
              <w:t>Purpose</w:t>
            </w:r>
          </w:p>
          <w:p w14:paraId="7DC56B69" w14:textId="77777777" w:rsidR="00E504FC" w:rsidRPr="00E504FC" w:rsidRDefault="00E504FC" w:rsidP="00E504FC">
            <w:pPr>
              <w:cnfStyle w:val="000000000000" w:firstRow="0" w:lastRow="0" w:firstColumn="0" w:lastColumn="0" w:oddVBand="0" w:evenVBand="0" w:oddHBand="0" w:evenHBand="0" w:firstRowFirstColumn="0" w:firstRowLastColumn="0" w:lastRowFirstColumn="0" w:lastRowLastColumn="0"/>
              <w:rPr>
                <w:rFonts w:eastAsia="Calibri" w:cstheme="minorHAnsi"/>
                <w:b/>
                <w:color w:val="FFFFFF" w:themeColor="background1"/>
                <w:sz w:val="18"/>
                <w:szCs w:val="18"/>
                <w:lang w:val="en-AU"/>
              </w:rPr>
            </w:pP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954" w:themeFill="accent4" w:themeFillShade="80"/>
            <w:tcMar>
              <w:top w:w="57" w:type="dxa"/>
              <w:left w:w="108" w:type="dxa"/>
              <w:bottom w:w="57" w:type="dxa"/>
              <w:right w:w="108" w:type="dxa"/>
            </w:tcMar>
          </w:tcPr>
          <w:p w14:paraId="19B683E6" w14:textId="0777BDD4" w:rsidR="00E504FC" w:rsidRPr="00E504FC" w:rsidRDefault="00E504FC" w:rsidP="00E504FC">
            <w:pP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504FC">
              <w:rPr>
                <w:rFonts w:cstheme="minorHAnsi"/>
                <w:b/>
                <w:color w:val="FFFFFF" w:themeColor="background1"/>
                <w:sz w:val="18"/>
                <w:szCs w:val="18"/>
              </w:rPr>
              <w:t>Timeframe for implementation</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954" w:themeFill="accent4" w:themeFillShade="80"/>
            <w:tcMar>
              <w:top w:w="57" w:type="dxa"/>
              <w:left w:w="108" w:type="dxa"/>
              <w:bottom w:w="57" w:type="dxa"/>
              <w:right w:w="108" w:type="dxa"/>
            </w:tcMar>
          </w:tcPr>
          <w:p w14:paraId="17BA1F2C" w14:textId="77777777" w:rsidR="00E504FC" w:rsidRPr="00E504FC" w:rsidRDefault="00E504FC" w:rsidP="00E504FC">
            <w:pPr>
              <w:widowControl w:val="0"/>
              <w:spacing w:after="0"/>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504FC">
              <w:rPr>
                <w:rFonts w:cstheme="minorHAnsi"/>
                <w:b/>
                <w:color w:val="FFFFFF" w:themeColor="background1"/>
                <w:sz w:val="18"/>
                <w:szCs w:val="18"/>
              </w:rPr>
              <w:t>Target group</w:t>
            </w:r>
          </w:p>
          <w:p w14:paraId="09EEBFA3" w14:textId="77777777" w:rsidR="00E504FC" w:rsidRPr="00E504FC" w:rsidRDefault="00E504FC" w:rsidP="00E504FC">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954" w:themeFill="accent4" w:themeFillShade="80"/>
          </w:tcPr>
          <w:p w14:paraId="273A82B8" w14:textId="5A4A9474" w:rsidR="00E504FC" w:rsidRPr="00E504FC" w:rsidRDefault="00E504FC" w:rsidP="00E504FC">
            <w:pPr>
              <w:widowControl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b/>
                <w:iCs/>
                <w:color w:val="FFFFFF" w:themeColor="background1"/>
                <w:sz w:val="18"/>
                <w:szCs w:val="18"/>
                <w:lang w:eastAsia="en-AU"/>
              </w:rPr>
            </w:pPr>
            <w:r w:rsidRPr="00E504FC">
              <w:rPr>
                <w:rFonts w:cstheme="minorHAnsi"/>
                <w:b/>
                <w:color w:val="FFFFFF" w:themeColor="background1"/>
                <w:sz w:val="18"/>
                <w:szCs w:val="18"/>
              </w:rPr>
              <w:t>Responsible division</w:t>
            </w:r>
          </w:p>
        </w:tc>
      </w:tr>
      <w:tr w:rsidR="006F481F" w14:paraId="5E283747" w14:textId="77777777" w:rsidTr="00410022">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E9409B1" w14:textId="77777777" w:rsidR="006F481F" w:rsidRDefault="006F481F" w:rsidP="006F481F">
            <w:pPr>
              <w:widowControl w:val="0"/>
              <w:spacing w:after="0"/>
              <w:rPr>
                <w:rFonts w:cstheme="minorHAnsi"/>
                <w:b/>
                <w:bCs/>
                <w:sz w:val="18"/>
                <w:szCs w:val="18"/>
              </w:rPr>
            </w:pPr>
            <w:r w:rsidRPr="00CF61FF">
              <w:rPr>
                <w:rFonts w:cstheme="minorHAnsi"/>
                <w:b/>
                <w:bCs/>
                <w:sz w:val="18"/>
                <w:szCs w:val="18"/>
              </w:rPr>
              <w:t>Health, Wellbeing Key Contact (HWKC)</w:t>
            </w:r>
          </w:p>
          <w:p w14:paraId="66DBC7C5" w14:textId="4044C210" w:rsidR="006F481F" w:rsidRPr="006F481F" w:rsidRDefault="006F481F" w:rsidP="006F481F">
            <w:pPr>
              <w:rPr>
                <w:rFonts w:cstheme="minorHAnsi"/>
                <w:sz w:val="18"/>
                <w:szCs w:val="18"/>
              </w:rPr>
            </w:pPr>
            <w:r w:rsidRPr="00E130F4">
              <w:rPr>
                <w:rStyle w:val="normaltextrun"/>
                <w:rFonts w:cstheme="minorHAnsi"/>
                <w:sz w:val="18"/>
                <w:szCs w:val="18"/>
              </w:rPr>
              <w:t>The</w:t>
            </w:r>
            <w:r>
              <w:rPr>
                <w:rStyle w:val="normaltextrun"/>
                <w:rFonts w:cstheme="minorHAnsi"/>
                <w:sz w:val="18"/>
                <w:szCs w:val="18"/>
              </w:rPr>
              <w:t xml:space="preserve"> initiative </w:t>
            </w:r>
            <w:r w:rsidRPr="00E130F4">
              <w:rPr>
                <w:rStyle w:val="normaltextrun"/>
                <w:rFonts w:cstheme="minorHAnsi"/>
                <w:sz w:val="18"/>
                <w:szCs w:val="18"/>
              </w:rPr>
              <w:t>was established in 2020 in response to the delivery of remote and flexible learning due to the COVID-19 pandemic, to assist schools in accessing health and wellbeing supports and services for students at risk or experiencing vulnerabilities. Due to its effective impact, it is now an ongoing function implemented by the Health, Wellbeing Inclusion Workforces across the State.</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8D5B5E8" w14:textId="77777777" w:rsidR="006F481F"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The purpose is to provide timely advice to schools and greater communication between area teams and schools.</w:t>
            </w:r>
          </w:p>
          <w:p w14:paraId="29B053CF" w14:textId="77777777" w:rsidR="006F481F"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188BCC6D" w14:textId="77777777" w:rsidR="006F481F" w:rsidRPr="00891743" w:rsidRDefault="006F481F" w:rsidP="006F481F">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val="en-AU"/>
              </w:rPr>
            </w:pP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462E2EBD" w14:textId="6C8BED76" w:rsidR="006F481F"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Ongoing</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74C3EAE3" w14:textId="4F21A9B9"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1834">
              <w:rPr>
                <w:rFonts w:cstheme="minorHAnsi"/>
                <w:sz w:val="18"/>
                <w:szCs w:val="18"/>
              </w:rPr>
              <w:t>School staff</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170BB1" w14:textId="597900BD" w:rsidR="006F481F" w:rsidRPr="00E130F4"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bCs/>
                <w:iCs/>
                <w:sz w:val="18"/>
                <w:szCs w:val="18"/>
                <w:lang w:eastAsia="en-AU"/>
              </w:rPr>
            </w:pPr>
            <w:r w:rsidRPr="00E130F4">
              <w:rPr>
                <w:rFonts w:cstheme="minorHAnsi"/>
                <w:sz w:val="18"/>
                <w:szCs w:val="18"/>
              </w:rPr>
              <w:t>Inclusive Education</w:t>
            </w:r>
          </w:p>
        </w:tc>
      </w:tr>
      <w:tr w:rsidR="006F481F" w14:paraId="2CDF13A5" w14:textId="77777777" w:rsidTr="00410022">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5016ECC" w14:textId="77777777" w:rsidR="006F481F" w:rsidRPr="001E53EA" w:rsidRDefault="006F481F" w:rsidP="006F481F">
            <w:pPr>
              <w:widowControl w:val="0"/>
              <w:spacing w:after="0"/>
              <w:rPr>
                <w:rFonts w:eastAsiaTheme="minorEastAsia" w:cstheme="minorHAnsi"/>
                <w:b/>
                <w:bCs/>
                <w:color w:val="000000" w:themeColor="dark1"/>
                <w:kern w:val="24"/>
                <w:sz w:val="18"/>
                <w:szCs w:val="18"/>
                <w:lang w:eastAsia="en-AU"/>
              </w:rPr>
            </w:pPr>
            <w:r w:rsidRPr="001E53EA">
              <w:rPr>
                <w:rFonts w:eastAsiaTheme="minorEastAsia" w:cstheme="minorHAnsi"/>
                <w:b/>
                <w:bCs/>
                <w:color w:val="000000" w:themeColor="dark1"/>
                <w:kern w:val="24"/>
                <w:sz w:val="18"/>
                <w:szCs w:val="18"/>
                <w:lang w:eastAsia="en-AU"/>
              </w:rPr>
              <w:t>Health, Wellbeing Inclusion Workforces (</w:t>
            </w:r>
            <w:r w:rsidRPr="001E53EA">
              <w:rPr>
                <w:rFonts w:cstheme="minorHAnsi"/>
                <w:b/>
                <w:bCs/>
                <w:sz w:val="18"/>
                <w:szCs w:val="18"/>
              </w:rPr>
              <w:t>HWIW</w:t>
            </w:r>
            <w:r w:rsidRPr="001E53EA">
              <w:rPr>
                <w:rFonts w:eastAsiaTheme="minorEastAsia" w:cstheme="minorHAnsi"/>
                <w:b/>
                <w:bCs/>
                <w:color w:val="000000" w:themeColor="dark1"/>
                <w:kern w:val="24"/>
                <w:sz w:val="18"/>
                <w:szCs w:val="18"/>
                <w:lang w:eastAsia="en-AU"/>
              </w:rPr>
              <w:t>) Practice Model.</w:t>
            </w:r>
          </w:p>
          <w:p w14:paraId="65D01355" w14:textId="23043106" w:rsidR="006F481F" w:rsidRPr="00CF61FF" w:rsidRDefault="006F481F" w:rsidP="006F481F">
            <w:pPr>
              <w:widowControl w:val="0"/>
              <w:spacing w:after="0"/>
              <w:rPr>
                <w:rFonts w:cstheme="minorHAnsi"/>
                <w:b/>
                <w:bCs/>
                <w:sz w:val="18"/>
                <w:szCs w:val="18"/>
              </w:rPr>
            </w:pPr>
            <w:r w:rsidRPr="00E130F4">
              <w:rPr>
                <w:rFonts w:eastAsiaTheme="minorEastAsia" w:cstheme="minorHAnsi"/>
                <w:color w:val="000000" w:themeColor="dark1"/>
                <w:kern w:val="24"/>
                <w:sz w:val="18"/>
                <w:szCs w:val="18"/>
                <w:lang w:val="en-AU" w:eastAsia="en-AU"/>
              </w:rPr>
              <w:t xml:space="preserve">The </w:t>
            </w:r>
            <w:r>
              <w:rPr>
                <w:rFonts w:eastAsiaTheme="minorEastAsia" w:cstheme="minorHAnsi"/>
                <w:color w:val="000000" w:themeColor="dark1"/>
                <w:kern w:val="24"/>
                <w:sz w:val="18"/>
                <w:szCs w:val="18"/>
                <w:lang w:val="en-AU" w:eastAsia="en-AU"/>
              </w:rPr>
              <w:t>m</w:t>
            </w:r>
            <w:r w:rsidRPr="00E130F4">
              <w:rPr>
                <w:rFonts w:eastAsiaTheme="minorEastAsia" w:cstheme="minorHAnsi"/>
                <w:color w:val="000000" w:themeColor="dark1"/>
                <w:kern w:val="24"/>
                <w:sz w:val="18"/>
                <w:szCs w:val="18"/>
                <w:lang w:val="en-AU" w:eastAsia="en-AU"/>
              </w:rPr>
              <w:t>odel supports consistent, high-quality practice, enabling HWIW to enhance their impact on student achievement, engagement and wellbeing.</w:t>
            </w:r>
            <w:r>
              <w:rPr>
                <w:rFonts w:eastAsiaTheme="minorEastAsia" w:cstheme="minorHAnsi"/>
                <w:color w:val="000000" w:themeColor="dark1"/>
                <w:kern w:val="24"/>
                <w:sz w:val="18"/>
                <w:szCs w:val="18"/>
                <w:lang w:val="en-AU" w:eastAsia="en-AU"/>
              </w:rPr>
              <w:t xml:space="preserve"> </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72D96D65" w14:textId="77777777"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T</w:t>
            </w:r>
            <w:r w:rsidRPr="00E130F4">
              <w:rPr>
                <w:rFonts w:cstheme="minorHAnsi"/>
                <w:sz w:val="18"/>
                <w:szCs w:val="18"/>
              </w:rPr>
              <w:t xml:space="preserve">he </w:t>
            </w:r>
            <w:r>
              <w:rPr>
                <w:rFonts w:cstheme="minorHAnsi"/>
                <w:sz w:val="18"/>
                <w:szCs w:val="18"/>
              </w:rPr>
              <w:t>purpose</w:t>
            </w:r>
            <w:r w:rsidRPr="00E130F4">
              <w:rPr>
                <w:rFonts w:cstheme="minorHAnsi"/>
                <w:sz w:val="18"/>
                <w:szCs w:val="18"/>
              </w:rPr>
              <w:t xml:space="preserve"> </w:t>
            </w:r>
            <w:r>
              <w:rPr>
                <w:rFonts w:cstheme="minorHAnsi"/>
                <w:sz w:val="18"/>
                <w:szCs w:val="18"/>
              </w:rPr>
              <w:t xml:space="preserve">is to </w:t>
            </w:r>
            <w:r w:rsidRPr="00E130F4">
              <w:rPr>
                <w:rFonts w:cstheme="minorHAnsi"/>
                <w:sz w:val="18"/>
                <w:szCs w:val="18"/>
              </w:rPr>
              <w:t xml:space="preserve">support student wellbeing, engagement and learning.  </w:t>
            </w:r>
          </w:p>
          <w:p w14:paraId="7A82A3EE" w14:textId="77777777" w:rsidR="006F481F"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0D7CB90" w14:textId="1A46C111" w:rsidR="006F481F"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Ongoing</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71A90E94" w14:textId="276968F1" w:rsidR="006F481F" w:rsidRPr="005A1834"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A63A7">
              <w:rPr>
                <w:rFonts w:cstheme="minorHAnsi"/>
                <w:sz w:val="18"/>
                <w:szCs w:val="18"/>
              </w:rPr>
              <w:t>School staff</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A1379A" w14:textId="11EBAF22" w:rsidR="006F481F" w:rsidRPr="00E130F4"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130F4">
              <w:rPr>
                <w:rFonts w:cstheme="minorHAnsi"/>
                <w:sz w:val="18"/>
                <w:szCs w:val="18"/>
              </w:rPr>
              <w:t>Inclusive Education</w:t>
            </w:r>
          </w:p>
        </w:tc>
      </w:tr>
      <w:tr w:rsidR="006F481F" w14:paraId="636DFD74" w14:textId="77777777" w:rsidTr="00410022">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DA13637" w14:textId="77777777" w:rsidR="006F481F" w:rsidRDefault="00000000" w:rsidP="006F481F">
            <w:pPr>
              <w:widowControl w:val="0"/>
              <w:spacing w:after="0"/>
            </w:pPr>
            <w:hyperlink r:id="rId20" w:history="1">
              <w:r w:rsidR="006F481F" w:rsidRPr="001E53EA">
                <w:rPr>
                  <w:rStyle w:val="Hyperlink"/>
                  <w:rFonts w:cstheme="minorHAnsi"/>
                  <w:b/>
                  <w:bCs/>
                  <w:color w:val="auto"/>
                  <w:sz w:val="18"/>
                  <w:szCs w:val="18"/>
                  <w:u w:val="none"/>
                </w:rPr>
                <w:t>Child Safe Standards</w:t>
              </w:r>
            </w:hyperlink>
          </w:p>
          <w:p w14:paraId="41B7231C" w14:textId="7CA9A51B" w:rsidR="006F481F" w:rsidRPr="001E53EA" w:rsidRDefault="006F481F" w:rsidP="006F481F">
            <w:pPr>
              <w:widowControl w:val="0"/>
              <w:spacing w:after="0"/>
              <w:rPr>
                <w:rFonts w:eastAsiaTheme="minorEastAsia" w:cstheme="minorHAnsi"/>
                <w:b/>
                <w:bCs/>
                <w:color w:val="000000" w:themeColor="dark1"/>
                <w:kern w:val="24"/>
                <w:sz w:val="18"/>
                <w:szCs w:val="18"/>
                <w:lang w:eastAsia="en-AU"/>
              </w:rPr>
            </w:pPr>
            <w:r w:rsidRPr="00E130F4">
              <w:rPr>
                <w:rFonts w:cstheme="minorHAnsi"/>
                <w:sz w:val="18"/>
                <w:szCs w:val="18"/>
              </w:rPr>
              <w:t xml:space="preserve">The compulsory minimum standards for all Victorian schools </w:t>
            </w:r>
            <w:r>
              <w:rPr>
                <w:rFonts w:cstheme="minorHAnsi"/>
                <w:sz w:val="18"/>
                <w:szCs w:val="18"/>
              </w:rPr>
              <w:t xml:space="preserve">and early childhood services </w:t>
            </w:r>
            <w:r w:rsidRPr="00E130F4">
              <w:rPr>
                <w:rFonts w:cstheme="minorHAnsi"/>
                <w:sz w:val="18"/>
                <w:szCs w:val="18"/>
              </w:rPr>
              <w:t>ensure they are well prepared to keep children and young people safe and protect them from abuse. Under Child Safe Standard 5, schools</w:t>
            </w:r>
            <w:r>
              <w:rPr>
                <w:rFonts w:cstheme="minorHAnsi"/>
                <w:sz w:val="18"/>
                <w:szCs w:val="18"/>
              </w:rPr>
              <w:t xml:space="preserve"> and </w:t>
            </w:r>
            <w:r>
              <w:rPr>
                <w:rFonts w:cstheme="minorHAnsi"/>
                <w:sz w:val="18"/>
                <w:szCs w:val="18"/>
              </w:rPr>
              <w:lastRenderedPageBreak/>
              <w:t>early childhood services</w:t>
            </w:r>
            <w:r w:rsidRPr="00E130F4">
              <w:rPr>
                <w:rFonts w:cstheme="minorHAnsi"/>
                <w:sz w:val="18"/>
                <w:szCs w:val="18"/>
              </w:rPr>
              <w:t xml:space="preserve"> must pay particular attention to the needs of students with disability.</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33007CE" w14:textId="77777777"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lastRenderedPageBreak/>
              <w:t xml:space="preserve">The purpose is to provide guidance to </w:t>
            </w:r>
            <w:r w:rsidRPr="00E130F4">
              <w:rPr>
                <w:rFonts w:cstheme="minorHAnsi"/>
                <w:sz w:val="18"/>
                <w:szCs w:val="18"/>
              </w:rPr>
              <w:t>Victorian schools</w:t>
            </w:r>
            <w:r>
              <w:rPr>
                <w:rFonts w:cstheme="minorHAnsi"/>
                <w:sz w:val="18"/>
                <w:szCs w:val="18"/>
              </w:rPr>
              <w:t xml:space="preserve"> and early childhood services to</w:t>
            </w:r>
            <w:r w:rsidRPr="00E130F4">
              <w:rPr>
                <w:rFonts w:cstheme="minorHAnsi"/>
                <w:sz w:val="18"/>
                <w:szCs w:val="18"/>
              </w:rPr>
              <w:t xml:space="preserve"> help keep children and young people safe and </w:t>
            </w:r>
            <w:r w:rsidRPr="00E130F4">
              <w:rPr>
                <w:rFonts w:cstheme="minorHAnsi"/>
                <w:sz w:val="18"/>
                <w:szCs w:val="18"/>
                <w:lang w:val="en-AU"/>
              </w:rPr>
              <w:t>protect</w:t>
            </w:r>
            <w:r w:rsidRPr="00E130F4">
              <w:rPr>
                <w:rFonts w:cstheme="minorHAnsi"/>
                <w:sz w:val="18"/>
                <w:szCs w:val="18"/>
              </w:rPr>
              <w:t xml:space="preserve"> them from abuse.</w:t>
            </w:r>
          </w:p>
          <w:p w14:paraId="29CAB440" w14:textId="77777777"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071D53D" w14:textId="34A81B37" w:rsidR="006F481F"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Ongoing</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3028DB5B" w14:textId="77777777"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2542E">
              <w:rPr>
                <w:rFonts w:cstheme="minorHAnsi"/>
                <w:sz w:val="18"/>
                <w:szCs w:val="18"/>
              </w:rPr>
              <w:t xml:space="preserve">All </w:t>
            </w:r>
            <w:r>
              <w:rPr>
                <w:rFonts w:cstheme="minorHAnsi"/>
                <w:sz w:val="18"/>
                <w:szCs w:val="18"/>
              </w:rPr>
              <w:t xml:space="preserve">children and </w:t>
            </w:r>
            <w:r w:rsidRPr="00E2542E">
              <w:rPr>
                <w:rFonts w:cstheme="minorHAnsi"/>
                <w:sz w:val="18"/>
                <w:szCs w:val="18"/>
              </w:rPr>
              <w:t>students</w:t>
            </w:r>
          </w:p>
          <w:p w14:paraId="2A740BC0" w14:textId="77777777"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18"/>
              </w:rPr>
            </w:pPr>
          </w:p>
          <w:p w14:paraId="0A0E64C6" w14:textId="40F3887C" w:rsidR="006F481F" w:rsidRPr="001A63A7"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Early Childhood and </w:t>
            </w:r>
            <w:r w:rsidRPr="00056988">
              <w:rPr>
                <w:rFonts w:cstheme="minorHAnsi"/>
                <w:sz w:val="18"/>
                <w:szCs w:val="18"/>
              </w:rPr>
              <w:t>School staff</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C7DEAD" w14:textId="77777777"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130F4">
              <w:rPr>
                <w:rFonts w:cstheme="minorHAnsi"/>
                <w:sz w:val="18"/>
                <w:szCs w:val="18"/>
              </w:rPr>
              <w:t>Wellbeing, Health and Engagement</w:t>
            </w:r>
          </w:p>
          <w:p w14:paraId="63B686AF" w14:textId="77777777" w:rsidR="006F481F" w:rsidRPr="00A56A24"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653CAAB6" w14:textId="6C59E0BB" w:rsidR="006F481F" w:rsidRPr="00E130F4"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56A24">
              <w:rPr>
                <w:rFonts w:cstheme="minorHAnsi"/>
                <w:sz w:val="18"/>
                <w:szCs w:val="18"/>
              </w:rPr>
              <w:t>Quality Assessment and Regulation Division</w:t>
            </w:r>
          </w:p>
        </w:tc>
      </w:tr>
      <w:tr w:rsidR="006F481F" w14:paraId="0F334C4B" w14:textId="77777777" w:rsidTr="00410022">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3E028DC5" w14:textId="77777777" w:rsidR="006F481F" w:rsidRDefault="006F481F" w:rsidP="006F481F">
            <w:pPr>
              <w:widowControl w:val="0"/>
              <w:spacing w:after="0"/>
              <w:rPr>
                <w:b/>
                <w:bCs/>
                <w:sz w:val="18"/>
                <w:szCs w:val="18"/>
              </w:rPr>
            </w:pPr>
            <w:r w:rsidRPr="003E7B88">
              <w:rPr>
                <w:b/>
                <w:bCs/>
                <w:sz w:val="18"/>
                <w:szCs w:val="18"/>
              </w:rPr>
              <w:t>Staff Capability</w:t>
            </w:r>
          </w:p>
          <w:p w14:paraId="19B0CC2A" w14:textId="0305A513" w:rsidR="006F481F" w:rsidRDefault="006F481F" w:rsidP="006F481F">
            <w:pPr>
              <w:widowControl w:val="0"/>
              <w:spacing w:after="0"/>
            </w:pPr>
            <w:r>
              <w:rPr>
                <w:color w:val="000000"/>
                <w:sz w:val="18"/>
                <w:szCs w:val="18"/>
              </w:rPr>
              <w:t>Build staff capability through training in the establishment of safe, respectful, and inclusive workplaces.</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E951AF6" w14:textId="0A9A699A" w:rsidR="006F481F"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color w:val="000000"/>
                <w:sz w:val="18"/>
                <w:szCs w:val="18"/>
              </w:rPr>
              <w:t>Ensure safe, respectful and inclusive workplace experiences for staff with disability.</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9380F95" w14:textId="60D1E60E" w:rsidR="006F481F" w:rsidRDefault="006F481F" w:rsidP="006F481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Ongoing</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6BA9427" w14:textId="6F737EE4" w:rsidR="006F481F" w:rsidRPr="00E2542E"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color w:val="000000"/>
                <w:sz w:val="18"/>
                <w:szCs w:val="18"/>
              </w:rPr>
              <w:t>Early Childhood, School and corporate staff with disability</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D291E2" w14:textId="3CD7DD40" w:rsidR="006F481F" w:rsidRPr="00E130F4" w:rsidRDefault="006F481F" w:rsidP="006F481F">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color w:val="000000"/>
                <w:sz w:val="18"/>
                <w:szCs w:val="18"/>
              </w:rPr>
              <w:t>Employee Safety, Wellbeing and Inclusion</w:t>
            </w:r>
          </w:p>
        </w:tc>
      </w:tr>
    </w:tbl>
    <w:p w14:paraId="652E7603" w14:textId="7A13A36F" w:rsidR="0054653F" w:rsidRDefault="0054653F" w:rsidP="002F6A86"/>
    <w:p w14:paraId="5E71E00B" w14:textId="77777777" w:rsidR="0054653F" w:rsidRDefault="0054653F">
      <w:pPr>
        <w:spacing w:after="0"/>
      </w:pPr>
      <w:r>
        <w:br w:type="page"/>
      </w:r>
    </w:p>
    <w:p w14:paraId="6D6E087E" w14:textId="0A881BB2" w:rsidR="0054653F" w:rsidRPr="0054653F" w:rsidRDefault="0054653F" w:rsidP="00BE7CF1">
      <w:pPr>
        <w:pStyle w:val="Heading1"/>
        <w:jc w:val="center"/>
        <w:rPr>
          <w:rFonts w:eastAsiaTheme="minorHAnsi"/>
          <w:color w:val="53565A" w:themeColor="accent5"/>
          <w:lang w:val="en-AU"/>
        </w:rPr>
      </w:pPr>
      <w:bookmarkStart w:id="17" w:name="_Toc170902625"/>
      <w:r w:rsidRPr="0054653F">
        <w:rPr>
          <w:rFonts w:eastAsiaTheme="minorHAnsi"/>
          <w:color w:val="53565A" w:themeColor="accent5"/>
          <w:lang w:val="en-AU"/>
        </w:rPr>
        <w:lastRenderedPageBreak/>
        <w:t xml:space="preserve">Pillar </w:t>
      </w:r>
      <w:r>
        <w:rPr>
          <w:rFonts w:eastAsiaTheme="minorHAnsi"/>
          <w:color w:val="53565A" w:themeColor="accent5"/>
          <w:lang w:val="en-AU"/>
        </w:rPr>
        <w:t>4</w:t>
      </w:r>
      <w:r w:rsidRPr="0054653F">
        <w:rPr>
          <w:rFonts w:eastAsiaTheme="minorHAnsi"/>
          <w:color w:val="53565A" w:themeColor="accent5"/>
          <w:lang w:val="en-AU"/>
        </w:rPr>
        <w:t xml:space="preserve">: </w:t>
      </w:r>
      <w:r>
        <w:rPr>
          <w:rFonts w:eastAsiaTheme="minorHAnsi"/>
          <w:color w:val="53565A" w:themeColor="accent5"/>
          <w:lang w:val="en-AU"/>
        </w:rPr>
        <w:t>Opportunity and pride</w:t>
      </w:r>
      <w:bookmarkEnd w:id="17"/>
    </w:p>
    <w:p w14:paraId="3148C675" w14:textId="4EA18950" w:rsidR="0054653F" w:rsidRPr="0054653F" w:rsidRDefault="0054653F" w:rsidP="00BE7CF1">
      <w:pPr>
        <w:jc w:val="center"/>
        <w:rPr>
          <w:rFonts w:asciiTheme="majorHAnsi" w:hAnsiTheme="majorHAnsi" w:cs="Times New Roman (Headings CS)"/>
          <w:b/>
          <w:color w:val="53565A" w:themeColor="accent5"/>
          <w:sz w:val="48"/>
          <w:szCs w:val="32"/>
          <w:lang w:val="en-AU"/>
        </w:rPr>
      </w:pPr>
      <w:r w:rsidRPr="0054653F">
        <w:rPr>
          <w:rFonts w:asciiTheme="majorHAnsi" w:hAnsiTheme="majorHAnsi" w:cs="Times New Roman (Headings CS)"/>
          <w:b/>
          <w:color w:val="53565A" w:themeColor="accent5"/>
          <w:sz w:val="48"/>
          <w:szCs w:val="32"/>
          <w:lang w:val="en-AU"/>
        </w:rPr>
        <w:t xml:space="preserve">“I </w:t>
      </w:r>
      <w:r>
        <w:rPr>
          <w:rFonts w:asciiTheme="majorHAnsi" w:hAnsiTheme="majorHAnsi" w:cs="Times New Roman (Headings CS)"/>
          <w:b/>
          <w:color w:val="53565A" w:themeColor="accent5"/>
          <w:sz w:val="48"/>
          <w:szCs w:val="32"/>
          <w:lang w:val="en-AU"/>
        </w:rPr>
        <w:t>contribute</w:t>
      </w:r>
      <w:r w:rsidRPr="0054653F">
        <w:rPr>
          <w:rFonts w:asciiTheme="majorHAnsi" w:hAnsiTheme="majorHAnsi" w:cs="Times New Roman (Headings CS)"/>
          <w:b/>
          <w:color w:val="53565A" w:themeColor="accent5"/>
          <w:sz w:val="48"/>
          <w:szCs w:val="32"/>
          <w:lang w:val="en-AU"/>
        </w:rPr>
        <w:t>”</w:t>
      </w:r>
    </w:p>
    <w:p w14:paraId="4FF23392" w14:textId="77777777" w:rsidR="0054653F" w:rsidRPr="00624A55" w:rsidRDefault="0054653F" w:rsidP="0054653F">
      <w:pPr>
        <w:pStyle w:val="Heading2"/>
        <w:rPr>
          <w:lang w:val="en-AU"/>
        </w:rPr>
      </w:pPr>
      <w:bookmarkStart w:id="18" w:name="_Toc170902626"/>
      <w:r>
        <w:rPr>
          <w:lang w:val="en-AU"/>
        </w:rPr>
        <w:t>Introduction</w:t>
      </w:r>
      <w:bookmarkEnd w:id="18"/>
    </w:p>
    <w:p w14:paraId="757BAFCF" w14:textId="77777777" w:rsidR="006A74EA" w:rsidRPr="006A74EA" w:rsidRDefault="006A74EA" w:rsidP="006A74EA">
      <w:pPr>
        <w:rPr>
          <w:rFonts w:ascii="Arial" w:eastAsia="Times New Roman" w:hAnsi="Arial" w:cs="Arial"/>
          <w:lang w:val="en-AU" w:eastAsia="en-AU"/>
        </w:rPr>
      </w:pPr>
      <w:r w:rsidRPr="005D368E">
        <w:rPr>
          <w:lang w:val="en-US"/>
        </w:rPr>
        <w:t>Inclusive</w:t>
      </w:r>
      <w:r>
        <w:rPr>
          <w:lang w:val="en-US"/>
        </w:rPr>
        <w:t xml:space="preserve"> early childhood and school</w:t>
      </w:r>
      <w:r w:rsidRPr="005D368E">
        <w:rPr>
          <w:lang w:val="en-US"/>
        </w:rPr>
        <w:t xml:space="preserve"> education </w:t>
      </w:r>
      <w:r w:rsidRPr="005D368E">
        <w:rPr>
          <w:rFonts w:ascii="Arial" w:eastAsia="Times New Roman" w:hAnsi="Arial" w:cs="Arial"/>
          <w:lang w:val="en-AU" w:eastAsia="en-AU"/>
        </w:rPr>
        <w:t xml:space="preserve">contributes to positive learning, engagement and wellbeing outcomes for </w:t>
      </w:r>
      <w:r>
        <w:rPr>
          <w:rFonts w:ascii="Arial" w:eastAsia="Times New Roman" w:hAnsi="Arial" w:cs="Arial"/>
          <w:lang w:val="en-AU" w:eastAsia="en-AU"/>
        </w:rPr>
        <w:t>children and young people</w:t>
      </w:r>
      <w:r w:rsidRPr="005D368E">
        <w:rPr>
          <w:rFonts w:ascii="Arial" w:eastAsia="Times New Roman" w:hAnsi="Arial" w:cs="Arial"/>
          <w:lang w:val="en-AU" w:eastAsia="en-AU"/>
        </w:rPr>
        <w:t>.</w:t>
      </w:r>
      <w:r>
        <w:rPr>
          <w:rFonts w:ascii="Arial" w:eastAsia="Times New Roman" w:hAnsi="Arial" w:cs="Arial"/>
          <w:lang w:val="en-AU" w:eastAsia="en-AU"/>
        </w:rPr>
        <w:t xml:space="preserve"> </w:t>
      </w:r>
      <w:r w:rsidRPr="006A74EA">
        <w:rPr>
          <w:rFonts w:ascii="Arial" w:eastAsia="Times New Roman" w:hAnsi="Arial" w:cs="Arial"/>
          <w:lang w:val="en-AU" w:eastAsia="en-AU"/>
        </w:rPr>
        <w:t>Equitable access to lifelong learning and education for children and young people with a disability is critical to enabling meaningful participation in society.</w:t>
      </w:r>
    </w:p>
    <w:p w14:paraId="041D7B66" w14:textId="2514849F" w:rsidR="002F6A86" w:rsidRDefault="006A74EA" w:rsidP="006A74EA">
      <w:pPr>
        <w:rPr>
          <w:rFonts w:ascii="Arial" w:eastAsia="Times New Roman" w:hAnsi="Arial" w:cs="Arial"/>
          <w:lang w:val="en-AU" w:eastAsia="en-AU"/>
        </w:rPr>
      </w:pPr>
      <w:r w:rsidRPr="006A74EA">
        <w:rPr>
          <w:rFonts w:ascii="Arial" w:eastAsia="Times New Roman" w:hAnsi="Arial" w:cs="Arial"/>
          <w:lang w:val="en-AU" w:eastAsia="en-AU"/>
        </w:rPr>
        <w:t>Inclusive education means that all children and students are welcomed by their Kindergarten or school in age-appropriate settings and are supported to learn, contribute and participate in all aspects of their education.</w:t>
      </w:r>
    </w:p>
    <w:p w14:paraId="6D1601E7" w14:textId="6A538FBA" w:rsidR="006A74EA" w:rsidRDefault="006A74EA" w:rsidP="006A74EA">
      <w:pPr>
        <w:pStyle w:val="IntenseQuote"/>
        <w:rPr>
          <w:lang w:val="en-AU" w:eastAsia="en-AU"/>
        </w:rPr>
      </w:pPr>
      <w:r>
        <w:rPr>
          <w:lang w:val="en-AU" w:eastAsia="en-AU"/>
        </w:rPr>
        <w:t>“Ask, don’t assume. Invite everyone to take part. And treat people with respect.” Dylan Alcott AO</w:t>
      </w:r>
    </w:p>
    <w:tbl>
      <w:tblPr>
        <w:tblStyle w:val="TableGrid1"/>
        <w:tblW w:w="0" w:type="auto"/>
        <w:tblInd w:w="0" w:type="dxa"/>
        <w:tblLook w:val="04A0" w:firstRow="1" w:lastRow="0" w:firstColumn="1" w:lastColumn="0" w:noHBand="0" w:noVBand="1"/>
      </w:tblPr>
      <w:tblGrid>
        <w:gridCol w:w="2895"/>
        <w:gridCol w:w="2350"/>
        <w:gridCol w:w="1547"/>
        <w:gridCol w:w="1425"/>
        <w:gridCol w:w="1405"/>
      </w:tblGrid>
      <w:tr w:rsidR="006A74EA" w:rsidRPr="00D903D2" w14:paraId="6A48F9A9" w14:textId="77777777" w:rsidTr="006A7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tcMar>
              <w:top w:w="57" w:type="dxa"/>
              <w:left w:w="108" w:type="dxa"/>
              <w:bottom w:w="57" w:type="dxa"/>
              <w:right w:w="108" w:type="dxa"/>
            </w:tcMar>
            <w:hideMark/>
          </w:tcPr>
          <w:p w14:paraId="193F3DCE" w14:textId="77777777" w:rsidR="006A74EA" w:rsidRPr="00D903D2" w:rsidRDefault="006A74EA" w:rsidP="00C038CE">
            <w:pPr>
              <w:pStyle w:val="TableHead"/>
              <w:rPr>
                <w:b/>
                <w:bCs/>
                <w:lang w:val="en-GB"/>
              </w:rPr>
            </w:pPr>
            <w:r w:rsidRPr="00D903D2">
              <w:rPr>
                <w:b/>
                <w:bCs/>
                <w:sz w:val="18"/>
                <w:szCs w:val="18"/>
              </w:rPr>
              <w:t>Reform – activity, initiative, or program</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tcMar>
              <w:top w:w="57" w:type="dxa"/>
              <w:left w:w="108" w:type="dxa"/>
              <w:bottom w:w="57" w:type="dxa"/>
              <w:right w:w="108" w:type="dxa"/>
            </w:tcMar>
          </w:tcPr>
          <w:p w14:paraId="2A32C222" w14:textId="77777777" w:rsidR="006A74EA" w:rsidRPr="00D903D2" w:rsidRDefault="006A74EA" w:rsidP="00C038CE">
            <w:pPr>
              <w:pStyle w:val="TableHead"/>
              <w:cnfStyle w:val="100000000000" w:firstRow="1" w:lastRow="0" w:firstColumn="0" w:lastColumn="0" w:oddVBand="0" w:evenVBand="0" w:oddHBand="0" w:evenHBand="0" w:firstRowFirstColumn="0" w:firstRowLastColumn="0" w:lastRowFirstColumn="0" w:lastRowLastColumn="0"/>
              <w:rPr>
                <w:b/>
                <w:bCs/>
                <w:lang w:val="en-GB"/>
              </w:rPr>
            </w:pPr>
            <w:r w:rsidRPr="00D903D2">
              <w:rPr>
                <w:b/>
                <w:bCs/>
                <w:sz w:val="18"/>
                <w:szCs w:val="18"/>
              </w:rPr>
              <w:t>Purpose</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tcMar>
              <w:top w:w="57" w:type="dxa"/>
              <w:left w:w="108" w:type="dxa"/>
              <w:bottom w:w="57" w:type="dxa"/>
              <w:right w:w="108" w:type="dxa"/>
            </w:tcMar>
          </w:tcPr>
          <w:p w14:paraId="784E51F6" w14:textId="77777777" w:rsidR="006A74EA" w:rsidRPr="00D903D2" w:rsidRDefault="006A74EA" w:rsidP="00C038CE">
            <w:pPr>
              <w:pStyle w:val="TableHead"/>
              <w:cnfStyle w:val="100000000000" w:firstRow="1" w:lastRow="0" w:firstColumn="0" w:lastColumn="0" w:oddVBand="0" w:evenVBand="0" w:oddHBand="0" w:evenHBand="0" w:firstRowFirstColumn="0" w:firstRowLastColumn="0" w:lastRowFirstColumn="0" w:lastRowLastColumn="0"/>
              <w:rPr>
                <w:b/>
                <w:bCs/>
                <w:lang w:val="en-GB"/>
              </w:rPr>
            </w:pPr>
            <w:r w:rsidRPr="00D903D2">
              <w:rPr>
                <w:b/>
                <w:bCs/>
                <w:sz w:val="18"/>
                <w:szCs w:val="18"/>
              </w:rPr>
              <w:t>Timeframe for implementation</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tcMar>
              <w:top w:w="57" w:type="dxa"/>
              <w:left w:w="108" w:type="dxa"/>
              <w:bottom w:w="57" w:type="dxa"/>
              <w:right w:w="108" w:type="dxa"/>
            </w:tcMar>
          </w:tcPr>
          <w:p w14:paraId="6FAB52BC" w14:textId="77777777" w:rsidR="006A74EA" w:rsidRPr="00D903D2" w:rsidRDefault="006A74EA" w:rsidP="00C038CE">
            <w:pPr>
              <w:pStyle w:val="TableHead"/>
              <w:cnfStyle w:val="100000000000" w:firstRow="1" w:lastRow="0" w:firstColumn="0" w:lastColumn="0" w:oddVBand="0" w:evenVBand="0" w:oddHBand="0" w:evenHBand="0" w:firstRowFirstColumn="0" w:firstRowLastColumn="0" w:lastRowFirstColumn="0" w:lastRowLastColumn="0"/>
              <w:rPr>
                <w:b/>
                <w:bCs/>
                <w:lang w:val="en-GB"/>
              </w:rPr>
            </w:pPr>
            <w:r w:rsidRPr="00D903D2">
              <w:rPr>
                <w:b/>
                <w:bCs/>
                <w:sz w:val="18"/>
                <w:szCs w:val="18"/>
              </w:rPr>
              <w:t>Target group</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tcPr>
          <w:p w14:paraId="1A91E69E" w14:textId="77777777" w:rsidR="006A74EA" w:rsidRPr="00D903D2" w:rsidRDefault="006A74EA" w:rsidP="00C038CE">
            <w:pPr>
              <w:pStyle w:val="TableHead"/>
              <w:cnfStyle w:val="100000000000" w:firstRow="1" w:lastRow="0" w:firstColumn="0" w:lastColumn="0" w:oddVBand="0" w:evenVBand="0" w:oddHBand="0" w:evenHBand="0" w:firstRowFirstColumn="0" w:firstRowLastColumn="0" w:lastRowFirstColumn="0" w:lastRowLastColumn="0"/>
              <w:rPr>
                <w:b/>
                <w:bCs/>
                <w:lang w:val="en-GB"/>
              </w:rPr>
            </w:pPr>
            <w:r w:rsidRPr="00D903D2">
              <w:rPr>
                <w:b/>
                <w:bCs/>
                <w:sz w:val="18"/>
                <w:szCs w:val="18"/>
              </w:rPr>
              <w:t>Responsible division</w:t>
            </w:r>
          </w:p>
        </w:tc>
      </w:tr>
      <w:tr w:rsidR="00447A31" w14:paraId="58D2FC82"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CE20576" w14:textId="77777777" w:rsidR="00447A31" w:rsidRPr="008817EA" w:rsidRDefault="00447A31" w:rsidP="00447A31">
            <w:pPr>
              <w:widowControl w:val="0"/>
              <w:spacing w:after="0"/>
              <w:ind w:left="68"/>
              <w:rPr>
                <w:rFonts w:cstheme="minorHAnsi"/>
                <w:b/>
                <w:bCs/>
                <w:sz w:val="18"/>
                <w:szCs w:val="18"/>
                <w:lang w:val="en-AU"/>
              </w:rPr>
            </w:pPr>
            <w:r w:rsidRPr="008817EA">
              <w:rPr>
                <w:rFonts w:cstheme="minorHAnsi"/>
                <w:b/>
                <w:bCs/>
                <w:i/>
                <w:iCs/>
                <w:sz w:val="18"/>
                <w:szCs w:val="18"/>
                <w:lang w:val="en-AU"/>
              </w:rPr>
              <w:t>Best Start, Best Life</w:t>
            </w:r>
            <w:r w:rsidRPr="008817EA">
              <w:rPr>
                <w:rFonts w:cstheme="minorHAnsi"/>
                <w:b/>
                <w:bCs/>
                <w:sz w:val="18"/>
                <w:szCs w:val="18"/>
                <w:lang w:val="en-AU"/>
              </w:rPr>
              <w:t xml:space="preserve"> reforms (BSBL)</w:t>
            </w:r>
          </w:p>
          <w:p w14:paraId="75F85C7A" w14:textId="77777777" w:rsidR="00447A31" w:rsidRPr="00AA7173" w:rsidRDefault="00447A31" w:rsidP="00447A31">
            <w:pPr>
              <w:widowControl w:val="0"/>
              <w:spacing w:after="0"/>
              <w:ind w:left="68"/>
              <w:rPr>
                <w:rFonts w:cstheme="minorHAnsi"/>
                <w:sz w:val="18"/>
                <w:szCs w:val="18"/>
                <w:lang w:val="en-AU"/>
              </w:rPr>
            </w:pPr>
            <w:r w:rsidRPr="00AA7173">
              <w:rPr>
                <w:rFonts w:cstheme="minorHAnsi"/>
                <w:sz w:val="18"/>
                <w:szCs w:val="18"/>
                <w:lang w:val="en-AU"/>
              </w:rPr>
              <w:t>The BSBL reforms include:</w:t>
            </w:r>
          </w:p>
          <w:p w14:paraId="5400A1A4" w14:textId="77777777" w:rsidR="00447A31" w:rsidRPr="00AA7173" w:rsidRDefault="00447A31" w:rsidP="00447A31">
            <w:pPr>
              <w:widowControl w:val="0"/>
              <w:numPr>
                <w:ilvl w:val="0"/>
                <w:numId w:val="18"/>
              </w:numPr>
              <w:spacing w:after="0"/>
              <w:rPr>
                <w:rFonts w:cstheme="minorHAnsi"/>
                <w:bCs/>
                <w:sz w:val="18"/>
                <w:szCs w:val="18"/>
                <w:lang w:val="en-AU"/>
              </w:rPr>
            </w:pPr>
            <w:r w:rsidRPr="00AA7173">
              <w:rPr>
                <w:rFonts w:cstheme="minorHAnsi"/>
                <w:bCs/>
                <w:sz w:val="18"/>
                <w:szCs w:val="18"/>
                <w:lang w:val="en-AU"/>
              </w:rPr>
              <w:t>Free Kinder</w:t>
            </w:r>
          </w:p>
          <w:p w14:paraId="3745EB04" w14:textId="77777777" w:rsidR="00447A31" w:rsidRPr="00AA7173" w:rsidRDefault="00447A31" w:rsidP="00447A31">
            <w:pPr>
              <w:widowControl w:val="0"/>
              <w:numPr>
                <w:ilvl w:val="0"/>
                <w:numId w:val="18"/>
              </w:numPr>
              <w:spacing w:after="0"/>
              <w:rPr>
                <w:rFonts w:cstheme="minorHAnsi"/>
                <w:bCs/>
                <w:sz w:val="18"/>
                <w:szCs w:val="18"/>
                <w:lang w:val="en-AU"/>
              </w:rPr>
            </w:pPr>
            <w:r w:rsidRPr="00AA7173">
              <w:rPr>
                <w:rFonts w:cstheme="minorHAnsi"/>
                <w:bCs/>
                <w:sz w:val="18"/>
                <w:szCs w:val="18"/>
                <w:lang w:val="en-AU"/>
              </w:rPr>
              <w:t>Pre-Prep</w:t>
            </w:r>
          </w:p>
          <w:p w14:paraId="02342BA7" w14:textId="77777777" w:rsidR="00447A31" w:rsidRDefault="00447A31" w:rsidP="00447A31">
            <w:pPr>
              <w:widowControl w:val="0"/>
              <w:numPr>
                <w:ilvl w:val="0"/>
                <w:numId w:val="18"/>
              </w:numPr>
              <w:spacing w:after="0"/>
              <w:rPr>
                <w:rFonts w:cstheme="minorHAnsi"/>
                <w:bCs/>
                <w:sz w:val="18"/>
                <w:szCs w:val="18"/>
                <w:lang w:val="en-AU"/>
              </w:rPr>
            </w:pPr>
            <w:r w:rsidRPr="00AA7173">
              <w:rPr>
                <w:rFonts w:cstheme="minorHAnsi"/>
                <w:bCs/>
                <w:sz w:val="18"/>
                <w:szCs w:val="18"/>
                <w:lang w:val="en-AU"/>
              </w:rPr>
              <w:t>Three-Year-Old Kindergarten</w:t>
            </w:r>
          </w:p>
          <w:p w14:paraId="422F0B01" w14:textId="7FD0A418" w:rsidR="00447A31" w:rsidRPr="00447A31" w:rsidRDefault="00447A31" w:rsidP="00447A31">
            <w:pPr>
              <w:widowControl w:val="0"/>
              <w:numPr>
                <w:ilvl w:val="0"/>
                <w:numId w:val="18"/>
              </w:numPr>
              <w:spacing w:after="0"/>
              <w:rPr>
                <w:rFonts w:cstheme="minorHAnsi"/>
                <w:bCs/>
                <w:sz w:val="18"/>
                <w:szCs w:val="18"/>
                <w:lang w:val="en-AU"/>
              </w:rPr>
            </w:pPr>
            <w:r w:rsidRPr="00447A31">
              <w:rPr>
                <w:rFonts w:cstheme="minorHAnsi"/>
                <w:bCs/>
                <w:sz w:val="18"/>
                <w:szCs w:val="18"/>
              </w:rPr>
              <w:t>50 early learning and childcare centres</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E41E950" w14:textId="77777777" w:rsidR="00447A31" w:rsidRPr="00661754" w:rsidRDefault="00447A31" w:rsidP="007A0C1B">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rPr>
            </w:pPr>
            <w:r w:rsidRPr="00661754">
              <w:rPr>
                <w:rFonts w:cstheme="minorHAnsi"/>
                <w:sz w:val="18"/>
                <w:szCs w:val="18"/>
                <w:lang w:val="en-AU"/>
              </w:rPr>
              <w:t>The BSBL reforms are a clear policy commitment to:</w:t>
            </w:r>
          </w:p>
          <w:p w14:paraId="21A07802" w14:textId="77777777" w:rsidR="00447A31" w:rsidRPr="00661754" w:rsidRDefault="00447A31" w:rsidP="00447A31">
            <w:pPr>
              <w:widowControl w:val="0"/>
              <w:numPr>
                <w:ilvl w:val="0"/>
                <w:numId w:val="18"/>
              </w:num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rPr>
            </w:pPr>
            <w:r w:rsidRPr="00661754">
              <w:rPr>
                <w:rFonts w:cstheme="minorHAnsi"/>
                <w:color w:val="000000" w:themeColor="text2"/>
                <w:sz w:val="18"/>
                <w:szCs w:val="18"/>
                <w:lang w:val="en-AU"/>
              </w:rPr>
              <w:t>improve early learning outcomes for Victorian children through quality education programs in the 2 years before school</w:t>
            </w:r>
          </w:p>
          <w:p w14:paraId="0CBBB504" w14:textId="77777777" w:rsidR="00447A31" w:rsidRDefault="00447A31" w:rsidP="00447A31">
            <w:pPr>
              <w:widowControl w:val="0"/>
              <w:numPr>
                <w:ilvl w:val="0"/>
                <w:numId w:val="18"/>
              </w:num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rPr>
            </w:pPr>
            <w:r w:rsidRPr="00661754">
              <w:rPr>
                <w:rFonts w:cstheme="minorHAnsi"/>
                <w:sz w:val="18"/>
                <w:szCs w:val="18"/>
                <w:lang w:val="en-AU"/>
              </w:rPr>
              <w:t>provide greater choice, savings and access for families</w:t>
            </w:r>
          </w:p>
          <w:p w14:paraId="21C6032D" w14:textId="5BE8CADF" w:rsidR="00447A31" w:rsidRPr="00447A31" w:rsidRDefault="00447A31" w:rsidP="00447A31">
            <w:pPr>
              <w:widowControl w:val="0"/>
              <w:numPr>
                <w:ilvl w:val="0"/>
                <w:numId w:val="18"/>
              </w:num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rPr>
            </w:pPr>
            <w:r w:rsidRPr="00447A31">
              <w:rPr>
                <w:rFonts w:cstheme="minorHAnsi"/>
                <w:sz w:val="18"/>
                <w:szCs w:val="18"/>
                <w:lang w:val="en-AU"/>
              </w:rPr>
              <w:t>make it easier for parents and carers, especially women, to make their own choices about work and study.</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447498B5" w14:textId="2700D492" w:rsidR="00447A31" w:rsidRDefault="00447A31" w:rsidP="00447A31">
            <w:pPr>
              <w:cnfStyle w:val="000000000000" w:firstRow="0" w:lastRow="0" w:firstColumn="0" w:lastColumn="0" w:oddVBand="0" w:evenVBand="0" w:oddHBand="0" w:evenHBand="0" w:firstRowFirstColumn="0" w:firstRowLastColumn="0" w:lastRowFirstColumn="0" w:lastRowLastColumn="0"/>
              <w:rPr>
                <w:lang w:val="en-AU"/>
              </w:rPr>
            </w:pPr>
            <w:r>
              <w:rPr>
                <w:rFonts w:cstheme="minorHAnsi"/>
                <w:sz w:val="18"/>
                <w:szCs w:val="18"/>
              </w:rPr>
              <w:t>Ongoing</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C742AB6" w14:textId="65E7A819" w:rsidR="00447A31" w:rsidRDefault="00447A31" w:rsidP="00447A31">
            <w:pPr>
              <w:cnfStyle w:val="000000000000" w:firstRow="0" w:lastRow="0" w:firstColumn="0" w:lastColumn="0" w:oddVBand="0" w:evenVBand="0" w:oddHBand="0" w:evenHBand="0" w:firstRowFirstColumn="0" w:firstRowLastColumn="0" w:lastRowFirstColumn="0" w:lastRowLastColumn="0"/>
              <w:rPr>
                <w:lang w:val="en-AU"/>
              </w:rPr>
            </w:pPr>
            <w:r>
              <w:rPr>
                <w:rFonts w:cstheme="minorHAnsi"/>
                <w:sz w:val="18"/>
                <w:szCs w:val="18"/>
              </w:rPr>
              <w:t>All children</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974230" w14:textId="0328B6BB" w:rsidR="00447A31" w:rsidRDefault="00447A31" w:rsidP="00447A31">
            <w:pPr>
              <w:cnfStyle w:val="000000000000" w:firstRow="0" w:lastRow="0" w:firstColumn="0" w:lastColumn="0" w:oddVBand="0" w:evenVBand="0" w:oddHBand="0" w:evenHBand="0" w:firstRowFirstColumn="0" w:firstRowLastColumn="0" w:lastRowFirstColumn="0" w:lastRowLastColumn="0"/>
              <w:rPr>
                <w:lang w:val="en-AU"/>
              </w:rPr>
            </w:pPr>
            <w:r>
              <w:rPr>
                <w:rFonts w:eastAsia="Times New Roman" w:cstheme="minorHAnsi"/>
                <w:bCs/>
                <w:iCs/>
                <w:sz w:val="18"/>
                <w:szCs w:val="18"/>
                <w:lang w:eastAsia="en-AU"/>
              </w:rPr>
              <w:t>Kindergarten Expansion and Pre-Prep Reform</w:t>
            </w:r>
          </w:p>
        </w:tc>
      </w:tr>
      <w:tr w:rsidR="00447A31" w14:paraId="1886E37B"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4BF6C9C6" w14:textId="77777777" w:rsidR="00447A31" w:rsidRPr="001E53EA" w:rsidRDefault="00447A31" w:rsidP="00447A31">
            <w:pPr>
              <w:widowControl w:val="0"/>
              <w:spacing w:after="0"/>
              <w:ind w:left="68"/>
              <w:rPr>
                <w:rFonts w:cstheme="minorHAnsi"/>
                <w:b/>
                <w:bCs/>
                <w:sz w:val="18"/>
                <w:szCs w:val="18"/>
                <w:lang w:val="en-AU"/>
              </w:rPr>
            </w:pPr>
            <w:r w:rsidRPr="001E53EA">
              <w:rPr>
                <w:rFonts w:cstheme="minorHAnsi"/>
                <w:b/>
                <w:bCs/>
                <w:sz w:val="18"/>
                <w:szCs w:val="18"/>
                <w:lang w:val="en-AU"/>
              </w:rPr>
              <w:t>Disability Inclusion</w:t>
            </w:r>
          </w:p>
          <w:p w14:paraId="2B48EA25" w14:textId="77777777" w:rsidR="00447A31" w:rsidRDefault="00447A31" w:rsidP="00447A31">
            <w:pPr>
              <w:widowControl w:val="0"/>
              <w:spacing w:after="0"/>
              <w:ind w:left="68"/>
              <w:rPr>
                <w:rFonts w:cstheme="minorHAnsi"/>
                <w:sz w:val="18"/>
                <w:szCs w:val="18"/>
                <w:lang w:val="en-AU"/>
              </w:rPr>
            </w:pPr>
            <w:r w:rsidRPr="00E130F4">
              <w:rPr>
                <w:rFonts w:cstheme="minorHAnsi"/>
                <w:sz w:val="18"/>
                <w:szCs w:val="18"/>
                <w:lang w:val="en-AU"/>
              </w:rPr>
              <w:t xml:space="preserve">The Disability Inclusion funding and support model is ensuring all schools have the resources and expertise to include and support students with disability. </w:t>
            </w:r>
          </w:p>
          <w:p w14:paraId="1A102644" w14:textId="22A83D6B" w:rsidR="00447A31" w:rsidRPr="00447A31" w:rsidRDefault="00447A31" w:rsidP="00447A31">
            <w:pPr>
              <w:widowControl w:val="0"/>
              <w:spacing w:after="0"/>
              <w:ind w:left="68"/>
              <w:rPr>
                <w:rFonts w:cstheme="minorHAnsi"/>
                <w:sz w:val="18"/>
                <w:szCs w:val="18"/>
                <w:lang w:val="en-AU"/>
              </w:rPr>
            </w:pPr>
            <w:r w:rsidRPr="00E130F4">
              <w:rPr>
                <w:rFonts w:cstheme="minorHAnsi"/>
                <w:sz w:val="18"/>
                <w:szCs w:val="18"/>
                <w:lang w:val="en-AU"/>
              </w:rPr>
              <w:t xml:space="preserve">The Disability Inclusion </w:t>
            </w:r>
            <w:r>
              <w:rPr>
                <w:rFonts w:cstheme="minorHAnsi"/>
                <w:sz w:val="18"/>
                <w:szCs w:val="18"/>
                <w:lang w:val="en-AU"/>
              </w:rPr>
              <w:t>p</w:t>
            </w:r>
            <w:r w:rsidRPr="00E130F4">
              <w:rPr>
                <w:rFonts w:cstheme="minorHAnsi"/>
                <w:sz w:val="18"/>
                <w:szCs w:val="18"/>
                <w:lang w:val="en-AU"/>
              </w:rPr>
              <w:t xml:space="preserve">rofile is designed to be strengths-based and to support the aspirations of students with disability. School and regional workforce professional development programs strengthen inclusive schools. </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7898C07D" w14:textId="4D05EC0B" w:rsidR="00447A31" w:rsidRDefault="00447A31" w:rsidP="00447A31">
            <w:pPr>
              <w:cnfStyle w:val="000000000000" w:firstRow="0" w:lastRow="0" w:firstColumn="0" w:lastColumn="0" w:oddVBand="0" w:evenVBand="0" w:oddHBand="0" w:evenHBand="0" w:firstRowFirstColumn="0" w:firstRowLastColumn="0" w:lastRowFirstColumn="0" w:lastRowLastColumn="0"/>
              <w:rPr>
                <w:lang w:val="en-AU"/>
              </w:rPr>
            </w:pPr>
            <w:r w:rsidRPr="00E130F4">
              <w:rPr>
                <w:rFonts w:eastAsia="Times New Roman" w:cstheme="minorHAnsi"/>
                <w:bCs/>
                <w:iCs/>
                <w:sz w:val="18"/>
                <w:szCs w:val="18"/>
                <w:lang w:eastAsia="en-AU"/>
              </w:rPr>
              <w:t xml:space="preserve">The </w:t>
            </w:r>
            <w:r>
              <w:rPr>
                <w:rFonts w:eastAsia="Times New Roman" w:cstheme="minorHAnsi"/>
                <w:bCs/>
                <w:iCs/>
                <w:sz w:val="18"/>
                <w:szCs w:val="18"/>
                <w:lang w:eastAsia="en-AU"/>
              </w:rPr>
              <w:t>purpose of the p</w:t>
            </w:r>
            <w:r w:rsidRPr="00E130F4">
              <w:rPr>
                <w:rFonts w:eastAsia="Times New Roman" w:cstheme="minorHAnsi"/>
                <w:bCs/>
                <w:iCs/>
                <w:sz w:val="18"/>
                <w:szCs w:val="18"/>
                <w:lang w:eastAsia="en-AU"/>
              </w:rPr>
              <w:t>rofile process is to help schools and families identify the strengths, needs and educational adjustments schools can make to assist students with disability to thrive in school.</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71D67AF" w14:textId="773D49B2" w:rsidR="00447A31" w:rsidRDefault="00447A31" w:rsidP="00447A31">
            <w:pPr>
              <w:cnfStyle w:val="000000000000" w:firstRow="0" w:lastRow="0" w:firstColumn="0" w:lastColumn="0" w:oddVBand="0" w:evenVBand="0" w:oddHBand="0" w:evenHBand="0" w:firstRowFirstColumn="0" w:firstRowLastColumn="0" w:lastRowFirstColumn="0" w:lastRowLastColumn="0"/>
              <w:rPr>
                <w:lang w:val="en-AU"/>
              </w:rPr>
            </w:pPr>
            <w:r>
              <w:rPr>
                <w:rFonts w:cstheme="minorHAnsi"/>
                <w:sz w:val="18"/>
                <w:szCs w:val="18"/>
              </w:rPr>
              <w:t>End 2026</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5411A7E" w14:textId="77777777" w:rsidR="00447A31" w:rsidRPr="00E130F4" w:rsidRDefault="00447A31" w:rsidP="00447A31">
            <w:pPr>
              <w:pStyle w:val="TableBody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130F4">
              <w:rPr>
                <w:rFonts w:asciiTheme="minorHAnsi" w:hAnsiTheme="minorHAnsi" w:cstheme="minorHAnsi"/>
                <w:sz w:val="18"/>
                <w:szCs w:val="18"/>
              </w:rPr>
              <w:t>Students with disability</w:t>
            </w:r>
          </w:p>
          <w:p w14:paraId="2DA20BBF" w14:textId="77777777" w:rsidR="00447A31" w:rsidRPr="00E130F4" w:rsidRDefault="00447A31" w:rsidP="00447A31">
            <w:pPr>
              <w:pStyle w:val="TableBody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3CA96C2A" w14:textId="77777777" w:rsidR="00447A31" w:rsidRPr="00E130F4" w:rsidRDefault="00447A31" w:rsidP="00447A31">
            <w:pPr>
              <w:pStyle w:val="TableBody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Regional and s</w:t>
            </w:r>
            <w:r w:rsidRPr="00E130F4">
              <w:rPr>
                <w:rFonts w:asciiTheme="minorHAnsi" w:hAnsiTheme="minorHAnsi" w:cstheme="minorHAnsi"/>
                <w:sz w:val="18"/>
                <w:szCs w:val="18"/>
              </w:rPr>
              <w:t>chool staff</w:t>
            </w:r>
          </w:p>
          <w:p w14:paraId="11B561A0" w14:textId="63F4B12B" w:rsidR="00447A31" w:rsidRDefault="00447A31" w:rsidP="00447A31">
            <w:pPr>
              <w:cnfStyle w:val="000000000000" w:firstRow="0" w:lastRow="0" w:firstColumn="0" w:lastColumn="0" w:oddVBand="0" w:evenVBand="0" w:oddHBand="0" w:evenHBand="0" w:firstRowFirstColumn="0" w:firstRowLastColumn="0" w:lastRowFirstColumn="0" w:lastRowLastColumn="0"/>
              <w:rPr>
                <w:lang w:val="en-AU"/>
              </w:rPr>
            </w:pP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6EECFF" w14:textId="4AA74F90" w:rsidR="00447A31" w:rsidRDefault="00447A31" w:rsidP="00447A31">
            <w:pPr>
              <w:cnfStyle w:val="000000000000" w:firstRow="0" w:lastRow="0" w:firstColumn="0" w:lastColumn="0" w:oddVBand="0" w:evenVBand="0" w:oddHBand="0" w:evenHBand="0" w:firstRowFirstColumn="0" w:firstRowLastColumn="0" w:lastRowFirstColumn="0" w:lastRowLastColumn="0"/>
              <w:rPr>
                <w:lang w:val="en-AU"/>
              </w:rPr>
            </w:pPr>
            <w:r w:rsidRPr="00E130F4">
              <w:rPr>
                <w:rFonts w:eastAsia="Times New Roman" w:cstheme="minorHAnsi"/>
                <w:bCs/>
                <w:iCs/>
                <w:sz w:val="18"/>
                <w:szCs w:val="18"/>
                <w:lang w:eastAsia="en-AU"/>
              </w:rPr>
              <w:t>Inclusive Education</w:t>
            </w:r>
          </w:p>
        </w:tc>
      </w:tr>
      <w:tr w:rsidR="00447A31" w:rsidRPr="00E130F4" w14:paraId="48C04CB6"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FA42C05" w14:textId="77777777" w:rsidR="00447A31" w:rsidRPr="00205E8E" w:rsidRDefault="00447A31" w:rsidP="00447A31">
            <w:pPr>
              <w:spacing w:after="0"/>
              <w:rPr>
                <w:rFonts w:cstheme="minorHAnsi"/>
                <w:b/>
                <w:bCs/>
                <w:sz w:val="18"/>
                <w:szCs w:val="18"/>
                <w:lang w:val="en-AU"/>
              </w:rPr>
            </w:pPr>
            <w:r w:rsidRPr="00205E8E">
              <w:rPr>
                <w:rFonts w:cstheme="minorHAnsi"/>
                <w:b/>
                <w:bCs/>
                <w:sz w:val="18"/>
                <w:szCs w:val="18"/>
                <w:lang w:val="en-AU"/>
              </w:rPr>
              <w:lastRenderedPageBreak/>
              <w:t>High-Intensity Outside School Hours Care (OSHC)</w:t>
            </w:r>
          </w:p>
          <w:p w14:paraId="322D8C04" w14:textId="28397417" w:rsidR="00447A31" w:rsidRPr="00410022" w:rsidRDefault="00447A31" w:rsidP="00447A31">
            <w:pPr>
              <w:rPr>
                <w:rFonts w:cstheme="minorHAnsi"/>
                <w:color w:val="auto"/>
                <w:sz w:val="18"/>
                <w:szCs w:val="18"/>
              </w:rPr>
            </w:pPr>
            <w:r w:rsidRPr="00E130F4">
              <w:rPr>
                <w:rFonts w:cstheme="minorHAnsi"/>
                <w:sz w:val="18"/>
                <w:szCs w:val="18"/>
                <w:lang w:val="en-AU"/>
              </w:rPr>
              <w:t>The expansion of th</w:t>
            </w:r>
            <w:r>
              <w:rPr>
                <w:rFonts w:cstheme="minorHAnsi"/>
                <w:sz w:val="18"/>
                <w:szCs w:val="18"/>
                <w:lang w:val="en-AU"/>
              </w:rPr>
              <w:t>is</w:t>
            </w:r>
            <w:r w:rsidRPr="00E130F4">
              <w:rPr>
                <w:rFonts w:cstheme="minorHAnsi"/>
                <w:sz w:val="18"/>
                <w:szCs w:val="18"/>
                <w:lang w:val="en-AU"/>
              </w:rPr>
              <w:t xml:space="preserve"> </w:t>
            </w:r>
            <w:r>
              <w:rPr>
                <w:rFonts w:cstheme="minorHAnsi"/>
                <w:sz w:val="18"/>
                <w:szCs w:val="18"/>
                <w:lang w:val="en-AU"/>
              </w:rPr>
              <w:t>i</w:t>
            </w:r>
            <w:r w:rsidRPr="00E130F4">
              <w:rPr>
                <w:rFonts w:cstheme="minorHAnsi"/>
                <w:sz w:val="18"/>
                <w:szCs w:val="18"/>
                <w:lang w:val="en-AU"/>
              </w:rPr>
              <w:t xml:space="preserve">nitiative to 30 specialist schools will provide social and learning opportunities, high-intensity support </w:t>
            </w:r>
            <w:r>
              <w:rPr>
                <w:rFonts w:cstheme="minorHAnsi"/>
                <w:sz w:val="18"/>
                <w:szCs w:val="18"/>
                <w:lang w:val="en-AU"/>
              </w:rPr>
              <w:t>for</w:t>
            </w:r>
            <w:r w:rsidRPr="00E130F4">
              <w:rPr>
                <w:rFonts w:cstheme="minorHAnsi"/>
                <w:sz w:val="18"/>
                <w:szCs w:val="18"/>
                <w:lang w:val="en-AU"/>
              </w:rPr>
              <w:t xml:space="preserve"> children with</w:t>
            </w:r>
            <w:r>
              <w:rPr>
                <w:rFonts w:cstheme="minorHAnsi"/>
                <w:sz w:val="18"/>
                <w:szCs w:val="18"/>
                <w:lang w:val="en-AU"/>
              </w:rPr>
              <w:t xml:space="preserve"> a</w:t>
            </w:r>
            <w:r w:rsidRPr="00E130F4">
              <w:rPr>
                <w:rFonts w:cstheme="minorHAnsi"/>
                <w:sz w:val="18"/>
                <w:szCs w:val="18"/>
                <w:lang w:val="en-AU"/>
              </w:rPr>
              <w:t xml:space="preserve"> disability</w:t>
            </w:r>
            <w:r>
              <w:rPr>
                <w:rFonts w:cstheme="minorHAnsi"/>
                <w:sz w:val="18"/>
                <w:szCs w:val="18"/>
                <w:lang w:val="en-AU"/>
              </w:rPr>
              <w:t>,</w:t>
            </w:r>
            <w:r w:rsidRPr="00E130F4">
              <w:rPr>
                <w:rFonts w:cstheme="minorHAnsi"/>
                <w:sz w:val="18"/>
                <w:szCs w:val="18"/>
                <w:lang w:val="en-AU"/>
              </w:rPr>
              <w:t xml:space="preserve"> and allow families respite and the opportunity to participate in the workforce.</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3F2759A4" w14:textId="3B080BD3" w:rsidR="00447A31" w:rsidRDefault="00447A31" w:rsidP="00447A31">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The purpose is to provide OSHC services to children with a disability which results</w:t>
            </w:r>
            <w:r w:rsidRPr="00E130F4">
              <w:rPr>
                <w:rFonts w:cstheme="minorHAnsi"/>
                <w:sz w:val="18"/>
                <w:szCs w:val="18"/>
              </w:rPr>
              <w:t xml:space="preserve"> in many educational, social and financial benefits for children and their families. </w:t>
            </w:r>
          </w:p>
          <w:p w14:paraId="18613AFD" w14:textId="251C479F" w:rsidR="00447A31" w:rsidRPr="00C141FF" w:rsidRDefault="00447A31" w:rsidP="00447A31">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520C4F7" w14:textId="63A6C6C3" w:rsidR="00447A31" w:rsidRDefault="00447A31" w:rsidP="00447A3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End 2027</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41493AEE" w14:textId="10240D0C" w:rsidR="00447A31" w:rsidRDefault="00447A31" w:rsidP="00447A31">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Students with disability</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669DCB" w14:textId="52152F8B" w:rsidR="00447A31" w:rsidRPr="00E130F4" w:rsidRDefault="00447A31" w:rsidP="00447A3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130F4">
              <w:rPr>
                <w:rFonts w:eastAsia="Times New Roman" w:cstheme="minorHAnsi"/>
                <w:bCs/>
                <w:iCs/>
                <w:sz w:val="18"/>
                <w:szCs w:val="18"/>
                <w:lang w:eastAsia="en-AU"/>
              </w:rPr>
              <w:t>School Services Branch</w:t>
            </w:r>
          </w:p>
        </w:tc>
      </w:tr>
      <w:tr w:rsidR="00447A31" w:rsidRPr="00E130F4" w14:paraId="29B6CAFA"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1CDCB74" w14:textId="77777777" w:rsidR="00447A31" w:rsidRPr="00205E8E" w:rsidRDefault="00447A31" w:rsidP="00447A31">
            <w:pPr>
              <w:spacing w:after="0"/>
              <w:rPr>
                <w:rFonts w:cstheme="minorHAnsi"/>
                <w:b/>
                <w:bCs/>
                <w:sz w:val="18"/>
                <w:szCs w:val="18"/>
                <w:lang w:val="en-AU"/>
              </w:rPr>
            </w:pPr>
            <w:r w:rsidRPr="00205E8E">
              <w:rPr>
                <w:rFonts w:cstheme="minorHAnsi"/>
                <w:b/>
                <w:bCs/>
                <w:sz w:val="18"/>
                <w:szCs w:val="18"/>
              </w:rPr>
              <w:t>VCE Vocational Major and Victorian Pathways Certificate (VPC)</w:t>
            </w:r>
          </w:p>
          <w:p w14:paraId="1F02E075" w14:textId="77777777" w:rsidR="00447A31" w:rsidRPr="00E130F4" w:rsidRDefault="00447A31" w:rsidP="00447A31">
            <w:pPr>
              <w:spacing w:after="0"/>
              <w:rPr>
                <w:rFonts w:cstheme="minorHAnsi"/>
                <w:sz w:val="18"/>
                <w:szCs w:val="18"/>
              </w:rPr>
            </w:pPr>
            <w:r>
              <w:rPr>
                <w:rFonts w:cstheme="minorHAnsi"/>
                <w:sz w:val="18"/>
                <w:szCs w:val="18"/>
              </w:rPr>
              <w:t>The initiative provides</w:t>
            </w:r>
            <w:r w:rsidRPr="00E130F4">
              <w:rPr>
                <w:rFonts w:cstheme="minorHAnsi"/>
                <w:sz w:val="18"/>
                <w:szCs w:val="18"/>
              </w:rPr>
              <w:t xml:space="preserve"> the VCE Vocational Major, and the VPC where it is an agreed pathway for students at the school.</w:t>
            </w:r>
          </w:p>
          <w:p w14:paraId="4C69AEA3" w14:textId="77777777" w:rsidR="00447A31" w:rsidRDefault="00447A31" w:rsidP="00447A31">
            <w:pPr>
              <w:spacing w:after="0"/>
              <w:rPr>
                <w:rFonts w:cstheme="minorHAnsi"/>
                <w:sz w:val="18"/>
                <w:szCs w:val="18"/>
              </w:rPr>
            </w:pPr>
            <w:r>
              <w:rPr>
                <w:rFonts w:cstheme="minorHAnsi"/>
                <w:sz w:val="18"/>
                <w:szCs w:val="18"/>
              </w:rPr>
              <w:t>M</w:t>
            </w:r>
            <w:r w:rsidRPr="00E130F4">
              <w:rPr>
                <w:rFonts w:cstheme="minorHAnsi"/>
                <w:sz w:val="18"/>
                <w:szCs w:val="18"/>
              </w:rPr>
              <w:t xml:space="preserve">ainstream and specialist government schools </w:t>
            </w:r>
            <w:r>
              <w:rPr>
                <w:rFonts w:cstheme="minorHAnsi"/>
                <w:sz w:val="18"/>
                <w:szCs w:val="18"/>
              </w:rPr>
              <w:t>are</w:t>
            </w:r>
            <w:r w:rsidRPr="00E130F4">
              <w:rPr>
                <w:rFonts w:cstheme="minorHAnsi"/>
                <w:sz w:val="18"/>
                <w:szCs w:val="18"/>
              </w:rPr>
              <w:t xml:space="preserve"> support</w:t>
            </w:r>
            <w:r>
              <w:rPr>
                <w:rFonts w:cstheme="minorHAnsi"/>
                <w:sz w:val="18"/>
                <w:szCs w:val="18"/>
              </w:rPr>
              <w:t xml:space="preserve">ed to </w:t>
            </w:r>
            <w:r w:rsidRPr="00E130F4">
              <w:rPr>
                <w:rFonts w:cstheme="minorHAnsi"/>
                <w:sz w:val="18"/>
                <w:szCs w:val="18"/>
              </w:rPr>
              <w:t>introd</w:t>
            </w:r>
            <w:r>
              <w:rPr>
                <w:rFonts w:cstheme="minorHAnsi"/>
                <w:sz w:val="18"/>
                <w:szCs w:val="18"/>
              </w:rPr>
              <w:t>uce</w:t>
            </w:r>
            <w:r w:rsidRPr="00E130F4">
              <w:rPr>
                <w:rFonts w:cstheme="minorHAnsi"/>
                <w:sz w:val="18"/>
                <w:szCs w:val="18"/>
              </w:rPr>
              <w:t xml:space="preserve"> high-quality VCE Vocational Major and VPC programs.  </w:t>
            </w:r>
          </w:p>
          <w:p w14:paraId="39E0A762" w14:textId="0D5D7DA8" w:rsidR="00447A31" w:rsidRPr="00410022" w:rsidRDefault="00447A31" w:rsidP="00447A31">
            <w:pPr>
              <w:rPr>
                <w:rFonts w:cstheme="minorHAnsi"/>
                <w:color w:val="auto"/>
                <w:sz w:val="18"/>
                <w:szCs w:val="18"/>
              </w:rPr>
            </w:pPr>
            <w:r>
              <w:rPr>
                <w:rFonts w:cstheme="minorHAnsi"/>
                <w:sz w:val="18"/>
                <w:szCs w:val="18"/>
              </w:rPr>
              <w:t>In 2024, the School Provision and Establishment Division will work with specialist schools to support them to register to deliver the Victorian Pathways Certificate.</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7A821F75" w14:textId="7E874ED7" w:rsidR="00447A31" w:rsidRDefault="00447A31" w:rsidP="00447A31">
            <w:pPr>
              <w:cnfStyle w:val="000000000000" w:firstRow="0" w:lastRow="0" w:firstColumn="0" w:lastColumn="0" w:oddVBand="0" w:evenVBand="0" w:oddHBand="0" w:evenHBand="0" w:firstRowFirstColumn="0" w:firstRowLastColumn="0" w:lastRowFirstColumn="0" w:lastRowLastColumn="0"/>
              <w:rPr>
                <w:rStyle w:val="contentpasted3"/>
                <w:color w:val="242424"/>
                <w:sz w:val="18"/>
                <w:szCs w:val="18"/>
                <w:shd w:val="clear" w:color="auto" w:fill="F2F2F2" w:themeFill="background1" w:themeFillShade="F2"/>
              </w:rPr>
            </w:pPr>
            <w:r w:rsidRPr="00E130F4">
              <w:rPr>
                <w:rFonts w:cstheme="minorHAnsi"/>
                <w:sz w:val="18"/>
                <w:szCs w:val="18"/>
              </w:rPr>
              <w:t xml:space="preserve">The </w:t>
            </w:r>
            <w:r>
              <w:rPr>
                <w:rFonts w:cstheme="minorHAnsi"/>
                <w:sz w:val="18"/>
                <w:szCs w:val="18"/>
              </w:rPr>
              <w:t>purpose is to support schools to i</w:t>
            </w:r>
            <w:r>
              <w:rPr>
                <w:sz w:val="18"/>
                <w:szCs w:val="18"/>
              </w:rPr>
              <w:t>mprove vocational and applied learning opportunities</w:t>
            </w:r>
            <w:r w:rsidR="00A95F7C">
              <w:rPr>
                <w:sz w:val="18"/>
                <w:szCs w:val="18"/>
              </w:rPr>
              <w:t xml:space="preserve"> </w:t>
            </w:r>
            <w:r>
              <w:rPr>
                <w:sz w:val="18"/>
                <w:szCs w:val="18"/>
              </w:rPr>
              <w:t xml:space="preserve">and provide a flexible secondary certificate </w:t>
            </w:r>
            <w:r w:rsidRPr="00E130F4">
              <w:rPr>
                <w:rFonts w:cstheme="minorHAnsi"/>
                <w:sz w:val="18"/>
                <w:szCs w:val="18"/>
              </w:rPr>
              <w:t>for students with disability</w:t>
            </w:r>
            <w:r>
              <w:rPr>
                <w:rFonts w:cstheme="minorHAnsi"/>
                <w:sz w:val="18"/>
                <w:szCs w:val="18"/>
              </w:rPr>
              <w:t xml:space="preserve"> as a pathway to a senior secondary certificate, further training or work.</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CFDC8EE" w14:textId="5F3461FD" w:rsidR="00447A31" w:rsidRDefault="00447A31" w:rsidP="00447A3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Ongoing</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F12555C" w14:textId="77A01E7E" w:rsidR="00447A31" w:rsidRPr="00151E7B" w:rsidRDefault="00447A31" w:rsidP="00447A31">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All students</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3D5A1D" w14:textId="54BEC414" w:rsidR="00447A31" w:rsidRPr="00E130F4" w:rsidRDefault="00447A31" w:rsidP="00447A3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130F4">
              <w:rPr>
                <w:rFonts w:cstheme="minorHAnsi"/>
                <w:sz w:val="18"/>
                <w:szCs w:val="18"/>
              </w:rPr>
              <w:t>Senior Secondary Pathways Reform Taskforce</w:t>
            </w:r>
          </w:p>
        </w:tc>
      </w:tr>
      <w:tr w:rsidR="00447A31" w:rsidRPr="00E130F4" w14:paraId="42675CFE"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35751A4B" w14:textId="77777777" w:rsidR="00447A31" w:rsidRDefault="00447A31" w:rsidP="00447A31">
            <w:pPr>
              <w:spacing w:after="0"/>
              <w:rPr>
                <w:rFonts w:cstheme="minorHAnsi"/>
                <w:b/>
                <w:bCs/>
                <w:sz w:val="18"/>
                <w:szCs w:val="18"/>
              </w:rPr>
            </w:pPr>
            <w:r>
              <w:rPr>
                <w:rFonts w:cstheme="minorHAnsi"/>
                <w:b/>
                <w:bCs/>
                <w:sz w:val="18"/>
                <w:szCs w:val="18"/>
              </w:rPr>
              <w:t>Levels A to D: Towards Foundation</w:t>
            </w:r>
          </w:p>
          <w:p w14:paraId="687E7FB8" w14:textId="77777777" w:rsidR="00447A31" w:rsidRPr="00C07C24" w:rsidRDefault="00447A31" w:rsidP="00447A31">
            <w:pPr>
              <w:spacing w:after="0"/>
              <w:rPr>
                <w:rFonts w:cstheme="minorHAnsi"/>
                <w:sz w:val="18"/>
                <w:szCs w:val="18"/>
              </w:rPr>
            </w:pPr>
            <w:r>
              <w:rPr>
                <w:rFonts w:cstheme="minorHAnsi"/>
                <w:sz w:val="18"/>
                <w:szCs w:val="18"/>
              </w:rPr>
              <w:t>Levels A to D: Towards Foundation will be reviewed in 2024 to ensure this curriculum continues to offer f</w:t>
            </w:r>
            <w:r w:rsidRPr="00920AE0">
              <w:rPr>
                <w:rFonts w:cstheme="minorHAnsi"/>
                <w:sz w:val="18"/>
                <w:szCs w:val="18"/>
              </w:rPr>
              <w:t>lexibility for teachers to tailor their teaching in ways that provide rigorous, relevant and engaging learning and assessment opportunities for students with disabilities.</w:t>
            </w:r>
          </w:p>
          <w:p w14:paraId="7BE20EAA" w14:textId="77777777" w:rsidR="00447A31" w:rsidRPr="000A48E9" w:rsidRDefault="00447A31" w:rsidP="00447A31">
            <w:pPr>
              <w:rPr>
                <w:rFonts w:cstheme="minorHAnsi"/>
                <w:b/>
                <w:bCs/>
                <w:sz w:val="18"/>
                <w:szCs w:val="18"/>
              </w:rPr>
            </w:pP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A599714" w14:textId="57F692D4" w:rsidR="00447A31" w:rsidRPr="00891743" w:rsidRDefault="00447A31" w:rsidP="00447A31">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val="en-AU"/>
              </w:rPr>
            </w:pPr>
            <w:r>
              <w:rPr>
                <w:rFonts w:cstheme="minorHAnsi"/>
                <w:sz w:val="18"/>
                <w:szCs w:val="18"/>
              </w:rPr>
              <w:t xml:space="preserve">Levels A to D: Towards Foundation </w:t>
            </w:r>
            <w:r w:rsidRPr="001D692E">
              <w:rPr>
                <w:rFonts w:cstheme="minorHAnsi"/>
                <w:sz w:val="18"/>
                <w:szCs w:val="18"/>
              </w:rPr>
              <w:t>provides students</w:t>
            </w:r>
            <w:r>
              <w:rPr>
                <w:rFonts w:cstheme="minorHAnsi"/>
                <w:sz w:val="18"/>
                <w:szCs w:val="18"/>
              </w:rPr>
              <w:t xml:space="preserve"> with </w:t>
            </w:r>
            <w:r w:rsidRPr="001D692E">
              <w:rPr>
                <w:rFonts w:cstheme="minorHAnsi"/>
                <w:sz w:val="18"/>
                <w:szCs w:val="18"/>
              </w:rPr>
              <w:t>a significant intellectual disability access to curriculum content and standards that enable students to move toward the learning described at Foundation level.</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4A05B5E7" w14:textId="296BB8D1" w:rsidR="00447A31" w:rsidRDefault="00447A31" w:rsidP="00447A3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2025 and 2026</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8203E60" w14:textId="249DEFB0" w:rsidR="00447A31" w:rsidRDefault="00447A31" w:rsidP="00447A31">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62DDD">
              <w:rPr>
                <w:rFonts w:cstheme="minorHAnsi"/>
                <w:sz w:val="18"/>
                <w:szCs w:val="18"/>
              </w:rPr>
              <w:t>Students with disability</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05D272" w14:textId="5A00EA88" w:rsidR="00447A31" w:rsidRPr="00E130F4" w:rsidRDefault="00447A31" w:rsidP="00447A31">
            <w:pPr>
              <w:widowControl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bCs/>
                <w:iCs/>
                <w:sz w:val="18"/>
                <w:szCs w:val="18"/>
                <w:lang w:eastAsia="en-AU"/>
              </w:rPr>
            </w:pPr>
            <w:r>
              <w:rPr>
                <w:rFonts w:cstheme="minorHAnsi"/>
                <w:sz w:val="18"/>
                <w:szCs w:val="18"/>
              </w:rPr>
              <w:t>VCAA: Curriculum Division</w:t>
            </w:r>
          </w:p>
        </w:tc>
      </w:tr>
      <w:tr w:rsidR="00447A31" w:rsidRPr="00E130F4" w14:paraId="0DF4CB5A"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70325B10" w14:textId="77777777" w:rsidR="00447A31" w:rsidRDefault="00447A31" w:rsidP="00447A31">
            <w:pPr>
              <w:spacing w:after="0"/>
              <w:rPr>
                <w:rFonts w:cstheme="minorHAnsi"/>
                <w:b/>
                <w:bCs/>
                <w:sz w:val="18"/>
                <w:szCs w:val="18"/>
              </w:rPr>
            </w:pPr>
            <w:r>
              <w:rPr>
                <w:rFonts w:cstheme="minorHAnsi"/>
                <w:b/>
                <w:bCs/>
                <w:sz w:val="18"/>
                <w:szCs w:val="18"/>
              </w:rPr>
              <w:t xml:space="preserve">Review of the department’s Disability </w:t>
            </w:r>
            <w:r w:rsidRPr="00A95234">
              <w:rPr>
                <w:rFonts w:cstheme="minorHAnsi"/>
                <w:b/>
                <w:bCs/>
                <w:sz w:val="18"/>
                <w:szCs w:val="18"/>
              </w:rPr>
              <w:t>Employment Plan 2019-2022</w:t>
            </w:r>
          </w:p>
          <w:p w14:paraId="56DC7816" w14:textId="77777777" w:rsidR="00447A31" w:rsidRPr="007F621C" w:rsidRDefault="00447A31" w:rsidP="00447A31">
            <w:pPr>
              <w:pStyle w:val="xmsonormal"/>
              <w:spacing w:before="0" w:beforeAutospacing="0" w:after="0" w:afterAutospacing="0"/>
              <w:rPr>
                <w:rFonts w:asciiTheme="minorHAnsi" w:hAnsiTheme="minorHAnsi" w:cstheme="minorHAnsi"/>
              </w:rPr>
            </w:pPr>
            <w:r w:rsidRPr="007F621C">
              <w:rPr>
                <w:rFonts w:asciiTheme="minorHAnsi" w:hAnsiTheme="minorHAnsi" w:cstheme="minorHAnsi"/>
                <w:sz w:val="18"/>
                <w:szCs w:val="18"/>
              </w:rPr>
              <w:t xml:space="preserve">To review the Disability Employment Plan 2019-2022 </w:t>
            </w:r>
            <w:r w:rsidRPr="007F621C">
              <w:rPr>
                <w:rFonts w:asciiTheme="minorHAnsi" w:hAnsiTheme="minorHAnsi" w:cstheme="minorHAnsi"/>
                <w:sz w:val="18"/>
                <w:szCs w:val="18"/>
                <w:lang w:val="en-GB"/>
              </w:rPr>
              <w:t>and other evidence and develop an ongoing mechanism to drive and report on workforce representation, inclusion and equity outcomes for employees with disability.</w:t>
            </w:r>
          </w:p>
          <w:p w14:paraId="63F6ACEE" w14:textId="77777777" w:rsidR="00447A31" w:rsidRPr="000A48E9" w:rsidRDefault="00447A31" w:rsidP="00447A31">
            <w:pPr>
              <w:rPr>
                <w:rFonts w:cstheme="minorHAnsi"/>
                <w:b/>
                <w:bCs/>
                <w:sz w:val="18"/>
                <w:szCs w:val="18"/>
              </w:rPr>
            </w:pP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955222C" w14:textId="62F7C6D2" w:rsidR="00447A31" w:rsidRPr="00891743" w:rsidRDefault="00447A31" w:rsidP="00447A31">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val="en-AU"/>
              </w:rPr>
            </w:pPr>
            <w:r>
              <w:rPr>
                <w:sz w:val="18"/>
                <w:szCs w:val="18"/>
              </w:rPr>
              <w:t>The purpose of the review of the Disability Employment Plan 2019-2022 is to ensure</w:t>
            </w:r>
            <w:r>
              <w:rPr>
                <w:color w:val="000000"/>
                <w:sz w:val="18"/>
                <w:szCs w:val="18"/>
              </w:rPr>
              <w:t xml:space="preserve"> </w:t>
            </w:r>
            <w:r>
              <w:rPr>
                <w:sz w:val="18"/>
                <w:szCs w:val="18"/>
              </w:rPr>
              <w:t>targeted, impactful workforce initiatives are developed and implemented.</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20CA131" w14:textId="56935688" w:rsidR="00447A31" w:rsidRDefault="00447A31" w:rsidP="00447A3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Ongoing</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99098E9" w14:textId="6D6B7CFD" w:rsidR="00447A31" w:rsidRDefault="00447A31" w:rsidP="00447A31">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sz w:val="18"/>
                <w:szCs w:val="18"/>
              </w:rPr>
              <w:t>Early Childhood, School and corporate staff with disability</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4700C2" w14:textId="4FA6F117" w:rsidR="00447A31" w:rsidRPr="00E130F4" w:rsidRDefault="00447A31" w:rsidP="00447A31">
            <w:pPr>
              <w:widowControl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bCs/>
                <w:iCs/>
                <w:sz w:val="18"/>
                <w:szCs w:val="18"/>
                <w:lang w:eastAsia="en-AU"/>
              </w:rPr>
            </w:pPr>
            <w:r>
              <w:rPr>
                <w:rFonts w:cstheme="minorHAnsi"/>
                <w:sz w:val="18"/>
                <w:szCs w:val="18"/>
              </w:rPr>
              <w:t>Employee Safety, Wellbeing and Inclusion</w:t>
            </w:r>
          </w:p>
        </w:tc>
      </w:tr>
      <w:tr w:rsidR="00447A31" w:rsidRPr="00E504FC" w14:paraId="507357C3" w14:textId="77777777" w:rsidTr="00447A31">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tcMar>
              <w:top w:w="57" w:type="dxa"/>
              <w:left w:w="108" w:type="dxa"/>
              <w:bottom w:w="57" w:type="dxa"/>
              <w:right w:w="108" w:type="dxa"/>
            </w:tcMar>
          </w:tcPr>
          <w:p w14:paraId="5CDCC21A" w14:textId="0CCE5246" w:rsidR="00447A31" w:rsidRPr="00E504FC" w:rsidRDefault="005B4267" w:rsidP="000278D6">
            <w:pPr>
              <w:widowControl w:val="0"/>
              <w:spacing w:after="0"/>
              <w:jc w:val="center"/>
              <w:rPr>
                <w:rFonts w:cstheme="minorHAnsi"/>
                <w:b/>
                <w:color w:val="FFFFFF" w:themeColor="background1"/>
                <w:sz w:val="18"/>
                <w:szCs w:val="18"/>
              </w:rPr>
            </w:pPr>
            <w:r>
              <w:rPr>
                <w:rFonts w:cstheme="minorHAnsi"/>
                <w:b/>
                <w:color w:val="FFFFFF" w:themeColor="background1"/>
                <w:sz w:val="18"/>
                <w:szCs w:val="18"/>
              </w:rPr>
              <w:t>Workforce and professional development</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tcMar>
              <w:top w:w="57" w:type="dxa"/>
              <w:left w:w="108" w:type="dxa"/>
              <w:bottom w:w="57" w:type="dxa"/>
              <w:right w:w="108" w:type="dxa"/>
            </w:tcMar>
          </w:tcPr>
          <w:p w14:paraId="1C0F4C65" w14:textId="284614B7" w:rsidR="00447A31" w:rsidRPr="00E504FC" w:rsidRDefault="005B4267" w:rsidP="00447A31">
            <w:pPr>
              <w:widowControl w:val="0"/>
              <w:spacing w:after="0"/>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Pr>
                <w:rFonts w:cstheme="minorHAnsi"/>
                <w:b/>
                <w:color w:val="FFFFFF" w:themeColor="background1"/>
                <w:sz w:val="18"/>
                <w:szCs w:val="18"/>
              </w:rPr>
              <w:t xml:space="preserve">Purpose </w:t>
            </w:r>
          </w:p>
          <w:p w14:paraId="11F27637" w14:textId="77777777" w:rsidR="00447A31" w:rsidRPr="00E504FC" w:rsidRDefault="00447A31" w:rsidP="00447A31">
            <w:pPr>
              <w:cnfStyle w:val="000000000000" w:firstRow="0" w:lastRow="0" w:firstColumn="0" w:lastColumn="0" w:oddVBand="0" w:evenVBand="0" w:oddHBand="0" w:evenHBand="0" w:firstRowFirstColumn="0" w:firstRowLastColumn="0" w:lastRowFirstColumn="0" w:lastRowLastColumn="0"/>
              <w:rPr>
                <w:rFonts w:eastAsia="Calibri" w:cstheme="minorHAnsi"/>
                <w:b/>
                <w:color w:val="FFFFFF" w:themeColor="background1"/>
                <w:sz w:val="18"/>
                <w:szCs w:val="18"/>
                <w:lang w:val="en-AU"/>
              </w:rPr>
            </w:pP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tcMar>
              <w:top w:w="57" w:type="dxa"/>
              <w:left w:w="108" w:type="dxa"/>
              <w:bottom w:w="57" w:type="dxa"/>
              <w:right w:w="108" w:type="dxa"/>
            </w:tcMar>
          </w:tcPr>
          <w:p w14:paraId="1DADE650" w14:textId="77777777" w:rsidR="00447A31" w:rsidRPr="00E504FC" w:rsidRDefault="00447A31" w:rsidP="00447A31">
            <w:pP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504FC">
              <w:rPr>
                <w:rFonts w:cstheme="minorHAnsi"/>
                <w:b/>
                <w:color w:val="FFFFFF" w:themeColor="background1"/>
                <w:sz w:val="18"/>
                <w:szCs w:val="18"/>
              </w:rPr>
              <w:t>Timeframe for implementation</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tcMar>
              <w:top w:w="57" w:type="dxa"/>
              <w:left w:w="108" w:type="dxa"/>
              <w:bottom w:w="57" w:type="dxa"/>
              <w:right w:w="108" w:type="dxa"/>
            </w:tcMar>
          </w:tcPr>
          <w:p w14:paraId="336945BC" w14:textId="77777777" w:rsidR="00447A31" w:rsidRPr="00E504FC" w:rsidRDefault="00447A31" w:rsidP="00447A31">
            <w:pPr>
              <w:widowControl w:val="0"/>
              <w:spacing w:after="0"/>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504FC">
              <w:rPr>
                <w:rFonts w:cstheme="minorHAnsi"/>
                <w:b/>
                <w:color w:val="FFFFFF" w:themeColor="background1"/>
                <w:sz w:val="18"/>
                <w:szCs w:val="18"/>
              </w:rPr>
              <w:t>Target group</w:t>
            </w:r>
          </w:p>
          <w:p w14:paraId="68A4F963" w14:textId="77777777" w:rsidR="00447A31" w:rsidRPr="00E504FC" w:rsidRDefault="00447A31" w:rsidP="00447A31">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tcPr>
          <w:p w14:paraId="1C003EBB" w14:textId="77777777" w:rsidR="00447A31" w:rsidRPr="00E504FC" w:rsidRDefault="00447A31" w:rsidP="00447A31">
            <w:pPr>
              <w:widowControl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b/>
                <w:iCs/>
                <w:color w:val="FFFFFF" w:themeColor="background1"/>
                <w:sz w:val="18"/>
                <w:szCs w:val="18"/>
                <w:lang w:eastAsia="en-AU"/>
              </w:rPr>
            </w:pPr>
            <w:r w:rsidRPr="00E504FC">
              <w:rPr>
                <w:rFonts w:cstheme="minorHAnsi"/>
                <w:b/>
                <w:color w:val="FFFFFF" w:themeColor="background1"/>
                <w:sz w:val="18"/>
                <w:szCs w:val="18"/>
              </w:rPr>
              <w:t>Responsible division</w:t>
            </w:r>
          </w:p>
        </w:tc>
      </w:tr>
      <w:tr w:rsidR="004F3F0D" w:rsidRPr="00E130F4" w14:paraId="51E7FCAB"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27A0A06" w14:textId="77777777" w:rsidR="004F3F0D" w:rsidRPr="007A62CB" w:rsidRDefault="004F3F0D" w:rsidP="004F3F0D">
            <w:pPr>
              <w:widowControl w:val="0"/>
              <w:spacing w:after="0"/>
              <w:rPr>
                <w:b/>
                <w:sz w:val="18"/>
                <w:szCs w:val="18"/>
              </w:rPr>
            </w:pPr>
            <w:r w:rsidRPr="007A62CB">
              <w:rPr>
                <w:b/>
                <w:sz w:val="18"/>
                <w:szCs w:val="18"/>
              </w:rPr>
              <w:t>Master of Inclusive Education and Graduate Certificate</w:t>
            </w:r>
            <w:r>
              <w:rPr>
                <w:b/>
                <w:sz w:val="18"/>
                <w:szCs w:val="18"/>
              </w:rPr>
              <w:t xml:space="preserve"> Initiative </w:t>
            </w:r>
          </w:p>
          <w:p w14:paraId="2EDF60E5" w14:textId="77777777" w:rsidR="004F3F0D" w:rsidRDefault="004F3F0D" w:rsidP="004F3F0D">
            <w:pPr>
              <w:widowControl w:val="0"/>
              <w:spacing w:after="0"/>
              <w:rPr>
                <w:bCs/>
                <w:sz w:val="18"/>
                <w:szCs w:val="18"/>
              </w:rPr>
            </w:pPr>
            <w:r w:rsidRPr="003764DE">
              <w:rPr>
                <w:bCs/>
                <w:color w:val="auto"/>
                <w:sz w:val="18"/>
                <w:szCs w:val="18"/>
              </w:rPr>
              <w:t>Th</w:t>
            </w:r>
            <w:r>
              <w:rPr>
                <w:bCs/>
                <w:color w:val="auto"/>
                <w:sz w:val="18"/>
                <w:szCs w:val="18"/>
              </w:rPr>
              <w:t>is i</w:t>
            </w:r>
            <w:r w:rsidRPr="003764DE">
              <w:rPr>
                <w:bCs/>
                <w:color w:val="auto"/>
                <w:sz w:val="18"/>
                <w:szCs w:val="18"/>
              </w:rPr>
              <w:t xml:space="preserve">nitiative provides post-graduate study opportunities via annual application rounds for school staff and regional </w:t>
            </w:r>
            <w:r w:rsidRPr="003764DE">
              <w:rPr>
                <w:bCs/>
                <w:color w:val="auto"/>
                <w:sz w:val="18"/>
                <w:szCs w:val="18"/>
              </w:rPr>
              <w:lastRenderedPageBreak/>
              <w:t>workforces to enhance their capability in inclusive education to support students with diverse learning needs.</w:t>
            </w:r>
          </w:p>
          <w:p w14:paraId="71DD49C7" w14:textId="79C33864" w:rsidR="004F3F0D" w:rsidRPr="006F481F" w:rsidRDefault="004F3F0D" w:rsidP="004F3F0D">
            <w:pPr>
              <w:rPr>
                <w:rFonts w:cstheme="minorHAnsi"/>
                <w:sz w:val="18"/>
                <w:szCs w:val="18"/>
              </w:rPr>
            </w:pP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35F6976" w14:textId="4A950D6E" w:rsidR="004F3F0D" w:rsidRPr="00891743" w:rsidRDefault="004F3F0D" w:rsidP="004F3F0D">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val="en-AU"/>
              </w:rPr>
            </w:pPr>
            <w:r w:rsidRPr="003764DE">
              <w:rPr>
                <w:sz w:val="18"/>
                <w:szCs w:val="18"/>
                <w:lang w:val="en-AU"/>
              </w:rPr>
              <w:lastRenderedPageBreak/>
              <w:t xml:space="preserve">The </w:t>
            </w:r>
            <w:r>
              <w:rPr>
                <w:sz w:val="18"/>
                <w:szCs w:val="18"/>
                <w:lang w:val="en-AU"/>
              </w:rPr>
              <w:t>purpose of the initiative is to build capacity of inclusive education school-wide practices.</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7E5D85FE" w14:textId="5330FF70" w:rsidR="004F3F0D" w:rsidRDefault="004F3F0D" w:rsidP="004F3F0D">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sz w:val="18"/>
                <w:szCs w:val="18"/>
              </w:rPr>
              <w:t>Ongoing</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4EA4EF7" w14:textId="19C45AA9" w:rsidR="004F3F0D"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sz w:val="18"/>
                <w:szCs w:val="18"/>
              </w:rPr>
              <w:t>Regional and s</w:t>
            </w:r>
            <w:r w:rsidRPr="003764DE">
              <w:rPr>
                <w:sz w:val="18"/>
                <w:szCs w:val="18"/>
              </w:rPr>
              <w:t>chool staff</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E456F0" w14:textId="1CD6B93F" w:rsidR="004F3F0D" w:rsidRPr="00E130F4"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bCs/>
                <w:iCs/>
                <w:sz w:val="18"/>
                <w:szCs w:val="18"/>
                <w:lang w:eastAsia="en-AU"/>
              </w:rPr>
            </w:pPr>
            <w:r w:rsidRPr="003764DE">
              <w:rPr>
                <w:sz w:val="18"/>
                <w:szCs w:val="18"/>
              </w:rPr>
              <w:t>Inclusive Education</w:t>
            </w:r>
          </w:p>
        </w:tc>
      </w:tr>
      <w:tr w:rsidR="004F3F0D" w:rsidRPr="00E130F4" w14:paraId="7F31335B"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748D7409" w14:textId="77777777" w:rsidR="004F3F0D" w:rsidRPr="001F3A8F" w:rsidRDefault="004F3F0D" w:rsidP="004F3F0D">
            <w:pPr>
              <w:widowControl w:val="0"/>
              <w:spacing w:after="0"/>
              <w:rPr>
                <w:b/>
                <w:sz w:val="18"/>
                <w:szCs w:val="18"/>
              </w:rPr>
            </w:pPr>
            <w:r w:rsidRPr="006117A5">
              <w:rPr>
                <w:b/>
                <w:sz w:val="18"/>
                <w:szCs w:val="18"/>
              </w:rPr>
              <w:t>Victorian Deaf Education Institute (VDEI) Professional</w:t>
            </w:r>
            <w:r>
              <w:rPr>
                <w:b/>
                <w:sz w:val="18"/>
                <w:szCs w:val="18"/>
              </w:rPr>
              <w:t xml:space="preserve"> Learning Program </w:t>
            </w:r>
            <w:r w:rsidRPr="006117A5">
              <w:rPr>
                <w:b/>
                <w:sz w:val="18"/>
                <w:szCs w:val="18"/>
              </w:rPr>
              <w:t xml:space="preserve"> </w:t>
            </w:r>
          </w:p>
          <w:p w14:paraId="71A9686A" w14:textId="77777777" w:rsidR="004F3F0D" w:rsidRPr="005E1D4D" w:rsidRDefault="004F3F0D" w:rsidP="004F3F0D">
            <w:pPr>
              <w:widowControl w:val="0"/>
              <w:spacing w:after="0"/>
              <w:rPr>
                <w:sz w:val="18"/>
                <w:szCs w:val="18"/>
              </w:rPr>
            </w:pPr>
            <w:r w:rsidRPr="001F3A8F">
              <w:rPr>
                <w:sz w:val="18"/>
                <w:szCs w:val="18"/>
              </w:rPr>
              <w:t xml:space="preserve">VDEI </w:t>
            </w:r>
            <w:r w:rsidRPr="001F3A8F">
              <w:rPr>
                <w:rFonts w:cstheme="minorHAnsi"/>
                <w:sz w:val="18"/>
                <w:szCs w:val="18"/>
              </w:rPr>
              <w:t xml:space="preserve">designs and delivers high-quality professional learning resources </w:t>
            </w:r>
            <w:r>
              <w:rPr>
                <w:rFonts w:cstheme="minorHAnsi"/>
                <w:sz w:val="18"/>
                <w:szCs w:val="18"/>
              </w:rPr>
              <w:t xml:space="preserve">to </w:t>
            </w:r>
            <w:r w:rsidRPr="001F3A8F">
              <w:rPr>
                <w:rFonts w:cstheme="minorHAnsi"/>
                <w:sz w:val="18"/>
                <w:szCs w:val="18"/>
              </w:rPr>
              <w:t xml:space="preserve">strengthen the knowledge and practice of practitioners in the </w:t>
            </w:r>
            <w:r>
              <w:rPr>
                <w:rFonts w:cstheme="minorHAnsi"/>
                <w:sz w:val="18"/>
                <w:szCs w:val="18"/>
              </w:rPr>
              <w:t xml:space="preserve">deaf and </w:t>
            </w:r>
            <w:r w:rsidRPr="001F3A8F">
              <w:rPr>
                <w:rFonts w:cstheme="minorHAnsi"/>
                <w:sz w:val="18"/>
                <w:szCs w:val="18"/>
              </w:rPr>
              <w:t>inclusive education workforce</w:t>
            </w:r>
            <w:r>
              <w:rPr>
                <w:rFonts w:cstheme="minorHAnsi"/>
                <w:sz w:val="18"/>
                <w:szCs w:val="18"/>
              </w:rPr>
              <w:t>s</w:t>
            </w:r>
            <w:r w:rsidRPr="001F3A8F">
              <w:rPr>
                <w:rFonts w:cstheme="minorHAnsi"/>
                <w:sz w:val="18"/>
                <w:szCs w:val="18"/>
              </w:rPr>
              <w:t xml:space="preserve">. The VDEI professional learning program catalogue features a wide range of </w:t>
            </w:r>
            <w:r>
              <w:rPr>
                <w:rFonts w:cstheme="minorHAnsi"/>
                <w:sz w:val="18"/>
                <w:szCs w:val="18"/>
              </w:rPr>
              <w:t>o</w:t>
            </w:r>
            <w:r w:rsidRPr="001F3A8F">
              <w:rPr>
                <w:rFonts w:cstheme="minorHAnsi"/>
                <w:sz w:val="18"/>
                <w:szCs w:val="18"/>
              </w:rPr>
              <w:t>n-</w:t>
            </w:r>
            <w:r>
              <w:rPr>
                <w:rFonts w:cstheme="minorHAnsi"/>
                <w:sz w:val="18"/>
                <w:szCs w:val="18"/>
              </w:rPr>
              <w:t>d</w:t>
            </w:r>
            <w:r w:rsidRPr="001F3A8F">
              <w:rPr>
                <w:rFonts w:cstheme="minorHAnsi"/>
                <w:sz w:val="18"/>
                <w:szCs w:val="18"/>
              </w:rPr>
              <w:t>emand presentations, short courses, e</w:t>
            </w:r>
            <w:r>
              <w:rPr>
                <w:rFonts w:cstheme="minorHAnsi"/>
                <w:sz w:val="18"/>
                <w:szCs w:val="18"/>
              </w:rPr>
              <w:t>-</w:t>
            </w:r>
            <w:r w:rsidRPr="001F3A8F">
              <w:rPr>
                <w:rFonts w:cstheme="minorHAnsi"/>
                <w:sz w:val="18"/>
                <w:szCs w:val="18"/>
              </w:rPr>
              <w:t>Learning modules and training resources.</w:t>
            </w:r>
          </w:p>
          <w:p w14:paraId="47F62D28" w14:textId="36F459F9" w:rsidR="004F3F0D" w:rsidRPr="00CF61FF" w:rsidRDefault="004F3F0D" w:rsidP="004F3F0D">
            <w:pPr>
              <w:widowControl w:val="0"/>
              <w:spacing w:after="0"/>
              <w:rPr>
                <w:rFonts w:cstheme="minorHAnsi"/>
                <w:b/>
                <w:bCs/>
                <w:sz w:val="18"/>
                <w:szCs w:val="18"/>
              </w:rPr>
            </w:pP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1464703" w14:textId="0B17A11F" w:rsidR="004F3F0D" w:rsidRDefault="004F3F0D" w:rsidP="004F3F0D">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E1D4D">
              <w:rPr>
                <w:sz w:val="18"/>
                <w:szCs w:val="18"/>
                <w:lang w:val="en-AU"/>
              </w:rPr>
              <w:t xml:space="preserve">The </w:t>
            </w:r>
            <w:r>
              <w:rPr>
                <w:sz w:val="18"/>
                <w:szCs w:val="18"/>
                <w:lang w:val="en-AU"/>
              </w:rPr>
              <w:t>purpose is to provide</w:t>
            </w:r>
            <w:r w:rsidRPr="005E1D4D">
              <w:rPr>
                <w:sz w:val="18"/>
                <w:szCs w:val="18"/>
                <w:lang w:val="en-AU"/>
              </w:rPr>
              <w:t xml:space="preserve"> access to a wide range of inclusive education professional learning resources and digital hubs</w:t>
            </w:r>
            <w:r>
              <w:rPr>
                <w:sz w:val="18"/>
                <w:szCs w:val="18"/>
                <w:lang w:val="en-AU"/>
              </w:rPr>
              <w:t xml:space="preserve"> </w:t>
            </w:r>
            <w:r>
              <w:rPr>
                <w:bCs/>
                <w:sz w:val="18"/>
                <w:szCs w:val="18"/>
              </w:rPr>
              <w:t>to strengthen</w:t>
            </w:r>
            <w:r w:rsidRPr="005E1D4D">
              <w:rPr>
                <w:bCs/>
                <w:sz w:val="18"/>
                <w:szCs w:val="18"/>
              </w:rPr>
              <w:t xml:space="preserve"> the knowledge and practice of teachers and allied staff who educate and support deaf and hard of hearing students</w:t>
            </w:r>
            <w:r w:rsidRPr="005E1D4D">
              <w:rPr>
                <w:sz w:val="18"/>
                <w:szCs w:val="18"/>
                <w:lang w:val="en-AU"/>
              </w:rPr>
              <w:t xml:space="preserve">. </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01EFA68" w14:textId="248CEA6B" w:rsidR="004F3F0D" w:rsidRDefault="004F3F0D" w:rsidP="004F3F0D">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sz w:val="18"/>
                <w:szCs w:val="18"/>
              </w:rPr>
              <w:t>Ongoing</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4F794A16" w14:textId="4D09E1A3" w:rsidR="004F3F0D" w:rsidRPr="005A1834"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sz w:val="18"/>
                <w:szCs w:val="18"/>
              </w:rPr>
              <w:t>Regional and s</w:t>
            </w:r>
            <w:r w:rsidRPr="005E1D4D">
              <w:rPr>
                <w:sz w:val="18"/>
                <w:szCs w:val="18"/>
              </w:rPr>
              <w:t>chool staff</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1C13D1" w14:textId="0F221118" w:rsidR="004F3F0D" w:rsidRPr="00E130F4"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E1D4D">
              <w:rPr>
                <w:sz w:val="18"/>
                <w:szCs w:val="18"/>
              </w:rPr>
              <w:t>Inclusive Education</w:t>
            </w:r>
          </w:p>
        </w:tc>
      </w:tr>
      <w:tr w:rsidR="004F3F0D" w:rsidRPr="00E130F4" w14:paraId="61C49D84"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8F68842" w14:textId="77777777" w:rsidR="004F3F0D" w:rsidRPr="005A5E1B" w:rsidRDefault="004F3F0D" w:rsidP="004F3F0D">
            <w:pPr>
              <w:widowControl w:val="0"/>
              <w:spacing w:after="0"/>
              <w:rPr>
                <w:b/>
                <w:sz w:val="18"/>
                <w:szCs w:val="18"/>
              </w:rPr>
            </w:pPr>
            <w:r w:rsidRPr="005A5E1B">
              <w:rPr>
                <w:b/>
                <w:sz w:val="18"/>
                <w:szCs w:val="18"/>
              </w:rPr>
              <w:t>Inclusive Education Professional Learning (IEPL)</w:t>
            </w:r>
            <w:r w:rsidRPr="00610007">
              <w:rPr>
                <w:b/>
                <w:sz w:val="18"/>
                <w:szCs w:val="18"/>
              </w:rPr>
              <w:t xml:space="preserve"> </w:t>
            </w:r>
          </w:p>
          <w:p w14:paraId="241EAB05" w14:textId="14D60AD8" w:rsidR="004F3F0D" w:rsidRPr="001E53EA" w:rsidRDefault="004F3F0D" w:rsidP="004F3F0D">
            <w:pPr>
              <w:widowControl w:val="0"/>
              <w:spacing w:after="0"/>
              <w:rPr>
                <w:rFonts w:eastAsiaTheme="minorEastAsia" w:cstheme="minorHAnsi"/>
                <w:b/>
                <w:bCs/>
                <w:color w:val="000000" w:themeColor="dark1"/>
                <w:kern w:val="24"/>
                <w:sz w:val="18"/>
                <w:szCs w:val="18"/>
                <w:lang w:eastAsia="en-AU"/>
              </w:rPr>
            </w:pPr>
            <w:r>
              <w:rPr>
                <w:sz w:val="18"/>
                <w:szCs w:val="18"/>
              </w:rPr>
              <w:t xml:space="preserve">IEPL </w:t>
            </w:r>
            <w:r w:rsidRPr="00FA5F4B">
              <w:rPr>
                <w:sz w:val="18"/>
                <w:szCs w:val="18"/>
              </w:rPr>
              <w:t>Digital is a learning management platform dedicated to hosting a variety of accessible inclusive education professional learning opportunities focused on upskilling the education workforce to better support diverse learners.  IEPL Digital hosts a range of professional learning programs, e-learning modules, virtual hubs, and communities of practice.</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726AC327" w14:textId="77777777" w:rsidR="004F3F0D" w:rsidRDefault="004F3F0D" w:rsidP="004F3F0D">
            <w:pPr>
              <w:pStyle w:val="TableBody0"/>
              <w:spacing w:after="0" w:line="240" w:lineRule="auto"/>
              <w:cnfStyle w:val="000000000000" w:firstRow="0" w:lastRow="0" w:firstColumn="0" w:lastColumn="0" w:oddVBand="0" w:evenVBand="0" w:oddHBand="0" w:evenHBand="0" w:firstRowFirstColumn="0" w:firstRowLastColumn="0" w:lastRowFirstColumn="0" w:lastRowLastColumn="0"/>
            </w:pPr>
            <w:r w:rsidRPr="001F3A8F">
              <w:rPr>
                <w:sz w:val="18"/>
                <w:szCs w:val="18"/>
              </w:rPr>
              <w:t xml:space="preserve">The purpose is to </w:t>
            </w:r>
            <w:r>
              <w:rPr>
                <w:sz w:val="18"/>
                <w:szCs w:val="18"/>
              </w:rPr>
              <w:t xml:space="preserve">provide </w:t>
            </w:r>
            <w:r w:rsidRPr="001F3A8F">
              <w:rPr>
                <w:sz w:val="18"/>
                <w:szCs w:val="18"/>
              </w:rPr>
              <w:t>a dedicated, centralised professional learning hosting platform to ensure inclusive education professional learning opportunities are accessible to the Victorian educational workforce</w:t>
            </w:r>
            <w:r>
              <w:t>.</w:t>
            </w:r>
          </w:p>
          <w:p w14:paraId="089E7C87" w14:textId="77777777" w:rsidR="004F3F0D"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431BF3B3" w14:textId="04CDA256" w:rsidR="004F3F0D" w:rsidRDefault="004F3F0D" w:rsidP="004F3F0D">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sz w:val="18"/>
                <w:szCs w:val="18"/>
              </w:rPr>
              <w:t>Ongoing</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FD977C2" w14:textId="77777777" w:rsidR="004F3F0D"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sz w:val="18"/>
                <w:szCs w:val="18"/>
              </w:rPr>
            </w:pPr>
            <w:r w:rsidRPr="00CD75E7">
              <w:rPr>
                <w:sz w:val="18"/>
                <w:szCs w:val="18"/>
              </w:rPr>
              <w:t>School staff</w:t>
            </w:r>
          </w:p>
          <w:p w14:paraId="34D4485C" w14:textId="77777777" w:rsidR="004F3F0D"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sz w:val="18"/>
                <w:szCs w:val="18"/>
              </w:rPr>
            </w:pPr>
          </w:p>
          <w:p w14:paraId="0CEF85C0" w14:textId="0C380D93" w:rsidR="004F3F0D" w:rsidRPr="001A63A7"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19AB12" w14:textId="4EE8C710" w:rsidR="004F3F0D" w:rsidRPr="00E130F4"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D75E7">
              <w:rPr>
                <w:sz w:val="18"/>
                <w:szCs w:val="18"/>
              </w:rPr>
              <w:t>Inclusive Education</w:t>
            </w:r>
          </w:p>
        </w:tc>
      </w:tr>
      <w:tr w:rsidR="004F3F0D" w:rsidRPr="00E130F4" w14:paraId="0B241477"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329A241" w14:textId="77777777" w:rsidR="004F3F0D" w:rsidRPr="00574521" w:rsidRDefault="004F3F0D" w:rsidP="004F3F0D">
            <w:pPr>
              <w:shd w:val="clear" w:color="auto" w:fill="F2F2F2" w:themeFill="background1" w:themeFillShade="F2"/>
              <w:spacing w:after="0"/>
              <w:textAlignment w:val="baseline"/>
              <w:rPr>
                <w:rFonts w:ascii="Arial" w:eastAsia="Times New Roman" w:hAnsi="Arial" w:cs="Arial"/>
                <w:color w:val="000000"/>
                <w:sz w:val="18"/>
                <w:szCs w:val="18"/>
                <w:lang w:val="en-AU" w:eastAsia="en-AU"/>
              </w:rPr>
            </w:pPr>
            <w:r w:rsidRPr="00574521">
              <w:rPr>
                <w:rFonts w:ascii="Arial" w:eastAsia="Times New Roman" w:hAnsi="Arial" w:cs="Arial"/>
                <w:b/>
                <w:bCs/>
                <w:color w:val="242424"/>
                <w:sz w:val="18"/>
                <w:szCs w:val="18"/>
                <w:shd w:val="clear" w:color="auto" w:fill="FFFFFF"/>
                <w:lang w:val="en-AU" w:eastAsia="en-AU"/>
              </w:rPr>
              <w:t>Inclusive Classrooms</w:t>
            </w:r>
          </w:p>
          <w:p w14:paraId="5D423343" w14:textId="7F427199" w:rsidR="004F3F0D" w:rsidRDefault="004F3F0D" w:rsidP="004F3F0D">
            <w:pPr>
              <w:widowControl w:val="0"/>
              <w:spacing w:after="0"/>
            </w:pPr>
            <w:r w:rsidRPr="00574521">
              <w:rPr>
                <w:sz w:val="18"/>
                <w:szCs w:val="18"/>
              </w:rPr>
              <w:t>Inclusive Classrooms offers a suite of courses for school staff. Courses have been designed specifically for the Victorian education context and focus on practical teaching strategies, adjustments and supports at the school, classroom and individual levels.</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4FB566FB" w14:textId="330D008E" w:rsidR="004F3F0D"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A0066">
              <w:rPr>
                <w:sz w:val="18"/>
                <w:szCs w:val="18"/>
              </w:rPr>
              <w:t>The purpose is to support school staff to strengthen their capability to implement inclusive practices for students with disability and diverse learning needs.</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7D3C9C9F" w14:textId="14DB18BC" w:rsidR="004F3F0D" w:rsidRDefault="004F3F0D" w:rsidP="004F3F0D">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sz w:val="18"/>
                <w:szCs w:val="18"/>
              </w:rPr>
              <w:t>Ongoing</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3450B346" w14:textId="77777777" w:rsidR="004F3F0D"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School staff</w:t>
            </w:r>
          </w:p>
          <w:p w14:paraId="16FA4924" w14:textId="77777777" w:rsidR="004F3F0D"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sz w:val="18"/>
                <w:szCs w:val="18"/>
              </w:rPr>
            </w:pPr>
          </w:p>
          <w:p w14:paraId="1951801E" w14:textId="0803C67D" w:rsidR="004F3F0D" w:rsidRPr="00E2542E"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CB837" w14:textId="1AD4B336" w:rsidR="004F3F0D" w:rsidRPr="00E130F4"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sz w:val="18"/>
                <w:szCs w:val="18"/>
              </w:rPr>
              <w:t>Inclusive Education</w:t>
            </w:r>
          </w:p>
        </w:tc>
      </w:tr>
      <w:tr w:rsidR="004F3F0D" w:rsidRPr="00E130F4" w14:paraId="6231EEF1"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30A86FDD" w14:textId="77777777" w:rsidR="004F3F0D" w:rsidRDefault="004F3F0D" w:rsidP="004F3F0D">
            <w:pPr>
              <w:widowControl w:val="0"/>
              <w:spacing w:after="0"/>
              <w:rPr>
                <w:bCs/>
                <w:sz w:val="18"/>
                <w:szCs w:val="18"/>
              </w:rPr>
            </w:pPr>
            <w:r>
              <w:rPr>
                <w:b/>
                <w:sz w:val="18"/>
                <w:szCs w:val="18"/>
              </w:rPr>
              <w:t>Early Childhood Inclusion for Children with a Disability</w:t>
            </w:r>
          </w:p>
          <w:p w14:paraId="06655829" w14:textId="48D842BB" w:rsidR="004F3F0D" w:rsidRPr="00574521" w:rsidRDefault="004F3F0D" w:rsidP="004F3F0D">
            <w:pPr>
              <w:shd w:val="clear" w:color="auto" w:fill="F2F2F2" w:themeFill="background1" w:themeFillShade="F2"/>
              <w:spacing w:after="0"/>
              <w:textAlignment w:val="baseline"/>
              <w:rPr>
                <w:rFonts w:ascii="Arial" w:eastAsia="Times New Roman" w:hAnsi="Arial" w:cs="Arial"/>
                <w:b/>
                <w:bCs/>
                <w:color w:val="242424"/>
                <w:sz w:val="18"/>
                <w:szCs w:val="18"/>
                <w:shd w:val="clear" w:color="auto" w:fill="FFFFFF"/>
                <w:lang w:val="en-AU" w:eastAsia="en-AU"/>
              </w:rPr>
            </w:pPr>
            <w:r w:rsidRPr="00DF4735">
              <w:rPr>
                <w:color w:val="auto"/>
                <w:sz w:val="18"/>
                <w:szCs w:val="18"/>
              </w:rPr>
              <w:t>The </w:t>
            </w:r>
            <w:hyperlink r:id="rId21" w:history="1">
              <w:r w:rsidRPr="00DF4735">
                <w:rPr>
                  <w:color w:val="auto"/>
                  <w:sz w:val="18"/>
                  <w:szCs w:val="18"/>
                </w:rPr>
                <w:t xml:space="preserve">early childhood inclusion for children with disability </w:t>
              </w:r>
              <w:r>
                <w:rPr>
                  <w:sz w:val="18"/>
                  <w:szCs w:val="18"/>
                </w:rPr>
                <w:t xml:space="preserve">professional learning </w:t>
              </w:r>
              <w:r w:rsidRPr="00DF4735">
                <w:rPr>
                  <w:color w:val="auto"/>
                  <w:sz w:val="18"/>
                  <w:szCs w:val="18"/>
                </w:rPr>
                <w:t>modules</w:t>
              </w:r>
            </w:hyperlink>
            <w:r w:rsidRPr="00DF4735">
              <w:rPr>
                <w:color w:val="auto"/>
                <w:sz w:val="18"/>
                <w:szCs w:val="18"/>
              </w:rPr>
              <w:t> support early childhood education and care professionals to provide programs that are inclusive of children with disability or developmental delay.</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78F3D191" w14:textId="2B84EAC8" w:rsidR="004F3F0D" w:rsidRPr="007A0066"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sz w:val="18"/>
                <w:szCs w:val="18"/>
              </w:rPr>
            </w:pPr>
            <w:r>
              <w:rPr>
                <w:color w:val="000000" w:themeColor="text2"/>
                <w:sz w:val="18"/>
                <w:szCs w:val="18"/>
                <w:lang w:val="en-AU"/>
              </w:rPr>
              <w:t xml:space="preserve">The purpose is to </w:t>
            </w:r>
            <w:r w:rsidRPr="00DF4735">
              <w:rPr>
                <w:color w:val="000000" w:themeColor="text2"/>
                <w:sz w:val="18"/>
                <w:szCs w:val="18"/>
                <w:lang w:val="en-AU"/>
              </w:rPr>
              <w:t>support</w:t>
            </w:r>
            <w:r>
              <w:rPr>
                <w:color w:val="000000" w:themeColor="text2"/>
                <w:sz w:val="18"/>
                <w:szCs w:val="18"/>
                <w:lang w:val="en-AU"/>
              </w:rPr>
              <w:t xml:space="preserve"> early childhood teaching teams’</w:t>
            </w:r>
            <w:r w:rsidRPr="00DF4735">
              <w:rPr>
                <w:color w:val="000000" w:themeColor="text2"/>
                <w:sz w:val="18"/>
                <w:szCs w:val="18"/>
                <w:lang w:val="en-AU"/>
              </w:rPr>
              <w:t xml:space="preserve"> planning for quality, inclusive early childhood education and care programs.</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3CBB9C1D" w14:textId="252FD53F" w:rsidR="004F3F0D" w:rsidRDefault="004F3F0D" w:rsidP="004F3F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Ongoing</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460E8DE" w14:textId="37149C84" w:rsidR="004F3F0D"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lang w:val="en-AU"/>
              </w:rPr>
              <w:t>Early childhood teaching teams</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D24872" w14:textId="2CC54A7F" w:rsidR="004F3F0D"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lang w:val="en-AU"/>
              </w:rPr>
              <w:t>Early Learning Practice and Participation</w:t>
            </w:r>
          </w:p>
        </w:tc>
      </w:tr>
      <w:tr w:rsidR="004F3F0D" w:rsidRPr="00E130F4" w14:paraId="460E3909"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AAEE6D6" w14:textId="77777777" w:rsidR="004F3F0D" w:rsidRPr="00E74EC1" w:rsidRDefault="004F3F0D" w:rsidP="004F3F0D">
            <w:pPr>
              <w:widowControl w:val="0"/>
              <w:spacing w:after="0"/>
              <w:rPr>
                <w:b/>
                <w:sz w:val="18"/>
                <w:szCs w:val="18"/>
              </w:rPr>
            </w:pPr>
            <w:r w:rsidRPr="00E74EC1">
              <w:rPr>
                <w:b/>
                <w:sz w:val="18"/>
                <w:szCs w:val="18"/>
              </w:rPr>
              <w:t xml:space="preserve">Individual Education Planning </w:t>
            </w:r>
          </w:p>
          <w:p w14:paraId="61356A25" w14:textId="12DA6E0C" w:rsidR="004F3F0D" w:rsidRDefault="004F3F0D" w:rsidP="004F3F0D">
            <w:pPr>
              <w:widowControl w:val="0"/>
              <w:spacing w:after="0"/>
              <w:rPr>
                <w:b/>
                <w:sz w:val="18"/>
                <w:szCs w:val="18"/>
              </w:rPr>
            </w:pPr>
            <w:r>
              <w:rPr>
                <w:sz w:val="18"/>
                <w:szCs w:val="18"/>
                <w:lang w:val="en-AU"/>
              </w:rPr>
              <w:t>This initiative</w:t>
            </w:r>
            <w:r w:rsidRPr="00612ADE">
              <w:rPr>
                <w:sz w:val="18"/>
                <w:szCs w:val="18"/>
                <w:lang w:val="en-AU"/>
              </w:rPr>
              <w:t xml:space="preserve"> is to raise awareness of best practice in creating and implementing high-quality Individual Education Plans (IEPs).</w:t>
            </w:r>
            <w:r>
              <w:t xml:space="preserve"> </w:t>
            </w:r>
            <w:r w:rsidRPr="008F0994">
              <w:rPr>
                <w:sz w:val="18"/>
                <w:szCs w:val="18"/>
                <w:lang w:val="en-AU"/>
              </w:rPr>
              <w:t xml:space="preserve">An IEP is a written statement that describes the adjustments, goals and </w:t>
            </w:r>
            <w:r w:rsidRPr="008F0994">
              <w:rPr>
                <w:sz w:val="18"/>
                <w:szCs w:val="18"/>
                <w:lang w:val="en-AU"/>
              </w:rPr>
              <w:lastRenderedPageBreak/>
              <w:t>strategies to meet a student’s individual educational needs so they can reach their full potential</w:t>
            </w:r>
            <w:r>
              <w:rPr>
                <w:sz w:val="18"/>
                <w:szCs w:val="18"/>
                <w:lang w:val="en-AU"/>
              </w:rPr>
              <w:t>.</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935E555" w14:textId="60BC6EB7" w:rsidR="004F3F0D"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color w:val="000000" w:themeColor="text2"/>
                <w:sz w:val="18"/>
                <w:szCs w:val="18"/>
                <w:lang w:val="en-AU"/>
              </w:rPr>
            </w:pPr>
            <w:r w:rsidRPr="00891743">
              <w:rPr>
                <w:color w:val="000000" w:themeColor="text2"/>
                <w:sz w:val="18"/>
                <w:szCs w:val="18"/>
                <w:lang w:val="en-AU"/>
              </w:rPr>
              <w:lastRenderedPageBreak/>
              <w:t>The purpose is to help school staff understand best practice when creating and implementing IEPs to support students’ unique learning needs.</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3ABCA32" w14:textId="37F050B3" w:rsidR="004F3F0D" w:rsidRDefault="004F3F0D" w:rsidP="004F3F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lang w:val="en-AU"/>
              </w:rPr>
              <w:t>End 2025</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70788B3F" w14:textId="1954C449" w:rsidR="004F3F0D"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 xml:space="preserve">School staff and </w:t>
            </w:r>
            <w:r w:rsidRPr="00612ADE">
              <w:rPr>
                <w:sz w:val="18"/>
                <w:szCs w:val="18"/>
                <w:lang w:val="en-AU"/>
              </w:rPr>
              <w:t>other education professionals working with children</w:t>
            </w:r>
            <w:r>
              <w:rPr>
                <w:sz w:val="18"/>
                <w:szCs w:val="18"/>
                <w:lang w:val="en-AU"/>
              </w:rPr>
              <w:t xml:space="preserve"> and </w:t>
            </w:r>
            <w:r w:rsidRPr="00612ADE">
              <w:rPr>
                <w:sz w:val="18"/>
                <w:szCs w:val="18"/>
                <w:lang w:val="en-AU"/>
              </w:rPr>
              <w:t>young people</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82DABC" w14:textId="63FAF584" w:rsidR="004F3F0D"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Inclusive Education</w:t>
            </w:r>
          </w:p>
        </w:tc>
      </w:tr>
      <w:tr w:rsidR="004F3F0D" w:rsidRPr="00E130F4" w14:paraId="1993AF36"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1B57A1E" w14:textId="77777777" w:rsidR="004F3F0D" w:rsidRDefault="004F3F0D" w:rsidP="004F3F0D">
            <w:pPr>
              <w:widowControl w:val="0"/>
              <w:spacing w:after="0"/>
              <w:rPr>
                <w:sz w:val="18"/>
                <w:szCs w:val="18"/>
                <w:lang w:val="en-AU"/>
              </w:rPr>
            </w:pPr>
            <w:r>
              <w:rPr>
                <w:b/>
                <w:bCs/>
                <w:sz w:val="18"/>
                <w:szCs w:val="18"/>
                <w:lang w:val="en-AU"/>
              </w:rPr>
              <w:t xml:space="preserve">Strengthening </w:t>
            </w:r>
            <w:r w:rsidRPr="001C11C4">
              <w:rPr>
                <w:b/>
                <w:bCs/>
                <w:sz w:val="18"/>
                <w:szCs w:val="18"/>
                <w:lang w:val="en-AU"/>
              </w:rPr>
              <w:t>Professional Capability of Principals in Koorie Education (SPPIKE)</w:t>
            </w:r>
          </w:p>
          <w:p w14:paraId="183C0D02" w14:textId="3A1AA006" w:rsidR="004F3F0D" w:rsidRPr="00E74EC1" w:rsidRDefault="004F3F0D" w:rsidP="004F3F0D">
            <w:pPr>
              <w:widowControl w:val="0"/>
              <w:spacing w:after="0"/>
              <w:rPr>
                <w:b/>
                <w:sz w:val="18"/>
                <w:szCs w:val="18"/>
              </w:rPr>
            </w:pPr>
            <w:r w:rsidRPr="0022799B">
              <w:rPr>
                <w:sz w:val="18"/>
                <w:szCs w:val="18"/>
                <w:lang w:val="en-AU"/>
              </w:rPr>
              <w:t xml:space="preserve">SPPIKE is an intensive professional learning program for Victorian </w:t>
            </w:r>
            <w:r>
              <w:rPr>
                <w:sz w:val="18"/>
                <w:szCs w:val="18"/>
                <w:lang w:val="en-AU"/>
              </w:rPr>
              <w:t>g</w:t>
            </w:r>
            <w:r w:rsidRPr="0022799B">
              <w:rPr>
                <w:sz w:val="18"/>
                <w:szCs w:val="18"/>
                <w:lang w:val="en-AU"/>
              </w:rPr>
              <w:t xml:space="preserve">overnment school leaders. The program fosters greater cultural awareness and </w:t>
            </w:r>
            <w:r>
              <w:rPr>
                <w:sz w:val="18"/>
                <w:szCs w:val="18"/>
                <w:lang w:val="en-AU"/>
              </w:rPr>
              <w:t>provides school leaders with</w:t>
            </w:r>
            <w:r w:rsidRPr="0022799B">
              <w:rPr>
                <w:sz w:val="18"/>
                <w:szCs w:val="18"/>
                <w:lang w:val="en-AU"/>
              </w:rPr>
              <w:t xml:space="preserve"> the skills to promote positive, whole-school narratives for and about Koorie learners through understanding deficit discourse, unconscious bias, and white privilege.</w:t>
            </w:r>
            <w:r w:rsidRPr="00F009DE">
              <w:rPr>
                <w:sz w:val="18"/>
                <w:szCs w:val="18"/>
                <w:lang w:val="en-AU"/>
              </w:rPr>
              <w:t xml:space="preserve"> Outcomes of the program have seen participating schools experience a reduction of chronic absenteeism by 50% and a reduction in suspensions by 50% over a </w:t>
            </w:r>
            <w:r>
              <w:rPr>
                <w:sz w:val="18"/>
                <w:szCs w:val="18"/>
                <w:lang w:val="en-AU"/>
              </w:rPr>
              <w:t>four</w:t>
            </w:r>
            <w:r w:rsidRPr="00F009DE">
              <w:rPr>
                <w:sz w:val="18"/>
                <w:szCs w:val="18"/>
                <w:lang w:val="en-AU"/>
              </w:rPr>
              <w:t>-year period.</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A79D8D4" w14:textId="77777777" w:rsidR="004F3F0D"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The purpose is to e</w:t>
            </w:r>
            <w:r w:rsidRPr="00CA6A0F">
              <w:rPr>
                <w:sz w:val="18"/>
                <w:szCs w:val="18"/>
                <w:lang w:val="en-AU"/>
              </w:rPr>
              <w:t>quip principals</w:t>
            </w:r>
            <w:r>
              <w:rPr>
                <w:sz w:val="18"/>
                <w:szCs w:val="18"/>
                <w:lang w:val="en-AU"/>
              </w:rPr>
              <w:t xml:space="preserve"> and other school leaders with greater cultural awareness and the ability</w:t>
            </w:r>
            <w:r w:rsidRPr="00CA6A0F">
              <w:rPr>
                <w:sz w:val="18"/>
                <w:szCs w:val="18"/>
                <w:lang w:val="en-AU"/>
              </w:rPr>
              <w:t xml:space="preserve"> to </w:t>
            </w:r>
            <w:r>
              <w:rPr>
                <w:sz w:val="18"/>
                <w:szCs w:val="18"/>
                <w:lang w:val="en-AU"/>
              </w:rPr>
              <w:t>further build</w:t>
            </w:r>
            <w:r w:rsidRPr="00CA6A0F">
              <w:rPr>
                <w:sz w:val="18"/>
                <w:szCs w:val="18"/>
                <w:lang w:val="en-AU"/>
              </w:rPr>
              <w:t xml:space="preserve"> teacher capability and responsiveness to support improved Koorie student outcomes.</w:t>
            </w:r>
          </w:p>
          <w:p w14:paraId="52CBBA07" w14:textId="1F7FFDE8" w:rsidR="004F3F0D" w:rsidRPr="00891743"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color w:val="000000" w:themeColor="text2"/>
                <w:sz w:val="18"/>
                <w:szCs w:val="18"/>
                <w:lang w:val="en-AU"/>
              </w:rPr>
            </w:pPr>
            <w:r w:rsidRPr="00F009DE">
              <w:rPr>
                <w:sz w:val="18"/>
                <w:szCs w:val="18"/>
                <w:lang w:val="en-AU"/>
              </w:rPr>
              <w:t xml:space="preserve"> </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CAC7023" w14:textId="0C3C6C4D" w:rsidR="004F3F0D" w:rsidRDefault="004F3F0D" w:rsidP="004F3F0D">
            <w:pPr>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Mid 2024</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E56E780" w14:textId="0513703C" w:rsidR="004F3F0D"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School leaders</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FBEBD8" w14:textId="55C5725B" w:rsidR="004F3F0D"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Koorie Outcomes</w:t>
            </w:r>
          </w:p>
        </w:tc>
      </w:tr>
      <w:tr w:rsidR="004F3F0D" w:rsidRPr="00E130F4" w14:paraId="5F6D8AB2"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86EAC7A" w14:textId="77777777" w:rsidR="004F3F0D" w:rsidRDefault="004F3F0D" w:rsidP="004F3F0D">
            <w:pPr>
              <w:widowControl w:val="0"/>
              <w:spacing w:after="0"/>
              <w:rPr>
                <w:bCs/>
                <w:sz w:val="18"/>
                <w:szCs w:val="18"/>
              </w:rPr>
            </w:pPr>
            <w:r w:rsidRPr="006117A5">
              <w:rPr>
                <w:b/>
                <w:color w:val="auto"/>
                <w:sz w:val="18"/>
                <w:szCs w:val="18"/>
              </w:rPr>
              <w:t>Community Understanding and Safety Training (CUST)</w:t>
            </w:r>
            <w:r w:rsidRPr="008E501B">
              <w:rPr>
                <w:bCs/>
                <w:color w:val="auto"/>
                <w:sz w:val="18"/>
                <w:szCs w:val="18"/>
              </w:rPr>
              <w:t xml:space="preserve"> </w:t>
            </w:r>
          </w:p>
          <w:p w14:paraId="18DB87AF" w14:textId="77777777" w:rsidR="004F3F0D" w:rsidRPr="001903E7" w:rsidRDefault="004F3F0D" w:rsidP="004F3F0D">
            <w:pPr>
              <w:widowControl w:val="0"/>
              <w:spacing w:after="0"/>
              <w:rPr>
                <w:rStyle w:val="eop"/>
                <w:sz w:val="18"/>
                <w:szCs w:val="18"/>
              </w:rPr>
            </w:pPr>
            <w:r>
              <w:rPr>
                <w:bCs/>
                <w:color w:val="auto"/>
                <w:sz w:val="18"/>
                <w:szCs w:val="18"/>
              </w:rPr>
              <w:t xml:space="preserve">CUST </w:t>
            </w:r>
            <w:r w:rsidRPr="008E501B">
              <w:rPr>
                <w:bCs/>
                <w:color w:val="auto"/>
                <w:sz w:val="18"/>
                <w:szCs w:val="18"/>
              </w:rPr>
              <w:t>is professional learning provided to all school-based staff</w:t>
            </w:r>
            <w:r>
              <w:rPr>
                <w:bCs/>
                <w:color w:val="auto"/>
                <w:sz w:val="18"/>
                <w:szCs w:val="18"/>
              </w:rPr>
              <w:t xml:space="preserve"> </w:t>
            </w:r>
            <w:r w:rsidRPr="008E501B">
              <w:rPr>
                <w:bCs/>
                <w:color w:val="auto"/>
                <w:sz w:val="18"/>
                <w:szCs w:val="18"/>
              </w:rPr>
              <w:t xml:space="preserve">to increase their understanding of Koorie </w:t>
            </w:r>
            <w:r w:rsidRPr="00101F54">
              <w:rPr>
                <w:rStyle w:val="eop"/>
                <w:sz w:val="18"/>
                <w:szCs w:val="18"/>
              </w:rPr>
              <w:t xml:space="preserve">culture and experiences and provides strategies to improve cultural inclusion and safety. </w:t>
            </w:r>
          </w:p>
          <w:p w14:paraId="5AFB8B4C" w14:textId="77777777" w:rsidR="004F3F0D" w:rsidRDefault="004F3F0D" w:rsidP="004F3F0D">
            <w:pPr>
              <w:widowControl w:val="0"/>
              <w:spacing w:after="0"/>
              <w:rPr>
                <w:b/>
                <w:bCs/>
                <w:sz w:val="18"/>
                <w:szCs w:val="18"/>
                <w:lang w:val="en-AU"/>
              </w:rPr>
            </w:pP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7F1BC49D" w14:textId="38F1035D" w:rsidR="004F3F0D"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rPr>
              <w:t>The purpose is to s</w:t>
            </w:r>
            <w:r w:rsidRPr="007004C7">
              <w:rPr>
                <w:sz w:val="18"/>
                <w:szCs w:val="18"/>
              </w:rPr>
              <w:t xml:space="preserve">upport schools to build environments and practice that is more welcoming and inclusive of </w:t>
            </w:r>
            <w:r>
              <w:rPr>
                <w:sz w:val="18"/>
                <w:szCs w:val="18"/>
              </w:rPr>
              <w:t>Koorie</w:t>
            </w:r>
            <w:r w:rsidRPr="007004C7">
              <w:rPr>
                <w:sz w:val="18"/>
                <w:szCs w:val="18"/>
              </w:rPr>
              <w:t xml:space="preserve"> learners and their families</w:t>
            </w:r>
            <w:r>
              <w:rPr>
                <w:sz w:val="18"/>
                <w:szCs w:val="18"/>
              </w:rPr>
              <w:t>. CUST b</w:t>
            </w:r>
            <w:r w:rsidRPr="007004C7">
              <w:rPr>
                <w:sz w:val="18"/>
                <w:szCs w:val="18"/>
              </w:rPr>
              <w:t xml:space="preserve">uilds </w:t>
            </w:r>
            <w:r>
              <w:rPr>
                <w:sz w:val="18"/>
                <w:szCs w:val="18"/>
              </w:rPr>
              <w:t xml:space="preserve">the </w:t>
            </w:r>
            <w:r w:rsidRPr="007004C7">
              <w:rPr>
                <w:sz w:val="18"/>
                <w:szCs w:val="18"/>
              </w:rPr>
              <w:t xml:space="preserve">confidence of teachers and school leaders to incorporate </w:t>
            </w:r>
            <w:r>
              <w:rPr>
                <w:sz w:val="18"/>
                <w:szCs w:val="18"/>
              </w:rPr>
              <w:t xml:space="preserve">Koorie </w:t>
            </w:r>
            <w:r w:rsidRPr="007004C7">
              <w:rPr>
                <w:sz w:val="18"/>
                <w:szCs w:val="18"/>
              </w:rPr>
              <w:t>culture, history and perspectives into the learning and teaching progra</w:t>
            </w:r>
            <w:r>
              <w:rPr>
                <w:sz w:val="18"/>
                <w:szCs w:val="18"/>
              </w:rPr>
              <w:t>m.</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752AB5A" w14:textId="111AE8DF" w:rsidR="004F3F0D" w:rsidRDefault="004F3F0D" w:rsidP="004F3F0D">
            <w:pPr>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rPr>
              <w:t>Ongoing</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9848052" w14:textId="50645D92" w:rsidR="004F3F0D"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BC430D">
              <w:rPr>
                <w:sz w:val="18"/>
                <w:szCs w:val="18"/>
              </w:rPr>
              <w:t>School staff</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3BC7D2" w14:textId="35668A79" w:rsidR="004F3F0D"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8E501B">
              <w:rPr>
                <w:sz w:val="18"/>
                <w:szCs w:val="18"/>
              </w:rPr>
              <w:t>Koorie Outcomes</w:t>
            </w:r>
          </w:p>
        </w:tc>
      </w:tr>
      <w:tr w:rsidR="004F3F0D" w:rsidRPr="00E130F4" w14:paraId="3C392FE1" w14:textId="77777777" w:rsidTr="00EC4506">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tcMar>
              <w:top w:w="57" w:type="dxa"/>
              <w:left w:w="108" w:type="dxa"/>
              <w:bottom w:w="57" w:type="dxa"/>
              <w:right w:w="108" w:type="dxa"/>
            </w:tcMar>
          </w:tcPr>
          <w:p w14:paraId="4A44498B" w14:textId="047B349D" w:rsidR="004F3F0D" w:rsidRPr="000278D6" w:rsidRDefault="004F3F0D" w:rsidP="000278D6">
            <w:pPr>
              <w:widowControl w:val="0"/>
              <w:spacing w:after="0"/>
              <w:jc w:val="center"/>
              <w:rPr>
                <w:rFonts w:cstheme="minorHAnsi"/>
                <w:b/>
                <w:color w:val="FFFFFF" w:themeColor="background1"/>
                <w:sz w:val="18"/>
                <w:szCs w:val="18"/>
              </w:rPr>
            </w:pPr>
            <w:r>
              <w:rPr>
                <w:rFonts w:cstheme="minorHAnsi"/>
                <w:b/>
                <w:color w:val="FFFFFF" w:themeColor="background1"/>
                <w:sz w:val="18"/>
                <w:szCs w:val="18"/>
              </w:rPr>
              <w:t>Newly announced workforce initiative</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tcMar>
              <w:top w:w="57" w:type="dxa"/>
              <w:left w:w="108" w:type="dxa"/>
              <w:bottom w:w="57" w:type="dxa"/>
              <w:right w:w="108" w:type="dxa"/>
            </w:tcMar>
          </w:tcPr>
          <w:p w14:paraId="2BA91BB9" w14:textId="77777777" w:rsidR="004F3F0D" w:rsidRPr="00E504FC" w:rsidRDefault="004F3F0D" w:rsidP="004F3F0D">
            <w:pPr>
              <w:widowControl w:val="0"/>
              <w:spacing w:after="0"/>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Pr>
                <w:rFonts w:cstheme="minorHAnsi"/>
                <w:b/>
                <w:color w:val="FFFFFF" w:themeColor="background1"/>
                <w:sz w:val="18"/>
                <w:szCs w:val="18"/>
              </w:rPr>
              <w:t xml:space="preserve">Purpose </w:t>
            </w:r>
          </w:p>
          <w:p w14:paraId="38C63D14" w14:textId="77777777" w:rsidR="004F3F0D"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sz w:val="18"/>
                <w:szCs w:val="18"/>
              </w:rPr>
            </w:pP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tcMar>
              <w:top w:w="57" w:type="dxa"/>
              <w:left w:w="108" w:type="dxa"/>
              <w:bottom w:w="57" w:type="dxa"/>
              <w:right w:w="108" w:type="dxa"/>
            </w:tcMar>
          </w:tcPr>
          <w:p w14:paraId="2821EB1A" w14:textId="11996353" w:rsidR="004F3F0D" w:rsidRDefault="004F3F0D" w:rsidP="004F3F0D">
            <w:pPr>
              <w:cnfStyle w:val="000000000000" w:firstRow="0" w:lastRow="0" w:firstColumn="0" w:lastColumn="0" w:oddVBand="0" w:evenVBand="0" w:oddHBand="0" w:evenHBand="0" w:firstRowFirstColumn="0" w:firstRowLastColumn="0" w:lastRowFirstColumn="0" w:lastRowLastColumn="0"/>
              <w:rPr>
                <w:sz w:val="18"/>
                <w:szCs w:val="18"/>
              </w:rPr>
            </w:pPr>
            <w:r w:rsidRPr="00E504FC">
              <w:rPr>
                <w:rFonts w:cstheme="minorHAnsi"/>
                <w:b/>
                <w:color w:val="FFFFFF" w:themeColor="background1"/>
                <w:sz w:val="18"/>
                <w:szCs w:val="18"/>
              </w:rPr>
              <w:t>Timeframe for implementation</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tcMar>
              <w:top w:w="57" w:type="dxa"/>
              <w:left w:w="108" w:type="dxa"/>
              <w:bottom w:w="57" w:type="dxa"/>
              <w:right w:w="108" w:type="dxa"/>
            </w:tcMar>
          </w:tcPr>
          <w:p w14:paraId="448415D5" w14:textId="77777777" w:rsidR="004F3F0D" w:rsidRPr="00E504FC" w:rsidRDefault="004F3F0D" w:rsidP="004F3F0D">
            <w:pPr>
              <w:widowControl w:val="0"/>
              <w:spacing w:after="0"/>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504FC">
              <w:rPr>
                <w:rFonts w:cstheme="minorHAnsi"/>
                <w:b/>
                <w:color w:val="FFFFFF" w:themeColor="background1"/>
                <w:sz w:val="18"/>
                <w:szCs w:val="18"/>
              </w:rPr>
              <w:t>Target group</w:t>
            </w:r>
          </w:p>
          <w:p w14:paraId="38451F2F" w14:textId="77777777" w:rsidR="004F3F0D" w:rsidRPr="00BC430D"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sz w:val="18"/>
                <w:szCs w:val="18"/>
              </w:rPr>
            </w:pP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tcPr>
          <w:p w14:paraId="4ECA26A4" w14:textId="1A466C71" w:rsidR="004F3F0D" w:rsidRPr="008E501B" w:rsidRDefault="004F3F0D" w:rsidP="004F3F0D">
            <w:pPr>
              <w:widowControl w:val="0"/>
              <w:spacing w:after="0"/>
              <w:cnfStyle w:val="000000000000" w:firstRow="0" w:lastRow="0" w:firstColumn="0" w:lastColumn="0" w:oddVBand="0" w:evenVBand="0" w:oddHBand="0" w:evenHBand="0" w:firstRowFirstColumn="0" w:firstRowLastColumn="0" w:lastRowFirstColumn="0" w:lastRowLastColumn="0"/>
              <w:rPr>
                <w:sz w:val="18"/>
                <w:szCs w:val="18"/>
              </w:rPr>
            </w:pPr>
            <w:r w:rsidRPr="00E504FC">
              <w:rPr>
                <w:rFonts w:cstheme="minorHAnsi"/>
                <w:b/>
                <w:color w:val="FFFFFF" w:themeColor="background1"/>
                <w:sz w:val="18"/>
                <w:szCs w:val="18"/>
              </w:rPr>
              <w:t>Responsible division</w:t>
            </w:r>
          </w:p>
        </w:tc>
      </w:tr>
      <w:tr w:rsidR="00197C08" w:rsidRPr="00E130F4" w14:paraId="346B8B34"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60B51330" w14:textId="77777777" w:rsidR="00197C08" w:rsidRPr="00AD2E69" w:rsidRDefault="00197C08" w:rsidP="00197C08">
            <w:pPr>
              <w:spacing w:after="0"/>
              <w:rPr>
                <w:rFonts w:cstheme="minorHAnsi"/>
                <w:b/>
                <w:bCs/>
                <w:sz w:val="18"/>
                <w:szCs w:val="18"/>
              </w:rPr>
            </w:pPr>
            <w:r w:rsidRPr="00AD2E69">
              <w:rPr>
                <w:rFonts w:cstheme="minorHAnsi"/>
                <w:b/>
                <w:bCs/>
                <w:sz w:val="18"/>
                <w:szCs w:val="18"/>
              </w:rPr>
              <w:t>Work-based learning for priority cohorts</w:t>
            </w:r>
          </w:p>
          <w:p w14:paraId="175EE802" w14:textId="1DADF0B5" w:rsidR="00197C08" w:rsidRPr="006117A5" w:rsidRDefault="00197C08" w:rsidP="00197C08">
            <w:pPr>
              <w:widowControl w:val="0"/>
              <w:spacing w:after="0"/>
              <w:rPr>
                <w:b/>
                <w:sz w:val="18"/>
                <w:szCs w:val="18"/>
              </w:rPr>
            </w:pPr>
            <w:r>
              <w:rPr>
                <w:rFonts w:cstheme="minorHAnsi"/>
                <w:sz w:val="18"/>
                <w:szCs w:val="18"/>
              </w:rPr>
              <w:t>This pilot supports students with disability who experience disadvantage to access work-based learning opportunities with the support of qualified career practitioners.</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EF74141" w14:textId="34F8022F" w:rsidR="00197C08" w:rsidRDefault="00197C08" w:rsidP="00197C08">
            <w:pPr>
              <w:widowControl w:val="0"/>
              <w:spacing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The purpose is to provide improved access to and preparation for work-based learning activities.</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E8F288E" w14:textId="297881EB" w:rsidR="00197C08" w:rsidRDefault="00197C08" w:rsidP="00197C08">
            <w:pPr>
              <w:cnfStyle w:val="000000000000" w:firstRow="0" w:lastRow="0" w:firstColumn="0" w:lastColumn="0" w:oddVBand="0" w:evenVBand="0" w:oddHBand="0" w:evenHBand="0" w:firstRowFirstColumn="0" w:firstRowLastColumn="0" w:lastRowFirstColumn="0" w:lastRowLastColumn="0"/>
              <w:rPr>
                <w:sz w:val="18"/>
                <w:szCs w:val="18"/>
              </w:rPr>
            </w:pPr>
            <w:r>
              <w:rPr>
                <w:rFonts w:cstheme="minorHAnsi"/>
                <w:sz w:val="18"/>
                <w:szCs w:val="18"/>
              </w:rPr>
              <w:t>Pilot running in 2024</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3513C453" w14:textId="0F1CDABB" w:rsidR="00197C08" w:rsidRPr="00BC430D" w:rsidRDefault="00197C08" w:rsidP="00197C08">
            <w:pPr>
              <w:widowControl w:val="0"/>
              <w:spacing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Students with disability</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5F7DD7" w14:textId="610000E9" w:rsidR="00197C08" w:rsidRPr="008E501B" w:rsidRDefault="00197C08" w:rsidP="00197C08">
            <w:pPr>
              <w:widowControl w:val="0"/>
              <w:spacing w:after="0"/>
              <w:cnfStyle w:val="000000000000" w:firstRow="0" w:lastRow="0" w:firstColumn="0" w:lastColumn="0" w:oddVBand="0" w:evenVBand="0" w:oddHBand="0" w:evenHBand="0" w:firstRowFirstColumn="0" w:firstRowLastColumn="0" w:lastRowFirstColumn="0" w:lastRowLastColumn="0"/>
              <w:rPr>
                <w:sz w:val="18"/>
                <w:szCs w:val="18"/>
              </w:rPr>
            </w:pPr>
            <w:r>
              <w:rPr>
                <w:rFonts w:cstheme="minorHAnsi"/>
                <w:sz w:val="18"/>
                <w:szCs w:val="18"/>
              </w:rPr>
              <w:t>Senior Secondary Pathways Reform Taskforce</w:t>
            </w:r>
          </w:p>
        </w:tc>
      </w:tr>
      <w:tr w:rsidR="00197C08" w:rsidRPr="00E130F4" w14:paraId="75889C2C" w14:textId="77777777" w:rsidTr="00C038CE">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82FE7B3" w14:textId="77777777" w:rsidR="00197C08" w:rsidRDefault="00197C08" w:rsidP="00197C08">
            <w:pPr>
              <w:spacing w:after="0"/>
              <w:rPr>
                <w:rFonts w:cstheme="minorHAnsi"/>
                <w:b/>
                <w:bCs/>
                <w:sz w:val="18"/>
                <w:szCs w:val="18"/>
              </w:rPr>
            </w:pPr>
            <w:r>
              <w:rPr>
                <w:rFonts w:cstheme="minorHAnsi"/>
                <w:b/>
                <w:bCs/>
                <w:sz w:val="18"/>
                <w:szCs w:val="18"/>
              </w:rPr>
              <w:t>Engaging students to remain in learning</w:t>
            </w:r>
          </w:p>
          <w:p w14:paraId="2A878B66" w14:textId="40D89DF0" w:rsidR="00197C08" w:rsidRPr="006117A5" w:rsidRDefault="00197C08" w:rsidP="00197C08">
            <w:pPr>
              <w:widowControl w:val="0"/>
              <w:spacing w:after="0"/>
              <w:rPr>
                <w:b/>
                <w:sz w:val="18"/>
                <w:szCs w:val="18"/>
              </w:rPr>
            </w:pPr>
            <w:r>
              <w:rPr>
                <w:rFonts w:cstheme="minorHAnsi"/>
                <w:sz w:val="18"/>
                <w:szCs w:val="18"/>
              </w:rPr>
              <w:t>Support will be introduced</w:t>
            </w:r>
            <w:r w:rsidRPr="008722BA">
              <w:rPr>
                <w:rFonts w:cstheme="minorHAnsi"/>
                <w:sz w:val="18"/>
                <w:szCs w:val="18"/>
              </w:rPr>
              <w:t xml:space="preserve"> for young people with disability who have </w:t>
            </w:r>
            <w:r>
              <w:rPr>
                <w:rFonts w:cstheme="minorHAnsi"/>
                <w:sz w:val="18"/>
                <w:szCs w:val="18"/>
              </w:rPr>
              <w:t xml:space="preserve">disengaged from </w:t>
            </w:r>
            <w:r w:rsidRPr="008722BA">
              <w:rPr>
                <w:rFonts w:cstheme="minorHAnsi"/>
                <w:sz w:val="18"/>
                <w:szCs w:val="18"/>
              </w:rPr>
              <w:t>school prior to age 17.</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CFB8593" w14:textId="512FC6D8" w:rsidR="00197C08" w:rsidRDefault="00197C08" w:rsidP="00197C08">
            <w:pPr>
              <w:widowControl w:val="0"/>
              <w:spacing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The purpose will be to </w:t>
            </w:r>
            <w:r w:rsidRPr="00082B43">
              <w:rPr>
                <w:rFonts w:cstheme="minorHAnsi"/>
                <w:sz w:val="18"/>
                <w:szCs w:val="18"/>
              </w:rPr>
              <w:t xml:space="preserve">connect </w:t>
            </w:r>
            <w:r>
              <w:rPr>
                <w:rFonts w:cstheme="minorHAnsi"/>
                <w:sz w:val="18"/>
                <w:szCs w:val="18"/>
              </w:rPr>
              <w:t>early school leavers with disability with</w:t>
            </w:r>
            <w:r w:rsidRPr="00082B43">
              <w:rPr>
                <w:rFonts w:cstheme="minorHAnsi"/>
                <w:sz w:val="18"/>
                <w:szCs w:val="18"/>
              </w:rPr>
              <w:t xml:space="preserve"> appropriate </w:t>
            </w:r>
            <w:r>
              <w:rPr>
                <w:rFonts w:cstheme="minorHAnsi"/>
                <w:sz w:val="18"/>
                <w:szCs w:val="18"/>
              </w:rPr>
              <w:t>pathways support to support successful post-school transitions.</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484010C0" w14:textId="30EC3153" w:rsidR="00197C08" w:rsidRDefault="00197C08" w:rsidP="00197C08">
            <w:pPr>
              <w:cnfStyle w:val="000000000000" w:firstRow="0" w:lastRow="0" w:firstColumn="0" w:lastColumn="0" w:oddVBand="0" w:evenVBand="0" w:oddHBand="0" w:evenHBand="0" w:firstRowFirstColumn="0" w:firstRowLastColumn="0" w:lastRowFirstColumn="0" w:lastRowLastColumn="0"/>
              <w:rPr>
                <w:sz w:val="18"/>
                <w:szCs w:val="18"/>
              </w:rPr>
            </w:pPr>
            <w:r w:rsidRPr="00BA3475">
              <w:rPr>
                <w:rFonts w:cstheme="minorHAnsi"/>
                <w:sz w:val="18"/>
                <w:szCs w:val="18"/>
              </w:rPr>
              <w:t>From 2025</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CCF6001" w14:textId="702D035C" w:rsidR="00197C08" w:rsidRPr="00BC430D" w:rsidRDefault="00197C08" w:rsidP="00197C08">
            <w:pPr>
              <w:widowControl w:val="0"/>
              <w:spacing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Early school leavers with disability</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A2E06E" w14:textId="09E6C1D5" w:rsidR="00197C08" w:rsidRPr="008E501B" w:rsidRDefault="00197C08" w:rsidP="00197C08">
            <w:pPr>
              <w:widowControl w:val="0"/>
              <w:spacing w:after="0"/>
              <w:cnfStyle w:val="000000000000" w:firstRow="0" w:lastRow="0" w:firstColumn="0" w:lastColumn="0" w:oddVBand="0" w:evenVBand="0" w:oddHBand="0" w:evenHBand="0" w:firstRowFirstColumn="0" w:firstRowLastColumn="0" w:lastRowFirstColumn="0" w:lastRowLastColumn="0"/>
              <w:rPr>
                <w:sz w:val="18"/>
                <w:szCs w:val="18"/>
              </w:rPr>
            </w:pPr>
            <w:r>
              <w:rPr>
                <w:rFonts w:cstheme="minorHAnsi"/>
                <w:sz w:val="18"/>
                <w:szCs w:val="18"/>
              </w:rPr>
              <w:t>Senior Secondary Pathways Reform Taskforce</w:t>
            </w:r>
          </w:p>
        </w:tc>
      </w:tr>
    </w:tbl>
    <w:p w14:paraId="5C7F4321" w14:textId="77777777" w:rsidR="006A74EA" w:rsidRPr="006A74EA" w:rsidRDefault="006A74EA" w:rsidP="006A74EA">
      <w:pPr>
        <w:rPr>
          <w:lang w:val="en-AU" w:eastAsia="en-AU"/>
        </w:rPr>
      </w:pPr>
    </w:p>
    <w:sectPr w:rsidR="006A74EA" w:rsidRPr="006A74EA" w:rsidSect="00144FD5">
      <w:headerReference w:type="even" r:id="rId22"/>
      <w:headerReference w:type="default" r:id="rId23"/>
      <w:footerReference w:type="default" r:id="rId24"/>
      <w:headerReference w:type="first" r:id="rId25"/>
      <w:pgSz w:w="11900" w:h="16840"/>
      <w:pgMar w:top="1134"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DE841F" w14:textId="77777777" w:rsidR="00DD18BF" w:rsidRDefault="00DD18BF" w:rsidP="003967DD">
      <w:pPr>
        <w:spacing w:after="0"/>
      </w:pPr>
      <w:r>
        <w:separator/>
      </w:r>
    </w:p>
  </w:endnote>
  <w:endnote w:type="continuationSeparator" w:id="0">
    <w:p w14:paraId="04324749" w14:textId="77777777" w:rsidR="00DD18BF" w:rsidRDefault="00DD18BF"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3DEB7" w14:textId="00B99FE2"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8A749" w14:textId="6C1FFDE7" w:rsidR="00714D72" w:rsidRPr="00BE7CF1" w:rsidRDefault="00714D72" w:rsidP="00714D72">
    <w:pPr>
      <w:pStyle w:val="FootnoteText"/>
      <w:ind w:right="3395"/>
      <w:rPr>
        <w:sz w:val="12"/>
        <w:szCs w:val="12"/>
      </w:rPr>
    </w:pPr>
    <w:r w:rsidRPr="001105FA">
      <w:rPr>
        <w:sz w:val="12"/>
        <w:szCs w:val="12"/>
      </w:rPr>
      <w:t>© State of Victoria (Department of Educa</w:t>
    </w:r>
    <w:r w:rsidRPr="00BE7CF1">
      <w:rPr>
        <w:sz w:val="12"/>
        <w:szCs w:val="12"/>
      </w:rPr>
      <w:t>tion) 20</w:t>
    </w:r>
    <w:r w:rsidR="00144FD5" w:rsidRPr="00BE7CF1">
      <w:rPr>
        <w:sz w:val="12"/>
        <w:szCs w:val="12"/>
      </w:rPr>
      <w:t>2</w:t>
    </w:r>
    <w:r w:rsidR="00BE7CF1" w:rsidRPr="00BE7CF1">
      <w:rPr>
        <w:sz w:val="12"/>
        <w:szCs w:val="12"/>
      </w:rPr>
      <w:t>4</w:t>
    </w:r>
  </w:p>
  <w:p w14:paraId="2D4683BF" w14:textId="77777777" w:rsidR="00714D72" w:rsidRPr="00BE7CF1" w:rsidRDefault="00714D72" w:rsidP="00714D72">
    <w:pPr>
      <w:pStyle w:val="FootnoteText"/>
      <w:ind w:right="3395"/>
      <w:rPr>
        <w:sz w:val="12"/>
        <w:szCs w:val="12"/>
      </w:rPr>
    </w:pPr>
    <w:r w:rsidRPr="00BE7CF1">
      <w:rPr>
        <w:noProof/>
        <w:sz w:val="12"/>
        <w:szCs w:val="12"/>
      </w:rPr>
      <w:drawing>
        <wp:inline distT="0" distB="0" distL="0" distR="0" wp14:anchorId="261808AF" wp14:editId="78ADC8DB">
          <wp:extent cx="485336" cy="173334"/>
          <wp:effectExtent l="0" t="0" r="0" b="5080"/>
          <wp:docPr id="232616719" name="Picture 2326167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05390358" w14:textId="5BDDF162" w:rsidR="00714D72" w:rsidRPr="001105FA" w:rsidRDefault="00714D72" w:rsidP="00714D72">
    <w:pPr>
      <w:pStyle w:val="FootnoteText"/>
      <w:spacing w:before="120"/>
      <w:ind w:right="2544"/>
      <w:rPr>
        <w:sz w:val="12"/>
        <w:szCs w:val="12"/>
      </w:rPr>
    </w:pPr>
    <w:r w:rsidRPr="00BE7CF1">
      <w:rPr>
        <w:sz w:val="12"/>
        <w:szCs w:val="12"/>
      </w:rPr>
      <w:t>[</w:t>
    </w:r>
    <w:r w:rsidR="00BE7CF1" w:rsidRPr="00BE7CF1">
      <w:rPr>
        <w:sz w:val="12"/>
        <w:szCs w:val="12"/>
      </w:rPr>
      <w:t>Disability Action Plan 2023 -2027</w:t>
    </w:r>
    <w:r w:rsidRPr="001105FA">
      <w:rPr>
        <w:sz w:val="12"/>
        <w:szCs w:val="12"/>
        <w:highlight w:val="yellow"/>
      </w:rPr>
      <w:t>]</w:t>
    </w:r>
    <w:r w:rsidRPr="001105FA">
      <w:rPr>
        <w:sz w:val="12"/>
        <w:szCs w:val="12"/>
      </w:rPr>
      <w:t xml:space="preserve"> is provided under a Creative Commons Attribution 4.0 International licence. You are free to re-use the work under that licence, on the condition that you credit the State of Victoria (Department of Education), indicate if changes were made and comply</w:t>
    </w:r>
    <w:r>
      <w:rPr>
        <w:sz w:val="12"/>
        <w:szCs w:val="12"/>
      </w:rPr>
      <w:t xml:space="preserve"> with the other licence terms, </w:t>
    </w:r>
    <w:r w:rsidRPr="001105FA">
      <w:rPr>
        <w:sz w:val="12"/>
        <w:szCs w:val="12"/>
      </w:rPr>
      <w:t xml:space="preserve">see: </w:t>
    </w:r>
    <w:hyperlink r:id="rId2" w:history="1">
      <w:r w:rsidRPr="001105FA">
        <w:rPr>
          <w:rStyle w:val="Hyperlink"/>
          <w:sz w:val="12"/>
          <w:szCs w:val="12"/>
        </w:rPr>
        <w:t>Creative Commons Attribution 4.0 International</w:t>
      </w:r>
    </w:hyperlink>
    <w:r w:rsidRPr="001105FA">
      <w:rPr>
        <w:sz w:val="12"/>
        <w:szCs w:val="12"/>
      </w:rPr>
      <w:t xml:space="preserve"> </w:t>
    </w:r>
  </w:p>
  <w:p w14:paraId="7741E8FC" w14:textId="77777777" w:rsidR="00714D72" w:rsidRPr="001105FA" w:rsidRDefault="00714D72" w:rsidP="00714D72">
    <w:pPr>
      <w:pStyle w:val="FootnoteText"/>
      <w:ind w:right="1977"/>
      <w:rPr>
        <w:sz w:val="12"/>
        <w:szCs w:val="12"/>
      </w:rPr>
    </w:pPr>
    <w:r w:rsidRPr="001105FA">
      <w:rPr>
        <w:sz w:val="12"/>
        <w:szCs w:val="12"/>
      </w:rPr>
      <w:t>The licence does not apply to:</w:t>
    </w:r>
  </w:p>
  <w:p w14:paraId="3693F738" w14:textId="6DFBD0FF" w:rsidR="00714D72" w:rsidRPr="001105FA" w:rsidRDefault="00714D72" w:rsidP="00714D72">
    <w:pPr>
      <w:pStyle w:val="FootnoteText"/>
      <w:tabs>
        <w:tab w:val="left" w:pos="142"/>
        <w:tab w:val="left" w:pos="1276"/>
      </w:tabs>
      <w:ind w:right="1977"/>
      <w:rPr>
        <w:sz w:val="12"/>
        <w:szCs w:val="12"/>
      </w:rPr>
    </w:pPr>
    <w:r w:rsidRPr="001105FA">
      <w:rPr>
        <w:sz w:val="12"/>
        <w:szCs w:val="12"/>
      </w:rPr>
      <w:t>•</w:t>
    </w:r>
    <w:r w:rsidRPr="001105FA">
      <w:rPr>
        <w:sz w:val="12"/>
        <w:szCs w:val="12"/>
      </w:rPr>
      <w:tab/>
      <w:t>any images, photographs, trademarks or branding, including the Victorian Government logo and the DE logo; and</w:t>
    </w:r>
  </w:p>
  <w:p w14:paraId="657FF9EE" w14:textId="77777777" w:rsidR="00714D72" w:rsidRPr="001105FA" w:rsidRDefault="00714D72" w:rsidP="00714D72">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1ED30E75" w14:textId="5BC29D57" w:rsidR="00A63D55" w:rsidRPr="00714D72" w:rsidRDefault="00714D72" w:rsidP="00714D72">
    <w:pPr>
      <w:pStyle w:val="FootnoteText"/>
      <w:ind w:right="1977"/>
      <w:rPr>
        <w:color w:val="0071CE" w:themeColor="hyperlink"/>
        <w:sz w:val="12"/>
        <w:szCs w:val="12"/>
        <w:u w:val="single"/>
      </w:rPr>
    </w:pPr>
    <w:r w:rsidRPr="001105FA">
      <w:rPr>
        <w:sz w:val="12"/>
        <w:szCs w:val="12"/>
      </w:rPr>
      <w:t xml:space="preserve">Copyright queries may be directed to </w:t>
    </w:r>
    <w:hyperlink r:id="rId3" w:history="1">
      <w:r w:rsidRPr="00144FD5">
        <w:rPr>
          <w:rStyle w:val="Hyperlink"/>
          <w:sz w:val="12"/>
          <w:szCs w:val="12"/>
        </w:rPr>
        <w:t>copyright@</w:t>
      </w:r>
      <w:r w:rsidR="00144FD5" w:rsidRPr="00144FD5">
        <w:rPr>
          <w:rStyle w:val="Hyperlink"/>
          <w:sz w:val="12"/>
          <w:szCs w:val="12"/>
        </w:rPr>
        <w:t>education.vic.gov.au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C5A6E" w14:textId="77777777" w:rsidR="00DA5F30" w:rsidRDefault="00DA5F3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77777777" w:rsidR="00DA5F30" w:rsidRDefault="00DA5F3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C2683D" w14:textId="77777777" w:rsidR="00DD18BF" w:rsidRDefault="00DD18BF" w:rsidP="003967DD">
      <w:pPr>
        <w:spacing w:after="0"/>
      </w:pPr>
      <w:r>
        <w:separator/>
      </w:r>
    </w:p>
  </w:footnote>
  <w:footnote w:type="continuationSeparator" w:id="0">
    <w:p w14:paraId="5EE6F49B" w14:textId="77777777" w:rsidR="00DD18BF" w:rsidRDefault="00DD18BF"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25D12" w14:textId="1302AF71" w:rsidR="00DA3218" w:rsidRDefault="0084742C" w:rsidP="00A63D55">
    <w:pPr>
      <w:pStyle w:val="Header"/>
      <w:tabs>
        <w:tab w:val="clear" w:pos="4513"/>
        <w:tab w:val="clear" w:pos="9026"/>
        <w:tab w:val="left" w:pos="1425"/>
      </w:tabs>
    </w:pPr>
    <w:r w:rsidRPr="0084742C">
      <w:rPr>
        <w:rFonts w:ascii="Arial" w:eastAsia="Arial" w:hAnsi="Arial" w:cs="Times New Roman"/>
        <w:noProof/>
      </w:rPr>
      <w:drawing>
        <wp:anchor distT="0" distB="0" distL="114300" distR="114300" simplePos="0" relativeHeight="251667456" behindDoc="1" locked="0" layoutInCell="1" allowOverlap="1" wp14:anchorId="4E93EC1A" wp14:editId="50C556A8">
          <wp:simplePos x="0" y="0"/>
          <wp:positionH relativeFrom="page">
            <wp:align>left</wp:align>
          </wp:positionH>
          <wp:positionV relativeFrom="page">
            <wp:align>bottom</wp:align>
          </wp:positionV>
          <wp:extent cx="7542708" cy="10670983"/>
          <wp:effectExtent l="0" t="0" r="1270" b="0"/>
          <wp:wrapNone/>
          <wp:docPr id="1823311123" name="Picture 1823311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2708" cy="1067098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21B82" w14:textId="18B8AA09" w:rsidR="00E31C99" w:rsidRDefault="00E31C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D1EB6" w14:textId="7065F8B2" w:rsidR="00A63D55" w:rsidRDefault="00A63D55" w:rsidP="00A63D55">
    <w:pPr>
      <w:pStyle w:val="Header"/>
      <w:tabs>
        <w:tab w:val="clear" w:pos="4513"/>
        <w:tab w:val="clear" w:pos="9026"/>
        <w:tab w:val="left" w:pos="1425"/>
      </w:tabs>
    </w:pPr>
    <w:r>
      <w:rPr>
        <w:noProof/>
        <w:lang w:eastAsia="en-GB"/>
      </w:rPr>
      <w:drawing>
        <wp:anchor distT="0" distB="0" distL="114300" distR="114300" simplePos="0" relativeHeight="251660288" behindDoc="1" locked="0" layoutInCell="1" allowOverlap="1" wp14:anchorId="147FF493" wp14:editId="54B925CC">
          <wp:simplePos x="0" y="0"/>
          <wp:positionH relativeFrom="page">
            <wp:align>left</wp:align>
          </wp:positionH>
          <wp:positionV relativeFrom="page">
            <wp:align>top</wp:align>
          </wp:positionV>
          <wp:extent cx="7560000" cy="10685647"/>
          <wp:effectExtent l="0" t="0" r="0" b="0"/>
          <wp:wrapNone/>
          <wp:docPr id="1449011759" name="Picture 14490117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3D8CF" w14:textId="7A193E85" w:rsidR="00E31C99" w:rsidRDefault="00E31C9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929F5" w14:textId="1E7142B8" w:rsidR="00E31C99" w:rsidRDefault="00E31C9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AD681" w14:textId="676EBDB9" w:rsidR="00DA5F30" w:rsidRDefault="00DA5F30" w:rsidP="00A63D55">
    <w:pPr>
      <w:pStyle w:val="Header"/>
      <w:tabs>
        <w:tab w:val="clear" w:pos="4513"/>
        <w:tab w:val="clear" w:pos="9026"/>
        <w:tab w:val="left" w:pos="1425"/>
      </w:tabs>
    </w:pPr>
    <w:r>
      <w:rPr>
        <w:noProof/>
        <w:lang w:eastAsia="en-GB"/>
      </w:rPr>
      <w:drawing>
        <wp:anchor distT="0" distB="0" distL="114300" distR="114300" simplePos="0" relativeHeight="251665408" behindDoc="1" locked="0" layoutInCell="1" allowOverlap="1" wp14:anchorId="7C13F132" wp14:editId="4A656C53">
          <wp:simplePos x="0" y="0"/>
          <wp:positionH relativeFrom="page">
            <wp:align>left</wp:align>
          </wp:positionH>
          <wp:positionV relativeFrom="page">
            <wp:align>top</wp:align>
          </wp:positionV>
          <wp:extent cx="7560000" cy="10685647"/>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A8A3F" w14:textId="5D7B8A1F" w:rsidR="00E31C99" w:rsidRDefault="00E31C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F7454A"/>
    <w:multiLevelType w:val="hybridMultilevel"/>
    <w:tmpl w:val="B88207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98" w:hanging="360"/>
      </w:pPr>
      <w:rPr>
        <w:rFonts w:ascii="Courier New" w:hAnsi="Courier New" w:cs="Courier New" w:hint="default"/>
      </w:rPr>
    </w:lvl>
    <w:lvl w:ilvl="2" w:tplc="0C090005">
      <w:start w:val="1"/>
      <w:numFmt w:val="bullet"/>
      <w:lvlText w:val=""/>
      <w:lvlJc w:val="left"/>
      <w:pPr>
        <w:ind w:left="2218" w:hanging="360"/>
      </w:pPr>
      <w:rPr>
        <w:rFonts w:ascii="Wingdings" w:hAnsi="Wingdings" w:hint="default"/>
      </w:rPr>
    </w:lvl>
    <w:lvl w:ilvl="3" w:tplc="0C090001">
      <w:start w:val="1"/>
      <w:numFmt w:val="bullet"/>
      <w:lvlText w:val=""/>
      <w:lvlJc w:val="left"/>
      <w:pPr>
        <w:ind w:left="2938" w:hanging="360"/>
      </w:pPr>
      <w:rPr>
        <w:rFonts w:ascii="Symbol" w:hAnsi="Symbol" w:hint="default"/>
      </w:rPr>
    </w:lvl>
    <w:lvl w:ilvl="4" w:tplc="0C090003">
      <w:start w:val="1"/>
      <w:numFmt w:val="bullet"/>
      <w:lvlText w:val="o"/>
      <w:lvlJc w:val="left"/>
      <w:pPr>
        <w:ind w:left="3658" w:hanging="360"/>
      </w:pPr>
      <w:rPr>
        <w:rFonts w:ascii="Courier New" w:hAnsi="Courier New" w:cs="Courier New" w:hint="default"/>
      </w:rPr>
    </w:lvl>
    <w:lvl w:ilvl="5" w:tplc="0C090005">
      <w:start w:val="1"/>
      <w:numFmt w:val="bullet"/>
      <w:lvlText w:val=""/>
      <w:lvlJc w:val="left"/>
      <w:pPr>
        <w:ind w:left="4378" w:hanging="360"/>
      </w:pPr>
      <w:rPr>
        <w:rFonts w:ascii="Wingdings" w:hAnsi="Wingdings" w:hint="default"/>
      </w:rPr>
    </w:lvl>
    <w:lvl w:ilvl="6" w:tplc="0C090001">
      <w:start w:val="1"/>
      <w:numFmt w:val="bullet"/>
      <w:lvlText w:val=""/>
      <w:lvlJc w:val="left"/>
      <w:pPr>
        <w:ind w:left="5098" w:hanging="360"/>
      </w:pPr>
      <w:rPr>
        <w:rFonts w:ascii="Symbol" w:hAnsi="Symbol" w:hint="default"/>
      </w:rPr>
    </w:lvl>
    <w:lvl w:ilvl="7" w:tplc="0C090003">
      <w:start w:val="1"/>
      <w:numFmt w:val="bullet"/>
      <w:lvlText w:val="o"/>
      <w:lvlJc w:val="left"/>
      <w:pPr>
        <w:ind w:left="5818" w:hanging="360"/>
      </w:pPr>
      <w:rPr>
        <w:rFonts w:ascii="Courier New" w:hAnsi="Courier New" w:cs="Courier New" w:hint="default"/>
      </w:rPr>
    </w:lvl>
    <w:lvl w:ilvl="8" w:tplc="0C090005">
      <w:start w:val="1"/>
      <w:numFmt w:val="bullet"/>
      <w:lvlText w:val=""/>
      <w:lvlJc w:val="left"/>
      <w:pPr>
        <w:ind w:left="6538" w:hanging="360"/>
      </w:pPr>
      <w:rPr>
        <w:rFonts w:ascii="Wingdings" w:hAnsi="Wingdings" w:hint="default"/>
      </w:rPr>
    </w:lvl>
  </w:abstractNum>
  <w:abstractNum w:abstractNumId="12" w15:restartNumberingAfterBreak="0">
    <w:nsid w:val="23F8087B"/>
    <w:multiLevelType w:val="hybridMultilevel"/>
    <w:tmpl w:val="321A8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6"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6795627">
    <w:abstractNumId w:val="0"/>
  </w:num>
  <w:num w:numId="2" w16cid:durableId="985547222">
    <w:abstractNumId w:val="1"/>
  </w:num>
  <w:num w:numId="3" w16cid:durableId="2089382959">
    <w:abstractNumId w:val="2"/>
  </w:num>
  <w:num w:numId="4" w16cid:durableId="1826703572">
    <w:abstractNumId w:val="3"/>
  </w:num>
  <w:num w:numId="5" w16cid:durableId="177475486">
    <w:abstractNumId w:val="4"/>
  </w:num>
  <w:num w:numId="6" w16cid:durableId="594630250">
    <w:abstractNumId w:val="9"/>
  </w:num>
  <w:num w:numId="7" w16cid:durableId="468404607">
    <w:abstractNumId w:val="5"/>
  </w:num>
  <w:num w:numId="8" w16cid:durableId="711150324">
    <w:abstractNumId w:val="6"/>
  </w:num>
  <w:num w:numId="9" w16cid:durableId="1136605477">
    <w:abstractNumId w:val="7"/>
  </w:num>
  <w:num w:numId="10" w16cid:durableId="314191081">
    <w:abstractNumId w:val="8"/>
  </w:num>
  <w:num w:numId="11" w16cid:durableId="990987972">
    <w:abstractNumId w:val="10"/>
  </w:num>
  <w:num w:numId="12" w16cid:durableId="1784766396">
    <w:abstractNumId w:val="14"/>
  </w:num>
  <w:num w:numId="13" w16cid:durableId="898203463">
    <w:abstractNumId w:val="16"/>
  </w:num>
  <w:num w:numId="14" w16cid:durableId="738478919">
    <w:abstractNumId w:val="17"/>
  </w:num>
  <w:num w:numId="15" w16cid:durableId="524058262">
    <w:abstractNumId w:val="13"/>
  </w:num>
  <w:num w:numId="16" w16cid:durableId="312217321">
    <w:abstractNumId w:val="13"/>
    <w:lvlOverride w:ilvl="0">
      <w:startOverride w:val="1"/>
    </w:lvlOverride>
  </w:num>
  <w:num w:numId="17" w16cid:durableId="948270640">
    <w:abstractNumId w:val="15"/>
  </w:num>
  <w:num w:numId="18" w16cid:durableId="1915118973">
    <w:abstractNumId w:val="11"/>
  </w:num>
  <w:num w:numId="19" w16cid:durableId="13740434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260E"/>
    <w:rsid w:val="00002D79"/>
    <w:rsid w:val="00013339"/>
    <w:rsid w:val="000136A4"/>
    <w:rsid w:val="00017233"/>
    <w:rsid w:val="00024A82"/>
    <w:rsid w:val="000278D6"/>
    <w:rsid w:val="00065195"/>
    <w:rsid w:val="0006773D"/>
    <w:rsid w:val="000800E1"/>
    <w:rsid w:val="0008615A"/>
    <w:rsid w:val="00086F67"/>
    <w:rsid w:val="00090E5A"/>
    <w:rsid w:val="0009592E"/>
    <w:rsid w:val="000A47D4"/>
    <w:rsid w:val="000A48E9"/>
    <w:rsid w:val="000D31F6"/>
    <w:rsid w:val="000D4DC1"/>
    <w:rsid w:val="000F0927"/>
    <w:rsid w:val="0010289F"/>
    <w:rsid w:val="0010639F"/>
    <w:rsid w:val="00120799"/>
    <w:rsid w:val="00122369"/>
    <w:rsid w:val="00124D09"/>
    <w:rsid w:val="00137093"/>
    <w:rsid w:val="00141F23"/>
    <w:rsid w:val="00144FD5"/>
    <w:rsid w:val="00171B6B"/>
    <w:rsid w:val="00175D13"/>
    <w:rsid w:val="00196FEF"/>
    <w:rsid w:val="00197C08"/>
    <w:rsid w:val="001D1955"/>
    <w:rsid w:val="00207499"/>
    <w:rsid w:val="00212F86"/>
    <w:rsid w:val="00272118"/>
    <w:rsid w:val="0027755A"/>
    <w:rsid w:val="0029189C"/>
    <w:rsid w:val="00294657"/>
    <w:rsid w:val="002970D9"/>
    <w:rsid w:val="0029739C"/>
    <w:rsid w:val="002A4A96"/>
    <w:rsid w:val="002A7261"/>
    <w:rsid w:val="002A7ED5"/>
    <w:rsid w:val="002C4235"/>
    <w:rsid w:val="002D472B"/>
    <w:rsid w:val="002D6DA8"/>
    <w:rsid w:val="002E3BED"/>
    <w:rsid w:val="002F3BF9"/>
    <w:rsid w:val="002F6A86"/>
    <w:rsid w:val="00312720"/>
    <w:rsid w:val="00323DD1"/>
    <w:rsid w:val="00326E53"/>
    <w:rsid w:val="003437F2"/>
    <w:rsid w:val="00343D7F"/>
    <w:rsid w:val="00364876"/>
    <w:rsid w:val="00383C23"/>
    <w:rsid w:val="003921DC"/>
    <w:rsid w:val="003967DD"/>
    <w:rsid w:val="00410022"/>
    <w:rsid w:val="00447A31"/>
    <w:rsid w:val="0045446B"/>
    <w:rsid w:val="004651CA"/>
    <w:rsid w:val="00491868"/>
    <w:rsid w:val="00496FCF"/>
    <w:rsid w:val="004B078F"/>
    <w:rsid w:val="004B4FC2"/>
    <w:rsid w:val="004D2BFB"/>
    <w:rsid w:val="004D3E22"/>
    <w:rsid w:val="004F3F0D"/>
    <w:rsid w:val="00507148"/>
    <w:rsid w:val="0054653F"/>
    <w:rsid w:val="00546575"/>
    <w:rsid w:val="005759F9"/>
    <w:rsid w:val="00584366"/>
    <w:rsid w:val="005B4267"/>
    <w:rsid w:val="005C278D"/>
    <w:rsid w:val="005C62E8"/>
    <w:rsid w:val="00624A55"/>
    <w:rsid w:val="00635C65"/>
    <w:rsid w:val="006621B2"/>
    <w:rsid w:val="006A25AC"/>
    <w:rsid w:val="006A74EA"/>
    <w:rsid w:val="006C688B"/>
    <w:rsid w:val="006C68CF"/>
    <w:rsid w:val="006F481F"/>
    <w:rsid w:val="00707C95"/>
    <w:rsid w:val="00714D72"/>
    <w:rsid w:val="00736FB0"/>
    <w:rsid w:val="00744E46"/>
    <w:rsid w:val="007A0C1B"/>
    <w:rsid w:val="007B3A5A"/>
    <w:rsid w:val="007B556E"/>
    <w:rsid w:val="007B5834"/>
    <w:rsid w:val="007D1FB1"/>
    <w:rsid w:val="007D3E38"/>
    <w:rsid w:val="007F05D9"/>
    <w:rsid w:val="00812FA5"/>
    <w:rsid w:val="0084742C"/>
    <w:rsid w:val="00855C57"/>
    <w:rsid w:val="00872A22"/>
    <w:rsid w:val="00886574"/>
    <w:rsid w:val="0088750F"/>
    <w:rsid w:val="00890FE7"/>
    <w:rsid w:val="008B5C45"/>
    <w:rsid w:val="008C6C2E"/>
    <w:rsid w:val="008C78AF"/>
    <w:rsid w:val="008D0A61"/>
    <w:rsid w:val="008F27B9"/>
    <w:rsid w:val="008F494F"/>
    <w:rsid w:val="0090540B"/>
    <w:rsid w:val="0098349E"/>
    <w:rsid w:val="009954B4"/>
    <w:rsid w:val="009C5945"/>
    <w:rsid w:val="009D4957"/>
    <w:rsid w:val="009F4D23"/>
    <w:rsid w:val="00A01408"/>
    <w:rsid w:val="00A1394D"/>
    <w:rsid w:val="00A24E79"/>
    <w:rsid w:val="00A31926"/>
    <w:rsid w:val="00A40B99"/>
    <w:rsid w:val="00A63D55"/>
    <w:rsid w:val="00A71967"/>
    <w:rsid w:val="00A724F4"/>
    <w:rsid w:val="00A94468"/>
    <w:rsid w:val="00A95F7C"/>
    <w:rsid w:val="00AE6D8A"/>
    <w:rsid w:val="00AF0ED2"/>
    <w:rsid w:val="00B04CD2"/>
    <w:rsid w:val="00B211E6"/>
    <w:rsid w:val="00B63A13"/>
    <w:rsid w:val="00B962AD"/>
    <w:rsid w:val="00BB5707"/>
    <w:rsid w:val="00BB7E9F"/>
    <w:rsid w:val="00BE63CA"/>
    <w:rsid w:val="00BE7CF1"/>
    <w:rsid w:val="00C04E6C"/>
    <w:rsid w:val="00C90CF5"/>
    <w:rsid w:val="00CB50CC"/>
    <w:rsid w:val="00CC5997"/>
    <w:rsid w:val="00D013E1"/>
    <w:rsid w:val="00D1544E"/>
    <w:rsid w:val="00D31C45"/>
    <w:rsid w:val="00D84718"/>
    <w:rsid w:val="00D903D2"/>
    <w:rsid w:val="00DA1D8E"/>
    <w:rsid w:val="00DA2C68"/>
    <w:rsid w:val="00DA3218"/>
    <w:rsid w:val="00DA5F30"/>
    <w:rsid w:val="00DB7B7B"/>
    <w:rsid w:val="00DD18BF"/>
    <w:rsid w:val="00DD28D1"/>
    <w:rsid w:val="00DE156F"/>
    <w:rsid w:val="00DF3442"/>
    <w:rsid w:val="00DF43D2"/>
    <w:rsid w:val="00DF4977"/>
    <w:rsid w:val="00DF7020"/>
    <w:rsid w:val="00E252D1"/>
    <w:rsid w:val="00E31C99"/>
    <w:rsid w:val="00E42C7D"/>
    <w:rsid w:val="00E504FC"/>
    <w:rsid w:val="00EB027C"/>
    <w:rsid w:val="00EB0B20"/>
    <w:rsid w:val="00EC4506"/>
    <w:rsid w:val="00ED7832"/>
    <w:rsid w:val="00F40BDA"/>
    <w:rsid w:val="00F7597E"/>
    <w:rsid w:val="00FB09FE"/>
    <w:rsid w:val="00FB2C63"/>
    <w:rsid w:val="00FC06F3"/>
    <w:rsid w:val="00FC5BA5"/>
    <w:rsid w:val="00FC5BDB"/>
    <w:rsid w:val="00FC6ED9"/>
    <w:rsid w:val="00FE0D43"/>
    <w:rsid w:val="00FF40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E252D1"/>
    <w:pPr>
      <w:keepNext/>
      <w:keepLines/>
      <w:spacing w:before="240"/>
      <w:outlineLvl w:val="0"/>
    </w:pPr>
    <w:rPr>
      <w:rFonts w:asciiTheme="majorHAnsi" w:eastAsiaTheme="majorEastAsia" w:hAnsiTheme="majorHAnsi" w:cs="Times New Roman (Headings CS)"/>
      <w:b/>
      <w:color w:val="004C96" w:themeColor="accent1"/>
      <w:sz w:val="48"/>
      <w:szCs w:val="32"/>
    </w:rPr>
  </w:style>
  <w:style w:type="paragraph" w:styleId="Heading2">
    <w:name w:val="heading 2"/>
    <w:basedOn w:val="Normal"/>
    <w:next w:val="Normal"/>
    <w:link w:val="Heading2Char"/>
    <w:uiPriority w:val="9"/>
    <w:unhideWhenUsed/>
    <w:qFormat/>
    <w:rsid w:val="00E252D1"/>
    <w:pPr>
      <w:keepNext/>
      <w:keepLines/>
      <w:spacing w:before="40"/>
      <w:outlineLvl w:val="1"/>
    </w:pPr>
    <w:rPr>
      <w:rFonts w:asciiTheme="majorHAnsi" w:eastAsiaTheme="majorEastAsia" w:hAnsiTheme="majorHAnsi" w:cs="Times New Roman (Headings CS)"/>
      <w:b/>
      <w:color w:val="201547" w:themeColor="accent2"/>
      <w:sz w:val="32"/>
      <w:szCs w:val="26"/>
    </w:rPr>
  </w:style>
  <w:style w:type="paragraph" w:styleId="Heading3">
    <w:name w:val="heading 3"/>
    <w:basedOn w:val="Normal"/>
    <w:next w:val="Normal"/>
    <w:link w:val="Heading3Char"/>
    <w:uiPriority w:val="9"/>
    <w:unhideWhenUsed/>
    <w:qFormat/>
    <w:rsid w:val="00E252D1"/>
    <w:pPr>
      <w:keepNext/>
      <w:keepLines/>
      <w:spacing w:before="40"/>
      <w:outlineLvl w:val="2"/>
    </w:pPr>
    <w:rPr>
      <w:rFonts w:asciiTheme="majorHAnsi" w:eastAsiaTheme="majorEastAsia" w:hAnsiTheme="majorHAnsi" w:cstheme="majorBidi"/>
      <w:b/>
      <w:color w:val="004C96" w:themeColor="accent1"/>
      <w:sz w:val="24"/>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E252D1"/>
    <w:rPr>
      <w:rFonts w:asciiTheme="majorHAnsi" w:eastAsiaTheme="majorEastAsia" w:hAnsiTheme="majorHAnsi" w:cs="Times New Roman (Headings CS)"/>
      <w:b/>
      <w:color w:val="004C96" w:themeColor="accent1"/>
      <w:sz w:val="48"/>
      <w:szCs w:val="32"/>
    </w:rPr>
  </w:style>
  <w:style w:type="paragraph" w:customStyle="1" w:styleId="Intro">
    <w:name w:val="Intro"/>
    <w:basedOn w:val="Normal"/>
    <w:qFormat/>
    <w:rsid w:val="00E252D1"/>
    <w:pPr>
      <w:pBdr>
        <w:top w:val="single" w:sz="4" w:space="1" w:color="004C96" w:themeColor="accent1"/>
      </w:pBdr>
    </w:pPr>
    <w:rPr>
      <w:b/>
      <w:color w:val="004C96" w:themeColor="accent1"/>
      <w:sz w:val="24"/>
      <w:lang w:val="en-AU"/>
    </w:rPr>
  </w:style>
  <w:style w:type="character" w:customStyle="1" w:styleId="Heading2Char">
    <w:name w:val="Heading 2 Char"/>
    <w:basedOn w:val="DefaultParagraphFont"/>
    <w:link w:val="Heading2"/>
    <w:uiPriority w:val="9"/>
    <w:rsid w:val="00E252D1"/>
    <w:rPr>
      <w:rFonts w:asciiTheme="majorHAnsi" w:eastAsiaTheme="majorEastAsia" w:hAnsiTheme="majorHAnsi" w:cs="Times New Roman (Headings CS)"/>
      <w:b/>
      <w:color w:val="201547" w:themeColor="accent2"/>
      <w:sz w:val="32"/>
      <w:szCs w:val="26"/>
    </w:rPr>
  </w:style>
  <w:style w:type="character" w:customStyle="1" w:styleId="Heading3Char">
    <w:name w:val="Heading 3 Char"/>
    <w:basedOn w:val="DefaultParagraphFont"/>
    <w:link w:val="Heading3"/>
    <w:uiPriority w:val="9"/>
    <w:rsid w:val="00E252D1"/>
    <w:rPr>
      <w:rFonts w:asciiTheme="majorHAnsi" w:eastAsiaTheme="majorEastAsia" w:hAnsiTheme="majorHAnsi" w:cstheme="majorBidi"/>
      <w:b/>
      <w:color w:val="004C96"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144FD5"/>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shd w:val="clear" w:color="auto" w:fill="201547" w:themeFill="accent2"/>
      </w:tcPr>
    </w:tblStylePr>
    <w:tblStylePr w:type="firstCol">
      <w:rPr>
        <w:color w:val="000000" w:themeColor="text2"/>
      </w:rPr>
    </w:tblStylePr>
  </w:style>
  <w:style w:type="paragraph" w:customStyle="1" w:styleId="TableHead">
    <w:name w:val="Table Head"/>
    <w:basedOn w:val="Normal"/>
    <w:uiPriority w:val="99"/>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144FD5"/>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E252D1"/>
    <w:rPr>
      <w:color w:val="004C96" w:themeColor="accent1"/>
      <w:sz w:val="13"/>
      <w:szCs w:val="13"/>
      <w:vertAlign w:val="superscript"/>
    </w:rPr>
  </w:style>
  <w:style w:type="paragraph" w:customStyle="1" w:styleId="Covertitle">
    <w:name w:val="Cover title"/>
    <w:basedOn w:val="Normal"/>
    <w:qFormat/>
    <w:rsid w:val="00E252D1"/>
    <w:pPr>
      <w:spacing w:after="180"/>
    </w:pPr>
    <w:rPr>
      <w:rFonts w:cs="Times New Roman (Body CS)"/>
      <w:b/>
      <w:color w:val="201547" w:themeColor="accent2"/>
      <w:sz w:val="56"/>
      <w:lang w:val="en-AU"/>
    </w:rPr>
  </w:style>
  <w:style w:type="paragraph" w:customStyle="1" w:styleId="Coversubtitle">
    <w:name w:val="Cover subtitle"/>
    <w:basedOn w:val="Covertitle"/>
    <w:qFormat/>
    <w:rsid w:val="00E252D1"/>
    <w:rPr>
      <w:b w:val="0"/>
      <w:color w:val="004C96" w:themeColor="accent1"/>
      <w:sz w:val="40"/>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0071CE"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AF0ED2"/>
    <w:rPr>
      <w:i/>
      <w:iCs/>
      <w:color w:val="00B2A8" w:themeColor="accent4"/>
    </w:rPr>
  </w:style>
  <w:style w:type="paragraph" w:styleId="IntenseQuote">
    <w:name w:val="Intense Quote"/>
    <w:basedOn w:val="Normal"/>
    <w:next w:val="Normal"/>
    <w:link w:val="IntenseQuoteChar"/>
    <w:uiPriority w:val="30"/>
    <w:qFormat/>
    <w:rsid w:val="00EB0B20"/>
    <w:pPr>
      <w:pBdr>
        <w:top w:val="single" w:sz="4" w:space="10" w:color="201547" w:themeColor="accent2"/>
        <w:bottom w:val="single" w:sz="4" w:space="10" w:color="201547" w:themeColor="accent2"/>
      </w:pBdr>
      <w:spacing w:before="360" w:after="360"/>
    </w:pPr>
    <w:rPr>
      <w:b/>
      <w:iCs/>
      <w:color w:val="201547" w:themeColor="accent2"/>
    </w:rPr>
  </w:style>
  <w:style w:type="character" w:customStyle="1" w:styleId="IntenseQuoteChar">
    <w:name w:val="Intense Quote Char"/>
    <w:basedOn w:val="DefaultParagraphFont"/>
    <w:link w:val="IntenseQuote"/>
    <w:uiPriority w:val="30"/>
    <w:rsid w:val="00EB0B20"/>
    <w:rPr>
      <w:b/>
      <w:iCs/>
      <w:color w:val="201547" w:themeColor="accent2"/>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character" w:customStyle="1" w:styleId="cf01">
    <w:name w:val="cf01"/>
    <w:basedOn w:val="DefaultParagraphFont"/>
    <w:rsid w:val="00F40BDA"/>
    <w:rPr>
      <w:rFonts w:ascii="Segoe UI" w:hAnsi="Segoe UI" w:cs="Segoe UI" w:hint="default"/>
      <w:color w:val="011A3C"/>
      <w:sz w:val="18"/>
      <w:szCs w:val="18"/>
    </w:rPr>
  </w:style>
  <w:style w:type="paragraph" w:styleId="NormalWeb">
    <w:name w:val="Normal (Web)"/>
    <w:basedOn w:val="Normal"/>
    <w:uiPriority w:val="99"/>
    <w:unhideWhenUsed/>
    <w:rsid w:val="00F40BDA"/>
    <w:pPr>
      <w:spacing w:before="100" w:beforeAutospacing="1" w:after="100" w:afterAutospacing="1"/>
    </w:pPr>
    <w:rPr>
      <w:rFonts w:ascii="Times New Roman" w:eastAsia="Times New Roman" w:hAnsi="Times New Roman" w:cs="Times New Roman"/>
      <w:sz w:val="24"/>
      <w:lang w:val="en-AU" w:eastAsia="en-AU"/>
    </w:rPr>
  </w:style>
  <w:style w:type="paragraph" w:customStyle="1" w:styleId="TableBodyBold">
    <w:name w:val="Table Body (Bold)"/>
    <w:basedOn w:val="Tablebody"/>
    <w:uiPriority w:val="99"/>
    <w:rsid w:val="00F40BDA"/>
    <w:pPr>
      <w:widowControl w:val="0"/>
      <w:suppressAutoHyphens/>
      <w:autoSpaceDE w:val="0"/>
      <w:autoSpaceDN w:val="0"/>
      <w:adjustRightInd w:val="0"/>
      <w:spacing w:before="0" w:after="28" w:line="200" w:lineRule="atLeast"/>
      <w:textAlignment w:val="center"/>
    </w:pPr>
    <w:rPr>
      <w:rFonts w:ascii="Arial" w:eastAsiaTheme="minorEastAsia" w:hAnsi="Arial" w:cs="Arial"/>
      <w:b/>
      <w:bCs/>
      <w:color w:val="000000"/>
      <w:sz w:val="16"/>
      <w:szCs w:val="16"/>
      <w:lang w:val="en-GB"/>
    </w:rPr>
  </w:style>
  <w:style w:type="paragraph" w:customStyle="1" w:styleId="TableBody0">
    <w:name w:val="Table Body"/>
    <w:basedOn w:val="Normal"/>
    <w:uiPriority w:val="99"/>
    <w:rsid w:val="00F40BDA"/>
    <w:pPr>
      <w:widowControl w:val="0"/>
      <w:suppressAutoHyphens/>
      <w:autoSpaceDE w:val="0"/>
      <w:autoSpaceDN w:val="0"/>
      <w:adjustRightInd w:val="0"/>
      <w:spacing w:after="28" w:line="200" w:lineRule="atLeast"/>
      <w:textAlignment w:val="center"/>
    </w:pPr>
    <w:rPr>
      <w:rFonts w:ascii="Arial" w:eastAsiaTheme="minorEastAsia" w:hAnsi="Arial" w:cs="Arial"/>
      <w:color w:val="000000"/>
      <w:sz w:val="16"/>
      <w:szCs w:val="16"/>
    </w:rPr>
  </w:style>
  <w:style w:type="paragraph" w:customStyle="1" w:styleId="pf0">
    <w:name w:val="pf0"/>
    <w:basedOn w:val="Normal"/>
    <w:rsid w:val="00F40BDA"/>
    <w:pPr>
      <w:spacing w:before="100" w:beforeAutospacing="1" w:after="100" w:afterAutospacing="1"/>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2F6A86"/>
  </w:style>
  <w:style w:type="paragraph" w:customStyle="1" w:styleId="paragraph">
    <w:name w:val="paragraph"/>
    <w:basedOn w:val="Normal"/>
    <w:rsid w:val="002F6A86"/>
    <w:pPr>
      <w:spacing w:after="0"/>
    </w:pPr>
    <w:rPr>
      <w:rFonts w:ascii="Calibri" w:hAnsi="Calibri" w:cs="Calibri"/>
      <w:szCs w:val="22"/>
      <w:lang w:val="en-AU" w:eastAsia="en-AU"/>
    </w:rPr>
  </w:style>
  <w:style w:type="character" w:customStyle="1" w:styleId="eop">
    <w:name w:val="eop"/>
    <w:basedOn w:val="DefaultParagraphFont"/>
    <w:rsid w:val="002F6A86"/>
  </w:style>
  <w:style w:type="character" w:customStyle="1" w:styleId="contentpasted3">
    <w:name w:val="contentpasted3"/>
    <w:basedOn w:val="DefaultParagraphFont"/>
    <w:rsid w:val="002F6A86"/>
  </w:style>
  <w:style w:type="table" w:customStyle="1" w:styleId="TableGrid1">
    <w:name w:val="Table Grid1"/>
    <w:basedOn w:val="TableNormal"/>
    <w:next w:val="TableGrid"/>
    <w:uiPriority w:val="39"/>
    <w:rsid w:val="00D903D2"/>
    <w:rPr>
      <w:sz w:val="20"/>
    </w:rPr>
    <w:tblPr>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Pr>
    <w:tblStylePr w:type="firstRow">
      <w:rPr>
        <w:b/>
        <w:color w:val="FFFFFF" w:themeColor="background1"/>
      </w:rPr>
      <w:tblPr/>
      <w:tcPr>
        <w:shd w:val="clear" w:color="auto" w:fill="201547" w:themeFill="accent2"/>
      </w:tcPr>
    </w:tblStylePr>
    <w:tblStylePr w:type="firstCol">
      <w:rPr>
        <w:color w:val="000000" w:themeColor="text2"/>
      </w:rPr>
    </w:tblStylePr>
  </w:style>
  <w:style w:type="paragraph" w:customStyle="1" w:styleId="xmsonormal">
    <w:name w:val="x_msonormal"/>
    <w:basedOn w:val="Normal"/>
    <w:rsid w:val="00447A31"/>
    <w:pPr>
      <w:spacing w:before="100" w:beforeAutospacing="1" w:after="100" w:afterAutospacing="1"/>
    </w:pPr>
    <w:rPr>
      <w:rFonts w:ascii="Calibri" w:hAnsi="Calibri" w:cs="Calibri"/>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23582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hyperlink" Target="https://www.education.vic.gov.au/school/teachers/health/mentalhealth/mental-health-menu/Pages/Menu.aspx?Redirect=1"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earlychildhoodinclusion.tech-savvy.com.au/"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mailto:https://www.vic.gov.au/diverse-learners-hub" TargetMode="Externa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image" Target="media/image6.tmp"/><Relationship Id="rId20" Type="http://schemas.openxmlformats.org/officeDocument/2006/relationships/hyperlink" Target="https://aus01.safelinks.protection.outlook.com/?url=https%3A%2F%2Fwww.vic.gov.au%2Fchild-safe-standards-schools-guidance&amp;data=05%7C01%7CDavid.Billimoria%40education.vic.gov.au%7C87e67af5032944c7c04a08db78406de7%7Cd96cb3371a8744cfb69b3cec334a4c1f%7C0%7C0%7C638235990342095619%7CUnknown%7CTWFpbGZsb3d8eyJWIjoiMC4wLjAwMDAiLCJQIjoiV2luMzIiLCJBTiI6Ik1haWwiLCJXVCI6Mn0%3D%7C3000%7C%7C%7C&amp;sdata=DezpMbZf2OYUbG5lKADZQFwuIAeLSgPqbwV7rs%2FM2PI%3D&amp;reserved=0" TargetMode="Externa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6.xml"/><Relationship Id="rId28" Type="http://schemas.openxmlformats.org/officeDocument/2006/relationships/customXml" Target="../customXml/item1.xml"/><Relationship Id="rId10" Type="http://schemas.openxmlformats.org/officeDocument/2006/relationships/header" Target="header2.xml"/><Relationship Id="rId19" Type="http://schemas.openxmlformats.org/officeDocument/2006/relationships/hyperlink" Target="https://aus01.safelinks.protection.outlook.com/?url=https%3A%2F%2Fwww.vic.gov.au%2Fsafe-schools&amp;data=05%7C01%7CElizabeth.Thorne2%40education.vic.gov.au%7C21e3b527d93e43e5681508db7861f107%7Cd96cb3371a8744cfb69b3cec334a4c1f%7C0%7C0%7C638236134278083732%7CUnknown%7CTWFpbGZsb3d8eyJWIjoiMC4wLjAwMDAiLCJQIjoiV2luMzIiLCJBTiI6Ik1haWwiLCJXVCI6Mn0%3D%7C3000%7C%7C%7C&amp;sdata=W9Md8nY2NeGV0KOFf16dbwAW9jtZmP5tslbapFfL%2FDA%3D&amp;reserved=0"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theme" Target="theme/theme1.xml"/><Relationship Id="rId30"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DET Corporate">
      <a:dk1>
        <a:srgbClr val="000000"/>
      </a:dk1>
      <a:lt1>
        <a:srgbClr val="FFFFFF"/>
      </a:lt1>
      <a:dk2>
        <a:srgbClr val="000000"/>
      </a:dk2>
      <a:lt2>
        <a:srgbClr val="E7E6E6"/>
      </a:lt2>
      <a:accent1>
        <a:srgbClr val="004C96"/>
      </a:accent1>
      <a:accent2>
        <a:srgbClr val="201547"/>
      </a:accent2>
      <a:accent3>
        <a:srgbClr val="86189C"/>
      </a:accent3>
      <a:accent4>
        <a:srgbClr val="00B2A8"/>
      </a:accent4>
      <a:accent5>
        <a:srgbClr val="53565A"/>
      </a:accent5>
      <a:accent6>
        <a:srgbClr val="D9D9D6"/>
      </a:accent6>
      <a:hlink>
        <a:srgbClr val="0071CE"/>
      </a:hlink>
      <a:folHlink>
        <a:srgbClr val="86189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2023-2027 Disability Action Plan</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A4FEEA6E-9A4F-496F-B26C-FE904C5BAB62}"/>
</file>

<file path=customXml/itemProps2.xml><?xml version="1.0" encoding="utf-8"?>
<ds:datastoreItem xmlns:ds="http://schemas.openxmlformats.org/officeDocument/2006/customXml" ds:itemID="{37508944-F3C8-4619-9753-F9F498D6E1C7}"/>
</file>

<file path=customXml/itemProps3.xml><?xml version="1.0" encoding="utf-8"?>
<ds:datastoreItem xmlns:ds="http://schemas.openxmlformats.org/officeDocument/2006/customXml" ds:itemID="{8D83F198-6AFF-44B3-99AA-C7C332C44F24}"/>
</file>

<file path=docProps/app.xml><?xml version="1.0" encoding="utf-8"?>
<Properties xmlns="http://schemas.openxmlformats.org/officeDocument/2006/extended-properties" xmlns:vt="http://schemas.openxmlformats.org/officeDocument/2006/docPropsVTypes">
  <Template>Normal.dotm</Template>
  <TotalTime>0</TotalTime>
  <Pages>22</Pages>
  <Words>7488</Words>
  <Characters>42687</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2023-2027 Disability Action Plan</dc:title>
  <dc:subject/>
  <dc:creator/>
  <cp:keywords/>
  <dc:description/>
  <cp:lastModifiedBy/>
  <cp:revision>1</cp:revision>
  <dcterms:created xsi:type="dcterms:W3CDTF">2024-07-03T22:57:00Z</dcterms:created>
  <dcterms:modified xsi:type="dcterms:W3CDTF">2024-07-03T22:57:00Z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ies>
</file>