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DC353" w14:textId="612E6E07" w:rsidR="000037BB" w:rsidRPr="00D477CA" w:rsidRDefault="002D3A64" w:rsidP="009C68ED">
      <w:pPr>
        <w:widowControl w:val="0"/>
        <w:autoSpaceDE w:val="0"/>
        <w:autoSpaceDN w:val="0"/>
        <w:adjustRightInd w:val="0"/>
        <w:rPr>
          <w:rStyle w:val="SubtleEmphasis"/>
          <w:rFonts w:eastAsiaTheme="majorEastAsia" w:cstheme="majorBidi"/>
          <w:b/>
          <w:iCs w:val="0"/>
          <w:color w:val="0DAFB3"/>
          <w:spacing w:val="5"/>
          <w:kern w:val="28"/>
          <w:sz w:val="56"/>
          <w:szCs w:val="56"/>
        </w:rPr>
      </w:pPr>
      <w:r>
        <w:rPr>
          <w:rFonts w:ascii="Helvetica" w:eastAsia="Times New Roman" w:hAnsi="Helvetica" w:cs="Times New Roman"/>
          <w:noProof/>
          <w:color w:val="333333"/>
          <w:shd w:val="clear" w:color="auto" w:fill="FFFFFF"/>
          <w:lang w:val="en-AU" w:eastAsia="en-AU"/>
        </w:rPr>
        <w:drawing>
          <wp:anchor distT="0" distB="0" distL="114300" distR="114300" simplePos="0" relativeHeight="251662336" behindDoc="0" locked="0" layoutInCell="1" allowOverlap="1" wp14:anchorId="03DE3BB3" wp14:editId="3208D829">
            <wp:simplePos x="0" y="0"/>
            <wp:positionH relativeFrom="column">
              <wp:posOffset>3216910</wp:posOffset>
            </wp:positionH>
            <wp:positionV relativeFrom="paragraph">
              <wp:posOffset>555625</wp:posOffset>
            </wp:positionV>
            <wp:extent cx="2774950" cy="184848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ry-rJvxdvGb-423870.jpg"/>
                    <pic:cNvPicPr/>
                  </pic:nvPicPr>
                  <pic:blipFill>
                    <a:blip r:embed="rId12">
                      <a:extLst>
                        <a:ext uri="{28A0092B-C50C-407E-A947-70E740481C1C}">
                          <a14:useLocalDpi xmlns:a14="http://schemas.microsoft.com/office/drawing/2010/main" val="0"/>
                        </a:ext>
                      </a:extLst>
                    </a:blip>
                    <a:stretch>
                      <a:fillRect/>
                    </a:stretch>
                  </pic:blipFill>
                  <pic:spPr>
                    <a:xfrm>
                      <a:off x="0" y="0"/>
                      <a:ext cx="2774950" cy="1848485"/>
                    </a:xfrm>
                    <a:prstGeom prst="rect">
                      <a:avLst/>
                    </a:prstGeom>
                  </pic:spPr>
                </pic:pic>
              </a:graphicData>
            </a:graphic>
            <wp14:sizeRelH relativeFrom="page">
              <wp14:pctWidth>0</wp14:pctWidth>
            </wp14:sizeRelH>
            <wp14:sizeRelV relativeFrom="page">
              <wp14:pctHeight>0</wp14:pctHeight>
            </wp14:sizeRelV>
          </wp:anchor>
        </w:drawing>
      </w:r>
      <w:r w:rsidR="000037BB" w:rsidRPr="00D477CA">
        <w:rPr>
          <w:rStyle w:val="SubtleEmphasis"/>
          <w:rFonts w:eastAsiaTheme="majorEastAsia" w:cstheme="majorBidi"/>
          <w:b/>
          <w:iCs w:val="0"/>
          <w:color w:val="0DAFB3"/>
          <w:spacing w:val="5"/>
          <w:kern w:val="28"/>
          <w:sz w:val="56"/>
          <w:szCs w:val="56"/>
        </w:rPr>
        <w:t>Real Training for Real Jobs</w:t>
      </w:r>
    </w:p>
    <w:p w14:paraId="618200EE" w14:textId="77777777" w:rsidR="00D23756" w:rsidRDefault="00D23756">
      <w:pPr>
        <w:spacing w:after="0" w:line="240" w:lineRule="auto"/>
        <w:rPr>
          <w:rFonts w:eastAsiaTheme="majorEastAsia" w:cstheme="majorBidi"/>
          <w:color w:val="5A5A59"/>
          <w:sz w:val="27"/>
          <w:szCs w:val="27"/>
        </w:rPr>
        <w:sectPr w:rsidR="00D23756" w:rsidSect="000037BB">
          <w:headerReference w:type="default" r:id="rId13"/>
          <w:footerReference w:type="default" r:id="rId14"/>
          <w:pgSz w:w="11900" w:h="16840"/>
          <w:pgMar w:top="3175" w:right="737" w:bottom="1304" w:left="1304" w:header="624" w:footer="1134" w:gutter="0"/>
          <w:cols w:space="397"/>
          <w:docGrid w:linePitch="360"/>
        </w:sectPr>
      </w:pPr>
    </w:p>
    <w:p w14:paraId="7BAE2EB6" w14:textId="1276B66F" w:rsidR="00CF6E8F" w:rsidRPr="001C3F2C" w:rsidRDefault="00CF6E8F" w:rsidP="002D3A64">
      <w:pPr>
        <w:pStyle w:val="Heading1"/>
        <w:rPr>
          <w:rStyle w:val="SubtleEmphasis"/>
          <w:b w:val="0"/>
          <w:i w:val="0"/>
          <w:iCs w:val="0"/>
          <w:color w:val="000000" w:themeColor="text1"/>
          <w:spacing w:val="5"/>
          <w:kern w:val="28"/>
          <w:sz w:val="44"/>
          <w:szCs w:val="52"/>
        </w:rPr>
      </w:pPr>
      <w:r>
        <w:rPr>
          <w:rStyle w:val="SubtleEmphasis"/>
          <w:i w:val="0"/>
          <w:iCs w:val="0"/>
          <w:color w:val="000000" w:themeColor="text1"/>
          <w:spacing w:val="5"/>
          <w:kern w:val="28"/>
          <w:sz w:val="44"/>
          <w:szCs w:val="52"/>
        </w:rPr>
        <w:t xml:space="preserve">ALZHEIMER’S AUSTRALIA VIC </w:t>
      </w:r>
    </w:p>
    <w:p w14:paraId="2A901E63" w14:textId="545A1D3F" w:rsidR="00D477CA" w:rsidRDefault="00D23756" w:rsidP="00D477CA">
      <w:pPr>
        <w:pStyle w:val="Heading1"/>
      </w:pPr>
      <w:r>
        <w:t xml:space="preserve">FINALIST - </w:t>
      </w:r>
      <w:r w:rsidR="00CF6E8F">
        <w:t xml:space="preserve">2017 SMALL </w:t>
      </w:r>
      <w:r w:rsidR="00BE673D">
        <w:t xml:space="preserve">TRAINING PROVIDER </w:t>
      </w:r>
      <w:r w:rsidR="00D477CA">
        <w:t>OF THE YEAR</w:t>
      </w:r>
    </w:p>
    <w:p w14:paraId="3C17EAA0" w14:textId="742E2D63" w:rsidR="00D23756" w:rsidRDefault="00D23756" w:rsidP="00D23756">
      <w:pPr>
        <w:pStyle w:val="Heading1"/>
      </w:pPr>
    </w:p>
    <w:p w14:paraId="34092522" w14:textId="77777777" w:rsidR="00CF6E8F" w:rsidRDefault="00CF6E8F" w:rsidP="00CF6E8F">
      <w:pPr>
        <w:rPr>
          <w:rFonts w:ascii="Helvetica" w:eastAsia="Times New Roman" w:hAnsi="Helvetica" w:cs="Times New Roman"/>
          <w:b/>
          <w:color w:val="333333"/>
          <w:sz w:val="20"/>
          <w:szCs w:val="20"/>
          <w:shd w:val="clear" w:color="auto" w:fill="FFFFFF"/>
          <w:lang w:val="en-AU"/>
        </w:rPr>
      </w:pPr>
      <w:r w:rsidRPr="001C3F2C">
        <w:rPr>
          <w:rFonts w:eastAsiaTheme="majorEastAsia" w:cstheme="majorBidi"/>
          <w:color w:val="5A5A59"/>
          <w:sz w:val="27"/>
          <w:szCs w:val="27"/>
        </w:rPr>
        <w:t>Alzheimer’s Australia’s virtual reality making training real</w:t>
      </w:r>
      <w:r>
        <w:rPr>
          <w:rFonts w:ascii="Helvetica" w:eastAsia="Times New Roman" w:hAnsi="Helvetica" w:cs="Times New Roman"/>
          <w:b/>
          <w:color w:val="333333"/>
          <w:sz w:val="20"/>
          <w:szCs w:val="20"/>
          <w:shd w:val="clear" w:color="auto" w:fill="FFFFFF"/>
          <w:lang w:val="en-AU"/>
        </w:rPr>
        <w:t xml:space="preserve"> </w:t>
      </w:r>
    </w:p>
    <w:p w14:paraId="780D3B93" w14:textId="77777777" w:rsidR="00CF6E8F" w:rsidRPr="005D7416" w:rsidRDefault="00CF6E8F" w:rsidP="00CF6E8F">
      <w:pPr>
        <w:rPr>
          <w:rFonts w:ascii="Helvetica" w:eastAsia="Times New Roman" w:hAnsi="Helvetica" w:cs="Times New Roman"/>
          <w:color w:val="333333"/>
          <w:sz w:val="21"/>
          <w:szCs w:val="21"/>
          <w:shd w:val="clear" w:color="auto" w:fill="FFFFFF"/>
          <w:lang w:val="en-AU"/>
        </w:rPr>
      </w:pPr>
      <w:r w:rsidRPr="005D7416">
        <w:rPr>
          <w:rFonts w:ascii="Helvetica" w:eastAsia="Times New Roman" w:hAnsi="Helvetica" w:cs="Times New Roman"/>
          <w:color w:val="333333"/>
          <w:sz w:val="21"/>
          <w:szCs w:val="21"/>
          <w:shd w:val="clear" w:color="auto" w:fill="FFFFFF"/>
          <w:lang w:val="en-AU"/>
        </w:rPr>
        <w:t>In 2013, Alzheimer’s Australia Vic (AAV) launched the Virtual Dementia Experience™ (VDE) - an immersive, interactive virtual reality experience that invades the senses and takes people into the world of a person living with dementia, simulating thoughts, fears and challenges.</w:t>
      </w:r>
    </w:p>
    <w:p w14:paraId="2EB35C02" w14:textId="7FF07FE2" w:rsidR="00CF6E8F" w:rsidRPr="005D7416" w:rsidRDefault="00CF6E8F" w:rsidP="00CF6E8F">
      <w:pPr>
        <w:widowControl w:val="0"/>
        <w:autoSpaceDE w:val="0"/>
        <w:autoSpaceDN w:val="0"/>
        <w:adjustRightInd w:val="0"/>
        <w:rPr>
          <w:rFonts w:ascii="Helvetica" w:eastAsia="Times New Roman" w:hAnsi="Helvetica" w:cs="Times New Roman"/>
          <w:color w:val="333333"/>
          <w:sz w:val="21"/>
          <w:szCs w:val="21"/>
          <w:shd w:val="clear" w:color="auto" w:fill="FFFFFF"/>
          <w:lang w:val="en-AU"/>
        </w:rPr>
      </w:pPr>
      <w:r w:rsidRPr="005D7416">
        <w:rPr>
          <w:rFonts w:ascii="Helvetica" w:eastAsia="Times New Roman" w:hAnsi="Helvetica" w:cs="Times New Roman"/>
          <w:color w:val="333333"/>
          <w:sz w:val="21"/>
          <w:szCs w:val="21"/>
          <w:shd w:val="clear" w:color="auto" w:fill="FFFFFF"/>
          <w:lang w:val="en-AU"/>
        </w:rPr>
        <w:t xml:space="preserve">Driven by a strong desire to create unique learning experiences, </w:t>
      </w:r>
      <w:r w:rsidR="005D7416">
        <w:rPr>
          <w:rFonts w:ascii="Helvetica" w:eastAsia="Times New Roman" w:hAnsi="Helvetica" w:cs="Times New Roman"/>
          <w:color w:val="333333"/>
          <w:sz w:val="21"/>
          <w:szCs w:val="21"/>
          <w:shd w:val="clear" w:color="auto" w:fill="FFFFFF"/>
          <w:lang w:val="en-AU"/>
        </w:rPr>
        <w:t xml:space="preserve">that </w:t>
      </w:r>
      <w:r w:rsidRPr="005D7416">
        <w:rPr>
          <w:rFonts w:ascii="Helvetica" w:eastAsia="Times New Roman" w:hAnsi="Helvetica" w:cs="Times New Roman"/>
          <w:color w:val="333333"/>
          <w:sz w:val="21"/>
          <w:szCs w:val="21"/>
          <w:shd w:val="clear" w:color="auto" w:fill="FFFFFF"/>
          <w:lang w:val="en-AU"/>
        </w:rPr>
        <w:t xml:space="preserve">touch, move and inspire participants to improve their practice AVV has become internationally recognised for its use of technology to aide learning. </w:t>
      </w:r>
    </w:p>
    <w:p w14:paraId="31DD77E4" w14:textId="4F784E93" w:rsidR="00CF6E8F" w:rsidRPr="005D7416" w:rsidRDefault="00CF6E8F" w:rsidP="00CF6E8F">
      <w:pPr>
        <w:widowControl w:val="0"/>
        <w:autoSpaceDE w:val="0"/>
        <w:autoSpaceDN w:val="0"/>
        <w:adjustRightInd w:val="0"/>
        <w:rPr>
          <w:rFonts w:ascii="Helvetica" w:eastAsia="Times New Roman" w:hAnsi="Helvetica" w:cs="Times New Roman"/>
          <w:color w:val="333333"/>
          <w:sz w:val="21"/>
          <w:szCs w:val="21"/>
          <w:shd w:val="clear" w:color="auto" w:fill="FFFFFF"/>
          <w:lang w:val="en-AU"/>
        </w:rPr>
      </w:pPr>
      <w:r w:rsidRPr="005D7416">
        <w:rPr>
          <w:rFonts w:ascii="Helvetica" w:eastAsia="Times New Roman" w:hAnsi="Helvetica" w:cs="Times New Roman"/>
          <w:color w:val="333333"/>
          <w:sz w:val="21"/>
          <w:szCs w:val="21"/>
          <w:shd w:val="clear" w:color="auto" w:fill="FFFFFF"/>
          <w:lang w:val="en-AU"/>
        </w:rPr>
        <w:t>VDE is delivered at AAV’s Perc Walkley Dementia Learning Centre in Parkville, which provides multisensory simulation using light, sound, colour and visual content to give the learner a multisensory, immersive experience from which to learn about dementia.</w:t>
      </w:r>
    </w:p>
    <w:p w14:paraId="184D4464" w14:textId="0544B4D1" w:rsidR="00CF6E8F" w:rsidRPr="005D7416" w:rsidRDefault="00CF6E8F" w:rsidP="00CF6E8F">
      <w:pPr>
        <w:rPr>
          <w:rFonts w:ascii="Helvetica" w:eastAsia="Times New Roman" w:hAnsi="Helvetica" w:cs="Times New Roman"/>
          <w:color w:val="333333"/>
          <w:sz w:val="21"/>
          <w:szCs w:val="21"/>
          <w:shd w:val="clear" w:color="auto" w:fill="FFFFFF"/>
          <w:lang w:val="en-AU"/>
        </w:rPr>
      </w:pPr>
      <w:r w:rsidRPr="005D7416">
        <w:rPr>
          <w:rFonts w:ascii="Helvetica" w:eastAsia="Times New Roman" w:hAnsi="Helvetica" w:cs="Times New Roman"/>
          <w:color w:val="333333"/>
          <w:sz w:val="21"/>
          <w:szCs w:val="21"/>
          <w:shd w:val="clear" w:color="auto" w:fill="FFFFFF"/>
          <w:lang w:val="en-AU"/>
        </w:rPr>
        <w:t>Apart from being an advocacy and research body, AAV is a Registered Training Organisation (RTO) offering accredited and non-accredited training in course including the Specialist Certificate IV in Dementia Practice and Dementia Essentials.</w:t>
      </w:r>
    </w:p>
    <w:p w14:paraId="7F61735E" w14:textId="684935E1" w:rsidR="00540644" w:rsidRPr="005D7416" w:rsidRDefault="004A5747" w:rsidP="00540644">
      <w:pPr>
        <w:rPr>
          <w:rFonts w:ascii="Helvetica" w:eastAsia="Times New Roman" w:hAnsi="Helvetica" w:cs="Times New Roman"/>
          <w:color w:val="333333"/>
          <w:sz w:val="21"/>
          <w:szCs w:val="21"/>
          <w:shd w:val="clear" w:color="auto" w:fill="FFFFFF"/>
          <w:lang w:val="en-AU"/>
        </w:rPr>
      </w:pPr>
      <w:r w:rsidRPr="0023600C">
        <w:rPr>
          <w:noProof/>
          <w:color w:val="202020"/>
          <w:lang w:val="en-AU" w:eastAsia="en-AU"/>
        </w:rPr>
        <mc:AlternateContent>
          <mc:Choice Requires="wps">
            <w:drawing>
              <wp:anchor distT="45720" distB="45720" distL="114300" distR="114300" simplePos="0" relativeHeight="251664384" behindDoc="0" locked="0" layoutInCell="1" allowOverlap="1" wp14:anchorId="580C86DA" wp14:editId="2D3E9577">
                <wp:simplePos x="0" y="0"/>
                <wp:positionH relativeFrom="column">
                  <wp:posOffset>3128010</wp:posOffset>
                </wp:positionH>
                <wp:positionV relativeFrom="paragraph">
                  <wp:posOffset>33020</wp:posOffset>
                </wp:positionV>
                <wp:extent cx="3238500" cy="1104900"/>
                <wp:effectExtent l="57150" t="57150" r="361950" b="3619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04900"/>
                        </a:xfrm>
                        <a:prstGeom prst="rect">
                          <a:avLst/>
                        </a:prstGeom>
                        <a:solidFill>
                          <a:srgbClr val="FFFFFF"/>
                        </a:solid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0A9F40A" w14:textId="77777777" w:rsidR="004A5747" w:rsidRPr="0023600C" w:rsidRDefault="004A5747" w:rsidP="004A5747">
                            <w:pPr>
                              <w:rPr>
                                <w:b/>
                                <w:color w:val="000000" w:themeColor="text1"/>
                                <w:sz w:val="20"/>
                                <w:szCs w:val="20"/>
                              </w:rPr>
                            </w:pPr>
                            <w:r>
                              <w:rPr>
                                <w:rFonts w:cstheme="majorBidi"/>
                                <w:b/>
                                <w:color w:val="000000" w:themeColor="text1"/>
                                <w:sz w:val="20"/>
                                <w:szCs w:val="20"/>
                              </w:rPr>
                              <w:t>Small Training Provider of the Year</w:t>
                            </w:r>
                          </w:p>
                          <w:p w14:paraId="43040FE8" w14:textId="77777777" w:rsidR="004A5747" w:rsidRPr="001C3F2C" w:rsidRDefault="004A5747" w:rsidP="004A5747">
                            <w:pPr>
                              <w:rPr>
                                <w:rFonts w:ascii="Helvetica" w:eastAsia="Times New Roman" w:hAnsi="Helvetica" w:cs="Times New Roman"/>
                                <w:color w:val="333333"/>
                                <w:sz w:val="20"/>
                                <w:szCs w:val="20"/>
                                <w:shd w:val="clear" w:color="auto" w:fill="FFFFFF"/>
                                <w:lang w:val="en-AU"/>
                              </w:rPr>
                            </w:pPr>
                            <w:r w:rsidRPr="001C3F2C">
                              <w:rPr>
                                <w:rFonts w:ascii="Helvetica" w:eastAsia="Times New Roman" w:hAnsi="Helvetica" w:cs="Times New Roman"/>
                                <w:color w:val="333333"/>
                                <w:sz w:val="20"/>
                                <w:szCs w:val="20"/>
                                <w:shd w:val="clear" w:color="auto" w:fill="FFFFFF"/>
                                <w:lang w:val="en-AU"/>
                              </w:rPr>
                              <w:t>The Small Training Provider of the Year Award recognises a training provider that offers a specific range of training products and services and demonstrates excellence and high level performance in all aspects of the training and TAFE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C86DA" id="_x0000_t202" coordsize="21600,21600" o:spt="202" path="m,l,21600r21600,l21600,xe">
                <v:stroke joinstyle="miter"/>
                <v:path gradientshapeok="t" o:connecttype="rect"/>
              </v:shapetype>
              <v:shape id="Text Box 2" o:spid="_x0000_s1026" type="#_x0000_t202" style="position:absolute;margin-left:246.3pt;margin-top:2.6pt;width:255pt;height:8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" stroked="f">
                <v:shadow on="t" color="black" opacity="19660f" offset="4.49014mm,4.49014mm"/>
                <v:textbox>
                  <w:txbxContent>
                    <w:p w14:paraId="70A9F40A" w14:textId="77777777" w:rsidR="004A5747" w:rsidRPr="0023600C" w:rsidRDefault="004A5747" w:rsidP="004A5747">
                      <w:pPr>
                        <w:rPr>
                          <w:b/>
                          <w:color w:val="000000" w:themeColor="text1"/>
                          <w:sz w:val="20"/>
                          <w:szCs w:val="20"/>
                        </w:rPr>
                      </w:pPr>
                      <w:r>
                        <w:rPr>
                          <w:rFonts w:cstheme="majorBidi"/>
                          <w:b/>
                          <w:color w:val="000000" w:themeColor="text1"/>
                          <w:sz w:val="20"/>
                          <w:szCs w:val="20"/>
                        </w:rPr>
                        <w:t>Small Training Provider of the Year</w:t>
                      </w:r>
                    </w:p>
                    <w:p w14:paraId="43040FE8" w14:textId="77777777" w:rsidR="004A5747" w:rsidRPr="001C3F2C" w:rsidRDefault="004A5747" w:rsidP="004A5747">
                      <w:pPr>
                        <w:rPr>
                          <w:rFonts w:ascii="Helvetica" w:eastAsia="Times New Roman" w:hAnsi="Helvetica" w:cs="Times New Roman"/>
                          <w:color w:val="333333"/>
                          <w:sz w:val="20"/>
                          <w:szCs w:val="20"/>
                          <w:shd w:val="clear" w:color="auto" w:fill="FFFFFF"/>
                          <w:lang w:val="en-AU"/>
                        </w:rPr>
                      </w:pPr>
                      <w:r w:rsidRPr="001C3F2C">
                        <w:rPr>
                          <w:rFonts w:ascii="Helvetica" w:eastAsia="Times New Roman" w:hAnsi="Helvetica" w:cs="Times New Roman"/>
                          <w:color w:val="333333"/>
                          <w:sz w:val="20"/>
                          <w:szCs w:val="20"/>
                          <w:shd w:val="clear" w:color="auto" w:fill="FFFFFF"/>
                          <w:lang w:val="en-AU"/>
                        </w:rPr>
                        <w:t>The Small Training Provider of the Year Award recognises a training provider that offers a specific range of training products and services and demonstrates excellence and high level performance in all aspects of the training and TAFE system.</w:t>
                      </w:r>
                    </w:p>
                  </w:txbxContent>
                </v:textbox>
                <w10:wrap type="square"/>
              </v:shape>
            </w:pict>
          </mc:Fallback>
        </mc:AlternateContent>
      </w:r>
      <w:r w:rsidR="00540644" w:rsidRPr="005D7416">
        <w:rPr>
          <w:rFonts w:ascii="Helvetica" w:eastAsia="Times New Roman" w:hAnsi="Helvetica" w:cs="Times New Roman"/>
          <w:color w:val="333333"/>
          <w:sz w:val="21"/>
          <w:szCs w:val="21"/>
          <w:shd w:val="clear" w:color="auto" w:fill="FFFFFF"/>
          <w:lang w:val="en-AU"/>
        </w:rPr>
        <w:t>VDE and, more recently, the Educational Dementia Immersive Experience (EDIE) are ground-breaking and powerful education and training tools, with VDE winning the 2014 Victorian and National iAwards in Education, the 2014 APICTA Award in Education and most recently the Microsoft Imagine Cup 2015 World Citizenship Award.</w:t>
      </w:r>
    </w:p>
    <w:p w14:paraId="48A65F5B" w14:textId="63ABF65D" w:rsidR="000F5C50" w:rsidRPr="005D7416" w:rsidRDefault="000F5C50" w:rsidP="00CF6E8F">
      <w:pPr>
        <w:rPr>
          <w:rFonts w:ascii="Helvetica" w:eastAsia="Times New Roman" w:hAnsi="Helvetica" w:cs="Times New Roman"/>
          <w:color w:val="333333"/>
          <w:sz w:val="21"/>
          <w:szCs w:val="21"/>
          <w:shd w:val="clear" w:color="auto" w:fill="FFFFFF"/>
          <w:lang w:val="en-AU"/>
        </w:rPr>
      </w:pPr>
    </w:p>
    <w:p w14:paraId="1A08D15E" w14:textId="78A5239B" w:rsidR="00CF6E8F" w:rsidRPr="005D7416" w:rsidRDefault="00CF6E8F" w:rsidP="00CF6E8F">
      <w:pPr>
        <w:rPr>
          <w:rFonts w:ascii="Helvetica" w:eastAsia="Times New Roman" w:hAnsi="Helvetica" w:cs="Times New Roman"/>
          <w:color w:val="333333"/>
          <w:sz w:val="21"/>
          <w:szCs w:val="21"/>
          <w:shd w:val="clear" w:color="auto" w:fill="FFFFFF"/>
          <w:lang w:val="en-AU"/>
        </w:rPr>
      </w:pPr>
      <w:r w:rsidRPr="005D7416">
        <w:rPr>
          <w:rFonts w:ascii="Helvetica" w:eastAsia="Times New Roman" w:hAnsi="Helvetica" w:cs="Times New Roman"/>
          <w:color w:val="333333"/>
          <w:sz w:val="21"/>
          <w:szCs w:val="21"/>
          <w:shd w:val="clear" w:color="auto" w:fill="FFFFFF"/>
          <w:lang w:val="en-AU"/>
        </w:rPr>
        <w:t>However, the real winners are the more than 104,000 Victorians living with dementia, and the thousands of Victorians experiencing their words as part of their AAV-delivered training.</w:t>
      </w:r>
    </w:p>
    <w:p w14:paraId="5F54C370" w14:textId="77777777" w:rsidR="00CF6E8F" w:rsidRPr="005D7416" w:rsidRDefault="00CF6E8F" w:rsidP="00CF6E8F">
      <w:pPr>
        <w:rPr>
          <w:rFonts w:ascii="Helvetica" w:eastAsia="Times New Roman" w:hAnsi="Helvetica" w:cs="Times New Roman"/>
          <w:color w:val="333333"/>
          <w:sz w:val="21"/>
          <w:szCs w:val="21"/>
          <w:shd w:val="clear" w:color="auto" w:fill="FFFFFF"/>
          <w:lang w:val="en-AU"/>
        </w:rPr>
      </w:pPr>
      <w:r w:rsidRPr="005D7416">
        <w:rPr>
          <w:rFonts w:ascii="Helvetica" w:eastAsia="Times New Roman" w:hAnsi="Helvetica" w:cs="Times New Roman"/>
          <w:color w:val="333333"/>
          <w:sz w:val="21"/>
          <w:szCs w:val="21"/>
          <w:shd w:val="clear" w:color="auto" w:fill="FFFFFF"/>
          <w:lang w:val="en-AU"/>
        </w:rPr>
        <w:t>It’s a real-life example of using virtual technology in transforming dementia care education in improving the quality of life for people living with dementia.</w:t>
      </w:r>
    </w:p>
    <w:p w14:paraId="51DA7F2F" w14:textId="5BA4EB87" w:rsidR="00CF6E8F" w:rsidRDefault="00CF6E8F" w:rsidP="00CF6E8F">
      <w:pPr>
        <w:widowControl w:val="0"/>
        <w:autoSpaceDE w:val="0"/>
        <w:autoSpaceDN w:val="0"/>
        <w:adjustRightInd w:val="0"/>
        <w:rPr>
          <w:rFonts w:ascii="Helvetica" w:eastAsia="Times New Roman" w:hAnsi="Helvetica" w:cs="Times New Roman"/>
          <w:color w:val="333333"/>
          <w:sz w:val="21"/>
          <w:szCs w:val="21"/>
          <w:shd w:val="clear" w:color="auto" w:fill="FFFFFF"/>
          <w:lang w:val="en-AU"/>
        </w:rPr>
      </w:pPr>
      <w:r w:rsidRPr="005D7416">
        <w:rPr>
          <w:rFonts w:ascii="Helvetica" w:eastAsia="Times New Roman" w:hAnsi="Helvetica" w:cs="Times New Roman"/>
          <w:color w:val="333333"/>
          <w:sz w:val="21"/>
          <w:szCs w:val="21"/>
          <w:shd w:val="clear" w:color="auto" w:fill="FFFFFF"/>
          <w:lang w:val="en-AU"/>
        </w:rPr>
        <w:t>Last year, AAV delivered accredited and non-accredited courses throughout Victoria to over 17,000 participants</w:t>
      </w:r>
      <w:r w:rsidR="004A5747">
        <w:rPr>
          <w:rFonts w:ascii="Helvetica" w:eastAsia="Times New Roman" w:hAnsi="Helvetica" w:cs="Times New Roman"/>
          <w:color w:val="333333"/>
          <w:sz w:val="21"/>
          <w:szCs w:val="21"/>
          <w:shd w:val="clear" w:color="auto" w:fill="FFFFFF"/>
          <w:lang w:val="en-AU"/>
        </w:rPr>
        <w:t>.</w:t>
      </w:r>
    </w:p>
    <w:p w14:paraId="60EC7E5F" w14:textId="77777777" w:rsidR="004A5747" w:rsidRDefault="004A5747" w:rsidP="00CF6E8F">
      <w:pPr>
        <w:widowControl w:val="0"/>
        <w:autoSpaceDE w:val="0"/>
        <w:autoSpaceDN w:val="0"/>
        <w:adjustRightInd w:val="0"/>
        <w:rPr>
          <w:rFonts w:ascii="Helvetica" w:eastAsia="Times New Roman" w:hAnsi="Helvetica" w:cs="Times New Roman"/>
          <w:color w:val="333333"/>
          <w:sz w:val="21"/>
          <w:szCs w:val="21"/>
          <w:shd w:val="clear" w:color="auto" w:fill="FFFFFF"/>
          <w:lang w:val="en-AU"/>
        </w:rPr>
      </w:pPr>
    </w:p>
    <w:p w14:paraId="168698FD" w14:textId="38B1D61E" w:rsidR="004A5747" w:rsidRPr="004A5747" w:rsidRDefault="004A5747" w:rsidP="004A5747">
      <w:pPr>
        <w:widowControl w:val="0"/>
        <w:autoSpaceDE w:val="0"/>
        <w:autoSpaceDN w:val="0"/>
        <w:adjustRightInd w:val="0"/>
        <w:rPr>
          <w:rStyle w:val="SubtleEmphasis"/>
          <w:rFonts w:eastAsiaTheme="majorEastAsia" w:cstheme="majorBidi"/>
          <w:b/>
          <w:color w:val="0DAFB3"/>
          <w:spacing w:val="5"/>
          <w:kern w:val="28"/>
          <w:sz w:val="24"/>
          <w:szCs w:val="24"/>
        </w:rPr>
      </w:pPr>
      <w:r w:rsidRPr="004A5747">
        <w:rPr>
          <w:rStyle w:val="SubtleEmphasis"/>
          <w:rFonts w:eastAsiaTheme="majorEastAsia" w:cstheme="majorBidi"/>
          <w:b/>
          <w:color w:val="0DAFB3"/>
          <w:spacing w:val="5"/>
          <w:kern w:val="28"/>
          <w:sz w:val="20"/>
          <w:szCs w:val="20"/>
        </w:rPr>
        <w:t>“Becoming a finalist will help us raise awareness of the work Alzheimer’s Australia is doing and the importance of having well trained aged care, community care and disability workers in delivering consumer directed dementia care services to improve the lives of those living with dementia”</w:t>
      </w:r>
      <w:r w:rsidRPr="004A5747">
        <w:rPr>
          <w:rStyle w:val="SubtleEmphasis"/>
          <w:rFonts w:eastAsiaTheme="majorEastAsia" w:cstheme="majorBidi"/>
          <w:b/>
          <w:color w:val="0DAFB3"/>
          <w:spacing w:val="5"/>
          <w:kern w:val="28"/>
          <w:sz w:val="24"/>
          <w:szCs w:val="24"/>
        </w:rPr>
        <w:t xml:space="preserve"> </w:t>
      </w:r>
      <w:r w:rsidRPr="004A5747">
        <w:rPr>
          <w:rStyle w:val="SubtleEmphasis"/>
          <w:rFonts w:eastAsiaTheme="majorEastAsia" w:cstheme="majorBidi"/>
          <w:b/>
          <w:color w:val="0DAFB3"/>
          <w:spacing w:val="5"/>
          <w:kern w:val="28"/>
          <w:sz w:val="20"/>
          <w:szCs w:val="20"/>
        </w:rPr>
        <w:t>Dr David Sykes- General Manager, Learning and Development</w:t>
      </w:r>
    </w:p>
    <w:p w14:paraId="0EAAE5AF" w14:textId="4983F111" w:rsidR="00FA4E8E" w:rsidRPr="00D477CA" w:rsidRDefault="00CF6E8F" w:rsidP="00450BEB">
      <w:pPr>
        <w:pStyle w:val="Heading1"/>
        <w:rPr>
          <w:sz w:val="22"/>
          <w:szCs w:val="22"/>
        </w:rPr>
      </w:pPr>
      <w:bookmarkStart w:id="0" w:name="_GoBack"/>
      <w:bookmarkEnd w:id="0"/>
      <w:r>
        <w:rPr>
          <w:sz w:val="22"/>
          <w:szCs w:val="22"/>
        </w:rPr>
        <w:lastRenderedPageBreak/>
        <w:t>AB</w:t>
      </w:r>
      <w:r w:rsidR="0023600C" w:rsidRPr="00D477CA">
        <w:rPr>
          <w:sz w:val="22"/>
          <w:szCs w:val="22"/>
        </w:rPr>
        <w:t xml:space="preserve">OUT THE VICTORIAN TRAINING </w:t>
      </w:r>
      <w:r w:rsidR="00450BEB" w:rsidRPr="00D477CA">
        <w:rPr>
          <w:sz w:val="22"/>
          <w:szCs w:val="22"/>
        </w:rPr>
        <w:t>AWARDS</w:t>
      </w:r>
    </w:p>
    <w:p w14:paraId="2249AA01" w14:textId="01707896" w:rsidR="00064AB4" w:rsidRPr="00D6211B" w:rsidRDefault="00064AB4" w:rsidP="00064AB4">
      <w:pPr>
        <w:widowControl w:val="0"/>
        <w:autoSpaceDE w:val="0"/>
        <w:autoSpaceDN w:val="0"/>
        <w:adjustRightInd w:val="0"/>
        <w:rPr>
          <w:rFonts w:ascii="Helvetica" w:eastAsia="Times New Roman" w:hAnsi="Helvetica" w:cs="Times New Roman"/>
          <w:color w:val="404040" w:themeColor="text1" w:themeTint="BF"/>
          <w:sz w:val="21"/>
          <w:szCs w:val="21"/>
          <w:shd w:val="clear" w:color="auto" w:fill="FFFFFF"/>
          <w:lang w:val="en-AU"/>
        </w:rPr>
      </w:pPr>
      <w:r w:rsidRPr="00D6211B">
        <w:rPr>
          <w:rFonts w:ascii="Helvetica" w:eastAsia="Times New Roman" w:hAnsi="Helvetica" w:cs="Times New Roman"/>
          <w:color w:val="404040" w:themeColor="text1" w:themeTint="BF"/>
          <w:sz w:val="21"/>
          <w:szCs w:val="21"/>
          <w:shd w:val="clear" w:color="auto" w:fill="FFFFFF"/>
          <w:lang w:val="en-AU"/>
        </w:rPr>
        <w:t xml:space="preserve">Each year, the prestigious Victorian Training Awards recognise and honour the outstanding achievements of </w:t>
      </w:r>
      <w:r w:rsidR="005D7416" w:rsidRPr="00D6211B">
        <w:rPr>
          <w:rFonts w:ascii="Helvetica" w:eastAsia="Times New Roman" w:hAnsi="Helvetica" w:cs="Times New Roman"/>
          <w:color w:val="404040" w:themeColor="text1" w:themeTint="BF"/>
          <w:sz w:val="21"/>
          <w:szCs w:val="21"/>
          <w:shd w:val="clear" w:color="auto" w:fill="FFFFFF"/>
          <w:lang w:val="en-AU"/>
        </w:rPr>
        <w:t>v</w:t>
      </w:r>
      <w:r w:rsidRPr="00D6211B">
        <w:rPr>
          <w:rFonts w:ascii="Helvetica" w:eastAsia="Times New Roman" w:hAnsi="Helvetica" w:cs="Times New Roman"/>
          <w:color w:val="404040" w:themeColor="text1" w:themeTint="BF"/>
          <w:sz w:val="21"/>
          <w:szCs w:val="21"/>
          <w:shd w:val="clear" w:color="auto" w:fill="FFFFFF"/>
          <w:lang w:val="en-AU"/>
        </w:rPr>
        <w:t xml:space="preserve">ocational </w:t>
      </w:r>
      <w:r w:rsidR="005D7416" w:rsidRPr="00D6211B">
        <w:rPr>
          <w:rFonts w:ascii="Helvetica" w:eastAsia="Times New Roman" w:hAnsi="Helvetica" w:cs="Times New Roman"/>
          <w:color w:val="404040" w:themeColor="text1" w:themeTint="BF"/>
          <w:sz w:val="21"/>
          <w:szCs w:val="21"/>
          <w:shd w:val="clear" w:color="auto" w:fill="FFFFFF"/>
          <w:lang w:val="en-AU"/>
        </w:rPr>
        <w:t>e</w:t>
      </w:r>
      <w:r w:rsidRPr="00D6211B">
        <w:rPr>
          <w:rFonts w:ascii="Helvetica" w:eastAsia="Times New Roman" w:hAnsi="Helvetica" w:cs="Times New Roman"/>
          <w:color w:val="404040" w:themeColor="text1" w:themeTint="BF"/>
          <w:sz w:val="21"/>
          <w:szCs w:val="21"/>
          <w:shd w:val="clear" w:color="auto" w:fill="FFFFFF"/>
          <w:lang w:val="en-AU"/>
        </w:rPr>
        <w:t xml:space="preserve">ducation and </w:t>
      </w:r>
      <w:r w:rsidR="005D7416" w:rsidRPr="00D6211B">
        <w:rPr>
          <w:rFonts w:ascii="Helvetica" w:eastAsia="Times New Roman" w:hAnsi="Helvetica" w:cs="Times New Roman"/>
          <w:color w:val="404040" w:themeColor="text1" w:themeTint="BF"/>
          <w:sz w:val="21"/>
          <w:szCs w:val="21"/>
          <w:shd w:val="clear" w:color="auto" w:fill="FFFFFF"/>
          <w:lang w:val="en-AU"/>
        </w:rPr>
        <w:t>t</w:t>
      </w:r>
      <w:r w:rsidRPr="00D6211B">
        <w:rPr>
          <w:rFonts w:ascii="Helvetica" w:eastAsia="Times New Roman" w:hAnsi="Helvetica" w:cs="Times New Roman"/>
          <w:color w:val="404040" w:themeColor="text1" w:themeTint="BF"/>
          <w:sz w:val="21"/>
          <w:szCs w:val="21"/>
          <w:shd w:val="clear" w:color="auto" w:fill="FFFFFF"/>
          <w:lang w:val="en-AU"/>
        </w:rPr>
        <w:t>raining students, teachers, training providers and employers.</w:t>
      </w:r>
    </w:p>
    <w:p w14:paraId="51605FDB" w14:textId="6B02A41D" w:rsidR="00064AB4" w:rsidRPr="00D6211B" w:rsidRDefault="00064AB4" w:rsidP="00130BDC">
      <w:pPr>
        <w:widowControl w:val="0"/>
        <w:autoSpaceDE w:val="0"/>
        <w:autoSpaceDN w:val="0"/>
        <w:adjustRightInd w:val="0"/>
        <w:rPr>
          <w:rFonts w:ascii="Helvetica" w:eastAsia="Times New Roman" w:hAnsi="Helvetica" w:cs="Times New Roman"/>
          <w:color w:val="404040" w:themeColor="text1" w:themeTint="BF"/>
          <w:sz w:val="21"/>
          <w:szCs w:val="21"/>
          <w:shd w:val="clear" w:color="auto" w:fill="FFFFFF"/>
          <w:lang w:val="en-AU"/>
        </w:rPr>
      </w:pPr>
      <w:r w:rsidRPr="00D6211B">
        <w:rPr>
          <w:rFonts w:ascii="Helvetica" w:eastAsia="Times New Roman" w:hAnsi="Helvetica" w:cs="Times New Roman"/>
          <w:color w:val="404040" w:themeColor="text1" w:themeTint="BF"/>
          <w:sz w:val="21"/>
          <w:szCs w:val="21"/>
          <w:shd w:val="clear" w:color="auto" w:fill="FFFFFF"/>
          <w:lang w:val="en-AU"/>
        </w:rPr>
        <w:t xml:space="preserve">The Awards celebrate excellence in the training and TAFE system, highlight student achievements </w:t>
      </w:r>
      <w:r w:rsidR="000037BB" w:rsidRPr="00D6211B">
        <w:rPr>
          <w:rFonts w:ascii="Helvetica" w:eastAsia="Times New Roman" w:hAnsi="Helvetica" w:cs="Times New Roman"/>
          <w:color w:val="404040" w:themeColor="text1" w:themeTint="BF"/>
          <w:sz w:val="21"/>
          <w:szCs w:val="21"/>
          <w:shd w:val="clear" w:color="auto" w:fill="FFFFFF"/>
          <w:lang w:val="en-AU"/>
        </w:rPr>
        <w:t>and the businesses’ who train them. S</w:t>
      </w:r>
      <w:r w:rsidRPr="00D6211B">
        <w:rPr>
          <w:rFonts w:ascii="Helvetica" w:eastAsia="Times New Roman" w:hAnsi="Helvetica" w:cs="Times New Roman"/>
          <w:color w:val="404040" w:themeColor="text1" w:themeTint="BF"/>
          <w:sz w:val="21"/>
          <w:szCs w:val="21"/>
          <w:shd w:val="clear" w:color="auto" w:fill="FFFFFF"/>
          <w:lang w:val="en-AU"/>
        </w:rPr>
        <w:t>howcase</w:t>
      </w:r>
      <w:r w:rsidR="000037BB" w:rsidRPr="00D6211B">
        <w:rPr>
          <w:rFonts w:ascii="Helvetica" w:eastAsia="Times New Roman" w:hAnsi="Helvetica" w:cs="Times New Roman"/>
          <w:color w:val="404040" w:themeColor="text1" w:themeTint="BF"/>
          <w:sz w:val="21"/>
          <w:szCs w:val="21"/>
          <w:shd w:val="clear" w:color="auto" w:fill="FFFFFF"/>
          <w:lang w:val="en-AU"/>
        </w:rPr>
        <w:t>s</w:t>
      </w:r>
      <w:r w:rsidRPr="00D6211B">
        <w:rPr>
          <w:rFonts w:ascii="Helvetica" w:eastAsia="Times New Roman" w:hAnsi="Helvetica" w:cs="Times New Roman"/>
          <w:color w:val="404040" w:themeColor="text1" w:themeTint="BF"/>
          <w:sz w:val="21"/>
          <w:szCs w:val="21"/>
          <w:shd w:val="clear" w:color="auto" w:fill="FFFFFF"/>
          <w:lang w:val="en-AU"/>
        </w:rPr>
        <w:t xml:space="preserve"> innovation and collaboration between industry and training providers - continuing to put Victoria's top achievers in the spotlight.</w:t>
      </w:r>
    </w:p>
    <w:p w14:paraId="79E396B8" w14:textId="74AA2E48" w:rsidR="00064AB4" w:rsidRPr="00D6211B" w:rsidRDefault="00064AB4" w:rsidP="00064AB4">
      <w:pPr>
        <w:widowControl w:val="0"/>
        <w:autoSpaceDE w:val="0"/>
        <w:autoSpaceDN w:val="0"/>
        <w:adjustRightInd w:val="0"/>
        <w:rPr>
          <w:rFonts w:ascii="Helvetica" w:eastAsia="Times New Roman" w:hAnsi="Helvetica" w:cs="Times New Roman"/>
          <w:color w:val="404040" w:themeColor="text1" w:themeTint="BF"/>
          <w:sz w:val="21"/>
          <w:szCs w:val="21"/>
          <w:shd w:val="clear" w:color="auto" w:fill="FFFFFF"/>
          <w:lang w:val="en-AU"/>
        </w:rPr>
      </w:pPr>
      <w:r w:rsidRPr="00D6211B">
        <w:rPr>
          <w:rFonts w:ascii="Helvetica" w:eastAsia="Times New Roman" w:hAnsi="Helvetica" w:cs="Times New Roman"/>
          <w:color w:val="404040" w:themeColor="text1" w:themeTint="BF"/>
          <w:sz w:val="21"/>
          <w:szCs w:val="21"/>
          <w:shd w:val="clear" w:color="auto" w:fill="FFFFFF"/>
          <w:lang w:val="en-AU"/>
        </w:rPr>
        <w:t xml:space="preserve">Through </w:t>
      </w:r>
      <w:r w:rsidRPr="00D6211B">
        <w:rPr>
          <w:rFonts w:ascii="Helvetica" w:eastAsia="Times New Roman" w:hAnsi="Helvetica" w:cs="Times New Roman"/>
          <w:i/>
          <w:color w:val="404040" w:themeColor="text1" w:themeTint="BF"/>
          <w:sz w:val="21"/>
          <w:szCs w:val="21"/>
          <w:shd w:val="clear" w:color="auto" w:fill="FFFFFF"/>
          <w:lang w:val="en-AU"/>
        </w:rPr>
        <w:t>Skills First</w:t>
      </w:r>
      <w:r w:rsidRPr="00D6211B">
        <w:rPr>
          <w:rFonts w:ascii="Helvetica" w:eastAsia="Times New Roman" w:hAnsi="Helvetica" w:cs="Times New Roman"/>
          <w:color w:val="404040" w:themeColor="text1" w:themeTint="BF"/>
          <w:sz w:val="21"/>
          <w:szCs w:val="21"/>
          <w:shd w:val="clear" w:color="auto" w:fill="FFFFFF"/>
          <w:lang w:val="en-AU"/>
        </w:rPr>
        <w:t xml:space="preserve">, the Victorian Government is delivering a trusted training and TAFE system that delivers real training for real jobs. The Awards bring confidence and pride to </w:t>
      </w:r>
      <w:r w:rsidR="00AB06EB" w:rsidRPr="00D6211B">
        <w:rPr>
          <w:rFonts w:ascii="Helvetica" w:eastAsia="Times New Roman" w:hAnsi="Helvetica" w:cs="Times New Roman"/>
          <w:color w:val="404040" w:themeColor="text1" w:themeTint="BF"/>
          <w:sz w:val="21"/>
          <w:szCs w:val="21"/>
          <w:shd w:val="clear" w:color="auto" w:fill="FFFFFF"/>
          <w:lang w:val="en-AU"/>
        </w:rPr>
        <w:t>vocational education and training.</w:t>
      </w:r>
      <w:r w:rsidR="00CF6E8F" w:rsidRPr="00D6211B">
        <w:rPr>
          <w:noProof/>
          <w:color w:val="404040" w:themeColor="text1" w:themeTint="BF"/>
          <w:lang w:val="en-AU" w:eastAsia="en-AU"/>
        </w:rPr>
        <w:t xml:space="preserve"> </w:t>
      </w:r>
    </w:p>
    <w:p w14:paraId="4410A87F" w14:textId="4E0C49C1" w:rsidR="00064AB4" w:rsidRPr="00D477CA" w:rsidRDefault="00380B98" w:rsidP="00064AB4">
      <w:pPr>
        <w:pStyle w:val="Heading1"/>
        <w:rPr>
          <w:sz w:val="22"/>
          <w:szCs w:val="22"/>
        </w:rPr>
      </w:pPr>
      <w:r>
        <w:rPr>
          <w:rFonts w:ascii="Helvetica" w:eastAsia="Times New Roman" w:hAnsi="Helvetica" w:cs="Times New Roman"/>
          <w:color w:val="333333"/>
          <w:sz w:val="21"/>
          <w:szCs w:val="21"/>
          <w:shd w:val="clear" w:color="auto" w:fill="FFFFFF"/>
          <w:lang w:val="en-AU"/>
        </w:rPr>
        <w:br/>
      </w:r>
      <w:r w:rsidR="00064AB4" w:rsidRPr="00D477CA">
        <w:rPr>
          <w:sz w:val="22"/>
          <w:szCs w:val="22"/>
        </w:rPr>
        <w:t>AWARD CATEGORIES</w:t>
      </w:r>
    </w:p>
    <w:p w14:paraId="173E3E2E" w14:textId="77777777" w:rsidR="00066B2F" w:rsidRPr="00D477CA" w:rsidRDefault="00066B2F" w:rsidP="00066B2F">
      <w:pPr>
        <w:widowControl w:val="0"/>
        <w:autoSpaceDE w:val="0"/>
        <w:autoSpaceDN w:val="0"/>
        <w:adjustRightInd w:val="0"/>
        <w:rPr>
          <w:rFonts w:ascii="Helvetica" w:eastAsia="Times New Roman" w:hAnsi="Helvetica" w:cs="Times New Roman"/>
          <w:b/>
          <w:color w:val="333333"/>
          <w:sz w:val="21"/>
          <w:szCs w:val="21"/>
          <w:shd w:val="clear" w:color="auto" w:fill="FFFFFF"/>
          <w:lang w:val="en-AU"/>
        </w:rPr>
      </w:pPr>
      <w:r w:rsidRPr="00D477CA">
        <w:rPr>
          <w:rFonts w:ascii="Helvetica" w:eastAsia="Times New Roman" w:hAnsi="Helvetica" w:cs="Times New Roman"/>
          <w:b/>
          <w:color w:val="333333"/>
          <w:sz w:val="21"/>
          <w:szCs w:val="21"/>
          <w:shd w:val="clear" w:color="auto" w:fill="FFFFFF"/>
          <w:lang w:val="en-AU"/>
        </w:rPr>
        <w:t>Individual Categories</w:t>
      </w:r>
    </w:p>
    <w:p w14:paraId="49E41904" w14:textId="3776D6D4" w:rsidR="00066B2F" w:rsidRPr="00333BDC" w:rsidRDefault="00066B2F" w:rsidP="00130BDC">
      <w:pPr>
        <w:pStyle w:val="ListParagraph"/>
        <w:widowControl w:val="0"/>
        <w:numPr>
          <w:ilvl w:val="0"/>
          <w:numId w:val="36"/>
        </w:numPr>
        <w:autoSpaceDE w:val="0"/>
        <w:autoSpaceDN w:val="0"/>
        <w:adjustRightInd w:val="0"/>
        <w:ind w:left="567"/>
        <w:rPr>
          <w:rFonts w:ascii="Helvetica" w:eastAsia="Times New Roman" w:hAnsi="Helvetica" w:cs="Times New Roman"/>
          <w:color w:val="333333"/>
          <w:sz w:val="20"/>
          <w:szCs w:val="20"/>
          <w:shd w:val="clear" w:color="auto" w:fill="FFFFFF"/>
        </w:rPr>
      </w:pPr>
      <w:r w:rsidRPr="00333BDC">
        <w:rPr>
          <w:rFonts w:ascii="Helvetica" w:eastAsia="Times New Roman" w:hAnsi="Helvetica" w:cs="Times New Roman"/>
          <w:color w:val="333333"/>
          <w:sz w:val="20"/>
          <w:szCs w:val="20"/>
          <w:shd w:val="clear" w:color="auto" w:fill="FFFFFF"/>
        </w:rPr>
        <w:t>Vocational Student of the Year</w:t>
      </w:r>
    </w:p>
    <w:p w14:paraId="4EA09208" w14:textId="3E93323F" w:rsidR="00066B2F" w:rsidRPr="00333BDC" w:rsidRDefault="00066B2F" w:rsidP="00130BDC">
      <w:pPr>
        <w:pStyle w:val="ListParagraph"/>
        <w:widowControl w:val="0"/>
        <w:numPr>
          <w:ilvl w:val="0"/>
          <w:numId w:val="36"/>
        </w:numPr>
        <w:autoSpaceDE w:val="0"/>
        <w:autoSpaceDN w:val="0"/>
        <w:adjustRightInd w:val="0"/>
        <w:ind w:left="567"/>
        <w:rPr>
          <w:rFonts w:ascii="Helvetica" w:eastAsia="Times New Roman" w:hAnsi="Helvetica" w:cs="Times New Roman"/>
          <w:color w:val="333333"/>
          <w:sz w:val="20"/>
          <w:szCs w:val="20"/>
          <w:shd w:val="clear" w:color="auto" w:fill="FFFFFF"/>
        </w:rPr>
      </w:pPr>
      <w:r w:rsidRPr="00333BDC">
        <w:rPr>
          <w:rFonts w:ascii="Helvetica" w:eastAsia="Times New Roman" w:hAnsi="Helvetica" w:cs="Times New Roman"/>
          <w:color w:val="333333"/>
          <w:sz w:val="20"/>
          <w:szCs w:val="20"/>
          <w:shd w:val="clear" w:color="auto" w:fill="FFFFFF"/>
        </w:rPr>
        <w:t>Apprentice of the Year</w:t>
      </w:r>
    </w:p>
    <w:p w14:paraId="010F261C" w14:textId="159ED619" w:rsidR="00066B2F" w:rsidRPr="00333BDC" w:rsidRDefault="00066B2F" w:rsidP="00130BDC">
      <w:pPr>
        <w:pStyle w:val="ListParagraph"/>
        <w:widowControl w:val="0"/>
        <w:numPr>
          <w:ilvl w:val="0"/>
          <w:numId w:val="36"/>
        </w:numPr>
        <w:autoSpaceDE w:val="0"/>
        <w:autoSpaceDN w:val="0"/>
        <w:adjustRightInd w:val="0"/>
        <w:ind w:left="567"/>
        <w:rPr>
          <w:rFonts w:ascii="Helvetica" w:eastAsia="Times New Roman" w:hAnsi="Helvetica" w:cs="Times New Roman"/>
          <w:color w:val="333333"/>
          <w:sz w:val="20"/>
          <w:szCs w:val="20"/>
          <w:shd w:val="clear" w:color="auto" w:fill="FFFFFF"/>
        </w:rPr>
      </w:pPr>
      <w:r w:rsidRPr="00333BDC">
        <w:rPr>
          <w:rFonts w:ascii="Helvetica" w:eastAsia="Times New Roman" w:hAnsi="Helvetica" w:cs="Times New Roman"/>
          <w:color w:val="333333"/>
          <w:sz w:val="20"/>
          <w:szCs w:val="20"/>
          <w:shd w:val="clear" w:color="auto" w:fill="FFFFFF"/>
        </w:rPr>
        <w:t>Trainee of the Year</w:t>
      </w:r>
    </w:p>
    <w:p w14:paraId="3D35B48C" w14:textId="71B99A32" w:rsidR="00066B2F" w:rsidRPr="00333BDC" w:rsidRDefault="00066B2F" w:rsidP="00130BDC">
      <w:pPr>
        <w:pStyle w:val="ListParagraph"/>
        <w:widowControl w:val="0"/>
        <w:numPr>
          <w:ilvl w:val="0"/>
          <w:numId w:val="36"/>
        </w:numPr>
        <w:autoSpaceDE w:val="0"/>
        <w:autoSpaceDN w:val="0"/>
        <w:adjustRightInd w:val="0"/>
        <w:ind w:left="567"/>
        <w:rPr>
          <w:rFonts w:ascii="Helvetica" w:eastAsia="Times New Roman" w:hAnsi="Helvetica" w:cs="Times New Roman"/>
          <w:color w:val="333333"/>
          <w:sz w:val="20"/>
          <w:szCs w:val="20"/>
          <w:shd w:val="clear" w:color="auto" w:fill="FFFFFF"/>
        </w:rPr>
      </w:pPr>
      <w:r w:rsidRPr="00333BDC">
        <w:rPr>
          <w:rFonts w:ascii="Helvetica" w:eastAsia="Times New Roman" w:hAnsi="Helvetica" w:cs="Times New Roman"/>
          <w:color w:val="333333"/>
          <w:sz w:val="20"/>
          <w:szCs w:val="20"/>
          <w:shd w:val="clear" w:color="auto" w:fill="FFFFFF"/>
        </w:rPr>
        <w:t xml:space="preserve">Koorie Student of the Year </w:t>
      </w:r>
    </w:p>
    <w:p w14:paraId="505C376D" w14:textId="5396B8DA" w:rsidR="00066B2F" w:rsidRPr="00333BDC" w:rsidRDefault="00066B2F" w:rsidP="00D477CA">
      <w:pPr>
        <w:pStyle w:val="ListParagraph"/>
        <w:widowControl w:val="0"/>
        <w:numPr>
          <w:ilvl w:val="0"/>
          <w:numId w:val="36"/>
        </w:numPr>
        <w:autoSpaceDE w:val="0"/>
        <w:autoSpaceDN w:val="0"/>
        <w:adjustRightInd w:val="0"/>
        <w:ind w:left="567" w:right="114"/>
        <w:rPr>
          <w:rFonts w:ascii="Helvetica" w:eastAsia="Times New Roman" w:hAnsi="Helvetica" w:cs="Times New Roman"/>
          <w:color w:val="333333"/>
          <w:sz w:val="20"/>
          <w:szCs w:val="20"/>
          <w:shd w:val="clear" w:color="auto" w:fill="FFFFFF"/>
        </w:rPr>
      </w:pPr>
      <w:r w:rsidRPr="00333BDC">
        <w:rPr>
          <w:rFonts w:ascii="Helvetica" w:eastAsia="Times New Roman" w:hAnsi="Helvetica" w:cs="Times New Roman"/>
          <w:color w:val="333333"/>
          <w:sz w:val="20"/>
          <w:szCs w:val="20"/>
          <w:shd w:val="clear" w:color="auto" w:fill="FFFFFF"/>
        </w:rPr>
        <w:t xml:space="preserve">School-based Apprentice/Trainee of the Year </w:t>
      </w:r>
    </w:p>
    <w:p w14:paraId="7CC72A5C" w14:textId="2216EF29" w:rsidR="00066B2F" w:rsidRPr="00D477CA" w:rsidRDefault="00066B2F" w:rsidP="00130BDC">
      <w:pPr>
        <w:pStyle w:val="ListParagraph"/>
        <w:widowControl w:val="0"/>
        <w:numPr>
          <w:ilvl w:val="0"/>
          <w:numId w:val="36"/>
        </w:numPr>
        <w:autoSpaceDE w:val="0"/>
        <w:autoSpaceDN w:val="0"/>
        <w:adjustRightInd w:val="0"/>
        <w:ind w:left="567"/>
        <w:rPr>
          <w:rFonts w:ascii="Helvetica" w:eastAsia="Times New Roman" w:hAnsi="Helvetica" w:cs="Times New Roman"/>
          <w:color w:val="333333"/>
          <w:sz w:val="20"/>
          <w:szCs w:val="20"/>
          <w:shd w:val="clear" w:color="auto" w:fill="FFFFFF"/>
        </w:rPr>
      </w:pPr>
      <w:r w:rsidRPr="00333BDC">
        <w:rPr>
          <w:rFonts w:ascii="Helvetica" w:eastAsia="Times New Roman" w:hAnsi="Helvetica" w:cs="Times New Roman"/>
          <w:color w:val="333333"/>
          <w:sz w:val="20"/>
          <w:szCs w:val="20"/>
          <w:shd w:val="clear" w:color="auto" w:fill="FFFFFF"/>
        </w:rPr>
        <w:t xml:space="preserve">Teacher/Trainer of the Year </w:t>
      </w:r>
    </w:p>
    <w:p w14:paraId="12BE1C05" w14:textId="48765B70" w:rsidR="00AB06EB" w:rsidRPr="00D477CA" w:rsidRDefault="00AB06EB" w:rsidP="00D477CA">
      <w:pPr>
        <w:widowControl w:val="0"/>
        <w:autoSpaceDE w:val="0"/>
        <w:autoSpaceDN w:val="0"/>
        <w:adjustRightInd w:val="0"/>
        <w:rPr>
          <w:rFonts w:ascii="Helvetica" w:eastAsia="Times New Roman" w:hAnsi="Helvetica" w:cs="Times New Roman"/>
          <w:b/>
          <w:color w:val="333333"/>
          <w:sz w:val="21"/>
          <w:szCs w:val="21"/>
          <w:shd w:val="clear" w:color="auto" w:fill="FFFFFF"/>
        </w:rPr>
      </w:pPr>
      <w:r w:rsidRPr="00D477CA">
        <w:rPr>
          <w:rFonts w:ascii="Helvetica" w:eastAsia="Times New Roman" w:hAnsi="Helvetica" w:cs="Times New Roman"/>
          <w:b/>
          <w:color w:val="333333"/>
          <w:sz w:val="21"/>
          <w:szCs w:val="21"/>
          <w:shd w:val="clear" w:color="auto" w:fill="FFFFFF"/>
          <w:lang w:val="en-AU"/>
        </w:rPr>
        <w:t xml:space="preserve">Training Provider </w:t>
      </w:r>
      <w:r w:rsidR="00A43D98">
        <w:rPr>
          <w:rFonts w:ascii="Helvetica" w:eastAsia="Times New Roman" w:hAnsi="Helvetica" w:cs="Times New Roman"/>
          <w:b/>
          <w:color w:val="333333"/>
          <w:sz w:val="21"/>
          <w:szCs w:val="21"/>
          <w:shd w:val="clear" w:color="auto" w:fill="FFFFFF"/>
          <w:lang w:val="en-AU"/>
        </w:rPr>
        <w:t>C</w:t>
      </w:r>
      <w:r w:rsidRPr="00D477CA">
        <w:rPr>
          <w:rFonts w:ascii="Helvetica" w:eastAsia="Times New Roman" w:hAnsi="Helvetica" w:cs="Times New Roman"/>
          <w:b/>
          <w:color w:val="333333"/>
          <w:sz w:val="21"/>
          <w:szCs w:val="21"/>
          <w:shd w:val="clear" w:color="auto" w:fill="FFFFFF"/>
          <w:lang w:val="en-AU"/>
        </w:rPr>
        <w:t>ategories</w:t>
      </w:r>
    </w:p>
    <w:p w14:paraId="40FE29D8" w14:textId="049A8A67" w:rsidR="00AB06EB" w:rsidRPr="00D477CA" w:rsidRDefault="00AB06EB">
      <w:pPr>
        <w:pStyle w:val="ListParagraph"/>
        <w:widowControl w:val="0"/>
        <w:numPr>
          <w:ilvl w:val="0"/>
          <w:numId w:val="36"/>
        </w:numPr>
        <w:autoSpaceDE w:val="0"/>
        <w:autoSpaceDN w:val="0"/>
        <w:adjustRightInd w:val="0"/>
        <w:ind w:left="567"/>
        <w:rPr>
          <w:rFonts w:ascii="Helvetica" w:eastAsia="Times New Roman" w:hAnsi="Helvetica" w:cs="Times New Roman"/>
          <w:color w:val="333333"/>
          <w:sz w:val="20"/>
          <w:szCs w:val="20"/>
          <w:shd w:val="clear" w:color="auto" w:fill="FFFFFF"/>
        </w:rPr>
      </w:pPr>
      <w:r w:rsidRPr="00D477CA">
        <w:rPr>
          <w:rFonts w:ascii="Helvetica" w:eastAsia="Times New Roman" w:hAnsi="Helvetica" w:cs="Times New Roman"/>
          <w:color w:val="333333"/>
          <w:sz w:val="20"/>
          <w:szCs w:val="20"/>
          <w:shd w:val="clear" w:color="auto" w:fill="FFFFFF"/>
        </w:rPr>
        <w:t xml:space="preserve">Small </w:t>
      </w:r>
      <w:r w:rsidR="002579BA" w:rsidRPr="00D477CA">
        <w:rPr>
          <w:rFonts w:ascii="Helvetica" w:eastAsia="Times New Roman" w:hAnsi="Helvetica" w:cs="Times New Roman"/>
          <w:color w:val="333333"/>
          <w:sz w:val="20"/>
          <w:szCs w:val="20"/>
          <w:shd w:val="clear" w:color="auto" w:fill="FFFFFF"/>
        </w:rPr>
        <w:t>T</w:t>
      </w:r>
      <w:r w:rsidRPr="00D477CA">
        <w:rPr>
          <w:rFonts w:ascii="Helvetica" w:eastAsia="Times New Roman" w:hAnsi="Helvetica" w:cs="Times New Roman"/>
          <w:color w:val="333333"/>
          <w:sz w:val="20"/>
          <w:szCs w:val="20"/>
          <w:shd w:val="clear" w:color="auto" w:fill="FFFFFF"/>
        </w:rPr>
        <w:t xml:space="preserve">raining </w:t>
      </w:r>
      <w:r w:rsidR="002579BA" w:rsidRPr="00D477CA">
        <w:rPr>
          <w:rFonts w:ascii="Helvetica" w:eastAsia="Times New Roman" w:hAnsi="Helvetica" w:cs="Times New Roman"/>
          <w:color w:val="333333"/>
          <w:sz w:val="20"/>
          <w:szCs w:val="20"/>
          <w:shd w:val="clear" w:color="auto" w:fill="FFFFFF"/>
        </w:rPr>
        <w:t>P</w:t>
      </w:r>
      <w:r w:rsidRPr="00D477CA">
        <w:rPr>
          <w:rFonts w:ascii="Helvetica" w:eastAsia="Times New Roman" w:hAnsi="Helvetica" w:cs="Times New Roman"/>
          <w:color w:val="333333"/>
          <w:sz w:val="20"/>
          <w:szCs w:val="20"/>
          <w:shd w:val="clear" w:color="auto" w:fill="FFFFFF"/>
        </w:rPr>
        <w:t>rovider</w:t>
      </w:r>
      <w:r w:rsidR="002579BA" w:rsidRPr="00D477CA">
        <w:rPr>
          <w:rFonts w:ascii="Helvetica" w:eastAsia="Times New Roman" w:hAnsi="Helvetica" w:cs="Times New Roman"/>
          <w:color w:val="333333"/>
          <w:sz w:val="20"/>
          <w:szCs w:val="20"/>
          <w:shd w:val="clear" w:color="auto" w:fill="FFFFFF"/>
        </w:rPr>
        <w:t xml:space="preserve"> of the Year</w:t>
      </w:r>
    </w:p>
    <w:p w14:paraId="56ED5DA2" w14:textId="4BCBA0F3" w:rsidR="00AB06EB" w:rsidRPr="00D477CA" w:rsidRDefault="00AB06EB">
      <w:pPr>
        <w:pStyle w:val="ListParagraph"/>
        <w:widowControl w:val="0"/>
        <w:numPr>
          <w:ilvl w:val="0"/>
          <w:numId w:val="36"/>
        </w:numPr>
        <w:autoSpaceDE w:val="0"/>
        <w:autoSpaceDN w:val="0"/>
        <w:adjustRightInd w:val="0"/>
        <w:ind w:left="567"/>
        <w:rPr>
          <w:rFonts w:ascii="Helvetica" w:eastAsia="Times New Roman" w:hAnsi="Helvetica" w:cs="Times New Roman"/>
          <w:color w:val="333333"/>
          <w:sz w:val="20"/>
          <w:szCs w:val="20"/>
          <w:shd w:val="clear" w:color="auto" w:fill="FFFFFF"/>
        </w:rPr>
      </w:pPr>
      <w:r w:rsidRPr="00D477CA">
        <w:rPr>
          <w:rFonts w:ascii="Helvetica" w:eastAsia="Times New Roman" w:hAnsi="Helvetica" w:cs="Times New Roman"/>
          <w:color w:val="333333"/>
          <w:sz w:val="20"/>
          <w:szCs w:val="20"/>
          <w:shd w:val="clear" w:color="auto" w:fill="FFFFFF"/>
        </w:rPr>
        <w:t xml:space="preserve">Large </w:t>
      </w:r>
      <w:r w:rsidR="002579BA" w:rsidRPr="00D477CA">
        <w:rPr>
          <w:rFonts w:ascii="Helvetica" w:eastAsia="Times New Roman" w:hAnsi="Helvetica" w:cs="Times New Roman"/>
          <w:color w:val="333333"/>
          <w:sz w:val="20"/>
          <w:szCs w:val="20"/>
          <w:shd w:val="clear" w:color="auto" w:fill="FFFFFF"/>
        </w:rPr>
        <w:t>T</w:t>
      </w:r>
      <w:r w:rsidRPr="00D477CA">
        <w:rPr>
          <w:rFonts w:ascii="Helvetica" w:eastAsia="Times New Roman" w:hAnsi="Helvetica" w:cs="Times New Roman"/>
          <w:color w:val="333333"/>
          <w:sz w:val="20"/>
          <w:szCs w:val="20"/>
          <w:shd w:val="clear" w:color="auto" w:fill="FFFFFF"/>
        </w:rPr>
        <w:t xml:space="preserve">raining </w:t>
      </w:r>
      <w:r w:rsidR="002579BA" w:rsidRPr="00D477CA">
        <w:rPr>
          <w:rFonts w:ascii="Helvetica" w:eastAsia="Times New Roman" w:hAnsi="Helvetica" w:cs="Times New Roman"/>
          <w:color w:val="333333"/>
          <w:sz w:val="20"/>
          <w:szCs w:val="20"/>
          <w:shd w:val="clear" w:color="auto" w:fill="FFFFFF"/>
        </w:rPr>
        <w:t>P</w:t>
      </w:r>
      <w:r w:rsidRPr="00D477CA">
        <w:rPr>
          <w:rFonts w:ascii="Helvetica" w:eastAsia="Times New Roman" w:hAnsi="Helvetica" w:cs="Times New Roman"/>
          <w:color w:val="333333"/>
          <w:sz w:val="20"/>
          <w:szCs w:val="20"/>
          <w:shd w:val="clear" w:color="auto" w:fill="FFFFFF"/>
        </w:rPr>
        <w:t>rovider</w:t>
      </w:r>
      <w:r w:rsidR="002579BA" w:rsidRPr="00D477CA">
        <w:rPr>
          <w:rFonts w:ascii="Helvetica" w:eastAsia="Times New Roman" w:hAnsi="Helvetica" w:cs="Times New Roman"/>
          <w:color w:val="333333"/>
          <w:sz w:val="20"/>
          <w:szCs w:val="20"/>
          <w:shd w:val="clear" w:color="auto" w:fill="FFFFFF"/>
        </w:rPr>
        <w:t xml:space="preserve"> of the Year</w:t>
      </w:r>
    </w:p>
    <w:p w14:paraId="67B09EF1" w14:textId="062C0C43" w:rsidR="00AB06EB" w:rsidRPr="00333BDC" w:rsidRDefault="00AB06EB">
      <w:pPr>
        <w:pStyle w:val="ListParagraph"/>
        <w:widowControl w:val="0"/>
        <w:numPr>
          <w:ilvl w:val="0"/>
          <w:numId w:val="36"/>
        </w:numPr>
        <w:autoSpaceDE w:val="0"/>
        <w:autoSpaceDN w:val="0"/>
        <w:adjustRightInd w:val="0"/>
        <w:ind w:left="567"/>
        <w:rPr>
          <w:rFonts w:ascii="Helvetica" w:eastAsia="Times New Roman" w:hAnsi="Helvetica" w:cs="Times New Roman"/>
          <w:color w:val="333333"/>
          <w:sz w:val="20"/>
          <w:szCs w:val="20"/>
          <w:shd w:val="clear" w:color="auto" w:fill="FFFFFF"/>
        </w:rPr>
      </w:pPr>
      <w:r w:rsidRPr="00D477CA">
        <w:rPr>
          <w:rFonts w:ascii="Helvetica" w:eastAsia="Times New Roman" w:hAnsi="Helvetica" w:cs="Times New Roman"/>
          <w:color w:val="333333"/>
          <w:sz w:val="20"/>
          <w:szCs w:val="20"/>
          <w:shd w:val="clear" w:color="auto" w:fill="FFFFFF"/>
        </w:rPr>
        <w:t xml:space="preserve">Community </w:t>
      </w:r>
      <w:r w:rsidR="002579BA" w:rsidRPr="00D477CA">
        <w:rPr>
          <w:rFonts w:ascii="Helvetica" w:eastAsia="Times New Roman" w:hAnsi="Helvetica" w:cs="Times New Roman"/>
          <w:color w:val="333333"/>
          <w:sz w:val="20"/>
          <w:szCs w:val="20"/>
          <w:shd w:val="clear" w:color="auto" w:fill="FFFFFF"/>
        </w:rPr>
        <w:t>T</w:t>
      </w:r>
      <w:r w:rsidRPr="00D477CA">
        <w:rPr>
          <w:rFonts w:ascii="Helvetica" w:eastAsia="Times New Roman" w:hAnsi="Helvetica" w:cs="Times New Roman"/>
          <w:color w:val="333333"/>
          <w:sz w:val="20"/>
          <w:szCs w:val="20"/>
          <w:shd w:val="clear" w:color="auto" w:fill="FFFFFF"/>
        </w:rPr>
        <w:t xml:space="preserve">raining </w:t>
      </w:r>
      <w:r w:rsidR="002579BA" w:rsidRPr="00D477CA">
        <w:rPr>
          <w:rFonts w:ascii="Helvetica" w:eastAsia="Times New Roman" w:hAnsi="Helvetica" w:cs="Times New Roman"/>
          <w:color w:val="333333"/>
          <w:sz w:val="20"/>
          <w:szCs w:val="20"/>
          <w:shd w:val="clear" w:color="auto" w:fill="FFFFFF"/>
        </w:rPr>
        <w:t>P</w:t>
      </w:r>
      <w:r w:rsidRPr="00D477CA">
        <w:rPr>
          <w:rFonts w:ascii="Helvetica" w:eastAsia="Times New Roman" w:hAnsi="Helvetica" w:cs="Times New Roman"/>
          <w:color w:val="333333"/>
          <w:sz w:val="20"/>
          <w:szCs w:val="20"/>
          <w:shd w:val="clear" w:color="auto" w:fill="FFFFFF"/>
        </w:rPr>
        <w:t>rovider</w:t>
      </w:r>
      <w:r w:rsidR="002579BA" w:rsidRPr="00D477CA">
        <w:rPr>
          <w:rFonts w:ascii="Helvetica" w:eastAsia="Times New Roman" w:hAnsi="Helvetica" w:cs="Times New Roman"/>
          <w:color w:val="333333"/>
          <w:sz w:val="20"/>
          <w:szCs w:val="20"/>
          <w:shd w:val="clear" w:color="auto" w:fill="FFFFFF"/>
        </w:rPr>
        <w:t xml:space="preserve"> of the Year</w:t>
      </w:r>
    </w:p>
    <w:p w14:paraId="35133348" w14:textId="77777777" w:rsidR="00066B2F" w:rsidRPr="00D477CA" w:rsidRDefault="00066B2F" w:rsidP="00066B2F">
      <w:pPr>
        <w:widowControl w:val="0"/>
        <w:autoSpaceDE w:val="0"/>
        <w:autoSpaceDN w:val="0"/>
        <w:adjustRightInd w:val="0"/>
        <w:rPr>
          <w:rFonts w:ascii="Helvetica" w:eastAsia="Times New Roman" w:hAnsi="Helvetica" w:cs="Times New Roman"/>
          <w:b/>
          <w:color w:val="333333"/>
          <w:sz w:val="21"/>
          <w:szCs w:val="21"/>
          <w:shd w:val="clear" w:color="auto" w:fill="FFFFFF"/>
          <w:lang w:val="en-AU"/>
        </w:rPr>
      </w:pPr>
      <w:r w:rsidRPr="00D477CA">
        <w:rPr>
          <w:rFonts w:ascii="Helvetica" w:eastAsia="Times New Roman" w:hAnsi="Helvetica" w:cs="Times New Roman"/>
          <w:b/>
          <w:color w:val="333333"/>
          <w:sz w:val="21"/>
          <w:szCs w:val="21"/>
          <w:shd w:val="clear" w:color="auto" w:fill="FFFFFF"/>
          <w:lang w:val="en-AU"/>
        </w:rPr>
        <w:t>Employer Categories</w:t>
      </w:r>
    </w:p>
    <w:p w14:paraId="3CA3339D" w14:textId="3F6C5BCF" w:rsidR="00066B2F" w:rsidRPr="00333BDC" w:rsidRDefault="00066B2F" w:rsidP="00130BDC">
      <w:pPr>
        <w:pStyle w:val="ListParagraph"/>
        <w:widowControl w:val="0"/>
        <w:numPr>
          <w:ilvl w:val="0"/>
          <w:numId w:val="37"/>
        </w:numPr>
        <w:autoSpaceDE w:val="0"/>
        <w:autoSpaceDN w:val="0"/>
        <w:adjustRightInd w:val="0"/>
        <w:ind w:left="567"/>
        <w:rPr>
          <w:rFonts w:ascii="Helvetica" w:eastAsia="Times New Roman" w:hAnsi="Helvetica" w:cs="Times New Roman"/>
          <w:color w:val="333333"/>
          <w:sz w:val="20"/>
          <w:szCs w:val="20"/>
          <w:shd w:val="clear" w:color="auto" w:fill="FFFFFF"/>
        </w:rPr>
      </w:pPr>
      <w:r w:rsidRPr="00333BDC">
        <w:rPr>
          <w:rFonts w:ascii="Helvetica" w:eastAsia="Times New Roman" w:hAnsi="Helvetica" w:cs="Times New Roman"/>
          <w:color w:val="333333"/>
          <w:sz w:val="20"/>
          <w:szCs w:val="20"/>
          <w:shd w:val="clear" w:color="auto" w:fill="FFFFFF"/>
        </w:rPr>
        <w:t>Small Employer of the</w:t>
      </w:r>
      <w:r w:rsidR="00D6211B">
        <w:rPr>
          <w:rFonts w:ascii="Helvetica" w:eastAsia="Times New Roman" w:hAnsi="Helvetica" w:cs="Times New Roman"/>
          <w:color w:val="333333"/>
          <w:sz w:val="20"/>
          <w:szCs w:val="20"/>
          <w:shd w:val="clear" w:color="auto" w:fill="FFFFFF"/>
        </w:rPr>
        <w:t xml:space="preserve"> Year </w:t>
      </w:r>
    </w:p>
    <w:p w14:paraId="5BFFDB6F" w14:textId="4F46C978" w:rsidR="00066B2F" w:rsidRPr="00333BDC" w:rsidRDefault="00066B2F" w:rsidP="00130BDC">
      <w:pPr>
        <w:pStyle w:val="ListParagraph"/>
        <w:widowControl w:val="0"/>
        <w:numPr>
          <w:ilvl w:val="0"/>
          <w:numId w:val="37"/>
        </w:numPr>
        <w:autoSpaceDE w:val="0"/>
        <w:autoSpaceDN w:val="0"/>
        <w:adjustRightInd w:val="0"/>
        <w:ind w:left="567"/>
        <w:rPr>
          <w:rFonts w:ascii="Helvetica" w:eastAsia="Times New Roman" w:hAnsi="Helvetica" w:cs="Times New Roman"/>
          <w:color w:val="333333"/>
          <w:sz w:val="20"/>
          <w:szCs w:val="20"/>
          <w:shd w:val="clear" w:color="auto" w:fill="FFFFFF"/>
        </w:rPr>
      </w:pPr>
      <w:r w:rsidRPr="00333BDC">
        <w:rPr>
          <w:rFonts w:ascii="Helvetica" w:eastAsia="Times New Roman" w:hAnsi="Helvetica" w:cs="Times New Roman"/>
          <w:color w:val="333333"/>
          <w:sz w:val="20"/>
          <w:szCs w:val="20"/>
          <w:shd w:val="clear" w:color="auto" w:fill="FFFFFF"/>
        </w:rPr>
        <w:t xml:space="preserve">Medium Employer of the Year </w:t>
      </w:r>
    </w:p>
    <w:p w14:paraId="01922385" w14:textId="422E0518" w:rsidR="00066B2F" w:rsidRPr="00333BDC" w:rsidRDefault="00066B2F" w:rsidP="00130BDC">
      <w:pPr>
        <w:pStyle w:val="ListParagraph"/>
        <w:widowControl w:val="0"/>
        <w:numPr>
          <w:ilvl w:val="0"/>
          <w:numId w:val="37"/>
        </w:numPr>
        <w:autoSpaceDE w:val="0"/>
        <w:autoSpaceDN w:val="0"/>
        <w:adjustRightInd w:val="0"/>
        <w:ind w:left="567"/>
        <w:rPr>
          <w:rFonts w:ascii="Helvetica" w:eastAsia="Times New Roman" w:hAnsi="Helvetica" w:cs="Times New Roman"/>
          <w:color w:val="333333"/>
          <w:sz w:val="20"/>
          <w:szCs w:val="20"/>
          <w:shd w:val="clear" w:color="auto" w:fill="FFFFFF"/>
        </w:rPr>
      </w:pPr>
      <w:r w:rsidRPr="00333BDC">
        <w:rPr>
          <w:rFonts w:ascii="Helvetica" w:eastAsia="Times New Roman" w:hAnsi="Helvetica" w:cs="Times New Roman"/>
          <w:color w:val="333333"/>
          <w:sz w:val="20"/>
          <w:szCs w:val="20"/>
          <w:shd w:val="clear" w:color="auto" w:fill="FFFFFF"/>
        </w:rPr>
        <w:t xml:space="preserve">Large Employer of the Year </w:t>
      </w:r>
    </w:p>
    <w:p w14:paraId="5E6951E6" w14:textId="13A06530" w:rsidR="00066B2F" w:rsidRPr="00333BDC" w:rsidRDefault="00066B2F" w:rsidP="00130BDC">
      <w:pPr>
        <w:pStyle w:val="ListParagraph"/>
        <w:widowControl w:val="0"/>
        <w:numPr>
          <w:ilvl w:val="0"/>
          <w:numId w:val="37"/>
        </w:numPr>
        <w:autoSpaceDE w:val="0"/>
        <w:autoSpaceDN w:val="0"/>
        <w:adjustRightInd w:val="0"/>
        <w:ind w:left="567"/>
        <w:rPr>
          <w:rFonts w:ascii="Helvetica" w:eastAsia="Times New Roman" w:hAnsi="Helvetica" w:cs="Times New Roman"/>
          <w:color w:val="333333"/>
          <w:sz w:val="20"/>
          <w:szCs w:val="20"/>
          <w:shd w:val="clear" w:color="auto" w:fill="FFFFFF"/>
        </w:rPr>
      </w:pPr>
      <w:r w:rsidRPr="00333BDC">
        <w:rPr>
          <w:rFonts w:ascii="Helvetica" w:eastAsia="Times New Roman" w:hAnsi="Helvetica" w:cs="Times New Roman"/>
          <w:color w:val="333333"/>
          <w:sz w:val="20"/>
          <w:szCs w:val="20"/>
          <w:shd w:val="clear" w:color="auto" w:fill="FFFFFF"/>
        </w:rPr>
        <w:t>Employer Award for Apprenticeship Development</w:t>
      </w:r>
    </w:p>
    <w:p w14:paraId="249EA4D5" w14:textId="6A58B002" w:rsidR="00066B2F" w:rsidRPr="00D477CA" w:rsidRDefault="00066B2F" w:rsidP="00066B2F">
      <w:pPr>
        <w:widowControl w:val="0"/>
        <w:autoSpaceDE w:val="0"/>
        <w:autoSpaceDN w:val="0"/>
        <w:adjustRightInd w:val="0"/>
        <w:rPr>
          <w:rFonts w:ascii="Helvetica" w:eastAsia="Times New Roman" w:hAnsi="Helvetica" w:cs="Times New Roman"/>
          <w:b/>
          <w:color w:val="333333"/>
          <w:sz w:val="21"/>
          <w:szCs w:val="21"/>
          <w:shd w:val="clear" w:color="auto" w:fill="FFFFFF"/>
          <w:lang w:val="en-AU"/>
        </w:rPr>
      </w:pPr>
      <w:r w:rsidRPr="00D477CA">
        <w:rPr>
          <w:rFonts w:ascii="Helvetica" w:eastAsia="Times New Roman" w:hAnsi="Helvetica" w:cs="Times New Roman"/>
          <w:b/>
          <w:color w:val="333333"/>
          <w:sz w:val="21"/>
          <w:szCs w:val="21"/>
          <w:shd w:val="clear" w:color="auto" w:fill="FFFFFF"/>
          <w:lang w:val="en-AU"/>
        </w:rPr>
        <w:t>Industry Collaboration Award</w:t>
      </w:r>
    </w:p>
    <w:p w14:paraId="7B92AAB9" w14:textId="1ED4C627" w:rsidR="00066B2F" w:rsidRPr="00D477CA" w:rsidRDefault="00066B2F" w:rsidP="00066B2F">
      <w:pPr>
        <w:widowControl w:val="0"/>
        <w:autoSpaceDE w:val="0"/>
        <w:autoSpaceDN w:val="0"/>
        <w:adjustRightInd w:val="0"/>
        <w:rPr>
          <w:rFonts w:ascii="Helvetica" w:eastAsia="Times New Roman" w:hAnsi="Helvetica" w:cs="Times New Roman"/>
          <w:b/>
          <w:color w:val="333333"/>
          <w:sz w:val="21"/>
          <w:szCs w:val="21"/>
          <w:shd w:val="clear" w:color="auto" w:fill="FFFFFF"/>
          <w:lang w:val="en-AU"/>
        </w:rPr>
      </w:pPr>
      <w:r w:rsidRPr="00D477CA">
        <w:rPr>
          <w:rFonts w:ascii="Helvetica" w:eastAsia="Times New Roman" w:hAnsi="Helvetica" w:cs="Times New Roman"/>
          <w:b/>
          <w:color w:val="333333"/>
          <w:sz w:val="21"/>
          <w:szCs w:val="21"/>
          <w:shd w:val="clear" w:color="auto" w:fill="FFFFFF"/>
          <w:lang w:val="en-AU"/>
        </w:rPr>
        <w:t>Lynne Kosky Memorial Award for Lifetime Achievement​</w:t>
      </w:r>
    </w:p>
    <w:p w14:paraId="218277E9" w14:textId="1115217B" w:rsidR="00066B2F" w:rsidRPr="00D477CA" w:rsidRDefault="00066B2F" w:rsidP="00066B2F">
      <w:pPr>
        <w:widowControl w:val="0"/>
        <w:autoSpaceDE w:val="0"/>
        <w:autoSpaceDN w:val="0"/>
        <w:adjustRightInd w:val="0"/>
        <w:rPr>
          <w:rFonts w:ascii="Helvetica" w:eastAsia="Times New Roman" w:hAnsi="Helvetica" w:cs="Times New Roman"/>
          <w:b/>
          <w:color w:val="0DAFB3"/>
          <w:sz w:val="22"/>
          <w:szCs w:val="22"/>
          <w:shd w:val="clear" w:color="auto" w:fill="FFFFFF"/>
          <w:lang w:val="en-AU"/>
        </w:rPr>
      </w:pPr>
      <w:r w:rsidRPr="00D477CA">
        <w:rPr>
          <w:rFonts w:ascii="Helvetica" w:eastAsia="Times New Roman" w:hAnsi="Helvetica" w:cs="Times New Roman"/>
          <w:b/>
          <w:color w:val="0DAFB3"/>
          <w:sz w:val="22"/>
          <w:szCs w:val="22"/>
          <w:shd w:val="clear" w:color="auto" w:fill="FFFFFF"/>
          <w:lang w:val="en-AU"/>
        </w:rPr>
        <w:t xml:space="preserve">Australian Training Awards </w:t>
      </w:r>
    </w:p>
    <w:p w14:paraId="253EF7FE" w14:textId="09344540" w:rsidR="00066B2F" w:rsidRPr="00D6211B" w:rsidRDefault="00066B2F" w:rsidP="00066B2F">
      <w:pPr>
        <w:widowControl w:val="0"/>
        <w:autoSpaceDE w:val="0"/>
        <w:autoSpaceDN w:val="0"/>
        <w:adjustRightInd w:val="0"/>
        <w:rPr>
          <w:rFonts w:ascii="Helvetica" w:eastAsia="Times New Roman" w:hAnsi="Helvetica" w:cs="Times New Roman"/>
          <w:color w:val="404040" w:themeColor="text1" w:themeTint="BF"/>
          <w:sz w:val="21"/>
          <w:szCs w:val="21"/>
          <w:shd w:val="clear" w:color="auto" w:fill="FFFFFF"/>
          <w:lang w:val="en-AU"/>
        </w:rPr>
      </w:pPr>
      <w:r w:rsidRPr="00D6211B">
        <w:rPr>
          <w:rFonts w:ascii="Helvetica" w:eastAsia="Times New Roman" w:hAnsi="Helvetica" w:cs="Times New Roman"/>
          <w:color w:val="404040" w:themeColor="text1" w:themeTint="BF"/>
          <w:sz w:val="21"/>
          <w:szCs w:val="21"/>
          <w:shd w:val="clear" w:color="auto" w:fill="FFFFFF"/>
          <w:lang w:val="en-AU"/>
        </w:rPr>
        <w:t>There are five Australian Training Awards categories open for direct entry:</w:t>
      </w:r>
    </w:p>
    <w:p w14:paraId="7BBC96A6" w14:textId="77777777" w:rsidR="00066B2F" w:rsidRPr="00D6211B" w:rsidRDefault="00066B2F" w:rsidP="00D477CA">
      <w:pPr>
        <w:pStyle w:val="ListParagraph"/>
        <w:widowControl w:val="0"/>
        <w:numPr>
          <w:ilvl w:val="0"/>
          <w:numId w:val="34"/>
        </w:numPr>
        <w:autoSpaceDE w:val="0"/>
        <w:autoSpaceDN w:val="0"/>
        <w:adjustRightInd w:val="0"/>
        <w:ind w:left="567" w:right="114"/>
        <w:rPr>
          <w:rFonts w:ascii="Helvetica" w:eastAsia="Times New Roman" w:hAnsi="Helvetica" w:cs="Times New Roman"/>
          <w:color w:val="404040" w:themeColor="text1" w:themeTint="BF"/>
          <w:sz w:val="21"/>
          <w:szCs w:val="21"/>
          <w:shd w:val="clear" w:color="auto" w:fill="FFFFFF"/>
        </w:rPr>
      </w:pPr>
      <w:r w:rsidRPr="00D6211B">
        <w:rPr>
          <w:rFonts w:ascii="Helvetica" w:eastAsia="Times New Roman" w:hAnsi="Helvetica" w:cs="Times New Roman"/>
          <w:color w:val="404040" w:themeColor="text1" w:themeTint="BF"/>
          <w:sz w:val="21"/>
          <w:szCs w:val="21"/>
          <w:shd w:val="clear" w:color="auto" w:fill="FFFFFF"/>
        </w:rPr>
        <w:t>National Achievement Award</w:t>
      </w:r>
    </w:p>
    <w:p w14:paraId="0CEC542C" w14:textId="77777777" w:rsidR="00066B2F" w:rsidRPr="00D6211B" w:rsidRDefault="00066B2F" w:rsidP="00D477CA">
      <w:pPr>
        <w:pStyle w:val="ListParagraph"/>
        <w:widowControl w:val="0"/>
        <w:numPr>
          <w:ilvl w:val="0"/>
          <w:numId w:val="34"/>
        </w:numPr>
        <w:autoSpaceDE w:val="0"/>
        <w:autoSpaceDN w:val="0"/>
        <w:adjustRightInd w:val="0"/>
        <w:ind w:left="567" w:right="114"/>
        <w:rPr>
          <w:rFonts w:ascii="Helvetica" w:eastAsia="Times New Roman" w:hAnsi="Helvetica" w:cs="Times New Roman"/>
          <w:color w:val="404040" w:themeColor="text1" w:themeTint="BF"/>
          <w:sz w:val="21"/>
          <w:szCs w:val="21"/>
          <w:shd w:val="clear" w:color="auto" w:fill="FFFFFF"/>
        </w:rPr>
      </w:pPr>
      <w:r w:rsidRPr="00D6211B">
        <w:rPr>
          <w:rFonts w:ascii="Helvetica" w:eastAsia="Times New Roman" w:hAnsi="Helvetica" w:cs="Times New Roman"/>
          <w:color w:val="404040" w:themeColor="text1" w:themeTint="BF"/>
          <w:sz w:val="21"/>
          <w:szCs w:val="21"/>
          <w:shd w:val="clear" w:color="auto" w:fill="FFFFFF"/>
        </w:rPr>
        <w:t>Excellence in Language, Literacy and Numeracy Practice Award</w:t>
      </w:r>
    </w:p>
    <w:p w14:paraId="4772B22E" w14:textId="77777777" w:rsidR="00130BDC" w:rsidRPr="00D6211B" w:rsidRDefault="00066B2F" w:rsidP="00D477CA">
      <w:pPr>
        <w:pStyle w:val="ListParagraph"/>
        <w:widowControl w:val="0"/>
        <w:numPr>
          <w:ilvl w:val="0"/>
          <w:numId w:val="34"/>
        </w:numPr>
        <w:autoSpaceDE w:val="0"/>
        <w:autoSpaceDN w:val="0"/>
        <w:adjustRightInd w:val="0"/>
        <w:ind w:left="567" w:right="114"/>
        <w:rPr>
          <w:rFonts w:ascii="Helvetica" w:eastAsia="Times New Roman" w:hAnsi="Helvetica" w:cs="Times New Roman"/>
          <w:color w:val="404040" w:themeColor="text1" w:themeTint="BF"/>
          <w:sz w:val="21"/>
          <w:szCs w:val="21"/>
          <w:shd w:val="clear" w:color="auto" w:fill="FFFFFF"/>
        </w:rPr>
      </w:pPr>
      <w:r w:rsidRPr="00D6211B">
        <w:rPr>
          <w:rFonts w:ascii="Helvetica" w:eastAsia="Times New Roman" w:hAnsi="Helvetica" w:cs="Times New Roman"/>
          <w:color w:val="404040" w:themeColor="text1" w:themeTint="BF"/>
          <w:sz w:val="21"/>
          <w:szCs w:val="21"/>
          <w:shd w:val="clear" w:color="auto" w:fill="FFFFFF"/>
        </w:rPr>
        <w:t>International Training Provider of the Year Award</w:t>
      </w:r>
    </w:p>
    <w:p w14:paraId="183C85E8" w14:textId="31849C73" w:rsidR="00066B2F" w:rsidRPr="00D6211B" w:rsidRDefault="00066B2F" w:rsidP="00D477CA">
      <w:pPr>
        <w:pStyle w:val="ListParagraph"/>
        <w:widowControl w:val="0"/>
        <w:numPr>
          <w:ilvl w:val="0"/>
          <w:numId w:val="34"/>
        </w:numPr>
        <w:autoSpaceDE w:val="0"/>
        <w:autoSpaceDN w:val="0"/>
        <w:adjustRightInd w:val="0"/>
        <w:ind w:left="567" w:right="114"/>
        <w:rPr>
          <w:rFonts w:ascii="Helvetica" w:eastAsia="Times New Roman" w:hAnsi="Helvetica" w:cs="Times New Roman"/>
          <w:color w:val="404040" w:themeColor="text1" w:themeTint="BF"/>
          <w:sz w:val="21"/>
          <w:szCs w:val="21"/>
          <w:shd w:val="clear" w:color="auto" w:fill="FFFFFF"/>
        </w:rPr>
      </w:pPr>
      <w:r w:rsidRPr="00D6211B">
        <w:rPr>
          <w:rFonts w:ascii="Helvetica" w:eastAsia="Times New Roman" w:hAnsi="Helvetica" w:cs="Times New Roman"/>
          <w:color w:val="404040" w:themeColor="text1" w:themeTint="BF"/>
          <w:sz w:val="21"/>
          <w:szCs w:val="21"/>
          <w:shd w:val="clear" w:color="auto" w:fill="FFFFFF"/>
        </w:rPr>
        <w:t>School Pathways to VET Award</w:t>
      </w:r>
    </w:p>
    <w:p w14:paraId="64E9D20C" w14:textId="1D3391C1" w:rsidR="00066B2F" w:rsidRPr="00D6211B" w:rsidRDefault="00066B2F" w:rsidP="00D477CA">
      <w:pPr>
        <w:pStyle w:val="ListParagraph"/>
        <w:widowControl w:val="0"/>
        <w:numPr>
          <w:ilvl w:val="0"/>
          <w:numId w:val="34"/>
        </w:numPr>
        <w:autoSpaceDE w:val="0"/>
        <w:autoSpaceDN w:val="0"/>
        <w:adjustRightInd w:val="0"/>
        <w:ind w:left="567" w:right="114"/>
        <w:rPr>
          <w:rFonts w:ascii="Helvetica" w:eastAsia="Times New Roman" w:hAnsi="Helvetica" w:cs="Times New Roman"/>
          <w:color w:val="404040" w:themeColor="text1" w:themeTint="BF"/>
          <w:sz w:val="21"/>
          <w:szCs w:val="21"/>
          <w:shd w:val="clear" w:color="auto" w:fill="FFFFFF"/>
        </w:rPr>
      </w:pPr>
      <w:r w:rsidRPr="00D6211B">
        <w:rPr>
          <w:rFonts w:ascii="Helvetica" w:eastAsia="Times New Roman" w:hAnsi="Helvetica" w:cs="Times New Roman"/>
          <w:color w:val="404040" w:themeColor="text1" w:themeTint="BF"/>
          <w:sz w:val="21"/>
          <w:szCs w:val="21"/>
          <w:shd w:val="clear" w:color="auto" w:fill="FFFFFF"/>
        </w:rPr>
        <w:t>Australian Apprenticeships - Employer Award</w:t>
      </w:r>
    </w:p>
    <w:p w14:paraId="0B05F96E" w14:textId="5EF036FC" w:rsidR="00066B2F" w:rsidRPr="00D477CA" w:rsidRDefault="00066B2F" w:rsidP="00066B2F">
      <w:pPr>
        <w:pStyle w:val="Heading1"/>
        <w:rPr>
          <w:sz w:val="22"/>
          <w:szCs w:val="22"/>
        </w:rPr>
      </w:pPr>
      <w:r w:rsidRPr="00D477CA">
        <w:rPr>
          <w:sz w:val="22"/>
          <w:szCs w:val="22"/>
        </w:rPr>
        <w:t>WHY APPLY?</w:t>
      </w:r>
    </w:p>
    <w:p w14:paraId="507D03D5" w14:textId="57B046FE" w:rsidR="000F5C50" w:rsidRPr="005A7DC0" w:rsidRDefault="000F5C50" w:rsidP="000F5C50">
      <w:pPr>
        <w:widowControl w:val="0"/>
        <w:autoSpaceDE w:val="0"/>
        <w:autoSpaceDN w:val="0"/>
        <w:adjustRightInd w:val="0"/>
        <w:rPr>
          <w:rFonts w:ascii="Helvetica" w:eastAsia="Times New Roman" w:hAnsi="Helvetica" w:cs="Times New Roman"/>
          <w:color w:val="333333"/>
          <w:sz w:val="21"/>
          <w:szCs w:val="21"/>
          <w:shd w:val="clear" w:color="auto" w:fill="FFFFFF"/>
          <w:lang w:val="en-AU"/>
        </w:rPr>
      </w:pPr>
      <w:r w:rsidRPr="005A7DC0">
        <w:rPr>
          <w:rFonts w:ascii="Helvetica" w:eastAsia="Times New Roman" w:hAnsi="Helvetica" w:cs="Times New Roman"/>
          <w:color w:val="333333"/>
          <w:sz w:val="21"/>
          <w:szCs w:val="21"/>
          <w:shd w:val="clear" w:color="auto" w:fill="FFFFFF"/>
          <w:lang w:val="en-AU"/>
        </w:rPr>
        <w:t xml:space="preserve">The Awards set the standards for vocational </w:t>
      </w:r>
      <w:r w:rsidR="005D7416">
        <w:rPr>
          <w:rFonts w:ascii="Helvetica" w:eastAsia="Times New Roman" w:hAnsi="Helvetica" w:cs="Times New Roman"/>
          <w:color w:val="333333"/>
          <w:sz w:val="21"/>
          <w:szCs w:val="21"/>
          <w:shd w:val="clear" w:color="auto" w:fill="FFFFFF"/>
          <w:lang w:val="en-AU"/>
        </w:rPr>
        <w:t xml:space="preserve">education and </w:t>
      </w:r>
      <w:r w:rsidRPr="005A7DC0">
        <w:rPr>
          <w:rFonts w:ascii="Helvetica" w:eastAsia="Times New Roman" w:hAnsi="Helvetica" w:cs="Times New Roman"/>
          <w:color w:val="333333"/>
          <w:sz w:val="21"/>
          <w:szCs w:val="21"/>
          <w:shd w:val="clear" w:color="auto" w:fill="FFFFFF"/>
          <w:lang w:val="en-AU"/>
        </w:rPr>
        <w:t>training in Victoria; promoting high quality training and workplace skill development.</w:t>
      </w:r>
    </w:p>
    <w:p w14:paraId="6708DA7E" w14:textId="77777777" w:rsidR="000F5C50" w:rsidRDefault="000F5C50" w:rsidP="000F5C50">
      <w:pPr>
        <w:widowControl w:val="0"/>
        <w:autoSpaceDE w:val="0"/>
        <w:autoSpaceDN w:val="0"/>
        <w:adjustRightInd w:val="0"/>
        <w:rPr>
          <w:rFonts w:ascii="Helvetica" w:eastAsia="Times New Roman" w:hAnsi="Helvetica" w:cs="Times New Roman"/>
          <w:color w:val="333333"/>
          <w:sz w:val="21"/>
          <w:szCs w:val="21"/>
          <w:shd w:val="clear" w:color="auto" w:fill="FFFFFF"/>
          <w:lang w:val="en-AU"/>
        </w:rPr>
      </w:pPr>
      <w:r>
        <w:rPr>
          <w:rFonts w:ascii="Helvetica" w:eastAsia="Times New Roman" w:hAnsi="Helvetica" w:cs="Times New Roman"/>
          <w:color w:val="333333"/>
          <w:sz w:val="21"/>
          <w:szCs w:val="21"/>
          <w:shd w:val="clear" w:color="auto" w:fill="FFFFFF"/>
          <w:lang w:val="en-AU"/>
        </w:rPr>
        <w:t xml:space="preserve">Being a finalist puts </w:t>
      </w:r>
      <w:r w:rsidRPr="005A7DC0">
        <w:rPr>
          <w:rFonts w:ascii="Helvetica" w:eastAsia="Times New Roman" w:hAnsi="Helvetica" w:cs="Times New Roman"/>
          <w:color w:val="333333"/>
          <w:sz w:val="21"/>
          <w:szCs w:val="21"/>
          <w:shd w:val="clear" w:color="auto" w:fill="FFFFFF"/>
          <w:lang w:val="en-AU"/>
        </w:rPr>
        <w:t>organisation</w:t>
      </w:r>
      <w:r>
        <w:rPr>
          <w:rFonts w:ascii="Helvetica" w:eastAsia="Times New Roman" w:hAnsi="Helvetica" w:cs="Times New Roman"/>
          <w:color w:val="333333"/>
          <w:sz w:val="21"/>
          <w:szCs w:val="21"/>
          <w:shd w:val="clear" w:color="auto" w:fill="FFFFFF"/>
          <w:lang w:val="en-AU"/>
        </w:rPr>
        <w:t>s at the forefront, building</w:t>
      </w:r>
      <w:r w:rsidRPr="005A7DC0">
        <w:rPr>
          <w:rFonts w:ascii="Helvetica" w:eastAsia="Times New Roman" w:hAnsi="Helvetica" w:cs="Times New Roman"/>
          <w:color w:val="333333"/>
          <w:sz w:val="21"/>
          <w:szCs w:val="21"/>
          <w:shd w:val="clear" w:color="auto" w:fill="FFFFFF"/>
          <w:lang w:val="en-AU"/>
        </w:rPr>
        <w:t xml:space="preserve"> brand recognition and a strong industry reputation. In turn attracting a better standard of employees.</w:t>
      </w:r>
    </w:p>
    <w:p w14:paraId="59B304FD" w14:textId="77777777" w:rsidR="000F5C50" w:rsidRPr="005A7DC0" w:rsidRDefault="000F5C50" w:rsidP="000F5C50">
      <w:pPr>
        <w:widowControl w:val="0"/>
        <w:autoSpaceDE w:val="0"/>
        <w:autoSpaceDN w:val="0"/>
        <w:adjustRightInd w:val="0"/>
        <w:rPr>
          <w:rFonts w:ascii="Helvetica" w:eastAsia="Times New Roman" w:hAnsi="Helvetica" w:cs="Times New Roman"/>
          <w:color w:val="333333"/>
          <w:sz w:val="21"/>
          <w:szCs w:val="21"/>
          <w:shd w:val="clear" w:color="auto" w:fill="FFFFFF"/>
          <w:lang w:val="en-AU"/>
        </w:rPr>
      </w:pPr>
      <w:r>
        <w:rPr>
          <w:rFonts w:ascii="Helvetica" w:eastAsia="Times New Roman" w:hAnsi="Helvetica" w:cs="Times New Roman"/>
          <w:color w:val="333333"/>
          <w:sz w:val="21"/>
          <w:szCs w:val="21"/>
          <w:shd w:val="clear" w:color="auto" w:fill="FFFFFF"/>
          <w:lang w:val="en-AU"/>
        </w:rPr>
        <w:t xml:space="preserve">Students have the opportunity to showcase skills and their journey within the training and TAFE system. Plus students have the chance to network with industry experts and employers from across the state to help build their careers. </w:t>
      </w:r>
    </w:p>
    <w:p w14:paraId="0527414E" w14:textId="5007B9F8" w:rsidR="00707C8D" w:rsidRPr="00D477CA" w:rsidRDefault="00707C8D" w:rsidP="00707C8D">
      <w:pPr>
        <w:widowControl w:val="0"/>
        <w:autoSpaceDE w:val="0"/>
        <w:autoSpaceDN w:val="0"/>
        <w:adjustRightInd w:val="0"/>
        <w:rPr>
          <w:rFonts w:ascii="Helvetica" w:eastAsia="Times New Roman" w:hAnsi="Helvetica" w:cs="Times New Roman"/>
          <w:color w:val="333333"/>
          <w:sz w:val="21"/>
          <w:szCs w:val="21"/>
          <w:shd w:val="clear" w:color="auto" w:fill="FFFFFF"/>
          <w:lang w:val="en-AU"/>
        </w:rPr>
      </w:pPr>
      <w:r w:rsidRPr="00D477CA">
        <w:rPr>
          <w:rFonts w:ascii="Helvetica" w:eastAsia="Times New Roman" w:hAnsi="Helvetica" w:cs="Times New Roman"/>
          <w:color w:val="333333"/>
          <w:sz w:val="21"/>
          <w:szCs w:val="21"/>
          <w:shd w:val="clear" w:color="auto" w:fill="FFFFFF"/>
          <w:lang w:val="en-AU"/>
        </w:rPr>
        <w:t>Award winners receive $5,000 prize money.</w:t>
      </w:r>
    </w:p>
    <w:p w14:paraId="2331179A" w14:textId="66D48B9F" w:rsidR="00066B2F" w:rsidRPr="00D477CA" w:rsidRDefault="00707C8D" w:rsidP="00707C8D">
      <w:pPr>
        <w:widowControl w:val="0"/>
        <w:autoSpaceDE w:val="0"/>
        <w:autoSpaceDN w:val="0"/>
        <w:adjustRightInd w:val="0"/>
        <w:rPr>
          <w:rFonts w:ascii="Helvetica" w:eastAsia="Times New Roman" w:hAnsi="Helvetica" w:cs="Times New Roman"/>
          <w:color w:val="333333"/>
          <w:sz w:val="21"/>
          <w:szCs w:val="21"/>
          <w:shd w:val="clear" w:color="auto" w:fill="FFFFFF"/>
          <w:lang w:val="en-AU"/>
        </w:rPr>
      </w:pPr>
      <w:r w:rsidRPr="00D477CA">
        <w:rPr>
          <w:rFonts w:ascii="Helvetica" w:eastAsia="Times New Roman" w:hAnsi="Helvetica" w:cs="Times New Roman"/>
          <w:color w:val="333333"/>
          <w:sz w:val="21"/>
          <w:szCs w:val="21"/>
          <w:shd w:val="clear" w:color="auto" w:fill="FFFFFF"/>
          <w:lang w:val="en-AU"/>
        </w:rPr>
        <w:t xml:space="preserve">Winners go on to be ambassadors for the Victorian Training Awards and have the opportunity to represent </w:t>
      </w:r>
      <w:r w:rsidR="006531CF" w:rsidRPr="00D477CA">
        <w:rPr>
          <w:rFonts w:ascii="Helvetica" w:eastAsia="Times New Roman" w:hAnsi="Helvetica" w:cs="Times New Roman"/>
          <w:color w:val="333333"/>
          <w:sz w:val="21"/>
          <w:szCs w:val="21"/>
          <w:shd w:val="clear" w:color="auto" w:fill="FFFFFF"/>
          <w:lang w:val="en-AU"/>
        </w:rPr>
        <w:t>Victoria</w:t>
      </w:r>
      <w:r w:rsidRPr="00D477CA">
        <w:rPr>
          <w:rFonts w:ascii="Helvetica" w:eastAsia="Times New Roman" w:hAnsi="Helvetica" w:cs="Times New Roman"/>
          <w:color w:val="333333"/>
          <w:sz w:val="21"/>
          <w:szCs w:val="21"/>
          <w:shd w:val="clear" w:color="auto" w:fill="FFFFFF"/>
          <w:lang w:val="en-AU"/>
        </w:rPr>
        <w:t xml:space="preserve"> </w:t>
      </w:r>
      <w:r w:rsidR="005D7416">
        <w:rPr>
          <w:rFonts w:ascii="Helvetica" w:eastAsia="Times New Roman" w:hAnsi="Helvetica" w:cs="Times New Roman"/>
          <w:color w:val="333333"/>
          <w:sz w:val="21"/>
          <w:szCs w:val="21"/>
          <w:shd w:val="clear" w:color="auto" w:fill="FFFFFF"/>
          <w:lang w:val="en-AU"/>
        </w:rPr>
        <w:t xml:space="preserve">nationally </w:t>
      </w:r>
      <w:r w:rsidRPr="00D477CA">
        <w:rPr>
          <w:rFonts w:ascii="Helvetica" w:eastAsia="Times New Roman" w:hAnsi="Helvetica" w:cs="Times New Roman"/>
          <w:color w:val="333333"/>
          <w:sz w:val="21"/>
          <w:szCs w:val="21"/>
          <w:shd w:val="clear" w:color="auto" w:fill="FFFFFF"/>
          <w:lang w:val="en-AU"/>
        </w:rPr>
        <w:t>at the Australian Training Awards (in aligned categories).</w:t>
      </w:r>
    </w:p>
    <w:p w14:paraId="3093CCDF" w14:textId="77777777" w:rsidR="002D3A64" w:rsidRDefault="002D3A64" w:rsidP="006531CF">
      <w:pPr>
        <w:spacing w:after="0"/>
        <w:rPr>
          <w:color w:val="404040" w:themeColor="text1" w:themeTint="BF"/>
          <w:sz w:val="21"/>
          <w:szCs w:val="21"/>
        </w:rPr>
      </w:pPr>
    </w:p>
    <w:p w14:paraId="5841E11B" w14:textId="3F3D5FDF" w:rsidR="00066B2F" w:rsidRPr="00D6211B" w:rsidRDefault="006531CF" w:rsidP="006531CF">
      <w:pPr>
        <w:spacing w:after="0"/>
        <w:rPr>
          <w:color w:val="404040" w:themeColor="text1" w:themeTint="BF"/>
          <w:sz w:val="21"/>
          <w:szCs w:val="21"/>
        </w:rPr>
      </w:pPr>
      <w:r w:rsidRPr="00D6211B">
        <w:rPr>
          <w:color w:val="404040" w:themeColor="text1" w:themeTint="BF"/>
          <w:sz w:val="21"/>
          <w:szCs w:val="21"/>
        </w:rPr>
        <w:t xml:space="preserve">For more information visit </w:t>
      </w:r>
      <w:r w:rsidR="00AB06EB" w:rsidRPr="00D6211B">
        <w:rPr>
          <w:color w:val="404040" w:themeColor="text1" w:themeTint="BF"/>
          <w:sz w:val="21"/>
          <w:szCs w:val="21"/>
        </w:rPr>
        <w:t xml:space="preserve">Victorian Training Awards </w:t>
      </w:r>
      <w:hyperlink r:id="rId15" w:history="1">
        <w:r w:rsidR="00380B98" w:rsidRPr="00D6211B">
          <w:rPr>
            <w:rStyle w:val="Hyperlink"/>
            <w:color w:val="404040" w:themeColor="text1" w:themeTint="BF"/>
            <w:sz w:val="21"/>
            <w:szCs w:val="21"/>
          </w:rPr>
          <w:t>www.education.vic.gov.au/vta</w:t>
        </w:r>
      </w:hyperlink>
      <w:r w:rsidR="00380B98" w:rsidRPr="00D6211B">
        <w:rPr>
          <w:color w:val="404040" w:themeColor="text1" w:themeTint="BF"/>
          <w:sz w:val="21"/>
          <w:szCs w:val="21"/>
        </w:rPr>
        <w:br/>
      </w:r>
    </w:p>
    <w:p w14:paraId="13630CF6" w14:textId="107EC98C" w:rsidR="00066B2F" w:rsidRPr="00D6211B" w:rsidRDefault="00066B2F">
      <w:pPr>
        <w:spacing w:after="0"/>
        <w:rPr>
          <w:color w:val="404040" w:themeColor="text1" w:themeTint="BF"/>
          <w:sz w:val="21"/>
          <w:szCs w:val="21"/>
          <w:lang w:val="en"/>
        </w:rPr>
      </w:pPr>
      <w:r w:rsidRPr="00D6211B">
        <w:rPr>
          <w:color w:val="404040" w:themeColor="text1" w:themeTint="BF"/>
          <w:sz w:val="21"/>
          <w:szCs w:val="21"/>
        </w:rPr>
        <w:t xml:space="preserve">For all enquires </w:t>
      </w:r>
      <w:r w:rsidR="00AB06EB" w:rsidRPr="00D6211B">
        <w:rPr>
          <w:color w:val="404040" w:themeColor="text1" w:themeTint="BF"/>
          <w:sz w:val="21"/>
          <w:szCs w:val="21"/>
        </w:rPr>
        <w:t xml:space="preserve">email </w:t>
      </w:r>
      <w:hyperlink r:id="rId16" w:history="1">
        <w:r w:rsidRPr="00D6211B">
          <w:rPr>
            <w:rStyle w:val="Hyperlink"/>
            <w:color w:val="404040" w:themeColor="text1" w:themeTint="BF"/>
            <w:sz w:val="21"/>
            <w:szCs w:val="21"/>
          </w:rPr>
          <w:t>victorian.training.awards@edumail.vic.gov.au</w:t>
        </w:r>
      </w:hyperlink>
      <w:r w:rsidRPr="00D6211B">
        <w:rPr>
          <w:color w:val="404040" w:themeColor="text1" w:themeTint="BF"/>
          <w:sz w:val="21"/>
          <w:szCs w:val="21"/>
          <w:lang w:val="en"/>
        </w:rPr>
        <w:t xml:space="preserve"> </w:t>
      </w:r>
    </w:p>
    <w:p w14:paraId="59F4E952" w14:textId="6B06C10B" w:rsidR="00066B2F" w:rsidRPr="00D6211B" w:rsidRDefault="00066B2F" w:rsidP="00066B2F">
      <w:pPr>
        <w:spacing w:after="0"/>
        <w:rPr>
          <w:color w:val="404040" w:themeColor="text1" w:themeTint="BF"/>
          <w:sz w:val="21"/>
          <w:szCs w:val="21"/>
          <w:lang w:val="en"/>
        </w:rPr>
      </w:pPr>
      <w:r w:rsidRPr="00D6211B">
        <w:rPr>
          <w:color w:val="404040" w:themeColor="text1" w:themeTint="BF"/>
          <w:sz w:val="21"/>
          <w:szCs w:val="21"/>
          <w:lang w:val="en"/>
        </w:rPr>
        <w:t>phone 03 9907 6635</w:t>
      </w:r>
      <w:r w:rsidR="006531CF" w:rsidRPr="00D6211B">
        <w:rPr>
          <w:color w:val="404040" w:themeColor="text1" w:themeTint="BF"/>
          <w:sz w:val="21"/>
          <w:szCs w:val="21"/>
          <w:lang w:val="en"/>
        </w:rPr>
        <w:t>.</w:t>
      </w:r>
    </w:p>
    <w:p w14:paraId="2C2310A2" w14:textId="77777777" w:rsidR="00066B2F" w:rsidRPr="00D6211B" w:rsidRDefault="00066B2F" w:rsidP="00066B2F">
      <w:pPr>
        <w:widowControl w:val="0"/>
        <w:autoSpaceDE w:val="0"/>
        <w:autoSpaceDN w:val="0"/>
        <w:adjustRightInd w:val="0"/>
        <w:ind w:left="284"/>
        <w:rPr>
          <w:rFonts w:ascii="Helvetica" w:eastAsia="Times New Roman" w:hAnsi="Helvetica" w:cs="Times New Roman"/>
          <w:color w:val="404040" w:themeColor="text1" w:themeTint="BF"/>
          <w:sz w:val="22"/>
          <w:szCs w:val="22"/>
          <w:shd w:val="clear" w:color="auto" w:fill="FFFFFF"/>
          <w:lang w:val="en-AU"/>
        </w:rPr>
      </w:pPr>
    </w:p>
    <w:p w14:paraId="5AF455C6" w14:textId="77777777" w:rsidR="00066B2F" w:rsidRPr="00066B2F" w:rsidRDefault="00066B2F" w:rsidP="00066B2F">
      <w:pPr>
        <w:widowControl w:val="0"/>
        <w:autoSpaceDE w:val="0"/>
        <w:autoSpaceDN w:val="0"/>
        <w:adjustRightInd w:val="0"/>
        <w:rPr>
          <w:rFonts w:ascii="Helvetica" w:eastAsia="Times New Roman" w:hAnsi="Helvetica" w:cs="Times New Roman"/>
          <w:b/>
          <w:color w:val="333333"/>
          <w:sz w:val="20"/>
          <w:szCs w:val="20"/>
          <w:shd w:val="clear" w:color="auto" w:fill="FFFFFF"/>
          <w:lang w:val="en-AU"/>
        </w:rPr>
      </w:pPr>
    </w:p>
    <w:sectPr w:rsidR="00066B2F" w:rsidRPr="00066B2F" w:rsidSect="00D477CA">
      <w:type w:val="continuous"/>
      <w:pgSz w:w="11900" w:h="16840"/>
      <w:pgMar w:top="3175" w:right="737" w:bottom="851" w:left="1304" w:header="624" w:footer="1134" w:gutter="0"/>
      <w:cols w:num="2" w:space="27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AE95A" w14:textId="77777777" w:rsidR="00561E7F" w:rsidRDefault="00561E7F" w:rsidP="008766A4">
      <w:r>
        <w:separator/>
      </w:r>
    </w:p>
  </w:endnote>
  <w:endnote w:type="continuationSeparator" w:id="0">
    <w:p w14:paraId="0AEA96EE" w14:textId="77777777" w:rsidR="00561E7F" w:rsidRDefault="00561E7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c">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8EC84" w14:textId="1B1024AB" w:rsidR="0023600C" w:rsidRPr="00B91C6A" w:rsidRDefault="00380B98" w:rsidP="00B91C6A">
    <w:pPr>
      <w:jc w:val="center"/>
      <w:rPr>
        <w:i/>
        <w:color w:val="808080" w:themeColor="background1" w:themeShade="80"/>
        <w:sz w:val="36"/>
        <w:szCs w:val="36"/>
      </w:rPr>
    </w:pPr>
    <w:r w:rsidRPr="00B91C6A">
      <w:rPr>
        <w:i/>
        <w:color w:val="808080" w:themeColor="background1" w:themeShade="80"/>
        <w:sz w:val="36"/>
        <w:szCs w:val="36"/>
      </w:rPr>
      <w:t>Recognis</w:t>
    </w:r>
    <w:r>
      <w:rPr>
        <w:i/>
        <w:color w:val="808080" w:themeColor="background1" w:themeShade="80"/>
        <w:sz w:val="36"/>
        <w:szCs w:val="36"/>
      </w:rPr>
      <w:t>e</w:t>
    </w:r>
    <w:r w:rsidRPr="00B91C6A">
      <w:rPr>
        <w:i/>
        <w:color w:val="808080" w:themeColor="background1" w:themeShade="80"/>
        <w:sz w:val="36"/>
        <w:szCs w:val="36"/>
      </w:rPr>
      <w:t xml:space="preserve"> </w:t>
    </w:r>
    <w:r w:rsidR="00003694" w:rsidRPr="00B91C6A">
      <w:rPr>
        <w:i/>
        <w:color w:val="808080" w:themeColor="background1" w:themeShade="80"/>
        <w:sz w:val="36"/>
        <w:szCs w:val="36"/>
      </w:rPr>
      <w:t xml:space="preserve">and </w:t>
    </w:r>
    <w:r w:rsidR="00B91C6A" w:rsidRPr="00B91C6A">
      <w:rPr>
        <w:i/>
        <w:color w:val="808080" w:themeColor="background1" w:themeShade="80"/>
        <w:sz w:val="36"/>
        <w:szCs w:val="36"/>
      </w:rPr>
      <w:t>honour</w:t>
    </w:r>
    <w:r>
      <w:rPr>
        <w:i/>
        <w:color w:val="808080" w:themeColor="background1" w:themeShade="80"/>
        <w:sz w:val="36"/>
        <w:szCs w:val="36"/>
      </w:rPr>
      <w:t xml:space="preserve"> </w:t>
    </w:r>
    <w:r w:rsidR="00003694" w:rsidRPr="00B91C6A">
      <w:rPr>
        <w:i/>
        <w:color w:val="808080" w:themeColor="background1" w:themeShade="80"/>
        <w:sz w:val="36"/>
        <w:szCs w:val="36"/>
      </w:rPr>
      <w:t xml:space="preserve">outstanding achievements </w:t>
    </w:r>
    <w:r w:rsidR="00D23756">
      <w:rPr>
        <w:i/>
        <w:color w:val="808080" w:themeColor="background1" w:themeShade="80"/>
        <w:sz w:val="36"/>
        <w:szCs w:val="36"/>
      </w:rPr>
      <w:t>in</w:t>
    </w:r>
    <w:r w:rsidR="00B91C6A" w:rsidRPr="00B91C6A">
      <w:rPr>
        <w:i/>
        <w:color w:val="808080" w:themeColor="background1" w:themeShade="80"/>
        <w:sz w:val="36"/>
        <w:szCs w:val="36"/>
      </w:rPr>
      <w:t xml:space="preserve"> training </w:t>
    </w:r>
  </w:p>
  <w:p w14:paraId="5B83871E" w14:textId="5647B8FE" w:rsidR="003E29B5" w:rsidRPr="003E29B5" w:rsidRDefault="003E29B5" w:rsidP="008766A4">
    <w:r w:rsidRPr="003E29B5">
      <w:tab/>
    </w:r>
    <w:r w:rsidR="0023600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6A0B" w14:textId="77777777" w:rsidR="00561E7F" w:rsidRDefault="00561E7F" w:rsidP="008766A4">
      <w:r>
        <w:separator/>
      </w:r>
    </w:p>
  </w:footnote>
  <w:footnote w:type="continuationSeparator" w:id="0">
    <w:p w14:paraId="2C2EF086" w14:textId="77777777" w:rsidR="00561E7F" w:rsidRDefault="00561E7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6CB9CEF4" w:rsidR="003E29B5" w:rsidRPr="003E29B5" w:rsidRDefault="0059131A" w:rsidP="008766A4">
    <w:r>
      <w:rPr>
        <w:noProof/>
        <w:lang w:val="en-AU" w:eastAsia="en-AU"/>
      </w:rPr>
      <w:drawing>
        <wp:anchor distT="0" distB="0" distL="114300" distR="114300" simplePos="0" relativeHeight="251659776" behindDoc="1" locked="0" layoutInCell="1" allowOverlap="1" wp14:anchorId="464B352A" wp14:editId="4369227C">
          <wp:simplePos x="0" y="0"/>
          <wp:positionH relativeFrom="page">
            <wp:align>left</wp:align>
          </wp:positionH>
          <wp:positionV relativeFrom="page">
            <wp:align>top</wp:align>
          </wp:positionV>
          <wp:extent cx="75600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022 VTA 2017 logo and ED St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Helvetica" w:hAnsi="Helvetica" w:cs="Helvetica" w:hint="default"/>
      </w:rPr>
    </w:lvl>
    <w:lvl w:ilvl="3">
      <w:start w:val="1"/>
      <w:numFmt w:val="bullet"/>
      <w:lvlText w:val=""/>
      <w:lvlJc w:val="left"/>
      <w:pPr>
        <w:tabs>
          <w:tab w:val="num" w:pos="2160"/>
        </w:tabs>
        <w:ind w:left="2520" w:hanging="360"/>
      </w:pPr>
      <w:rPr>
        <w:rFonts w:ascii="MS Mincho" w:hAnsi="MS Mincho" w:hint="default"/>
      </w:rPr>
    </w:lvl>
    <w:lvl w:ilvl="4">
      <w:start w:val="1"/>
      <w:numFmt w:val="bullet"/>
      <w:lvlText w:val=""/>
      <w:lvlJc w:val="left"/>
      <w:pPr>
        <w:tabs>
          <w:tab w:val="num" w:pos="2880"/>
        </w:tabs>
        <w:ind w:left="3240" w:hanging="360"/>
      </w:pPr>
      <w:rPr>
        <w:rFonts w:ascii="MS Mincho" w:hAnsi="MS Mincho"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Helvetica" w:hAnsi="Helvetica" w:cs="Helvetica" w:hint="default"/>
      </w:rPr>
    </w:lvl>
    <w:lvl w:ilvl="7">
      <w:start w:val="1"/>
      <w:numFmt w:val="bullet"/>
      <w:lvlText w:val=""/>
      <w:lvlJc w:val="left"/>
      <w:pPr>
        <w:tabs>
          <w:tab w:val="num" w:pos="5040"/>
        </w:tabs>
        <w:ind w:left="5400" w:hanging="360"/>
      </w:pPr>
      <w:rPr>
        <w:rFonts w:ascii="MS Mincho" w:hAnsi="MS Mincho" w:hint="default"/>
      </w:rPr>
    </w:lvl>
    <w:lvl w:ilvl="8">
      <w:start w:val="1"/>
      <w:numFmt w:val="bullet"/>
      <w:lvlText w:val=""/>
      <w:lvlJc w:val="left"/>
      <w:pPr>
        <w:tabs>
          <w:tab w:val="num" w:pos="5760"/>
        </w:tabs>
        <w:ind w:left="6120" w:hanging="360"/>
      </w:pPr>
      <w:rPr>
        <w:rFonts w:ascii="MS Mincho" w:hAnsi="MS Mincho"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052EE"/>
    <w:multiLevelType w:val="hybridMultilevel"/>
    <w:tmpl w:val="82D8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0F3ADE"/>
    <w:multiLevelType w:val="multilevel"/>
    <w:tmpl w:val="332E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Helvetica" w:hAnsi="Helvetica"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13" w15:restartNumberingAfterBreak="0">
    <w:nsid w:val="090A71B5"/>
    <w:multiLevelType w:val="hybridMultilevel"/>
    <w:tmpl w:val="09401C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Helvetica" w:hAnsi="Helvetica" w:cs="Helvetica" w:hint="default"/>
      </w:rPr>
    </w:lvl>
    <w:lvl w:ilvl="2" w:tplc="0C090005" w:tentative="1">
      <w:start w:val="1"/>
      <w:numFmt w:val="bullet"/>
      <w:lvlText w:val=""/>
      <w:lvlJc w:val="left"/>
      <w:pPr>
        <w:ind w:left="2880" w:hanging="360"/>
      </w:pPr>
      <w:rPr>
        <w:rFonts w:ascii="MS Mincho" w:hAnsi="MS Mincho"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Helvetica" w:hAnsi="Helvetica" w:cs="Helvetica" w:hint="default"/>
      </w:rPr>
    </w:lvl>
    <w:lvl w:ilvl="5" w:tplc="0C090005" w:tentative="1">
      <w:start w:val="1"/>
      <w:numFmt w:val="bullet"/>
      <w:lvlText w:val=""/>
      <w:lvlJc w:val="left"/>
      <w:pPr>
        <w:ind w:left="5040" w:hanging="360"/>
      </w:pPr>
      <w:rPr>
        <w:rFonts w:ascii="MS Mincho" w:hAnsi="MS Mincho"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Helvetica" w:hAnsi="Helvetica" w:cs="Helvetica" w:hint="default"/>
      </w:rPr>
    </w:lvl>
    <w:lvl w:ilvl="8" w:tplc="0C090005" w:tentative="1">
      <w:start w:val="1"/>
      <w:numFmt w:val="bullet"/>
      <w:lvlText w:val=""/>
      <w:lvlJc w:val="left"/>
      <w:pPr>
        <w:ind w:left="7200" w:hanging="360"/>
      </w:pPr>
      <w:rPr>
        <w:rFonts w:ascii="MS Mincho" w:hAnsi="MS Mincho" w:hint="default"/>
      </w:rPr>
    </w:lvl>
  </w:abstractNum>
  <w:abstractNum w:abstractNumId="14" w15:restartNumberingAfterBreak="0">
    <w:nsid w:val="0A051F86"/>
    <w:multiLevelType w:val="hybridMultilevel"/>
    <w:tmpl w:val="0582CE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537774"/>
    <w:multiLevelType w:val="hybridMultilevel"/>
    <w:tmpl w:val="85F8EF58"/>
    <w:lvl w:ilvl="0" w:tplc="BD82CAC6">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1B6F4F"/>
    <w:multiLevelType w:val="hybridMultilevel"/>
    <w:tmpl w:val="F33600B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Helvetica" w:hAnsi="Helvetica" w:cs="Helvetica" w:hint="default"/>
      </w:rPr>
    </w:lvl>
    <w:lvl w:ilvl="2" w:tplc="0C090005" w:tentative="1">
      <w:start w:val="1"/>
      <w:numFmt w:val="bullet"/>
      <w:lvlText w:val=""/>
      <w:lvlJc w:val="left"/>
      <w:pPr>
        <w:ind w:left="2517" w:hanging="360"/>
      </w:pPr>
      <w:rPr>
        <w:rFonts w:ascii="MS Mincho" w:hAnsi="MS Mincho"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Helvetica" w:hAnsi="Helvetica" w:cs="Helvetica" w:hint="default"/>
      </w:rPr>
    </w:lvl>
    <w:lvl w:ilvl="5" w:tplc="0C090005" w:tentative="1">
      <w:start w:val="1"/>
      <w:numFmt w:val="bullet"/>
      <w:lvlText w:val=""/>
      <w:lvlJc w:val="left"/>
      <w:pPr>
        <w:ind w:left="4677" w:hanging="360"/>
      </w:pPr>
      <w:rPr>
        <w:rFonts w:ascii="MS Mincho" w:hAnsi="MS Mincho"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Helvetica" w:hAnsi="Helvetica" w:cs="Helvetica" w:hint="default"/>
      </w:rPr>
    </w:lvl>
    <w:lvl w:ilvl="8" w:tplc="0C090005" w:tentative="1">
      <w:start w:val="1"/>
      <w:numFmt w:val="bullet"/>
      <w:lvlText w:val=""/>
      <w:lvlJc w:val="left"/>
      <w:pPr>
        <w:ind w:left="6837" w:hanging="360"/>
      </w:pPr>
      <w:rPr>
        <w:rFonts w:ascii="MS Mincho" w:hAnsi="MS Mincho" w:hint="default"/>
      </w:rPr>
    </w:lvl>
  </w:abstractNum>
  <w:abstractNum w:abstractNumId="17" w15:restartNumberingAfterBreak="0">
    <w:nsid w:val="15C56172"/>
    <w:multiLevelType w:val="hybridMultilevel"/>
    <w:tmpl w:val="1E528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Helvetica" w:hAnsi="Helvetica" w:cs="Helvetica" w:hint="default"/>
      </w:rPr>
    </w:lvl>
    <w:lvl w:ilvl="2" w:tplc="0C090005" w:tentative="1">
      <w:start w:val="1"/>
      <w:numFmt w:val="bullet"/>
      <w:lvlText w:val=""/>
      <w:lvlJc w:val="left"/>
      <w:pPr>
        <w:ind w:left="2160" w:hanging="360"/>
      </w:pPr>
      <w:rPr>
        <w:rFonts w:ascii="MS Mincho" w:hAnsi="MS Mincho"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Helvetica" w:hAnsi="Helvetica" w:cs="Helvetica" w:hint="default"/>
      </w:rPr>
    </w:lvl>
    <w:lvl w:ilvl="5" w:tplc="0C090005" w:tentative="1">
      <w:start w:val="1"/>
      <w:numFmt w:val="bullet"/>
      <w:lvlText w:val=""/>
      <w:lvlJc w:val="left"/>
      <w:pPr>
        <w:ind w:left="4320" w:hanging="360"/>
      </w:pPr>
      <w:rPr>
        <w:rFonts w:ascii="MS Mincho" w:hAnsi="MS Mincho"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Helvetica" w:hAnsi="Helvetica" w:cs="Helvetica" w:hint="default"/>
      </w:rPr>
    </w:lvl>
    <w:lvl w:ilvl="8" w:tplc="0C090005" w:tentative="1">
      <w:start w:val="1"/>
      <w:numFmt w:val="bullet"/>
      <w:lvlText w:val=""/>
      <w:lvlJc w:val="left"/>
      <w:pPr>
        <w:ind w:left="6480" w:hanging="360"/>
      </w:pPr>
      <w:rPr>
        <w:rFonts w:ascii="MS Mincho" w:hAnsi="MS Mincho" w:hint="default"/>
      </w:rPr>
    </w:lvl>
  </w:abstractNum>
  <w:abstractNum w:abstractNumId="18" w15:restartNumberingAfterBreak="0">
    <w:nsid w:val="1F2458CE"/>
    <w:multiLevelType w:val="hybridMultilevel"/>
    <w:tmpl w:val="48D4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Helvetica" w:hAnsi="Helvetica" w:cs="Helvetica" w:hint="default"/>
      </w:rPr>
    </w:lvl>
    <w:lvl w:ilvl="2" w:tplc="0C090005" w:tentative="1">
      <w:start w:val="1"/>
      <w:numFmt w:val="bullet"/>
      <w:lvlText w:val=""/>
      <w:lvlJc w:val="left"/>
      <w:pPr>
        <w:ind w:left="2160" w:hanging="360"/>
      </w:pPr>
      <w:rPr>
        <w:rFonts w:ascii="MS Mincho" w:hAnsi="MS Mincho"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Helvetica" w:hAnsi="Helvetica" w:cs="Helvetica" w:hint="default"/>
      </w:rPr>
    </w:lvl>
    <w:lvl w:ilvl="5" w:tplc="0C090005" w:tentative="1">
      <w:start w:val="1"/>
      <w:numFmt w:val="bullet"/>
      <w:lvlText w:val=""/>
      <w:lvlJc w:val="left"/>
      <w:pPr>
        <w:ind w:left="4320" w:hanging="360"/>
      </w:pPr>
      <w:rPr>
        <w:rFonts w:ascii="MS Mincho" w:hAnsi="MS Mincho"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Helvetica" w:hAnsi="Helvetica" w:cs="Helvetica" w:hint="default"/>
      </w:rPr>
    </w:lvl>
    <w:lvl w:ilvl="8" w:tplc="0C090005" w:tentative="1">
      <w:start w:val="1"/>
      <w:numFmt w:val="bullet"/>
      <w:lvlText w:val=""/>
      <w:lvlJc w:val="left"/>
      <w:pPr>
        <w:ind w:left="6480" w:hanging="360"/>
      </w:pPr>
      <w:rPr>
        <w:rFonts w:ascii="MS Mincho" w:hAnsi="MS Mincho" w:hint="default"/>
      </w:rPr>
    </w:lvl>
  </w:abstractNum>
  <w:abstractNum w:abstractNumId="19" w15:restartNumberingAfterBreak="0">
    <w:nsid w:val="1FC05276"/>
    <w:multiLevelType w:val="hybridMultilevel"/>
    <w:tmpl w:val="7AFA4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Helvetica" w:hAnsi="Helvetica" w:cs="Helvetica" w:hint="default"/>
      </w:rPr>
    </w:lvl>
    <w:lvl w:ilvl="2" w:tplc="0C090005" w:tentative="1">
      <w:start w:val="1"/>
      <w:numFmt w:val="bullet"/>
      <w:lvlText w:val=""/>
      <w:lvlJc w:val="left"/>
      <w:pPr>
        <w:ind w:left="1800" w:hanging="360"/>
      </w:pPr>
      <w:rPr>
        <w:rFonts w:ascii="MS Mincho" w:hAnsi="MS Mincho"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Helvetica" w:hAnsi="Helvetica" w:cs="Helvetica" w:hint="default"/>
      </w:rPr>
    </w:lvl>
    <w:lvl w:ilvl="5" w:tplc="0C090005" w:tentative="1">
      <w:start w:val="1"/>
      <w:numFmt w:val="bullet"/>
      <w:lvlText w:val=""/>
      <w:lvlJc w:val="left"/>
      <w:pPr>
        <w:ind w:left="3960" w:hanging="360"/>
      </w:pPr>
      <w:rPr>
        <w:rFonts w:ascii="MS Mincho" w:hAnsi="MS Mincho"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Helvetica" w:hAnsi="Helvetica" w:cs="Helvetica" w:hint="default"/>
      </w:rPr>
    </w:lvl>
    <w:lvl w:ilvl="8" w:tplc="0C090005" w:tentative="1">
      <w:start w:val="1"/>
      <w:numFmt w:val="bullet"/>
      <w:lvlText w:val=""/>
      <w:lvlJc w:val="left"/>
      <w:pPr>
        <w:ind w:left="6120" w:hanging="360"/>
      </w:pPr>
      <w:rPr>
        <w:rFonts w:ascii="MS Mincho" w:hAnsi="MS Mincho" w:hint="default"/>
      </w:rPr>
    </w:lvl>
  </w:abstractNum>
  <w:abstractNum w:abstractNumId="20" w15:restartNumberingAfterBreak="0">
    <w:nsid w:val="24482365"/>
    <w:multiLevelType w:val="hybridMultilevel"/>
    <w:tmpl w:val="3614047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2C352EEA"/>
    <w:multiLevelType w:val="hybridMultilevel"/>
    <w:tmpl w:val="F5F07B56"/>
    <w:lvl w:ilvl="0" w:tplc="0C090005">
      <w:start w:val="1"/>
      <w:numFmt w:val="bullet"/>
      <w:lvlText w:val=""/>
      <w:lvlJc w:val="left"/>
      <w:pPr>
        <w:ind w:left="720" w:hanging="360"/>
      </w:pPr>
      <w:rPr>
        <w:rFonts w:ascii="MS Mincho" w:hAnsi="MS Mincho" w:hint="default"/>
      </w:rPr>
    </w:lvl>
    <w:lvl w:ilvl="1" w:tplc="0C090003" w:tentative="1">
      <w:start w:val="1"/>
      <w:numFmt w:val="bullet"/>
      <w:lvlText w:val="o"/>
      <w:lvlJc w:val="left"/>
      <w:pPr>
        <w:ind w:left="1440" w:hanging="360"/>
      </w:pPr>
      <w:rPr>
        <w:rFonts w:ascii="Helvetica" w:hAnsi="Helvetica" w:cs="Helvetica" w:hint="default"/>
      </w:rPr>
    </w:lvl>
    <w:lvl w:ilvl="2" w:tplc="0C090005" w:tentative="1">
      <w:start w:val="1"/>
      <w:numFmt w:val="bullet"/>
      <w:lvlText w:val=""/>
      <w:lvlJc w:val="left"/>
      <w:pPr>
        <w:ind w:left="2160" w:hanging="360"/>
      </w:pPr>
      <w:rPr>
        <w:rFonts w:ascii="MS Mincho" w:hAnsi="MS Mincho"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Helvetica" w:hAnsi="Helvetica" w:cs="Helvetica" w:hint="default"/>
      </w:rPr>
    </w:lvl>
    <w:lvl w:ilvl="5" w:tplc="0C090005" w:tentative="1">
      <w:start w:val="1"/>
      <w:numFmt w:val="bullet"/>
      <w:lvlText w:val=""/>
      <w:lvlJc w:val="left"/>
      <w:pPr>
        <w:ind w:left="4320" w:hanging="360"/>
      </w:pPr>
      <w:rPr>
        <w:rFonts w:ascii="MS Mincho" w:hAnsi="MS Mincho"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Helvetica" w:hAnsi="Helvetica" w:cs="Helvetica" w:hint="default"/>
      </w:rPr>
    </w:lvl>
    <w:lvl w:ilvl="8" w:tplc="0C090005" w:tentative="1">
      <w:start w:val="1"/>
      <w:numFmt w:val="bullet"/>
      <w:lvlText w:val=""/>
      <w:lvlJc w:val="left"/>
      <w:pPr>
        <w:ind w:left="6480" w:hanging="360"/>
      </w:pPr>
      <w:rPr>
        <w:rFonts w:ascii="MS Mincho" w:hAnsi="MS Mincho" w:hint="default"/>
      </w:rPr>
    </w:lvl>
  </w:abstractNum>
  <w:abstractNum w:abstractNumId="22" w15:restartNumberingAfterBreak="0">
    <w:nsid w:val="2CA20061"/>
    <w:multiLevelType w:val="hybridMultilevel"/>
    <w:tmpl w:val="4A1A1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Helvetica" w:hAnsi="Helvetica" w:cs="Helvetica" w:hint="default"/>
      </w:rPr>
    </w:lvl>
    <w:lvl w:ilvl="2" w:tplc="0C090005" w:tentative="1">
      <w:start w:val="1"/>
      <w:numFmt w:val="bullet"/>
      <w:lvlText w:val=""/>
      <w:lvlJc w:val="left"/>
      <w:pPr>
        <w:ind w:left="1800" w:hanging="360"/>
      </w:pPr>
      <w:rPr>
        <w:rFonts w:ascii="MS Mincho" w:hAnsi="MS Mincho"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Helvetica" w:hAnsi="Helvetica" w:cs="Helvetica" w:hint="default"/>
      </w:rPr>
    </w:lvl>
    <w:lvl w:ilvl="5" w:tplc="0C090005" w:tentative="1">
      <w:start w:val="1"/>
      <w:numFmt w:val="bullet"/>
      <w:lvlText w:val=""/>
      <w:lvlJc w:val="left"/>
      <w:pPr>
        <w:ind w:left="3960" w:hanging="360"/>
      </w:pPr>
      <w:rPr>
        <w:rFonts w:ascii="MS Mincho" w:hAnsi="MS Mincho"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Helvetica" w:hAnsi="Helvetica" w:cs="Helvetica" w:hint="default"/>
      </w:rPr>
    </w:lvl>
    <w:lvl w:ilvl="8" w:tplc="0C090005" w:tentative="1">
      <w:start w:val="1"/>
      <w:numFmt w:val="bullet"/>
      <w:lvlText w:val=""/>
      <w:lvlJc w:val="left"/>
      <w:pPr>
        <w:ind w:left="6120" w:hanging="360"/>
      </w:pPr>
      <w:rPr>
        <w:rFonts w:ascii="MS Mincho" w:hAnsi="MS Mincho" w:hint="default"/>
      </w:rPr>
    </w:lvl>
  </w:abstractNum>
  <w:abstractNum w:abstractNumId="23" w15:restartNumberingAfterBreak="0">
    <w:nsid w:val="3056014B"/>
    <w:multiLevelType w:val="hybridMultilevel"/>
    <w:tmpl w:val="93164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Helvetica" w:hAnsi="Helvetica" w:cs="Helvetica" w:hint="default"/>
      </w:rPr>
    </w:lvl>
    <w:lvl w:ilvl="2" w:tplc="0C090005" w:tentative="1">
      <w:start w:val="1"/>
      <w:numFmt w:val="bullet"/>
      <w:lvlText w:val=""/>
      <w:lvlJc w:val="left"/>
      <w:pPr>
        <w:ind w:left="2160" w:hanging="360"/>
      </w:pPr>
      <w:rPr>
        <w:rFonts w:ascii="MS Mincho" w:hAnsi="MS Mincho"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Helvetica" w:hAnsi="Helvetica" w:cs="Helvetica" w:hint="default"/>
      </w:rPr>
    </w:lvl>
    <w:lvl w:ilvl="5" w:tplc="0C090005" w:tentative="1">
      <w:start w:val="1"/>
      <w:numFmt w:val="bullet"/>
      <w:lvlText w:val=""/>
      <w:lvlJc w:val="left"/>
      <w:pPr>
        <w:ind w:left="4320" w:hanging="360"/>
      </w:pPr>
      <w:rPr>
        <w:rFonts w:ascii="MS Mincho" w:hAnsi="MS Mincho"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Helvetica" w:hAnsi="Helvetica" w:cs="Helvetica" w:hint="default"/>
      </w:rPr>
    </w:lvl>
    <w:lvl w:ilvl="8" w:tplc="0C090005" w:tentative="1">
      <w:start w:val="1"/>
      <w:numFmt w:val="bullet"/>
      <w:lvlText w:val=""/>
      <w:lvlJc w:val="left"/>
      <w:pPr>
        <w:ind w:left="6480" w:hanging="360"/>
      </w:pPr>
      <w:rPr>
        <w:rFonts w:ascii="MS Mincho" w:hAnsi="MS Mincho" w:hint="default"/>
      </w:rPr>
    </w:lvl>
  </w:abstractNum>
  <w:abstractNum w:abstractNumId="24" w15:restartNumberingAfterBreak="0">
    <w:nsid w:val="37200A37"/>
    <w:multiLevelType w:val="hybridMultilevel"/>
    <w:tmpl w:val="099AB8C4"/>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45353EBC"/>
    <w:multiLevelType w:val="hybridMultilevel"/>
    <w:tmpl w:val="EF5C608C"/>
    <w:lvl w:ilvl="0" w:tplc="0C090005">
      <w:start w:val="1"/>
      <w:numFmt w:val="bullet"/>
      <w:lvlText w:val=""/>
      <w:lvlJc w:val="left"/>
      <w:pPr>
        <w:ind w:left="1004" w:hanging="360"/>
      </w:pPr>
      <w:rPr>
        <w:rFonts w:ascii="MS Mincho" w:hAnsi="MS Mincho" w:hint="default"/>
      </w:rPr>
    </w:lvl>
    <w:lvl w:ilvl="1" w:tplc="0C090003" w:tentative="1">
      <w:start w:val="1"/>
      <w:numFmt w:val="bullet"/>
      <w:lvlText w:val="o"/>
      <w:lvlJc w:val="left"/>
      <w:pPr>
        <w:ind w:left="1724" w:hanging="360"/>
      </w:pPr>
      <w:rPr>
        <w:rFonts w:ascii="Helvetica" w:hAnsi="Helvetica" w:cs="Helvetica" w:hint="default"/>
      </w:rPr>
    </w:lvl>
    <w:lvl w:ilvl="2" w:tplc="0C090005" w:tentative="1">
      <w:start w:val="1"/>
      <w:numFmt w:val="bullet"/>
      <w:lvlText w:val=""/>
      <w:lvlJc w:val="left"/>
      <w:pPr>
        <w:ind w:left="2444" w:hanging="360"/>
      </w:pPr>
      <w:rPr>
        <w:rFonts w:ascii="MS Mincho" w:hAnsi="MS Mincho"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Helvetica" w:hAnsi="Helvetica" w:cs="Helvetica" w:hint="default"/>
      </w:rPr>
    </w:lvl>
    <w:lvl w:ilvl="5" w:tplc="0C090005" w:tentative="1">
      <w:start w:val="1"/>
      <w:numFmt w:val="bullet"/>
      <w:lvlText w:val=""/>
      <w:lvlJc w:val="left"/>
      <w:pPr>
        <w:ind w:left="4604" w:hanging="360"/>
      </w:pPr>
      <w:rPr>
        <w:rFonts w:ascii="MS Mincho" w:hAnsi="MS Mincho"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Helvetica" w:hAnsi="Helvetica" w:cs="Helvetica" w:hint="default"/>
      </w:rPr>
    </w:lvl>
    <w:lvl w:ilvl="8" w:tplc="0C090005" w:tentative="1">
      <w:start w:val="1"/>
      <w:numFmt w:val="bullet"/>
      <w:lvlText w:val=""/>
      <w:lvlJc w:val="left"/>
      <w:pPr>
        <w:ind w:left="6764" w:hanging="360"/>
      </w:pPr>
      <w:rPr>
        <w:rFonts w:ascii="MS Mincho" w:hAnsi="MS Mincho" w:hint="default"/>
      </w:rPr>
    </w:lvl>
  </w:abstractNum>
  <w:abstractNum w:abstractNumId="26" w15:restartNumberingAfterBreak="0">
    <w:nsid w:val="45587891"/>
    <w:multiLevelType w:val="hybridMultilevel"/>
    <w:tmpl w:val="4700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Helvetica" w:hAnsi="Helvetica" w:cs="Helvetica" w:hint="default"/>
      </w:rPr>
    </w:lvl>
    <w:lvl w:ilvl="2" w:tplc="0C090005" w:tentative="1">
      <w:start w:val="1"/>
      <w:numFmt w:val="bullet"/>
      <w:lvlText w:val=""/>
      <w:lvlJc w:val="left"/>
      <w:pPr>
        <w:ind w:left="2160" w:hanging="360"/>
      </w:pPr>
      <w:rPr>
        <w:rFonts w:ascii="MS Mincho" w:hAnsi="MS Mincho"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Helvetica" w:hAnsi="Helvetica" w:cs="Helvetica" w:hint="default"/>
      </w:rPr>
    </w:lvl>
    <w:lvl w:ilvl="5" w:tplc="0C090005" w:tentative="1">
      <w:start w:val="1"/>
      <w:numFmt w:val="bullet"/>
      <w:lvlText w:val=""/>
      <w:lvlJc w:val="left"/>
      <w:pPr>
        <w:ind w:left="4320" w:hanging="360"/>
      </w:pPr>
      <w:rPr>
        <w:rFonts w:ascii="MS Mincho" w:hAnsi="MS Mincho"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Helvetica" w:hAnsi="Helvetica" w:cs="Helvetica" w:hint="default"/>
      </w:rPr>
    </w:lvl>
    <w:lvl w:ilvl="8" w:tplc="0C090005" w:tentative="1">
      <w:start w:val="1"/>
      <w:numFmt w:val="bullet"/>
      <w:lvlText w:val=""/>
      <w:lvlJc w:val="left"/>
      <w:pPr>
        <w:ind w:left="6480" w:hanging="360"/>
      </w:pPr>
      <w:rPr>
        <w:rFonts w:ascii="MS Mincho" w:hAnsi="MS Mincho" w:hint="default"/>
      </w:rPr>
    </w:lvl>
  </w:abstractNum>
  <w:abstractNum w:abstractNumId="27" w15:restartNumberingAfterBreak="0">
    <w:nsid w:val="4DD11DD5"/>
    <w:multiLevelType w:val="hybridMultilevel"/>
    <w:tmpl w:val="3F66A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Helvetica" w:hAnsi="Helvetica" w:cs="Helvetica" w:hint="default"/>
      </w:rPr>
    </w:lvl>
    <w:lvl w:ilvl="2" w:tplc="0C090005" w:tentative="1">
      <w:start w:val="1"/>
      <w:numFmt w:val="bullet"/>
      <w:lvlText w:val=""/>
      <w:lvlJc w:val="left"/>
      <w:pPr>
        <w:ind w:left="1800" w:hanging="360"/>
      </w:pPr>
      <w:rPr>
        <w:rFonts w:ascii="MS Mincho" w:hAnsi="MS Mincho"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Helvetica" w:hAnsi="Helvetica" w:cs="Helvetica" w:hint="default"/>
      </w:rPr>
    </w:lvl>
    <w:lvl w:ilvl="5" w:tplc="0C090005" w:tentative="1">
      <w:start w:val="1"/>
      <w:numFmt w:val="bullet"/>
      <w:lvlText w:val=""/>
      <w:lvlJc w:val="left"/>
      <w:pPr>
        <w:ind w:left="3960" w:hanging="360"/>
      </w:pPr>
      <w:rPr>
        <w:rFonts w:ascii="MS Mincho" w:hAnsi="MS Mincho"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Helvetica" w:hAnsi="Helvetica" w:cs="Helvetica" w:hint="default"/>
      </w:rPr>
    </w:lvl>
    <w:lvl w:ilvl="8" w:tplc="0C090005" w:tentative="1">
      <w:start w:val="1"/>
      <w:numFmt w:val="bullet"/>
      <w:lvlText w:val=""/>
      <w:lvlJc w:val="left"/>
      <w:pPr>
        <w:ind w:left="6120" w:hanging="360"/>
      </w:pPr>
      <w:rPr>
        <w:rFonts w:ascii="MS Mincho" w:hAnsi="MS Mincho" w:hint="default"/>
      </w:rPr>
    </w:lvl>
  </w:abstractNum>
  <w:abstractNum w:abstractNumId="28" w15:restartNumberingAfterBreak="0">
    <w:nsid w:val="54E509F5"/>
    <w:multiLevelType w:val="hybridMultilevel"/>
    <w:tmpl w:val="6D50EFBE"/>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Helvetica" w:hAnsi="Helvetica" w:cs="Helvetica" w:hint="default"/>
      </w:rPr>
    </w:lvl>
    <w:lvl w:ilvl="2" w:tplc="0C090005" w:tentative="1">
      <w:start w:val="1"/>
      <w:numFmt w:val="bullet"/>
      <w:lvlText w:val=""/>
      <w:lvlJc w:val="left"/>
      <w:pPr>
        <w:ind w:left="1941" w:hanging="360"/>
      </w:pPr>
      <w:rPr>
        <w:rFonts w:ascii="MS Mincho" w:hAnsi="MS Mincho"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Helvetica" w:hAnsi="Helvetica" w:cs="Helvetica" w:hint="default"/>
      </w:rPr>
    </w:lvl>
    <w:lvl w:ilvl="5" w:tplc="0C090005" w:tentative="1">
      <w:start w:val="1"/>
      <w:numFmt w:val="bullet"/>
      <w:lvlText w:val=""/>
      <w:lvlJc w:val="left"/>
      <w:pPr>
        <w:ind w:left="4101" w:hanging="360"/>
      </w:pPr>
      <w:rPr>
        <w:rFonts w:ascii="MS Mincho" w:hAnsi="MS Mincho"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Helvetica" w:hAnsi="Helvetica" w:cs="Helvetica" w:hint="default"/>
      </w:rPr>
    </w:lvl>
    <w:lvl w:ilvl="8" w:tplc="0C090005" w:tentative="1">
      <w:start w:val="1"/>
      <w:numFmt w:val="bullet"/>
      <w:lvlText w:val=""/>
      <w:lvlJc w:val="left"/>
      <w:pPr>
        <w:ind w:left="6261" w:hanging="360"/>
      </w:pPr>
      <w:rPr>
        <w:rFonts w:ascii="MS Mincho" w:hAnsi="MS Mincho" w:hint="default"/>
      </w:rPr>
    </w:lvl>
  </w:abstractNum>
  <w:abstractNum w:abstractNumId="29" w15:restartNumberingAfterBreak="0">
    <w:nsid w:val="5B936852"/>
    <w:multiLevelType w:val="hybridMultilevel"/>
    <w:tmpl w:val="9EC0D34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Helvetica" w:hAnsi="Helvetica" w:cs="Helvetica" w:hint="default"/>
      </w:rPr>
    </w:lvl>
    <w:lvl w:ilvl="2" w:tplc="0C090005" w:tentative="1">
      <w:start w:val="1"/>
      <w:numFmt w:val="bullet"/>
      <w:lvlText w:val=""/>
      <w:lvlJc w:val="left"/>
      <w:pPr>
        <w:ind w:left="2225" w:hanging="360"/>
      </w:pPr>
      <w:rPr>
        <w:rFonts w:ascii="MS Mincho" w:hAnsi="MS Mincho"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Helvetica" w:hAnsi="Helvetica" w:cs="Helvetica" w:hint="default"/>
      </w:rPr>
    </w:lvl>
    <w:lvl w:ilvl="5" w:tplc="0C090005" w:tentative="1">
      <w:start w:val="1"/>
      <w:numFmt w:val="bullet"/>
      <w:lvlText w:val=""/>
      <w:lvlJc w:val="left"/>
      <w:pPr>
        <w:ind w:left="4385" w:hanging="360"/>
      </w:pPr>
      <w:rPr>
        <w:rFonts w:ascii="MS Mincho" w:hAnsi="MS Mincho"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Helvetica" w:hAnsi="Helvetica" w:cs="Helvetica" w:hint="default"/>
      </w:rPr>
    </w:lvl>
    <w:lvl w:ilvl="8" w:tplc="0C090005" w:tentative="1">
      <w:start w:val="1"/>
      <w:numFmt w:val="bullet"/>
      <w:lvlText w:val=""/>
      <w:lvlJc w:val="left"/>
      <w:pPr>
        <w:ind w:left="6545" w:hanging="360"/>
      </w:pPr>
      <w:rPr>
        <w:rFonts w:ascii="MS Mincho" w:hAnsi="MS Mincho" w:hint="default"/>
      </w:rPr>
    </w:lvl>
  </w:abstractNum>
  <w:abstractNum w:abstractNumId="30" w15:restartNumberingAfterBreak="0">
    <w:nsid w:val="5C417028"/>
    <w:multiLevelType w:val="hybridMultilevel"/>
    <w:tmpl w:val="1EC8572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Helvetica" w:hAnsi="Helvetica" w:cs="Helvetica" w:hint="default"/>
      </w:rPr>
    </w:lvl>
    <w:lvl w:ilvl="2" w:tplc="0C090005" w:tentative="1">
      <w:start w:val="1"/>
      <w:numFmt w:val="bullet"/>
      <w:lvlText w:val=""/>
      <w:lvlJc w:val="left"/>
      <w:pPr>
        <w:ind w:left="2517" w:hanging="360"/>
      </w:pPr>
      <w:rPr>
        <w:rFonts w:ascii="MS Mincho" w:hAnsi="MS Mincho"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Helvetica" w:hAnsi="Helvetica" w:cs="Helvetica" w:hint="default"/>
      </w:rPr>
    </w:lvl>
    <w:lvl w:ilvl="5" w:tplc="0C090005" w:tentative="1">
      <w:start w:val="1"/>
      <w:numFmt w:val="bullet"/>
      <w:lvlText w:val=""/>
      <w:lvlJc w:val="left"/>
      <w:pPr>
        <w:ind w:left="4677" w:hanging="360"/>
      </w:pPr>
      <w:rPr>
        <w:rFonts w:ascii="MS Mincho" w:hAnsi="MS Mincho"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Helvetica" w:hAnsi="Helvetica" w:cs="Helvetica" w:hint="default"/>
      </w:rPr>
    </w:lvl>
    <w:lvl w:ilvl="8" w:tplc="0C090005" w:tentative="1">
      <w:start w:val="1"/>
      <w:numFmt w:val="bullet"/>
      <w:lvlText w:val=""/>
      <w:lvlJc w:val="left"/>
      <w:pPr>
        <w:ind w:left="6837" w:hanging="360"/>
      </w:pPr>
      <w:rPr>
        <w:rFonts w:ascii="MS Mincho" w:hAnsi="MS Mincho" w:hint="default"/>
      </w:rPr>
    </w:lvl>
  </w:abstractNum>
  <w:abstractNum w:abstractNumId="31" w15:restartNumberingAfterBreak="0">
    <w:nsid w:val="5DCB6FAE"/>
    <w:multiLevelType w:val="hybridMultilevel"/>
    <w:tmpl w:val="531CB3CE"/>
    <w:lvl w:ilvl="0" w:tplc="0C090005">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Helvetica" w:hAnsi="Helvetica" w:cs="Helvetica" w:hint="default"/>
      </w:rPr>
    </w:lvl>
    <w:lvl w:ilvl="2" w:tplc="0C090005" w:tentative="1">
      <w:start w:val="1"/>
      <w:numFmt w:val="bullet"/>
      <w:lvlText w:val=""/>
      <w:lvlJc w:val="left"/>
      <w:pPr>
        <w:ind w:left="2302" w:hanging="360"/>
      </w:pPr>
      <w:rPr>
        <w:rFonts w:ascii="MS Mincho" w:hAnsi="MS Mincho"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Helvetica" w:hAnsi="Helvetica" w:cs="Helvetica" w:hint="default"/>
      </w:rPr>
    </w:lvl>
    <w:lvl w:ilvl="5" w:tplc="0C090005" w:tentative="1">
      <w:start w:val="1"/>
      <w:numFmt w:val="bullet"/>
      <w:lvlText w:val=""/>
      <w:lvlJc w:val="left"/>
      <w:pPr>
        <w:ind w:left="4462" w:hanging="360"/>
      </w:pPr>
      <w:rPr>
        <w:rFonts w:ascii="MS Mincho" w:hAnsi="MS Mincho"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Helvetica" w:hAnsi="Helvetica" w:cs="Helvetica" w:hint="default"/>
      </w:rPr>
    </w:lvl>
    <w:lvl w:ilvl="8" w:tplc="0C090005" w:tentative="1">
      <w:start w:val="1"/>
      <w:numFmt w:val="bullet"/>
      <w:lvlText w:val=""/>
      <w:lvlJc w:val="left"/>
      <w:pPr>
        <w:ind w:left="6622" w:hanging="360"/>
      </w:pPr>
      <w:rPr>
        <w:rFonts w:ascii="MS Mincho" w:hAnsi="MS Mincho" w:hint="default"/>
      </w:rPr>
    </w:lvl>
  </w:abstractNum>
  <w:abstractNum w:abstractNumId="32" w15:restartNumberingAfterBreak="0">
    <w:nsid w:val="67B2522B"/>
    <w:multiLevelType w:val="hybridMultilevel"/>
    <w:tmpl w:val="E7729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Helvetica" w:hAnsi="Helvetica" w:cs="Helvetica" w:hint="default"/>
      </w:rPr>
    </w:lvl>
    <w:lvl w:ilvl="2" w:tplc="0C090005" w:tentative="1">
      <w:start w:val="1"/>
      <w:numFmt w:val="bullet"/>
      <w:lvlText w:val=""/>
      <w:lvlJc w:val="left"/>
      <w:pPr>
        <w:ind w:left="2160" w:hanging="360"/>
      </w:pPr>
      <w:rPr>
        <w:rFonts w:ascii="MS Mincho" w:hAnsi="MS Mincho"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Helvetica" w:hAnsi="Helvetica" w:cs="Helvetica" w:hint="default"/>
      </w:rPr>
    </w:lvl>
    <w:lvl w:ilvl="5" w:tplc="0C090005" w:tentative="1">
      <w:start w:val="1"/>
      <w:numFmt w:val="bullet"/>
      <w:lvlText w:val=""/>
      <w:lvlJc w:val="left"/>
      <w:pPr>
        <w:ind w:left="4320" w:hanging="360"/>
      </w:pPr>
      <w:rPr>
        <w:rFonts w:ascii="MS Mincho" w:hAnsi="MS Mincho"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Helvetica" w:hAnsi="Helvetica" w:cs="Helvetica" w:hint="default"/>
      </w:rPr>
    </w:lvl>
    <w:lvl w:ilvl="8" w:tplc="0C090005" w:tentative="1">
      <w:start w:val="1"/>
      <w:numFmt w:val="bullet"/>
      <w:lvlText w:val=""/>
      <w:lvlJc w:val="left"/>
      <w:pPr>
        <w:ind w:left="6480" w:hanging="360"/>
      </w:pPr>
      <w:rPr>
        <w:rFonts w:ascii="MS Mincho" w:hAnsi="MS Mincho" w:hint="default"/>
      </w:rPr>
    </w:lvl>
  </w:abstractNum>
  <w:abstractNum w:abstractNumId="33" w15:restartNumberingAfterBreak="0">
    <w:nsid w:val="6A1F05F5"/>
    <w:multiLevelType w:val="hybridMultilevel"/>
    <w:tmpl w:val="60921A2C"/>
    <w:lvl w:ilvl="0" w:tplc="0C090005">
      <w:start w:val="1"/>
      <w:numFmt w:val="bullet"/>
      <w:lvlText w:val=""/>
      <w:lvlJc w:val="left"/>
      <w:pPr>
        <w:ind w:left="862" w:hanging="360"/>
      </w:pPr>
      <w:rPr>
        <w:rFonts w:ascii="MS Mincho" w:hAnsi="MS Mincho" w:hint="default"/>
      </w:rPr>
    </w:lvl>
    <w:lvl w:ilvl="1" w:tplc="0C090003" w:tentative="1">
      <w:start w:val="1"/>
      <w:numFmt w:val="bullet"/>
      <w:lvlText w:val="o"/>
      <w:lvlJc w:val="left"/>
      <w:pPr>
        <w:ind w:left="1582" w:hanging="360"/>
      </w:pPr>
      <w:rPr>
        <w:rFonts w:ascii="Helvetica" w:hAnsi="Helvetica" w:cs="Helvetica" w:hint="default"/>
      </w:rPr>
    </w:lvl>
    <w:lvl w:ilvl="2" w:tplc="0C090005" w:tentative="1">
      <w:start w:val="1"/>
      <w:numFmt w:val="bullet"/>
      <w:lvlText w:val=""/>
      <w:lvlJc w:val="left"/>
      <w:pPr>
        <w:ind w:left="2302" w:hanging="360"/>
      </w:pPr>
      <w:rPr>
        <w:rFonts w:ascii="MS Mincho" w:hAnsi="MS Mincho"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Helvetica" w:hAnsi="Helvetica" w:cs="Helvetica" w:hint="default"/>
      </w:rPr>
    </w:lvl>
    <w:lvl w:ilvl="5" w:tplc="0C090005" w:tentative="1">
      <w:start w:val="1"/>
      <w:numFmt w:val="bullet"/>
      <w:lvlText w:val=""/>
      <w:lvlJc w:val="left"/>
      <w:pPr>
        <w:ind w:left="4462" w:hanging="360"/>
      </w:pPr>
      <w:rPr>
        <w:rFonts w:ascii="MS Mincho" w:hAnsi="MS Mincho"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Helvetica" w:hAnsi="Helvetica" w:cs="Helvetica" w:hint="default"/>
      </w:rPr>
    </w:lvl>
    <w:lvl w:ilvl="8" w:tplc="0C090005" w:tentative="1">
      <w:start w:val="1"/>
      <w:numFmt w:val="bullet"/>
      <w:lvlText w:val=""/>
      <w:lvlJc w:val="left"/>
      <w:pPr>
        <w:ind w:left="6622" w:hanging="360"/>
      </w:pPr>
      <w:rPr>
        <w:rFonts w:ascii="MS Mincho" w:hAnsi="MS Mincho" w:hint="default"/>
      </w:rPr>
    </w:lvl>
  </w:abstractNum>
  <w:abstractNum w:abstractNumId="34" w15:restartNumberingAfterBreak="0">
    <w:nsid w:val="6A545937"/>
    <w:multiLevelType w:val="hybridMultilevel"/>
    <w:tmpl w:val="B7606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Helvetica" w:hAnsi="Helvetica" w:cs="Helvetica" w:hint="default"/>
      </w:rPr>
    </w:lvl>
    <w:lvl w:ilvl="2" w:tplc="0C090005" w:tentative="1">
      <w:start w:val="1"/>
      <w:numFmt w:val="bullet"/>
      <w:lvlText w:val=""/>
      <w:lvlJc w:val="left"/>
      <w:pPr>
        <w:ind w:left="1800" w:hanging="360"/>
      </w:pPr>
      <w:rPr>
        <w:rFonts w:ascii="MS Mincho" w:hAnsi="MS Mincho"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Helvetica" w:hAnsi="Helvetica" w:cs="Helvetica" w:hint="default"/>
      </w:rPr>
    </w:lvl>
    <w:lvl w:ilvl="5" w:tplc="0C090005" w:tentative="1">
      <w:start w:val="1"/>
      <w:numFmt w:val="bullet"/>
      <w:lvlText w:val=""/>
      <w:lvlJc w:val="left"/>
      <w:pPr>
        <w:ind w:left="3960" w:hanging="360"/>
      </w:pPr>
      <w:rPr>
        <w:rFonts w:ascii="MS Mincho" w:hAnsi="MS Mincho"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Helvetica" w:hAnsi="Helvetica" w:cs="Helvetica" w:hint="default"/>
      </w:rPr>
    </w:lvl>
    <w:lvl w:ilvl="8" w:tplc="0C090005" w:tentative="1">
      <w:start w:val="1"/>
      <w:numFmt w:val="bullet"/>
      <w:lvlText w:val=""/>
      <w:lvlJc w:val="left"/>
      <w:pPr>
        <w:ind w:left="6120" w:hanging="360"/>
      </w:pPr>
      <w:rPr>
        <w:rFonts w:ascii="MS Mincho" w:hAnsi="MS Mincho" w:hint="default"/>
      </w:rPr>
    </w:lvl>
  </w:abstractNum>
  <w:abstractNum w:abstractNumId="35" w15:restartNumberingAfterBreak="0">
    <w:nsid w:val="7581383E"/>
    <w:multiLevelType w:val="multilevel"/>
    <w:tmpl w:val="AEA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Helvetica" w:hAnsi="Helvetica"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36" w15:restartNumberingAfterBreak="0">
    <w:nsid w:val="79C37871"/>
    <w:multiLevelType w:val="hybridMultilevel"/>
    <w:tmpl w:val="C0F40498"/>
    <w:lvl w:ilvl="0" w:tplc="0C090003">
      <w:start w:val="1"/>
      <w:numFmt w:val="bullet"/>
      <w:lvlText w:val="o"/>
      <w:lvlJc w:val="left"/>
      <w:pPr>
        <w:ind w:left="720" w:hanging="360"/>
      </w:pPr>
      <w:rPr>
        <w:rFonts w:ascii="Helvetica" w:hAnsi="Helvetica" w:cs="Helvetica" w:hint="default"/>
      </w:rPr>
    </w:lvl>
    <w:lvl w:ilvl="1" w:tplc="0C090003" w:tentative="1">
      <w:start w:val="1"/>
      <w:numFmt w:val="bullet"/>
      <w:lvlText w:val="o"/>
      <w:lvlJc w:val="left"/>
      <w:pPr>
        <w:ind w:left="1440" w:hanging="360"/>
      </w:pPr>
      <w:rPr>
        <w:rFonts w:ascii="Helvetica" w:hAnsi="Helvetica" w:cs="Helvetica" w:hint="default"/>
      </w:rPr>
    </w:lvl>
    <w:lvl w:ilvl="2" w:tplc="0C090005" w:tentative="1">
      <w:start w:val="1"/>
      <w:numFmt w:val="bullet"/>
      <w:lvlText w:val=""/>
      <w:lvlJc w:val="left"/>
      <w:pPr>
        <w:ind w:left="2160" w:hanging="360"/>
      </w:pPr>
      <w:rPr>
        <w:rFonts w:ascii="MS Mincho" w:hAnsi="MS Mincho"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Helvetica" w:hAnsi="Helvetica" w:cs="Helvetica" w:hint="default"/>
      </w:rPr>
    </w:lvl>
    <w:lvl w:ilvl="5" w:tplc="0C090005" w:tentative="1">
      <w:start w:val="1"/>
      <w:numFmt w:val="bullet"/>
      <w:lvlText w:val=""/>
      <w:lvlJc w:val="left"/>
      <w:pPr>
        <w:ind w:left="4320" w:hanging="360"/>
      </w:pPr>
      <w:rPr>
        <w:rFonts w:ascii="MS Mincho" w:hAnsi="MS Mincho"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Helvetica" w:hAnsi="Helvetica" w:cs="Helvetica" w:hint="default"/>
      </w:rPr>
    </w:lvl>
    <w:lvl w:ilvl="8" w:tplc="0C090005" w:tentative="1">
      <w:start w:val="1"/>
      <w:numFmt w:val="bullet"/>
      <w:lvlText w:val=""/>
      <w:lvlJc w:val="left"/>
      <w:pPr>
        <w:ind w:left="6480" w:hanging="360"/>
      </w:pPr>
      <w:rPr>
        <w:rFonts w:ascii="MS Mincho" w:hAnsi="MS Mincho" w:hint="default"/>
      </w:rPr>
    </w:lvl>
  </w:abstractNum>
  <w:abstractNum w:abstractNumId="37" w15:restartNumberingAfterBreak="0">
    <w:nsid w:val="7F3F55FE"/>
    <w:multiLevelType w:val="multilevel"/>
    <w:tmpl w:val="9202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Helvetica" w:hAnsi="Helvetica"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2"/>
  </w:num>
  <w:num w:numId="13">
    <w:abstractNumId w:val="16"/>
  </w:num>
  <w:num w:numId="14">
    <w:abstractNumId w:val="30"/>
  </w:num>
  <w:num w:numId="15">
    <w:abstractNumId w:val="29"/>
  </w:num>
  <w:num w:numId="16">
    <w:abstractNumId w:val="36"/>
  </w:num>
  <w:num w:numId="17">
    <w:abstractNumId w:val="28"/>
  </w:num>
  <w:num w:numId="18">
    <w:abstractNumId w:val="19"/>
  </w:num>
  <w:num w:numId="19">
    <w:abstractNumId w:val="27"/>
  </w:num>
  <w:num w:numId="20">
    <w:abstractNumId w:val="26"/>
  </w:num>
  <w:num w:numId="21">
    <w:abstractNumId w:val="17"/>
  </w:num>
  <w:num w:numId="22">
    <w:abstractNumId w:val="13"/>
  </w:num>
  <w:num w:numId="23">
    <w:abstractNumId w:val="34"/>
  </w:num>
  <w:num w:numId="24">
    <w:abstractNumId w:val="22"/>
  </w:num>
  <w:num w:numId="25">
    <w:abstractNumId w:val="23"/>
  </w:num>
  <w:num w:numId="26">
    <w:abstractNumId w:val="18"/>
  </w:num>
  <w:num w:numId="27">
    <w:abstractNumId w:val="15"/>
  </w:num>
  <w:num w:numId="28">
    <w:abstractNumId w:val="35"/>
  </w:num>
  <w:num w:numId="29">
    <w:abstractNumId w:val="37"/>
  </w:num>
  <w:num w:numId="30">
    <w:abstractNumId w:val="12"/>
  </w:num>
  <w:num w:numId="31">
    <w:abstractNumId w:val="25"/>
  </w:num>
  <w:num w:numId="32">
    <w:abstractNumId w:val="33"/>
  </w:num>
  <w:num w:numId="33">
    <w:abstractNumId w:val="21"/>
  </w:num>
  <w:num w:numId="34">
    <w:abstractNumId w:val="20"/>
  </w:num>
  <w:num w:numId="35">
    <w:abstractNumId w:val="14"/>
  </w:num>
  <w:num w:numId="36">
    <w:abstractNumId w:val="31"/>
  </w:num>
  <w:num w:numId="37">
    <w:abstractNumId w:val="2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activeWritingStyle w:appName="MSWord" w:lang="en-AU"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694"/>
    <w:rsid w:val="000037BB"/>
    <w:rsid w:val="0000523C"/>
    <w:rsid w:val="0003251A"/>
    <w:rsid w:val="0003561D"/>
    <w:rsid w:val="00037C5E"/>
    <w:rsid w:val="000512FE"/>
    <w:rsid w:val="00064AB4"/>
    <w:rsid w:val="00066B2F"/>
    <w:rsid w:val="000737A8"/>
    <w:rsid w:val="00091322"/>
    <w:rsid w:val="000B3361"/>
    <w:rsid w:val="000C451A"/>
    <w:rsid w:val="000F5C50"/>
    <w:rsid w:val="0010609D"/>
    <w:rsid w:val="001074CD"/>
    <w:rsid w:val="00123E2C"/>
    <w:rsid w:val="00130BDC"/>
    <w:rsid w:val="0014310A"/>
    <w:rsid w:val="0014771D"/>
    <w:rsid w:val="00154182"/>
    <w:rsid w:val="001B6306"/>
    <w:rsid w:val="001C3F2C"/>
    <w:rsid w:val="001E45EF"/>
    <w:rsid w:val="001E4FBE"/>
    <w:rsid w:val="001E6B48"/>
    <w:rsid w:val="002270F2"/>
    <w:rsid w:val="0023600C"/>
    <w:rsid w:val="00236514"/>
    <w:rsid w:val="00242947"/>
    <w:rsid w:val="002502CB"/>
    <w:rsid w:val="002579BA"/>
    <w:rsid w:val="00283D10"/>
    <w:rsid w:val="002956F6"/>
    <w:rsid w:val="002A0024"/>
    <w:rsid w:val="002D3A64"/>
    <w:rsid w:val="002D7040"/>
    <w:rsid w:val="002F1734"/>
    <w:rsid w:val="002F492D"/>
    <w:rsid w:val="00316A8A"/>
    <w:rsid w:val="00326F48"/>
    <w:rsid w:val="00333BDC"/>
    <w:rsid w:val="00346920"/>
    <w:rsid w:val="00365E42"/>
    <w:rsid w:val="00380B98"/>
    <w:rsid w:val="00391892"/>
    <w:rsid w:val="003A538B"/>
    <w:rsid w:val="003B01B0"/>
    <w:rsid w:val="003B3135"/>
    <w:rsid w:val="003B541F"/>
    <w:rsid w:val="003D58D8"/>
    <w:rsid w:val="003E29B5"/>
    <w:rsid w:val="004371B9"/>
    <w:rsid w:val="00442D03"/>
    <w:rsid w:val="00450BEB"/>
    <w:rsid w:val="0045593C"/>
    <w:rsid w:val="00470470"/>
    <w:rsid w:val="00487FF2"/>
    <w:rsid w:val="004A06B3"/>
    <w:rsid w:val="004A1DB9"/>
    <w:rsid w:val="004A5747"/>
    <w:rsid w:val="004E208B"/>
    <w:rsid w:val="004F6FED"/>
    <w:rsid w:val="0050364E"/>
    <w:rsid w:val="005108B9"/>
    <w:rsid w:val="00530190"/>
    <w:rsid w:val="005329FF"/>
    <w:rsid w:val="00540644"/>
    <w:rsid w:val="005472A4"/>
    <w:rsid w:val="00561E7F"/>
    <w:rsid w:val="005653AD"/>
    <w:rsid w:val="0059131A"/>
    <w:rsid w:val="00596923"/>
    <w:rsid w:val="005A62A7"/>
    <w:rsid w:val="005C1C40"/>
    <w:rsid w:val="005D7416"/>
    <w:rsid w:val="005E0BC8"/>
    <w:rsid w:val="005F771C"/>
    <w:rsid w:val="006076BB"/>
    <w:rsid w:val="00613886"/>
    <w:rsid w:val="006531CF"/>
    <w:rsid w:val="00671F2A"/>
    <w:rsid w:val="006826BA"/>
    <w:rsid w:val="00687C81"/>
    <w:rsid w:val="006C1AD4"/>
    <w:rsid w:val="00707C8D"/>
    <w:rsid w:val="00711DFF"/>
    <w:rsid w:val="00750429"/>
    <w:rsid w:val="00790AAC"/>
    <w:rsid w:val="00791F2B"/>
    <w:rsid w:val="00794753"/>
    <w:rsid w:val="00795676"/>
    <w:rsid w:val="007A1419"/>
    <w:rsid w:val="007A43E2"/>
    <w:rsid w:val="00816ED5"/>
    <w:rsid w:val="008332B0"/>
    <w:rsid w:val="00843E86"/>
    <w:rsid w:val="00855F6B"/>
    <w:rsid w:val="00860993"/>
    <w:rsid w:val="00874599"/>
    <w:rsid w:val="008766A4"/>
    <w:rsid w:val="008A5B9A"/>
    <w:rsid w:val="008D52CF"/>
    <w:rsid w:val="009173C2"/>
    <w:rsid w:val="00917E9A"/>
    <w:rsid w:val="009231BA"/>
    <w:rsid w:val="009415BA"/>
    <w:rsid w:val="00951638"/>
    <w:rsid w:val="00966AD9"/>
    <w:rsid w:val="009708EB"/>
    <w:rsid w:val="00980015"/>
    <w:rsid w:val="009B5EA1"/>
    <w:rsid w:val="009C68ED"/>
    <w:rsid w:val="009F2302"/>
    <w:rsid w:val="00A308DD"/>
    <w:rsid w:val="00A32488"/>
    <w:rsid w:val="00A32C1C"/>
    <w:rsid w:val="00A43D98"/>
    <w:rsid w:val="00A713A8"/>
    <w:rsid w:val="00AB06EB"/>
    <w:rsid w:val="00AB3664"/>
    <w:rsid w:val="00AC614A"/>
    <w:rsid w:val="00AD3180"/>
    <w:rsid w:val="00B13E07"/>
    <w:rsid w:val="00B41D6D"/>
    <w:rsid w:val="00B728F7"/>
    <w:rsid w:val="00B87D07"/>
    <w:rsid w:val="00B91C6A"/>
    <w:rsid w:val="00BD2BCA"/>
    <w:rsid w:val="00BD355C"/>
    <w:rsid w:val="00BE2E01"/>
    <w:rsid w:val="00BE4102"/>
    <w:rsid w:val="00BE5CB1"/>
    <w:rsid w:val="00BE673D"/>
    <w:rsid w:val="00C13784"/>
    <w:rsid w:val="00C13EB1"/>
    <w:rsid w:val="00C15929"/>
    <w:rsid w:val="00C61731"/>
    <w:rsid w:val="00C71515"/>
    <w:rsid w:val="00C754BD"/>
    <w:rsid w:val="00C81D88"/>
    <w:rsid w:val="00CA3B2B"/>
    <w:rsid w:val="00CE2CEB"/>
    <w:rsid w:val="00CF6E8F"/>
    <w:rsid w:val="00D00E9B"/>
    <w:rsid w:val="00D029C4"/>
    <w:rsid w:val="00D121D4"/>
    <w:rsid w:val="00D23756"/>
    <w:rsid w:val="00D254F6"/>
    <w:rsid w:val="00D31299"/>
    <w:rsid w:val="00D477CA"/>
    <w:rsid w:val="00D47FC9"/>
    <w:rsid w:val="00D52001"/>
    <w:rsid w:val="00D6211B"/>
    <w:rsid w:val="00D90335"/>
    <w:rsid w:val="00DA5477"/>
    <w:rsid w:val="00DB7FB0"/>
    <w:rsid w:val="00DD7E8D"/>
    <w:rsid w:val="00DF2F5A"/>
    <w:rsid w:val="00E02BA7"/>
    <w:rsid w:val="00E13B55"/>
    <w:rsid w:val="00E32BEC"/>
    <w:rsid w:val="00E64182"/>
    <w:rsid w:val="00E761DE"/>
    <w:rsid w:val="00E81926"/>
    <w:rsid w:val="00EB3EA2"/>
    <w:rsid w:val="00ED323F"/>
    <w:rsid w:val="00EE40C6"/>
    <w:rsid w:val="00EF5221"/>
    <w:rsid w:val="00F138F4"/>
    <w:rsid w:val="00F2658B"/>
    <w:rsid w:val="00F331D3"/>
    <w:rsid w:val="00F45FF5"/>
    <w:rsid w:val="00F549D0"/>
    <w:rsid w:val="00F75B52"/>
    <w:rsid w:val="00F82253"/>
    <w:rsid w:val="00FA4E8E"/>
    <w:rsid w:val="00FB5D51"/>
    <w:rsid w:val="00FF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99FCCD2"/>
  <w14:defaultImageDpi w14:val="300"/>
  <w15:docId w15:val="{939E096D-AD96-4087-A28C-E350096D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B41D6D"/>
    <w:pPr>
      <w:keepNext/>
      <w:keepLines/>
      <w:spacing w:after="40"/>
      <w:outlineLvl w:val="0"/>
    </w:pPr>
    <w:rPr>
      <w:rFonts w:eastAsiaTheme="majorEastAsia" w:cstheme="majorBidi"/>
      <w:b/>
      <w:bCs/>
      <w:caps/>
      <w:color w:val="000000" w:themeColor="tex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S Mincho" w:hAnsi="MS Mincho" w:cs="MS Mincho"/>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Vic" w:hAnsi="Vic" w:cs="Vic"/>
    </w:rPr>
  </w:style>
  <w:style w:type="character" w:customStyle="1" w:styleId="BalloonTextChar">
    <w:name w:val="Balloon Text Char"/>
    <w:basedOn w:val="DefaultParagraphFont"/>
    <w:link w:val="BalloonText"/>
    <w:uiPriority w:val="99"/>
    <w:semiHidden/>
    <w:rsid w:val="00326F48"/>
    <w:rPr>
      <w:rFonts w:ascii="Vic" w:hAnsi="Vic" w:cs="Vic"/>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B41D6D"/>
    <w:rPr>
      <w:rFonts w:ascii="Arial" w:eastAsiaTheme="majorEastAsia" w:hAnsi="Arial" w:cstheme="majorBidi"/>
      <w:b/>
      <w:bCs/>
      <w:caps/>
      <w:color w:val="000000" w:themeColor="text1"/>
      <w:sz w:val="20"/>
      <w:szCs w:val="20"/>
    </w:rPr>
  </w:style>
  <w:style w:type="paragraph" w:styleId="Title">
    <w:name w:val="Title"/>
    <w:next w:val="Subtitle"/>
    <w:link w:val="TitleChar"/>
    <w:uiPriority w:val="10"/>
    <w:qFormat/>
    <w:rsid w:val="00DA5477"/>
    <w:pPr>
      <w:spacing w:after="120" w:line="340" w:lineRule="atLeast"/>
      <w:outlineLvl w:val="0"/>
    </w:pPr>
    <w:rPr>
      <w:rFonts w:ascii="Arial" w:eastAsiaTheme="majorEastAsia" w:hAnsi="Arial" w:cstheme="majorBidi"/>
      <w:b/>
      <w:color w:val="000000" w:themeColor="text1"/>
      <w:spacing w:val="5"/>
      <w:kern w:val="28"/>
      <w:sz w:val="44"/>
      <w:szCs w:val="52"/>
    </w:rPr>
  </w:style>
  <w:style w:type="character" w:customStyle="1" w:styleId="TitleChar">
    <w:name w:val="Title Char"/>
    <w:basedOn w:val="DefaultParagraphFont"/>
    <w:link w:val="Title"/>
    <w:uiPriority w:val="10"/>
    <w:rsid w:val="00DA5477"/>
    <w:rPr>
      <w:rFonts w:ascii="Arial" w:eastAsiaTheme="majorEastAsia" w:hAnsi="Arial" w:cstheme="majorBidi"/>
      <w:b/>
      <w:color w:val="000000" w:themeColor="tex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customStyle="1" w:styleId="Body">
    <w:name w:val="Body"/>
    <w:rsid w:val="002502CB"/>
    <w:pPr>
      <w:pBdr>
        <w:top w:val="nil"/>
        <w:left w:val="nil"/>
        <w:bottom w:val="nil"/>
        <w:right w:val="nil"/>
        <w:between w:val="nil"/>
        <w:bar w:val="nil"/>
      </w:pBdr>
      <w:spacing w:after="160" w:line="259" w:lineRule="auto"/>
    </w:pPr>
    <w:rPr>
      <w:rFonts w:ascii="Symbol" w:eastAsia="Symbol" w:hAnsi="Symbol" w:cs="Symbol"/>
      <w:color w:val="000000"/>
      <w:sz w:val="22"/>
      <w:szCs w:val="22"/>
      <w:u w:color="000000"/>
      <w:bdr w:val="nil"/>
      <w:lang w:val="en-AU" w:eastAsia="en-AU"/>
    </w:rPr>
  </w:style>
  <w:style w:type="character" w:customStyle="1" w:styleId="None">
    <w:name w:val="None"/>
    <w:rsid w:val="002502CB"/>
  </w:style>
  <w:style w:type="paragraph" w:customStyle="1" w:styleId="Heading">
    <w:name w:val="Heading"/>
    <w:next w:val="Body"/>
    <w:rsid w:val="00C81D88"/>
    <w:pPr>
      <w:keepNext/>
      <w:keepLines/>
      <w:pBdr>
        <w:top w:val="nil"/>
        <w:left w:val="nil"/>
        <w:bottom w:val="nil"/>
        <w:right w:val="nil"/>
        <w:between w:val="nil"/>
        <w:bar w:val="nil"/>
      </w:pBdr>
      <w:spacing w:before="240" w:line="259" w:lineRule="auto"/>
      <w:outlineLvl w:val="2"/>
    </w:pPr>
    <w:rPr>
      <w:rFonts w:ascii="Arial" w:eastAsia="Arial" w:hAnsi="Arial" w:cs="Arial"/>
      <w:color w:val="2E74B5"/>
      <w:sz w:val="32"/>
      <w:szCs w:val="32"/>
      <w:u w:color="2E74B5"/>
      <w:bdr w:val="nil"/>
      <w:lang w:val="en-AU" w:eastAsia="en-AU"/>
    </w:rPr>
  </w:style>
  <w:style w:type="character" w:styleId="Hyperlink">
    <w:name w:val="Hyperlink"/>
    <w:rsid w:val="0014771D"/>
    <w:rPr>
      <w:u w:val="single"/>
    </w:rPr>
  </w:style>
  <w:style w:type="character" w:customStyle="1" w:styleId="Hyperlink2">
    <w:name w:val="Hyperlink.2"/>
    <w:basedOn w:val="DefaultParagraphFont"/>
    <w:rsid w:val="0014771D"/>
    <w:rPr>
      <w:rFonts w:ascii="Arial" w:eastAsia="Arial" w:hAnsi="Arial" w:cs="Arial"/>
      <w:color w:val="0563C1"/>
      <w:u w:val="single" w:color="0563C1"/>
    </w:rPr>
  </w:style>
  <w:style w:type="character" w:customStyle="1" w:styleId="Hyperlink3">
    <w:name w:val="Hyperlink.3"/>
    <w:basedOn w:val="DefaultParagraphFont"/>
    <w:rsid w:val="0014771D"/>
    <w:rPr>
      <w:rFonts w:ascii="Arial" w:eastAsia="Arial" w:hAnsi="Arial" w:cs="Arial"/>
      <w:color w:val="0563C1"/>
      <w:u w:val="single" w:color="0563C1"/>
      <w:shd w:val="clear" w:color="auto" w:fill="FFFF00"/>
    </w:rPr>
  </w:style>
  <w:style w:type="paragraph" w:styleId="ListParagraph">
    <w:name w:val="List Paragraph"/>
    <w:basedOn w:val="Normal"/>
    <w:uiPriority w:val="34"/>
    <w:qFormat/>
    <w:rsid w:val="001B6306"/>
    <w:pPr>
      <w:spacing w:after="200" w:line="276" w:lineRule="auto"/>
      <w:ind w:left="720"/>
      <w:contextualSpacing/>
    </w:pPr>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semiHidden/>
    <w:unhideWhenUsed/>
    <w:rsid w:val="000037BB"/>
    <w:rPr>
      <w:sz w:val="16"/>
      <w:szCs w:val="16"/>
    </w:rPr>
  </w:style>
  <w:style w:type="paragraph" w:styleId="CommentText">
    <w:name w:val="annotation text"/>
    <w:basedOn w:val="Normal"/>
    <w:link w:val="CommentTextChar"/>
    <w:uiPriority w:val="99"/>
    <w:semiHidden/>
    <w:unhideWhenUsed/>
    <w:rsid w:val="000037BB"/>
    <w:pPr>
      <w:spacing w:line="240" w:lineRule="auto"/>
    </w:pPr>
    <w:rPr>
      <w:sz w:val="20"/>
      <w:szCs w:val="20"/>
    </w:rPr>
  </w:style>
  <w:style w:type="character" w:customStyle="1" w:styleId="CommentTextChar">
    <w:name w:val="Comment Text Char"/>
    <w:basedOn w:val="DefaultParagraphFont"/>
    <w:link w:val="CommentText"/>
    <w:uiPriority w:val="99"/>
    <w:semiHidden/>
    <w:rsid w:val="000037B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37BB"/>
    <w:rPr>
      <w:b/>
      <w:bCs/>
    </w:rPr>
  </w:style>
  <w:style w:type="character" w:customStyle="1" w:styleId="CommentSubjectChar">
    <w:name w:val="Comment Subject Char"/>
    <w:basedOn w:val="CommentTextChar"/>
    <w:link w:val="CommentSubject"/>
    <w:uiPriority w:val="99"/>
    <w:semiHidden/>
    <w:rsid w:val="000037BB"/>
    <w:rPr>
      <w:rFonts w:ascii="Arial" w:hAnsi="Arial" w:cs="Arial"/>
      <w:b/>
      <w:bCs/>
      <w:sz w:val="20"/>
      <w:szCs w:val="20"/>
    </w:rPr>
  </w:style>
  <w:style w:type="paragraph" w:customStyle="1" w:styleId="imprintuniqueid">
    <w:name w:val="imprintuniqueid"/>
    <w:basedOn w:val="Normal"/>
    <w:uiPriority w:val="99"/>
    <w:rsid w:val="004A5747"/>
    <w:pPr>
      <w:spacing w:after="0" w:line="240" w:lineRule="auto"/>
    </w:pPr>
    <w:rPr>
      <w:rFonts w:ascii="Times New Roman" w:eastAsiaTheme="minorHAnsi"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8311">
      <w:bodyDiv w:val="1"/>
      <w:marLeft w:val="0"/>
      <w:marRight w:val="0"/>
      <w:marTop w:val="0"/>
      <w:marBottom w:val="0"/>
      <w:divBdr>
        <w:top w:val="none" w:sz="0" w:space="0" w:color="auto"/>
        <w:left w:val="none" w:sz="0" w:space="0" w:color="auto"/>
        <w:bottom w:val="none" w:sz="0" w:space="0" w:color="auto"/>
        <w:right w:val="none" w:sz="0" w:space="0" w:color="auto"/>
      </w:divBdr>
      <w:divsChild>
        <w:div w:id="200024297">
          <w:marLeft w:val="0"/>
          <w:marRight w:val="0"/>
          <w:marTop w:val="0"/>
          <w:marBottom w:val="0"/>
          <w:divBdr>
            <w:top w:val="none" w:sz="0" w:space="0" w:color="auto"/>
            <w:left w:val="none" w:sz="0" w:space="0" w:color="auto"/>
            <w:bottom w:val="none" w:sz="0" w:space="0" w:color="auto"/>
            <w:right w:val="none" w:sz="0" w:space="0" w:color="auto"/>
          </w:divBdr>
          <w:divsChild>
            <w:div w:id="708073355">
              <w:marLeft w:val="0"/>
              <w:marRight w:val="0"/>
              <w:marTop w:val="0"/>
              <w:marBottom w:val="0"/>
              <w:divBdr>
                <w:top w:val="none" w:sz="0" w:space="0" w:color="auto"/>
                <w:left w:val="none" w:sz="0" w:space="0" w:color="auto"/>
                <w:bottom w:val="none" w:sz="0" w:space="0" w:color="auto"/>
                <w:right w:val="none" w:sz="0" w:space="0" w:color="auto"/>
              </w:divBdr>
              <w:divsChild>
                <w:div w:id="211383765">
                  <w:marLeft w:val="0"/>
                  <w:marRight w:val="0"/>
                  <w:marTop w:val="0"/>
                  <w:marBottom w:val="0"/>
                  <w:divBdr>
                    <w:top w:val="none" w:sz="0" w:space="0" w:color="auto"/>
                    <w:left w:val="none" w:sz="0" w:space="0" w:color="auto"/>
                    <w:bottom w:val="none" w:sz="0" w:space="0" w:color="auto"/>
                    <w:right w:val="none" w:sz="0" w:space="0" w:color="auto"/>
                  </w:divBdr>
                  <w:divsChild>
                    <w:div w:id="123740272">
                      <w:marLeft w:val="0"/>
                      <w:marRight w:val="0"/>
                      <w:marTop w:val="0"/>
                      <w:marBottom w:val="0"/>
                      <w:divBdr>
                        <w:top w:val="none" w:sz="0" w:space="0" w:color="auto"/>
                        <w:left w:val="none" w:sz="0" w:space="0" w:color="auto"/>
                        <w:bottom w:val="none" w:sz="0" w:space="0" w:color="auto"/>
                        <w:right w:val="none" w:sz="0" w:space="0" w:color="auto"/>
                      </w:divBdr>
                      <w:divsChild>
                        <w:div w:id="424308887">
                          <w:marLeft w:val="0"/>
                          <w:marRight w:val="0"/>
                          <w:marTop w:val="0"/>
                          <w:marBottom w:val="0"/>
                          <w:divBdr>
                            <w:top w:val="none" w:sz="0" w:space="0" w:color="auto"/>
                            <w:left w:val="none" w:sz="0" w:space="0" w:color="auto"/>
                            <w:bottom w:val="none" w:sz="0" w:space="0" w:color="auto"/>
                            <w:right w:val="none" w:sz="0" w:space="0" w:color="auto"/>
                          </w:divBdr>
                          <w:divsChild>
                            <w:div w:id="1238200095">
                              <w:marLeft w:val="0"/>
                              <w:marRight w:val="0"/>
                              <w:marTop w:val="0"/>
                              <w:marBottom w:val="0"/>
                              <w:divBdr>
                                <w:top w:val="none" w:sz="0" w:space="0" w:color="auto"/>
                                <w:left w:val="none" w:sz="0" w:space="0" w:color="auto"/>
                                <w:bottom w:val="none" w:sz="0" w:space="0" w:color="auto"/>
                                <w:right w:val="none" w:sz="0" w:space="0" w:color="auto"/>
                              </w:divBdr>
                              <w:divsChild>
                                <w:div w:id="1773352258">
                                  <w:marLeft w:val="0"/>
                                  <w:marRight w:val="0"/>
                                  <w:marTop w:val="0"/>
                                  <w:marBottom w:val="0"/>
                                  <w:divBdr>
                                    <w:top w:val="none" w:sz="0" w:space="0" w:color="auto"/>
                                    <w:left w:val="none" w:sz="0" w:space="0" w:color="auto"/>
                                    <w:bottom w:val="none" w:sz="0" w:space="0" w:color="auto"/>
                                    <w:right w:val="none" w:sz="0" w:space="0" w:color="auto"/>
                                  </w:divBdr>
                                  <w:divsChild>
                                    <w:div w:id="760301586">
                                      <w:marLeft w:val="0"/>
                                      <w:marRight w:val="0"/>
                                      <w:marTop w:val="0"/>
                                      <w:marBottom w:val="0"/>
                                      <w:divBdr>
                                        <w:top w:val="none" w:sz="0" w:space="0" w:color="auto"/>
                                        <w:left w:val="none" w:sz="0" w:space="0" w:color="auto"/>
                                        <w:bottom w:val="none" w:sz="0" w:space="0" w:color="auto"/>
                                        <w:right w:val="none" w:sz="0" w:space="0" w:color="auto"/>
                                      </w:divBdr>
                                      <w:divsChild>
                                        <w:div w:id="10732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231129">
      <w:bodyDiv w:val="1"/>
      <w:marLeft w:val="0"/>
      <w:marRight w:val="0"/>
      <w:marTop w:val="0"/>
      <w:marBottom w:val="0"/>
      <w:divBdr>
        <w:top w:val="none" w:sz="0" w:space="0" w:color="auto"/>
        <w:left w:val="none" w:sz="0" w:space="0" w:color="auto"/>
        <w:bottom w:val="none" w:sz="0" w:space="0" w:color="auto"/>
        <w:right w:val="none" w:sz="0" w:space="0" w:color="auto"/>
      </w:divBdr>
      <w:divsChild>
        <w:div w:id="96683341">
          <w:marLeft w:val="0"/>
          <w:marRight w:val="0"/>
          <w:marTop w:val="0"/>
          <w:marBottom w:val="0"/>
          <w:divBdr>
            <w:top w:val="none" w:sz="0" w:space="0" w:color="auto"/>
            <w:left w:val="none" w:sz="0" w:space="0" w:color="auto"/>
            <w:bottom w:val="none" w:sz="0" w:space="0" w:color="auto"/>
            <w:right w:val="none" w:sz="0" w:space="0" w:color="auto"/>
          </w:divBdr>
          <w:divsChild>
            <w:div w:id="1467044903">
              <w:marLeft w:val="0"/>
              <w:marRight w:val="0"/>
              <w:marTop w:val="0"/>
              <w:marBottom w:val="0"/>
              <w:divBdr>
                <w:top w:val="none" w:sz="0" w:space="0" w:color="auto"/>
                <w:left w:val="none" w:sz="0" w:space="0" w:color="auto"/>
                <w:bottom w:val="none" w:sz="0" w:space="0" w:color="auto"/>
                <w:right w:val="none" w:sz="0" w:space="0" w:color="auto"/>
              </w:divBdr>
              <w:divsChild>
                <w:div w:id="934047534">
                  <w:marLeft w:val="0"/>
                  <w:marRight w:val="0"/>
                  <w:marTop w:val="0"/>
                  <w:marBottom w:val="0"/>
                  <w:divBdr>
                    <w:top w:val="none" w:sz="0" w:space="0" w:color="auto"/>
                    <w:left w:val="none" w:sz="0" w:space="0" w:color="auto"/>
                    <w:bottom w:val="none" w:sz="0" w:space="0" w:color="auto"/>
                    <w:right w:val="none" w:sz="0" w:space="0" w:color="auto"/>
                  </w:divBdr>
                  <w:divsChild>
                    <w:div w:id="1975020560">
                      <w:marLeft w:val="0"/>
                      <w:marRight w:val="0"/>
                      <w:marTop w:val="0"/>
                      <w:marBottom w:val="0"/>
                      <w:divBdr>
                        <w:top w:val="none" w:sz="0" w:space="0" w:color="auto"/>
                        <w:left w:val="none" w:sz="0" w:space="0" w:color="auto"/>
                        <w:bottom w:val="none" w:sz="0" w:space="0" w:color="auto"/>
                        <w:right w:val="none" w:sz="0" w:space="0" w:color="auto"/>
                      </w:divBdr>
                      <w:divsChild>
                        <w:div w:id="1127626986">
                          <w:marLeft w:val="0"/>
                          <w:marRight w:val="0"/>
                          <w:marTop w:val="0"/>
                          <w:marBottom w:val="0"/>
                          <w:divBdr>
                            <w:top w:val="none" w:sz="0" w:space="0" w:color="auto"/>
                            <w:left w:val="none" w:sz="0" w:space="0" w:color="auto"/>
                            <w:bottom w:val="none" w:sz="0" w:space="0" w:color="auto"/>
                            <w:right w:val="none" w:sz="0" w:space="0" w:color="auto"/>
                          </w:divBdr>
                          <w:divsChild>
                            <w:div w:id="1011293745">
                              <w:marLeft w:val="0"/>
                              <w:marRight w:val="0"/>
                              <w:marTop w:val="0"/>
                              <w:marBottom w:val="0"/>
                              <w:divBdr>
                                <w:top w:val="none" w:sz="0" w:space="0" w:color="auto"/>
                                <w:left w:val="none" w:sz="0" w:space="0" w:color="auto"/>
                                <w:bottom w:val="none" w:sz="0" w:space="0" w:color="auto"/>
                                <w:right w:val="none" w:sz="0" w:space="0" w:color="auto"/>
                              </w:divBdr>
                              <w:divsChild>
                                <w:div w:id="353926988">
                                  <w:marLeft w:val="0"/>
                                  <w:marRight w:val="0"/>
                                  <w:marTop w:val="0"/>
                                  <w:marBottom w:val="0"/>
                                  <w:divBdr>
                                    <w:top w:val="none" w:sz="0" w:space="0" w:color="auto"/>
                                    <w:left w:val="none" w:sz="0" w:space="0" w:color="auto"/>
                                    <w:bottom w:val="none" w:sz="0" w:space="0" w:color="auto"/>
                                    <w:right w:val="none" w:sz="0" w:space="0" w:color="auto"/>
                                  </w:divBdr>
                                  <w:divsChild>
                                    <w:div w:id="1063409247">
                                      <w:marLeft w:val="0"/>
                                      <w:marRight w:val="0"/>
                                      <w:marTop w:val="0"/>
                                      <w:marBottom w:val="0"/>
                                      <w:divBdr>
                                        <w:top w:val="none" w:sz="0" w:space="0" w:color="auto"/>
                                        <w:left w:val="none" w:sz="0" w:space="0" w:color="auto"/>
                                        <w:bottom w:val="none" w:sz="0" w:space="0" w:color="auto"/>
                                        <w:right w:val="none" w:sz="0" w:space="0" w:color="auto"/>
                                      </w:divBdr>
                                      <w:divsChild>
                                        <w:div w:id="16584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22982">
      <w:bodyDiv w:val="1"/>
      <w:marLeft w:val="0"/>
      <w:marRight w:val="0"/>
      <w:marTop w:val="0"/>
      <w:marBottom w:val="0"/>
      <w:divBdr>
        <w:top w:val="none" w:sz="0" w:space="0" w:color="auto"/>
        <w:left w:val="none" w:sz="0" w:space="0" w:color="auto"/>
        <w:bottom w:val="none" w:sz="0" w:space="0" w:color="auto"/>
        <w:right w:val="none" w:sz="0" w:space="0" w:color="auto"/>
      </w:divBdr>
      <w:divsChild>
        <w:div w:id="552035484">
          <w:marLeft w:val="0"/>
          <w:marRight w:val="0"/>
          <w:marTop w:val="0"/>
          <w:marBottom w:val="0"/>
          <w:divBdr>
            <w:top w:val="none" w:sz="0" w:space="0" w:color="auto"/>
            <w:left w:val="none" w:sz="0" w:space="0" w:color="auto"/>
            <w:bottom w:val="none" w:sz="0" w:space="0" w:color="auto"/>
            <w:right w:val="none" w:sz="0" w:space="0" w:color="auto"/>
          </w:divBdr>
          <w:divsChild>
            <w:div w:id="362025069">
              <w:marLeft w:val="0"/>
              <w:marRight w:val="0"/>
              <w:marTop w:val="0"/>
              <w:marBottom w:val="0"/>
              <w:divBdr>
                <w:top w:val="none" w:sz="0" w:space="0" w:color="auto"/>
                <w:left w:val="none" w:sz="0" w:space="0" w:color="auto"/>
                <w:bottom w:val="none" w:sz="0" w:space="0" w:color="auto"/>
                <w:right w:val="none" w:sz="0" w:space="0" w:color="auto"/>
              </w:divBdr>
              <w:divsChild>
                <w:div w:id="1417289647">
                  <w:marLeft w:val="0"/>
                  <w:marRight w:val="0"/>
                  <w:marTop w:val="0"/>
                  <w:marBottom w:val="0"/>
                  <w:divBdr>
                    <w:top w:val="none" w:sz="0" w:space="0" w:color="auto"/>
                    <w:left w:val="none" w:sz="0" w:space="0" w:color="auto"/>
                    <w:bottom w:val="none" w:sz="0" w:space="0" w:color="auto"/>
                    <w:right w:val="none" w:sz="0" w:space="0" w:color="auto"/>
                  </w:divBdr>
                  <w:divsChild>
                    <w:div w:id="948119700">
                      <w:marLeft w:val="0"/>
                      <w:marRight w:val="0"/>
                      <w:marTop w:val="0"/>
                      <w:marBottom w:val="0"/>
                      <w:divBdr>
                        <w:top w:val="none" w:sz="0" w:space="0" w:color="auto"/>
                        <w:left w:val="none" w:sz="0" w:space="0" w:color="auto"/>
                        <w:bottom w:val="none" w:sz="0" w:space="0" w:color="auto"/>
                        <w:right w:val="none" w:sz="0" w:space="0" w:color="auto"/>
                      </w:divBdr>
                      <w:divsChild>
                        <w:div w:id="974945337">
                          <w:marLeft w:val="0"/>
                          <w:marRight w:val="0"/>
                          <w:marTop w:val="0"/>
                          <w:marBottom w:val="0"/>
                          <w:divBdr>
                            <w:top w:val="none" w:sz="0" w:space="0" w:color="auto"/>
                            <w:left w:val="none" w:sz="0" w:space="0" w:color="auto"/>
                            <w:bottom w:val="none" w:sz="0" w:space="0" w:color="auto"/>
                            <w:right w:val="none" w:sz="0" w:space="0" w:color="auto"/>
                          </w:divBdr>
                          <w:divsChild>
                            <w:div w:id="1275286859">
                              <w:marLeft w:val="0"/>
                              <w:marRight w:val="0"/>
                              <w:marTop w:val="0"/>
                              <w:marBottom w:val="0"/>
                              <w:divBdr>
                                <w:top w:val="none" w:sz="0" w:space="0" w:color="auto"/>
                                <w:left w:val="none" w:sz="0" w:space="0" w:color="auto"/>
                                <w:bottom w:val="none" w:sz="0" w:space="0" w:color="auto"/>
                                <w:right w:val="none" w:sz="0" w:space="0" w:color="auto"/>
                              </w:divBdr>
                              <w:divsChild>
                                <w:div w:id="948466354">
                                  <w:marLeft w:val="0"/>
                                  <w:marRight w:val="0"/>
                                  <w:marTop w:val="0"/>
                                  <w:marBottom w:val="0"/>
                                  <w:divBdr>
                                    <w:top w:val="none" w:sz="0" w:space="0" w:color="auto"/>
                                    <w:left w:val="none" w:sz="0" w:space="0" w:color="auto"/>
                                    <w:bottom w:val="none" w:sz="0" w:space="0" w:color="auto"/>
                                    <w:right w:val="none" w:sz="0" w:space="0" w:color="auto"/>
                                  </w:divBdr>
                                  <w:divsChild>
                                    <w:div w:id="1145976257">
                                      <w:marLeft w:val="0"/>
                                      <w:marRight w:val="0"/>
                                      <w:marTop w:val="0"/>
                                      <w:marBottom w:val="0"/>
                                      <w:divBdr>
                                        <w:top w:val="none" w:sz="0" w:space="0" w:color="auto"/>
                                        <w:left w:val="none" w:sz="0" w:space="0" w:color="auto"/>
                                        <w:bottom w:val="none" w:sz="0" w:space="0" w:color="auto"/>
                                        <w:right w:val="none" w:sz="0" w:space="0" w:color="auto"/>
                                      </w:divBdr>
                                      <w:divsChild>
                                        <w:div w:id="3909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742809">
      <w:bodyDiv w:val="1"/>
      <w:marLeft w:val="0"/>
      <w:marRight w:val="0"/>
      <w:marTop w:val="0"/>
      <w:marBottom w:val="0"/>
      <w:divBdr>
        <w:top w:val="none" w:sz="0" w:space="0" w:color="auto"/>
        <w:left w:val="none" w:sz="0" w:space="0" w:color="auto"/>
        <w:bottom w:val="none" w:sz="0" w:space="0" w:color="auto"/>
        <w:right w:val="none" w:sz="0" w:space="0" w:color="auto"/>
      </w:divBdr>
      <w:divsChild>
        <w:div w:id="666713395">
          <w:marLeft w:val="0"/>
          <w:marRight w:val="0"/>
          <w:marTop w:val="0"/>
          <w:marBottom w:val="0"/>
          <w:divBdr>
            <w:top w:val="none" w:sz="0" w:space="0" w:color="auto"/>
            <w:left w:val="none" w:sz="0" w:space="0" w:color="auto"/>
            <w:bottom w:val="none" w:sz="0" w:space="0" w:color="auto"/>
            <w:right w:val="none" w:sz="0" w:space="0" w:color="auto"/>
          </w:divBdr>
          <w:divsChild>
            <w:div w:id="1026372049">
              <w:marLeft w:val="0"/>
              <w:marRight w:val="0"/>
              <w:marTop w:val="0"/>
              <w:marBottom w:val="0"/>
              <w:divBdr>
                <w:top w:val="none" w:sz="0" w:space="0" w:color="auto"/>
                <w:left w:val="none" w:sz="0" w:space="0" w:color="auto"/>
                <w:bottom w:val="none" w:sz="0" w:space="0" w:color="auto"/>
                <w:right w:val="none" w:sz="0" w:space="0" w:color="auto"/>
              </w:divBdr>
              <w:divsChild>
                <w:div w:id="1392577455">
                  <w:marLeft w:val="0"/>
                  <w:marRight w:val="0"/>
                  <w:marTop w:val="0"/>
                  <w:marBottom w:val="0"/>
                  <w:divBdr>
                    <w:top w:val="none" w:sz="0" w:space="0" w:color="auto"/>
                    <w:left w:val="none" w:sz="0" w:space="0" w:color="auto"/>
                    <w:bottom w:val="none" w:sz="0" w:space="0" w:color="auto"/>
                    <w:right w:val="none" w:sz="0" w:space="0" w:color="auto"/>
                  </w:divBdr>
                  <w:divsChild>
                    <w:div w:id="1902209023">
                      <w:marLeft w:val="0"/>
                      <w:marRight w:val="0"/>
                      <w:marTop w:val="0"/>
                      <w:marBottom w:val="0"/>
                      <w:divBdr>
                        <w:top w:val="none" w:sz="0" w:space="0" w:color="auto"/>
                        <w:left w:val="none" w:sz="0" w:space="0" w:color="auto"/>
                        <w:bottom w:val="none" w:sz="0" w:space="0" w:color="auto"/>
                        <w:right w:val="none" w:sz="0" w:space="0" w:color="auto"/>
                      </w:divBdr>
                      <w:divsChild>
                        <w:div w:id="320931753">
                          <w:marLeft w:val="0"/>
                          <w:marRight w:val="0"/>
                          <w:marTop w:val="0"/>
                          <w:marBottom w:val="0"/>
                          <w:divBdr>
                            <w:top w:val="none" w:sz="0" w:space="0" w:color="auto"/>
                            <w:left w:val="none" w:sz="0" w:space="0" w:color="auto"/>
                            <w:bottom w:val="none" w:sz="0" w:space="0" w:color="auto"/>
                            <w:right w:val="none" w:sz="0" w:space="0" w:color="auto"/>
                          </w:divBdr>
                          <w:divsChild>
                            <w:div w:id="1869030366">
                              <w:marLeft w:val="0"/>
                              <w:marRight w:val="0"/>
                              <w:marTop w:val="0"/>
                              <w:marBottom w:val="0"/>
                              <w:divBdr>
                                <w:top w:val="none" w:sz="0" w:space="0" w:color="auto"/>
                                <w:left w:val="none" w:sz="0" w:space="0" w:color="auto"/>
                                <w:bottom w:val="none" w:sz="0" w:space="0" w:color="auto"/>
                                <w:right w:val="none" w:sz="0" w:space="0" w:color="auto"/>
                              </w:divBdr>
                              <w:divsChild>
                                <w:div w:id="1814373261">
                                  <w:marLeft w:val="0"/>
                                  <w:marRight w:val="0"/>
                                  <w:marTop w:val="0"/>
                                  <w:marBottom w:val="0"/>
                                  <w:divBdr>
                                    <w:top w:val="none" w:sz="0" w:space="0" w:color="auto"/>
                                    <w:left w:val="none" w:sz="0" w:space="0" w:color="auto"/>
                                    <w:bottom w:val="none" w:sz="0" w:space="0" w:color="auto"/>
                                    <w:right w:val="none" w:sz="0" w:space="0" w:color="auto"/>
                                  </w:divBdr>
                                  <w:divsChild>
                                    <w:div w:id="1113327386">
                                      <w:marLeft w:val="0"/>
                                      <w:marRight w:val="0"/>
                                      <w:marTop w:val="0"/>
                                      <w:marBottom w:val="0"/>
                                      <w:divBdr>
                                        <w:top w:val="none" w:sz="0" w:space="0" w:color="auto"/>
                                        <w:left w:val="none" w:sz="0" w:space="0" w:color="auto"/>
                                        <w:bottom w:val="none" w:sz="0" w:space="0" w:color="auto"/>
                                        <w:right w:val="none" w:sz="0" w:space="0" w:color="auto"/>
                                      </w:divBdr>
                                      <w:divsChild>
                                        <w:div w:id="14570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ictorian.training.awards@edumail.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vta" TargetMode="Externa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0A98F4DD-4D37-45E8-816D-817AC739A8D9}"/>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838678F3-D357-4767-B42E-1FFB20773891}"/>
</file>

<file path=docProps/app.xml><?xml version="1.0" encoding="utf-8"?>
<Properties xmlns="http://schemas.openxmlformats.org/officeDocument/2006/extended-properties" xmlns:vt="http://schemas.openxmlformats.org/officeDocument/2006/docPropsVTypes">
  <Template>Normal</Template>
  <TotalTime>15</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Hart, Jessica J2</cp:lastModifiedBy>
  <cp:revision>9</cp:revision>
  <cp:lastPrinted>2017-09-10T23:39:00Z</cp:lastPrinted>
  <dcterms:created xsi:type="dcterms:W3CDTF">2017-09-11T23:57:00Z</dcterms:created>
  <dcterms:modified xsi:type="dcterms:W3CDTF">2017-09-20T23:33:00Z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ies>
</file>