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E304B" w14:textId="6987E027" w:rsidR="00937A82" w:rsidRPr="005D0BB8" w:rsidRDefault="00937A82" w:rsidP="005D0BB8">
      <w:pPr>
        <w:pBdr>
          <w:top w:val="single" w:sz="4" w:space="1" w:color="002060"/>
          <w:bottom w:val="single" w:sz="4" w:space="1" w:color="002060"/>
        </w:pBdr>
        <w:rPr>
          <w:rFonts w:ascii="Calibri" w:hAnsi="Calibri" w:cs="Calibri"/>
          <w:b/>
          <w:bCs/>
          <w:color w:val="002060"/>
          <w:sz w:val="32"/>
          <w:szCs w:val="32"/>
        </w:rPr>
      </w:pPr>
      <w:r w:rsidRPr="005D0BB8">
        <w:rPr>
          <w:rFonts w:ascii="Calibri" w:hAnsi="Calibri" w:cs="Calibri"/>
          <w:b/>
          <w:bCs/>
          <w:color w:val="002060"/>
          <w:sz w:val="36"/>
          <w:szCs w:val="36"/>
        </w:rPr>
        <w:t xml:space="preserve">VICTORIAN HOME EDUCATION ADVISORY COMMITTEE </w:t>
      </w:r>
      <w:r w:rsidRPr="005D0BB8">
        <w:rPr>
          <w:rFonts w:ascii="Calibri" w:hAnsi="Calibri" w:cs="Calibri"/>
          <w:b/>
          <w:bCs/>
          <w:color w:val="002060"/>
          <w:sz w:val="32"/>
          <w:szCs w:val="32"/>
        </w:rPr>
        <w:t>COMMUNIQUE NO. 2</w:t>
      </w:r>
      <w:r w:rsidR="0075197E">
        <w:rPr>
          <w:rFonts w:ascii="Calibri" w:hAnsi="Calibri" w:cs="Calibri"/>
          <w:b/>
          <w:bCs/>
          <w:color w:val="002060"/>
          <w:sz w:val="32"/>
          <w:szCs w:val="32"/>
        </w:rPr>
        <w:t>6</w:t>
      </w:r>
      <w:r w:rsidRPr="005D0BB8">
        <w:rPr>
          <w:rFonts w:ascii="Calibri" w:hAnsi="Calibri" w:cs="Calibri"/>
          <w:b/>
          <w:bCs/>
          <w:color w:val="002060"/>
          <w:sz w:val="32"/>
          <w:szCs w:val="32"/>
        </w:rPr>
        <w:t xml:space="preserve">: </w:t>
      </w:r>
      <w:r w:rsidR="00D609E6" w:rsidRPr="005D0BB8">
        <w:rPr>
          <w:rFonts w:ascii="Calibri" w:hAnsi="Calibri" w:cs="Calibri"/>
          <w:b/>
          <w:bCs/>
          <w:color w:val="002060"/>
          <w:sz w:val="32"/>
          <w:szCs w:val="32"/>
        </w:rPr>
        <w:t xml:space="preserve">31 </w:t>
      </w:r>
      <w:r w:rsidR="0075197E">
        <w:rPr>
          <w:rFonts w:ascii="Calibri" w:hAnsi="Calibri" w:cs="Calibri"/>
          <w:b/>
          <w:bCs/>
          <w:color w:val="002060"/>
          <w:sz w:val="32"/>
          <w:szCs w:val="32"/>
        </w:rPr>
        <w:t>October</w:t>
      </w:r>
      <w:r w:rsidR="00D609E6" w:rsidRPr="005D0BB8">
        <w:rPr>
          <w:rFonts w:ascii="Calibri" w:hAnsi="Calibri" w:cs="Calibri"/>
          <w:b/>
          <w:bCs/>
          <w:color w:val="002060"/>
          <w:sz w:val="32"/>
          <w:szCs w:val="32"/>
        </w:rPr>
        <w:t xml:space="preserve"> 2023</w:t>
      </w:r>
      <w:r w:rsidRPr="005D0BB8">
        <w:rPr>
          <w:rFonts w:ascii="Calibri" w:hAnsi="Calibri" w:cs="Calibri"/>
          <w:b/>
          <w:bCs/>
          <w:color w:val="002060"/>
          <w:sz w:val="32"/>
          <w:szCs w:val="32"/>
        </w:rPr>
        <w:t xml:space="preserve"> </w:t>
      </w:r>
    </w:p>
    <w:p w14:paraId="339F9AA4" w14:textId="3732B6F7" w:rsidR="00937A82" w:rsidRPr="005D0BB8" w:rsidRDefault="00937A82" w:rsidP="005D0BB8">
      <w:pPr>
        <w:jc w:val="both"/>
        <w:rPr>
          <w:rFonts w:ascii="Calibri" w:hAnsi="Calibri" w:cs="Calibri"/>
          <w:b/>
          <w:bCs/>
          <w:szCs w:val="22"/>
        </w:rPr>
      </w:pPr>
      <w:r w:rsidRPr="005D0BB8">
        <w:rPr>
          <w:rFonts w:ascii="Calibri" w:hAnsi="Calibri" w:cs="Calibri"/>
          <w:b/>
          <w:bCs/>
          <w:szCs w:val="22"/>
        </w:rPr>
        <w:t xml:space="preserve">The </w:t>
      </w:r>
      <w:r w:rsidR="00A05ADB" w:rsidRPr="005D0BB8">
        <w:rPr>
          <w:rFonts w:ascii="Calibri" w:hAnsi="Calibri" w:cs="Calibri"/>
          <w:b/>
          <w:bCs/>
          <w:szCs w:val="22"/>
        </w:rPr>
        <w:t>2</w:t>
      </w:r>
      <w:r w:rsidR="0075197E">
        <w:rPr>
          <w:rFonts w:ascii="Calibri" w:hAnsi="Calibri" w:cs="Calibri"/>
          <w:b/>
          <w:bCs/>
          <w:szCs w:val="22"/>
        </w:rPr>
        <w:t>6</w:t>
      </w:r>
      <w:r w:rsidR="00A05ADB" w:rsidRPr="00DB7BA8">
        <w:rPr>
          <w:rFonts w:ascii="Calibri" w:hAnsi="Calibri" w:cs="Calibri"/>
          <w:b/>
          <w:bCs/>
          <w:szCs w:val="22"/>
          <w:vertAlign w:val="superscript"/>
        </w:rPr>
        <w:t>th</w:t>
      </w:r>
      <w:r w:rsidR="00DB7BA8">
        <w:rPr>
          <w:rFonts w:ascii="Calibri" w:hAnsi="Calibri" w:cs="Calibri"/>
          <w:b/>
          <w:bCs/>
          <w:szCs w:val="22"/>
        </w:rPr>
        <w:t xml:space="preserve"> </w:t>
      </w:r>
      <w:r w:rsidRPr="005D0BB8">
        <w:rPr>
          <w:rFonts w:ascii="Calibri" w:hAnsi="Calibri" w:cs="Calibri"/>
          <w:b/>
          <w:bCs/>
          <w:szCs w:val="22"/>
        </w:rPr>
        <w:t xml:space="preserve">meeting of the Victorian Home Education Advisory Committee (VHEAC) was held on </w:t>
      </w:r>
      <w:r w:rsidR="00D609E6" w:rsidRPr="005D0BB8">
        <w:rPr>
          <w:rFonts w:ascii="Calibri" w:hAnsi="Calibri" w:cs="Calibri"/>
          <w:b/>
          <w:bCs/>
          <w:szCs w:val="22"/>
        </w:rPr>
        <w:t>31</w:t>
      </w:r>
      <w:r w:rsidR="0075197E">
        <w:rPr>
          <w:rFonts w:ascii="Calibri" w:hAnsi="Calibri" w:cs="Calibri"/>
          <w:b/>
          <w:bCs/>
          <w:szCs w:val="22"/>
        </w:rPr>
        <w:t xml:space="preserve"> October 2023</w:t>
      </w:r>
      <w:r w:rsidRPr="005D0BB8">
        <w:rPr>
          <w:rFonts w:ascii="Calibri" w:hAnsi="Calibri" w:cs="Calibri"/>
          <w:b/>
          <w:bCs/>
          <w:szCs w:val="22"/>
        </w:rPr>
        <w:t>.</w:t>
      </w:r>
    </w:p>
    <w:p w14:paraId="737EECE0" w14:textId="46583B53" w:rsidR="009C4A74" w:rsidRPr="009C6C7F" w:rsidRDefault="009114F5" w:rsidP="006B5C57">
      <w:pPr>
        <w:pStyle w:val="Intro"/>
        <w:pBdr>
          <w:top w:val="none" w:sz="0" w:space="0" w:color="auto"/>
        </w:pBdr>
        <w:jc w:val="both"/>
        <w:rPr>
          <w:rFonts w:ascii="Calibri" w:hAnsi="Calibri" w:cs="Calibri"/>
          <w:color w:val="0070C0"/>
          <w:sz w:val="22"/>
          <w:szCs w:val="22"/>
        </w:rPr>
      </w:pPr>
      <w:bookmarkStart w:id="0" w:name="_Hlk150337751"/>
      <w:r w:rsidRPr="009114F5">
        <w:rPr>
          <w:rFonts w:ascii="Calibri" w:hAnsi="Calibri" w:cs="Calibri"/>
          <w:color w:val="0070C0"/>
          <w:sz w:val="22"/>
          <w:szCs w:val="22"/>
        </w:rPr>
        <w:t xml:space="preserve">VICTORIAN REGISTRATION AND QUALIFICATIONS AUTHORITY </w:t>
      </w:r>
      <w:r w:rsidRPr="009C6C7F">
        <w:rPr>
          <w:rFonts w:ascii="Calibri" w:hAnsi="Calibri" w:cs="Calibri"/>
          <w:color w:val="0070C0"/>
          <w:sz w:val="22"/>
          <w:szCs w:val="22"/>
        </w:rPr>
        <w:t>UPDATE</w:t>
      </w:r>
    </w:p>
    <w:bookmarkEnd w:id="0"/>
    <w:p w14:paraId="11BE1766" w14:textId="77777777" w:rsidR="00EC78BF" w:rsidRPr="00EC78BF" w:rsidRDefault="00EC78BF" w:rsidP="00EC78BF">
      <w:pPr>
        <w:jc w:val="both"/>
        <w:rPr>
          <w:rFonts w:ascii="Calibri" w:hAnsi="Calibri" w:cs="Calibri"/>
          <w:szCs w:val="22"/>
        </w:rPr>
      </w:pPr>
      <w:r w:rsidRPr="00EC78BF">
        <w:rPr>
          <w:rFonts w:ascii="Calibri" w:hAnsi="Calibri" w:cs="Calibri"/>
          <w:szCs w:val="22"/>
        </w:rPr>
        <w:t xml:space="preserve">The Victorian Registration and Qualifications Authority (VRQA) provided an update on regulatory activity. Members heard about the development of a new home school database which would allow parents to upload their home schooling application and review materials through the parent portal. The database will be in place by the end of 2024. Information and support will be shared with the community prior to implementation. </w:t>
      </w:r>
    </w:p>
    <w:p w14:paraId="6C04B9D5" w14:textId="77777777" w:rsidR="00E0575E" w:rsidRPr="009C6C7F" w:rsidRDefault="00E0575E" w:rsidP="006B5C57">
      <w:pPr>
        <w:pStyle w:val="Intro"/>
        <w:pBdr>
          <w:top w:val="none" w:sz="0" w:space="0" w:color="auto"/>
        </w:pBdr>
        <w:jc w:val="both"/>
        <w:rPr>
          <w:rFonts w:ascii="Calibri" w:hAnsi="Calibri" w:cs="Calibri"/>
          <w:color w:val="0070C0"/>
          <w:sz w:val="22"/>
          <w:szCs w:val="22"/>
        </w:rPr>
      </w:pPr>
      <w:r w:rsidRPr="009C6C7F">
        <w:rPr>
          <w:rFonts w:ascii="Calibri" w:hAnsi="Calibri" w:cs="Calibri"/>
          <w:color w:val="0070C0"/>
          <w:sz w:val="22"/>
          <w:szCs w:val="22"/>
        </w:rPr>
        <w:t>HOME SCHOOLING OPTIONS</w:t>
      </w:r>
    </w:p>
    <w:p w14:paraId="0C5A0396" w14:textId="37508562" w:rsidR="00E0575E" w:rsidRDefault="00E0575E" w:rsidP="006B5C57">
      <w:pPr>
        <w:pStyle w:val="Intro"/>
        <w:pBdr>
          <w:top w:val="none" w:sz="0" w:space="0" w:color="auto"/>
        </w:pBdr>
        <w:jc w:val="both"/>
        <w:rPr>
          <w:rFonts w:ascii="Calibri" w:hAnsi="Calibri" w:cs="Calibri"/>
          <w:b w:val="0"/>
          <w:color w:val="auto"/>
          <w:sz w:val="22"/>
          <w:szCs w:val="22"/>
          <w:lang w:val="en-GB"/>
        </w:rPr>
      </w:pPr>
      <w:r w:rsidRPr="001C5C48">
        <w:rPr>
          <w:rFonts w:ascii="Calibri" w:hAnsi="Calibri" w:cs="Calibri"/>
          <w:b w:val="0"/>
          <w:color w:val="auto"/>
          <w:sz w:val="22"/>
          <w:szCs w:val="22"/>
          <w:lang w:val="en-GB"/>
        </w:rPr>
        <w:t xml:space="preserve">The Chair reported that progress has been </w:t>
      </w:r>
      <w:r w:rsidR="001C5C48">
        <w:rPr>
          <w:rFonts w:ascii="Calibri" w:hAnsi="Calibri" w:cs="Calibri"/>
          <w:b w:val="0"/>
          <w:color w:val="auto"/>
          <w:sz w:val="22"/>
          <w:szCs w:val="22"/>
          <w:lang w:val="en-GB"/>
        </w:rPr>
        <w:t xml:space="preserve">delayed </w:t>
      </w:r>
      <w:r w:rsidRPr="001C5C48">
        <w:rPr>
          <w:rFonts w:ascii="Calibri" w:hAnsi="Calibri" w:cs="Calibri"/>
          <w:b w:val="0"/>
          <w:color w:val="auto"/>
          <w:sz w:val="22"/>
          <w:szCs w:val="22"/>
          <w:lang w:val="en-GB"/>
        </w:rPr>
        <w:t>on the following issues raised by VHEAC</w:t>
      </w:r>
      <w:r w:rsidR="001C5C48">
        <w:rPr>
          <w:rFonts w:ascii="Calibri" w:hAnsi="Calibri" w:cs="Calibri"/>
          <w:b w:val="0"/>
          <w:color w:val="auto"/>
          <w:sz w:val="22"/>
          <w:szCs w:val="22"/>
          <w:lang w:val="en-GB"/>
        </w:rPr>
        <w:t xml:space="preserve"> due to recent changes in Ministerial portfolios</w:t>
      </w:r>
      <w:r w:rsidR="0030326C" w:rsidRPr="00451DCC">
        <w:rPr>
          <w:rFonts w:ascii="Calibri" w:hAnsi="Calibri" w:cs="Calibri"/>
          <w:b w:val="0"/>
          <w:color w:val="auto"/>
          <w:sz w:val="22"/>
          <w:szCs w:val="22"/>
          <w:lang w:val="en-GB"/>
        </w:rPr>
        <w:t>:</w:t>
      </w:r>
    </w:p>
    <w:p w14:paraId="0CCAAB8F" w14:textId="545DC8B8" w:rsidR="0030326C" w:rsidRPr="0030326C" w:rsidRDefault="0030326C" w:rsidP="00FA266C">
      <w:pPr>
        <w:pStyle w:val="ListParagraph"/>
        <w:numPr>
          <w:ilvl w:val="0"/>
          <w:numId w:val="24"/>
        </w:numPr>
        <w:spacing w:line="240" w:lineRule="auto"/>
        <w:rPr>
          <w:rFonts w:ascii="Calibri" w:eastAsiaTheme="minorHAnsi" w:hAnsi="Calibri" w:cs="Calibri"/>
          <w:sz w:val="22"/>
          <w:szCs w:val="22"/>
          <w:lang w:val="en-GB"/>
        </w:rPr>
      </w:pPr>
      <w:r w:rsidRPr="0030326C">
        <w:rPr>
          <w:rFonts w:ascii="Calibri" w:eastAsiaTheme="minorHAnsi" w:hAnsi="Calibri" w:cs="Calibri"/>
          <w:sz w:val="22"/>
          <w:szCs w:val="22"/>
          <w:lang w:val="en-GB"/>
        </w:rPr>
        <w:t xml:space="preserve">exemption </w:t>
      </w:r>
      <w:r w:rsidR="006F6D4C" w:rsidRPr="006F6D4C">
        <w:rPr>
          <w:rFonts w:ascii="Calibri" w:eastAsiaTheme="minorHAnsi" w:hAnsi="Calibri" w:cs="Calibri"/>
          <w:sz w:val="22"/>
          <w:szCs w:val="22"/>
          <w:lang w:val="en-GB"/>
        </w:rPr>
        <w:t>from home schooling to enable home schooling students under 17 years of age to pursue full-time education or training, or employment or a combination of these</w:t>
      </w:r>
    </w:p>
    <w:p w14:paraId="0CB43587" w14:textId="21015109" w:rsidR="00FA266C" w:rsidRDefault="0030326C" w:rsidP="00FA266C">
      <w:pPr>
        <w:pStyle w:val="ListParagraph"/>
        <w:numPr>
          <w:ilvl w:val="0"/>
          <w:numId w:val="24"/>
        </w:numPr>
        <w:spacing w:line="240" w:lineRule="auto"/>
        <w:rPr>
          <w:rFonts w:ascii="Calibri" w:eastAsiaTheme="minorHAnsi" w:hAnsi="Calibri" w:cs="Calibri"/>
          <w:sz w:val="22"/>
          <w:szCs w:val="22"/>
          <w:lang w:val="en-GB"/>
        </w:rPr>
      </w:pPr>
      <w:r w:rsidRPr="0030326C">
        <w:rPr>
          <w:rFonts w:ascii="Calibri" w:eastAsiaTheme="minorHAnsi" w:hAnsi="Calibri" w:cs="Calibri"/>
          <w:sz w:val="22"/>
          <w:szCs w:val="22"/>
          <w:lang w:val="en-GB"/>
        </w:rPr>
        <w:t>the proposal to extend home schooling registration beyond the compulsory school age of 17 years</w:t>
      </w:r>
      <w:r w:rsidR="00FA266C">
        <w:rPr>
          <w:rFonts w:ascii="Calibri" w:eastAsiaTheme="minorHAnsi" w:hAnsi="Calibri" w:cs="Calibri"/>
          <w:sz w:val="22"/>
          <w:szCs w:val="22"/>
          <w:lang w:val="en-GB"/>
        </w:rPr>
        <w:t>.</w:t>
      </w:r>
    </w:p>
    <w:p w14:paraId="62FBDE90" w14:textId="77777777" w:rsidR="001C5C48" w:rsidRDefault="001C5C48" w:rsidP="0030326C">
      <w:pPr>
        <w:rPr>
          <w:rFonts w:ascii="Calibri" w:hAnsi="Calibri" w:cs="Calibri"/>
          <w:szCs w:val="22"/>
        </w:rPr>
      </w:pPr>
      <w:r>
        <w:rPr>
          <w:rFonts w:ascii="Calibri" w:hAnsi="Calibri" w:cs="Calibri"/>
          <w:b/>
          <w:szCs w:val="22"/>
        </w:rPr>
        <w:t>T</w:t>
      </w:r>
      <w:r w:rsidRPr="00DF590E">
        <w:rPr>
          <w:rFonts w:ascii="Calibri" w:hAnsi="Calibri" w:cs="Calibri"/>
          <w:szCs w:val="22"/>
        </w:rPr>
        <w:t>he Department of Education (the department) will provide an update</w:t>
      </w:r>
      <w:r>
        <w:rPr>
          <w:rFonts w:ascii="Calibri" w:hAnsi="Calibri" w:cs="Calibri"/>
          <w:szCs w:val="22"/>
        </w:rPr>
        <w:t xml:space="preserve"> on the above issues</w:t>
      </w:r>
      <w:r w:rsidRPr="00DF590E">
        <w:rPr>
          <w:rFonts w:ascii="Calibri" w:hAnsi="Calibri" w:cs="Calibri"/>
          <w:szCs w:val="22"/>
        </w:rPr>
        <w:t xml:space="preserve"> at the next </w:t>
      </w:r>
      <w:r>
        <w:rPr>
          <w:rFonts w:ascii="Calibri" w:hAnsi="Calibri" w:cs="Calibri"/>
          <w:szCs w:val="22"/>
        </w:rPr>
        <w:t xml:space="preserve">VHEAC </w:t>
      </w:r>
      <w:r w:rsidRPr="00DF590E">
        <w:rPr>
          <w:rFonts w:ascii="Calibri" w:hAnsi="Calibri" w:cs="Calibri"/>
          <w:szCs w:val="22"/>
        </w:rPr>
        <w:t>meeting</w:t>
      </w:r>
      <w:r>
        <w:rPr>
          <w:rFonts w:ascii="Calibri" w:hAnsi="Calibri" w:cs="Calibri"/>
          <w:szCs w:val="22"/>
        </w:rPr>
        <w:t xml:space="preserve">. </w:t>
      </w:r>
    </w:p>
    <w:p w14:paraId="25CB9B8D" w14:textId="500ECDD9" w:rsidR="0030326C" w:rsidRPr="0030326C" w:rsidRDefault="0030326C" w:rsidP="0030326C">
      <w:pPr>
        <w:rPr>
          <w:rFonts w:ascii="Calibri" w:hAnsi="Calibri" w:cs="Calibri"/>
          <w:szCs w:val="22"/>
        </w:rPr>
      </w:pPr>
      <w:r>
        <w:rPr>
          <w:rFonts w:ascii="Calibri" w:hAnsi="Calibri" w:cs="Calibri"/>
          <w:szCs w:val="22"/>
        </w:rPr>
        <w:t xml:space="preserve">The Chair advised that </w:t>
      </w:r>
      <w:r w:rsidR="009114F5">
        <w:rPr>
          <w:rFonts w:ascii="Calibri" w:hAnsi="Calibri" w:cs="Calibri"/>
          <w:szCs w:val="22"/>
        </w:rPr>
        <w:t xml:space="preserve">the </w:t>
      </w:r>
      <w:r w:rsidRPr="0030326C">
        <w:rPr>
          <w:rFonts w:ascii="Calibri" w:hAnsi="Calibri" w:cs="Calibri"/>
          <w:szCs w:val="22"/>
        </w:rPr>
        <w:t>issue of access to funded part-time TAFE for home schooling students</w:t>
      </w:r>
      <w:r>
        <w:rPr>
          <w:rFonts w:ascii="Calibri" w:hAnsi="Calibri" w:cs="Calibri"/>
          <w:szCs w:val="22"/>
        </w:rPr>
        <w:t xml:space="preserve"> </w:t>
      </w:r>
      <w:r w:rsidR="009114F5">
        <w:rPr>
          <w:rFonts w:ascii="Calibri" w:hAnsi="Calibri" w:cs="Calibri"/>
          <w:szCs w:val="22"/>
        </w:rPr>
        <w:t xml:space="preserve">required </w:t>
      </w:r>
      <w:r w:rsidRPr="0030326C">
        <w:rPr>
          <w:rFonts w:ascii="Calibri" w:hAnsi="Calibri" w:cs="Calibri"/>
          <w:szCs w:val="22"/>
        </w:rPr>
        <w:t>further consideration.</w:t>
      </w:r>
    </w:p>
    <w:p w14:paraId="3AE1B2BE" w14:textId="78632681" w:rsidR="00E0575E" w:rsidRPr="009C6C7F" w:rsidRDefault="0075197E" w:rsidP="006B5C57">
      <w:pPr>
        <w:jc w:val="both"/>
        <w:rPr>
          <w:rFonts w:ascii="Calibri" w:hAnsi="Calibri" w:cs="Calibri"/>
          <w:b/>
          <w:color w:val="0070C0"/>
          <w:szCs w:val="22"/>
          <w:lang w:val="en-AU"/>
        </w:rPr>
      </w:pPr>
      <w:r>
        <w:rPr>
          <w:rFonts w:ascii="Calibri" w:hAnsi="Calibri" w:cs="Calibri"/>
          <w:b/>
          <w:color w:val="0070C0"/>
          <w:szCs w:val="22"/>
          <w:lang w:val="en-AU"/>
        </w:rPr>
        <w:t>GUIDE TO HOME SCHOOLING IN VICTORIA</w:t>
      </w:r>
    </w:p>
    <w:p w14:paraId="124912D9" w14:textId="583FD210" w:rsidR="0075197E" w:rsidRDefault="002F217F" w:rsidP="006B5C57">
      <w:pPr>
        <w:jc w:val="both"/>
        <w:rPr>
          <w:rFonts w:ascii="Calibri" w:hAnsi="Calibri" w:cs="Calibri"/>
          <w:szCs w:val="22"/>
        </w:rPr>
      </w:pPr>
      <w:r w:rsidRPr="007A73DB">
        <w:rPr>
          <w:rFonts w:ascii="Calibri" w:hAnsi="Calibri" w:cs="Calibri"/>
          <w:szCs w:val="22"/>
        </w:rPr>
        <w:t xml:space="preserve">The </w:t>
      </w:r>
      <w:r w:rsidR="00E83098">
        <w:rPr>
          <w:rFonts w:ascii="Calibri" w:hAnsi="Calibri" w:cs="Calibri"/>
          <w:szCs w:val="22"/>
        </w:rPr>
        <w:t xml:space="preserve">department </w:t>
      </w:r>
      <w:r w:rsidRPr="007A73DB">
        <w:rPr>
          <w:rFonts w:ascii="Calibri" w:hAnsi="Calibri" w:cs="Calibri"/>
          <w:szCs w:val="22"/>
        </w:rPr>
        <w:t xml:space="preserve">provided an update on the </w:t>
      </w:r>
      <w:r w:rsidR="0075197E" w:rsidRPr="000F2724">
        <w:rPr>
          <w:rFonts w:ascii="Calibri" w:hAnsi="Calibri" w:cs="Calibri"/>
          <w:szCs w:val="22"/>
        </w:rPr>
        <w:t>Guide to Home Education in Victoria. The Guide has been revised</w:t>
      </w:r>
      <w:r w:rsidR="0075197E">
        <w:rPr>
          <w:rFonts w:ascii="Calibri" w:hAnsi="Calibri" w:cs="Calibri"/>
          <w:szCs w:val="22"/>
        </w:rPr>
        <w:t xml:space="preserve"> </w:t>
      </w:r>
      <w:r w:rsidR="0070193E">
        <w:rPr>
          <w:rFonts w:ascii="Calibri" w:hAnsi="Calibri" w:cs="Calibri"/>
          <w:szCs w:val="22"/>
        </w:rPr>
        <w:t>to make it simpler and reduce duplication. The review</w:t>
      </w:r>
      <w:r w:rsidR="00445662">
        <w:rPr>
          <w:rFonts w:ascii="Calibri" w:hAnsi="Calibri" w:cs="Calibri"/>
          <w:szCs w:val="22"/>
        </w:rPr>
        <w:t>ed</w:t>
      </w:r>
      <w:r w:rsidR="0070193E">
        <w:rPr>
          <w:rFonts w:ascii="Calibri" w:hAnsi="Calibri" w:cs="Calibri"/>
          <w:szCs w:val="22"/>
        </w:rPr>
        <w:t xml:space="preserve"> </w:t>
      </w:r>
      <w:r w:rsidR="0070193E" w:rsidRPr="000F2724">
        <w:rPr>
          <w:rFonts w:ascii="Calibri" w:hAnsi="Calibri" w:cs="Calibri"/>
          <w:szCs w:val="22"/>
        </w:rPr>
        <w:t xml:space="preserve">Guide </w:t>
      </w:r>
      <w:r w:rsidR="0070193E">
        <w:rPr>
          <w:rFonts w:ascii="Calibri" w:hAnsi="Calibri" w:cs="Calibri"/>
          <w:szCs w:val="22"/>
        </w:rPr>
        <w:t>will be published in 2024.</w:t>
      </w:r>
    </w:p>
    <w:p w14:paraId="04D259D5" w14:textId="313A99AF" w:rsidR="009C4A74" w:rsidRPr="009C6C7F" w:rsidRDefault="009C4A74" w:rsidP="006B5C57">
      <w:pPr>
        <w:jc w:val="both"/>
        <w:rPr>
          <w:rFonts w:ascii="Calibri" w:hAnsi="Calibri" w:cs="Calibri"/>
          <w:b/>
          <w:bCs/>
          <w:color w:val="0070C0"/>
          <w:szCs w:val="22"/>
        </w:rPr>
      </w:pPr>
      <w:r w:rsidRPr="009C6C7F">
        <w:rPr>
          <w:rFonts w:ascii="Calibri" w:hAnsi="Calibri" w:cs="Calibri"/>
          <w:b/>
          <w:bCs/>
          <w:color w:val="0070C0"/>
          <w:szCs w:val="22"/>
        </w:rPr>
        <w:t>ABOUT</w:t>
      </w:r>
    </w:p>
    <w:p w14:paraId="14CD0697" w14:textId="77777777" w:rsidR="009C4A74" w:rsidRPr="003F20EB" w:rsidRDefault="009C4A74" w:rsidP="006B5C57">
      <w:pPr>
        <w:jc w:val="both"/>
        <w:rPr>
          <w:rFonts w:ascii="Calibri" w:eastAsiaTheme="minorEastAsia" w:hAnsi="Calibri" w:cs="Calibri"/>
          <w:szCs w:val="22"/>
          <w:lang w:val="en-US"/>
        </w:rPr>
      </w:pPr>
      <w:r w:rsidRPr="003F20EB">
        <w:rPr>
          <w:rFonts w:ascii="Calibri" w:eastAsiaTheme="minorEastAsia" w:hAnsi="Calibri" w:cs="Calibri"/>
          <w:szCs w:val="22"/>
          <w:lang w:val="en-US"/>
        </w:rPr>
        <w:t xml:space="preserve">VHEAC was established in the context of the regulatory changes to home schooling that commenced in Victoria on 1 January 2018. </w:t>
      </w:r>
    </w:p>
    <w:p w14:paraId="62F11B7D" w14:textId="54C32DE0" w:rsidR="009C4A74" w:rsidRPr="003F20EB" w:rsidRDefault="009C4A74" w:rsidP="006B5C57">
      <w:pPr>
        <w:jc w:val="both"/>
        <w:rPr>
          <w:rFonts w:ascii="Calibri" w:eastAsiaTheme="minorEastAsia" w:hAnsi="Calibri" w:cs="Calibri"/>
          <w:szCs w:val="22"/>
          <w:lang w:val="en-US"/>
        </w:rPr>
      </w:pPr>
      <w:r w:rsidRPr="003F20EB">
        <w:rPr>
          <w:rFonts w:ascii="Calibri" w:eastAsiaTheme="minorEastAsia" w:hAnsi="Calibri" w:cs="Calibri"/>
          <w:szCs w:val="22"/>
          <w:lang w:val="en-US"/>
        </w:rPr>
        <w:t>VHEAC provides guidance, information and feedback to the department and VRQA on the operation of the home education regulations and on home education matters in Victoria.</w:t>
      </w:r>
    </w:p>
    <w:p w14:paraId="7BB6D3BD" w14:textId="554BE99C" w:rsidR="009C4A74" w:rsidRPr="003F20EB" w:rsidRDefault="009C4A74" w:rsidP="006B5C57">
      <w:pPr>
        <w:jc w:val="both"/>
        <w:rPr>
          <w:rFonts w:ascii="Calibri" w:hAnsi="Calibri" w:cs="Calibri"/>
          <w:noProof/>
          <w:szCs w:val="22"/>
          <w:lang w:val="en-AU" w:eastAsia="en-AU"/>
        </w:rPr>
      </w:pPr>
      <w:r w:rsidRPr="003F20EB">
        <w:rPr>
          <w:rFonts w:ascii="Calibri" w:hAnsi="Calibri" w:cs="Calibri"/>
          <w:szCs w:val="22"/>
        </w:rPr>
        <w:t xml:space="preserve">VHEAC meets at least </w:t>
      </w:r>
      <w:r w:rsidR="00CC1308" w:rsidRPr="003F20EB">
        <w:rPr>
          <w:rFonts w:ascii="Calibri" w:hAnsi="Calibri" w:cs="Calibri"/>
          <w:szCs w:val="22"/>
        </w:rPr>
        <w:t>3</w:t>
      </w:r>
      <w:r w:rsidRPr="003F20EB">
        <w:rPr>
          <w:rFonts w:ascii="Calibri" w:hAnsi="Calibri" w:cs="Calibri"/>
          <w:szCs w:val="22"/>
        </w:rPr>
        <w:t xml:space="preserve"> times each year</w:t>
      </w:r>
      <w:r w:rsidR="00CC1308" w:rsidRPr="003F20EB">
        <w:rPr>
          <w:rFonts w:ascii="Calibri" w:hAnsi="Calibri" w:cs="Calibri"/>
          <w:szCs w:val="22"/>
        </w:rPr>
        <w:t>.</w:t>
      </w:r>
      <w:r w:rsidRPr="003F20EB">
        <w:rPr>
          <w:rFonts w:ascii="Calibri" w:hAnsi="Calibri" w:cs="Calibri"/>
          <w:szCs w:val="22"/>
        </w:rPr>
        <w:t xml:space="preserve"> </w:t>
      </w:r>
      <w:r w:rsidR="00481A90">
        <w:rPr>
          <w:rFonts w:ascii="Calibri" w:hAnsi="Calibri" w:cs="Calibri"/>
          <w:szCs w:val="22"/>
        </w:rPr>
        <w:t>A c</w:t>
      </w:r>
      <w:r w:rsidRPr="003F20EB">
        <w:rPr>
          <w:rFonts w:ascii="Calibri" w:hAnsi="Calibri" w:cs="Calibri"/>
          <w:szCs w:val="22"/>
        </w:rPr>
        <w:t xml:space="preserve">ommunique </w:t>
      </w:r>
      <w:r w:rsidR="00481A90">
        <w:rPr>
          <w:rFonts w:ascii="Calibri" w:hAnsi="Calibri" w:cs="Calibri"/>
          <w:szCs w:val="22"/>
        </w:rPr>
        <w:t>is</w:t>
      </w:r>
      <w:r w:rsidRPr="003F20EB">
        <w:rPr>
          <w:rFonts w:ascii="Calibri" w:hAnsi="Calibri" w:cs="Calibri"/>
          <w:szCs w:val="22"/>
        </w:rPr>
        <w:t xml:space="preserve"> publi</w:t>
      </w:r>
      <w:r w:rsidR="00481A90">
        <w:rPr>
          <w:rFonts w:ascii="Calibri" w:hAnsi="Calibri" w:cs="Calibri"/>
          <w:szCs w:val="22"/>
        </w:rPr>
        <w:t>shed</w:t>
      </w:r>
      <w:r w:rsidRPr="003F20EB">
        <w:rPr>
          <w:rFonts w:ascii="Calibri" w:hAnsi="Calibri" w:cs="Calibri"/>
          <w:szCs w:val="22"/>
        </w:rPr>
        <w:t xml:space="preserve"> after each meeting. The department provides </w:t>
      </w:r>
      <w:r w:rsidR="00481A90">
        <w:rPr>
          <w:rFonts w:ascii="Calibri" w:hAnsi="Calibri" w:cs="Calibri"/>
          <w:szCs w:val="22"/>
        </w:rPr>
        <w:t>s</w:t>
      </w:r>
      <w:r w:rsidRPr="003F20EB">
        <w:rPr>
          <w:rFonts w:ascii="Calibri" w:hAnsi="Calibri" w:cs="Calibri"/>
          <w:szCs w:val="22"/>
        </w:rPr>
        <w:t>ecretariat support to VHEAC.</w:t>
      </w:r>
      <w:r w:rsidRPr="003F20EB">
        <w:rPr>
          <w:rFonts w:ascii="Calibri" w:hAnsi="Calibri" w:cs="Calibri"/>
          <w:noProof/>
          <w:szCs w:val="22"/>
          <w:lang w:val="en-AU" w:eastAsia="en-AU"/>
        </w:rPr>
        <w:t xml:space="preserve"> </w:t>
      </w:r>
    </w:p>
    <w:p w14:paraId="4B2737A1" w14:textId="6ED034DD" w:rsidR="009C4A74" w:rsidRPr="003F20EB" w:rsidRDefault="009C4A74" w:rsidP="006B5C57">
      <w:pPr>
        <w:jc w:val="both"/>
        <w:rPr>
          <w:rFonts w:ascii="Calibri" w:hAnsi="Calibri" w:cs="Calibri"/>
          <w:szCs w:val="22"/>
        </w:rPr>
      </w:pPr>
      <w:r w:rsidRPr="003F20EB">
        <w:rPr>
          <w:rFonts w:ascii="Calibri" w:hAnsi="Calibri" w:cs="Calibri"/>
          <w:noProof/>
          <w:szCs w:val="22"/>
          <w:lang w:val="en-AU" w:eastAsia="en-AU"/>
        </w:rPr>
        <w:t xml:space="preserve">Previous </w:t>
      </w:r>
      <w:r w:rsidR="00481A90">
        <w:rPr>
          <w:rFonts w:ascii="Calibri" w:hAnsi="Calibri" w:cs="Calibri"/>
          <w:noProof/>
          <w:szCs w:val="22"/>
          <w:lang w:val="en-AU" w:eastAsia="en-AU"/>
        </w:rPr>
        <w:t>c</w:t>
      </w:r>
      <w:r w:rsidRPr="003F20EB">
        <w:rPr>
          <w:rFonts w:ascii="Calibri" w:hAnsi="Calibri" w:cs="Calibri"/>
          <w:noProof/>
          <w:szCs w:val="22"/>
          <w:lang w:val="en-AU" w:eastAsia="en-AU"/>
        </w:rPr>
        <w:t xml:space="preserve">ommuniques can be found online on the department’s website: </w:t>
      </w:r>
      <w:hyperlink r:id="rId11" w:history="1">
        <w:r w:rsidR="007A73DB" w:rsidRPr="007A73DB">
          <w:rPr>
            <w:rStyle w:val="Hyperlink"/>
            <w:rFonts w:ascii="Calibri" w:hAnsi="Calibri" w:cs="Calibri"/>
            <w:noProof/>
            <w:color w:val="auto"/>
            <w:szCs w:val="22"/>
            <w:lang w:val="en-AU" w:eastAsia="en-AU"/>
          </w:rPr>
          <w:t>https://www.vic.gov.au/victorian-home-education-advisory-committee</w:t>
        </w:r>
      </w:hyperlink>
      <w:r w:rsidR="00481A90">
        <w:rPr>
          <w:rFonts w:ascii="Calibri" w:hAnsi="Calibri" w:cs="Calibri"/>
          <w:noProof/>
          <w:szCs w:val="22"/>
          <w:lang w:val="en-AU" w:eastAsia="en-AU"/>
        </w:rPr>
        <w:t>.</w:t>
      </w:r>
    </w:p>
    <w:p w14:paraId="0F0F0BE6" w14:textId="77777777" w:rsidR="00957AFB" w:rsidRDefault="00957AFB">
      <w:pPr>
        <w:spacing w:after="0"/>
        <w:rPr>
          <w:rFonts w:ascii="Calibri" w:hAnsi="Calibri" w:cs="Calibri"/>
          <w:b/>
          <w:bCs/>
          <w:color w:val="0070C0"/>
          <w:szCs w:val="22"/>
          <w:lang w:val="en-AU"/>
        </w:rPr>
      </w:pPr>
      <w:r>
        <w:rPr>
          <w:rFonts w:ascii="Calibri" w:hAnsi="Calibri" w:cs="Calibri"/>
          <w:b/>
          <w:bCs/>
          <w:color w:val="0070C0"/>
          <w:szCs w:val="22"/>
          <w:lang w:val="en-AU"/>
        </w:rPr>
        <w:br w:type="page"/>
      </w:r>
    </w:p>
    <w:p w14:paraId="4141E04F" w14:textId="107BDFBD" w:rsidR="009C4A74" w:rsidRPr="009C6C7F" w:rsidRDefault="00FA266C" w:rsidP="006B5C57">
      <w:pPr>
        <w:jc w:val="both"/>
        <w:rPr>
          <w:rFonts w:ascii="Calibri" w:hAnsi="Calibri" w:cs="Calibri"/>
          <w:b/>
          <w:bCs/>
          <w:color w:val="0070C0"/>
          <w:szCs w:val="22"/>
          <w:lang w:val="en-AU"/>
        </w:rPr>
      </w:pPr>
      <w:r>
        <w:rPr>
          <w:rFonts w:ascii="Calibri" w:hAnsi="Calibri" w:cs="Calibri"/>
          <w:b/>
          <w:bCs/>
          <w:color w:val="0070C0"/>
          <w:szCs w:val="22"/>
          <w:lang w:val="en-AU"/>
        </w:rPr>
        <w:lastRenderedPageBreak/>
        <w:t>OCTOBER</w:t>
      </w:r>
      <w:r w:rsidR="009C4A74" w:rsidRPr="009C6C7F">
        <w:rPr>
          <w:rFonts w:ascii="Calibri" w:hAnsi="Calibri" w:cs="Calibri"/>
          <w:b/>
          <w:bCs/>
          <w:color w:val="0070C0"/>
          <w:szCs w:val="22"/>
          <w:lang w:val="en-AU"/>
        </w:rPr>
        <w:t xml:space="preserve"> 2023 MEETING</w:t>
      </w:r>
    </w:p>
    <w:p w14:paraId="17470DC5" w14:textId="13F90EBC" w:rsidR="009C4A74" w:rsidRPr="003F20EB" w:rsidRDefault="009C4A74" w:rsidP="006B5C57">
      <w:pPr>
        <w:jc w:val="both"/>
        <w:rPr>
          <w:rFonts w:ascii="Calibri" w:hAnsi="Calibri" w:cs="Calibri"/>
          <w:szCs w:val="22"/>
        </w:rPr>
      </w:pPr>
      <w:r w:rsidRPr="003F20EB">
        <w:rPr>
          <w:rFonts w:ascii="Calibri" w:hAnsi="Calibri" w:cs="Calibri"/>
          <w:szCs w:val="22"/>
        </w:rPr>
        <w:t>The</w:t>
      </w:r>
      <w:r w:rsidR="00A40D32">
        <w:rPr>
          <w:rFonts w:ascii="Calibri" w:hAnsi="Calibri" w:cs="Calibri"/>
          <w:szCs w:val="22"/>
        </w:rPr>
        <w:t xml:space="preserve"> </w:t>
      </w:r>
      <w:r w:rsidR="00FA266C">
        <w:rPr>
          <w:rFonts w:ascii="Calibri" w:hAnsi="Calibri" w:cs="Calibri"/>
          <w:szCs w:val="22"/>
        </w:rPr>
        <w:t>October</w:t>
      </w:r>
      <w:r w:rsidR="00A40D32">
        <w:rPr>
          <w:rFonts w:ascii="Calibri" w:hAnsi="Calibri" w:cs="Calibri"/>
          <w:szCs w:val="22"/>
        </w:rPr>
        <w:t xml:space="preserve"> </w:t>
      </w:r>
      <w:r w:rsidR="00803CBC">
        <w:rPr>
          <w:rFonts w:ascii="Calibri" w:hAnsi="Calibri" w:cs="Calibri"/>
          <w:szCs w:val="22"/>
        </w:rPr>
        <w:t xml:space="preserve">2023 </w:t>
      </w:r>
      <w:r w:rsidR="00A40D32">
        <w:rPr>
          <w:rFonts w:ascii="Calibri" w:hAnsi="Calibri" w:cs="Calibri"/>
          <w:szCs w:val="22"/>
        </w:rPr>
        <w:t xml:space="preserve">meeting </w:t>
      </w:r>
      <w:r w:rsidR="00481A90">
        <w:rPr>
          <w:rFonts w:ascii="Calibri" w:hAnsi="Calibri" w:cs="Calibri"/>
          <w:szCs w:val="22"/>
        </w:rPr>
        <w:t xml:space="preserve">was </w:t>
      </w:r>
      <w:r w:rsidRPr="003F20EB">
        <w:rPr>
          <w:rFonts w:ascii="Calibri" w:hAnsi="Calibri" w:cs="Calibri"/>
          <w:szCs w:val="22"/>
        </w:rPr>
        <w:t>attended by the following members:</w:t>
      </w:r>
    </w:p>
    <w:p w14:paraId="1BE7F498" w14:textId="712B8B64" w:rsidR="009C4A74" w:rsidRPr="003F20EB" w:rsidRDefault="009C4A74" w:rsidP="006B5C57">
      <w:pPr>
        <w:pStyle w:val="ListParagraph"/>
        <w:numPr>
          <w:ilvl w:val="0"/>
          <w:numId w:val="19"/>
        </w:numPr>
        <w:spacing w:line="240" w:lineRule="auto"/>
        <w:ind w:left="284" w:right="-41" w:hanging="284"/>
        <w:jc w:val="both"/>
        <w:rPr>
          <w:rFonts w:ascii="Calibri" w:hAnsi="Calibri" w:cs="Calibri"/>
          <w:sz w:val="22"/>
          <w:szCs w:val="22"/>
        </w:rPr>
      </w:pPr>
      <w:r w:rsidRPr="003F20EB">
        <w:rPr>
          <w:rFonts w:ascii="Calibri" w:hAnsi="Calibri" w:cs="Calibri"/>
          <w:sz w:val="22"/>
          <w:szCs w:val="22"/>
        </w:rPr>
        <w:t xml:space="preserve">Melissa Clark, Executive Director, Portfolio Strategy and Planning, Department of Education </w:t>
      </w:r>
      <w:r w:rsidR="00803CBC">
        <w:rPr>
          <w:rFonts w:ascii="Calibri" w:hAnsi="Calibri" w:cs="Calibri"/>
          <w:sz w:val="22"/>
          <w:szCs w:val="22"/>
        </w:rPr>
        <w:t>(</w:t>
      </w:r>
      <w:r w:rsidRPr="003F20EB">
        <w:rPr>
          <w:rFonts w:ascii="Calibri" w:hAnsi="Calibri" w:cs="Calibri"/>
          <w:sz w:val="22"/>
          <w:szCs w:val="22"/>
        </w:rPr>
        <w:t>Chair</w:t>
      </w:r>
      <w:r w:rsidR="00803CBC">
        <w:rPr>
          <w:rFonts w:ascii="Calibri" w:hAnsi="Calibri" w:cs="Calibri"/>
          <w:sz w:val="22"/>
          <w:szCs w:val="22"/>
        </w:rPr>
        <w:t>)</w:t>
      </w:r>
      <w:r w:rsidRPr="003F20EB">
        <w:rPr>
          <w:rFonts w:ascii="Calibri" w:hAnsi="Calibri" w:cs="Calibri"/>
          <w:sz w:val="22"/>
          <w:szCs w:val="22"/>
        </w:rPr>
        <w:t xml:space="preserve"> </w:t>
      </w:r>
    </w:p>
    <w:p w14:paraId="2C9F1D46" w14:textId="4B2BCA8B" w:rsidR="009C4A74" w:rsidRPr="003F20EB" w:rsidRDefault="009C4A74" w:rsidP="006B5C57">
      <w:pPr>
        <w:pStyle w:val="ListParagraph"/>
        <w:numPr>
          <w:ilvl w:val="0"/>
          <w:numId w:val="19"/>
        </w:numPr>
        <w:spacing w:line="240" w:lineRule="auto"/>
        <w:ind w:left="284" w:right="-291" w:hanging="284"/>
        <w:jc w:val="both"/>
        <w:rPr>
          <w:rFonts w:ascii="Calibri" w:hAnsi="Calibri" w:cs="Calibri"/>
          <w:sz w:val="22"/>
          <w:szCs w:val="22"/>
        </w:rPr>
      </w:pPr>
      <w:r w:rsidRPr="003F20EB">
        <w:rPr>
          <w:rFonts w:ascii="Calibri" w:hAnsi="Calibri" w:cs="Calibri"/>
          <w:sz w:val="22"/>
          <w:szCs w:val="22"/>
        </w:rPr>
        <w:t xml:space="preserve">Keith Don, Deputy </w:t>
      </w:r>
      <w:r w:rsidR="00803CBC">
        <w:rPr>
          <w:rFonts w:ascii="Calibri" w:hAnsi="Calibri" w:cs="Calibri"/>
          <w:sz w:val="22"/>
          <w:szCs w:val="22"/>
        </w:rPr>
        <w:t>Chief Executive Officer</w:t>
      </w:r>
      <w:r w:rsidRPr="003F20EB">
        <w:rPr>
          <w:rFonts w:ascii="Calibri" w:hAnsi="Calibri" w:cs="Calibri"/>
          <w:sz w:val="22"/>
          <w:szCs w:val="22"/>
        </w:rPr>
        <w:t>, Students and Services, VRQA</w:t>
      </w:r>
    </w:p>
    <w:p w14:paraId="1C1E8AD5" w14:textId="77777777" w:rsidR="00FA266C" w:rsidRDefault="009C4A74" w:rsidP="008A153D">
      <w:pPr>
        <w:pStyle w:val="ListParagraph"/>
        <w:numPr>
          <w:ilvl w:val="0"/>
          <w:numId w:val="19"/>
        </w:numPr>
        <w:spacing w:line="240" w:lineRule="auto"/>
        <w:ind w:left="284" w:right="-41" w:hanging="284"/>
        <w:jc w:val="both"/>
        <w:rPr>
          <w:rFonts w:ascii="Calibri" w:hAnsi="Calibri" w:cs="Calibri"/>
          <w:sz w:val="22"/>
          <w:szCs w:val="22"/>
        </w:rPr>
      </w:pPr>
      <w:r w:rsidRPr="00FA266C">
        <w:rPr>
          <w:rFonts w:ascii="Calibri" w:hAnsi="Calibri" w:cs="Calibri"/>
          <w:sz w:val="22"/>
          <w:szCs w:val="22"/>
        </w:rPr>
        <w:t>Chris O’Sullivan, Manager, Home Schooling Unit, VRQA</w:t>
      </w:r>
      <w:r w:rsidR="00FA266C" w:rsidRPr="00FA266C">
        <w:rPr>
          <w:rFonts w:ascii="Calibri" w:hAnsi="Calibri" w:cs="Calibri"/>
          <w:sz w:val="22"/>
          <w:szCs w:val="22"/>
        </w:rPr>
        <w:t xml:space="preserve"> </w:t>
      </w:r>
    </w:p>
    <w:p w14:paraId="7AADDB52" w14:textId="3C1C1355" w:rsidR="00FA266C" w:rsidRPr="00FA266C" w:rsidRDefault="00FA266C" w:rsidP="008A153D">
      <w:pPr>
        <w:pStyle w:val="ListParagraph"/>
        <w:numPr>
          <w:ilvl w:val="0"/>
          <w:numId w:val="19"/>
        </w:numPr>
        <w:spacing w:line="240" w:lineRule="auto"/>
        <w:ind w:left="284" w:right="-41" w:hanging="284"/>
        <w:jc w:val="both"/>
        <w:rPr>
          <w:rFonts w:ascii="Calibri" w:hAnsi="Calibri" w:cs="Calibri"/>
          <w:sz w:val="22"/>
          <w:szCs w:val="22"/>
        </w:rPr>
      </w:pPr>
      <w:r w:rsidRPr="00FA266C">
        <w:rPr>
          <w:rFonts w:ascii="Calibri" w:hAnsi="Calibri" w:cs="Calibri"/>
          <w:sz w:val="22"/>
          <w:szCs w:val="22"/>
        </w:rPr>
        <w:t xml:space="preserve">Dr Glenda Jackson, Director Australian Home Schooling Advisory Service </w:t>
      </w:r>
    </w:p>
    <w:p w14:paraId="74EBBFBF" w14:textId="77777777" w:rsidR="009C4A74" w:rsidRPr="003F20EB" w:rsidRDefault="009C4A74" w:rsidP="006B5C57">
      <w:pPr>
        <w:pStyle w:val="ListParagraph"/>
        <w:numPr>
          <w:ilvl w:val="0"/>
          <w:numId w:val="19"/>
        </w:numPr>
        <w:spacing w:line="240" w:lineRule="auto"/>
        <w:ind w:left="284" w:right="-41" w:hanging="284"/>
        <w:jc w:val="both"/>
        <w:rPr>
          <w:rFonts w:ascii="Calibri" w:hAnsi="Calibri" w:cs="Calibri"/>
          <w:sz w:val="22"/>
          <w:szCs w:val="22"/>
        </w:rPr>
      </w:pPr>
      <w:r w:rsidRPr="003F20EB">
        <w:rPr>
          <w:rFonts w:ascii="Calibri" w:hAnsi="Calibri" w:cs="Calibri"/>
          <w:sz w:val="22"/>
          <w:szCs w:val="22"/>
        </w:rPr>
        <w:t>Ben Clark, Home Education Representative</w:t>
      </w:r>
    </w:p>
    <w:p w14:paraId="1327F481" w14:textId="77777777" w:rsidR="009C4A74" w:rsidRPr="003F20EB" w:rsidRDefault="009C4A74" w:rsidP="006B5C57">
      <w:pPr>
        <w:pStyle w:val="ListParagraph"/>
        <w:numPr>
          <w:ilvl w:val="0"/>
          <w:numId w:val="19"/>
        </w:numPr>
        <w:spacing w:line="240" w:lineRule="auto"/>
        <w:ind w:left="284" w:right="-41" w:hanging="284"/>
        <w:jc w:val="both"/>
        <w:rPr>
          <w:rFonts w:ascii="Calibri" w:hAnsi="Calibri" w:cs="Calibri"/>
          <w:sz w:val="22"/>
          <w:szCs w:val="22"/>
        </w:rPr>
      </w:pPr>
      <w:r w:rsidRPr="003F20EB">
        <w:rPr>
          <w:rFonts w:ascii="Calibri" w:hAnsi="Calibri" w:cs="Calibri"/>
          <w:sz w:val="22"/>
          <w:szCs w:val="22"/>
        </w:rPr>
        <w:t>Faye Coker, Home Education Representative</w:t>
      </w:r>
    </w:p>
    <w:p w14:paraId="501E2CDC" w14:textId="14C2CE67" w:rsidR="009C4A74" w:rsidRPr="003F20EB" w:rsidRDefault="00FA266C" w:rsidP="006B5C57">
      <w:pPr>
        <w:pStyle w:val="ListParagraph"/>
        <w:numPr>
          <w:ilvl w:val="0"/>
          <w:numId w:val="19"/>
        </w:numPr>
        <w:spacing w:line="240" w:lineRule="auto"/>
        <w:ind w:left="284" w:right="-41" w:hanging="284"/>
        <w:jc w:val="both"/>
        <w:rPr>
          <w:rFonts w:ascii="Calibri" w:hAnsi="Calibri" w:cs="Calibri"/>
          <w:sz w:val="22"/>
          <w:szCs w:val="22"/>
        </w:rPr>
      </w:pPr>
      <w:r>
        <w:rPr>
          <w:rFonts w:ascii="Calibri" w:hAnsi="Calibri" w:cs="Calibri"/>
          <w:sz w:val="22"/>
          <w:szCs w:val="22"/>
        </w:rPr>
        <w:t>Megan Fisher</w:t>
      </w:r>
      <w:r w:rsidR="009C4A74" w:rsidRPr="003F20EB">
        <w:rPr>
          <w:rFonts w:ascii="Calibri" w:hAnsi="Calibri" w:cs="Calibri"/>
          <w:sz w:val="22"/>
          <w:szCs w:val="22"/>
        </w:rPr>
        <w:t xml:space="preserve">, Home Education Representative </w:t>
      </w:r>
    </w:p>
    <w:p w14:paraId="30ABC479" w14:textId="77777777" w:rsidR="009C4A74" w:rsidRPr="003F20EB" w:rsidRDefault="009C4A74" w:rsidP="006B5C57">
      <w:pPr>
        <w:pStyle w:val="ListParagraph"/>
        <w:numPr>
          <w:ilvl w:val="0"/>
          <w:numId w:val="19"/>
        </w:numPr>
        <w:spacing w:line="240" w:lineRule="auto"/>
        <w:ind w:left="284" w:right="-41" w:hanging="284"/>
        <w:jc w:val="both"/>
        <w:rPr>
          <w:rFonts w:ascii="Calibri" w:hAnsi="Calibri" w:cs="Calibri"/>
          <w:sz w:val="22"/>
          <w:szCs w:val="22"/>
        </w:rPr>
      </w:pPr>
      <w:r w:rsidRPr="003F20EB">
        <w:rPr>
          <w:rFonts w:ascii="Calibri" w:hAnsi="Calibri" w:cs="Calibri"/>
          <w:sz w:val="22"/>
          <w:szCs w:val="22"/>
        </w:rPr>
        <w:t xml:space="preserve">Kirsty James, Home Education Representative </w:t>
      </w:r>
    </w:p>
    <w:p w14:paraId="489D138C" w14:textId="77777777" w:rsidR="009C4A74" w:rsidRPr="003F20EB" w:rsidRDefault="009C4A74" w:rsidP="006B5C57">
      <w:pPr>
        <w:pStyle w:val="ListParagraph"/>
        <w:numPr>
          <w:ilvl w:val="0"/>
          <w:numId w:val="19"/>
        </w:numPr>
        <w:spacing w:line="240" w:lineRule="auto"/>
        <w:ind w:left="284" w:right="-41" w:hanging="284"/>
        <w:jc w:val="both"/>
        <w:rPr>
          <w:rFonts w:ascii="Calibri" w:hAnsi="Calibri" w:cs="Calibri"/>
          <w:sz w:val="22"/>
          <w:szCs w:val="22"/>
        </w:rPr>
      </w:pPr>
      <w:r w:rsidRPr="003F20EB">
        <w:rPr>
          <w:rFonts w:ascii="Calibri" w:hAnsi="Calibri" w:cs="Calibri"/>
          <w:sz w:val="22"/>
          <w:szCs w:val="22"/>
        </w:rPr>
        <w:t>Pavlina McMaster, Home Education Representative</w:t>
      </w:r>
    </w:p>
    <w:p w14:paraId="4D03C789" w14:textId="77777777" w:rsidR="009C4A74" w:rsidRPr="003F20EB" w:rsidRDefault="009C4A74" w:rsidP="006B5C57">
      <w:pPr>
        <w:pStyle w:val="ListParagraph"/>
        <w:numPr>
          <w:ilvl w:val="0"/>
          <w:numId w:val="19"/>
        </w:numPr>
        <w:spacing w:line="240" w:lineRule="auto"/>
        <w:ind w:left="284" w:right="-41" w:hanging="284"/>
        <w:contextualSpacing w:val="0"/>
        <w:jc w:val="both"/>
        <w:rPr>
          <w:rFonts w:ascii="Calibri" w:hAnsi="Calibri" w:cs="Calibri"/>
          <w:sz w:val="22"/>
          <w:szCs w:val="22"/>
        </w:rPr>
      </w:pPr>
      <w:r w:rsidRPr="003F20EB">
        <w:rPr>
          <w:rFonts w:ascii="Calibri" w:hAnsi="Calibri" w:cs="Calibri"/>
          <w:sz w:val="22"/>
          <w:szCs w:val="22"/>
        </w:rPr>
        <w:t>Sue Wight, Home Education Representative</w:t>
      </w:r>
    </w:p>
    <w:p w14:paraId="28586E25" w14:textId="30FD8304" w:rsidR="009C4A74" w:rsidRPr="003F20EB" w:rsidRDefault="009C4A74" w:rsidP="003F20EB">
      <w:pPr>
        <w:ind w:right="-40"/>
        <w:rPr>
          <w:rFonts w:ascii="Calibri" w:hAnsi="Calibri" w:cs="Calibri"/>
          <w:b/>
          <w:bCs/>
          <w:color w:val="E57100"/>
          <w:szCs w:val="22"/>
        </w:rPr>
      </w:pPr>
      <w:r w:rsidRPr="009C6C7F">
        <w:rPr>
          <w:rFonts w:ascii="Calibri" w:hAnsi="Calibri" w:cs="Calibri"/>
          <w:b/>
          <w:bCs/>
          <w:color w:val="0070C0"/>
          <w:szCs w:val="22"/>
        </w:rPr>
        <w:t xml:space="preserve">To receive this information in an accessible format, please phone 03 7022 1153 or email: </w:t>
      </w:r>
      <w:hyperlink r:id="rId12" w:history="1">
        <w:r w:rsidRPr="003F20EB">
          <w:rPr>
            <w:rStyle w:val="Hyperlink"/>
            <w:rFonts w:ascii="Calibri" w:hAnsi="Calibri" w:cs="Calibri"/>
            <w:b/>
            <w:bCs/>
            <w:color w:val="auto"/>
            <w:szCs w:val="22"/>
          </w:rPr>
          <w:t>vheac@education.vic.gov.au</w:t>
        </w:r>
      </w:hyperlink>
      <w:r w:rsidRPr="003F20EB">
        <w:rPr>
          <w:rFonts w:ascii="Calibri" w:hAnsi="Calibri" w:cs="Calibri"/>
          <w:szCs w:val="22"/>
        </w:rPr>
        <w:t xml:space="preserve"> </w:t>
      </w:r>
    </w:p>
    <w:p w14:paraId="63863E22" w14:textId="77777777" w:rsidR="009C4A74" w:rsidRPr="009C6C7F" w:rsidRDefault="009C4A74" w:rsidP="003F20EB">
      <w:pPr>
        <w:rPr>
          <w:rFonts w:ascii="Calibri" w:hAnsi="Calibri" w:cs="Calibri"/>
          <w:b/>
          <w:bCs/>
          <w:color w:val="0070C0"/>
          <w:szCs w:val="22"/>
          <w:lang w:val="en-AU"/>
        </w:rPr>
      </w:pPr>
      <w:r w:rsidRPr="009C6C7F">
        <w:rPr>
          <w:rFonts w:ascii="Calibri" w:hAnsi="Calibri" w:cs="Calibri"/>
          <w:b/>
          <w:bCs/>
          <w:color w:val="0070C0"/>
          <w:szCs w:val="22"/>
          <w:lang w:val="en-AU"/>
        </w:rPr>
        <w:t>VHEAC SECRETARIAT</w:t>
      </w:r>
    </w:p>
    <w:p w14:paraId="25814658" w14:textId="4A4E823F" w:rsidR="009C4A74" w:rsidRPr="003F20EB" w:rsidRDefault="009C4A74" w:rsidP="003F20EB">
      <w:pPr>
        <w:jc w:val="both"/>
        <w:rPr>
          <w:rFonts w:ascii="Calibri" w:hAnsi="Calibri" w:cs="Calibri"/>
          <w:szCs w:val="22"/>
        </w:rPr>
      </w:pPr>
      <w:r w:rsidRPr="003F20EB">
        <w:rPr>
          <w:rFonts w:ascii="Calibri" w:eastAsiaTheme="minorEastAsia" w:hAnsi="Calibri" w:cs="Calibri"/>
          <w:szCs w:val="22"/>
          <w:lang w:val="en-US"/>
        </w:rPr>
        <w:t xml:space="preserve">Department of Education </w:t>
      </w:r>
      <w:r w:rsidRPr="003F20EB">
        <w:rPr>
          <w:rFonts w:ascii="Calibri" w:eastAsiaTheme="minorEastAsia" w:hAnsi="Calibri" w:cs="Calibri"/>
          <w:szCs w:val="22"/>
          <w:lang w:val="en-US"/>
        </w:rPr>
        <w:tab/>
        <w:t xml:space="preserve">               </w:t>
      </w:r>
      <w:r w:rsidRPr="003F20EB">
        <w:rPr>
          <w:rFonts w:ascii="Calibri" w:eastAsiaTheme="minorEastAsia" w:hAnsi="Calibri" w:cs="Calibri"/>
          <w:szCs w:val="22"/>
          <w:lang w:val="en-US"/>
        </w:rPr>
        <w:tab/>
      </w:r>
      <w:hyperlink r:id="rId13" w:history="1">
        <w:r w:rsidRPr="003F20EB">
          <w:rPr>
            <w:rStyle w:val="Hyperlink"/>
            <w:rFonts w:ascii="Calibri" w:hAnsi="Calibri" w:cs="Calibri"/>
            <w:color w:val="auto"/>
            <w:szCs w:val="22"/>
            <w:lang w:val="en-AU"/>
          </w:rPr>
          <w:t>vheac@education.vic.gov.au</w:t>
        </w:r>
      </w:hyperlink>
      <w:r w:rsidRPr="003F20EB">
        <w:rPr>
          <w:rFonts w:ascii="Calibri" w:hAnsi="Calibri" w:cs="Calibri"/>
          <w:szCs w:val="22"/>
          <w:lang w:val="en-AU"/>
        </w:rPr>
        <w:t xml:space="preserve"> </w:t>
      </w:r>
      <w:r w:rsidRPr="003F20EB">
        <w:rPr>
          <w:rFonts w:ascii="Calibri" w:eastAsiaTheme="minorEastAsia" w:hAnsi="Calibri" w:cs="Calibri"/>
          <w:szCs w:val="22"/>
          <w:lang w:val="en-US"/>
        </w:rPr>
        <w:tab/>
      </w:r>
      <w:r w:rsidRPr="003F20EB">
        <w:rPr>
          <w:rFonts w:ascii="Calibri" w:eastAsiaTheme="minorEastAsia" w:hAnsi="Calibri" w:cs="Calibri"/>
          <w:szCs w:val="22"/>
          <w:lang w:val="en-US"/>
        </w:rPr>
        <w:tab/>
        <w:t>03 7022 1153</w:t>
      </w:r>
    </w:p>
    <w:sectPr w:rsidR="009C4A74" w:rsidRPr="003F20EB" w:rsidSect="002D6A49">
      <w:headerReference w:type="even" r:id="rId14"/>
      <w:headerReference w:type="default" r:id="rId15"/>
      <w:footerReference w:type="even" r:id="rId16"/>
      <w:footerReference w:type="default" r:id="rId17"/>
      <w:headerReference w:type="first" r:id="rId18"/>
      <w:footerReference w:type="first" r:id="rId19"/>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207D" w14:textId="77777777" w:rsidR="001F5D4F" w:rsidRDefault="001F5D4F" w:rsidP="003967DD">
      <w:pPr>
        <w:spacing w:after="0"/>
      </w:pPr>
      <w:r>
        <w:separator/>
      </w:r>
    </w:p>
  </w:endnote>
  <w:endnote w:type="continuationSeparator" w:id="0">
    <w:p w14:paraId="5EBF31A0" w14:textId="77777777" w:rsidR="001F5D4F" w:rsidRDefault="001F5D4F" w:rsidP="003967DD">
      <w:pPr>
        <w:spacing w:after="0"/>
      </w:pPr>
      <w:r>
        <w:continuationSeparator/>
      </w:r>
    </w:p>
  </w:endnote>
  <w:endnote w:type="continuationNotice" w:id="1">
    <w:p w14:paraId="08FE179B" w14:textId="77777777" w:rsidR="001F5D4F" w:rsidRDefault="001F5D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3F08" w14:textId="77777777" w:rsidR="00BE6527" w:rsidRPr="006F13D2" w:rsidRDefault="00BE6527" w:rsidP="00451DCC">
    <w:pPr>
      <w:pStyle w:val="Footer"/>
      <w:framePr w:wrap="none" w:vAnchor="text" w:hAnchor="page" w:x="1021" w:y="-442"/>
      <w:tabs>
        <w:tab w:val="clear" w:pos="9026"/>
        <w:tab w:val="right" w:pos="8789"/>
      </w:tabs>
      <w:spacing w:after="0"/>
      <w:ind w:right="-7"/>
      <w:rPr>
        <w:rFonts w:ascii="Calibri" w:hAnsi="Calibri" w:cs="Calibri"/>
        <w:i/>
        <w:iCs/>
      </w:rPr>
    </w:pPr>
    <w:r w:rsidRPr="00FE59E8">
      <w:rPr>
        <w:rFonts w:ascii="Calibri" w:hAnsi="Calibri" w:cs="Calibri"/>
        <w:i/>
        <w:iCs/>
      </w:rPr>
      <w:t>Please note that VHE</w:t>
    </w:r>
    <w:r>
      <w:rPr>
        <w:rFonts w:ascii="Calibri" w:hAnsi="Calibri" w:cs="Calibri"/>
        <w:i/>
        <w:iCs/>
      </w:rPr>
      <w:t>A</w:t>
    </w:r>
    <w:r w:rsidRPr="00FE59E8">
      <w:rPr>
        <w:rFonts w:ascii="Calibri" w:hAnsi="Calibri" w:cs="Calibri"/>
        <w:i/>
        <w:iCs/>
      </w:rPr>
      <w:t>C agenda and meeting papers should not be discussed with, or circulated to, people who are not members of VHEAC without prior agreement of the Chair.</w:t>
    </w:r>
  </w:p>
  <w:p w14:paraId="5B8E0F14" w14:textId="3185873E" w:rsidR="00A31926" w:rsidRDefault="00BE6527" w:rsidP="00451DCC">
    <w:pPr>
      <w:pStyle w:val="Footer"/>
      <w:framePr w:wrap="none" w:vAnchor="text" w:hAnchor="page" w:x="1021" w:y="-442"/>
      <w:rPr>
        <w:rStyle w:val="PageNumber"/>
      </w:rPr>
    </w:pPr>
    <w:r>
      <w:rPr>
        <w:rStyle w:val="PageNumber"/>
      </w:rPr>
      <w:tab/>
    </w:r>
    <w:r>
      <w:rPr>
        <w:rStyle w:val="PageNumber"/>
      </w:rPr>
      <w:tab/>
    </w:r>
    <w:r w:rsidR="00A31926">
      <w:rPr>
        <w:rStyle w:val="PageNumber"/>
      </w:rPr>
      <w:fldChar w:fldCharType="begin"/>
    </w:r>
    <w:r w:rsidR="00A31926">
      <w:rPr>
        <w:rStyle w:val="PageNumber"/>
      </w:rPr>
      <w:instrText xml:space="preserve">PAGE  </w:instrText>
    </w:r>
    <w:r w:rsidR="00A31926">
      <w:rPr>
        <w:rStyle w:val="PageNumber"/>
      </w:rPr>
      <w:fldChar w:fldCharType="separate"/>
    </w:r>
    <w:r w:rsidR="008065DA">
      <w:rPr>
        <w:rStyle w:val="PageNumber"/>
        <w:noProof/>
      </w:rPr>
      <w:t>1</w:t>
    </w:r>
    <w:r w:rsidR="00A31926">
      <w:rPr>
        <w:rStyle w:val="PageNumber"/>
      </w:rPr>
      <w:fldChar w:fldCharType="end"/>
    </w:r>
  </w:p>
  <w:p w14:paraId="0CD3DEB7" w14:textId="46AA63F4" w:rsidR="00A31926" w:rsidRDefault="00BE6527" w:rsidP="00A31926">
    <w:pPr>
      <w:pStyle w:val="Footer"/>
      <w:ind w:firstLine="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9F67" w14:textId="77777777" w:rsidR="00262102" w:rsidRDefault="0026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7152" w14:textId="77777777" w:rsidR="001F5D4F" w:rsidRDefault="001F5D4F" w:rsidP="003967DD">
      <w:pPr>
        <w:spacing w:after="0"/>
      </w:pPr>
      <w:r>
        <w:separator/>
      </w:r>
    </w:p>
  </w:footnote>
  <w:footnote w:type="continuationSeparator" w:id="0">
    <w:p w14:paraId="3FE74751" w14:textId="77777777" w:rsidR="001F5D4F" w:rsidRDefault="001F5D4F" w:rsidP="003967DD">
      <w:pPr>
        <w:spacing w:after="0"/>
      </w:pPr>
      <w:r>
        <w:continuationSeparator/>
      </w:r>
    </w:p>
  </w:footnote>
  <w:footnote w:type="continuationNotice" w:id="1">
    <w:p w14:paraId="0E5E8302" w14:textId="77777777" w:rsidR="001F5D4F" w:rsidRDefault="001F5D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FF54" w14:textId="77777777" w:rsidR="00262102" w:rsidRDefault="0026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0C282512"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EBE1" w14:textId="77777777" w:rsidR="00262102" w:rsidRDefault="0026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993"/>
        </w:tabs>
        <w:ind w:left="993" w:firstLine="0"/>
      </w:pPr>
      <w:rPr>
        <w:rFonts w:ascii="Symbol" w:hAnsi="Symbol" w:hint="default"/>
      </w:rPr>
    </w:lvl>
    <w:lvl w:ilvl="1">
      <w:start w:val="1"/>
      <w:numFmt w:val="bullet"/>
      <w:lvlText w:val=""/>
      <w:lvlJc w:val="left"/>
      <w:pPr>
        <w:tabs>
          <w:tab w:val="num" w:pos="1713"/>
        </w:tabs>
        <w:ind w:left="2073" w:hanging="360"/>
      </w:pPr>
      <w:rPr>
        <w:rFonts w:ascii="Symbol" w:hAnsi="Symbol" w:hint="default"/>
      </w:rPr>
    </w:lvl>
    <w:lvl w:ilvl="2">
      <w:start w:val="1"/>
      <w:numFmt w:val="bullet"/>
      <w:lvlText w:val="o"/>
      <w:lvlJc w:val="left"/>
      <w:pPr>
        <w:tabs>
          <w:tab w:val="num" w:pos="2433"/>
        </w:tabs>
        <w:ind w:left="2793" w:hanging="360"/>
      </w:pPr>
      <w:rPr>
        <w:rFonts w:ascii="Courier New" w:hAnsi="Courier New" w:cs="Courier New" w:hint="default"/>
      </w:rPr>
    </w:lvl>
    <w:lvl w:ilvl="3">
      <w:start w:val="1"/>
      <w:numFmt w:val="bullet"/>
      <w:lvlText w:val=""/>
      <w:lvlJc w:val="left"/>
      <w:pPr>
        <w:tabs>
          <w:tab w:val="num" w:pos="3153"/>
        </w:tabs>
        <w:ind w:left="3513" w:hanging="360"/>
      </w:pPr>
      <w:rPr>
        <w:rFonts w:ascii="Wingdings" w:hAnsi="Wingdings" w:hint="default"/>
      </w:rPr>
    </w:lvl>
    <w:lvl w:ilvl="4">
      <w:start w:val="1"/>
      <w:numFmt w:val="bullet"/>
      <w:lvlText w:val=""/>
      <w:lvlJc w:val="left"/>
      <w:pPr>
        <w:tabs>
          <w:tab w:val="num" w:pos="3873"/>
        </w:tabs>
        <w:ind w:left="4233" w:hanging="360"/>
      </w:pPr>
      <w:rPr>
        <w:rFonts w:ascii="Wingdings" w:hAnsi="Wingdings" w:hint="default"/>
      </w:rPr>
    </w:lvl>
    <w:lvl w:ilvl="5">
      <w:start w:val="1"/>
      <w:numFmt w:val="bullet"/>
      <w:lvlText w:val=""/>
      <w:lvlJc w:val="left"/>
      <w:pPr>
        <w:tabs>
          <w:tab w:val="num" w:pos="4593"/>
        </w:tabs>
        <w:ind w:left="4953" w:hanging="360"/>
      </w:pPr>
      <w:rPr>
        <w:rFonts w:ascii="Symbol" w:hAnsi="Symbol" w:hint="default"/>
      </w:rPr>
    </w:lvl>
    <w:lvl w:ilvl="6">
      <w:start w:val="1"/>
      <w:numFmt w:val="bullet"/>
      <w:lvlText w:val="o"/>
      <w:lvlJc w:val="left"/>
      <w:pPr>
        <w:tabs>
          <w:tab w:val="num" w:pos="5313"/>
        </w:tabs>
        <w:ind w:left="5673" w:hanging="360"/>
      </w:pPr>
      <w:rPr>
        <w:rFonts w:ascii="Courier New" w:hAnsi="Courier New" w:cs="Courier New" w:hint="default"/>
      </w:rPr>
    </w:lvl>
    <w:lvl w:ilvl="7">
      <w:start w:val="1"/>
      <w:numFmt w:val="bullet"/>
      <w:lvlText w:val=""/>
      <w:lvlJc w:val="left"/>
      <w:pPr>
        <w:tabs>
          <w:tab w:val="num" w:pos="6033"/>
        </w:tabs>
        <w:ind w:left="6393" w:hanging="360"/>
      </w:pPr>
      <w:rPr>
        <w:rFonts w:ascii="Wingdings" w:hAnsi="Wingdings" w:hint="default"/>
      </w:rPr>
    </w:lvl>
    <w:lvl w:ilvl="8">
      <w:start w:val="1"/>
      <w:numFmt w:val="bullet"/>
      <w:lvlText w:val=""/>
      <w:lvlJc w:val="left"/>
      <w:pPr>
        <w:tabs>
          <w:tab w:val="num" w:pos="6753"/>
        </w:tabs>
        <w:ind w:left="7113"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5965B7"/>
    <w:multiLevelType w:val="hybridMultilevel"/>
    <w:tmpl w:val="9C5C26BC"/>
    <w:lvl w:ilvl="0" w:tplc="4A98FA46">
      <w:start w:val="1"/>
      <w:numFmt w:val="decimal"/>
      <w:lvlText w:val="%1."/>
      <w:lvlJc w:val="left"/>
      <w:pPr>
        <w:ind w:left="717" w:hanging="360"/>
      </w:pPr>
      <w:rPr>
        <w:rFonts w:hint="default"/>
        <w:color w:val="auto"/>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287500"/>
    <w:multiLevelType w:val="hybridMultilevel"/>
    <w:tmpl w:val="15F83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ED054A"/>
    <w:multiLevelType w:val="hybridMultilevel"/>
    <w:tmpl w:val="4F26E87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F5B33"/>
    <w:multiLevelType w:val="hybridMultilevel"/>
    <w:tmpl w:val="458EB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392A"/>
    <w:multiLevelType w:val="hybridMultilevel"/>
    <w:tmpl w:val="6264168E"/>
    <w:lvl w:ilvl="0" w:tplc="5C06BA44">
      <w:start w:val="1"/>
      <w:numFmt w:val="bullet"/>
      <w:lvlText w:val=""/>
      <w:lvlJc w:val="left"/>
      <w:pPr>
        <w:ind w:left="737" w:hanging="453"/>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DB56E51"/>
    <w:multiLevelType w:val="hybridMultilevel"/>
    <w:tmpl w:val="85E8AC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6"/>
  </w:num>
  <w:num w:numId="13" w16cid:durableId="1868909184">
    <w:abstractNumId w:val="19"/>
  </w:num>
  <w:num w:numId="14" w16cid:durableId="187722377">
    <w:abstractNumId w:val="21"/>
  </w:num>
  <w:num w:numId="15" w16cid:durableId="526286750">
    <w:abstractNumId w:val="14"/>
  </w:num>
  <w:num w:numId="16" w16cid:durableId="1689873312">
    <w:abstractNumId w:val="17"/>
  </w:num>
  <w:num w:numId="17" w16cid:durableId="862134203">
    <w:abstractNumId w:val="15"/>
  </w:num>
  <w:num w:numId="18" w16cid:durableId="75976719">
    <w:abstractNumId w:val="12"/>
  </w:num>
  <w:num w:numId="19" w16cid:durableId="193274785">
    <w:abstractNumId w:val="22"/>
  </w:num>
  <w:num w:numId="20" w16cid:durableId="1970935201">
    <w:abstractNumId w:val="13"/>
  </w:num>
  <w:num w:numId="21" w16cid:durableId="1770856365">
    <w:abstractNumId w:val="11"/>
  </w:num>
  <w:num w:numId="22" w16cid:durableId="1611550808">
    <w:abstractNumId w:val="20"/>
  </w:num>
  <w:num w:numId="23" w16cid:durableId="236137769">
    <w:abstractNumId w:val="18"/>
  </w:num>
  <w:num w:numId="24" w16cid:durableId="2033993900">
    <w:abstractNumId w:val="23"/>
  </w:num>
  <w:num w:numId="25" w16cid:durableId="916211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76E5"/>
    <w:rsid w:val="0004788C"/>
    <w:rsid w:val="00080DA9"/>
    <w:rsid w:val="000861DD"/>
    <w:rsid w:val="00094653"/>
    <w:rsid w:val="000A47D4"/>
    <w:rsid w:val="000C600E"/>
    <w:rsid w:val="000C6379"/>
    <w:rsid w:val="000F2724"/>
    <w:rsid w:val="00122369"/>
    <w:rsid w:val="001407E2"/>
    <w:rsid w:val="00150E0F"/>
    <w:rsid w:val="00157212"/>
    <w:rsid w:val="0016287D"/>
    <w:rsid w:val="00175B13"/>
    <w:rsid w:val="00197325"/>
    <w:rsid w:val="001C5C48"/>
    <w:rsid w:val="001D0D94"/>
    <w:rsid w:val="001D13F9"/>
    <w:rsid w:val="001F39DD"/>
    <w:rsid w:val="001F5D4F"/>
    <w:rsid w:val="00205258"/>
    <w:rsid w:val="00222A8C"/>
    <w:rsid w:val="002512BE"/>
    <w:rsid w:val="00262102"/>
    <w:rsid w:val="00271836"/>
    <w:rsid w:val="00275FB8"/>
    <w:rsid w:val="002A4A96"/>
    <w:rsid w:val="002B61CF"/>
    <w:rsid w:val="002C365A"/>
    <w:rsid w:val="002D6A49"/>
    <w:rsid w:val="002E3BED"/>
    <w:rsid w:val="002F0DAE"/>
    <w:rsid w:val="002F217F"/>
    <w:rsid w:val="002F6115"/>
    <w:rsid w:val="0030326C"/>
    <w:rsid w:val="00303659"/>
    <w:rsid w:val="00304E9B"/>
    <w:rsid w:val="00312720"/>
    <w:rsid w:val="00343AFC"/>
    <w:rsid w:val="0034745C"/>
    <w:rsid w:val="00350F3F"/>
    <w:rsid w:val="003967DD"/>
    <w:rsid w:val="003A4C39"/>
    <w:rsid w:val="003E7CBB"/>
    <w:rsid w:val="003F20EB"/>
    <w:rsid w:val="0042333B"/>
    <w:rsid w:val="00443E58"/>
    <w:rsid w:val="004444F9"/>
    <w:rsid w:val="00445662"/>
    <w:rsid w:val="00451DCC"/>
    <w:rsid w:val="0046166B"/>
    <w:rsid w:val="00470C05"/>
    <w:rsid w:val="00477D61"/>
    <w:rsid w:val="00481A90"/>
    <w:rsid w:val="004874CE"/>
    <w:rsid w:val="004A00AA"/>
    <w:rsid w:val="004A2E74"/>
    <w:rsid w:val="004B2ED6"/>
    <w:rsid w:val="004D4388"/>
    <w:rsid w:val="00500ADA"/>
    <w:rsid w:val="00512BBA"/>
    <w:rsid w:val="00523F5D"/>
    <w:rsid w:val="005305E8"/>
    <w:rsid w:val="00555277"/>
    <w:rsid w:val="00567CF0"/>
    <w:rsid w:val="00571255"/>
    <w:rsid w:val="00576547"/>
    <w:rsid w:val="00584366"/>
    <w:rsid w:val="0058443A"/>
    <w:rsid w:val="005A4F12"/>
    <w:rsid w:val="005C1063"/>
    <w:rsid w:val="005D0BB8"/>
    <w:rsid w:val="005E0713"/>
    <w:rsid w:val="00601F2C"/>
    <w:rsid w:val="006143FD"/>
    <w:rsid w:val="00624A55"/>
    <w:rsid w:val="006523D7"/>
    <w:rsid w:val="006638C1"/>
    <w:rsid w:val="006671CE"/>
    <w:rsid w:val="006A1F8A"/>
    <w:rsid w:val="006A25AC"/>
    <w:rsid w:val="006B3912"/>
    <w:rsid w:val="006B5648"/>
    <w:rsid w:val="006B5C57"/>
    <w:rsid w:val="006C3713"/>
    <w:rsid w:val="006C45C0"/>
    <w:rsid w:val="006D2BBF"/>
    <w:rsid w:val="006E2B9A"/>
    <w:rsid w:val="006E6A75"/>
    <w:rsid w:val="006F6D4C"/>
    <w:rsid w:val="0070193E"/>
    <w:rsid w:val="00710CED"/>
    <w:rsid w:val="007137B6"/>
    <w:rsid w:val="00735566"/>
    <w:rsid w:val="0075197E"/>
    <w:rsid w:val="00767573"/>
    <w:rsid w:val="00774D6B"/>
    <w:rsid w:val="00791BCA"/>
    <w:rsid w:val="007A73DB"/>
    <w:rsid w:val="007B114E"/>
    <w:rsid w:val="007B556E"/>
    <w:rsid w:val="007B77D9"/>
    <w:rsid w:val="007D3E38"/>
    <w:rsid w:val="007E2AA1"/>
    <w:rsid w:val="007E43E9"/>
    <w:rsid w:val="00803A0F"/>
    <w:rsid w:val="00803CBC"/>
    <w:rsid w:val="008065DA"/>
    <w:rsid w:val="00820FB9"/>
    <w:rsid w:val="008574A4"/>
    <w:rsid w:val="00862B8B"/>
    <w:rsid w:val="00890680"/>
    <w:rsid w:val="00892E24"/>
    <w:rsid w:val="008B0C39"/>
    <w:rsid w:val="008B1737"/>
    <w:rsid w:val="008E13FF"/>
    <w:rsid w:val="008E687B"/>
    <w:rsid w:val="008F3D35"/>
    <w:rsid w:val="0090481B"/>
    <w:rsid w:val="009114F5"/>
    <w:rsid w:val="009379EA"/>
    <w:rsid w:val="00937A82"/>
    <w:rsid w:val="0094517D"/>
    <w:rsid w:val="00952690"/>
    <w:rsid w:val="00954B9A"/>
    <w:rsid w:val="00957AFB"/>
    <w:rsid w:val="0099358C"/>
    <w:rsid w:val="009B24D9"/>
    <w:rsid w:val="009C4A74"/>
    <w:rsid w:val="009C6C7F"/>
    <w:rsid w:val="009E24CF"/>
    <w:rsid w:val="009F6A77"/>
    <w:rsid w:val="00A04FC5"/>
    <w:rsid w:val="00A05ADB"/>
    <w:rsid w:val="00A30AC6"/>
    <w:rsid w:val="00A31926"/>
    <w:rsid w:val="00A40D32"/>
    <w:rsid w:val="00A636C4"/>
    <w:rsid w:val="00A710DF"/>
    <w:rsid w:val="00AC09D0"/>
    <w:rsid w:val="00AF3C30"/>
    <w:rsid w:val="00B13F01"/>
    <w:rsid w:val="00B14EB1"/>
    <w:rsid w:val="00B160A6"/>
    <w:rsid w:val="00B21562"/>
    <w:rsid w:val="00B4206F"/>
    <w:rsid w:val="00B428AB"/>
    <w:rsid w:val="00B571EE"/>
    <w:rsid w:val="00B657C4"/>
    <w:rsid w:val="00B65B9D"/>
    <w:rsid w:val="00BA57BD"/>
    <w:rsid w:val="00BC23AA"/>
    <w:rsid w:val="00BC32FE"/>
    <w:rsid w:val="00BC69BF"/>
    <w:rsid w:val="00BE6527"/>
    <w:rsid w:val="00C029FC"/>
    <w:rsid w:val="00C1679B"/>
    <w:rsid w:val="00C467D0"/>
    <w:rsid w:val="00C539BB"/>
    <w:rsid w:val="00C717BD"/>
    <w:rsid w:val="00CC1308"/>
    <w:rsid w:val="00CC5AA8"/>
    <w:rsid w:val="00CC7D0E"/>
    <w:rsid w:val="00CD5993"/>
    <w:rsid w:val="00CE7916"/>
    <w:rsid w:val="00D26251"/>
    <w:rsid w:val="00D34650"/>
    <w:rsid w:val="00D609E6"/>
    <w:rsid w:val="00D8345E"/>
    <w:rsid w:val="00D9777A"/>
    <w:rsid w:val="00DB7BA8"/>
    <w:rsid w:val="00DC4D0D"/>
    <w:rsid w:val="00DC7437"/>
    <w:rsid w:val="00E0575E"/>
    <w:rsid w:val="00E2040C"/>
    <w:rsid w:val="00E33433"/>
    <w:rsid w:val="00E34263"/>
    <w:rsid w:val="00E34721"/>
    <w:rsid w:val="00E379AE"/>
    <w:rsid w:val="00E37CEB"/>
    <w:rsid w:val="00E4317E"/>
    <w:rsid w:val="00E5030B"/>
    <w:rsid w:val="00E6100B"/>
    <w:rsid w:val="00E64758"/>
    <w:rsid w:val="00E66C42"/>
    <w:rsid w:val="00E77EB9"/>
    <w:rsid w:val="00E83098"/>
    <w:rsid w:val="00EC78BF"/>
    <w:rsid w:val="00EE3E79"/>
    <w:rsid w:val="00EE5453"/>
    <w:rsid w:val="00F0610A"/>
    <w:rsid w:val="00F2509F"/>
    <w:rsid w:val="00F5271F"/>
    <w:rsid w:val="00F5644C"/>
    <w:rsid w:val="00F774DC"/>
    <w:rsid w:val="00F94715"/>
    <w:rsid w:val="00FA0DBC"/>
    <w:rsid w:val="00FA2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E37CEB"/>
    <w:pPr>
      <w:pBdr>
        <w:top w:val="single" w:sz="4" w:space="1" w:color="AE272F" w:themeColor="accent1"/>
      </w:pBdr>
    </w:pPr>
    <w:rPr>
      <w:b/>
      <w:color w:val="002060"/>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F2509F"/>
    <w:pPr>
      <w:numPr>
        <w:numId w:val="18"/>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F2509F"/>
    <w:pPr>
      <w:numPr>
        <w:ilvl w:val="1"/>
      </w:numPr>
      <w:tabs>
        <w:tab w:val="num" w:pos="360"/>
        <w:tab w:val="num" w:pos="1492"/>
      </w:tabs>
      <w:ind w:left="1208" w:hanging="357"/>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F2509F"/>
    <w:rPr>
      <w:rFonts w:ascii="Arial" w:eastAsiaTheme="minorEastAsia" w:hAnsi="Arial" w:cs="Arial"/>
      <w:sz w:val="18"/>
      <w:szCs w:val="18"/>
      <w:lang w:val="en-US"/>
    </w:rPr>
  </w:style>
  <w:style w:type="character" w:customStyle="1" w:styleId="eop">
    <w:name w:val="eop"/>
    <w:basedOn w:val="DefaultParagraphFont"/>
    <w:rsid w:val="00F2509F"/>
  </w:style>
  <w:style w:type="paragraph" w:styleId="Revision">
    <w:name w:val="Revision"/>
    <w:hidden/>
    <w:uiPriority w:val="99"/>
    <w:semiHidden/>
    <w:rsid w:val="00B428AB"/>
    <w:rPr>
      <w:sz w:val="22"/>
    </w:rPr>
  </w:style>
  <w:style w:type="character" w:styleId="CommentReference">
    <w:name w:val="annotation reference"/>
    <w:basedOn w:val="DefaultParagraphFont"/>
    <w:uiPriority w:val="99"/>
    <w:semiHidden/>
    <w:unhideWhenUsed/>
    <w:rsid w:val="00B571EE"/>
    <w:rPr>
      <w:sz w:val="16"/>
      <w:szCs w:val="16"/>
    </w:rPr>
  </w:style>
  <w:style w:type="paragraph" w:styleId="CommentText">
    <w:name w:val="annotation text"/>
    <w:basedOn w:val="Normal"/>
    <w:link w:val="CommentTextChar"/>
    <w:uiPriority w:val="99"/>
    <w:unhideWhenUsed/>
    <w:rsid w:val="00B571EE"/>
    <w:rPr>
      <w:sz w:val="20"/>
      <w:szCs w:val="20"/>
    </w:rPr>
  </w:style>
  <w:style w:type="character" w:customStyle="1" w:styleId="CommentTextChar">
    <w:name w:val="Comment Text Char"/>
    <w:basedOn w:val="DefaultParagraphFont"/>
    <w:link w:val="CommentText"/>
    <w:uiPriority w:val="99"/>
    <w:rsid w:val="00B571EE"/>
    <w:rPr>
      <w:sz w:val="20"/>
      <w:szCs w:val="20"/>
    </w:rPr>
  </w:style>
  <w:style w:type="paragraph" w:styleId="CommentSubject">
    <w:name w:val="annotation subject"/>
    <w:basedOn w:val="CommentText"/>
    <w:next w:val="CommentText"/>
    <w:link w:val="CommentSubjectChar"/>
    <w:uiPriority w:val="99"/>
    <w:semiHidden/>
    <w:unhideWhenUsed/>
    <w:rsid w:val="00B571EE"/>
    <w:rPr>
      <w:b/>
      <w:bCs/>
    </w:rPr>
  </w:style>
  <w:style w:type="character" w:customStyle="1" w:styleId="CommentSubjectChar">
    <w:name w:val="Comment Subject Char"/>
    <w:basedOn w:val="CommentTextChar"/>
    <w:link w:val="CommentSubject"/>
    <w:uiPriority w:val="99"/>
    <w:semiHidden/>
    <w:rsid w:val="00B57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66106844">
      <w:bodyDiv w:val="1"/>
      <w:marLeft w:val="0"/>
      <w:marRight w:val="0"/>
      <w:marTop w:val="0"/>
      <w:marBottom w:val="0"/>
      <w:divBdr>
        <w:top w:val="none" w:sz="0" w:space="0" w:color="auto"/>
        <w:left w:val="none" w:sz="0" w:space="0" w:color="auto"/>
        <w:bottom w:val="none" w:sz="0" w:space="0" w:color="auto"/>
        <w:right w:val="none" w:sz="0" w:space="0" w:color="auto"/>
      </w:divBdr>
    </w:div>
    <w:div w:id="478884934">
      <w:bodyDiv w:val="1"/>
      <w:marLeft w:val="0"/>
      <w:marRight w:val="0"/>
      <w:marTop w:val="0"/>
      <w:marBottom w:val="0"/>
      <w:divBdr>
        <w:top w:val="none" w:sz="0" w:space="0" w:color="auto"/>
        <w:left w:val="none" w:sz="0" w:space="0" w:color="auto"/>
        <w:bottom w:val="none" w:sz="0" w:space="0" w:color="auto"/>
        <w:right w:val="none" w:sz="0" w:space="0" w:color="auto"/>
      </w:divBdr>
    </w:div>
    <w:div w:id="68821969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98392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heac@education.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heac@education.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victorian-home-education-advisory-committ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 Communique 31 October 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purl.org/dc/elements/1.1/"/>
    <ds:schemaRef ds:uri="http://purl.org/dc/terms/"/>
    <ds:schemaRef ds:uri="http://www.w3.org/XML/1998/namespace"/>
    <ds:schemaRef ds:uri="http://schemas.microsoft.com/Sharepoint/v3"/>
    <ds:schemaRef ds:uri="http://schemas.microsoft.com/office/infopath/2007/PartnerControls"/>
    <ds:schemaRef ds:uri="http://schemas.microsoft.com/office/2006/documentManagement/types"/>
    <ds:schemaRef ds:uri="http://purl.org/dc/dcmitype/"/>
    <ds:schemaRef ds:uri="6009eb75-9cef-4f37-b741-c7b54bcbfcdb"/>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2E30A9E-00CC-439E-8F40-A48D43D1597F}"/>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VHEAC Communique 31 October 2023</dc:title>
  <dc:subject/>
  <dc:creator>Isabel Lim</dc:creator>
  <cp:keywords/>
  <dc:description/>
  <cp:lastModifiedBy>Belinda Burns</cp:lastModifiedBy>
  <cp:revision>2</cp:revision>
  <dcterms:created xsi:type="dcterms:W3CDTF">2024-10-09T01:31:00Z</dcterms:created>
  <dcterms:modified xsi:type="dcterms:W3CDTF">2024-10-09T01:31:00Z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7,a,d,10</vt:lpwstr>
  </property>
  <property fmtid="{D5CDD505-2E9C-101B-9397-08002B2CF9AE}" pid="4" name="ClassificationContentMarkingHeaderFontProps">
    <vt:lpwstr>#ff0000,12,Calibri</vt:lpwstr>
  </property>
  <property fmtid="{D5CDD505-2E9C-101B-9397-08002B2CF9AE}" pid="5" name="ClassificationContentMarkingHeaderText">
    <vt:lpwstr>Protected - Personal Privacy</vt:lpwstr>
  </property>
  <property fmtid="{D5CDD505-2E9C-101B-9397-08002B2CF9AE}" pid="6" name="RecordPoint_WorkflowType">
    <vt:lpwstr>ActiveSubmitStub</vt:lpwstr>
  </property>
  <property fmtid="{D5CDD505-2E9C-101B-9397-08002B2CF9AE}" pid="7" name="RecordPoint_ActiveItemSiteId">
    <vt:lpwstr>{b2ecd3a0-7169-4160-9160-d14489ced3be}</vt:lpwstr>
  </property>
  <property fmtid="{D5CDD505-2E9C-101B-9397-08002B2CF9AE}" pid="8" name="RecordPoint_ActiveItemListId">
    <vt:lpwstr>{c86a920a-cab0-433a-8b0b-ca67c9eb7e4f}</vt:lpwstr>
  </property>
  <property fmtid="{D5CDD505-2E9C-101B-9397-08002B2CF9AE}" pid="9" name="RecordPoint_ActiveItemUniqueId">
    <vt:lpwstr>{2ec4995b-0e00-4ab0-a7da-ae66c8ccdd7b}</vt:lpwstr>
  </property>
  <property fmtid="{D5CDD505-2E9C-101B-9397-08002B2CF9AE}" pid="10" name="RecordPoint_ActiveItemWebId">
    <vt:lpwstr>{6009eb75-9cef-4f37-b741-c7b54bcbfcdb}</vt:lpwstr>
  </property>
  <property fmtid="{D5CDD505-2E9C-101B-9397-08002B2CF9AE}" pid="11" name="RecordPoint_RecordNumberSubmitted">
    <vt:lpwstr>R20240785065</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2024-10-04T19:13:50.9127483+10:00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