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4153" w14:textId="77777777" w:rsidR="00EC7BC6" w:rsidRPr="00393FD0" w:rsidRDefault="002E474B">
      <w:pPr>
        <w:rPr>
          <w:rStyle w:val="SubtleEmphasis1"/>
          <w:rFonts w:eastAsia="SimSun"/>
          <w:i w:val="0"/>
          <w:color w:val="AF272F"/>
          <w:sz w:val="40"/>
          <w:szCs w:val="40"/>
          <w:lang w:eastAsia="zh-CN"/>
        </w:rPr>
      </w:pPr>
      <w:r w:rsidRPr="00393FD0">
        <w:rPr>
          <w:rStyle w:val="SubtleEmphasis1"/>
          <w:rFonts w:eastAsia="SimSun"/>
          <w:i w:val="0"/>
          <w:color w:val="AF272F"/>
          <w:sz w:val="40"/>
          <w:szCs w:val="40"/>
          <w:lang w:eastAsia="zh-CN"/>
        </w:rPr>
        <w:t>学校的隐私政策</w:t>
      </w:r>
    </w:p>
    <w:p w14:paraId="21C1F0F6" w14:textId="77777777" w:rsidR="00EC7BC6" w:rsidRDefault="002E474B">
      <w:pPr>
        <w:rPr>
          <w:rFonts w:eastAsia="SimSun"/>
          <w:lang w:eastAsia="zh-CN"/>
        </w:rPr>
      </w:pPr>
      <w:r>
        <w:rPr>
          <w:rFonts w:eastAsia="SimSun"/>
          <w:lang w:val="en-AU" w:eastAsia="zh-CN"/>
        </w:rPr>
        <w:t>教育与培训部</w:t>
      </w:r>
      <w:r>
        <w:rPr>
          <w:rFonts w:eastAsia="SimSun"/>
          <w:lang w:eastAsia="zh-CN"/>
        </w:rPr>
        <w:t>（</w:t>
      </w:r>
      <w:r>
        <w:rPr>
          <w:rFonts w:eastAsia="SimSun"/>
        </w:rPr>
        <w:t>Department of Education and Training</w:t>
      </w:r>
      <w:r>
        <w:rPr>
          <w:rFonts w:eastAsia="SimSun"/>
          <w:lang w:eastAsia="zh-CN"/>
        </w:rPr>
        <w:t>，包括所有维多利亚州公立学校、总办公室和地区办公室）重视每个人的隐私，并致力于保护学校收集的信息。</w:t>
      </w:r>
    </w:p>
    <w:p w14:paraId="2845BEBF" w14:textId="77777777" w:rsidR="00EC7BC6" w:rsidRDefault="002E474B">
      <w:pPr>
        <w:rPr>
          <w:rFonts w:eastAsia="SimSun"/>
          <w:lang w:eastAsia="zh-CN"/>
        </w:rPr>
      </w:pPr>
      <w:r>
        <w:rPr>
          <w:rFonts w:eastAsia="SimSun"/>
          <w:lang w:val="en-AU" w:eastAsia="zh-CN"/>
        </w:rPr>
        <w:t>教育与培训部</w:t>
      </w:r>
      <w:r>
        <w:rPr>
          <w:rFonts w:eastAsia="SimSun"/>
          <w:lang w:eastAsia="zh-CN"/>
        </w:rPr>
        <w:t>的所有员工、服务提供商（承包商）和（有报酬或无报酬的）代理以及这所维多利亚州公立学校（</w:t>
      </w:r>
      <w:r>
        <w:rPr>
          <w:rFonts w:eastAsia="SimSun"/>
          <w:b/>
          <w:lang w:eastAsia="zh-CN"/>
        </w:rPr>
        <w:t>我校</w:t>
      </w:r>
      <w:r>
        <w:rPr>
          <w:rFonts w:eastAsia="SimSun"/>
          <w:lang w:eastAsia="zh-CN"/>
        </w:rPr>
        <w:t>）都必须遵守维多利亚州隐私法和本政策。</w:t>
      </w:r>
    </w:p>
    <w:p w14:paraId="16B373C4" w14:textId="77777777" w:rsidR="00EC7BC6" w:rsidRDefault="002E474B">
      <w:pPr>
        <w:rPr>
          <w:rFonts w:eastAsia="SimSun"/>
          <w:lang w:eastAsia="zh-CN"/>
        </w:rPr>
      </w:pPr>
      <w:r>
        <w:rPr>
          <w:rFonts w:eastAsia="SimSun"/>
          <w:lang w:eastAsia="zh-CN"/>
        </w:rPr>
        <w:t>在维多利亚州公立学校中，对</w:t>
      </w:r>
      <w:r>
        <w:rPr>
          <w:rFonts w:eastAsia="SimSun"/>
          <w:lang w:eastAsia="zh-CN"/>
        </w:rPr>
        <w:t>“</w:t>
      </w:r>
      <w:r>
        <w:rPr>
          <w:rFonts w:eastAsia="SimSun"/>
          <w:lang w:eastAsia="zh-CN"/>
        </w:rPr>
        <w:t>个人信息</w:t>
      </w:r>
      <w:r>
        <w:rPr>
          <w:rFonts w:eastAsia="SimSun"/>
          <w:lang w:eastAsia="zh-CN"/>
        </w:rPr>
        <w:t>”</w:t>
      </w:r>
      <w:r>
        <w:rPr>
          <w:rFonts w:eastAsia="SimSun"/>
          <w:lang w:eastAsia="zh-CN"/>
        </w:rPr>
        <w:t>和</w:t>
      </w:r>
      <w:r>
        <w:rPr>
          <w:rFonts w:eastAsia="SimSun"/>
          <w:lang w:eastAsia="zh-CN"/>
        </w:rPr>
        <w:t>“</w:t>
      </w:r>
      <w:r>
        <w:rPr>
          <w:rFonts w:eastAsia="SimSun"/>
          <w:lang w:eastAsia="zh-CN"/>
        </w:rPr>
        <w:t>健康信息</w:t>
      </w:r>
      <w:r>
        <w:rPr>
          <w:rFonts w:eastAsia="SimSun"/>
          <w:lang w:eastAsia="zh-CN"/>
        </w:rPr>
        <w:t>”</w:t>
      </w:r>
      <w:r>
        <w:rPr>
          <w:rFonts w:eastAsia="SimSun"/>
          <w:lang w:eastAsia="zh-CN"/>
        </w:rPr>
        <w:t>的管理遵循（维多利亚州）《</w:t>
      </w:r>
      <w:r>
        <w:rPr>
          <w:rFonts w:eastAsia="SimSun"/>
          <w:lang w:eastAsia="zh-CN"/>
        </w:rPr>
        <w:t>2014</w:t>
      </w:r>
      <w:r>
        <w:rPr>
          <w:rFonts w:eastAsia="SimSun"/>
          <w:lang w:eastAsia="zh-CN"/>
        </w:rPr>
        <w:t>年隐私和数据保护法》（</w:t>
      </w:r>
      <w:r>
        <w:rPr>
          <w:rFonts w:eastAsia="SimSun"/>
          <w:i/>
        </w:rPr>
        <w:t>Privacy and Data Protection Act 2014</w:t>
      </w:r>
      <w:r>
        <w:rPr>
          <w:rFonts w:eastAsia="SimSun"/>
          <w:lang w:eastAsia="zh-CN"/>
        </w:rPr>
        <w:t>）和（维多利亚州）《</w:t>
      </w:r>
      <w:r>
        <w:rPr>
          <w:rFonts w:eastAsia="SimSun"/>
          <w:lang w:eastAsia="zh-CN"/>
        </w:rPr>
        <w:t>2001</w:t>
      </w:r>
      <w:r>
        <w:rPr>
          <w:rFonts w:eastAsia="SimSun"/>
          <w:lang w:eastAsia="zh-CN"/>
        </w:rPr>
        <w:t>年健康记录法》（统称</w:t>
      </w:r>
      <w:r>
        <w:rPr>
          <w:rFonts w:eastAsia="SimSun"/>
          <w:b/>
          <w:lang w:eastAsia="zh-CN"/>
        </w:rPr>
        <w:t>维多利亚州隐私法</w:t>
      </w:r>
      <w:r>
        <w:rPr>
          <w:rFonts w:eastAsia="SimSun"/>
          <w:lang w:eastAsia="zh-CN"/>
        </w:rPr>
        <w:t>）。</w:t>
      </w:r>
    </w:p>
    <w:p w14:paraId="7D6CD987" w14:textId="77777777" w:rsidR="00EC7BC6" w:rsidRDefault="002E474B">
      <w:pPr>
        <w:rPr>
          <w:rFonts w:eastAsia="SimSun"/>
          <w:lang w:eastAsia="zh-CN"/>
        </w:rPr>
      </w:pPr>
      <w:bookmarkStart w:id="0" w:name="_Toc430269764"/>
      <w:r>
        <w:rPr>
          <w:rFonts w:eastAsia="SimSun"/>
          <w:lang w:eastAsia="zh-CN"/>
        </w:rPr>
        <w:t>本政策解释我校如何按照维多利亚州隐私法收集并管理个人信息和健康信息。</w:t>
      </w:r>
    </w:p>
    <w:bookmarkEnd w:id="0"/>
    <w:p w14:paraId="53E1FA24" w14:textId="77777777" w:rsidR="00EC7BC6" w:rsidRDefault="002E474B">
      <w:pPr>
        <w:pStyle w:val="Heading2"/>
        <w:rPr>
          <w:rFonts w:eastAsia="SimSun" w:cs="Arial"/>
        </w:rPr>
      </w:pPr>
      <w:r>
        <w:rPr>
          <w:rFonts w:eastAsia="SimSun" w:cs="Arial"/>
          <w:lang w:eastAsia="zh-CN"/>
        </w:rPr>
        <w:t>本政策的最新版本</w:t>
      </w:r>
    </w:p>
    <w:p w14:paraId="1F4618B6" w14:textId="77777777" w:rsidR="00EC7BC6" w:rsidRDefault="002E474B">
      <w:pPr>
        <w:rPr>
          <w:rFonts w:eastAsia="SimSun"/>
          <w:lang w:eastAsia="zh-CN"/>
        </w:rPr>
      </w:pPr>
      <w:r>
        <w:rPr>
          <w:rFonts w:eastAsia="SimSun"/>
          <w:lang w:eastAsia="zh-CN"/>
        </w:rPr>
        <w:t>我们将定期审查和更新本政策，以在必要时考虑新的法律和技术以及不断变化的学校环境。请确保您有本政策的最新版本。</w:t>
      </w:r>
    </w:p>
    <w:p w14:paraId="5F2ECB97" w14:textId="77777777" w:rsidR="00EC7BC6" w:rsidRDefault="002E474B">
      <w:pPr>
        <w:pStyle w:val="Heading2"/>
        <w:rPr>
          <w:rFonts w:eastAsia="SimSun" w:cs="Arial"/>
          <w:lang w:eastAsia="zh-CN"/>
        </w:rPr>
      </w:pPr>
      <w:bookmarkStart w:id="1" w:name="_Toc430269766"/>
      <w:r>
        <w:rPr>
          <w:rFonts w:eastAsia="SimSun" w:cs="Arial"/>
          <w:lang w:eastAsia="zh-CN"/>
        </w:rPr>
        <w:t>定义</w:t>
      </w:r>
    </w:p>
    <w:bookmarkEnd w:id="1"/>
    <w:p w14:paraId="21455904" w14:textId="77777777" w:rsidR="00EC7BC6" w:rsidRDefault="002E474B">
      <w:pPr>
        <w:rPr>
          <w:rFonts w:eastAsia="SimSun"/>
          <w:bCs/>
          <w:lang w:eastAsia="zh-CN"/>
        </w:rPr>
      </w:pPr>
      <w:r>
        <w:rPr>
          <w:rFonts w:eastAsia="SimSun"/>
          <w:b/>
          <w:bCs/>
          <w:sz w:val="20"/>
          <w:szCs w:val="20"/>
          <w:lang w:eastAsia="zh-CN"/>
        </w:rPr>
        <w:t>个人信息</w:t>
      </w:r>
      <w:r>
        <w:rPr>
          <w:rFonts w:eastAsia="SimSun"/>
          <w:bCs/>
          <w:lang w:eastAsia="zh-CN"/>
        </w:rPr>
        <w:t>是关于一个人的信息或看法（不论真假），从以任何形式记录的信息或看法中能轻而易举地或较容易地确定此人的身份。例如，一个人的姓名、地址、电话号码和出生日期（年龄）。删除身份的学生信息也可以是个人信息。</w:t>
      </w:r>
    </w:p>
    <w:p w14:paraId="7C74BD46" w14:textId="77777777" w:rsidR="00EC7BC6" w:rsidRDefault="002E474B">
      <w:pPr>
        <w:rPr>
          <w:rFonts w:eastAsia="SimSun"/>
          <w:lang w:eastAsia="zh-CN"/>
        </w:rPr>
      </w:pPr>
      <w:r>
        <w:rPr>
          <w:rFonts w:eastAsia="SimSun"/>
          <w:b/>
          <w:bCs/>
          <w:sz w:val="20"/>
          <w:szCs w:val="20"/>
          <w:lang w:val="en-AU" w:eastAsia="zh-CN"/>
        </w:rPr>
        <w:t>健康</w:t>
      </w:r>
      <w:r>
        <w:rPr>
          <w:rFonts w:eastAsia="SimSun"/>
          <w:b/>
          <w:bCs/>
          <w:sz w:val="20"/>
          <w:szCs w:val="20"/>
          <w:lang w:eastAsia="zh-CN"/>
        </w:rPr>
        <w:t>信息</w:t>
      </w:r>
      <w:r>
        <w:rPr>
          <w:rFonts w:eastAsia="SimSun"/>
          <w:bCs/>
          <w:lang w:eastAsia="zh-CN"/>
        </w:rPr>
        <w:t>是关于一个人身体、精神或心理健康或残疾的信息或看法（不论是否是书面的）。它也是个人信息。它包括：一个人的健康状况和医疗历史、免疫接种状态和过敏情况以及接受心理咨询的记录。</w:t>
      </w:r>
    </w:p>
    <w:p w14:paraId="258E29EE" w14:textId="77777777" w:rsidR="00EC7BC6" w:rsidRDefault="002E474B">
      <w:pPr>
        <w:rPr>
          <w:rFonts w:eastAsia="SimSun"/>
          <w:lang w:eastAsia="zh-CN"/>
        </w:rPr>
      </w:pPr>
      <w:r>
        <w:rPr>
          <w:rFonts w:eastAsia="SimSun"/>
          <w:b/>
          <w:bCs/>
          <w:sz w:val="20"/>
          <w:szCs w:val="20"/>
          <w:lang w:eastAsia="zh-CN"/>
        </w:rPr>
        <w:t>敏感信息</w:t>
      </w:r>
      <w:r>
        <w:rPr>
          <w:rFonts w:eastAsia="SimSun"/>
          <w:bCs/>
          <w:lang w:eastAsia="zh-CN"/>
        </w:rPr>
        <w:t>是关于一系列特定特征的信息或看法，包括一个人的民族或种族出身、政治观点或从属关系、宗教信仰或从属关系、哲学信念、性取向或性行为或者犯罪记录。它也包括健康信息。</w:t>
      </w:r>
    </w:p>
    <w:p w14:paraId="59EB60E8" w14:textId="77777777" w:rsidR="00EC7BC6" w:rsidRDefault="002E474B">
      <w:pPr>
        <w:pStyle w:val="Heading2"/>
        <w:rPr>
          <w:rFonts w:eastAsia="SimSun" w:cs="Arial"/>
        </w:rPr>
      </w:pPr>
      <w:r>
        <w:rPr>
          <w:rFonts w:eastAsia="SimSun" w:cs="Arial"/>
          <w:lang w:eastAsia="zh-CN"/>
        </w:rPr>
        <w:t>我们收集什么信息？</w:t>
      </w:r>
    </w:p>
    <w:p w14:paraId="35F18F21" w14:textId="77777777" w:rsidR="00EC7BC6" w:rsidRDefault="002E474B">
      <w:pPr>
        <w:rPr>
          <w:rFonts w:eastAsia="SimSun"/>
        </w:rPr>
      </w:pPr>
      <w:r>
        <w:rPr>
          <w:rFonts w:eastAsia="SimSun"/>
          <w:lang w:eastAsia="zh-CN"/>
        </w:rPr>
        <w:t>我校收集以下几种信息：</w:t>
      </w:r>
    </w:p>
    <w:p w14:paraId="0F0CBF94" w14:textId="77777777" w:rsidR="00EC7BC6" w:rsidRDefault="002E474B">
      <w:pPr>
        <w:numPr>
          <w:ilvl w:val="0"/>
          <w:numId w:val="1"/>
        </w:numPr>
        <w:rPr>
          <w:rFonts w:eastAsia="SimSun"/>
          <w:lang w:val="en-AU"/>
        </w:rPr>
      </w:pPr>
      <w:r>
        <w:rPr>
          <w:rFonts w:eastAsia="SimSun"/>
          <w:lang w:val="en-AU" w:eastAsia="zh-CN"/>
        </w:rPr>
        <w:t>关于学生及其家庭的信息；这些信息由学生、其家庭和他人提供</w:t>
      </w:r>
    </w:p>
    <w:p w14:paraId="771E5B64" w14:textId="77777777" w:rsidR="00EC7BC6" w:rsidRDefault="002E474B">
      <w:pPr>
        <w:numPr>
          <w:ilvl w:val="0"/>
          <w:numId w:val="1"/>
        </w:numPr>
        <w:rPr>
          <w:rFonts w:eastAsia="SimSun"/>
          <w:lang w:val="en-AU"/>
        </w:rPr>
      </w:pPr>
      <w:r>
        <w:rPr>
          <w:rFonts w:eastAsia="SimSun"/>
          <w:lang w:val="en-AU" w:eastAsia="zh-CN"/>
        </w:rPr>
        <w:t>关于工作申请人、学校员工、志愿者和访问者的信息；这些信息由工作申请人、学校员工、志愿者、访问者和他人提供。</w:t>
      </w:r>
    </w:p>
    <w:p w14:paraId="62A5083B" w14:textId="77777777" w:rsidR="00EC7BC6" w:rsidRPr="00393FD0" w:rsidRDefault="002E474B">
      <w:pPr>
        <w:pStyle w:val="Heading2"/>
        <w:rPr>
          <w:rFonts w:eastAsia="SimSun" w:cs="Arial"/>
        </w:rPr>
      </w:pPr>
      <w:bookmarkStart w:id="2" w:name="_Toc430269769"/>
      <w:r w:rsidRPr="00393FD0">
        <w:rPr>
          <w:rFonts w:eastAsia="SimSun" w:cs="Arial"/>
          <w:lang w:eastAsia="zh-CN"/>
        </w:rPr>
        <w:t>我们如何收集该信息？</w:t>
      </w:r>
      <w:r w:rsidRPr="00393FD0">
        <w:rPr>
          <w:rFonts w:eastAsia="SimSun" w:cs="Arial"/>
        </w:rPr>
        <w:t xml:space="preserve"> </w:t>
      </w:r>
      <w:bookmarkEnd w:id="2"/>
    </w:p>
    <w:p w14:paraId="7039B7D7" w14:textId="77777777" w:rsidR="00EC7BC6" w:rsidRDefault="002E474B">
      <w:pPr>
        <w:rPr>
          <w:rFonts w:eastAsia="SimSun"/>
        </w:rPr>
      </w:pPr>
      <w:r>
        <w:rPr>
          <w:rFonts w:eastAsia="SimSun"/>
          <w:lang w:eastAsia="zh-CN"/>
        </w:rPr>
        <w:t>我校通过以下几种方式收集信息：</w:t>
      </w:r>
    </w:p>
    <w:p w14:paraId="714EAF55" w14:textId="77777777" w:rsidR="00EC7BC6" w:rsidRDefault="002E474B">
      <w:pPr>
        <w:numPr>
          <w:ilvl w:val="0"/>
          <w:numId w:val="1"/>
        </w:numPr>
        <w:rPr>
          <w:rFonts w:eastAsia="SimSun"/>
          <w:lang w:val="en-AU"/>
        </w:rPr>
      </w:pPr>
      <w:r>
        <w:rPr>
          <w:rFonts w:eastAsia="SimSun"/>
          <w:lang w:val="en-AU" w:eastAsia="zh-CN"/>
        </w:rPr>
        <w:t>亲自和通过电话从学生及其家长、学校员工、志愿者、访问者、工作申请人以及其他人那里收集信息。</w:t>
      </w:r>
    </w:p>
    <w:p w14:paraId="72A9565F" w14:textId="77777777" w:rsidR="00EC7BC6" w:rsidRDefault="002E474B">
      <w:pPr>
        <w:numPr>
          <w:ilvl w:val="0"/>
          <w:numId w:val="1"/>
        </w:numPr>
        <w:rPr>
          <w:rFonts w:eastAsia="SimSun"/>
          <w:lang w:val="en-AU"/>
        </w:rPr>
      </w:pPr>
      <w:r>
        <w:rPr>
          <w:rFonts w:eastAsia="SimSun"/>
          <w:lang w:val="en-AU" w:eastAsia="zh-CN"/>
        </w:rPr>
        <w:t>从电子版或纸版文件中收集信息。这些文件包括：工作申请、电子邮件、发票、注册表、寄给学校的信、同意书（例如：注册、短途旅行、学生支持服务同意书）、我们学校的网站以及由学校控制的社交媒体。</w:t>
      </w:r>
    </w:p>
    <w:p w14:paraId="65637C83" w14:textId="77777777" w:rsidR="00EC7BC6" w:rsidRDefault="002E474B">
      <w:pPr>
        <w:numPr>
          <w:ilvl w:val="0"/>
          <w:numId w:val="1"/>
        </w:numPr>
        <w:rPr>
          <w:rFonts w:eastAsia="SimSun"/>
          <w:lang w:val="en-AU"/>
        </w:rPr>
      </w:pPr>
      <w:r>
        <w:rPr>
          <w:rFonts w:eastAsia="SimSun"/>
          <w:lang w:val="en-AU" w:eastAsia="zh-CN"/>
        </w:rPr>
        <w:t>通过网络工具（例如：我校使用的应用软件和其它软件）收集信息。</w:t>
      </w:r>
    </w:p>
    <w:p w14:paraId="34AC8D20" w14:textId="77777777" w:rsidR="00EC7BC6" w:rsidRDefault="002E474B">
      <w:pPr>
        <w:numPr>
          <w:ilvl w:val="0"/>
          <w:numId w:val="1"/>
        </w:numPr>
        <w:rPr>
          <w:rFonts w:eastAsia="SimSun"/>
          <w:lang w:val="en-AU"/>
        </w:rPr>
      </w:pPr>
      <w:r>
        <w:rPr>
          <w:rFonts w:eastAsia="SimSun"/>
          <w:lang w:val="en-AU" w:eastAsia="zh-CN"/>
        </w:rPr>
        <w:t>通过安装在我校的任何闭路电视摄像机收集信息。</w:t>
      </w:r>
    </w:p>
    <w:p w14:paraId="5AAECECD" w14:textId="77777777" w:rsidR="00EC7BC6" w:rsidRDefault="002E474B">
      <w:pPr>
        <w:pStyle w:val="Subtitle"/>
        <w:rPr>
          <w:rFonts w:eastAsia="SimSun" w:cs="Arial"/>
          <w:b/>
          <w:color w:val="auto"/>
          <w:sz w:val="20"/>
          <w:szCs w:val="20"/>
          <w:lang w:eastAsia="zh-CN"/>
        </w:rPr>
      </w:pPr>
      <w:r>
        <w:rPr>
          <w:rFonts w:eastAsia="SimSun" w:cs="Arial"/>
          <w:b/>
          <w:color w:val="auto"/>
          <w:sz w:val="20"/>
          <w:szCs w:val="20"/>
          <w:lang w:eastAsia="zh-CN"/>
        </w:rPr>
        <w:t>收集信息的通知</w:t>
      </w:r>
    </w:p>
    <w:p w14:paraId="7F4087EE" w14:textId="77777777" w:rsidR="00EC7BC6" w:rsidRDefault="002E474B">
      <w:pPr>
        <w:rPr>
          <w:rFonts w:eastAsia="SimSun"/>
          <w:lang w:val="en-AU" w:eastAsia="zh-CN"/>
        </w:rPr>
      </w:pPr>
      <w:r>
        <w:rPr>
          <w:rFonts w:eastAsia="SimSun"/>
          <w:lang w:val="en-AU" w:eastAsia="zh-CN"/>
        </w:rPr>
        <w:t>当我校收集关于您的信息时，会采取合理步骤通知您某些事情。这包括：我校收集信息的目的以及您如何获取、更新并更正我校持有的关于您的信息。对于关于学生及其家庭的信息，我们会在学生注册时向家长（或成熟的未成年学生）发出收集信息的通知。</w:t>
      </w:r>
    </w:p>
    <w:p w14:paraId="69ABA028" w14:textId="77777777" w:rsidR="00EC7BC6" w:rsidRDefault="002E474B">
      <w:pPr>
        <w:pStyle w:val="Subtitle"/>
        <w:rPr>
          <w:rFonts w:eastAsia="SimSun" w:cs="Arial"/>
          <w:b/>
          <w:color w:val="auto"/>
          <w:sz w:val="20"/>
          <w:szCs w:val="20"/>
          <w:lang w:eastAsia="zh-CN"/>
        </w:rPr>
      </w:pPr>
      <w:r>
        <w:rPr>
          <w:rFonts w:eastAsia="SimSun" w:cs="Arial"/>
          <w:b/>
          <w:color w:val="auto"/>
          <w:sz w:val="20"/>
          <w:szCs w:val="20"/>
          <w:lang w:eastAsia="zh-CN"/>
        </w:rPr>
        <w:t>我校未要求就收到的关于您的信息</w:t>
      </w:r>
    </w:p>
    <w:p w14:paraId="782C118B" w14:textId="77777777" w:rsidR="00EC7BC6" w:rsidRDefault="002E474B">
      <w:pPr>
        <w:rPr>
          <w:rFonts w:eastAsia="SimSun"/>
          <w:lang w:eastAsia="zh-CN"/>
        </w:rPr>
      </w:pPr>
      <w:r>
        <w:rPr>
          <w:rFonts w:eastAsia="SimSun"/>
          <w:lang w:eastAsia="zh-CN"/>
        </w:rPr>
        <w:t>我校可能会收到关于您的信息，而我们并没有采取积极措施去收集该信息。如果受法律允许或要求，我校可能会保留该信息的记录。否则，我们会销毁该信息或删除其身份信息，如果这样做是可行、合法和合理的。</w:t>
      </w:r>
    </w:p>
    <w:p w14:paraId="4DA9FABB" w14:textId="77777777" w:rsidR="00EC7BC6" w:rsidRDefault="002E474B">
      <w:pPr>
        <w:pStyle w:val="Heading2"/>
        <w:rPr>
          <w:rFonts w:eastAsia="SimSun" w:cs="Arial"/>
        </w:rPr>
      </w:pPr>
      <w:r>
        <w:rPr>
          <w:rFonts w:eastAsia="SimSun" w:cs="Arial"/>
          <w:lang w:eastAsia="zh-CN"/>
        </w:rPr>
        <w:t>我们为什么收集该信息？</w:t>
      </w:r>
    </w:p>
    <w:p w14:paraId="0D04ADE1" w14:textId="77777777" w:rsidR="00EC7BC6" w:rsidRDefault="002E474B">
      <w:pPr>
        <w:pStyle w:val="Subtitle"/>
        <w:rPr>
          <w:rFonts w:eastAsia="SimSun" w:cs="Arial"/>
          <w:b/>
          <w:color w:val="auto"/>
          <w:sz w:val="20"/>
          <w:szCs w:val="20"/>
          <w:lang w:eastAsia="zh-CN"/>
        </w:rPr>
      </w:pPr>
      <w:r>
        <w:rPr>
          <w:rFonts w:eastAsia="SimSun" w:cs="Arial"/>
          <w:b/>
          <w:color w:val="auto"/>
          <w:sz w:val="20"/>
          <w:szCs w:val="20"/>
          <w:lang w:eastAsia="zh-CN"/>
        </w:rPr>
        <w:t>收集学生及其家庭信息的主要目的</w:t>
      </w:r>
    </w:p>
    <w:p w14:paraId="078F5155" w14:textId="77777777" w:rsidR="00EC7BC6" w:rsidRDefault="002E474B">
      <w:pPr>
        <w:rPr>
          <w:rFonts w:eastAsia="SimSun"/>
          <w:lang w:eastAsia="zh-CN"/>
        </w:rPr>
      </w:pPr>
      <w:r>
        <w:rPr>
          <w:rFonts w:eastAsia="SimSun"/>
          <w:lang w:eastAsia="zh-CN"/>
        </w:rPr>
        <w:t>我校收集关于学生及其家庭的信息，这是因为该信息对做以下事情是必需的：</w:t>
      </w:r>
    </w:p>
    <w:p w14:paraId="202FCD06" w14:textId="77777777" w:rsidR="00EC7BC6" w:rsidRDefault="002E474B">
      <w:pPr>
        <w:numPr>
          <w:ilvl w:val="0"/>
          <w:numId w:val="1"/>
        </w:numPr>
        <w:rPr>
          <w:rFonts w:eastAsia="SimSun"/>
          <w:lang w:val="en-AU"/>
        </w:rPr>
      </w:pPr>
      <w:r>
        <w:rPr>
          <w:rFonts w:eastAsia="SimSun"/>
          <w:lang w:val="en-AU" w:eastAsia="zh-CN"/>
        </w:rPr>
        <w:t>教育学生</w:t>
      </w:r>
      <w:r>
        <w:rPr>
          <w:rFonts w:eastAsia="SimSun"/>
          <w:lang w:val="en-AU"/>
        </w:rPr>
        <w:t xml:space="preserve"> </w:t>
      </w:r>
    </w:p>
    <w:p w14:paraId="64D919EC" w14:textId="77777777" w:rsidR="00EC7BC6" w:rsidRDefault="002E474B">
      <w:pPr>
        <w:numPr>
          <w:ilvl w:val="0"/>
          <w:numId w:val="1"/>
        </w:numPr>
        <w:rPr>
          <w:rFonts w:eastAsia="SimSun"/>
          <w:lang w:val="en-AU"/>
        </w:rPr>
      </w:pPr>
      <w:r>
        <w:rPr>
          <w:rFonts w:eastAsia="SimSun"/>
          <w:lang w:val="en-AU" w:eastAsia="zh-CN"/>
        </w:rPr>
        <w:t>支持学生的社交和情感福祉与健康</w:t>
      </w:r>
      <w:r>
        <w:rPr>
          <w:rFonts w:eastAsia="SimSun"/>
          <w:lang w:val="en-AU"/>
        </w:rPr>
        <w:t xml:space="preserve"> </w:t>
      </w:r>
    </w:p>
    <w:p w14:paraId="77C45C28" w14:textId="77777777" w:rsidR="00EC7BC6" w:rsidRDefault="002E474B">
      <w:pPr>
        <w:numPr>
          <w:ilvl w:val="0"/>
          <w:numId w:val="1"/>
        </w:numPr>
        <w:rPr>
          <w:rFonts w:eastAsia="SimSun"/>
          <w:lang w:val="en-AU"/>
        </w:rPr>
      </w:pPr>
      <w:r>
        <w:rPr>
          <w:rFonts w:eastAsia="SimSun"/>
          <w:lang w:val="en-AU" w:eastAsia="zh-CN"/>
        </w:rPr>
        <w:t>履行法律义务，包括：</w:t>
      </w:r>
    </w:p>
    <w:p w14:paraId="43105A2D" w14:textId="77777777" w:rsidR="00EC7BC6" w:rsidRDefault="002E474B">
      <w:pPr>
        <w:numPr>
          <w:ilvl w:val="1"/>
          <w:numId w:val="1"/>
        </w:numPr>
        <w:rPr>
          <w:rFonts w:eastAsia="SimSun"/>
          <w:lang w:val="en-AU"/>
        </w:rPr>
      </w:pPr>
      <w:r>
        <w:rPr>
          <w:rFonts w:eastAsia="SimSun"/>
          <w:lang w:val="en-AU" w:eastAsia="zh-CN"/>
        </w:rPr>
        <w:t>采取合理步骤，降低对学生、学校员工或访问者造成合理可预见危害的风险（合理注意）</w:t>
      </w:r>
    </w:p>
    <w:p w14:paraId="65603CB3" w14:textId="77777777" w:rsidR="00EC7BC6" w:rsidRDefault="002E474B">
      <w:pPr>
        <w:numPr>
          <w:ilvl w:val="1"/>
          <w:numId w:val="1"/>
        </w:numPr>
        <w:rPr>
          <w:rFonts w:eastAsia="SimSun"/>
          <w:lang w:val="en-AU"/>
        </w:rPr>
      </w:pPr>
      <w:r>
        <w:rPr>
          <w:rFonts w:eastAsia="SimSun"/>
          <w:lang w:eastAsia="zh-CN"/>
        </w:rPr>
        <w:t>为残疾学生作出合理调整（反歧视法）</w:t>
      </w:r>
    </w:p>
    <w:p w14:paraId="38057C64" w14:textId="77777777" w:rsidR="00EC7BC6" w:rsidRDefault="002E474B">
      <w:pPr>
        <w:numPr>
          <w:ilvl w:val="1"/>
          <w:numId w:val="1"/>
        </w:numPr>
        <w:rPr>
          <w:rFonts w:eastAsia="SimSun"/>
          <w:lang w:val="en-AU"/>
        </w:rPr>
      </w:pPr>
      <w:r>
        <w:rPr>
          <w:rFonts w:eastAsia="SimSun"/>
          <w:lang w:eastAsia="zh-CN"/>
        </w:rPr>
        <w:t>提供一个安全的工作环境（职业健康与安全法）</w:t>
      </w:r>
    </w:p>
    <w:p w14:paraId="4581C83E" w14:textId="77777777" w:rsidR="00EC7BC6" w:rsidRDefault="002E474B">
      <w:pPr>
        <w:numPr>
          <w:ilvl w:val="0"/>
          <w:numId w:val="1"/>
        </w:numPr>
        <w:rPr>
          <w:rFonts w:eastAsia="SimSun"/>
          <w:lang w:val="en-AU"/>
        </w:rPr>
      </w:pPr>
      <w:r>
        <w:rPr>
          <w:rFonts w:eastAsia="SimSun"/>
          <w:lang w:val="en-AU" w:eastAsia="zh-CN"/>
        </w:rPr>
        <w:t>使我校能够：</w:t>
      </w:r>
    </w:p>
    <w:p w14:paraId="1EEBCA0B" w14:textId="77777777" w:rsidR="00EC7BC6" w:rsidRDefault="002E474B">
      <w:pPr>
        <w:numPr>
          <w:ilvl w:val="1"/>
          <w:numId w:val="1"/>
        </w:numPr>
        <w:rPr>
          <w:rFonts w:eastAsia="SimSun"/>
          <w:lang w:val="en-AU"/>
        </w:rPr>
      </w:pPr>
      <w:r>
        <w:rPr>
          <w:rFonts w:eastAsia="SimSun"/>
          <w:lang w:val="en-AU" w:eastAsia="zh-CN"/>
        </w:rPr>
        <w:t>通知家长学生的学习情况并赞扬学生付出的努力和取得的成绩</w:t>
      </w:r>
      <w:r>
        <w:rPr>
          <w:rFonts w:eastAsia="SimSun"/>
          <w:lang w:val="en-AU"/>
        </w:rPr>
        <w:t xml:space="preserve"> </w:t>
      </w:r>
    </w:p>
    <w:p w14:paraId="56B2C177" w14:textId="77777777" w:rsidR="00EC7BC6" w:rsidRDefault="002E474B">
      <w:pPr>
        <w:numPr>
          <w:ilvl w:val="1"/>
          <w:numId w:val="1"/>
        </w:numPr>
        <w:rPr>
          <w:rFonts w:eastAsia="SimSun"/>
          <w:lang w:val="en-AU"/>
        </w:rPr>
      </w:pPr>
      <w:r>
        <w:rPr>
          <w:rFonts w:eastAsia="SimSun"/>
          <w:lang w:val="en-AU" w:eastAsia="zh-CN"/>
        </w:rPr>
        <w:lastRenderedPageBreak/>
        <w:t>维持我校的良好秩序和管理</w:t>
      </w:r>
      <w:r>
        <w:rPr>
          <w:rFonts w:eastAsia="SimSun"/>
          <w:lang w:val="en-AU"/>
        </w:rPr>
        <w:t xml:space="preserve"> </w:t>
      </w:r>
    </w:p>
    <w:p w14:paraId="22B4D849" w14:textId="77777777" w:rsidR="00EC7BC6" w:rsidRDefault="002E474B">
      <w:pPr>
        <w:numPr>
          <w:ilvl w:val="0"/>
          <w:numId w:val="1"/>
        </w:numPr>
        <w:rPr>
          <w:rFonts w:eastAsia="SimSun"/>
          <w:lang w:val="en-AU"/>
        </w:rPr>
      </w:pPr>
      <w:r>
        <w:rPr>
          <w:rFonts w:eastAsia="SimSun"/>
          <w:lang w:val="en-AU" w:eastAsia="zh-CN"/>
        </w:rPr>
        <w:t>使教育与培训部能够：</w:t>
      </w:r>
    </w:p>
    <w:p w14:paraId="0EDA2B22" w14:textId="77777777" w:rsidR="00EC7BC6" w:rsidRDefault="002E474B">
      <w:pPr>
        <w:numPr>
          <w:ilvl w:val="1"/>
          <w:numId w:val="1"/>
        </w:numPr>
        <w:rPr>
          <w:rFonts w:eastAsia="SimSun"/>
          <w:lang w:val="en-AU"/>
        </w:rPr>
      </w:pPr>
      <w:r>
        <w:rPr>
          <w:rFonts w:eastAsia="SimSun"/>
          <w:lang w:val="en-AU" w:eastAsia="zh-CN"/>
        </w:rPr>
        <w:t>确保有效地管理我校并为我校有效地分配资源</w:t>
      </w:r>
    </w:p>
    <w:p w14:paraId="62B57D2F" w14:textId="77777777" w:rsidR="00EC7BC6" w:rsidRDefault="002E474B">
      <w:pPr>
        <w:numPr>
          <w:ilvl w:val="1"/>
          <w:numId w:val="1"/>
        </w:numPr>
        <w:rPr>
          <w:rFonts w:eastAsia="SimSun"/>
          <w:lang w:val="en-AU"/>
        </w:rPr>
      </w:pPr>
      <w:r>
        <w:rPr>
          <w:rFonts w:eastAsia="SimSun"/>
          <w:lang w:val="en-AU" w:eastAsia="zh-CN"/>
        </w:rPr>
        <w:t>履行法定的职能和义务</w:t>
      </w:r>
      <w:r>
        <w:rPr>
          <w:rFonts w:eastAsia="SimSun"/>
          <w:lang w:val="en-AU"/>
        </w:rPr>
        <w:t xml:space="preserve"> </w:t>
      </w:r>
    </w:p>
    <w:p w14:paraId="67905900" w14:textId="77777777" w:rsidR="00EC7BC6" w:rsidRDefault="002E474B">
      <w:pPr>
        <w:numPr>
          <w:ilvl w:val="1"/>
          <w:numId w:val="1"/>
        </w:numPr>
        <w:rPr>
          <w:rFonts w:eastAsia="SimSun"/>
          <w:lang w:val="en-AU"/>
        </w:rPr>
      </w:pPr>
      <w:r>
        <w:rPr>
          <w:rFonts w:eastAsia="SimSun"/>
          <w:lang w:val="en-AU" w:eastAsia="zh-CN"/>
        </w:rPr>
        <w:t>计划、资助、监督、管理并评估教育与培训部的政策、服务和职能</w:t>
      </w:r>
    </w:p>
    <w:p w14:paraId="27B3488B" w14:textId="77777777" w:rsidR="00EC7BC6" w:rsidRDefault="002E474B">
      <w:pPr>
        <w:numPr>
          <w:ilvl w:val="1"/>
          <w:numId w:val="1"/>
        </w:numPr>
        <w:rPr>
          <w:rFonts w:eastAsia="SimSun"/>
          <w:lang w:val="en-AU"/>
        </w:rPr>
      </w:pPr>
      <w:r>
        <w:rPr>
          <w:rFonts w:eastAsia="SimSun"/>
          <w:lang w:val="en-AU" w:eastAsia="zh-CN"/>
        </w:rPr>
        <w:t>满足汇报要求</w:t>
      </w:r>
    </w:p>
    <w:p w14:paraId="23F2B36C" w14:textId="77777777" w:rsidR="00EC7BC6" w:rsidRDefault="002E474B">
      <w:pPr>
        <w:numPr>
          <w:ilvl w:val="1"/>
          <w:numId w:val="1"/>
        </w:numPr>
        <w:rPr>
          <w:rFonts w:eastAsia="SimSun"/>
          <w:lang w:val="en-AU"/>
        </w:rPr>
      </w:pPr>
      <w:r>
        <w:rPr>
          <w:rFonts w:eastAsia="SimSun"/>
          <w:lang w:val="en-AU" w:eastAsia="zh-CN"/>
        </w:rPr>
        <w:t>调查校内事件和</w:t>
      </w:r>
      <w:r>
        <w:rPr>
          <w:rFonts w:eastAsia="SimSun"/>
          <w:lang w:val="en-AU" w:eastAsia="zh-CN"/>
        </w:rPr>
        <w:t>/</w:t>
      </w:r>
      <w:r>
        <w:rPr>
          <w:rFonts w:eastAsia="SimSun"/>
          <w:lang w:val="en-AU" w:eastAsia="zh-CN"/>
        </w:rPr>
        <w:t>或回应针对教育与培训部及其学校的法律诉讼。</w:t>
      </w:r>
    </w:p>
    <w:p w14:paraId="30D9EF2E" w14:textId="77777777" w:rsidR="00EC7BC6" w:rsidRDefault="002E474B">
      <w:pPr>
        <w:rPr>
          <w:rFonts w:eastAsia="SimSun"/>
          <w:b/>
          <w:sz w:val="20"/>
          <w:szCs w:val="20"/>
          <w:lang w:eastAsia="zh-CN"/>
        </w:rPr>
      </w:pPr>
      <w:r>
        <w:rPr>
          <w:rFonts w:eastAsia="SimSun"/>
          <w:b/>
          <w:sz w:val="20"/>
          <w:szCs w:val="20"/>
          <w:lang w:eastAsia="zh-CN"/>
        </w:rPr>
        <w:t>收集他人信息的主要目的</w:t>
      </w:r>
    </w:p>
    <w:p w14:paraId="33B99359" w14:textId="77777777" w:rsidR="00EC7BC6" w:rsidRDefault="002E474B">
      <w:pPr>
        <w:rPr>
          <w:rFonts w:eastAsia="SimSun"/>
          <w:lang w:eastAsia="zh-CN"/>
        </w:rPr>
      </w:pPr>
      <w:r>
        <w:rPr>
          <w:rFonts w:eastAsia="SimSun"/>
          <w:lang w:eastAsia="zh-CN"/>
        </w:rPr>
        <w:t>我校收集关于学校员工、志愿者和工作申请人的信息是为了：</w:t>
      </w:r>
    </w:p>
    <w:p w14:paraId="71569CCA" w14:textId="77777777" w:rsidR="00EC7BC6" w:rsidRDefault="002E474B">
      <w:pPr>
        <w:numPr>
          <w:ilvl w:val="0"/>
          <w:numId w:val="1"/>
        </w:numPr>
        <w:rPr>
          <w:rFonts w:eastAsia="SimSun"/>
          <w:lang w:val="en-AU"/>
        </w:rPr>
      </w:pPr>
      <w:r>
        <w:rPr>
          <w:rFonts w:eastAsia="SimSun"/>
          <w:lang w:val="en-AU" w:eastAsia="zh-CN"/>
        </w:rPr>
        <w:t>评估申请人是否适合职位或志愿工作</w:t>
      </w:r>
    </w:p>
    <w:p w14:paraId="22C9DAF5" w14:textId="77777777" w:rsidR="00EC7BC6" w:rsidRDefault="002E474B">
      <w:pPr>
        <w:numPr>
          <w:ilvl w:val="0"/>
          <w:numId w:val="1"/>
        </w:numPr>
        <w:rPr>
          <w:rFonts w:eastAsia="SimSun"/>
          <w:lang w:val="en-AU"/>
        </w:rPr>
      </w:pPr>
      <w:r>
        <w:rPr>
          <w:rFonts w:eastAsia="SimSun"/>
          <w:lang w:val="en-AU" w:eastAsia="zh-CN"/>
        </w:rPr>
        <w:t>安排工作或志愿工作</w:t>
      </w:r>
    </w:p>
    <w:p w14:paraId="34E1C04C" w14:textId="77777777" w:rsidR="00EC7BC6" w:rsidRDefault="002E474B">
      <w:pPr>
        <w:numPr>
          <w:ilvl w:val="0"/>
          <w:numId w:val="1"/>
        </w:numPr>
        <w:rPr>
          <w:rFonts w:eastAsia="SimSun"/>
          <w:lang w:val="en-AU"/>
        </w:rPr>
      </w:pPr>
      <w:r>
        <w:rPr>
          <w:rFonts w:eastAsia="SimSun"/>
          <w:lang w:val="en-AU" w:eastAsia="zh-CN"/>
        </w:rPr>
        <w:t>买保险，包括公共责任保险和工伤保险</w:t>
      </w:r>
    </w:p>
    <w:p w14:paraId="539AEE89" w14:textId="77777777" w:rsidR="00EC7BC6" w:rsidRDefault="002E474B">
      <w:pPr>
        <w:numPr>
          <w:ilvl w:val="0"/>
          <w:numId w:val="1"/>
        </w:numPr>
        <w:rPr>
          <w:rFonts w:eastAsia="SimSun"/>
          <w:lang w:val="en-AU"/>
        </w:rPr>
      </w:pPr>
      <w:r>
        <w:rPr>
          <w:rFonts w:eastAsia="SimSun"/>
          <w:lang w:val="en-AU" w:eastAsia="zh-CN"/>
        </w:rPr>
        <w:t>履行各种法律义务，例如就业和合同义务、职业健康与安全法，并且调查事件</w:t>
      </w:r>
    </w:p>
    <w:p w14:paraId="79BDF02F" w14:textId="77777777" w:rsidR="00EC7BC6" w:rsidRDefault="002E474B">
      <w:pPr>
        <w:numPr>
          <w:ilvl w:val="0"/>
          <w:numId w:val="1"/>
        </w:numPr>
        <w:rPr>
          <w:rFonts w:eastAsia="SimSun"/>
          <w:lang w:val="en-AU"/>
        </w:rPr>
      </w:pPr>
      <w:r>
        <w:rPr>
          <w:rFonts w:eastAsia="SimSun"/>
          <w:lang w:val="en-AU" w:eastAsia="zh-CN"/>
        </w:rPr>
        <w:t>回应针对我校</w:t>
      </w:r>
      <w:r>
        <w:rPr>
          <w:rFonts w:eastAsia="SimSun"/>
          <w:lang w:val="en-AU" w:eastAsia="zh-CN"/>
        </w:rPr>
        <w:t>/</w:t>
      </w:r>
      <w:r>
        <w:rPr>
          <w:rFonts w:eastAsia="SimSun"/>
          <w:lang w:val="en-AU" w:eastAsia="zh-CN"/>
        </w:rPr>
        <w:t>教育与培训部的法律诉讼</w:t>
      </w:r>
    </w:p>
    <w:p w14:paraId="06B422EE" w14:textId="77777777" w:rsidR="00EC7BC6" w:rsidRDefault="002E474B">
      <w:pPr>
        <w:pStyle w:val="Heading2"/>
        <w:rPr>
          <w:rFonts w:eastAsia="SimSun" w:cs="Arial"/>
        </w:rPr>
      </w:pPr>
      <w:r>
        <w:rPr>
          <w:rFonts w:eastAsia="SimSun" w:cs="Arial"/>
          <w:lang w:eastAsia="zh-CN"/>
        </w:rPr>
        <w:t>我们什么时候使用或披露信息？</w:t>
      </w:r>
    </w:p>
    <w:p w14:paraId="47ACAEA5" w14:textId="77777777" w:rsidR="00EC7BC6" w:rsidRDefault="00EC7BC6">
      <w:pPr>
        <w:spacing w:line="276" w:lineRule="auto"/>
        <w:rPr>
          <w:rFonts w:eastAsia="SimSun"/>
          <w:lang w:eastAsia="zh-CN"/>
        </w:rPr>
      </w:pPr>
    </w:p>
    <w:p w14:paraId="46B4D3E5" w14:textId="77777777" w:rsidR="00EC7BC6" w:rsidRDefault="002E474B">
      <w:pPr>
        <w:spacing w:line="276" w:lineRule="auto"/>
        <w:rPr>
          <w:rFonts w:eastAsia="SimSun"/>
          <w:lang w:eastAsia="zh-CN"/>
        </w:rPr>
      </w:pPr>
      <w:r>
        <w:rPr>
          <w:rFonts w:eastAsia="SimSun"/>
          <w:lang w:eastAsia="zh-CN"/>
        </w:rPr>
        <w:t>我校按照维多利亚州隐私法在以下情况下使用或披露信息：</w:t>
      </w:r>
    </w:p>
    <w:p w14:paraId="2231DDDF" w14:textId="77777777" w:rsidR="00EC7BC6" w:rsidRDefault="002E474B">
      <w:pPr>
        <w:pStyle w:val="ListParagraph"/>
        <w:numPr>
          <w:ilvl w:val="0"/>
          <w:numId w:val="2"/>
        </w:numPr>
        <w:spacing w:after="0"/>
        <w:rPr>
          <w:rFonts w:eastAsia="SimSun" w:cs="Arial"/>
          <w:color w:val="3B3C3C"/>
        </w:rPr>
      </w:pPr>
      <w:r>
        <w:rPr>
          <w:rFonts w:eastAsia="SimSun" w:cs="Arial"/>
          <w:color w:val="3B3C3C"/>
          <w:lang w:eastAsia="zh-CN"/>
        </w:rPr>
        <w:t>出于一个</w:t>
      </w:r>
      <w:r>
        <w:rPr>
          <w:rFonts w:eastAsia="SimSun" w:cs="Arial"/>
          <w:b/>
          <w:color w:val="3B3C3C"/>
          <w:lang w:eastAsia="zh-CN"/>
        </w:rPr>
        <w:t>主要目的</w:t>
      </w:r>
      <w:r>
        <w:rPr>
          <w:rFonts w:eastAsia="SimSun" w:cs="Arial"/>
          <w:color w:val="3B3C3C"/>
          <w:lang w:eastAsia="zh-CN"/>
        </w:rPr>
        <w:t>——</w:t>
      </w:r>
      <w:r>
        <w:rPr>
          <w:rFonts w:eastAsia="SimSun" w:cs="Arial"/>
          <w:color w:val="3B3C3C"/>
          <w:lang w:eastAsia="zh-CN"/>
        </w:rPr>
        <w:t>如上所述</w:t>
      </w:r>
    </w:p>
    <w:p w14:paraId="6E197A24" w14:textId="77777777" w:rsidR="00EC7BC6" w:rsidRDefault="00EC7BC6">
      <w:pPr>
        <w:pStyle w:val="ListParagraph"/>
        <w:rPr>
          <w:rFonts w:eastAsia="SimSun" w:cs="Arial"/>
          <w:color w:val="3B3C3C"/>
        </w:rPr>
      </w:pPr>
    </w:p>
    <w:p w14:paraId="626FB7E1" w14:textId="77777777" w:rsidR="00EC7BC6" w:rsidRDefault="002E474B">
      <w:pPr>
        <w:pStyle w:val="ListParagraph"/>
        <w:numPr>
          <w:ilvl w:val="0"/>
          <w:numId w:val="2"/>
        </w:numPr>
        <w:spacing w:after="0"/>
        <w:rPr>
          <w:rFonts w:eastAsia="SimSun" w:cs="Arial"/>
          <w:color w:val="3B3C3C"/>
        </w:rPr>
      </w:pPr>
      <w:r>
        <w:rPr>
          <w:rFonts w:eastAsia="SimSun" w:cs="Arial"/>
          <w:color w:val="3B3C3C"/>
          <w:lang w:eastAsia="zh-CN"/>
        </w:rPr>
        <w:t>出于一个合理可预料的相关</w:t>
      </w:r>
      <w:r>
        <w:rPr>
          <w:rFonts w:eastAsia="SimSun" w:cs="Arial"/>
          <w:b/>
          <w:color w:val="3B3C3C"/>
          <w:lang w:eastAsia="zh-CN"/>
        </w:rPr>
        <w:t>次要目的</w:t>
      </w:r>
      <w:r>
        <w:rPr>
          <w:rFonts w:eastAsia="SimSun" w:cs="Arial"/>
          <w:color w:val="3B3C3C"/>
          <w:lang w:eastAsia="zh-CN"/>
        </w:rPr>
        <w:t>，例如使学校理事会能够达到其目标、发挥其职能并运用其权力</w:t>
      </w:r>
    </w:p>
    <w:p w14:paraId="72EE15DE" w14:textId="77777777" w:rsidR="00EC7BC6" w:rsidRDefault="00EC7BC6">
      <w:pPr>
        <w:pStyle w:val="ListParagraph"/>
        <w:rPr>
          <w:rFonts w:eastAsia="SimSun" w:cs="Arial"/>
          <w:color w:val="3B3C3C"/>
        </w:rPr>
      </w:pPr>
    </w:p>
    <w:p w14:paraId="32C9CB67" w14:textId="77777777" w:rsidR="00EC7BC6" w:rsidRDefault="002E474B">
      <w:pPr>
        <w:pStyle w:val="ListParagraph"/>
        <w:numPr>
          <w:ilvl w:val="0"/>
          <w:numId w:val="2"/>
        </w:numPr>
        <w:rPr>
          <w:rFonts w:eastAsia="SimSun" w:cs="Arial"/>
          <w:color w:val="3B3C3C"/>
        </w:rPr>
      </w:pPr>
      <w:r>
        <w:rPr>
          <w:rFonts w:eastAsia="SimSun" w:cs="Arial"/>
          <w:color w:val="3B3C3C"/>
          <w:lang w:eastAsia="zh-CN"/>
        </w:rPr>
        <w:t>发出</w:t>
      </w:r>
      <w:r>
        <w:rPr>
          <w:rFonts w:eastAsia="SimSun" w:cs="Arial"/>
          <w:b/>
          <w:color w:val="3B3C3C"/>
          <w:lang w:eastAsia="zh-CN"/>
        </w:rPr>
        <w:t>通知和</w:t>
      </w:r>
      <w:r>
        <w:rPr>
          <w:rFonts w:eastAsia="SimSun" w:cs="Arial"/>
          <w:b/>
          <w:color w:val="3B3C3C"/>
          <w:lang w:eastAsia="zh-CN"/>
        </w:rPr>
        <w:t>/</w:t>
      </w:r>
      <w:r>
        <w:rPr>
          <w:rFonts w:eastAsia="SimSun" w:cs="Arial"/>
          <w:b/>
          <w:color w:val="3B3C3C"/>
          <w:lang w:eastAsia="zh-CN"/>
        </w:rPr>
        <w:t>或同意书</w:t>
      </w:r>
      <w:r>
        <w:rPr>
          <w:rFonts w:eastAsia="SimSun" w:cs="Arial"/>
          <w:color w:val="3B3C3C"/>
          <w:lang w:eastAsia="zh-CN"/>
        </w:rPr>
        <w:t>，包括在注册表和其它表格上提供的同意书</w:t>
      </w:r>
      <w:r>
        <w:rPr>
          <w:rFonts w:eastAsia="SimSun" w:hint="eastAsia"/>
          <w:color w:val="3B3C3C"/>
          <w:lang w:eastAsia="zh-CN"/>
        </w:rPr>
        <w:t>（</w:t>
      </w:r>
      <w:r>
        <w:rPr>
          <w:rFonts w:eastAsia="SimSun" w:hint="eastAsia"/>
          <w:color w:val="3B3C3C"/>
          <w:lang w:val="en-US" w:eastAsia="zh-CN"/>
        </w:rPr>
        <w:t>除非获得同意，否则所收集到的信息只限于教育与培训部内使用，但依法需要披露的情况除外</w:t>
      </w:r>
      <w:r>
        <w:rPr>
          <w:rFonts w:eastAsia="SimSun" w:hint="eastAsia"/>
          <w:color w:val="3B3C3C"/>
          <w:lang w:eastAsia="zh-CN"/>
        </w:rPr>
        <w:t>）</w:t>
      </w:r>
    </w:p>
    <w:p w14:paraId="028CFBAC" w14:textId="77777777" w:rsidR="00EC7BC6" w:rsidRDefault="00EC7BC6">
      <w:pPr>
        <w:pStyle w:val="ListParagraph"/>
        <w:rPr>
          <w:rFonts w:eastAsia="SimSun" w:cs="Arial"/>
          <w:color w:val="3B3C3C"/>
        </w:rPr>
      </w:pPr>
    </w:p>
    <w:p w14:paraId="759FB35F" w14:textId="77777777" w:rsidR="00EC7BC6" w:rsidRDefault="002E474B">
      <w:pPr>
        <w:pStyle w:val="ListParagraph"/>
        <w:numPr>
          <w:ilvl w:val="0"/>
          <w:numId w:val="2"/>
        </w:numPr>
        <w:rPr>
          <w:rFonts w:eastAsia="SimSun" w:cs="Arial"/>
          <w:color w:val="3B3C3C"/>
        </w:rPr>
      </w:pPr>
      <w:r>
        <w:rPr>
          <w:rFonts w:eastAsia="SimSun" w:cs="Arial"/>
          <w:color w:val="3B3C3C"/>
          <w:lang w:eastAsia="zh-CN"/>
        </w:rPr>
        <w:t>当</w:t>
      </w:r>
      <w:r>
        <w:rPr>
          <w:rFonts w:eastAsia="SimSun" w:cs="Arial"/>
          <w:b/>
          <w:color w:val="3B3C3C"/>
          <w:lang w:eastAsia="zh-CN"/>
        </w:rPr>
        <w:t>有必要减少或预防对以下方面的严重威胁时</w:t>
      </w:r>
      <w:r>
        <w:rPr>
          <w:rFonts w:eastAsia="SimSun" w:cs="Arial"/>
          <w:color w:val="3B3C3C"/>
          <w:lang w:eastAsia="zh-CN"/>
        </w:rPr>
        <w:t>：</w:t>
      </w:r>
    </w:p>
    <w:p w14:paraId="0AB14512" w14:textId="77777777" w:rsidR="00EC7BC6" w:rsidRDefault="002E474B">
      <w:pPr>
        <w:pStyle w:val="ListParagraph"/>
        <w:numPr>
          <w:ilvl w:val="0"/>
          <w:numId w:val="3"/>
        </w:numPr>
        <w:ind w:left="993" w:hanging="284"/>
        <w:rPr>
          <w:rFonts w:eastAsia="SimSun" w:cs="Arial"/>
          <w:color w:val="3B3C3C"/>
        </w:rPr>
      </w:pPr>
      <w:r>
        <w:rPr>
          <w:rFonts w:eastAsia="SimSun" w:cs="Arial"/>
          <w:color w:val="3B3C3C"/>
          <w:lang w:eastAsia="zh-CN"/>
        </w:rPr>
        <w:t>一个人的生命、健康、安全或福利</w:t>
      </w:r>
    </w:p>
    <w:p w14:paraId="4DB369D4" w14:textId="77777777" w:rsidR="00EC7BC6" w:rsidRDefault="002E474B">
      <w:pPr>
        <w:pStyle w:val="ListParagraph"/>
        <w:numPr>
          <w:ilvl w:val="0"/>
          <w:numId w:val="3"/>
        </w:numPr>
        <w:ind w:left="993" w:hanging="284"/>
        <w:rPr>
          <w:rFonts w:eastAsia="SimSun" w:cs="Arial"/>
          <w:color w:val="3B3C3C"/>
        </w:rPr>
      </w:pPr>
      <w:r>
        <w:rPr>
          <w:rFonts w:eastAsia="SimSun" w:cs="Arial"/>
          <w:color w:val="3B3C3C"/>
          <w:lang w:eastAsia="zh-CN"/>
        </w:rPr>
        <w:t>公众健康、安全或福利</w:t>
      </w:r>
    </w:p>
    <w:p w14:paraId="76EFBCE2" w14:textId="77777777" w:rsidR="00EC7BC6" w:rsidRDefault="00EC7BC6">
      <w:pPr>
        <w:pStyle w:val="ListParagraph"/>
        <w:rPr>
          <w:rFonts w:eastAsia="SimSun" w:cs="Arial"/>
          <w:color w:val="3B3C3C"/>
        </w:rPr>
      </w:pPr>
    </w:p>
    <w:p w14:paraId="662E2641" w14:textId="77777777" w:rsidR="00EC7BC6" w:rsidRDefault="002E474B">
      <w:pPr>
        <w:pStyle w:val="ListParagraph"/>
        <w:numPr>
          <w:ilvl w:val="0"/>
          <w:numId w:val="2"/>
        </w:numPr>
        <w:rPr>
          <w:rFonts w:eastAsia="SimSun" w:cs="Arial"/>
          <w:color w:val="3B3C3C"/>
        </w:rPr>
      </w:pPr>
      <w:r>
        <w:rPr>
          <w:rFonts w:eastAsia="SimSun" w:cs="Arial"/>
          <w:color w:val="3B3C3C"/>
          <w:lang w:eastAsia="zh-CN"/>
        </w:rPr>
        <w:t>当</w:t>
      </w:r>
      <w:r>
        <w:rPr>
          <w:rFonts w:eastAsia="SimSun" w:cs="Arial"/>
          <w:b/>
          <w:color w:val="3B3C3C"/>
          <w:lang w:eastAsia="zh-CN"/>
        </w:rPr>
        <w:t>法律要求或授权</w:t>
      </w:r>
      <w:r>
        <w:rPr>
          <w:rFonts w:eastAsia="SimSun" w:cs="Arial"/>
          <w:color w:val="3B3C3C"/>
          <w:lang w:eastAsia="zh-CN"/>
        </w:rPr>
        <w:t>时，包括：因为我们的合理注意、反歧视法、职业健康与安全法、</w:t>
      </w:r>
      <w:r>
        <w:rPr>
          <w:rFonts w:eastAsia="SimSun" w:cs="Arial" w:hint="eastAsia"/>
          <w:color w:val="3B3C3C"/>
          <w:lang w:val="en-US" w:eastAsia="zh-CN"/>
        </w:rPr>
        <w:t>儿童福利及安全法、</w:t>
      </w:r>
      <w:r>
        <w:rPr>
          <w:rFonts w:eastAsia="SimSun" w:cs="Arial"/>
          <w:color w:val="3B3C3C"/>
          <w:lang w:eastAsia="zh-CN"/>
        </w:rPr>
        <w:t>向卫生部（</w:t>
      </w:r>
      <w:r>
        <w:rPr>
          <w:rFonts w:eastAsia="SimSun" w:cs="Arial"/>
          <w:color w:val="3B3C3C"/>
        </w:rPr>
        <w:t>Department of Health</w:t>
      </w:r>
      <w:r>
        <w:rPr>
          <w:rFonts w:eastAsia="SimSun" w:cs="Arial"/>
          <w:color w:val="3B3C3C"/>
          <w:lang w:eastAsia="zh-CN"/>
        </w:rPr>
        <w:t>）</w:t>
      </w:r>
      <w:r>
        <w:rPr>
          <w:rFonts w:eastAsia="SimSun" w:cs="Arial" w:hint="eastAsia"/>
          <w:color w:val="3B3C3C"/>
          <w:lang w:val="en-US" w:eastAsia="zh-CN"/>
        </w:rPr>
        <w:t>和家庭、公平及住房部（</w:t>
      </w:r>
      <w:r>
        <w:rPr>
          <w:color w:val="3B3C3C"/>
        </w:rPr>
        <w:t xml:space="preserve">Department of Families, </w:t>
      </w:r>
      <w:r>
        <w:rPr>
          <w:color w:val="3B3C3C"/>
        </w:rPr>
        <w:t>Fairness and Housing</w:t>
      </w:r>
      <w:r>
        <w:rPr>
          <w:rFonts w:eastAsia="SimSun" w:cs="Arial" w:hint="eastAsia"/>
          <w:color w:val="3B3C3C"/>
          <w:lang w:val="en-US" w:eastAsia="zh-CN"/>
        </w:rPr>
        <w:t>）</w:t>
      </w:r>
      <w:r>
        <w:rPr>
          <w:rFonts w:eastAsia="SimSun" w:cs="Arial"/>
          <w:color w:val="3B3C3C"/>
          <w:lang w:eastAsia="zh-CN"/>
        </w:rPr>
        <w:t>等机构汇报情况的义务以及遵守仲裁庭或法庭指令、传票或</w:t>
      </w:r>
      <w:r>
        <w:rPr>
          <w:rFonts w:eastAsia="SimSun" w:cs="Arial" w:hint="eastAsia"/>
          <w:color w:val="3B3C3C"/>
          <w:lang w:val="en-US" w:eastAsia="zh-CN"/>
        </w:rPr>
        <w:t>搜查令</w:t>
      </w:r>
      <w:r>
        <w:rPr>
          <w:rFonts w:eastAsia="SimSun" w:cs="Arial"/>
          <w:color w:val="3B3C3C"/>
        </w:rPr>
        <w:t xml:space="preserve"> </w:t>
      </w:r>
    </w:p>
    <w:p w14:paraId="137E8B12" w14:textId="77777777" w:rsidR="00EC7BC6" w:rsidRDefault="00EC7BC6">
      <w:pPr>
        <w:pStyle w:val="ListParagraph"/>
        <w:rPr>
          <w:rFonts w:eastAsia="SimSun" w:cs="Arial"/>
          <w:color w:val="3B3C3C"/>
        </w:rPr>
      </w:pPr>
    </w:p>
    <w:p w14:paraId="78A9E3E3" w14:textId="77777777" w:rsidR="00EC7BC6" w:rsidRDefault="002E474B">
      <w:pPr>
        <w:pStyle w:val="ListParagraph"/>
        <w:numPr>
          <w:ilvl w:val="0"/>
          <w:numId w:val="2"/>
        </w:numPr>
        <w:rPr>
          <w:rFonts w:eastAsia="SimSun" w:cs="Arial"/>
          <w:color w:val="3B3C3C"/>
        </w:rPr>
      </w:pPr>
      <w:r>
        <w:rPr>
          <w:rFonts w:eastAsia="SimSun" w:cs="Arial"/>
          <w:color w:val="3B3C3C"/>
          <w:lang w:eastAsia="zh-CN"/>
        </w:rPr>
        <w:t>调查或举报</w:t>
      </w:r>
      <w:r>
        <w:rPr>
          <w:rFonts w:eastAsia="SimSun" w:cs="Arial"/>
          <w:b/>
          <w:color w:val="3B3C3C"/>
          <w:lang w:eastAsia="zh-CN"/>
        </w:rPr>
        <w:t>违法行为</w:t>
      </w:r>
      <w:r>
        <w:rPr>
          <w:rFonts w:eastAsia="SimSun" w:cs="Arial"/>
          <w:color w:val="3B3C3C"/>
          <w:lang w:eastAsia="zh-CN"/>
        </w:rPr>
        <w:t>，或出于特定的执法目的有必要使用或披露信息，这些情况包括：执法机构预防或调查刑事犯罪或严重的违法行为，或我校代表执法机构这样做</w:t>
      </w:r>
    </w:p>
    <w:p w14:paraId="28987E11" w14:textId="77777777" w:rsidR="00EC7BC6" w:rsidRDefault="00EC7BC6">
      <w:pPr>
        <w:pStyle w:val="ListParagraph"/>
        <w:rPr>
          <w:rFonts w:eastAsia="SimSun" w:cs="Arial"/>
          <w:color w:val="3B3C3C"/>
        </w:rPr>
      </w:pPr>
    </w:p>
    <w:p w14:paraId="7D291CBA" w14:textId="77777777" w:rsidR="00EC7BC6" w:rsidRDefault="002E474B">
      <w:pPr>
        <w:pStyle w:val="ListParagraph"/>
        <w:numPr>
          <w:ilvl w:val="0"/>
          <w:numId w:val="2"/>
        </w:numPr>
        <w:rPr>
          <w:rFonts w:eastAsia="SimSun" w:cs="Arial"/>
          <w:color w:val="3B3C3C"/>
        </w:rPr>
      </w:pPr>
      <w:r>
        <w:rPr>
          <w:rFonts w:eastAsia="SimSun" w:cs="Arial"/>
          <w:color w:val="3B3C3C"/>
          <w:lang w:eastAsia="zh-CN"/>
        </w:rPr>
        <w:t>出于教育与培训部的</w:t>
      </w:r>
      <w:r>
        <w:rPr>
          <w:rFonts w:eastAsia="SimSun" w:cs="Arial"/>
          <w:b/>
          <w:color w:val="3B3C3C"/>
          <w:lang w:eastAsia="zh-CN"/>
        </w:rPr>
        <w:t>研究或学校统计</w:t>
      </w:r>
      <w:r>
        <w:rPr>
          <w:rFonts w:eastAsia="SimSun" w:cs="Arial"/>
          <w:color w:val="3B3C3C"/>
          <w:lang w:eastAsia="zh-CN"/>
        </w:rPr>
        <w:t>目的</w:t>
      </w:r>
      <w:r>
        <w:rPr>
          <w:rFonts w:eastAsia="SimSun" w:cs="Arial"/>
          <w:color w:val="3B3C3C"/>
        </w:rPr>
        <w:t xml:space="preserve"> </w:t>
      </w:r>
    </w:p>
    <w:p w14:paraId="2D400182" w14:textId="77777777" w:rsidR="00EC7BC6" w:rsidRDefault="00EC7BC6">
      <w:pPr>
        <w:pStyle w:val="ListParagraph"/>
        <w:rPr>
          <w:rFonts w:eastAsia="SimSun" w:cs="Arial"/>
          <w:color w:val="3B3C3C"/>
        </w:rPr>
      </w:pPr>
    </w:p>
    <w:p w14:paraId="0B86AE79" w14:textId="77777777" w:rsidR="00EC7BC6" w:rsidRDefault="002E474B">
      <w:pPr>
        <w:pStyle w:val="ListParagraph"/>
        <w:numPr>
          <w:ilvl w:val="0"/>
          <w:numId w:val="2"/>
        </w:numPr>
        <w:rPr>
          <w:rFonts w:eastAsia="SimSun" w:cs="Arial"/>
          <w:color w:val="3B3C3C"/>
        </w:rPr>
      </w:pPr>
      <w:r>
        <w:rPr>
          <w:rFonts w:eastAsia="SimSun" w:cs="Arial"/>
          <w:color w:val="3B3C3C"/>
          <w:lang w:eastAsia="zh-CN"/>
        </w:rPr>
        <w:t>进行或应对</w:t>
      </w:r>
      <w:r>
        <w:rPr>
          <w:rFonts w:eastAsia="SimSun" w:cs="Arial"/>
          <w:b/>
          <w:color w:val="3B3C3C"/>
          <w:lang w:eastAsia="zh-CN"/>
        </w:rPr>
        <w:t>法律诉讼</w:t>
      </w:r>
      <w:r>
        <w:rPr>
          <w:rFonts w:eastAsia="SimSun" w:cs="Arial"/>
          <w:color w:val="3B3C3C"/>
          <w:lang w:eastAsia="zh-CN"/>
        </w:rPr>
        <w:t>。</w:t>
      </w:r>
    </w:p>
    <w:p w14:paraId="48E00E0E" w14:textId="77777777" w:rsidR="00EC7BC6" w:rsidRDefault="00EC7BC6">
      <w:pPr>
        <w:pStyle w:val="ListParagraph"/>
        <w:rPr>
          <w:rFonts w:eastAsia="SimSun" w:cs="Arial"/>
          <w:color w:val="3B3C3C"/>
        </w:rPr>
      </w:pPr>
    </w:p>
    <w:p w14:paraId="56880E78" w14:textId="77777777" w:rsidR="00EC7BC6" w:rsidRDefault="002E474B">
      <w:pPr>
        <w:rPr>
          <w:rFonts w:eastAsia="SimSun"/>
          <w:lang w:eastAsia="zh-CN"/>
        </w:rPr>
      </w:pPr>
      <w:r>
        <w:rPr>
          <w:rFonts w:eastAsia="SimSun"/>
          <w:lang w:eastAsia="zh-CN"/>
        </w:rPr>
        <w:t>我校为每个学生分配了一个独特的身份确认码（</w:t>
      </w:r>
      <w:r>
        <w:rPr>
          <w:rFonts w:eastAsia="SimSun"/>
        </w:rPr>
        <w:t>CASES21</w:t>
      </w:r>
      <w:r>
        <w:rPr>
          <w:rFonts w:eastAsia="SimSun"/>
          <w:lang w:eastAsia="zh-CN"/>
        </w:rPr>
        <w:t>码），从而有效地发挥学校的职能。</w:t>
      </w:r>
    </w:p>
    <w:p w14:paraId="3C9FF433" w14:textId="77777777" w:rsidR="00EC7BC6" w:rsidRDefault="002E474B">
      <w:pPr>
        <w:pStyle w:val="Heading2"/>
        <w:rPr>
          <w:rFonts w:eastAsia="SimSun" w:cs="Arial"/>
        </w:rPr>
      </w:pPr>
      <w:r>
        <w:rPr>
          <w:rFonts w:eastAsia="SimSun" w:cs="Arial"/>
          <w:lang w:eastAsia="zh-CN"/>
        </w:rPr>
        <w:t>学生在维多利亚州公立学校之间转学</w:t>
      </w:r>
      <w:r>
        <w:rPr>
          <w:rFonts w:eastAsia="SimSun" w:cs="Arial"/>
        </w:rPr>
        <w:t xml:space="preserve"> </w:t>
      </w:r>
    </w:p>
    <w:p w14:paraId="5F6823DD" w14:textId="77777777" w:rsidR="00EC7BC6" w:rsidRDefault="002E474B">
      <w:pPr>
        <w:rPr>
          <w:rFonts w:eastAsia="SimSun"/>
          <w:lang w:eastAsia="zh-CN"/>
        </w:rPr>
      </w:pPr>
      <w:r>
        <w:rPr>
          <w:rFonts w:eastAsia="SimSun"/>
          <w:lang w:eastAsia="zh-CN"/>
        </w:rPr>
        <w:t>当一个学生已被另一所维多利亚州公立学校录取因而正在转学时，我校将关于该学生的信息转给那所学校。这可能包括该学生的学校记录复印件，例如其健康信息。</w:t>
      </w:r>
    </w:p>
    <w:p w14:paraId="3934BF3C" w14:textId="77777777" w:rsidR="00EC7BC6" w:rsidRDefault="002E474B">
      <w:pPr>
        <w:rPr>
          <w:rFonts w:eastAsia="SimSun"/>
          <w:lang w:eastAsia="zh-CN"/>
        </w:rPr>
      </w:pPr>
      <w:bookmarkStart w:id="3" w:name="_Toc430269771"/>
      <w:r>
        <w:rPr>
          <w:rFonts w:eastAsia="SimSun"/>
          <w:lang w:eastAsia="zh-CN"/>
        </w:rPr>
        <w:t>这使该学生接下来就读的学校能继续为其提供教育，支持其社交和情感福祉与健康，并履行法律义务。</w:t>
      </w:r>
    </w:p>
    <w:p w14:paraId="3799347E" w14:textId="77777777" w:rsidR="00EC7BC6" w:rsidRDefault="002E474B">
      <w:pPr>
        <w:pStyle w:val="Heading2"/>
        <w:rPr>
          <w:rFonts w:eastAsia="SimSun" w:cs="Arial"/>
          <w:lang w:eastAsia="zh-CN"/>
        </w:rPr>
      </w:pPr>
      <w:r>
        <w:rPr>
          <w:rFonts w:eastAsia="SimSun" w:cs="Arial"/>
          <w:lang w:eastAsia="zh-CN"/>
        </w:rPr>
        <w:t>全国考评计划</w:t>
      </w:r>
      <w:r>
        <w:rPr>
          <w:rFonts w:eastAsia="SimSun" w:cs="Arial"/>
          <w:lang w:eastAsia="zh-CN"/>
        </w:rPr>
        <w:t>——</w:t>
      </w:r>
      <w:r>
        <w:rPr>
          <w:rFonts w:eastAsia="SimSun" w:cs="Arial"/>
          <w:lang w:eastAsia="zh-CN"/>
        </w:rPr>
        <w:t>读写和计算能力测试（</w:t>
      </w:r>
      <w:r>
        <w:rPr>
          <w:rFonts w:eastAsia="SimSun" w:cs="Arial"/>
        </w:rPr>
        <w:t>NAPLAN</w:t>
      </w:r>
      <w:r>
        <w:rPr>
          <w:rFonts w:eastAsia="SimSun" w:cs="Arial"/>
          <w:lang w:eastAsia="zh-CN"/>
        </w:rPr>
        <w:t>）成绩</w:t>
      </w:r>
    </w:p>
    <w:p w14:paraId="0B7F9B7F" w14:textId="77777777" w:rsidR="00EC7BC6" w:rsidRDefault="002E474B">
      <w:pPr>
        <w:rPr>
          <w:rFonts w:eastAsia="SimSun"/>
          <w:lang w:eastAsia="zh-CN"/>
        </w:rPr>
      </w:pPr>
      <w:r>
        <w:rPr>
          <w:rFonts w:eastAsia="SimSun"/>
        </w:rPr>
        <w:t>NAPLAN</w:t>
      </w:r>
      <w:r>
        <w:rPr>
          <w:rFonts w:eastAsia="SimSun"/>
          <w:lang w:eastAsia="zh-CN"/>
        </w:rPr>
        <w:t>是对</w:t>
      </w:r>
      <w:r>
        <w:rPr>
          <w:rFonts w:eastAsia="SimSun"/>
          <w:lang w:eastAsia="zh-CN"/>
        </w:rPr>
        <w:t>3</w:t>
      </w:r>
      <w:r>
        <w:rPr>
          <w:rFonts w:eastAsia="SimSun"/>
          <w:lang w:eastAsia="zh-CN"/>
        </w:rPr>
        <w:t>、</w:t>
      </w:r>
      <w:r>
        <w:rPr>
          <w:rFonts w:eastAsia="SimSun"/>
          <w:lang w:eastAsia="zh-CN"/>
        </w:rPr>
        <w:t>5</w:t>
      </w:r>
      <w:r>
        <w:rPr>
          <w:rFonts w:eastAsia="SimSun"/>
          <w:lang w:eastAsia="zh-CN"/>
        </w:rPr>
        <w:t>、</w:t>
      </w:r>
      <w:r>
        <w:rPr>
          <w:rFonts w:eastAsia="SimSun"/>
          <w:lang w:eastAsia="zh-CN"/>
        </w:rPr>
        <w:t>7</w:t>
      </w:r>
      <w:r>
        <w:rPr>
          <w:rFonts w:eastAsia="SimSun"/>
          <w:lang w:eastAsia="zh-CN"/>
        </w:rPr>
        <w:t>和</w:t>
      </w:r>
      <w:r>
        <w:rPr>
          <w:rFonts w:eastAsia="SimSun"/>
          <w:lang w:eastAsia="zh-CN"/>
        </w:rPr>
        <w:t>9</w:t>
      </w:r>
      <w:r>
        <w:rPr>
          <w:rFonts w:eastAsia="SimSun"/>
          <w:lang w:eastAsia="zh-CN"/>
        </w:rPr>
        <w:t>年级学生在阅读、写作、语言和计算能力方面的全国性考评。</w:t>
      </w:r>
    </w:p>
    <w:p w14:paraId="397D02D2" w14:textId="77777777" w:rsidR="00EC7BC6" w:rsidRDefault="002E474B">
      <w:pPr>
        <w:rPr>
          <w:rFonts w:eastAsia="SimSun"/>
          <w:lang w:eastAsia="zh-CN"/>
        </w:rPr>
      </w:pPr>
      <w:r>
        <w:rPr>
          <w:rFonts w:eastAsia="SimSun"/>
          <w:lang w:eastAsia="zh-CN"/>
        </w:rPr>
        <w:t>当一个学生转学至另一所维多利亚州公立学校时，其</w:t>
      </w:r>
      <w:r>
        <w:rPr>
          <w:rFonts w:eastAsia="SimSun"/>
        </w:rPr>
        <w:t>NAPLAN</w:t>
      </w:r>
      <w:r>
        <w:rPr>
          <w:rFonts w:eastAsia="SimSun"/>
          <w:lang w:eastAsia="zh-CN"/>
        </w:rPr>
        <w:t>成绩可被转至其接下来就读的学校。</w:t>
      </w:r>
    </w:p>
    <w:p w14:paraId="0BE20829" w14:textId="77777777" w:rsidR="00EC7BC6" w:rsidRDefault="002E474B">
      <w:pPr>
        <w:rPr>
          <w:rFonts w:eastAsia="SimSun"/>
          <w:lang w:eastAsia="zh-CN"/>
        </w:rPr>
      </w:pPr>
      <w:r>
        <w:rPr>
          <w:rFonts w:eastAsia="SimSun"/>
          <w:lang w:eastAsia="zh-CN"/>
        </w:rPr>
        <w:t>另外，一个学生的</w:t>
      </w:r>
      <w:r>
        <w:rPr>
          <w:rFonts w:eastAsia="SimSun"/>
        </w:rPr>
        <w:t>NAPLAN</w:t>
      </w:r>
      <w:r>
        <w:rPr>
          <w:rFonts w:eastAsia="SimSun"/>
          <w:lang w:eastAsia="zh-CN"/>
        </w:rPr>
        <w:t>成绩可被提供给该学生之前就读的维多利亚州公立学校，以使那所学校能够评估其教学计划。</w:t>
      </w:r>
    </w:p>
    <w:p w14:paraId="795FC683" w14:textId="77777777" w:rsidR="00EC7BC6" w:rsidRDefault="002E474B">
      <w:pPr>
        <w:pStyle w:val="Heading2"/>
        <w:rPr>
          <w:rFonts w:eastAsia="SimSun" w:cs="Arial"/>
        </w:rPr>
      </w:pPr>
      <w:r>
        <w:rPr>
          <w:rFonts w:eastAsia="SimSun" w:cs="Arial"/>
          <w:lang w:eastAsia="zh-CN"/>
        </w:rPr>
        <w:t>应对投诉</w:t>
      </w:r>
      <w:r>
        <w:rPr>
          <w:rFonts w:eastAsia="SimSun" w:cs="Arial"/>
        </w:rPr>
        <w:t xml:space="preserve"> </w:t>
      </w:r>
    </w:p>
    <w:p w14:paraId="6A4F8394" w14:textId="77777777" w:rsidR="00EC7BC6" w:rsidRDefault="002E474B">
      <w:pPr>
        <w:rPr>
          <w:rFonts w:eastAsia="SimSun"/>
          <w:lang w:val="en-AU" w:eastAsia="zh-CN"/>
        </w:rPr>
      </w:pPr>
      <w:r>
        <w:rPr>
          <w:rFonts w:eastAsia="SimSun"/>
          <w:lang w:eastAsia="zh-CN"/>
        </w:rPr>
        <w:t>有时，我校以及教育与培训部的总办公室和地区办公室</w:t>
      </w:r>
      <w:r>
        <w:rPr>
          <w:rFonts w:eastAsia="SimSun"/>
          <w:lang w:val="en-AU" w:eastAsia="zh-CN"/>
        </w:rPr>
        <w:t>收到家长和他人的投诉。</w:t>
      </w:r>
      <w:r>
        <w:rPr>
          <w:rFonts w:eastAsia="SimSun"/>
          <w:lang w:eastAsia="zh-CN"/>
        </w:rPr>
        <w:t>我校</w:t>
      </w:r>
      <w:r>
        <w:rPr>
          <w:rFonts w:eastAsia="SimSun"/>
          <w:color w:val="3B3C3C"/>
          <w:lang w:eastAsia="zh-CN"/>
        </w:rPr>
        <w:t>和</w:t>
      </w:r>
      <w:r>
        <w:rPr>
          <w:rFonts w:eastAsia="SimSun"/>
          <w:color w:val="3B3C3C"/>
          <w:lang w:eastAsia="zh-CN"/>
        </w:rPr>
        <w:t>/</w:t>
      </w:r>
      <w:r>
        <w:rPr>
          <w:rFonts w:eastAsia="SimSun"/>
          <w:color w:val="3B3C3C"/>
          <w:lang w:eastAsia="zh-CN"/>
        </w:rPr>
        <w:t>或</w:t>
      </w:r>
      <w:r>
        <w:rPr>
          <w:rFonts w:eastAsia="SimSun"/>
          <w:lang w:eastAsia="zh-CN"/>
        </w:rPr>
        <w:t>教育与培训部的总办公室和地区办公室将合理地使用并披露信息，以应对这些投诉（包括应对针对其它组织或机构的投诉）。</w:t>
      </w:r>
    </w:p>
    <w:p w14:paraId="0777A580" w14:textId="77777777" w:rsidR="00EC7BC6" w:rsidRDefault="002E474B">
      <w:pPr>
        <w:pStyle w:val="Heading2"/>
        <w:rPr>
          <w:rFonts w:eastAsia="SimSun" w:cs="Arial"/>
        </w:rPr>
      </w:pPr>
      <w:r>
        <w:rPr>
          <w:rFonts w:eastAsia="SimSun" w:cs="Arial"/>
          <w:lang w:eastAsia="zh-CN"/>
        </w:rPr>
        <w:t>获取您的信息</w:t>
      </w:r>
      <w:r>
        <w:rPr>
          <w:rFonts w:eastAsia="SimSun" w:cs="Arial"/>
        </w:rPr>
        <w:t xml:space="preserve"> </w:t>
      </w:r>
      <w:bookmarkEnd w:id="3"/>
    </w:p>
    <w:p w14:paraId="1414E616" w14:textId="77777777" w:rsidR="00EC7BC6" w:rsidRDefault="002E474B">
      <w:pPr>
        <w:rPr>
          <w:rFonts w:eastAsia="SimSun"/>
          <w:lang w:eastAsia="zh-CN"/>
        </w:rPr>
      </w:pPr>
      <w:r>
        <w:rPr>
          <w:rFonts w:eastAsia="SimSun"/>
          <w:lang w:eastAsia="zh-CN"/>
        </w:rPr>
        <w:t>所有个人或其授权代理人都有权获得、更新并更正我校持有的关于他们的信息。</w:t>
      </w:r>
    </w:p>
    <w:p w14:paraId="00CB9185" w14:textId="77777777" w:rsidR="00EC7BC6" w:rsidRDefault="002E474B">
      <w:pPr>
        <w:pStyle w:val="Heading2"/>
        <w:rPr>
          <w:rFonts w:eastAsia="SimSun" w:cs="Arial"/>
          <w:lang w:eastAsia="zh-CN"/>
        </w:rPr>
      </w:pPr>
      <w:r>
        <w:rPr>
          <w:rFonts w:eastAsia="SimSun" w:cs="Arial"/>
          <w:lang w:eastAsia="zh-CN"/>
        </w:rPr>
        <w:t>获取学生的信息</w:t>
      </w:r>
    </w:p>
    <w:p w14:paraId="1C9A3F49" w14:textId="77777777" w:rsidR="00EC7BC6" w:rsidRDefault="002E474B">
      <w:pPr>
        <w:rPr>
          <w:rFonts w:eastAsia="SimSun"/>
          <w:lang w:eastAsia="zh-CN"/>
        </w:rPr>
      </w:pPr>
      <w:r>
        <w:rPr>
          <w:rFonts w:eastAsia="SimSun"/>
          <w:lang w:eastAsia="zh-CN"/>
        </w:rPr>
        <w:t>我校只向有合法权利获得学校报告和学校普通信件的家长提供这些信息。如果您要求获得其它学生信息，您必须通过教</w:t>
      </w:r>
      <w:r>
        <w:rPr>
          <w:rFonts w:eastAsia="SimSun"/>
          <w:lang w:eastAsia="zh-CN"/>
        </w:rPr>
        <w:lastRenderedPageBreak/>
        <w:t>育与培训部的信息自由处（</w:t>
      </w:r>
      <w:r>
        <w:rPr>
          <w:rFonts w:eastAsia="SimSun"/>
        </w:rPr>
        <w:t>Freedom of Information Unit</w:t>
      </w:r>
      <w:r>
        <w:rPr>
          <w:rFonts w:eastAsia="SimSun"/>
          <w:lang w:eastAsia="zh-CN"/>
        </w:rPr>
        <w:t>，请看下面）提出信息自由（</w:t>
      </w:r>
      <w:r>
        <w:rPr>
          <w:rFonts w:eastAsia="SimSun"/>
        </w:rPr>
        <w:t>Freedom of Information</w:t>
      </w:r>
      <w:r>
        <w:rPr>
          <w:rFonts w:eastAsia="SimSun"/>
          <w:lang w:eastAsia="zh-CN"/>
        </w:rPr>
        <w:t>，简称</w:t>
      </w:r>
      <w:r>
        <w:rPr>
          <w:rFonts w:eastAsia="SimSun"/>
        </w:rPr>
        <w:t>FOI</w:t>
      </w:r>
      <w:r>
        <w:rPr>
          <w:rFonts w:eastAsia="SimSun"/>
          <w:lang w:eastAsia="zh-CN"/>
        </w:rPr>
        <w:t>）申请。</w:t>
      </w:r>
    </w:p>
    <w:p w14:paraId="647A8E30" w14:textId="77777777" w:rsidR="00EC7BC6" w:rsidRDefault="002E474B">
      <w:pPr>
        <w:rPr>
          <w:rFonts w:eastAsia="SimSun"/>
          <w:lang w:eastAsia="zh-CN"/>
        </w:rPr>
      </w:pPr>
      <w:r>
        <w:rPr>
          <w:rFonts w:eastAsia="SimSun"/>
          <w:lang w:eastAsia="zh-CN"/>
        </w:rPr>
        <w:t>在一些情况下，授权代理人也许无权获得关于该学生的信息。这些情况包括：准许授权代理人获得关于该学生的信息不符合该学生的最佳利益，或者会违背我们对该学生的合理注意，或者会违背一个成熟未成年学生的意愿，或者会对另一个人的隐私造成负面影响。</w:t>
      </w:r>
    </w:p>
    <w:p w14:paraId="4CADB565" w14:textId="77777777" w:rsidR="00EC7BC6" w:rsidRDefault="002E474B">
      <w:pPr>
        <w:pStyle w:val="Heading2"/>
        <w:rPr>
          <w:rFonts w:eastAsia="SimSun" w:cs="Arial"/>
        </w:rPr>
      </w:pPr>
      <w:r>
        <w:rPr>
          <w:rFonts w:eastAsia="SimSun" w:cs="Arial"/>
          <w:lang w:eastAsia="zh-CN"/>
        </w:rPr>
        <w:t>获得学校员工的信息</w:t>
      </w:r>
    </w:p>
    <w:p w14:paraId="3F14BFB4" w14:textId="77777777" w:rsidR="00EC7BC6" w:rsidRDefault="002E474B">
      <w:pPr>
        <w:rPr>
          <w:rFonts w:eastAsia="SimSun"/>
          <w:lang w:val="en-AU" w:eastAsia="zh-CN"/>
        </w:rPr>
      </w:pPr>
      <w:r>
        <w:rPr>
          <w:rFonts w:eastAsia="SimSun"/>
          <w:lang w:eastAsia="zh-CN"/>
        </w:rPr>
        <w:t>学校员工可能会首先通过联系校长来试图获取其个人资料。如果该员工被拒绝直接获取该资料，那么他</w:t>
      </w:r>
      <w:r>
        <w:rPr>
          <w:rFonts w:eastAsia="SimSun"/>
          <w:lang w:val="en-AU" w:eastAsia="zh-CN"/>
        </w:rPr>
        <w:t>/</w:t>
      </w:r>
      <w:r>
        <w:rPr>
          <w:rFonts w:eastAsia="SimSun"/>
          <w:lang w:val="en-AU" w:eastAsia="zh-CN"/>
        </w:rPr>
        <w:t>她也许可以通过</w:t>
      </w:r>
      <w:r>
        <w:rPr>
          <w:rFonts w:eastAsia="SimSun"/>
          <w:lang w:eastAsia="zh-CN"/>
        </w:rPr>
        <w:t>教育与培训部的信息自由处要求获取该资料。</w:t>
      </w:r>
    </w:p>
    <w:p w14:paraId="1A0B3855" w14:textId="77777777" w:rsidR="00EC7BC6" w:rsidRDefault="002E474B">
      <w:pPr>
        <w:pStyle w:val="Heading2"/>
        <w:rPr>
          <w:rFonts w:eastAsia="SimSun" w:cs="Arial"/>
        </w:rPr>
      </w:pPr>
      <w:r>
        <w:rPr>
          <w:rFonts w:eastAsia="SimSun" w:cs="Arial"/>
          <w:lang w:eastAsia="zh-CN"/>
        </w:rPr>
        <w:t>储存和妥善保管信息</w:t>
      </w:r>
    </w:p>
    <w:p w14:paraId="3B7CC37C" w14:textId="77777777" w:rsidR="00EC7BC6" w:rsidRDefault="002E474B">
      <w:pPr>
        <w:rPr>
          <w:rFonts w:eastAsia="SimSun"/>
          <w:lang w:eastAsia="zh-CN"/>
        </w:rPr>
      </w:pPr>
      <w:r>
        <w:rPr>
          <w:rFonts w:eastAsia="SimSun"/>
          <w:lang w:eastAsia="zh-CN"/>
        </w:rPr>
        <w:t>我校采取合理步骤来保护信息不被滥用、不遗失以及不被未经授权的人使用、更改和披露。按照教育与培训部的记录管理政策和信息安全标准，我校妥善储存所有纸版和电子版记录。按照相关公共记录办公室标准（</w:t>
      </w:r>
      <w:r>
        <w:rPr>
          <w:rFonts w:eastAsia="SimSun"/>
          <w:lang w:eastAsia="zh-CN"/>
        </w:rPr>
        <w:t>Public Records Office Standard</w:t>
      </w:r>
      <w:r>
        <w:rPr>
          <w:rFonts w:eastAsia="SimSun"/>
          <w:lang w:eastAsia="zh-CN"/>
        </w:rPr>
        <w:t>）的要求，我校处理所有学校记录或将它们交给维多利亚州公共记录办公室（</w:t>
      </w:r>
      <w:r>
        <w:rPr>
          <w:rFonts w:eastAsia="SimSun"/>
          <w:lang w:eastAsia="zh-CN"/>
        </w:rPr>
        <w:t>Public Records Office Victoria</w:t>
      </w:r>
      <w:r>
        <w:rPr>
          <w:rFonts w:eastAsia="SimSun"/>
          <w:lang w:eastAsia="zh-CN"/>
        </w:rPr>
        <w:t>）。</w:t>
      </w:r>
    </w:p>
    <w:p w14:paraId="3C644523" w14:textId="77777777" w:rsidR="00EC7BC6" w:rsidRDefault="002E474B">
      <w:pPr>
        <w:rPr>
          <w:rFonts w:eastAsia="SimSun"/>
          <w:lang w:eastAsia="zh-CN"/>
        </w:rPr>
      </w:pPr>
      <w:r>
        <w:rPr>
          <w:rFonts w:eastAsia="SimSun"/>
          <w:lang w:eastAsia="zh-CN"/>
        </w:rPr>
        <w:t>我校在用软件和承包服务提供商来管理信息时，根据教育与培训部的相关过程来评估这些提供商。例如，按照教育与培训部的密码政策，学校员工用来进入学校系统的密码具有高的安全性而且定期被更新。</w:t>
      </w:r>
    </w:p>
    <w:p w14:paraId="6DBD286D" w14:textId="77777777" w:rsidR="00EC7BC6" w:rsidRDefault="002E474B">
      <w:pPr>
        <w:pStyle w:val="Heading2"/>
        <w:rPr>
          <w:rFonts w:eastAsia="SimSun" w:cs="Arial"/>
        </w:rPr>
      </w:pPr>
      <w:r>
        <w:rPr>
          <w:rFonts w:eastAsia="SimSun" w:cs="Arial"/>
          <w:lang w:eastAsia="zh-CN"/>
        </w:rPr>
        <w:t>更新您的信息</w:t>
      </w:r>
      <w:r>
        <w:rPr>
          <w:rFonts w:eastAsia="SimSun" w:cs="Arial"/>
        </w:rPr>
        <w:t xml:space="preserve"> </w:t>
      </w:r>
    </w:p>
    <w:p w14:paraId="0CC4E033" w14:textId="77777777" w:rsidR="00EC7BC6" w:rsidRDefault="002E474B">
      <w:pPr>
        <w:rPr>
          <w:rFonts w:eastAsia="SimSun"/>
          <w:lang w:eastAsia="zh-CN"/>
        </w:rPr>
      </w:pPr>
      <w:r>
        <w:rPr>
          <w:rFonts w:eastAsia="SimSun"/>
          <w:lang w:eastAsia="zh-CN"/>
        </w:rPr>
        <w:t>我们致力于确保关于学生、学生家庭和学校员工的信息是准确、完整和最新的。如果您想更新您的信息，请联系我校总办公室。</w:t>
      </w:r>
    </w:p>
    <w:p w14:paraId="77D9CF14" w14:textId="77777777" w:rsidR="00EC7BC6" w:rsidRDefault="002E474B">
      <w:pPr>
        <w:pStyle w:val="Heading2"/>
        <w:rPr>
          <w:rFonts w:eastAsia="SimSun" w:cs="Arial"/>
          <w:lang w:eastAsia="zh-CN"/>
        </w:rPr>
      </w:pPr>
      <w:r>
        <w:rPr>
          <w:rFonts w:eastAsia="SimSun" w:cs="Arial"/>
          <w:lang w:eastAsia="zh-CN"/>
        </w:rPr>
        <w:t>信息自由和隐私</w:t>
      </w:r>
    </w:p>
    <w:p w14:paraId="79EA2833" w14:textId="77777777" w:rsidR="00EC7BC6" w:rsidRDefault="002E474B">
      <w:pPr>
        <w:rPr>
          <w:rFonts w:eastAsia="SimSun"/>
          <w:lang w:eastAsia="zh-CN"/>
        </w:rPr>
      </w:pPr>
      <w:r>
        <w:rPr>
          <w:rFonts w:eastAsia="SimSun"/>
          <w:lang w:eastAsia="zh-CN"/>
        </w:rPr>
        <w:t>如果您想提出信息自由申请，请联系：</w:t>
      </w:r>
    </w:p>
    <w:p w14:paraId="27152923" w14:textId="77777777" w:rsidR="00EC7BC6" w:rsidRDefault="002E474B">
      <w:pPr>
        <w:rPr>
          <w:rFonts w:eastAsia="SimSun"/>
        </w:rPr>
      </w:pPr>
      <w:r>
        <w:rPr>
          <w:rFonts w:eastAsia="SimSun"/>
          <w:b/>
          <w:lang w:eastAsia="zh-CN"/>
        </w:rPr>
        <w:t>信息自由处（</w:t>
      </w:r>
      <w:r>
        <w:rPr>
          <w:rFonts w:eastAsia="SimSun"/>
          <w:b/>
        </w:rPr>
        <w:t>Freedom of Information Unit</w:t>
      </w:r>
      <w:r>
        <w:rPr>
          <w:rFonts w:eastAsia="SimSun"/>
          <w:b/>
          <w:lang w:eastAsia="zh-CN"/>
        </w:rPr>
        <w:t>）</w:t>
      </w:r>
      <w:r>
        <w:rPr>
          <w:rFonts w:eastAsia="SimSun"/>
        </w:rPr>
        <w:br/>
      </w:r>
      <w:r>
        <w:rPr>
          <w:rFonts w:eastAsia="SimSun"/>
          <w:lang w:eastAsia="zh-CN"/>
        </w:rPr>
        <w:t>教育与培训部（</w:t>
      </w:r>
      <w:r>
        <w:rPr>
          <w:rFonts w:eastAsia="SimSun"/>
        </w:rPr>
        <w:t>Department of Education and Training</w:t>
      </w:r>
      <w:r>
        <w:rPr>
          <w:rFonts w:eastAsia="SimSun"/>
          <w:lang w:eastAsia="zh-CN"/>
        </w:rPr>
        <w:t>）</w:t>
      </w:r>
      <w:r>
        <w:rPr>
          <w:rFonts w:eastAsia="SimSun"/>
        </w:rPr>
        <w:br/>
        <w:t>2 Treasury Place, East Melbourne VIC 3002</w:t>
      </w:r>
      <w:r>
        <w:rPr>
          <w:rFonts w:eastAsia="SimSun"/>
        </w:rPr>
        <w:br/>
        <w:t>(03) 9637 3961</w:t>
      </w:r>
      <w:r>
        <w:rPr>
          <w:rFonts w:eastAsia="SimSun"/>
        </w:rPr>
        <w:br/>
      </w:r>
      <w:hyperlink r:id="rId13" w:history="1">
        <w:r>
          <w:rPr>
            <w:rStyle w:val="Hyperlink"/>
          </w:rPr>
          <w:t>foi@education.vic.gov.au</w:t>
        </w:r>
      </w:hyperlink>
    </w:p>
    <w:p w14:paraId="71D7D9E3" w14:textId="77777777" w:rsidR="00EC7BC6" w:rsidRDefault="002E474B">
      <w:pPr>
        <w:rPr>
          <w:rFonts w:eastAsia="SimSun"/>
        </w:rPr>
      </w:pPr>
      <w:r>
        <w:rPr>
          <w:rFonts w:eastAsia="SimSun"/>
          <w:lang w:eastAsia="zh-CN"/>
        </w:rPr>
        <w:t>如果您对隐私有疑问或要投诉，请联系：</w:t>
      </w:r>
    </w:p>
    <w:p w14:paraId="00CEBFD2" w14:textId="77777777" w:rsidR="00EC7BC6" w:rsidRDefault="002E474B">
      <w:pPr>
        <w:rPr>
          <w:rFonts w:eastAsia="SimSun"/>
        </w:rPr>
      </w:pPr>
      <w:r>
        <w:rPr>
          <w:rFonts w:eastAsia="SimSun"/>
          <w:b/>
          <w:lang w:eastAsia="zh-CN"/>
        </w:rPr>
        <w:t>知识、隐私和记录分部（</w:t>
      </w:r>
      <w:r>
        <w:rPr>
          <w:rFonts w:eastAsia="SimSun"/>
          <w:b/>
        </w:rPr>
        <w:t>Knowledge, Privacy and Records Branch</w:t>
      </w:r>
      <w:r>
        <w:rPr>
          <w:rFonts w:eastAsia="SimSun"/>
          <w:b/>
          <w:lang w:eastAsia="zh-CN"/>
        </w:rPr>
        <w:t>）</w:t>
      </w:r>
      <w:r>
        <w:rPr>
          <w:rFonts w:eastAsia="SimSun"/>
        </w:rPr>
        <w:br/>
      </w:r>
      <w:r>
        <w:rPr>
          <w:rFonts w:eastAsia="SimSun"/>
          <w:lang w:eastAsia="zh-CN"/>
        </w:rPr>
        <w:t>教育与培训部（</w:t>
      </w:r>
      <w:r>
        <w:rPr>
          <w:rFonts w:eastAsia="SimSun"/>
        </w:rPr>
        <w:t>Department of Education and Training</w:t>
      </w:r>
      <w:r>
        <w:rPr>
          <w:rFonts w:eastAsia="SimSun"/>
          <w:lang w:eastAsia="zh-CN"/>
        </w:rPr>
        <w:t>）</w:t>
      </w:r>
      <w:r>
        <w:rPr>
          <w:rFonts w:eastAsia="SimSun"/>
        </w:rPr>
        <w:br/>
        <w:t>2 Treasury Place, East Melbourne VIC 3002</w:t>
      </w:r>
    </w:p>
    <w:p w14:paraId="16A19390" w14:textId="77777777" w:rsidR="00EC7BC6" w:rsidRDefault="002E474B">
      <w:pPr>
        <w:rPr>
          <w:rFonts w:eastAsia="SimSun"/>
        </w:rPr>
      </w:pPr>
      <w:r>
        <w:rPr>
          <w:rFonts w:eastAsia="SimSun"/>
        </w:rPr>
        <w:t>(03) 8688 7967</w:t>
      </w:r>
      <w:r>
        <w:rPr>
          <w:rFonts w:eastAsia="SimSun"/>
        </w:rPr>
        <w:br/>
      </w:r>
      <w:hyperlink r:id="rId14" w:history="1">
        <w:r>
          <w:rPr>
            <w:rStyle w:val="Hyperlink"/>
          </w:rPr>
          <w:t>privacy@education.vic.gov.au</w:t>
        </w:r>
      </w:hyperlink>
    </w:p>
    <w:sectPr w:rsidR="00EC7BC6">
      <w:headerReference w:type="default" r:id="rId15"/>
      <w:footerReference w:type="default" r:id="rId16"/>
      <w:type w:val="continuous"/>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168A" w14:textId="77777777" w:rsidR="00EC7BC6" w:rsidRDefault="002E474B">
      <w:pPr>
        <w:spacing w:line="240" w:lineRule="auto"/>
      </w:pPr>
      <w:r>
        <w:separator/>
      </w:r>
    </w:p>
  </w:endnote>
  <w:endnote w:type="continuationSeparator" w:id="0">
    <w:p w14:paraId="06D1E422" w14:textId="77777777" w:rsidR="00EC7BC6" w:rsidRDefault="002E4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default"/>
    <w:sig w:usb0="00000000" w:usb1="00000000" w:usb2="00000000" w:usb3="00000000" w:csb0="000001BF" w:csb1="00000000"/>
  </w:font>
  <w:font w:name="MinionPro-Regular">
    <w:panose1 w:val="02040503050201020203"/>
    <w:charset w:val="4D"/>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4511" w14:textId="77777777" w:rsidR="00EC7BC6" w:rsidRDefault="002E474B">
    <w:r>
      <w:rPr>
        <w:noProof/>
        <w:lang w:val="en-GB" w:eastAsia="zh-CN"/>
      </w:rPr>
      <w:drawing>
        <wp:anchor distT="0" distB="0" distL="114300" distR="114300" simplePos="0" relativeHeight="251660288" behindDoc="1" locked="0" layoutInCell="1" allowOverlap="1" wp14:anchorId="66051535" wp14:editId="6C0B8AF6">
          <wp:simplePos x="0" y="0"/>
          <wp:positionH relativeFrom="page">
            <wp:posOffset>6350</wp:posOffset>
          </wp:positionH>
          <wp:positionV relativeFrom="page">
            <wp:posOffset>9973310</wp:posOffset>
          </wp:positionV>
          <wp:extent cx="7527290" cy="7226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6BE99" w14:textId="77777777" w:rsidR="00EC7BC6" w:rsidRDefault="002E474B">
      <w:pPr>
        <w:spacing w:after="0" w:line="240" w:lineRule="auto"/>
      </w:pPr>
      <w:r>
        <w:separator/>
      </w:r>
    </w:p>
  </w:footnote>
  <w:footnote w:type="continuationSeparator" w:id="0">
    <w:p w14:paraId="2F376E98" w14:textId="77777777" w:rsidR="00EC7BC6" w:rsidRDefault="002E4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CFF9" w14:textId="77777777" w:rsidR="00EC7BC6" w:rsidRDefault="002E474B">
    <w:r>
      <w:rPr>
        <w:noProof/>
        <w:lang w:val="en-GB" w:eastAsia="zh-CN"/>
      </w:rPr>
      <w:drawing>
        <wp:anchor distT="0" distB="0" distL="114300" distR="114300" simplePos="0" relativeHeight="251659264" behindDoc="1" locked="0" layoutInCell="1" allowOverlap="1" wp14:anchorId="23F80221" wp14:editId="7C766B73">
          <wp:simplePos x="0" y="0"/>
          <wp:positionH relativeFrom="page">
            <wp:posOffset>-10160</wp:posOffset>
          </wp:positionH>
          <wp:positionV relativeFrom="page">
            <wp:posOffset>-5080</wp:posOffset>
          </wp:positionV>
          <wp:extent cx="7560310" cy="2080895"/>
          <wp:effectExtent l="0" t="0" r="952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b="80541"/>
                  <a:stretch>
                    <a:fillRect/>
                  </a:stretch>
                </pic:blipFill>
                <pic:spPr>
                  <a:xfrm>
                    <a:off x="0" y="0"/>
                    <a:ext cx="7560000" cy="2080866"/>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A682B"/>
    <w:multiLevelType w:val="multilevel"/>
    <w:tmpl w:val="150A68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5E1635"/>
    <w:multiLevelType w:val="multilevel"/>
    <w:tmpl w:val="185E16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AF1D32"/>
    <w:multiLevelType w:val="multilevel"/>
    <w:tmpl w:val="50AF1D3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48"/>
    <w:rsid w:val="0000794A"/>
    <w:rsid w:val="00032682"/>
    <w:rsid w:val="000422FD"/>
    <w:rsid w:val="00044A30"/>
    <w:rsid w:val="000975FB"/>
    <w:rsid w:val="000A1281"/>
    <w:rsid w:val="000A1475"/>
    <w:rsid w:val="000C041B"/>
    <w:rsid w:val="000C2A3F"/>
    <w:rsid w:val="000C499D"/>
    <w:rsid w:val="000E7431"/>
    <w:rsid w:val="000F44C5"/>
    <w:rsid w:val="00134FC1"/>
    <w:rsid w:val="0014310A"/>
    <w:rsid w:val="0014517C"/>
    <w:rsid w:val="001553AC"/>
    <w:rsid w:val="0016695B"/>
    <w:rsid w:val="001A4A33"/>
    <w:rsid w:val="001D5187"/>
    <w:rsid w:val="00216162"/>
    <w:rsid w:val="0022212D"/>
    <w:rsid w:val="00230D6A"/>
    <w:rsid w:val="00255AA2"/>
    <w:rsid w:val="00260313"/>
    <w:rsid w:val="002A0DB3"/>
    <w:rsid w:val="002A7AFF"/>
    <w:rsid w:val="002B72A3"/>
    <w:rsid w:val="002D797E"/>
    <w:rsid w:val="002E474B"/>
    <w:rsid w:val="00314F5D"/>
    <w:rsid w:val="00324219"/>
    <w:rsid w:val="00326F48"/>
    <w:rsid w:val="00345850"/>
    <w:rsid w:val="00346823"/>
    <w:rsid w:val="0035224A"/>
    <w:rsid w:val="00393FD0"/>
    <w:rsid w:val="00394743"/>
    <w:rsid w:val="00395409"/>
    <w:rsid w:val="003A4EE9"/>
    <w:rsid w:val="003B01B0"/>
    <w:rsid w:val="003C19C7"/>
    <w:rsid w:val="003C2CEA"/>
    <w:rsid w:val="003E29B5"/>
    <w:rsid w:val="00424E23"/>
    <w:rsid w:val="00430CFB"/>
    <w:rsid w:val="00431DA9"/>
    <w:rsid w:val="004567E6"/>
    <w:rsid w:val="004619C6"/>
    <w:rsid w:val="00462362"/>
    <w:rsid w:val="00467327"/>
    <w:rsid w:val="004848AB"/>
    <w:rsid w:val="00487CDB"/>
    <w:rsid w:val="00497CD7"/>
    <w:rsid w:val="004A075F"/>
    <w:rsid w:val="004B63FC"/>
    <w:rsid w:val="004C23C9"/>
    <w:rsid w:val="004E0E98"/>
    <w:rsid w:val="004E3176"/>
    <w:rsid w:val="004E70EA"/>
    <w:rsid w:val="004F1B2C"/>
    <w:rsid w:val="005014DF"/>
    <w:rsid w:val="005542D4"/>
    <w:rsid w:val="005649B1"/>
    <w:rsid w:val="005772F4"/>
    <w:rsid w:val="00596923"/>
    <w:rsid w:val="005A25C5"/>
    <w:rsid w:val="005A46ED"/>
    <w:rsid w:val="005B14FF"/>
    <w:rsid w:val="005B7E2A"/>
    <w:rsid w:val="005D3D46"/>
    <w:rsid w:val="005E75A5"/>
    <w:rsid w:val="00600EB1"/>
    <w:rsid w:val="006015B4"/>
    <w:rsid w:val="00611669"/>
    <w:rsid w:val="00612500"/>
    <w:rsid w:val="00615C9D"/>
    <w:rsid w:val="00624E0E"/>
    <w:rsid w:val="0064651D"/>
    <w:rsid w:val="00664BAA"/>
    <w:rsid w:val="00682452"/>
    <w:rsid w:val="0068320D"/>
    <w:rsid w:val="006844EC"/>
    <w:rsid w:val="00685E1A"/>
    <w:rsid w:val="00692C80"/>
    <w:rsid w:val="00694F51"/>
    <w:rsid w:val="006A0E0B"/>
    <w:rsid w:val="006A606C"/>
    <w:rsid w:val="006C0D54"/>
    <w:rsid w:val="006E3026"/>
    <w:rsid w:val="006E6E2A"/>
    <w:rsid w:val="006E76EB"/>
    <w:rsid w:val="006F40AA"/>
    <w:rsid w:val="006F4EEB"/>
    <w:rsid w:val="00744197"/>
    <w:rsid w:val="00751081"/>
    <w:rsid w:val="00777F80"/>
    <w:rsid w:val="00784798"/>
    <w:rsid w:val="007C3089"/>
    <w:rsid w:val="007E177F"/>
    <w:rsid w:val="007F007B"/>
    <w:rsid w:val="00807F81"/>
    <w:rsid w:val="00816ED5"/>
    <w:rsid w:val="00841941"/>
    <w:rsid w:val="008766A4"/>
    <w:rsid w:val="008778CF"/>
    <w:rsid w:val="008B29A1"/>
    <w:rsid w:val="008B7A98"/>
    <w:rsid w:val="008C10DE"/>
    <w:rsid w:val="008D21E4"/>
    <w:rsid w:val="008D6BFD"/>
    <w:rsid w:val="008E365A"/>
    <w:rsid w:val="008F5215"/>
    <w:rsid w:val="0090540F"/>
    <w:rsid w:val="0097123F"/>
    <w:rsid w:val="009747CF"/>
    <w:rsid w:val="00974D0E"/>
    <w:rsid w:val="009759C2"/>
    <w:rsid w:val="00980015"/>
    <w:rsid w:val="009842D4"/>
    <w:rsid w:val="009B5E9D"/>
    <w:rsid w:val="009F2302"/>
    <w:rsid w:val="00A118F7"/>
    <w:rsid w:val="00A168AC"/>
    <w:rsid w:val="00A17AE8"/>
    <w:rsid w:val="00A60F69"/>
    <w:rsid w:val="00A77494"/>
    <w:rsid w:val="00AC1D2D"/>
    <w:rsid w:val="00AC7730"/>
    <w:rsid w:val="00AF4928"/>
    <w:rsid w:val="00AF4F48"/>
    <w:rsid w:val="00B0047C"/>
    <w:rsid w:val="00B02992"/>
    <w:rsid w:val="00B1484F"/>
    <w:rsid w:val="00B205BB"/>
    <w:rsid w:val="00B304FB"/>
    <w:rsid w:val="00B45DFB"/>
    <w:rsid w:val="00B552AD"/>
    <w:rsid w:val="00B96028"/>
    <w:rsid w:val="00BA3129"/>
    <w:rsid w:val="00BA3882"/>
    <w:rsid w:val="00BB11BA"/>
    <w:rsid w:val="00BB2FB5"/>
    <w:rsid w:val="00BB5430"/>
    <w:rsid w:val="00BC0796"/>
    <w:rsid w:val="00BC1FEF"/>
    <w:rsid w:val="00BD18E3"/>
    <w:rsid w:val="00BE7C19"/>
    <w:rsid w:val="00C04251"/>
    <w:rsid w:val="00C048A5"/>
    <w:rsid w:val="00C052CB"/>
    <w:rsid w:val="00C222F9"/>
    <w:rsid w:val="00C33896"/>
    <w:rsid w:val="00C34E1D"/>
    <w:rsid w:val="00C622F4"/>
    <w:rsid w:val="00C6742D"/>
    <w:rsid w:val="00C71675"/>
    <w:rsid w:val="00C817FB"/>
    <w:rsid w:val="00CA025D"/>
    <w:rsid w:val="00CD49C6"/>
    <w:rsid w:val="00CE6EBC"/>
    <w:rsid w:val="00D23578"/>
    <w:rsid w:val="00D30F3C"/>
    <w:rsid w:val="00D31299"/>
    <w:rsid w:val="00DB3035"/>
    <w:rsid w:val="00DB5E31"/>
    <w:rsid w:val="00DC23B0"/>
    <w:rsid w:val="00DC5FC0"/>
    <w:rsid w:val="00DC7BFA"/>
    <w:rsid w:val="00DD2831"/>
    <w:rsid w:val="00DE2F49"/>
    <w:rsid w:val="00DE599F"/>
    <w:rsid w:val="00DF5D55"/>
    <w:rsid w:val="00E3028C"/>
    <w:rsid w:val="00E867EE"/>
    <w:rsid w:val="00EA1079"/>
    <w:rsid w:val="00EC7BC6"/>
    <w:rsid w:val="00F22A23"/>
    <w:rsid w:val="00F47C95"/>
    <w:rsid w:val="00F51C10"/>
    <w:rsid w:val="00F81656"/>
    <w:rsid w:val="00FD4148"/>
    <w:rsid w:val="09BF6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D48ED2"/>
  <w14:defaultImageDpi w14:val="300"/>
  <w15:docId w15:val="{07F9C672-6797-4678-A7B7-79BB6442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qFormat="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tLeast"/>
    </w:pPr>
    <w:rPr>
      <w:rFonts w:ascii="Arial" w:hAnsi="Arial" w:cs="Arial"/>
      <w:sz w:val="18"/>
      <w:szCs w:val="18"/>
      <w:lang w:val="en-US" w:eastAsia="en-US"/>
    </w:rPr>
  </w:style>
  <w:style w:type="paragraph" w:styleId="Heading1">
    <w:name w:val="heading 1"/>
    <w:basedOn w:val="Normal"/>
    <w:next w:val="Normal"/>
    <w:link w:val="Heading1Char"/>
    <w:uiPriority w:val="9"/>
    <w:qFormat/>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pPr>
      <w:spacing w:after="0" w:line="240" w:lineRule="auto"/>
    </w:pPr>
    <w:rPr>
      <w:rFonts w:ascii="Times New Roman" w:hAnsi="Times New Roman" w:cs="Times New Roman"/>
      <w:sz w:val="24"/>
      <w:szCs w:val="24"/>
    </w:rPr>
  </w:style>
  <w:style w:type="paragraph" w:styleId="TOAHeading">
    <w:name w:val="toa heading"/>
    <w:basedOn w:val="Normal"/>
    <w:next w:val="Normal"/>
    <w:uiPriority w:val="99"/>
    <w:unhideWhenUsed/>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EndnoteText">
    <w:name w:val="endnote text"/>
    <w:basedOn w:val="Normal"/>
    <w:link w:val="EndnoteTextChar"/>
    <w:uiPriority w:val="99"/>
    <w:unhideWhenUsed/>
    <w:qFormat/>
    <w:pPr>
      <w:spacing w:before="120" w:after="240"/>
    </w:pPr>
    <w:rPr>
      <w:b/>
      <w:color w:val="5A5A59"/>
      <w:szCs w:val="24"/>
    </w:rPr>
  </w:style>
  <w:style w:type="paragraph" w:styleId="BalloonText">
    <w:name w:val="Balloon Text"/>
    <w:basedOn w:val="Normal"/>
    <w:link w:val="BalloonTextChar"/>
    <w:uiPriority w:val="99"/>
    <w:semiHidden/>
    <w:unhideWhenUsed/>
    <w:rPr>
      <w:rFonts w:ascii="Lucida Grande" w:hAnsi="Lucida Grande" w:cs="Lucida Grande"/>
    </w:rPr>
  </w:style>
  <w:style w:type="paragraph" w:styleId="Footer">
    <w:name w:val="footer"/>
    <w:basedOn w:val="Normal"/>
    <w:link w:val="FooterChar"/>
    <w:uiPriority w:val="99"/>
    <w:unhideWhenUsed/>
    <w:pPr>
      <w:tabs>
        <w:tab w:val="center" w:pos="4320"/>
        <w:tab w:val="right" w:pos="8640"/>
      </w:tabs>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Subtitle">
    <w:name w:val="Subtitle"/>
    <w:basedOn w:val="Normal"/>
    <w:next w:val="Normal"/>
    <w:link w:val="SubtitleChar"/>
    <w:uiPriority w:val="11"/>
    <w:qFormat/>
    <w:pPr>
      <w:spacing w:after="0"/>
    </w:pPr>
    <w:rPr>
      <w:rFonts w:eastAsiaTheme="majorEastAsia" w:cstheme="majorBidi"/>
      <w:color w:val="5A5A59"/>
      <w:sz w:val="27"/>
      <w:szCs w:val="27"/>
    </w:rPr>
  </w:style>
  <w:style w:type="paragraph" w:styleId="Title">
    <w:name w:val="Title"/>
    <w:next w:val="Subtitle"/>
    <w:link w:val="TitleChar"/>
    <w:uiPriority w:val="10"/>
    <w:qFormat/>
    <w:pPr>
      <w:spacing w:after="120" w:line="340" w:lineRule="atLeast"/>
      <w:outlineLvl w:val="0"/>
    </w:pPr>
    <w:rPr>
      <w:rFonts w:ascii="Arial" w:eastAsiaTheme="majorEastAsia" w:hAnsi="Arial" w:cstheme="majorBidi"/>
      <w:b/>
      <w:color w:val="AF272F"/>
      <w:spacing w:val="5"/>
      <w:kern w:val="28"/>
      <w:sz w:val="44"/>
      <w:szCs w:val="52"/>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styleId="Strong">
    <w:name w:val="Strong"/>
    <w:basedOn w:val="DefaultParagraphFont"/>
    <w:uiPriority w:val="22"/>
    <w:qFormat/>
    <w:rPr>
      <w:b/>
      <w:bCs/>
    </w:rPr>
  </w:style>
  <w:style w:type="character" w:styleId="Emphasis">
    <w:name w:val="Emphasis"/>
    <w:basedOn w:val="DefaultParagraphFont"/>
    <w:uiPriority w:val="20"/>
    <w:rPr>
      <w:i/>
      <w:iCs/>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pPr>
      <w:spacing w:after="60" w:line="300" w:lineRule="atLeast"/>
    </w:pPr>
    <w:rPr>
      <w:b/>
      <w:bCs/>
      <w:color w:val="5A5A59"/>
      <w:sz w:val="24"/>
      <w:szCs w:val="25"/>
    </w:rPr>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character" w:customStyle="1" w:styleId="SubtitleChar">
    <w:name w:val="Subtitle Char"/>
    <w:basedOn w:val="DefaultParagraphFont"/>
    <w:link w:val="Subtitle"/>
    <w:uiPriority w:val="11"/>
    <w:rPr>
      <w:rFonts w:ascii="Arial" w:eastAsiaTheme="majorEastAsia" w:hAnsi="Arial" w:cstheme="majorBidi"/>
      <w:color w:val="5A5A59"/>
      <w:sz w:val="27"/>
      <w:szCs w:val="27"/>
    </w:rPr>
  </w:style>
  <w:style w:type="character" w:customStyle="1" w:styleId="SubtleEmphasis1">
    <w:name w:val="Subtle Emphasis1"/>
    <w:basedOn w:val="DefaultParagraphFont"/>
    <w:uiPriority w:val="19"/>
    <w:rPr>
      <w:i/>
      <w:iCs/>
      <w:color w:val="7F7F7F" w:themeColor="text1" w:themeTint="80"/>
    </w:rPr>
  </w:style>
  <w:style w:type="character" w:customStyle="1" w:styleId="IntenseEmphasis1">
    <w:name w:val="Intense Emphasis1"/>
    <w:basedOn w:val="DefaultParagraphFont"/>
    <w:uiPriority w:val="21"/>
    <w:rPr>
      <w:b/>
      <w:bCs/>
      <w:i/>
      <w:iCs/>
      <w:color w:val="C00000"/>
    </w:rPr>
  </w:style>
  <w:style w:type="character" w:customStyle="1" w:styleId="Heading1Char">
    <w:name w:val="Heading 1 Char"/>
    <w:basedOn w:val="DefaultParagraphFont"/>
    <w:link w:val="Heading1"/>
    <w:uiPriority w:val="9"/>
    <w:rPr>
      <w:rFonts w:ascii="Arial" w:eastAsiaTheme="majorEastAsia" w:hAnsi="Arial" w:cstheme="majorBidi"/>
      <w:b/>
      <w:bCs/>
      <w:caps/>
      <w:color w:val="AF272F"/>
      <w:sz w:val="20"/>
      <w:szCs w:val="20"/>
    </w:rPr>
  </w:style>
  <w:style w:type="character" w:customStyle="1" w:styleId="TitleChar">
    <w:name w:val="Title Char"/>
    <w:basedOn w:val="DefaultParagraphFont"/>
    <w:link w:val="Title"/>
    <w:uiPriority w:val="10"/>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Pr>
      <w:rFonts w:ascii="Arial" w:hAnsi="Arial" w:cs="Arial"/>
      <w:b/>
      <w:bCs/>
      <w:color w:val="5A5A59"/>
      <w:szCs w:val="25"/>
    </w:rPr>
  </w:style>
  <w:style w:type="character" w:customStyle="1" w:styleId="EndnoteTextChar">
    <w:name w:val="Endnote Text Char"/>
    <w:basedOn w:val="DefaultParagraphFont"/>
    <w:link w:val="EndnoteText"/>
    <w:uiPriority w:val="99"/>
    <w:rPr>
      <w:rFonts w:ascii="Arial" w:hAnsi="Arial" w:cs="Arial"/>
      <w:b/>
      <w:color w:val="5A5A59"/>
      <w:sz w:val="18"/>
    </w:rPr>
  </w:style>
  <w:style w:type="character" w:customStyle="1" w:styleId="Heading2Char">
    <w:name w:val="Heading 2 Char"/>
    <w:basedOn w:val="DefaultParagraphFont"/>
    <w:link w:val="Heading2"/>
    <w:uiPriority w:val="9"/>
    <w:rPr>
      <w:rFonts w:ascii="Arial" w:eastAsiaTheme="majorEastAsia" w:hAnsi="Arial" w:cstheme="majorBidi"/>
      <w:b/>
      <w:caps/>
      <w:color w:val="AF272F"/>
      <w:sz w:val="20"/>
      <w:szCs w:val="20"/>
    </w:rPr>
  </w:style>
  <w:style w:type="character" w:customStyle="1" w:styleId="HeaderChar">
    <w:name w:val="Header Char"/>
    <w:basedOn w:val="DefaultParagraphFont"/>
    <w:link w:val="Header"/>
    <w:uiPriority w:val="99"/>
    <w:rPr>
      <w:rFonts w:ascii="Arial" w:hAnsi="Arial" w:cs="Arial"/>
      <w:sz w:val="18"/>
      <w:szCs w:val="18"/>
    </w:rPr>
  </w:style>
  <w:style w:type="character" w:customStyle="1" w:styleId="Heading3Char">
    <w:name w:val="Heading 3 Char"/>
    <w:basedOn w:val="DefaultParagraphFont"/>
    <w:link w:val="Heading3"/>
    <w:uiPriority w:val="9"/>
    <w:rPr>
      <w:rFonts w:ascii="Arial" w:hAnsi="Arial" w:cs="Arial"/>
      <w:b/>
      <w:color w:val="000000" w:themeColor="text1"/>
      <w:sz w:val="20"/>
      <w:szCs w:val="18"/>
    </w:rPr>
  </w:style>
  <w:style w:type="paragraph" w:styleId="ListParagraph">
    <w:name w:val="List Paragraph"/>
    <w:basedOn w:val="Normal"/>
    <w:uiPriority w:val="34"/>
    <w:qFormat/>
    <w:pPr>
      <w:spacing w:after="90" w:line="220" w:lineRule="atLeast"/>
      <w:ind w:left="720"/>
      <w:contextualSpacing/>
    </w:pPr>
    <w:rPr>
      <w:rFonts w:eastAsia="Times New Roman" w:cs="Times New Roman"/>
      <w:color w:val="747378"/>
      <w:szCs w:val="24"/>
      <w:lang w:val="en-AU"/>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character" w:customStyle="1" w:styleId="CommentSubjectChar">
    <w:name w:val="Comment Subject Char"/>
    <w:basedOn w:val="CommentTextChar"/>
    <w:link w:val="CommentSubject"/>
    <w:uiPriority w:val="99"/>
    <w:semiHidden/>
    <w:rPr>
      <w:rFonts w:ascii="Arial" w:hAnsi="Arial" w:cs="Arial"/>
      <w:b/>
      <w:bCs/>
      <w:sz w:val="20"/>
      <w:szCs w:val="20"/>
    </w:rPr>
  </w:style>
  <w:style w:type="character" w:customStyle="1" w:styleId="DocumentMapChar">
    <w:name w:val="Document Map Char"/>
    <w:basedOn w:val="DefaultParagraphFont"/>
    <w:link w:val="DocumentMap"/>
    <w:uiPriority w:val="99"/>
    <w:semiHidden/>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oi@education.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4" Type="http://schemas.openxmlformats.org/officeDocument/2006/relationships/hyperlink" Target="mailto:privacy@education.vic.gov.au" TargetMode="External"/><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Mandarin</DEECD_Keywords>
    <PublishingExpirationDate xmlns="http://schemas.microsoft.com/sharepoint/v3" xsi:nil="true"/>
    <DEECD_Description xmlns="http://schemas.microsoft.com/sharepoint/v3">Schools Privacy Policy Mandarin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7CBAF89717C25247AF6CA8D82F0DF5B1" ma:contentTypeVersion="7" ma:contentTypeDescription="DET Document" ma:contentTypeScope="" ma:versionID="5fe4be43c1b0f32fadd4a34915f11cae">
  <xsd:schema xmlns:xsd="http://www.w3.org/2001/XMLSchema" xmlns:xs="http://www.w3.org/2001/XMLSchema" xmlns:p="http://schemas.microsoft.com/office/2006/metadata/properties" xmlns:ns1="http://schemas.microsoft.com/sharepoint/v3" xmlns:ns2="http://schemas.microsoft.com/Sharepoint/v3" xmlns:ns3="8b3e066e-2310-41e2-be97-b46e081fc60d" xmlns:ns4="http://schemas.microsoft.com/sharepoint/v4" targetNamespace="http://schemas.microsoft.com/office/2006/metadata/properties" ma:root="true" ma:fieldsID="a5f394de92534be17099a644ffd1485e" ns1:_="" ns2:_="" ns3:_="" ns4:_="">
    <xsd:import namespace="http://schemas.microsoft.com/sharepoint/v3"/>
    <xsd:import namespace="http://schemas.microsoft.com/Sharepoint/v3"/>
    <xsd:import namespace="8b3e066e-2310-41e2-be97-b46e081fc60d"/>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3:Subject_x0020_of_x0020_Policy_x002f_Guide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Subject_x0020_of_x0020_Policy_x002f_Guideline" ma:index="22" nillable="true" ma:displayName="Subject of Policy/Guideline" ma:default="Other" ma:format="Dropdown" ma:internalName="Subject_x0020_of_x0020_Policy_x002F_Guideline">
      <xsd:simpleType>
        <xsd:union memberTypes="dms:Text">
          <xsd:simpleType>
            <xsd:restriction base="dms:Choice">
              <xsd:enumeration value="Accessibility"/>
              <xsd:enumeration value="Cloud"/>
              <xsd:enumeration value="Copyright"/>
              <xsd:enumeration value="Data Quality"/>
              <xsd:enumeration value="Data Release"/>
              <xsd:enumeration value="Geospatial"/>
              <xsd:enumeration value="Information Sharing"/>
              <xsd:enumeration value="Information Security"/>
              <xsd:enumeration value="Privacy"/>
              <xsd:enumeration value="Proactive Release"/>
              <xsd:enumeration value="Records Management"/>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BA66E8-BEDF-4CC9-A9D0-A0D341F9565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DD59AC-885D-D246-85A7-0268D0B92E90}">
  <ds:schemaRefs/>
</ds:datastoreItem>
</file>

<file path=customXml/itemProps4.xml><?xml version="1.0" encoding="utf-8"?>
<ds:datastoreItem xmlns:ds="http://schemas.openxmlformats.org/officeDocument/2006/customXml" ds:itemID="{DBBB9763-EAE8-4B37-A069-A9CEBCBAF0BC}">
  <ds:schemaRefs/>
</ds:datastoreItem>
</file>

<file path=customXml/itemProps5.xml><?xml version="1.0" encoding="utf-8"?>
<ds:datastoreItem xmlns:ds="http://schemas.openxmlformats.org/officeDocument/2006/customXml" ds:itemID="{37767EA9-37FE-4598-BDAD-7EC2FBBE8A57}"/>
</file>

<file path=customXml/itemProps6.xml><?xml version="1.0" encoding="utf-8"?>
<ds:datastoreItem xmlns:ds="http://schemas.openxmlformats.org/officeDocument/2006/customXml" ds:itemID="{A11081E9-3CD3-4F5B-803C-61E34248A14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3195</Words>
  <Characters>705</Characters>
  <Application>Microsoft Office Word</Application>
  <DocSecurity>0</DocSecurity>
  <Lines>5</Lines>
  <Paragraphs>7</Paragraphs>
  <ScaleCrop>false</ScaleCrop>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 Maniatakis</dc:creator>
  <cp:lastModifiedBy>LanuguagePM1 (Iris Kim)</cp:lastModifiedBy>
  <cp:revision>3</cp:revision>
  <cp:lastPrinted>2017-10-11T09:21:00Z</cp:lastPrinted>
  <dcterms:created xsi:type="dcterms:W3CDTF">2021-05-10T23:32:00Z</dcterms:created>
  <dcterms:modified xsi:type="dcterms:W3CDTF">2021-05-17T01:03:00Z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{bdb4337b-25c3-49e4-bac2-fb84894e4743}</vt:lpwstr>
  </property>
  <property fmtid="{D5CDD505-2E9C-101B-9397-08002B2CF9AE}" pid="8" name="RecordPoint_SubmissionCompleted">
    <vt:lpwstr>2020-04-01T09:58:49.2226204+11:00</vt:lpwstr>
  </property>
  <property fmtid="{D5CDD505-2E9C-101B-9397-08002B2CF9AE}" pid="9" name="RecordPoint_ActiveItemListId">
    <vt:lpwstr>{a7e47422-f3f0-4fec-9b52-62e2b3f07ac1}</vt:lpwstr>
  </property>
  <property fmtid="{D5CDD505-2E9C-101B-9397-08002B2CF9AE}" pid="10" name="RecordPoint_ActiveItemWebId">
    <vt:lpwstr>{8b3e066e-2310-41e2-be97-b46e081fc60d}</vt:lpwstr>
  </property>
  <property fmtid="{D5CDD505-2E9C-101B-9397-08002B2CF9AE}" pid="11" name="RecordPoint_ActiveItemSiteId">
    <vt:lpwstr>{a889e2ef-e638-432a-86f8-b34f0a17e962}</vt:lpwstr>
  </property>
  <property fmtid="{D5CDD505-2E9C-101B-9397-08002B2CF9AE}" pid="12" name="RecordPoint_RecordNumberSubmitted">
    <vt:lpwstr>R0001079373</vt:lpwstr>
  </property>
  <property fmtid="{D5CDD505-2E9C-101B-9397-08002B2CF9AE}" pid="13" name="RecordPoint_SubmissionDate">
    <vt:lpwstr/>
  </property>
  <property fmtid="{D5CDD505-2E9C-101B-9397-08002B2CF9AE}" pid="14" name="RecordPoint_ActiveItemMoved">
    <vt:lpwstr>27BE9A4843F36811AFA73E85D2AFD4F6</vt:lpwstr>
  </property>
  <property fmtid="{D5CDD505-2E9C-101B-9397-08002B2CF9AE}" pid="15" name="RecordPoint_RecordFormat">
    <vt:lpwstr/>
  </property>
  <property fmtid="{D5CDD505-2E9C-101B-9397-08002B2CF9AE}" pid="16" name="_docset_NoMedatataSyncRequired">
    <vt:lpwstr>False</vt:lpwstr>
  </property>
  <property fmtid="{D5CDD505-2E9C-101B-9397-08002B2CF9AE}" pid="17" name="Order">
    <vt:r8>20600</vt:r8>
  </property>
  <property fmtid="{D5CDD505-2E9C-101B-9397-08002B2CF9AE}" pid="18" name="URL">
    <vt:lpwstr/>
  </property>
  <property fmtid="{D5CDD505-2E9C-101B-9397-08002B2CF9AE}" pid="19" name="Cc">
    <vt:lpwstr/>
  </property>
  <property fmtid="{D5CDD505-2E9C-101B-9397-08002B2CF9AE}" pid="20" name="From1">
    <vt:lpwstr/>
  </property>
  <property fmtid="{D5CDD505-2E9C-101B-9397-08002B2CF9AE}" pid="21" name="DocumentSetDescription">
    <vt:lpwstr/>
  </property>
  <property fmtid="{D5CDD505-2E9C-101B-9397-08002B2CF9AE}" pid="22" name="xd_ProgID">
    <vt:lpwstr/>
  </property>
  <property fmtid="{D5CDD505-2E9C-101B-9397-08002B2CF9AE}" pid="23" name="Attachment">
    <vt:bool>false</vt:bool>
  </property>
  <property fmtid="{D5CDD505-2E9C-101B-9397-08002B2CF9AE}" pid="24" name="_SourceUrl">
    <vt:lpwstr/>
  </property>
  <property fmtid="{D5CDD505-2E9C-101B-9397-08002B2CF9AE}" pid="25" name="_SharedFileIndex">
    <vt:lpwstr/>
  </property>
  <property fmtid="{D5CDD505-2E9C-101B-9397-08002B2CF9AE}" pid="26" name="TemplateUrl">
    <vt:lpwstr/>
  </property>
  <property fmtid="{D5CDD505-2E9C-101B-9397-08002B2CF9AE}" pid="27" name="To">
    <vt:lpwstr/>
  </property>
  <property fmtid="{D5CDD505-2E9C-101B-9397-08002B2CF9AE}" pid="28" name="Email Categories">
    <vt:lpwstr/>
  </property>
  <property fmtid="{D5CDD505-2E9C-101B-9397-08002B2CF9AE}" pid="29" name="Bcc">
    <vt:lpwstr/>
  </property>
  <property fmtid="{D5CDD505-2E9C-101B-9397-08002B2CF9AE}" pid="30" name="Email Subject">
    <vt:lpwstr/>
  </property>
  <property fmtid="{D5CDD505-2E9C-101B-9397-08002B2CF9AE}" pid="31" name="Conversation">
    <vt:lpwstr/>
  </property>
  <property fmtid="{D5CDD505-2E9C-101B-9397-08002B2CF9AE}" pid="32" name="KSOProductBuildVer">
    <vt:lpwstr>2052-11.1.0.10356</vt:lpwstr>
  </property>
  <property fmtid="{D5CDD505-2E9C-101B-9397-08002B2CF9AE}" pid="33" name="ICV">
    <vt:lpwstr>38E37300AB0E4D398005AACC1E372B72</vt:lpwstr>
  </property>
  <property fmtid="{D5CDD505-2E9C-101B-9397-08002B2CF9AE}" pid="34" name="DEECD_SubjectCategory">
    <vt:lpwstr/>
  </property>
  <property fmtid="{D5CDD505-2E9C-101B-9397-08002B2CF9AE}" pid="35" name="DEECD_ItemType">
    <vt:lpwstr/>
  </property>
  <property fmtid="{D5CDD505-2E9C-101B-9397-08002B2CF9AE}" pid="36" name="DEECD_Audience">
    <vt:lpwstr/>
  </property>
  <property fmtid="{D5CDD505-2E9C-101B-9397-08002B2CF9AE}" pid="38" name="DEECD_Author">
    <vt:lpwstr/>
  </property>
</Properties>
</file>