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D59A3" w14:textId="13B40C15" w:rsidR="002D3357" w:rsidRPr="00006F09" w:rsidRDefault="002D3357" w:rsidP="002D3357">
      <w:pPr>
        <w:pStyle w:val="Heading1"/>
        <w:bidi/>
        <w:spacing w:before="0"/>
        <w:rPr>
          <w:rStyle w:val="SubtleEmphasis"/>
          <w:rFonts w:ascii="Calibri" w:hAnsi="Calibri" w:cs="Calibri"/>
          <w:i w:val="0"/>
          <w:iCs w:val="0"/>
          <w:color w:val="AE272F" w:themeColor="accent1"/>
          <w:sz w:val="44"/>
          <w:szCs w:val="44"/>
          <w:lang w:bidi="ur-PK"/>
        </w:rPr>
      </w:pPr>
      <w:r w:rsidRPr="00006F09">
        <w:rPr>
          <w:rStyle w:val="SubtleEmphasis"/>
          <w:rFonts w:ascii="Calibri" w:hAnsi="Calibri" w:cs="Calibri" w:hint="cs"/>
          <w:i w:val="0"/>
          <w:iCs w:val="0"/>
          <w:color w:val="AE272F" w:themeColor="accent1"/>
          <w:sz w:val="44"/>
          <w:szCs w:val="44"/>
          <w:rtl/>
          <w:lang w:bidi="ur-PK"/>
        </w:rPr>
        <w:t>سکولوں کی پرائیویسی پالیسی</w:t>
      </w:r>
    </w:p>
    <w:p w14:paraId="52666CCD" w14:textId="18204565" w:rsidR="00234EE8" w:rsidRPr="00006F09" w:rsidRDefault="002D3357" w:rsidP="002D3357">
      <w:pPr>
        <w:pStyle w:val="Heading1"/>
        <w:bidi/>
        <w:spacing w:before="0"/>
        <w:rPr>
          <w:rStyle w:val="SubtleEmphasis"/>
          <w:rFonts w:ascii="Calibri" w:hAnsi="Calibri" w:cs="Calibri"/>
          <w:i w:val="0"/>
          <w:iCs w:val="0"/>
          <w:color w:val="AE272F" w:themeColor="accent1"/>
          <w:sz w:val="36"/>
          <w:szCs w:val="36"/>
          <w:lang w:val="en-AU"/>
        </w:rPr>
      </w:pPr>
      <w:r w:rsidRPr="00006F09">
        <w:rPr>
          <w:rStyle w:val="SubtleEmphasis"/>
          <w:rFonts w:ascii="Calibri" w:hAnsi="Calibri" w:cs="Calibri"/>
          <w:i w:val="0"/>
          <w:iCs w:val="0"/>
          <w:color w:val="AE272F" w:themeColor="accent1"/>
          <w:sz w:val="36"/>
          <w:szCs w:val="36"/>
        </w:rPr>
        <w:t>(S</w:t>
      </w:r>
      <w:r w:rsidR="00234EE8" w:rsidRPr="00006F09">
        <w:rPr>
          <w:rStyle w:val="SubtleEmphasis"/>
          <w:rFonts w:ascii="Calibri" w:hAnsi="Calibri" w:cs="Calibri"/>
          <w:i w:val="0"/>
          <w:iCs w:val="0"/>
          <w:color w:val="AE272F" w:themeColor="accent1"/>
          <w:sz w:val="36"/>
          <w:szCs w:val="36"/>
        </w:rPr>
        <w:t>CHOOLS’ PRIVACY POLICY</w:t>
      </w:r>
      <w:r w:rsidRPr="00006F09">
        <w:rPr>
          <w:rStyle w:val="SubtleEmphasis"/>
          <w:rFonts w:ascii="Calibri" w:hAnsi="Calibri" w:cs="Calibri"/>
          <w:i w:val="0"/>
          <w:iCs w:val="0"/>
          <w:color w:val="AE272F" w:themeColor="accent1"/>
          <w:sz w:val="36"/>
          <w:szCs w:val="36"/>
          <w:lang w:val="en-AU"/>
        </w:rPr>
        <w:t>)</w:t>
      </w:r>
    </w:p>
    <w:p w14:paraId="3E68D1D5" w14:textId="0EE4BEF6" w:rsidR="00234EE8" w:rsidRPr="00006F09" w:rsidRDefault="002D3357" w:rsidP="002D3357">
      <w:pPr>
        <w:pStyle w:val="Heading1"/>
        <w:bidi/>
        <w:rPr>
          <w:rStyle w:val="SubtleEmphasis"/>
          <w:rFonts w:ascii="Calibri" w:hAnsi="Calibri" w:cs="Calibri"/>
          <w:i w:val="0"/>
          <w:iCs w:val="0"/>
          <w:color w:val="AE272F" w:themeColor="accent1"/>
          <w:sz w:val="36"/>
          <w:szCs w:val="36"/>
        </w:rPr>
      </w:pPr>
      <w:r w:rsidRPr="00006F09">
        <w:rPr>
          <w:rStyle w:val="SubtleEmphasis"/>
          <w:rFonts w:ascii="Calibri" w:hAnsi="Calibri" w:cs="Calibri" w:hint="cs"/>
          <w:i w:val="0"/>
          <w:iCs w:val="0"/>
          <w:color w:val="AE272F" w:themeColor="accent1"/>
          <w:sz w:val="36"/>
          <w:szCs w:val="36"/>
          <w:rtl/>
        </w:rPr>
        <w:t>اکثر پوچھے جانے والے سوالات- والدین کے لیے معلومات</w:t>
      </w:r>
    </w:p>
    <w:p w14:paraId="2BB2AB0A" w14:textId="5BF4CE33" w:rsidR="002D3357" w:rsidRPr="00006F09" w:rsidRDefault="002D3357" w:rsidP="002D3357">
      <w:pPr>
        <w:pStyle w:val="Subtitle"/>
        <w:bidi/>
        <w:rPr>
          <w:rFonts w:ascii="Calibri" w:hAnsi="Calibri" w:cs="Calibri"/>
          <w:sz w:val="26"/>
          <w:szCs w:val="26"/>
          <w:rtl/>
        </w:rPr>
      </w:pPr>
      <w:r w:rsidRPr="00006F09">
        <w:rPr>
          <w:rFonts w:ascii="Calibri" w:hAnsi="Calibri" w:cs="Calibri"/>
          <w:sz w:val="26"/>
          <w:szCs w:val="26"/>
        </w:rPr>
        <w:t>Schools’ Privacy Policy</w:t>
      </w:r>
      <w:r w:rsidRPr="00006F09">
        <w:rPr>
          <w:rFonts w:ascii="Calibri" w:hAnsi="Calibri" w:cs="Calibri" w:hint="cs"/>
          <w:sz w:val="26"/>
          <w:szCs w:val="26"/>
          <w:rtl/>
        </w:rPr>
        <w:t xml:space="preserve"> سکولوں کی کمیونٹیوں کو </w:t>
      </w:r>
      <w:r w:rsidR="000F0C94" w:rsidRPr="00006F09">
        <w:rPr>
          <w:rFonts w:ascii="Calibri" w:hAnsi="Calibri" w:cs="Calibri" w:hint="cs"/>
          <w:sz w:val="26"/>
          <w:szCs w:val="26"/>
          <w:rtl/>
        </w:rPr>
        <w:t xml:space="preserve">آگاہ کرتی ہے کہ سکولوں کے تعلیم دینے اور ہمارے طالبعلموں کی مدد کرنے کے </w:t>
      </w:r>
      <w:r w:rsidR="0051562E" w:rsidRPr="00006F09">
        <w:rPr>
          <w:rFonts w:ascii="Calibri" w:hAnsi="Calibri" w:cs="Calibri" w:hint="cs"/>
          <w:sz w:val="26"/>
          <w:szCs w:val="26"/>
          <w:rtl/>
        </w:rPr>
        <w:t>اہم ترین</w:t>
      </w:r>
      <w:r w:rsidR="000F0C94" w:rsidRPr="00006F09">
        <w:rPr>
          <w:rFonts w:ascii="Calibri" w:hAnsi="Calibri" w:cs="Calibri" w:hint="cs"/>
          <w:sz w:val="26"/>
          <w:szCs w:val="26"/>
          <w:rtl/>
        </w:rPr>
        <w:t xml:space="preserve"> فرائض پورے کرنے کی خاطر طالبعلموں ک</w:t>
      </w:r>
      <w:r w:rsidR="00FD371D" w:rsidRPr="00006F09">
        <w:rPr>
          <w:rFonts w:ascii="Calibri" w:hAnsi="Calibri" w:cs="Calibri" w:hint="cs"/>
          <w:sz w:val="26"/>
          <w:szCs w:val="26"/>
          <w:rtl/>
        </w:rPr>
        <w:t>ے متعلق معلوم</w:t>
      </w:r>
      <w:r w:rsidR="000F0C94" w:rsidRPr="00006F09">
        <w:rPr>
          <w:rFonts w:ascii="Calibri" w:hAnsi="Calibri" w:cs="Calibri" w:hint="cs"/>
          <w:sz w:val="26"/>
          <w:szCs w:val="26"/>
          <w:rtl/>
        </w:rPr>
        <w:t>ات دوسروں کو دی جا سکتی ہیں۔</w:t>
      </w:r>
    </w:p>
    <w:p w14:paraId="7EA5F791" w14:textId="4A2C0746" w:rsidR="000F0C94" w:rsidRPr="00006F09" w:rsidRDefault="000F0C94" w:rsidP="000F0C94">
      <w:pPr>
        <w:bidi/>
        <w:rPr>
          <w:sz w:val="24"/>
          <w:szCs w:val="28"/>
          <w:rtl/>
        </w:rPr>
      </w:pPr>
      <w:r w:rsidRPr="00006F09">
        <w:rPr>
          <w:rFonts w:ascii="Calibri" w:hAnsi="Calibri" w:cs="Calibri"/>
          <w:sz w:val="26"/>
          <w:szCs w:val="26"/>
        </w:rPr>
        <w:t>Schools’ Privacy Policy</w:t>
      </w:r>
      <w:r w:rsidRPr="00006F09">
        <w:rPr>
          <w:rFonts w:ascii="Calibri" w:hAnsi="Calibri" w:cs="Calibri" w:hint="cs"/>
          <w:sz w:val="26"/>
          <w:szCs w:val="26"/>
          <w:rtl/>
        </w:rPr>
        <w:t xml:space="preserve"> 'معلومات کی ضرورت' ہونے کا </w:t>
      </w:r>
      <w:r w:rsidR="0051562E" w:rsidRPr="00006F09">
        <w:rPr>
          <w:rFonts w:ascii="Calibri" w:hAnsi="Calibri" w:cs="Calibri" w:hint="cs"/>
          <w:sz w:val="26"/>
          <w:szCs w:val="26"/>
          <w:rtl/>
        </w:rPr>
        <w:t>فریم ورک</w:t>
      </w:r>
      <w:r w:rsidRPr="00006F09">
        <w:rPr>
          <w:rFonts w:ascii="Calibri" w:hAnsi="Calibri" w:cs="Calibri" w:hint="cs"/>
          <w:sz w:val="26"/>
          <w:szCs w:val="26"/>
          <w:rtl/>
        </w:rPr>
        <w:t xml:space="preserve"> </w:t>
      </w:r>
      <w:r w:rsidRPr="00006F09">
        <w:rPr>
          <w:rFonts w:ascii="Calibri" w:hAnsi="Calibri" w:cs="Calibri"/>
          <w:sz w:val="26"/>
          <w:szCs w:val="26"/>
          <w:rtl/>
        </w:rPr>
        <w:t>طے کرتی ہے</w:t>
      </w:r>
      <w:r w:rsidRPr="00006F09">
        <w:rPr>
          <w:rFonts w:ascii="Calibri" w:hAnsi="Calibri" w:cs="Calibri" w:hint="cs"/>
          <w:sz w:val="26"/>
          <w:szCs w:val="26"/>
          <w:rtl/>
        </w:rPr>
        <w:t xml:space="preserve"> جس میں سکول کا عملہ طالبعلموں کے متعلق </w:t>
      </w:r>
      <w:r w:rsidR="001E3457" w:rsidRPr="00006F09">
        <w:rPr>
          <w:rFonts w:ascii="Calibri" w:hAnsi="Calibri" w:cs="Calibri" w:hint="cs"/>
          <w:sz w:val="26"/>
          <w:szCs w:val="26"/>
          <w:rtl/>
        </w:rPr>
        <w:t xml:space="preserve">معلومات </w:t>
      </w:r>
      <w:r w:rsidRPr="00006F09">
        <w:rPr>
          <w:rFonts w:ascii="Calibri" w:hAnsi="Calibri" w:cs="Calibri" w:hint="cs"/>
          <w:sz w:val="26"/>
          <w:szCs w:val="26"/>
          <w:rtl/>
        </w:rPr>
        <w:t>اس دوسرے عملے کو فراہم کرتا ہے جسے اپنے کردار کے تحت یہ جاننے کی ضرورت ہو۔ یہ وکٹوریا کے پرائیویسی کے قانون</w:t>
      </w:r>
      <w:r w:rsidR="00A00286" w:rsidRPr="00006F09">
        <w:rPr>
          <w:rFonts w:ascii="Calibri" w:hAnsi="Calibri" w:cs="Calibri" w:hint="cs"/>
          <w:sz w:val="26"/>
          <w:szCs w:val="26"/>
          <w:rtl/>
        </w:rPr>
        <w:t xml:space="preserve"> </w:t>
      </w:r>
      <w:r w:rsidR="00A00286" w:rsidRPr="00006F09">
        <w:rPr>
          <w:rFonts w:ascii="Calibri" w:hAnsi="Calibri" w:cs="Calibri"/>
          <w:sz w:val="26"/>
          <w:szCs w:val="26"/>
          <w:lang w:val="en-AU"/>
        </w:rPr>
        <w:t>(</w:t>
      </w:r>
      <w:r w:rsidR="00A00286" w:rsidRPr="00006F09">
        <w:rPr>
          <w:rFonts w:ascii="Calibri" w:hAnsi="Calibri" w:cs="Calibri"/>
          <w:sz w:val="26"/>
          <w:szCs w:val="26"/>
        </w:rPr>
        <w:t>Victorian privacy law</w:t>
      </w:r>
      <w:r w:rsidR="00A00286" w:rsidRPr="00006F09">
        <w:rPr>
          <w:rFonts w:ascii="Calibri" w:hAnsi="Calibri" w:cs="Calibri"/>
          <w:sz w:val="26"/>
          <w:szCs w:val="26"/>
          <w:lang w:val="en-AU"/>
        </w:rPr>
        <w:t>)</w:t>
      </w:r>
      <w:r w:rsidRPr="00006F09">
        <w:rPr>
          <w:rFonts w:ascii="Calibri" w:hAnsi="Calibri" w:cs="Calibri" w:hint="cs"/>
          <w:sz w:val="26"/>
          <w:szCs w:val="26"/>
          <w:rtl/>
        </w:rPr>
        <w:t xml:space="preserve"> سے مطابقت رکھتا ہے۔</w:t>
      </w:r>
    </w:p>
    <w:p w14:paraId="565A7CB1" w14:textId="5E9036C2" w:rsidR="00234EE8" w:rsidRPr="00006F09" w:rsidRDefault="009D589C" w:rsidP="002D3357">
      <w:pPr>
        <w:pStyle w:val="Heading2"/>
        <w:bidi/>
        <w:rPr>
          <w:rFonts w:ascii="Calibri" w:hAnsi="Calibri" w:cs="Calibri"/>
          <w:b w:val="0"/>
          <w:bCs/>
        </w:rPr>
      </w:pPr>
      <w:r w:rsidRPr="00006F09">
        <w:rPr>
          <w:rFonts w:ascii="Calibri" w:hAnsi="Calibri" w:cs="Calibri" w:hint="cs"/>
          <w:b w:val="0"/>
          <w:bCs/>
          <w:rtl/>
        </w:rPr>
        <w:t>یہ پالیسی کن لوگوں پر لاگو ہوتی ہے؟</w:t>
      </w:r>
    </w:p>
    <w:p w14:paraId="36D2704D" w14:textId="06CF49B6" w:rsidR="009D589C" w:rsidRPr="00006F09" w:rsidRDefault="009D589C" w:rsidP="002D3357">
      <w:pPr>
        <w:bidi/>
        <w:spacing w:line="240" w:lineRule="atLeast"/>
        <w:rPr>
          <w:rFonts w:ascii="Calibri" w:hAnsi="Calibri" w:cs="Calibri"/>
          <w:sz w:val="20"/>
          <w:szCs w:val="20"/>
          <w:rtl/>
        </w:rPr>
      </w:pPr>
      <w:r w:rsidRPr="00006F09">
        <w:rPr>
          <w:rFonts w:ascii="Calibri" w:hAnsi="Calibri" w:cs="Calibri" w:hint="cs"/>
          <w:sz w:val="20"/>
          <w:szCs w:val="20"/>
          <w:rtl/>
        </w:rPr>
        <w:t xml:space="preserve">یہ پالیسی </w:t>
      </w:r>
      <w:r w:rsidR="001E3457" w:rsidRPr="00006F09">
        <w:rPr>
          <w:rFonts w:ascii="Calibri" w:hAnsi="Calibri" w:cs="Calibri" w:hint="cs"/>
          <w:sz w:val="20"/>
          <w:szCs w:val="20"/>
          <w:rtl/>
          <w:lang w:bidi="ur-PK"/>
        </w:rPr>
        <w:t xml:space="preserve">ڈیپارٹمنٹ کے </w:t>
      </w:r>
      <w:r w:rsidRPr="00006F09">
        <w:rPr>
          <w:rFonts w:ascii="Calibri" w:hAnsi="Calibri" w:cs="Calibri" w:hint="cs"/>
          <w:sz w:val="20"/>
          <w:szCs w:val="20"/>
          <w:rtl/>
        </w:rPr>
        <w:t>تمام مرکزی</w:t>
      </w:r>
      <w:r w:rsidR="001E3457" w:rsidRPr="00006F09">
        <w:rPr>
          <w:rFonts w:ascii="Calibri" w:hAnsi="Calibri" w:cs="Calibri" w:hint="cs"/>
          <w:sz w:val="20"/>
          <w:szCs w:val="20"/>
          <w:rtl/>
        </w:rPr>
        <w:t xml:space="preserve"> اور</w:t>
      </w:r>
      <w:r w:rsidRPr="00006F09">
        <w:rPr>
          <w:rFonts w:ascii="Calibri" w:hAnsi="Calibri" w:cs="Calibri" w:hint="cs"/>
          <w:sz w:val="20"/>
          <w:szCs w:val="20"/>
          <w:rtl/>
        </w:rPr>
        <w:t xml:space="preserve"> ریجنل </w:t>
      </w:r>
      <w:r w:rsidR="001E3457" w:rsidRPr="00006F09">
        <w:rPr>
          <w:rFonts w:ascii="Calibri" w:hAnsi="Calibri" w:cs="Calibri" w:hint="cs"/>
          <w:sz w:val="20"/>
          <w:szCs w:val="20"/>
          <w:rtl/>
        </w:rPr>
        <w:t xml:space="preserve">عملے </w:t>
      </w:r>
      <w:r w:rsidRPr="00006F09">
        <w:rPr>
          <w:rFonts w:ascii="Calibri" w:hAnsi="Calibri" w:cs="Calibri" w:hint="cs"/>
          <w:sz w:val="20"/>
          <w:szCs w:val="20"/>
          <w:rtl/>
        </w:rPr>
        <w:t xml:space="preserve">اور </w:t>
      </w:r>
      <w:r w:rsidR="007F0622" w:rsidRPr="00006F09">
        <w:rPr>
          <w:rFonts w:ascii="Calibri" w:hAnsi="Calibri" w:cs="Calibri" w:hint="cs"/>
          <w:sz w:val="20"/>
          <w:szCs w:val="20"/>
          <w:rtl/>
          <w:lang w:bidi="ur-PK"/>
        </w:rPr>
        <w:t xml:space="preserve">سکولوں کے عملے بشمول </w:t>
      </w:r>
      <w:r w:rsidRPr="00006F09">
        <w:rPr>
          <w:rFonts w:ascii="Calibri" w:hAnsi="Calibri" w:cs="Calibri" w:hint="cs"/>
          <w:sz w:val="20"/>
          <w:szCs w:val="20"/>
          <w:rtl/>
        </w:rPr>
        <w:t xml:space="preserve">پرنسپلوں، اساتذہ، مہمان اساتذہ، </w:t>
      </w:r>
      <w:r w:rsidR="004833F6" w:rsidRPr="00006F09">
        <w:rPr>
          <w:rFonts w:ascii="Calibri" w:hAnsi="Calibri" w:cs="Calibri" w:hint="cs"/>
          <w:sz w:val="20"/>
          <w:szCs w:val="20"/>
          <w:rtl/>
        </w:rPr>
        <w:t xml:space="preserve">انتظامی عملے، سماجی کارکنوں، فلاحی عملے، یوتھ ورکرز، نرسوں، طالبعلموں کی اعانت کی سروس کے افسروں </w:t>
      </w:r>
      <w:r w:rsidR="00443972" w:rsidRPr="00006F09">
        <w:rPr>
          <w:rFonts w:ascii="Calibri" w:hAnsi="Calibri" w:cs="Calibri"/>
          <w:sz w:val="20"/>
          <w:szCs w:val="20"/>
        </w:rPr>
        <w:t xml:space="preserve"> (Student Support Service officers, SSSOs) </w:t>
      </w:r>
      <w:r w:rsidR="004833F6" w:rsidRPr="00006F09">
        <w:rPr>
          <w:rFonts w:ascii="Calibri" w:hAnsi="Calibri" w:cs="Calibri" w:hint="cs"/>
          <w:sz w:val="20"/>
          <w:szCs w:val="20"/>
          <w:rtl/>
        </w:rPr>
        <w:t xml:space="preserve">اور تمام دیگر الائیڈ ہیلتھ پریکٹیشنرز کے لیے لاگو ہوتی ہے۔ </w:t>
      </w:r>
      <w:r w:rsidR="000E7D42" w:rsidRPr="00006F09">
        <w:rPr>
          <w:rFonts w:ascii="Calibri" w:hAnsi="Calibri" w:cs="Calibri" w:hint="cs"/>
          <w:sz w:val="20"/>
          <w:szCs w:val="20"/>
          <w:rtl/>
        </w:rPr>
        <w:t>اس کا مطلب ہے کہ نیچے دیا گیا 'معلومات کی ضرورت' کا فریم ورک سکول کے تمام عملے کے لیے لاگو ہوتا ہے خواہ وہ ڈیپارٹمنٹ آف ایجوکیشن اینڈ ٹریننگ</w:t>
      </w:r>
      <w:r w:rsidR="00842471" w:rsidRPr="00006F09">
        <w:rPr>
          <w:rFonts w:ascii="Calibri" w:hAnsi="Calibri" w:cs="Calibri" w:hint="cs"/>
          <w:sz w:val="20"/>
          <w:szCs w:val="20"/>
          <w:rtl/>
        </w:rPr>
        <w:t xml:space="preserve"> </w:t>
      </w:r>
      <w:r w:rsidR="00842471" w:rsidRPr="00006F09">
        <w:rPr>
          <w:rFonts w:ascii="Calibri" w:hAnsi="Calibri" w:cs="Calibri"/>
          <w:sz w:val="20"/>
          <w:szCs w:val="20"/>
          <w:lang w:val="en-AU"/>
        </w:rPr>
        <w:t>(</w:t>
      </w:r>
      <w:r w:rsidR="00842471" w:rsidRPr="00006F09">
        <w:rPr>
          <w:rFonts w:ascii="Calibri" w:hAnsi="Calibri" w:cs="Calibri"/>
          <w:sz w:val="20"/>
          <w:szCs w:val="20"/>
        </w:rPr>
        <w:t>Department of Education and Training</w:t>
      </w:r>
      <w:r w:rsidR="00842471" w:rsidRPr="00006F09">
        <w:rPr>
          <w:rFonts w:ascii="Calibri" w:hAnsi="Calibri" w:cs="Calibri"/>
          <w:sz w:val="20"/>
          <w:szCs w:val="20"/>
          <w:lang w:val="en-AU"/>
        </w:rPr>
        <w:t>)</w:t>
      </w:r>
      <w:r w:rsidR="000E7D42" w:rsidRPr="00006F09">
        <w:rPr>
          <w:rFonts w:ascii="Calibri" w:hAnsi="Calibri" w:cs="Calibri" w:hint="cs"/>
          <w:sz w:val="20"/>
          <w:szCs w:val="20"/>
          <w:rtl/>
        </w:rPr>
        <w:t xml:space="preserve"> کے ملازمین ہوں، سروس پرووائیڈرز (کانٹریکٹرز) ہوں یا ایجنٹس (بامعاوضہ یا بلامعاوضہ) ہوں۔</w:t>
      </w:r>
    </w:p>
    <w:p w14:paraId="710EDD8A" w14:textId="3D4BD96A" w:rsidR="00234EE8" w:rsidRPr="00006F09" w:rsidRDefault="007F0622" w:rsidP="002D3357">
      <w:pPr>
        <w:pStyle w:val="Heading2"/>
        <w:bidi/>
        <w:rPr>
          <w:rFonts w:ascii="Calibri" w:hAnsi="Calibri" w:cs="Calibri"/>
          <w:b w:val="0"/>
          <w:bCs/>
        </w:rPr>
      </w:pPr>
      <w:r w:rsidRPr="00006F09">
        <w:rPr>
          <w:rFonts w:ascii="Calibri" w:hAnsi="Calibri" w:cs="Calibri" w:hint="cs"/>
          <w:b w:val="0"/>
          <w:bCs/>
          <w:rtl/>
        </w:rPr>
        <w:t>معلومات کی ضرورت</w:t>
      </w:r>
    </w:p>
    <w:p w14:paraId="3C8E81E9" w14:textId="7257B1AD" w:rsidR="007F0622" w:rsidRPr="00006F09" w:rsidRDefault="007F0622" w:rsidP="002D3357">
      <w:pPr>
        <w:bidi/>
        <w:spacing w:line="240" w:lineRule="atLeast"/>
        <w:rPr>
          <w:rFonts w:ascii="Calibri" w:hAnsi="Calibri" w:cs="Calibri"/>
          <w:sz w:val="20"/>
          <w:szCs w:val="20"/>
          <w:rtl/>
        </w:rPr>
      </w:pPr>
      <w:r w:rsidRPr="00006F09">
        <w:rPr>
          <w:rFonts w:ascii="Calibri" w:hAnsi="Calibri" w:cs="Calibri" w:hint="cs"/>
          <w:sz w:val="20"/>
          <w:szCs w:val="20"/>
          <w:u w:val="single"/>
          <w:rtl/>
        </w:rPr>
        <w:t xml:space="preserve">سکولوں کا تمام عملہ </w:t>
      </w:r>
      <w:r w:rsidRPr="00006F09">
        <w:rPr>
          <w:rFonts w:ascii="Calibri" w:hAnsi="Calibri" w:cs="Calibri" w:hint="cs"/>
          <w:sz w:val="20"/>
          <w:szCs w:val="20"/>
          <w:rtl/>
        </w:rPr>
        <w:t xml:space="preserve">ایک طالبعلم کے بارے میں وہ </w:t>
      </w:r>
      <w:r w:rsidRPr="00006F09">
        <w:rPr>
          <w:rFonts w:ascii="Calibri" w:hAnsi="Calibri" w:cs="Calibri" w:hint="cs"/>
          <w:sz w:val="20"/>
          <w:szCs w:val="20"/>
          <w:u w:val="single"/>
          <w:rtl/>
        </w:rPr>
        <w:t>معلومات دوسرے عملے کو دے سکتا ہے اور دینے کا پابند ہے</w:t>
      </w:r>
      <w:r w:rsidRPr="00006F09">
        <w:rPr>
          <w:rFonts w:ascii="Calibri" w:hAnsi="Calibri" w:cs="Calibri" w:hint="cs"/>
          <w:sz w:val="20"/>
          <w:szCs w:val="20"/>
          <w:rtl/>
        </w:rPr>
        <w:t xml:space="preserve"> جن کی ضرورت سکول کو اس قابل بنانے کے لیے ہے کہ</w:t>
      </w:r>
      <w:r w:rsidR="00525769" w:rsidRPr="00006F09">
        <w:rPr>
          <w:rFonts w:ascii="Calibri" w:hAnsi="Calibri" w:cs="Calibri" w:hint="cs"/>
          <w:sz w:val="20"/>
          <w:szCs w:val="20"/>
          <w:rtl/>
        </w:rPr>
        <w:t xml:space="preserve"> سکول</w:t>
      </w:r>
      <w:r w:rsidRPr="00006F09">
        <w:rPr>
          <w:rFonts w:ascii="Calibri" w:hAnsi="Calibri" w:cs="Calibri" w:hint="cs"/>
          <w:sz w:val="20"/>
          <w:szCs w:val="20"/>
          <w:rtl/>
        </w:rPr>
        <w:t>:</w:t>
      </w:r>
    </w:p>
    <w:p w14:paraId="014CFBDF" w14:textId="3ACEFE1D" w:rsidR="007F0622" w:rsidRPr="00006F09" w:rsidRDefault="007F0622" w:rsidP="007F0622">
      <w:pPr>
        <w:pStyle w:val="ListParagraph"/>
        <w:numPr>
          <w:ilvl w:val="0"/>
          <w:numId w:val="18"/>
        </w:numPr>
        <w:bidi/>
        <w:spacing w:after="120" w:line="240" w:lineRule="atLeast"/>
        <w:contextualSpacing w:val="0"/>
        <w:rPr>
          <w:rFonts w:ascii="Calibri" w:hAnsi="Calibri" w:cs="Calibri"/>
          <w:color w:val="auto"/>
          <w:sz w:val="20"/>
          <w:szCs w:val="20"/>
        </w:rPr>
      </w:pPr>
      <w:r w:rsidRPr="00006F09">
        <w:rPr>
          <w:rFonts w:ascii="Calibri" w:hAnsi="Calibri" w:cs="Calibri" w:hint="cs"/>
          <w:b/>
          <w:color w:val="auto"/>
          <w:sz w:val="20"/>
          <w:szCs w:val="20"/>
          <w:rtl/>
        </w:rPr>
        <w:t xml:space="preserve">طالبعلم کو </w:t>
      </w:r>
      <w:r w:rsidRPr="00006F09">
        <w:rPr>
          <w:rFonts w:ascii="Calibri" w:hAnsi="Calibri" w:cs="Calibri" w:hint="cs"/>
          <w:bCs/>
          <w:color w:val="auto"/>
          <w:sz w:val="20"/>
          <w:szCs w:val="20"/>
          <w:rtl/>
        </w:rPr>
        <w:t>تعلیم د</w:t>
      </w:r>
      <w:r w:rsidR="00525769" w:rsidRPr="00006F09">
        <w:rPr>
          <w:rFonts w:ascii="Calibri" w:hAnsi="Calibri" w:cs="Calibri" w:hint="cs"/>
          <w:bCs/>
          <w:color w:val="auto"/>
          <w:sz w:val="20"/>
          <w:szCs w:val="20"/>
          <w:rtl/>
        </w:rPr>
        <w:t>ے</w:t>
      </w:r>
      <w:r w:rsidRPr="00006F09">
        <w:rPr>
          <w:rFonts w:ascii="Calibri" w:hAnsi="Calibri" w:cs="Calibri" w:hint="cs"/>
          <w:b/>
          <w:color w:val="auto"/>
          <w:sz w:val="20"/>
          <w:szCs w:val="20"/>
          <w:rtl/>
        </w:rPr>
        <w:t>(جس میں انفرادی ضروریات کے لیے من</w:t>
      </w:r>
      <w:r w:rsidR="001E3457" w:rsidRPr="00006F09">
        <w:rPr>
          <w:rFonts w:ascii="Calibri" w:hAnsi="Calibri" w:cs="Calibri" w:hint="cs"/>
          <w:b/>
          <w:color w:val="auto"/>
          <w:sz w:val="20"/>
          <w:szCs w:val="20"/>
          <w:rtl/>
          <w:lang w:bidi="ur-PK"/>
        </w:rPr>
        <w:t>ص</w:t>
      </w:r>
      <w:r w:rsidRPr="00006F09">
        <w:rPr>
          <w:rFonts w:ascii="Calibri" w:hAnsi="Calibri" w:cs="Calibri" w:hint="cs"/>
          <w:b/>
          <w:color w:val="auto"/>
          <w:sz w:val="20"/>
          <w:szCs w:val="20"/>
          <w:rtl/>
        </w:rPr>
        <w:t>وبہ بندی کرنا یا سیکھنے میں رکاوٹیں دور کرنا بھی شامل ہے)</w:t>
      </w:r>
    </w:p>
    <w:p w14:paraId="5313AA8E" w14:textId="582C44E2" w:rsidR="007F0622" w:rsidRPr="00006F09" w:rsidRDefault="007F0622" w:rsidP="007F0622">
      <w:pPr>
        <w:pStyle w:val="ListParagraph"/>
        <w:numPr>
          <w:ilvl w:val="0"/>
          <w:numId w:val="18"/>
        </w:numPr>
        <w:bidi/>
        <w:spacing w:after="120" w:line="240" w:lineRule="atLeast"/>
        <w:contextualSpacing w:val="0"/>
        <w:rPr>
          <w:rFonts w:ascii="Calibri" w:hAnsi="Calibri" w:cs="Calibri"/>
          <w:bCs/>
          <w:color w:val="auto"/>
          <w:sz w:val="20"/>
          <w:szCs w:val="20"/>
        </w:rPr>
      </w:pPr>
      <w:r w:rsidRPr="00006F09">
        <w:rPr>
          <w:rFonts w:ascii="Calibri" w:hAnsi="Calibri" w:cs="Calibri" w:hint="cs"/>
          <w:b/>
          <w:color w:val="auto"/>
          <w:sz w:val="20"/>
          <w:szCs w:val="20"/>
          <w:rtl/>
        </w:rPr>
        <w:t>طالبعلم کی سماجی اور جذباتی فلاح اور صحت ک</w:t>
      </w:r>
      <w:r w:rsidR="00525769" w:rsidRPr="00006F09">
        <w:rPr>
          <w:rFonts w:ascii="Calibri" w:hAnsi="Calibri" w:cs="Calibri" w:hint="cs"/>
          <w:b/>
          <w:color w:val="auto"/>
          <w:sz w:val="20"/>
          <w:szCs w:val="20"/>
          <w:rtl/>
        </w:rPr>
        <w:t>و</w:t>
      </w:r>
      <w:r w:rsidRPr="00006F09">
        <w:rPr>
          <w:rFonts w:ascii="Calibri" w:hAnsi="Calibri" w:cs="Calibri" w:hint="cs"/>
          <w:b/>
          <w:color w:val="auto"/>
          <w:sz w:val="20"/>
          <w:szCs w:val="20"/>
          <w:rtl/>
        </w:rPr>
        <w:t xml:space="preserve"> </w:t>
      </w:r>
      <w:r w:rsidRPr="00006F09">
        <w:rPr>
          <w:rFonts w:ascii="Calibri" w:hAnsi="Calibri" w:cs="Calibri" w:hint="cs"/>
          <w:bCs/>
          <w:color w:val="auto"/>
          <w:sz w:val="20"/>
          <w:szCs w:val="20"/>
          <w:rtl/>
        </w:rPr>
        <w:t>سہارا د</w:t>
      </w:r>
      <w:r w:rsidR="00525769" w:rsidRPr="00006F09">
        <w:rPr>
          <w:rFonts w:ascii="Calibri" w:hAnsi="Calibri" w:cs="Calibri" w:hint="cs"/>
          <w:bCs/>
          <w:color w:val="auto"/>
          <w:sz w:val="20"/>
          <w:szCs w:val="20"/>
          <w:rtl/>
        </w:rPr>
        <w:t>ے</w:t>
      </w:r>
    </w:p>
    <w:p w14:paraId="1741C8E2" w14:textId="2497A31E" w:rsidR="00234EE8" w:rsidRPr="00006F09" w:rsidRDefault="007F0622" w:rsidP="002D3357">
      <w:pPr>
        <w:pStyle w:val="ListParagraph"/>
        <w:numPr>
          <w:ilvl w:val="0"/>
          <w:numId w:val="18"/>
        </w:numPr>
        <w:bidi/>
        <w:spacing w:after="120" w:line="240" w:lineRule="atLeast"/>
        <w:contextualSpacing w:val="0"/>
        <w:rPr>
          <w:rFonts w:ascii="Calibri" w:hAnsi="Calibri" w:cs="Calibri"/>
          <w:color w:val="auto"/>
          <w:sz w:val="20"/>
          <w:szCs w:val="20"/>
        </w:rPr>
      </w:pPr>
      <w:r w:rsidRPr="00006F09">
        <w:rPr>
          <w:rFonts w:ascii="Calibri" w:hAnsi="Calibri" w:cs="Calibri" w:hint="cs"/>
          <w:b/>
          <w:color w:val="auto"/>
          <w:sz w:val="20"/>
          <w:szCs w:val="20"/>
          <w:rtl/>
        </w:rPr>
        <w:t>قانونی فرائض پورے ک</w:t>
      </w:r>
      <w:r w:rsidR="00525769" w:rsidRPr="00006F09">
        <w:rPr>
          <w:rFonts w:ascii="Calibri" w:hAnsi="Calibri" w:cs="Calibri" w:hint="cs"/>
          <w:b/>
          <w:color w:val="auto"/>
          <w:sz w:val="20"/>
          <w:szCs w:val="20"/>
          <w:rtl/>
        </w:rPr>
        <w:t>ر</w:t>
      </w:r>
      <w:r w:rsidRPr="00006F09">
        <w:rPr>
          <w:rFonts w:ascii="Calibri" w:hAnsi="Calibri" w:cs="Calibri" w:hint="cs"/>
          <w:b/>
          <w:color w:val="auto"/>
          <w:sz w:val="20"/>
          <w:szCs w:val="20"/>
          <w:rtl/>
        </w:rPr>
        <w:t>ے، اس ضمن میں فرائض سمیت:</w:t>
      </w:r>
    </w:p>
    <w:p w14:paraId="0C47364F" w14:textId="4A5D0BD7" w:rsidR="007F0622" w:rsidRPr="00006F09" w:rsidRDefault="007F0622" w:rsidP="007F0622">
      <w:pPr>
        <w:pStyle w:val="ListParagraph"/>
        <w:numPr>
          <w:ilvl w:val="1"/>
          <w:numId w:val="18"/>
        </w:numPr>
        <w:bidi/>
        <w:spacing w:after="120" w:line="240" w:lineRule="atLeast"/>
        <w:ind w:left="709"/>
        <w:contextualSpacing w:val="0"/>
        <w:rPr>
          <w:rFonts w:ascii="Calibri" w:hAnsi="Calibri" w:cs="Calibri"/>
          <w:color w:val="auto"/>
          <w:sz w:val="20"/>
          <w:szCs w:val="20"/>
        </w:rPr>
      </w:pPr>
      <w:r w:rsidRPr="00006F09">
        <w:rPr>
          <w:rFonts w:ascii="Calibri" w:hAnsi="Calibri" w:cs="Calibri" w:hint="cs"/>
          <w:color w:val="auto"/>
          <w:sz w:val="20"/>
          <w:szCs w:val="20"/>
          <w:rtl/>
        </w:rPr>
        <w:t>طالبعلم</w:t>
      </w:r>
      <w:r w:rsidR="005C0EDE" w:rsidRPr="00006F09">
        <w:rPr>
          <w:rFonts w:ascii="Calibri" w:hAnsi="Calibri" w:cs="Calibri" w:hint="cs"/>
          <w:color w:val="auto"/>
          <w:sz w:val="20"/>
          <w:szCs w:val="20"/>
          <w:rtl/>
        </w:rPr>
        <w:t>، دوسرے طالبعلموں، عملے یا سکول میں آنے والوں</w:t>
      </w:r>
      <w:r w:rsidRPr="00006F09">
        <w:rPr>
          <w:rFonts w:ascii="Calibri" w:hAnsi="Calibri" w:cs="Calibri" w:hint="cs"/>
          <w:color w:val="auto"/>
          <w:sz w:val="20"/>
          <w:szCs w:val="20"/>
          <w:rtl/>
        </w:rPr>
        <w:t xml:space="preserve"> کے لیے </w:t>
      </w:r>
      <w:r w:rsidR="004F0F14" w:rsidRPr="00006F09">
        <w:rPr>
          <w:rFonts w:ascii="Calibri" w:hAnsi="Calibri" w:cs="Calibri" w:hint="cs"/>
          <w:color w:val="auto"/>
          <w:sz w:val="20"/>
          <w:szCs w:val="20"/>
          <w:rtl/>
        </w:rPr>
        <w:t>ان</w:t>
      </w:r>
      <w:r w:rsidRPr="00006F09">
        <w:rPr>
          <w:rFonts w:ascii="Calibri" w:hAnsi="Calibri" w:cs="Calibri" w:hint="cs"/>
          <w:color w:val="auto"/>
          <w:sz w:val="20"/>
          <w:szCs w:val="20"/>
          <w:rtl/>
        </w:rPr>
        <w:t xml:space="preserve"> خطرات</w:t>
      </w:r>
      <w:r w:rsidR="004F0F14" w:rsidRPr="00006F09">
        <w:rPr>
          <w:rFonts w:ascii="Calibri" w:hAnsi="Calibri" w:cs="Calibri" w:hint="cs"/>
          <w:color w:val="auto"/>
          <w:sz w:val="20"/>
          <w:szCs w:val="20"/>
          <w:rtl/>
        </w:rPr>
        <w:t xml:space="preserve"> کا اندیشہ</w:t>
      </w:r>
      <w:r w:rsidRPr="00006F09">
        <w:rPr>
          <w:rFonts w:ascii="Calibri" w:hAnsi="Calibri" w:cs="Calibri" w:hint="cs"/>
          <w:color w:val="auto"/>
          <w:sz w:val="20"/>
          <w:szCs w:val="20"/>
          <w:rtl/>
        </w:rPr>
        <w:t xml:space="preserve"> دور کرنا جنہیں </w:t>
      </w:r>
      <w:r w:rsidRPr="00006F09">
        <w:rPr>
          <w:rFonts w:ascii="Calibri" w:hAnsi="Calibri" w:cs="Calibri" w:hint="cs"/>
          <w:b/>
          <w:bCs/>
          <w:color w:val="auto"/>
          <w:sz w:val="20"/>
          <w:szCs w:val="20"/>
          <w:rtl/>
        </w:rPr>
        <w:t xml:space="preserve">معقول طور </w:t>
      </w:r>
      <w:r w:rsidRPr="00006F09">
        <w:rPr>
          <w:rFonts w:ascii="Calibri" w:hAnsi="Calibri" w:cs="Calibri" w:hint="cs"/>
          <w:b/>
          <w:bCs/>
          <w:color w:val="auto"/>
          <w:sz w:val="20"/>
          <w:szCs w:val="20"/>
          <w:rtl/>
        </w:rPr>
        <w:t xml:space="preserve">پر پہلے سے </w:t>
      </w:r>
      <w:r w:rsidR="005C0EDE" w:rsidRPr="00006F09">
        <w:rPr>
          <w:rFonts w:ascii="Calibri" w:hAnsi="Calibri" w:cs="Calibri" w:hint="cs"/>
          <w:b/>
          <w:bCs/>
          <w:color w:val="auto"/>
          <w:sz w:val="20"/>
          <w:szCs w:val="20"/>
          <w:rtl/>
        </w:rPr>
        <w:t>دیکھا جا سکتا ہ</w:t>
      </w:r>
      <w:r w:rsidR="00525769" w:rsidRPr="00006F09">
        <w:rPr>
          <w:rFonts w:ascii="Calibri" w:hAnsi="Calibri" w:cs="Calibri" w:hint="cs"/>
          <w:b/>
          <w:bCs/>
          <w:color w:val="auto"/>
          <w:sz w:val="20"/>
          <w:szCs w:val="20"/>
          <w:rtl/>
        </w:rPr>
        <w:t>ے</w:t>
      </w:r>
      <w:r w:rsidR="005C0EDE" w:rsidRPr="00006F09">
        <w:rPr>
          <w:rFonts w:ascii="Calibri" w:hAnsi="Calibri" w:cs="Calibri" w:hint="cs"/>
          <w:color w:val="auto"/>
          <w:sz w:val="20"/>
          <w:szCs w:val="20"/>
          <w:rtl/>
        </w:rPr>
        <w:t xml:space="preserve">(نگہداشت کا فریضہ </w:t>
      </w:r>
      <w:r w:rsidR="005C0EDE" w:rsidRPr="00006F09">
        <w:rPr>
          <w:rFonts w:ascii="Calibri" w:hAnsi="Calibri" w:cs="Calibri"/>
          <w:color w:val="auto"/>
          <w:sz w:val="20"/>
          <w:szCs w:val="20"/>
        </w:rPr>
        <w:t>(duty of care)</w:t>
      </w:r>
      <w:r w:rsidR="005C0EDE" w:rsidRPr="00006F09">
        <w:rPr>
          <w:rFonts w:ascii="Calibri" w:hAnsi="Calibri" w:cs="Calibri" w:hint="cs"/>
          <w:color w:val="auto"/>
          <w:sz w:val="20"/>
          <w:szCs w:val="20"/>
          <w:rtl/>
        </w:rPr>
        <w:t>)</w:t>
      </w:r>
    </w:p>
    <w:p w14:paraId="7DF6CCC9" w14:textId="1B2276C8" w:rsidR="005C0EDE" w:rsidRPr="00006F09" w:rsidRDefault="00525769" w:rsidP="005C0EDE">
      <w:pPr>
        <w:pStyle w:val="ListParagraph"/>
        <w:numPr>
          <w:ilvl w:val="1"/>
          <w:numId w:val="18"/>
        </w:numPr>
        <w:bidi/>
        <w:spacing w:after="120" w:line="240" w:lineRule="atLeast"/>
        <w:ind w:left="709"/>
        <w:contextualSpacing w:val="0"/>
        <w:rPr>
          <w:rFonts w:ascii="Calibri" w:hAnsi="Calibri" w:cs="Calibri"/>
          <w:color w:val="auto"/>
          <w:sz w:val="20"/>
          <w:szCs w:val="20"/>
        </w:rPr>
      </w:pPr>
      <w:r w:rsidRPr="00006F09">
        <w:rPr>
          <w:rFonts w:ascii="Calibri" w:hAnsi="Calibri" w:cs="Calibri" w:hint="cs"/>
          <w:color w:val="auto"/>
          <w:sz w:val="20"/>
          <w:szCs w:val="20"/>
          <w:rtl/>
        </w:rPr>
        <w:t xml:space="preserve">کسی </w:t>
      </w:r>
      <w:r w:rsidR="005C0EDE" w:rsidRPr="00006F09">
        <w:rPr>
          <w:rFonts w:ascii="Calibri" w:hAnsi="Calibri" w:cs="Calibri" w:hint="cs"/>
          <w:color w:val="auto"/>
          <w:sz w:val="20"/>
          <w:szCs w:val="20"/>
          <w:rtl/>
        </w:rPr>
        <w:t xml:space="preserve">طالبعلم کی </w:t>
      </w:r>
      <w:r w:rsidR="005C0EDE" w:rsidRPr="00006F09">
        <w:rPr>
          <w:rFonts w:ascii="Calibri" w:hAnsi="Calibri" w:cs="Calibri" w:hint="cs"/>
          <w:b/>
          <w:bCs/>
          <w:color w:val="auto"/>
          <w:sz w:val="20"/>
          <w:szCs w:val="20"/>
          <w:rtl/>
        </w:rPr>
        <w:t xml:space="preserve">معذوری کے لیے معقول ردّوبدل </w:t>
      </w:r>
      <w:r w:rsidR="005C0EDE" w:rsidRPr="00006F09">
        <w:rPr>
          <w:rFonts w:ascii="Calibri" w:hAnsi="Calibri" w:cs="Calibri" w:hint="cs"/>
          <w:color w:val="auto"/>
          <w:sz w:val="20"/>
          <w:szCs w:val="20"/>
          <w:rtl/>
        </w:rPr>
        <w:t xml:space="preserve">کرنا </w:t>
      </w:r>
      <w:r w:rsidR="007535BB" w:rsidRPr="00006F09">
        <w:rPr>
          <w:rFonts w:ascii="Calibri" w:hAnsi="Calibri" w:cs="Calibri" w:hint="cs"/>
          <w:color w:val="auto"/>
          <w:sz w:val="20"/>
          <w:szCs w:val="20"/>
          <w:rtl/>
        </w:rPr>
        <w:t>(</w:t>
      </w:r>
      <w:r w:rsidR="005C0EDE" w:rsidRPr="00006F09">
        <w:rPr>
          <w:rFonts w:ascii="Calibri" w:hAnsi="Calibri" w:cs="Calibri" w:hint="cs"/>
          <w:color w:val="auto"/>
          <w:sz w:val="20"/>
          <w:szCs w:val="20"/>
          <w:rtl/>
        </w:rPr>
        <w:t xml:space="preserve">امتیازی </w:t>
      </w:r>
      <w:r w:rsidR="007535BB" w:rsidRPr="00006F09">
        <w:rPr>
          <w:rFonts w:ascii="Calibri" w:hAnsi="Calibri" w:cs="Calibri" w:hint="cs"/>
          <w:color w:val="auto"/>
          <w:sz w:val="20"/>
          <w:szCs w:val="20"/>
          <w:rtl/>
        </w:rPr>
        <w:t xml:space="preserve">سلوک کے خلاف قانون </w:t>
      </w:r>
      <w:r w:rsidR="007535BB" w:rsidRPr="00006F09">
        <w:rPr>
          <w:rFonts w:ascii="Calibri" w:hAnsi="Calibri" w:cs="Calibri"/>
          <w:color w:val="auto"/>
          <w:sz w:val="20"/>
          <w:szCs w:val="20"/>
        </w:rPr>
        <w:t>(anti</w:t>
      </w:r>
      <w:r w:rsidR="007535BB" w:rsidRPr="00006F09">
        <w:rPr>
          <w:rFonts w:ascii="Calibri" w:hAnsi="Calibri" w:cs="Calibri"/>
          <w:color w:val="auto"/>
          <w:sz w:val="20"/>
          <w:szCs w:val="20"/>
        </w:rPr>
        <w:noBreakHyphen/>
        <w:t>discrimination law)</w:t>
      </w:r>
      <w:r w:rsidR="007535BB" w:rsidRPr="00006F09">
        <w:rPr>
          <w:rFonts w:ascii="Calibri" w:hAnsi="Calibri" w:cs="Calibri" w:hint="cs"/>
          <w:color w:val="auto"/>
          <w:sz w:val="20"/>
          <w:szCs w:val="20"/>
          <w:rtl/>
        </w:rPr>
        <w:t>)</w:t>
      </w:r>
    </w:p>
    <w:p w14:paraId="0799C648" w14:textId="0BBFE791" w:rsidR="00C80B7C" w:rsidRPr="00006F09" w:rsidRDefault="00C80B7C" w:rsidP="00C80B7C">
      <w:pPr>
        <w:pStyle w:val="ListParagraph"/>
        <w:numPr>
          <w:ilvl w:val="1"/>
          <w:numId w:val="18"/>
        </w:numPr>
        <w:bidi/>
        <w:spacing w:after="120" w:line="240" w:lineRule="atLeast"/>
        <w:ind w:left="709"/>
        <w:contextualSpacing w:val="0"/>
        <w:rPr>
          <w:rFonts w:ascii="Calibri" w:hAnsi="Calibri" w:cs="Calibri"/>
          <w:color w:val="auto"/>
          <w:sz w:val="20"/>
          <w:szCs w:val="20"/>
        </w:rPr>
      </w:pPr>
      <w:r w:rsidRPr="00006F09">
        <w:rPr>
          <w:rFonts w:ascii="Calibri" w:hAnsi="Calibri" w:cs="Calibri" w:hint="cs"/>
          <w:b/>
          <w:bCs/>
          <w:color w:val="auto"/>
          <w:sz w:val="20"/>
          <w:szCs w:val="20"/>
          <w:rtl/>
        </w:rPr>
        <w:t xml:space="preserve">محفوظ جائے کار </w:t>
      </w:r>
      <w:r w:rsidRPr="00006F09">
        <w:rPr>
          <w:rFonts w:ascii="Calibri" w:hAnsi="Calibri" w:cs="Calibri" w:hint="cs"/>
          <w:color w:val="auto"/>
          <w:sz w:val="20"/>
          <w:szCs w:val="20"/>
          <w:rtl/>
        </w:rPr>
        <w:t xml:space="preserve">فراہم کرنا (پیشہ ورانہ صحت و حفاظت کا قانون </w:t>
      </w:r>
      <w:r w:rsidRPr="00006F09">
        <w:rPr>
          <w:rFonts w:ascii="Calibri" w:hAnsi="Calibri" w:cs="Calibri"/>
          <w:color w:val="auto"/>
          <w:sz w:val="20"/>
          <w:szCs w:val="20"/>
        </w:rPr>
        <w:t>(occupational health and safety law)</w:t>
      </w:r>
      <w:r w:rsidRPr="00006F09">
        <w:rPr>
          <w:rFonts w:ascii="Calibri" w:hAnsi="Calibri" w:cs="Calibri" w:hint="cs"/>
          <w:color w:val="auto"/>
          <w:sz w:val="20"/>
          <w:szCs w:val="20"/>
          <w:rtl/>
        </w:rPr>
        <w:t>)</w:t>
      </w:r>
    </w:p>
    <w:p w14:paraId="510C36C4" w14:textId="470EEF01" w:rsidR="00C80B7C" w:rsidRPr="00006F09" w:rsidRDefault="003E1B92" w:rsidP="002D3357">
      <w:pPr>
        <w:bidi/>
        <w:spacing w:line="240" w:lineRule="atLeast"/>
        <w:rPr>
          <w:rFonts w:ascii="Calibri" w:hAnsi="Calibri" w:cs="Calibri"/>
          <w:sz w:val="20"/>
          <w:szCs w:val="20"/>
          <w:rtl/>
        </w:rPr>
      </w:pPr>
      <w:r w:rsidRPr="00006F09">
        <w:rPr>
          <w:rFonts w:ascii="Calibri" w:hAnsi="Calibri" w:cs="Calibri" w:hint="cs"/>
          <w:sz w:val="20"/>
          <w:szCs w:val="20"/>
          <w:rtl/>
        </w:rPr>
        <w:t>براہ مہربانی متوجہ ہوں: بچوں</w:t>
      </w:r>
      <w:r w:rsidR="00525769" w:rsidRPr="00006F09">
        <w:rPr>
          <w:rFonts w:ascii="Calibri" w:hAnsi="Calibri" w:cs="Calibri" w:hint="cs"/>
          <w:sz w:val="20"/>
          <w:szCs w:val="20"/>
          <w:rtl/>
        </w:rPr>
        <w:t xml:space="preserve"> پر تشدّد</w:t>
      </w:r>
      <w:r w:rsidRPr="00006F09">
        <w:rPr>
          <w:rFonts w:ascii="Calibri" w:hAnsi="Calibri" w:cs="Calibri" w:hint="cs"/>
          <w:sz w:val="20"/>
          <w:szCs w:val="20"/>
          <w:rtl/>
        </w:rPr>
        <w:t xml:space="preserve"> اور عائلی تشدّد کے متعلق تبادلۂ معلومات کی سکیمیں</w:t>
      </w:r>
      <w:r w:rsidR="00AE60CE" w:rsidRPr="00006F09">
        <w:rPr>
          <w:rFonts w:ascii="Calibri" w:hAnsi="Calibri" w:cs="Calibri" w:hint="cs"/>
          <w:sz w:val="20"/>
          <w:szCs w:val="20"/>
          <w:rtl/>
        </w:rPr>
        <w:t xml:space="preserve"> (</w:t>
      </w:r>
      <w:r w:rsidR="00AE60CE" w:rsidRPr="00006F09">
        <w:rPr>
          <w:rFonts w:ascii="Calibri" w:hAnsi="Calibri" w:cs="Calibri"/>
          <w:sz w:val="20"/>
          <w:szCs w:val="20"/>
        </w:rPr>
        <w:t>Child and Family Violence Information Sharing Schemes</w:t>
      </w:r>
      <w:r w:rsidR="00AE60CE" w:rsidRPr="00006F09">
        <w:rPr>
          <w:rFonts w:ascii="Calibri" w:hAnsi="Calibri" w:cs="Calibri" w:hint="cs"/>
          <w:sz w:val="20"/>
          <w:szCs w:val="20"/>
          <w:rtl/>
        </w:rPr>
        <w:t xml:space="preserve">) </w:t>
      </w:r>
      <w:r w:rsidRPr="00006F09">
        <w:rPr>
          <w:rFonts w:ascii="Calibri" w:hAnsi="Calibri" w:cs="Calibri" w:hint="cs"/>
          <w:sz w:val="20"/>
          <w:szCs w:val="20"/>
          <w:rtl/>
        </w:rPr>
        <w:t xml:space="preserve">مخصوص تنظیموں کو </w:t>
      </w:r>
      <w:r w:rsidR="005D2B4F" w:rsidRPr="00006F09">
        <w:rPr>
          <w:rFonts w:ascii="Calibri" w:hAnsi="Calibri" w:cs="Calibri" w:hint="cs"/>
          <w:sz w:val="20"/>
          <w:szCs w:val="20"/>
          <w:rtl/>
        </w:rPr>
        <w:t>ایک دوسرے کو بصیغۂ راز</w:t>
      </w:r>
      <w:r w:rsidRPr="00006F09">
        <w:rPr>
          <w:rFonts w:ascii="Calibri" w:hAnsi="Calibri" w:cs="Calibri" w:hint="cs"/>
          <w:sz w:val="20"/>
          <w:szCs w:val="20"/>
          <w:rtl/>
        </w:rPr>
        <w:t xml:space="preserve"> معلومات </w:t>
      </w:r>
      <w:r w:rsidR="005D2B4F" w:rsidRPr="00006F09">
        <w:rPr>
          <w:rFonts w:ascii="Calibri" w:hAnsi="Calibri" w:cs="Calibri" w:hint="cs"/>
          <w:sz w:val="20"/>
          <w:szCs w:val="20"/>
          <w:rtl/>
        </w:rPr>
        <w:t>دینے کی اجازت دیتی ہیں تاکہ بچوں کی فلاح یا حفاظت کو فروغ دیا جائے یا عائلی تشدّد کےخطرے کو جانچا یا سنبھالا جائے۔ وکٹوری</w:t>
      </w:r>
      <w:r w:rsidR="00525769" w:rsidRPr="00006F09">
        <w:rPr>
          <w:rFonts w:ascii="Calibri" w:hAnsi="Calibri" w:cs="Calibri" w:hint="cs"/>
          <w:sz w:val="20"/>
          <w:szCs w:val="20"/>
          <w:rtl/>
        </w:rPr>
        <w:t>ا</w:t>
      </w:r>
      <w:r w:rsidR="005D2B4F" w:rsidRPr="00006F09">
        <w:rPr>
          <w:rFonts w:ascii="Calibri" w:hAnsi="Calibri" w:cs="Calibri" w:hint="cs"/>
          <w:sz w:val="20"/>
          <w:szCs w:val="20"/>
          <w:rtl/>
        </w:rPr>
        <w:t xml:space="preserve"> کے سکول اور بہت سی دوسری وکٹورین خدمات ان سکیموں کے تحت آتی ہیں۔ مزید معلومات کے لیے دیکھیں:</w:t>
      </w:r>
    </w:p>
    <w:p w14:paraId="2F750717" w14:textId="22F3C558" w:rsidR="00234EE8" w:rsidRPr="00006F09" w:rsidRDefault="00093794" w:rsidP="00C80B7C">
      <w:pPr>
        <w:bidi/>
        <w:spacing w:line="240" w:lineRule="atLeast"/>
        <w:rPr>
          <w:rFonts w:ascii="Calibri" w:hAnsi="Calibri" w:cs="Calibri"/>
          <w:sz w:val="20"/>
          <w:szCs w:val="20"/>
        </w:rPr>
      </w:pPr>
      <w:hyperlink r:id="rId11" w:history="1">
        <w:r w:rsidR="00697AA9" w:rsidRPr="00006F09">
          <w:rPr>
            <w:rStyle w:val="Hyperlink"/>
            <w:rFonts w:ascii="Calibri" w:hAnsi="Calibri" w:cs="Calibri"/>
            <w:sz w:val="20"/>
            <w:szCs w:val="20"/>
          </w:rPr>
          <w:t>https://www.vic.gov.au/information-sharing-schemes-and-the-maram-framework</w:t>
        </w:r>
      </w:hyperlink>
    </w:p>
    <w:p w14:paraId="379DBDF2" w14:textId="08DB7093" w:rsidR="00234EE8" w:rsidRPr="00006F09" w:rsidRDefault="003913C6" w:rsidP="002D3357">
      <w:pPr>
        <w:pStyle w:val="Heading2"/>
        <w:bidi/>
        <w:rPr>
          <w:rFonts w:ascii="Calibri" w:hAnsi="Calibri" w:cs="Calibri"/>
          <w:b w:val="0"/>
          <w:bCs/>
        </w:rPr>
      </w:pPr>
      <w:r w:rsidRPr="00006F09">
        <w:rPr>
          <w:rFonts w:ascii="Calibri" w:hAnsi="Calibri" w:cs="Calibri" w:hint="cs"/>
          <w:b w:val="0"/>
          <w:bCs/>
          <w:rtl/>
        </w:rPr>
        <w:t>یہ کون طے کرتا ہے کہ 'کسے معلومات کی ضرورت ہے'؟</w:t>
      </w:r>
    </w:p>
    <w:p w14:paraId="7EA58F24" w14:textId="6E79A96E" w:rsidR="002E71C7" w:rsidRPr="00006F09" w:rsidRDefault="002E71C7" w:rsidP="002D3357">
      <w:pPr>
        <w:bidi/>
        <w:spacing w:line="240" w:lineRule="atLeast"/>
        <w:rPr>
          <w:rFonts w:ascii="Calibri" w:hAnsi="Calibri" w:cs="Calibri"/>
          <w:sz w:val="20"/>
          <w:szCs w:val="20"/>
          <w:rtl/>
        </w:rPr>
      </w:pPr>
      <w:r w:rsidRPr="00006F09">
        <w:rPr>
          <w:rFonts w:ascii="Calibri" w:hAnsi="Calibri" w:cs="Calibri" w:hint="cs"/>
          <w:sz w:val="20"/>
          <w:szCs w:val="20"/>
          <w:rtl/>
        </w:rPr>
        <w:t>پرنسپل کی ہدایت کے تحت، عملے کا ہر رکن طے کرتا ہے کہ 'معلومات کی ضرورت' کے فریم ورک کی بنیاد پر ایک طالبعلم کے متعلق مخصوص، متعلقہ معلومات کی ضرورت کسے ہے۔</w:t>
      </w:r>
    </w:p>
    <w:p w14:paraId="398CB66B" w14:textId="0C0E05E3" w:rsidR="00234EE8" w:rsidRPr="00006F09" w:rsidRDefault="00DB1F34" w:rsidP="002E71C7">
      <w:pPr>
        <w:bidi/>
        <w:spacing w:line="240" w:lineRule="atLeast"/>
        <w:rPr>
          <w:rFonts w:ascii="Calibri" w:hAnsi="Calibri" w:cs="Calibri"/>
          <w:sz w:val="20"/>
          <w:szCs w:val="20"/>
          <w:rtl/>
        </w:rPr>
      </w:pPr>
      <w:r w:rsidRPr="00006F09">
        <w:rPr>
          <w:rFonts w:ascii="Calibri" w:hAnsi="Calibri" w:cs="Calibri" w:hint="cs"/>
          <w:sz w:val="20"/>
          <w:szCs w:val="20"/>
          <w:rtl/>
        </w:rPr>
        <w:t>اس دیگر عملے کو معلومات دینا جسے 'معلومات کی ضرورت' ہو، بے مقصد گفتگو یا گپ شپ سے مختلف ہے۔</w:t>
      </w:r>
    </w:p>
    <w:p w14:paraId="1104977B" w14:textId="5E3BF22C" w:rsidR="00DB1F34" w:rsidRPr="00006F09" w:rsidRDefault="00DB1F34" w:rsidP="00DB1F34">
      <w:pPr>
        <w:bidi/>
        <w:spacing w:line="240" w:lineRule="atLeast"/>
        <w:rPr>
          <w:rFonts w:ascii="Calibri" w:hAnsi="Calibri" w:cs="Calibri"/>
          <w:sz w:val="20"/>
          <w:szCs w:val="20"/>
          <w:rtl/>
        </w:rPr>
      </w:pPr>
      <w:r w:rsidRPr="00006F09">
        <w:rPr>
          <w:rFonts w:ascii="Calibri" w:hAnsi="Calibri" w:cs="Calibri" w:hint="cs"/>
          <w:sz w:val="20"/>
          <w:szCs w:val="20"/>
          <w:rtl/>
        </w:rPr>
        <w:t xml:space="preserve">سکولوں کے عملے کو طالبعلموں کے متعلق بہت سی اہم معلومات </w:t>
      </w:r>
      <w:r w:rsidR="00525769" w:rsidRPr="00006F09">
        <w:rPr>
          <w:rFonts w:ascii="Calibri" w:hAnsi="Calibri" w:cs="Calibri" w:hint="cs"/>
          <w:sz w:val="20"/>
          <w:szCs w:val="20"/>
          <w:rtl/>
        </w:rPr>
        <w:t xml:space="preserve">بطور امانت </w:t>
      </w:r>
      <w:r w:rsidRPr="00006F09">
        <w:rPr>
          <w:rFonts w:ascii="Calibri" w:hAnsi="Calibri" w:cs="Calibri" w:hint="cs"/>
          <w:sz w:val="20"/>
          <w:szCs w:val="20"/>
          <w:rtl/>
        </w:rPr>
        <w:t>حاصل ہوتی ہیں۔ عملے پر لازم ہے کہ ایسی تمام ذاتی معلومات اور صحت کی معلومات کے سلسلے میں حسّاس اور احترام پر مبنی رویّہ رکھیں اور 'معلومات کی ضرورت' کی بنیاد کے علاوہ دوسروں کو یہ معلومات نہ دیں۔</w:t>
      </w:r>
    </w:p>
    <w:p w14:paraId="7F4A992A" w14:textId="6E381A83" w:rsidR="00234EE8" w:rsidRPr="00006F09" w:rsidRDefault="00BE1E89" w:rsidP="009C48BE">
      <w:pPr>
        <w:pStyle w:val="Heading2"/>
        <w:bidi/>
        <w:rPr>
          <w:rFonts w:ascii="Calibri" w:hAnsi="Calibri" w:cs="Calibri"/>
          <w:b w:val="0"/>
          <w:bCs/>
        </w:rPr>
      </w:pPr>
      <w:r w:rsidRPr="00006F09">
        <w:rPr>
          <w:rFonts w:ascii="Calibri" w:hAnsi="Calibri" w:cs="Calibri" w:hint="cs"/>
          <w:b w:val="0"/>
          <w:bCs/>
          <w:rtl/>
        </w:rPr>
        <w:t xml:space="preserve">طالبعلم کے اگلے سکول کو کونسی معلومات اور ریکارڈ </w:t>
      </w:r>
      <w:r w:rsidR="00923811" w:rsidRPr="00006F09">
        <w:rPr>
          <w:rFonts w:ascii="Calibri" w:hAnsi="Calibri" w:cs="Calibri" w:hint="cs"/>
          <w:b w:val="0"/>
          <w:bCs/>
          <w:rtl/>
        </w:rPr>
        <w:t>بھیج</w:t>
      </w:r>
      <w:r w:rsidRPr="00006F09">
        <w:rPr>
          <w:rFonts w:ascii="Calibri" w:hAnsi="Calibri" w:cs="Calibri" w:hint="cs"/>
          <w:b w:val="0"/>
          <w:bCs/>
          <w:rtl/>
        </w:rPr>
        <w:t>ے جا سکتے ہیں؟</w:t>
      </w:r>
    </w:p>
    <w:p w14:paraId="40E6BE77" w14:textId="7ADA403A" w:rsidR="00D3737B" w:rsidRPr="00006F09" w:rsidRDefault="00D3737B" w:rsidP="002D3357">
      <w:pPr>
        <w:bidi/>
        <w:spacing w:line="240" w:lineRule="atLeast"/>
        <w:rPr>
          <w:rFonts w:ascii="Calibri" w:hAnsi="Calibri" w:cs="Calibri"/>
          <w:sz w:val="20"/>
          <w:szCs w:val="20"/>
          <w:rtl/>
        </w:rPr>
      </w:pPr>
      <w:r w:rsidRPr="00006F09">
        <w:rPr>
          <w:rFonts w:ascii="Calibri" w:hAnsi="Calibri" w:cs="Calibri" w:hint="cs"/>
          <w:sz w:val="20"/>
          <w:szCs w:val="20"/>
          <w:rtl/>
        </w:rPr>
        <w:t xml:space="preserve">جب ایک طالبعلم کو </w:t>
      </w:r>
      <w:r w:rsidR="001E3457" w:rsidRPr="00006F09">
        <w:rPr>
          <w:rFonts w:ascii="Calibri" w:hAnsi="Calibri" w:cs="Calibri" w:hint="cs"/>
          <w:sz w:val="20"/>
          <w:szCs w:val="20"/>
          <w:rtl/>
        </w:rPr>
        <w:t>کسی دوسرے سکول میں داخلہ مل</w:t>
      </w:r>
      <w:r w:rsidRPr="00006F09">
        <w:rPr>
          <w:rFonts w:ascii="Calibri" w:hAnsi="Calibri" w:cs="Calibri" w:hint="cs"/>
          <w:sz w:val="20"/>
          <w:szCs w:val="20"/>
          <w:rtl/>
        </w:rPr>
        <w:t xml:space="preserve"> جائے اور اسے دوسرے سکول (وکٹورین گورنمنٹ سکول، غیر سرکاری سکول اور/یا انٹرسٹیٹ سکول) میں یا سے بھیجا جا رہا ہو تو اس کا </w:t>
      </w:r>
      <w:r w:rsidR="001E3457" w:rsidRPr="00006F09">
        <w:rPr>
          <w:rFonts w:ascii="Calibri" w:hAnsi="Calibri" w:cs="Calibri" w:hint="cs"/>
          <w:sz w:val="20"/>
          <w:szCs w:val="20"/>
          <w:rtl/>
        </w:rPr>
        <w:t>موجودہ</w:t>
      </w:r>
      <w:r w:rsidRPr="00006F09">
        <w:rPr>
          <w:rFonts w:ascii="Calibri" w:hAnsi="Calibri" w:cs="Calibri" w:hint="cs"/>
          <w:sz w:val="20"/>
          <w:szCs w:val="20"/>
          <w:rtl/>
        </w:rPr>
        <w:t xml:space="preserve"> سکول نئے سکول کو طالبعلم کے متعلق معلومات بھیجتا ہے۔ </w:t>
      </w:r>
      <w:r w:rsidR="00923811" w:rsidRPr="00006F09">
        <w:rPr>
          <w:rFonts w:ascii="Calibri" w:hAnsi="Calibri" w:cs="Calibri" w:hint="cs"/>
          <w:sz w:val="20"/>
          <w:szCs w:val="20"/>
          <w:rtl/>
        </w:rPr>
        <w:t>ان معلومات میں طالبعلم کے سکول ریکارڈز کی کاپیاں نیز صحت، فلاح یا حفاظت سے متعلق معلومات شامل ہو سکتی ہیں۔</w:t>
      </w:r>
    </w:p>
    <w:p w14:paraId="6903CF37" w14:textId="7CCBEF22" w:rsidR="00923811" w:rsidRPr="00006F09" w:rsidRDefault="00D7597D" w:rsidP="00923811">
      <w:pPr>
        <w:bidi/>
        <w:spacing w:line="240" w:lineRule="atLeast"/>
        <w:rPr>
          <w:rFonts w:ascii="Calibri" w:hAnsi="Calibri" w:cs="Calibri"/>
          <w:sz w:val="20"/>
          <w:szCs w:val="20"/>
          <w:rtl/>
        </w:rPr>
      </w:pPr>
      <w:r w:rsidRPr="00006F09">
        <w:rPr>
          <w:rFonts w:ascii="Calibri" w:hAnsi="Calibri" w:cs="Calibri" w:hint="cs"/>
          <w:sz w:val="20"/>
          <w:szCs w:val="20"/>
          <w:rtl/>
        </w:rPr>
        <w:t xml:space="preserve">وکٹوریا کے گورنمنٹ سکولوں کے درمیان اس طرح معلومات بھیجنے کے لیے والدین کی </w:t>
      </w:r>
      <w:r w:rsidR="002311CA" w:rsidRPr="00006F09">
        <w:rPr>
          <w:rFonts w:ascii="Calibri" w:hAnsi="Calibri" w:cs="Calibri" w:hint="cs"/>
          <w:sz w:val="20"/>
          <w:szCs w:val="20"/>
          <w:rtl/>
        </w:rPr>
        <w:t>رضامندی کی</w:t>
      </w:r>
      <w:r w:rsidRPr="00006F09">
        <w:rPr>
          <w:rFonts w:ascii="Calibri" w:hAnsi="Calibri" w:cs="Calibri" w:hint="cs"/>
          <w:sz w:val="20"/>
          <w:szCs w:val="20"/>
          <w:rtl/>
        </w:rPr>
        <w:t xml:space="preserve"> ضرورت نہیں ہے لیکن جب طالبعلم کو وکٹوری</w:t>
      </w:r>
      <w:r w:rsidR="0046731A" w:rsidRPr="00006F09">
        <w:rPr>
          <w:rFonts w:ascii="Calibri" w:hAnsi="Calibri" w:cs="Calibri" w:hint="cs"/>
          <w:sz w:val="20"/>
          <w:szCs w:val="20"/>
          <w:rtl/>
        </w:rPr>
        <w:t>ا</w:t>
      </w:r>
      <w:r w:rsidRPr="00006F09">
        <w:rPr>
          <w:rFonts w:ascii="Calibri" w:hAnsi="Calibri" w:cs="Calibri" w:hint="cs"/>
          <w:sz w:val="20"/>
          <w:szCs w:val="20"/>
          <w:rtl/>
        </w:rPr>
        <w:t xml:space="preserve"> کے غیر سرکاری سکولوں نیز کیتھولک سکولوں یا انٹرسٹیٹ سکولوں میں یا سے ٹرانسفر کیا جا رہا ہو تو والدین کی </w:t>
      </w:r>
      <w:r w:rsidR="002311CA" w:rsidRPr="00006F09">
        <w:rPr>
          <w:rFonts w:ascii="Calibri" w:hAnsi="Calibri" w:cs="Calibri" w:hint="cs"/>
          <w:sz w:val="20"/>
          <w:szCs w:val="20"/>
          <w:rtl/>
        </w:rPr>
        <w:t xml:space="preserve">رضامندی </w:t>
      </w:r>
      <w:r w:rsidRPr="00006F09">
        <w:rPr>
          <w:rFonts w:ascii="Calibri" w:hAnsi="Calibri" w:cs="Calibri" w:hint="cs"/>
          <w:sz w:val="20"/>
          <w:szCs w:val="20"/>
          <w:rtl/>
        </w:rPr>
        <w:t>حاصل کرنا ضروری ہے۔</w:t>
      </w:r>
    </w:p>
    <w:p w14:paraId="4FFD39B8" w14:textId="117AE4AD" w:rsidR="0043268E" w:rsidRPr="00006F09" w:rsidRDefault="0043268E" w:rsidP="002D3357">
      <w:pPr>
        <w:bidi/>
        <w:spacing w:line="240" w:lineRule="atLeast"/>
        <w:rPr>
          <w:rFonts w:ascii="Calibri" w:hAnsi="Calibri" w:cs="Calibri"/>
          <w:sz w:val="20"/>
          <w:szCs w:val="20"/>
          <w:rtl/>
        </w:rPr>
      </w:pPr>
      <w:r w:rsidRPr="00006F09">
        <w:rPr>
          <w:rFonts w:ascii="Calibri" w:hAnsi="Calibri" w:cs="Calibri" w:hint="cs"/>
          <w:sz w:val="20"/>
          <w:szCs w:val="20"/>
          <w:rtl/>
        </w:rPr>
        <w:t>پرنسپل (یا ان کے مجاز نمائندے) یہ سوال اٹھا کر طے کر سکتے ہیں کہ 'معلومات کی ضرورت' کے فریم ورک کی بنیاد پر اگلے سکول کو کونسی معلومات فراہم کی جائیں:</w:t>
      </w:r>
    </w:p>
    <w:p w14:paraId="1DAF1112" w14:textId="059829FE" w:rsidR="0043268E" w:rsidRPr="00006F09" w:rsidRDefault="0043268E" w:rsidP="002D3357">
      <w:pPr>
        <w:bidi/>
        <w:spacing w:line="240" w:lineRule="atLeast"/>
        <w:rPr>
          <w:rFonts w:ascii="Calibri" w:hAnsi="Calibri" w:cs="Calibri"/>
          <w:i/>
          <w:iCs/>
          <w:sz w:val="19"/>
          <w:szCs w:val="19"/>
          <w:rtl/>
        </w:rPr>
      </w:pPr>
      <w:r w:rsidRPr="00006F09">
        <w:rPr>
          <w:rFonts w:ascii="Calibri" w:hAnsi="Calibri" w:cs="Calibri" w:hint="cs"/>
          <w:i/>
          <w:iCs/>
          <w:sz w:val="19"/>
          <w:szCs w:val="19"/>
          <w:rtl/>
        </w:rPr>
        <w:t>طالبعلم کو درست طریقے سے تعلیم یا سہارا دینے اور سکول کے قانونی فرائض پورے کرنے کے لیے اگلے سکول کو کن 'معلومات کی ضرورت' ہے؟</w:t>
      </w:r>
    </w:p>
    <w:p w14:paraId="03ECC1AD" w14:textId="575ADEA5" w:rsidR="00455D7E" w:rsidRPr="00006F09" w:rsidRDefault="00455D7E" w:rsidP="0043268E">
      <w:pPr>
        <w:bidi/>
        <w:spacing w:line="240" w:lineRule="atLeast"/>
        <w:rPr>
          <w:rStyle w:val="SubtleEmphasis"/>
          <w:rFonts w:ascii="Calibri" w:hAnsi="Calibri" w:cs="Calibri"/>
          <w:color w:val="AF272F"/>
          <w:sz w:val="20"/>
          <w:szCs w:val="20"/>
          <w:lang w:val="en-AU" w:bidi="ur-PK"/>
        </w:rPr>
      </w:pPr>
    </w:p>
    <w:p w14:paraId="023BA224" w14:textId="36F9EF8E" w:rsidR="00234EE8" w:rsidRPr="00006F09" w:rsidRDefault="000E0881" w:rsidP="002D3357">
      <w:pPr>
        <w:pStyle w:val="Heading1"/>
        <w:bidi/>
        <w:rPr>
          <w:rStyle w:val="SubtleEmphasis"/>
          <w:rFonts w:ascii="Calibri" w:hAnsi="Calibri" w:cs="Calibri"/>
          <w:color w:val="AE272F" w:themeColor="accent1"/>
          <w:sz w:val="36"/>
          <w:szCs w:val="36"/>
        </w:rPr>
      </w:pPr>
      <w:r w:rsidRPr="00006F09">
        <w:rPr>
          <w:rStyle w:val="SubtleEmphasis"/>
          <w:rFonts w:ascii="Calibri" w:hAnsi="Calibri" w:cs="Calibri" w:hint="cs"/>
          <w:color w:val="AE272F" w:themeColor="accent1"/>
          <w:sz w:val="36"/>
          <w:szCs w:val="36"/>
          <w:rtl/>
        </w:rPr>
        <w:t>'معلومات کی ضرورت' کا فریم ورک</w:t>
      </w:r>
      <w:r w:rsidR="00234EE8" w:rsidRPr="00006F09">
        <w:rPr>
          <w:rStyle w:val="SubtleEmphasis"/>
          <w:rFonts w:ascii="Calibri" w:hAnsi="Calibri" w:cs="Calibri"/>
          <w:color w:val="AE272F" w:themeColor="accent1"/>
          <w:sz w:val="36"/>
          <w:szCs w:val="36"/>
        </w:rPr>
        <w:t xml:space="preserve"> </w:t>
      </w:r>
    </w:p>
    <w:p w14:paraId="44C7EB83" w14:textId="3A4EA379" w:rsidR="00234EE8" w:rsidRPr="00006F09" w:rsidRDefault="000E0881" w:rsidP="002D3357">
      <w:pPr>
        <w:pStyle w:val="Heading2"/>
        <w:bidi/>
        <w:rPr>
          <w:rFonts w:ascii="Calibri" w:hAnsi="Calibri" w:cs="Calibri"/>
          <w:b w:val="0"/>
          <w:bCs/>
        </w:rPr>
      </w:pPr>
      <w:r w:rsidRPr="00006F09">
        <w:rPr>
          <w:rFonts w:ascii="Calibri" w:hAnsi="Calibri" w:cs="Calibri" w:hint="cs"/>
          <w:b w:val="0"/>
          <w:bCs/>
          <w:rtl/>
        </w:rPr>
        <w:t>نگہداشت کا فریضہ</w:t>
      </w:r>
    </w:p>
    <w:p w14:paraId="0B438677" w14:textId="1492D5AD" w:rsidR="004F0F14" w:rsidRPr="00006F09" w:rsidRDefault="004F0F14" w:rsidP="002D3357">
      <w:pPr>
        <w:bidi/>
        <w:spacing w:line="240" w:lineRule="atLeast"/>
        <w:rPr>
          <w:rFonts w:ascii="Calibri" w:hAnsi="Calibri" w:cs="Calibri"/>
          <w:sz w:val="20"/>
          <w:szCs w:val="20"/>
          <w:rtl/>
        </w:rPr>
      </w:pPr>
      <w:r w:rsidRPr="00006F09">
        <w:rPr>
          <w:rFonts w:ascii="Calibri" w:hAnsi="Calibri" w:cs="Calibri" w:hint="cs"/>
          <w:sz w:val="20"/>
          <w:szCs w:val="20"/>
          <w:rtl/>
        </w:rPr>
        <w:t xml:space="preserve">سکول پر طالبعلموں کی نگہداشت کے فریضے کا مطلب یہ ہے کہ پرنسپل یا سربراہ ٹیم کے کسی اور رکن </w:t>
      </w:r>
      <w:r w:rsidR="0046731A" w:rsidRPr="00006F09">
        <w:rPr>
          <w:rFonts w:ascii="Calibri" w:hAnsi="Calibri" w:cs="Calibri" w:hint="cs"/>
          <w:sz w:val="20"/>
          <w:szCs w:val="20"/>
          <w:rtl/>
        </w:rPr>
        <w:t>کو یہ جاننے کی ضرورت ہے کہ آيا</w:t>
      </w:r>
      <w:r w:rsidRPr="00006F09">
        <w:rPr>
          <w:rFonts w:ascii="Calibri" w:hAnsi="Calibri" w:cs="Calibri" w:hint="cs"/>
          <w:sz w:val="20"/>
          <w:szCs w:val="20"/>
          <w:rtl/>
        </w:rPr>
        <w:t xml:space="preserve"> کسی طالبعلم کے طرز عمل، معذوری، گھریلو حالات یا طالبعلم سے تعلق رکھنے والے دیگر متعلقہ حالات کی وجہ سے </w:t>
      </w:r>
      <w:r w:rsidRPr="00006F09">
        <w:rPr>
          <w:rFonts w:ascii="Calibri" w:hAnsi="Calibri" w:cs="Calibri" w:hint="cs"/>
          <w:b/>
          <w:bCs/>
          <w:sz w:val="20"/>
          <w:szCs w:val="20"/>
          <w:rtl/>
        </w:rPr>
        <w:t>کسی کے لیے</w:t>
      </w:r>
      <w:r w:rsidRPr="00006F09">
        <w:rPr>
          <w:rFonts w:ascii="Calibri" w:hAnsi="Calibri" w:cs="Calibri" w:hint="cs"/>
          <w:sz w:val="20"/>
          <w:szCs w:val="20"/>
          <w:rtl/>
        </w:rPr>
        <w:t xml:space="preserve"> کسی ایسے </w:t>
      </w:r>
      <w:r w:rsidRPr="00006F09">
        <w:rPr>
          <w:rFonts w:ascii="Calibri" w:hAnsi="Calibri" w:cs="Calibri" w:hint="cs"/>
          <w:b/>
          <w:bCs/>
          <w:sz w:val="20"/>
          <w:szCs w:val="20"/>
          <w:rtl/>
        </w:rPr>
        <w:t>خطرے کا اندیشہ ہے جسے معقول طور پر پہلے سے دیکھا جا سکتا ہ</w:t>
      </w:r>
      <w:r w:rsidR="0046731A" w:rsidRPr="00006F09">
        <w:rPr>
          <w:rFonts w:ascii="Calibri" w:hAnsi="Calibri" w:cs="Calibri" w:hint="cs"/>
          <w:b/>
          <w:bCs/>
          <w:sz w:val="20"/>
          <w:szCs w:val="20"/>
          <w:rtl/>
        </w:rPr>
        <w:t>ے</w:t>
      </w:r>
      <w:r w:rsidRPr="00006F09">
        <w:rPr>
          <w:rFonts w:ascii="Calibri" w:hAnsi="Calibri" w:cs="Calibri" w:hint="cs"/>
          <w:sz w:val="20"/>
          <w:szCs w:val="20"/>
          <w:rtl/>
        </w:rPr>
        <w:t>۔</w:t>
      </w:r>
    </w:p>
    <w:p w14:paraId="7CE47F7D" w14:textId="601C018C" w:rsidR="004F0F14" w:rsidRPr="00006F09" w:rsidRDefault="00676BE0" w:rsidP="004F0F14">
      <w:pPr>
        <w:bidi/>
        <w:spacing w:line="240" w:lineRule="atLeast"/>
        <w:rPr>
          <w:rFonts w:ascii="Calibri" w:hAnsi="Calibri" w:cs="Calibri"/>
          <w:sz w:val="20"/>
          <w:szCs w:val="20"/>
          <w:rtl/>
        </w:rPr>
      </w:pPr>
      <w:r w:rsidRPr="00006F09">
        <w:rPr>
          <w:rFonts w:ascii="Calibri" w:hAnsi="Calibri" w:cs="Calibri" w:hint="cs"/>
          <w:sz w:val="20"/>
          <w:szCs w:val="20"/>
          <w:rtl/>
        </w:rPr>
        <w:t xml:space="preserve">مثال کے طور پر عملہ </w:t>
      </w:r>
      <w:r w:rsidRPr="00006F09">
        <w:rPr>
          <w:rFonts w:ascii="Calibri" w:hAnsi="Calibri" w:cs="Calibri" w:hint="cs"/>
          <w:b/>
          <w:bCs/>
          <w:sz w:val="20"/>
          <w:szCs w:val="20"/>
          <w:rtl/>
        </w:rPr>
        <w:t>پرنسپل</w:t>
      </w:r>
      <w:r w:rsidRPr="00006F09">
        <w:rPr>
          <w:rFonts w:ascii="Calibri" w:hAnsi="Calibri" w:cs="Calibri" w:hint="cs"/>
          <w:sz w:val="20"/>
          <w:szCs w:val="20"/>
          <w:rtl/>
        </w:rPr>
        <w:t xml:space="preserve"> یا سکول کی سربراہ ٹیم کے دوسرے رکن </w:t>
      </w:r>
      <w:r w:rsidRPr="00006F09">
        <w:rPr>
          <w:rFonts w:ascii="Calibri" w:hAnsi="Calibri" w:cs="Calibri" w:hint="cs"/>
          <w:b/>
          <w:bCs/>
          <w:sz w:val="20"/>
          <w:szCs w:val="20"/>
          <w:rtl/>
        </w:rPr>
        <w:t>کو بتانے</w:t>
      </w:r>
      <w:r w:rsidRPr="00006F09">
        <w:rPr>
          <w:rFonts w:ascii="Calibri" w:hAnsi="Calibri" w:cs="Calibri" w:hint="cs"/>
          <w:sz w:val="20"/>
          <w:szCs w:val="20"/>
          <w:rtl/>
        </w:rPr>
        <w:t xml:space="preserve"> کا پابند ہے کہ آیا مندرجہ ذیل کی وجہ سے ایسا اندیشہ ہے جسے معقول طور پر پہلے سے دیکھا جا سکتا ہے:</w:t>
      </w:r>
    </w:p>
    <w:p w14:paraId="440AED9C" w14:textId="5F8C1BB6" w:rsidR="00234EE8" w:rsidRPr="00006F09" w:rsidRDefault="00750382" w:rsidP="002D3357">
      <w:pPr>
        <w:numPr>
          <w:ilvl w:val="0"/>
          <w:numId w:val="19"/>
        </w:numPr>
        <w:bidi/>
        <w:spacing w:line="240" w:lineRule="atLeast"/>
        <w:rPr>
          <w:rFonts w:ascii="Calibri" w:hAnsi="Calibri" w:cs="Calibri"/>
          <w:sz w:val="20"/>
          <w:szCs w:val="20"/>
          <w:lang w:val="en-AU"/>
        </w:rPr>
      </w:pPr>
      <w:r w:rsidRPr="00006F09">
        <w:rPr>
          <w:rFonts w:ascii="Calibri" w:hAnsi="Calibri" w:cs="Calibri" w:hint="cs"/>
          <w:sz w:val="20"/>
          <w:szCs w:val="20"/>
          <w:rtl/>
          <w:lang w:val="en-AU"/>
        </w:rPr>
        <w:t>طالبعلم متشدّد طرزعمل ظاہر کرتا ہ</w:t>
      </w:r>
      <w:r w:rsidR="0046731A" w:rsidRPr="00006F09">
        <w:rPr>
          <w:rFonts w:ascii="Calibri" w:hAnsi="Calibri" w:cs="Calibri" w:hint="cs"/>
          <w:sz w:val="20"/>
          <w:szCs w:val="20"/>
          <w:rtl/>
          <w:lang w:val="en-AU"/>
        </w:rPr>
        <w:t>ے</w:t>
      </w:r>
    </w:p>
    <w:p w14:paraId="3A243A3C" w14:textId="0B7C4E92" w:rsidR="00750382" w:rsidRPr="00006F09" w:rsidRDefault="00750382" w:rsidP="00750382">
      <w:pPr>
        <w:numPr>
          <w:ilvl w:val="0"/>
          <w:numId w:val="19"/>
        </w:numPr>
        <w:bidi/>
        <w:spacing w:line="240" w:lineRule="atLeast"/>
        <w:rPr>
          <w:rFonts w:ascii="Calibri" w:hAnsi="Calibri" w:cs="Calibri"/>
          <w:sz w:val="20"/>
          <w:szCs w:val="20"/>
          <w:lang w:val="en-AU"/>
        </w:rPr>
      </w:pPr>
      <w:r w:rsidRPr="00006F09">
        <w:rPr>
          <w:rFonts w:ascii="Calibri" w:hAnsi="Calibri" w:cs="Calibri" w:hint="cs"/>
          <w:sz w:val="20"/>
          <w:szCs w:val="20"/>
          <w:rtl/>
          <w:lang w:val="en-AU"/>
        </w:rPr>
        <w:t>طالبعلم بلنگ، حملے یا عمر کے لحاظ سے نامناسب جنس زدہ رویّوں کا نشانہ یا مرتکب ہ</w:t>
      </w:r>
      <w:r w:rsidR="0046731A" w:rsidRPr="00006F09">
        <w:rPr>
          <w:rFonts w:ascii="Calibri" w:hAnsi="Calibri" w:cs="Calibri" w:hint="cs"/>
          <w:sz w:val="20"/>
          <w:szCs w:val="20"/>
          <w:rtl/>
          <w:lang w:val="en-AU"/>
        </w:rPr>
        <w:t>ے</w:t>
      </w:r>
      <w:r w:rsidRPr="00006F09">
        <w:rPr>
          <w:rFonts w:ascii="Calibri" w:hAnsi="Calibri" w:cs="Calibri" w:hint="cs"/>
          <w:sz w:val="20"/>
          <w:szCs w:val="20"/>
          <w:rtl/>
          <w:lang w:val="en-AU"/>
        </w:rPr>
        <w:t xml:space="preserve"> </w:t>
      </w:r>
    </w:p>
    <w:p w14:paraId="0D828B4C" w14:textId="7143A9E5" w:rsidR="00750382" w:rsidRPr="00006F09" w:rsidRDefault="00750382" w:rsidP="00750382">
      <w:pPr>
        <w:numPr>
          <w:ilvl w:val="0"/>
          <w:numId w:val="19"/>
        </w:numPr>
        <w:bidi/>
        <w:spacing w:line="240" w:lineRule="atLeast"/>
        <w:rPr>
          <w:rFonts w:ascii="Calibri" w:hAnsi="Calibri" w:cs="Calibri"/>
          <w:sz w:val="20"/>
          <w:szCs w:val="20"/>
          <w:lang w:val="en-AU"/>
        </w:rPr>
      </w:pPr>
      <w:r w:rsidRPr="00006F09">
        <w:rPr>
          <w:rFonts w:ascii="Calibri" w:hAnsi="Calibri" w:cs="Calibri" w:hint="cs"/>
          <w:sz w:val="20"/>
          <w:szCs w:val="20"/>
          <w:rtl/>
          <w:lang w:val="en-AU"/>
        </w:rPr>
        <w:t xml:space="preserve">طالبعلم کو جذباتی، فلاح </w:t>
      </w:r>
      <w:r w:rsidR="00AF43D9" w:rsidRPr="00006F09">
        <w:rPr>
          <w:rFonts w:ascii="Calibri" w:hAnsi="Calibri" w:cs="Calibri" w:hint="cs"/>
          <w:sz w:val="20"/>
          <w:szCs w:val="20"/>
          <w:rtl/>
          <w:lang w:val="en-AU"/>
        </w:rPr>
        <w:t xml:space="preserve">سے متعلق </w:t>
      </w:r>
      <w:r w:rsidRPr="00006F09">
        <w:rPr>
          <w:rFonts w:ascii="Calibri" w:hAnsi="Calibri" w:cs="Calibri" w:hint="cs"/>
          <w:sz w:val="20"/>
          <w:szCs w:val="20"/>
          <w:rtl/>
          <w:lang w:val="en-AU"/>
        </w:rPr>
        <w:t>یا خود کو نقصان پہنچانے کے مسائل ہ</w:t>
      </w:r>
      <w:r w:rsidR="0046731A" w:rsidRPr="00006F09">
        <w:rPr>
          <w:rFonts w:ascii="Calibri" w:hAnsi="Calibri" w:cs="Calibri" w:hint="cs"/>
          <w:sz w:val="20"/>
          <w:szCs w:val="20"/>
          <w:rtl/>
          <w:lang w:val="en-AU"/>
        </w:rPr>
        <w:t>یں</w:t>
      </w:r>
    </w:p>
    <w:p w14:paraId="4F776C48" w14:textId="5D2DB501" w:rsidR="00526BD2" w:rsidRPr="00006F09" w:rsidRDefault="00526BD2" w:rsidP="002D3357">
      <w:pPr>
        <w:bidi/>
        <w:spacing w:line="240" w:lineRule="atLeast"/>
        <w:rPr>
          <w:rFonts w:ascii="Calibri" w:hAnsi="Calibri" w:cs="Calibri"/>
          <w:sz w:val="20"/>
          <w:szCs w:val="20"/>
          <w:rtl/>
          <w:lang w:bidi="ur-PK"/>
        </w:rPr>
      </w:pPr>
      <w:r w:rsidRPr="00006F09">
        <w:rPr>
          <w:rFonts w:ascii="Calibri" w:hAnsi="Calibri" w:cs="Calibri" w:hint="cs"/>
          <w:sz w:val="20"/>
          <w:szCs w:val="20"/>
          <w:rtl/>
          <w:lang w:bidi="ur-PK"/>
        </w:rPr>
        <w:t>پھر پرنسپل متعلقہ معلومات عملے کے ان دیگر ارکان تک پہنچائے گا/گی جنہیں اس وجہ سے معلومات کی ضرورت ہو کہ وہ اس طالبعلم کے ساتھ کام کرتے ہیں یا اس کی نگرانی کرتے ہیں۔ عملہ پرنسپل کو اس حد تک معلومات فراہم کرنے کا پابند ہے جو ان کا اپنا نگہداشت کا فریضہ مناسب طور پر پورا کرنے ک</w:t>
      </w:r>
      <w:r w:rsidR="0046731A" w:rsidRPr="00006F09">
        <w:rPr>
          <w:rFonts w:ascii="Calibri" w:hAnsi="Calibri" w:cs="Calibri" w:hint="cs"/>
          <w:sz w:val="20"/>
          <w:szCs w:val="20"/>
          <w:rtl/>
          <w:lang w:bidi="ur-PK"/>
        </w:rPr>
        <w:t xml:space="preserve">ے </w:t>
      </w:r>
      <w:r w:rsidRPr="00006F09">
        <w:rPr>
          <w:rFonts w:ascii="Calibri" w:hAnsi="Calibri" w:cs="Calibri" w:hint="cs"/>
          <w:sz w:val="20"/>
          <w:szCs w:val="20"/>
          <w:rtl/>
          <w:lang w:bidi="ur-PK"/>
        </w:rPr>
        <w:t>لیے کافی ہوں / تاکہ پرنسپل بھی اپنا نگہداشت کا فریضہ پورا کر سکے۔</w:t>
      </w:r>
    </w:p>
    <w:p w14:paraId="7A14826D" w14:textId="59B415BB" w:rsidR="00234EE8" w:rsidRPr="00006F09" w:rsidRDefault="00526BD2" w:rsidP="00526BD2">
      <w:pPr>
        <w:bidi/>
        <w:spacing w:line="240" w:lineRule="atLeast"/>
        <w:rPr>
          <w:rFonts w:ascii="Calibri" w:hAnsi="Calibri" w:cs="Calibri"/>
          <w:sz w:val="20"/>
          <w:szCs w:val="20"/>
          <w:lang w:val="nb-NO"/>
        </w:rPr>
      </w:pPr>
      <w:r w:rsidRPr="00006F09">
        <w:rPr>
          <w:rFonts w:ascii="Calibri" w:hAnsi="Calibri" w:cs="Calibri" w:hint="cs"/>
          <w:sz w:val="20"/>
          <w:szCs w:val="20"/>
          <w:rtl/>
        </w:rPr>
        <w:t>اہم یہ ہے، جب معقول طور پر پہلے سے دیکھ</w:t>
      </w:r>
      <w:r w:rsidR="00214E17" w:rsidRPr="00006F09">
        <w:rPr>
          <w:rFonts w:ascii="Calibri" w:hAnsi="Calibri" w:cs="Calibri" w:hint="cs"/>
          <w:sz w:val="20"/>
          <w:szCs w:val="20"/>
          <w:rtl/>
        </w:rPr>
        <w:t>ے</w:t>
      </w:r>
      <w:r w:rsidRPr="00006F09">
        <w:rPr>
          <w:rFonts w:ascii="Calibri" w:hAnsi="Calibri" w:cs="Calibri" w:hint="cs"/>
          <w:sz w:val="20"/>
          <w:szCs w:val="20"/>
          <w:rtl/>
        </w:rPr>
        <w:t xml:space="preserve"> جا سکنے وال</w:t>
      </w:r>
      <w:r w:rsidR="00214E17" w:rsidRPr="00006F09">
        <w:rPr>
          <w:rFonts w:ascii="Calibri" w:hAnsi="Calibri" w:cs="Calibri" w:hint="cs"/>
          <w:sz w:val="20"/>
          <w:szCs w:val="20"/>
          <w:rtl/>
        </w:rPr>
        <w:t>ے</w:t>
      </w:r>
      <w:r w:rsidRPr="00006F09">
        <w:rPr>
          <w:rFonts w:ascii="Calibri" w:hAnsi="Calibri" w:cs="Calibri" w:hint="cs"/>
          <w:sz w:val="20"/>
          <w:szCs w:val="20"/>
          <w:rtl/>
        </w:rPr>
        <w:t xml:space="preserve"> نقصان کا اندیشہ ہو تو عملے کو ان معلومات پر قدم اٹھانا چاہیے اور اس دیگر عملے کو معلومات دینی چاہیئں جنہیں 'معلومات کی ضرورت ہو' خواہ طالبعلم یا والد یا والدہ یہ معلومات آگے دینے</w:t>
      </w:r>
      <w:r w:rsidR="00214E17" w:rsidRPr="00006F09">
        <w:rPr>
          <w:rFonts w:ascii="Calibri" w:hAnsi="Calibri" w:cs="Calibri" w:hint="cs"/>
          <w:sz w:val="20"/>
          <w:szCs w:val="20"/>
          <w:rtl/>
        </w:rPr>
        <w:t xml:space="preserve"> سے منع  کر</w:t>
      </w:r>
      <w:r w:rsidRPr="00006F09">
        <w:rPr>
          <w:rFonts w:ascii="Calibri" w:hAnsi="Calibri" w:cs="Calibri" w:hint="cs"/>
          <w:sz w:val="20"/>
          <w:szCs w:val="20"/>
          <w:rtl/>
        </w:rPr>
        <w:t>یں۔</w:t>
      </w:r>
    </w:p>
    <w:p w14:paraId="4CC1AEFE" w14:textId="44A8501B" w:rsidR="00234EE8" w:rsidRPr="00006F09" w:rsidRDefault="005972CF" w:rsidP="002D3357">
      <w:pPr>
        <w:pStyle w:val="Heading2"/>
        <w:bidi/>
        <w:rPr>
          <w:rFonts w:ascii="Calibri" w:hAnsi="Calibri" w:cs="Calibri"/>
          <w:b w:val="0"/>
          <w:bCs/>
          <w:rtl/>
          <w:lang w:bidi="ur-PK"/>
        </w:rPr>
      </w:pPr>
      <w:r w:rsidRPr="00006F09">
        <w:rPr>
          <w:rFonts w:ascii="Calibri" w:hAnsi="Calibri" w:cs="Calibri" w:hint="cs"/>
          <w:b w:val="0"/>
          <w:bCs/>
          <w:rtl/>
          <w:lang w:bidi="ur-PK"/>
        </w:rPr>
        <w:t>امتیازی سلوک کے خلاف قانون</w:t>
      </w:r>
    </w:p>
    <w:p w14:paraId="0BC86F96" w14:textId="256A6F32" w:rsidR="005972CF" w:rsidRDefault="005972CF" w:rsidP="002D3357">
      <w:pPr>
        <w:bidi/>
        <w:spacing w:line="240" w:lineRule="atLeast"/>
        <w:rPr>
          <w:rFonts w:ascii="Calibri" w:hAnsi="Calibri" w:cs="Calibri"/>
          <w:sz w:val="20"/>
          <w:szCs w:val="20"/>
          <w:rtl/>
          <w:lang w:val="en-AU"/>
        </w:rPr>
      </w:pPr>
      <w:r w:rsidRPr="00006F09">
        <w:rPr>
          <w:rFonts w:ascii="Calibri" w:hAnsi="Calibri" w:cs="Calibri" w:hint="cs"/>
          <w:sz w:val="20"/>
          <w:szCs w:val="20"/>
          <w:rtl/>
        </w:rPr>
        <w:t xml:space="preserve">سکول کے معذور طالبعلموں کو </w:t>
      </w:r>
      <w:r w:rsidRPr="00006F09">
        <w:rPr>
          <w:rFonts w:ascii="Calibri" w:hAnsi="Calibri" w:cs="Calibri" w:hint="cs"/>
          <w:b/>
          <w:bCs/>
          <w:sz w:val="20"/>
          <w:szCs w:val="20"/>
          <w:rtl/>
        </w:rPr>
        <w:t>معقول ردّوبدل</w:t>
      </w:r>
      <w:r w:rsidRPr="00006F09">
        <w:rPr>
          <w:rFonts w:ascii="Calibri" w:hAnsi="Calibri" w:cs="Calibri" w:hint="cs"/>
          <w:sz w:val="20"/>
          <w:szCs w:val="20"/>
          <w:rtl/>
        </w:rPr>
        <w:t xml:space="preserve"> فراہم کرنے کے فرض (اس سے قطع نظر کہ آیا وہ معذور طالبعلموں کے لیے پروگرام </w:t>
      </w:r>
      <w:r w:rsidRPr="00006F09">
        <w:rPr>
          <w:rFonts w:ascii="Calibri" w:hAnsi="Calibri" w:cs="Calibri"/>
          <w:sz w:val="20"/>
          <w:szCs w:val="20"/>
          <w:lang w:val="nb-NO"/>
        </w:rPr>
        <w:t>(Program for Students with Disabilities)</w:t>
      </w:r>
      <w:r w:rsidRPr="00006F09">
        <w:rPr>
          <w:rFonts w:ascii="Calibri" w:hAnsi="Calibri" w:cs="Calibri" w:hint="cs"/>
          <w:sz w:val="20"/>
          <w:szCs w:val="20"/>
          <w:rtl/>
          <w:lang w:val="en-AU"/>
        </w:rPr>
        <w:t xml:space="preserve"> کے لیے اہل ہیں یا </w:t>
      </w:r>
      <w:r w:rsidRPr="00006F09">
        <w:rPr>
          <w:rFonts w:ascii="Calibri" w:hAnsi="Calibri" w:cs="Calibri" w:hint="cs"/>
          <w:sz w:val="20"/>
          <w:szCs w:val="20"/>
          <w:rtl/>
          <w:lang w:val="en-AU"/>
        </w:rPr>
        <w:t>نہیں</w:t>
      </w:r>
      <w:r>
        <w:rPr>
          <w:rFonts w:ascii="Calibri" w:hAnsi="Calibri" w:cs="Calibri" w:hint="cs"/>
          <w:sz w:val="20"/>
          <w:szCs w:val="20"/>
          <w:rtl/>
          <w:lang w:val="en-AU"/>
        </w:rPr>
        <w:t xml:space="preserve">) کا مطلب یہ ہے کہ ایک طالبعلم کی معذوری اور اس کی ضروریات کی متعلقہ معلومات اس </w:t>
      </w:r>
      <w:r w:rsidR="00376E18">
        <w:rPr>
          <w:rFonts w:ascii="Calibri" w:hAnsi="Calibri" w:cs="Calibri" w:hint="cs"/>
          <w:sz w:val="20"/>
          <w:szCs w:val="20"/>
          <w:rtl/>
          <w:lang w:val="en-AU"/>
        </w:rPr>
        <w:t>تمام</w:t>
      </w:r>
      <w:r>
        <w:rPr>
          <w:rFonts w:ascii="Calibri" w:hAnsi="Calibri" w:cs="Calibri" w:hint="cs"/>
          <w:sz w:val="20"/>
          <w:szCs w:val="20"/>
          <w:rtl/>
          <w:lang w:val="en-AU"/>
        </w:rPr>
        <w:t xml:space="preserve"> عملے کو دینا ضروری ہے جو اس طالبعلم کے ساتھ کام کرت</w:t>
      </w:r>
      <w:r w:rsidR="00376E18">
        <w:rPr>
          <w:rFonts w:ascii="Calibri" w:hAnsi="Calibri" w:cs="Calibri" w:hint="cs"/>
          <w:sz w:val="20"/>
          <w:szCs w:val="20"/>
          <w:rtl/>
          <w:lang w:val="en-AU"/>
        </w:rPr>
        <w:t>ا ہے</w:t>
      </w:r>
      <w:r>
        <w:rPr>
          <w:rFonts w:ascii="Calibri" w:hAnsi="Calibri" w:cs="Calibri" w:hint="cs"/>
          <w:sz w:val="20"/>
          <w:szCs w:val="20"/>
          <w:rtl/>
          <w:lang w:val="en-AU"/>
        </w:rPr>
        <w:t xml:space="preserve"> یا اس کی نگرانی کرت</w:t>
      </w:r>
      <w:r w:rsidR="00376E18">
        <w:rPr>
          <w:rFonts w:ascii="Calibri" w:hAnsi="Calibri" w:cs="Calibri" w:hint="cs"/>
          <w:sz w:val="20"/>
          <w:szCs w:val="20"/>
          <w:rtl/>
          <w:lang w:val="en-AU"/>
        </w:rPr>
        <w:t>ا ہے</w:t>
      </w:r>
      <w:r>
        <w:rPr>
          <w:rFonts w:ascii="Calibri" w:hAnsi="Calibri" w:cs="Calibri" w:hint="cs"/>
          <w:sz w:val="20"/>
          <w:szCs w:val="20"/>
          <w:rtl/>
          <w:lang w:val="en-AU"/>
        </w:rPr>
        <w:t>۔</w:t>
      </w:r>
    </w:p>
    <w:p w14:paraId="5E53E7D8" w14:textId="0355AB06" w:rsidR="005972CF" w:rsidRDefault="005972CF" w:rsidP="005972CF">
      <w:pPr>
        <w:bidi/>
        <w:spacing w:line="240" w:lineRule="atLeast"/>
        <w:rPr>
          <w:rFonts w:ascii="Calibri" w:hAnsi="Calibri" w:cs="Calibri"/>
          <w:sz w:val="20"/>
          <w:szCs w:val="20"/>
          <w:rtl/>
          <w:lang w:val="en-AU"/>
        </w:rPr>
      </w:pPr>
      <w:r>
        <w:rPr>
          <w:rFonts w:ascii="Calibri" w:hAnsi="Calibri" w:cs="Calibri" w:hint="cs"/>
          <w:sz w:val="20"/>
          <w:szCs w:val="20"/>
          <w:rtl/>
          <w:lang w:val="en-AU"/>
        </w:rPr>
        <w:t>یہ اس لیے ضروری ہے کہ سکول اس بارے میں درست طور پر آگہی کی بنیاد پر فیصلے کر سکے کہ کونسا ردّوبدل معقول ہے اور پھر اس ردّوبدل کو عمل میں لا سکے۔</w:t>
      </w:r>
    </w:p>
    <w:p w14:paraId="4B9508F6" w14:textId="7398CE01" w:rsidR="005972CF" w:rsidRDefault="00773B8C" w:rsidP="005972CF">
      <w:pPr>
        <w:bidi/>
        <w:spacing w:line="240" w:lineRule="atLeast"/>
        <w:rPr>
          <w:rFonts w:ascii="Calibri" w:hAnsi="Calibri" w:cs="Calibri"/>
          <w:sz w:val="20"/>
          <w:szCs w:val="20"/>
          <w:rtl/>
          <w:lang w:val="en-AU"/>
        </w:rPr>
      </w:pPr>
      <w:r>
        <w:rPr>
          <w:rFonts w:ascii="Calibri" w:hAnsi="Calibri" w:cs="Calibri" w:hint="cs"/>
          <w:sz w:val="20"/>
          <w:szCs w:val="20"/>
          <w:rtl/>
          <w:lang w:val="en-AU"/>
        </w:rPr>
        <w:t xml:space="preserve">یہ </w:t>
      </w:r>
      <w:r w:rsidR="005972CF">
        <w:rPr>
          <w:rFonts w:ascii="Calibri" w:hAnsi="Calibri" w:cs="Calibri" w:hint="cs"/>
          <w:sz w:val="20"/>
          <w:szCs w:val="20"/>
          <w:rtl/>
          <w:lang w:val="en-AU"/>
        </w:rPr>
        <w:t xml:space="preserve">اس </w:t>
      </w:r>
      <w:r>
        <w:rPr>
          <w:rFonts w:ascii="Calibri" w:hAnsi="Calibri" w:cs="Calibri" w:hint="cs"/>
          <w:sz w:val="20"/>
          <w:szCs w:val="20"/>
          <w:rtl/>
          <w:lang w:val="en-AU"/>
        </w:rPr>
        <w:t>طالبعلم کی نگہداشت کا فریضہ پورا کرنے کے لیے بھی</w:t>
      </w:r>
      <w:r w:rsidR="005972CF">
        <w:rPr>
          <w:rFonts w:ascii="Calibri" w:hAnsi="Calibri" w:cs="Calibri" w:hint="cs"/>
          <w:sz w:val="20"/>
          <w:szCs w:val="20"/>
          <w:rtl/>
          <w:lang w:val="en-AU"/>
        </w:rPr>
        <w:t xml:space="preserve"> ضرور</w:t>
      </w:r>
      <w:r>
        <w:rPr>
          <w:rFonts w:ascii="Calibri" w:hAnsi="Calibri" w:cs="Calibri" w:hint="cs"/>
          <w:sz w:val="20"/>
          <w:szCs w:val="20"/>
          <w:rtl/>
          <w:lang w:val="en-AU"/>
        </w:rPr>
        <w:t>ی ہو سکتا ہے (مثال کے طور پر، ایک طالبعلم کو کوئی ایسا مرض ہو جس کے لیے علاج ضروری ہو سکتا ہے)۔</w:t>
      </w:r>
    </w:p>
    <w:p w14:paraId="4823F479" w14:textId="586C2049" w:rsidR="00773B8C" w:rsidRPr="005972CF" w:rsidRDefault="00773B8C" w:rsidP="00773B8C">
      <w:pPr>
        <w:bidi/>
        <w:spacing w:line="240" w:lineRule="atLeast"/>
        <w:rPr>
          <w:rFonts w:ascii="Calibri" w:hAnsi="Calibri" w:cs="Calibri"/>
          <w:sz w:val="20"/>
          <w:szCs w:val="20"/>
          <w:lang w:val="en-AU"/>
        </w:rPr>
      </w:pPr>
      <w:r>
        <w:rPr>
          <w:rFonts w:ascii="Calibri" w:hAnsi="Calibri" w:cs="Calibri" w:hint="cs"/>
          <w:sz w:val="20"/>
          <w:szCs w:val="20"/>
          <w:rtl/>
          <w:lang w:val="en-AU"/>
        </w:rPr>
        <w:t>اس کا مطلب یہ ہے کہ متعلقہ معلومات اس تمام عملے کو دینا ضروری ہے جو اس طالبعلم کے ساتھ کام کرتا ہو یا اس کی نگرانی کرتا ہو تاکہ عملہ:</w:t>
      </w:r>
    </w:p>
    <w:p w14:paraId="3496C3A9" w14:textId="263AFA0A" w:rsidR="00EC59E1" w:rsidRPr="00EC59E1" w:rsidRDefault="00EC59E1" w:rsidP="00EC59E1">
      <w:pPr>
        <w:pStyle w:val="ListParagraph"/>
        <w:numPr>
          <w:ilvl w:val="0"/>
          <w:numId w:val="20"/>
        </w:numPr>
        <w:bidi/>
        <w:spacing w:after="120" w:line="240" w:lineRule="atLeast"/>
        <w:contextualSpacing w:val="0"/>
        <w:rPr>
          <w:rFonts w:ascii="Calibri" w:hAnsi="Calibri" w:cs="Calibri"/>
          <w:color w:val="000000" w:themeColor="text1"/>
          <w:lang w:val="en-US"/>
        </w:rPr>
      </w:pPr>
      <w:r>
        <w:rPr>
          <w:rFonts w:ascii="Calibri" w:hAnsi="Calibri" w:cs="Calibri" w:hint="cs"/>
          <w:color w:val="000000" w:themeColor="text1"/>
          <w:sz w:val="20"/>
          <w:szCs w:val="20"/>
          <w:rtl/>
          <w:lang w:val="en-US"/>
        </w:rPr>
        <w:t>طالبعلم کی معذوری کو سمجھنے اور یہ سمجھنے کے قابل ہو کہ یہ اس کے سیکھنے اور سماجی یا جذباتی فلاح کو کیسے متاثر کرتی ہے</w:t>
      </w:r>
    </w:p>
    <w:p w14:paraId="3F9722EE" w14:textId="41C7A49A" w:rsidR="00EC59E1" w:rsidRPr="002D3357" w:rsidRDefault="00EC59E1" w:rsidP="00EC59E1">
      <w:pPr>
        <w:pStyle w:val="ListParagraph"/>
        <w:numPr>
          <w:ilvl w:val="0"/>
          <w:numId w:val="20"/>
        </w:numPr>
        <w:bidi/>
        <w:spacing w:after="120" w:line="240" w:lineRule="atLeast"/>
        <w:contextualSpacing w:val="0"/>
        <w:rPr>
          <w:rFonts w:ascii="Calibri" w:hAnsi="Calibri" w:cs="Calibri"/>
          <w:color w:val="000000" w:themeColor="text1"/>
          <w:lang w:val="en-US"/>
        </w:rPr>
      </w:pPr>
      <w:r>
        <w:rPr>
          <w:rFonts w:ascii="Calibri" w:hAnsi="Calibri" w:cs="Calibri" w:hint="cs"/>
          <w:color w:val="000000" w:themeColor="text1"/>
          <w:sz w:val="20"/>
          <w:szCs w:val="20"/>
          <w:rtl/>
          <w:lang w:val="en-US"/>
        </w:rPr>
        <w:t>سکول میں معقول ردّوبدل عمل میں لا</w:t>
      </w:r>
      <w:r w:rsidR="004E7FE6">
        <w:rPr>
          <w:rFonts w:ascii="Calibri" w:hAnsi="Calibri" w:cs="Calibri" w:hint="cs"/>
          <w:color w:val="000000" w:themeColor="text1"/>
          <w:sz w:val="20"/>
          <w:szCs w:val="20"/>
          <w:rtl/>
          <w:lang w:val="en-US"/>
        </w:rPr>
        <w:t>نے کے قابل ہو</w:t>
      </w:r>
      <w:r>
        <w:rPr>
          <w:rFonts w:ascii="Calibri" w:hAnsi="Calibri" w:cs="Calibri" w:hint="cs"/>
          <w:color w:val="000000" w:themeColor="text1"/>
          <w:sz w:val="20"/>
          <w:szCs w:val="20"/>
          <w:rtl/>
          <w:lang w:val="en-US"/>
        </w:rPr>
        <w:t xml:space="preserve"> جس میں طالبعلم کے معالجین کے تمام مشوروں کو سمجھنا بھی شامل ہے۔</w:t>
      </w:r>
    </w:p>
    <w:p w14:paraId="38942A11" w14:textId="78100CC2" w:rsidR="00E12DE7" w:rsidRPr="002D3357" w:rsidRDefault="00E12DE7" w:rsidP="002D3357">
      <w:pPr>
        <w:bidi/>
        <w:spacing w:line="240" w:lineRule="atLeast"/>
        <w:rPr>
          <w:rFonts w:ascii="Calibri" w:hAnsi="Calibri" w:cs="Calibri"/>
          <w:lang w:val="en-US"/>
        </w:rPr>
      </w:pPr>
    </w:p>
    <w:p w14:paraId="57EE27BE" w14:textId="77777777" w:rsidR="005718BC" w:rsidRDefault="005718BC" w:rsidP="002D3357">
      <w:pPr>
        <w:pStyle w:val="Subtitle"/>
        <w:bidi/>
        <w:rPr>
          <w:rFonts w:ascii="Calibri" w:hAnsi="Calibri" w:cs="Calibri"/>
          <w:sz w:val="26"/>
          <w:szCs w:val="26"/>
          <w:rtl/>
        </w:rPr>
      </w:pPr>
      <w:r>
        <w:rPr>
          <w:rFonts w:ascii="Calibri" w:hAnsi="Calibri" w:cs="Calibri" w:hint="cs"/>
          <w:sz w:val="26"/>
          <w:szCs w:val="26"/>
          <w:rtl/>
        </w:rPr>
        <w:t>والدین کے ساتھ واسطے میں سکول کا عملہ سکول کی متعلقہ پالیسیوں جیسے فلاح اور طرزعمل کی پالیسیوں پر عمل کرتا ہے۔ متعلقہ پالیسیوں کے لیے اپنے سکول کی ویب سائیٹ دیکھیں۔</w:t>
      </w:r>
    </w:p>
    <w:p w14:paraId="6D63BF27" w14:textId="12540B1E" w:rsidR="00E12DE7" w:rsidRPr="002D3357" w:rsidRDefault="005718BC" w:rsidP="005718BC">
      <w:pPr>
        <w:pStyle w:val="Subtitle"/>
        <w:bidi/>
        <w:rPr>
          <w:rFonts w:ascii="Calibri" w:hAnsi="Calibri" w:cs="Calibri"/>
          <w:sz w:val="26"/>
          <w:szCs w:val="26"/>
        </w:rPr>
      </w:pPr>
      <w:r>
        <w:rPr>
          <w:rFonts w:ascii="Calibri" w:hAnsi="Calibri" w:cs="Calibri" w:hint="cs"/>
          <w:sz w:val="26"/>
          <w:szCs w:val="26"/>
          <w:rtl/>
        </w:rPr>
        <w:t xml:space="preserve">سکول کی پالیسیوں اور ذاتی تفصیلات کو برتنے کے متعلق مزید معلومات کے لیے سکول کے عملے سے </w:t>
      </w:r>
      <w:r w:rsidRPr="00006F09">
        <w:rPr>
          <w:rFonts w:ascii="Calibri" w:hAnsi="Calibri" w:cs="Calibri" w:hint="cs"/>
          <w:sz w:val="26"/>
          <w:szCs w:val="26"/>
          <w:rtl/>
        </w:rPr>
        <w:t xml:space="preserve">بات کریں یا </w:t>
      </w:r>
      <w:hyperlink r:id="rId12" w:history="1">
        <w:r w:rsidRPr="00006F09">
          <w:rPr>
            <w:rStyle w:val="Hyperlink"/>
            <w:rFonts w:ascii="Calibri" w:hAnsi="Calibri" w:cs="Calibri"/>
            <w:sz w:val="26"/>
            <w:szCs w:val="26"/>
          </w:rPr>
          <w:t>privacy@education.vic.gov.au</w:t>
        </w:r>
      </w:hyperlink>
      <w:r w:rsidRPr="00006F09">
        <w:rPr>
          <w:rFonts w:ascii="Calibri" w:hAnsi="Calibri" w:cs="Calibri" w:hint="cs"/>
          <w:sz w:val="26"/>
          <w:szCs w:val="26"/>
          <w:rtl/>
        </w:rPr>
        <w:t xml:space="preserve"> پر ڈیپارٹمنٹ آف ایجوکیشن اینڈ ٹریننگ</w:t>
      </w:r>
      <w:r w:rsidR="004E7FE6" w:rsidRPr="00006F09">
        <w:rPr>
          <w:rFonts w:ascii="Calibri" w:hAnsi="Calibri" w:cs="Calibri" w:hint="cs"/>
          <w:sz w:val="26"/>
          <w:szCs w:val="26"/>
          <w:rtl/>
        </w:rPr>
        <w:t xml:space="preserve"> کے پرائیویسی آفیسر</w:t>
      </w:r>
      <w:r w:rsidRPr="00006F09">
        <w:rPr>
          <w:rFonts w:ascii="Calibri" w:hAnsi="Calibri" w:cs="Calibri" w:hint="cs"/>
          <w:sz w:val="26"/>
          <w:szCs w:val="26"/>
          <w:rtl/>
        </w:rPr>
        <w:t xml:space="preserve"> </w:t>
      </w:r>
      <w:r w:rsidRPr="00006F09">
        <w:rPr>
          <w:rFonts w:ascii="Calibri" w:hAnsi="Calibri" w:cs="Calibri"/>
          <w:sz w:val="26"/>
          <w:szCs w:val="26"/>
          <w:lang w:val="en-AU"/>
        </w:rPr>
        <w:t>(</w:t>
      </w:r>
      <w:r w:rsidRPr="00006F09">
        <w:rPr>
          <w:rFonts w:ascii="Calibri" w:hAnsi="Calibri" w:cs="Calibri"/>
          <w:sz w:val="26"/>
          <w:szCs w:val="26"/>
        </w:rPr>
        <w:t>DET Privacy Officer</w:t>
      </w:r>
      <w:r w:rsidRPr="00006F09">
        <w:rPr>
          <w:rFonts w:ascii="Calibri" w:hAnsi="Calibri" w:cs="Calibri"/>
          <w:sz w:val="26"/>
          <w:szCs w:val="26"/>
          <w:lang w:val="en-AU"/>
        </w:rPr>
        <w:t>)</w:t>
      </w:r>
      <w:r w:rsidRPr="00006F09">
        <w:rPr>
          <w:rFonts w:ascii="Calibri" w:hAnsi="Calibri" w:cs="Calibri" w:hint="cs"/>
          <w:sz w:val="26"/>
          <w:szCs w:val="26"/>
          <w:rtl/>
        </w:rPr>
        <w:t xml:space="preserve"> کے</w:t>
      </w:r>
      <w:r>
        <w:rPr>
          <w:rFonts w:ascii="Calibri" w:hAnsi="Calibri" w:cs="Calibri" w:hint="cs"/>
          <w:sz w:val="26"/>
          <w:szCs w:val="26"/>
          <w:rtl/>
        </w:rPr>
        <w:t xml:space="preserve"> سے رابطہ کریں۔</w:t>
      </w:r>
    </w:p>
    <w:p w14:paraId="31E1D027" w14:textId="77777777" w:rsidR="002D3357" w:rsidRDefault="002D3357" w:rsidP="00E12DE7">
      <w:pPr>
        <w:spacing w:line="240" w:lineRule="atLeast"/>
        <w:rPr>
          <w:rFonts w:cstheme="minorHAnsi"/>
          <w:lang w:val="en-US"/>
        </w:rPr>
        <w:sectPr w:rsidR="002D3357" w:rsidSect="002D3357">
          <w:headerReference w:type="default" r:id="rId13"/>
          <w:footerReference w:type="even" r:id="rId14"/>
          <w:footerReference w:type="default" r:id="rId15"/>
          <w:pgSz w:w="11900" w:h="16840"/>
          <w:pgMar w:top="2155" w:right="1134" w:bottom="1134" w:left="1134" w:header="709" w:footer="709" w:gutter="0"/>
          <w:cols w:num="2" w:space="709"/>
          <w:bidi/>
          <w:docGrid w:linePitch="360"/>
        </w:sectPr>
      </w:pPr>
    </w:p>
    <w:p w14:paraId="1AC67859" w14:textId="77777777" w:rsidR="00E12DE7" w:rsidRPr="00E12DE7" w:rsidRDefault="00E12DE7" w:rsidP="00E12DE7">
      <w:pPr>
        <w:spacing w:line="240" w:lineRule="atLeast"/>
        <w:rPr>
          <w:rFonts w:cstheme="minorHAnsi"/>
          <w:lang w:val="en-US"/>
        </w:rPr>
      </w:pPr>
    </w:p>
    <w:sectPr w:rsidR="00E12DE7" w:rsidRPr="00E12DE7" w:rsidSect="002D3357">
      <w:type w:val="continuous"/>
      <w:pgSz w:w="11900" w:h="16840"/>
      <w:pgMar w:top="2155"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226CD" w14:textId="77777777" w:rsidR="00093794" w:rsidRDefault="00093794" w:rsidP="003967DD">
      <w:pPr>
        <w:spacing w:after="0"/>
      </w:pPr>
      <w:r>
        <w:separator/>
      </w:r>
    </w:p>
  </w:endnote>
  <w:endnote w:type="continuationSeparator" w:id="0">
    <w:p w14:paraId="01BE59D8" w14:textId="77777777" w:rsidR="00093794" w:rsidRDefault="00093794"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77F3C" w14:textId="77777777" w:rsidR="00093794" w:rsidRDefault="00093794" w:rsidP="003967DD">
      <w:pPr>
        <w:spacing w:after="0"/>
      </w:pPr>
      <w:r>
        <w:separator/>
      </w:r>
    </w:p>
  </w:footnote>
  <w:footnote w:type="continuationSeparator" w:id="0">
    <w:p w14:paraId="52A9E582" w14:textId="77777777" w:rsidR="00093794" w:rsidRDefault="00093794"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5CF5887D">
          <wp:simplePos x="0" y="0"/>
          <wp:positionH relativeFrom="page">
            <wp:align>left</wp:align>
          </wp:positionH>
          <wp:positionV relativeFrom="page">
            <wp:align>top</wp:align>
          </wp:positionV>
          <wp:extent cx="7550422" cy="10684798"/>
          <wp:effectExtent l="0" t="0" r="635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5259BC"/>
    <w:multiLevelType w:val="hybridMultilevel"/>
    <w:tmpl w:val="7396B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F3F6E"/>
    <w:multiLevelType w:val="hybridMultilevel"/>
    <w:tmpl w:val="1AF0E5C2"/>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3" w15:restartNumberingAfterBreak="0">
    <w:nsid w:val="20CC5CF1"/>
    <w:multiLevelType w:val="hybridMultilevel"/>
    <w:tmpl w:val="86145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EC16BA"/>
    <w:multiLevelType w:val="hybridMultilevel"/>
    <w:tmpl w:val="4FBAE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EA0FF5"/>
    <w:multiLevelType w:val="hybridMultilevel"/>
    <w:tmpl w:val="D94E0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10E70"/>
    <w:multiLevelType w:val="hybridMultilevel"/>
    <w:tmpl w:val="149E3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1"/>
  </w:num>
  <w:num w:numId="14">
    <w:abstractNumId w:val="22"/>
  </w:num>
  <w:num w:numId="15">
    <w:abstractNumId w:val="14"/>
  </w:num>
  <w:num w:numId="16">
    <w:abstractNumId w:val="20"/>
  </w:num>
  <w:num w:numId="17">
    <w:abstractNumId w:val="16"/>
  </w:num>
  <w:num w:numId="18">
    <w:abstractNumId w:val="15"/>
  </w:num>
  <w:num w:numId="19">
    <w:abstractNumId w:val="11"/>
  </w:num>
  <w:num w:numId="20">
    <w:abstractNumId w:val="19"/>
  </w:num>
  <w:num w:numId="21">
    <w:abstractNumId w:val="1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6F09"/>
    <w:rsid w:val="00011F31"/>
    <w:rsid w:val="00013339"/>
    <w:rsid w:val="000256E2"/>
    <w:rsid w:val="00033A60"/>
    <w:rsid w:val="00080DA9"/>
    <w:rsid w:val="000861DD"/>
    <w:rsid w:val="00093794"/>
    <w:rsid w:val="0009399E"/>
    <w:rsid w:val="000A47D4"/>
    <w:rsid w:val="000B6D0D"/>
    <w:rsid w:val="000C600E"/>
    <w:rsid w:val="000E0881"/>
    <w:rsid w:val="000E33CD"/>
    <w:rsid w:val="000E7D42"/>
    <w:rsid w:val="000F0C94"/>
    <w:rsid w:val="001119D5"/>
    <w:rsid w:val="00122369"/>
    <w:rsid w:val="00133374"/>
    <w:rsid w:val="00150E0F"/>
    <w:rsid w:val="00157212"/>
    <w:rsid w:val="0016287D"/>
    <w:rsid w:val="001B57F4"/>
    <w:rsid w:val="001C3113"/>
    <w:rsid w:val="001D0D94"/>
    <w:rsid w:val="001D13F9"/>
    <w:rsid w:val="001E3457"/>
    <w:rsid w:val="001F39DD"/>
    <w:rsid w:val="001F48E0"/>
    <w:rsid w:val="00214E17"/>
    <w:rsid w:val="00217F86"/>
    <w:rsid w:val="002311CA"/>
    <w:rsid w:val="00234EE8"/>
    <w:rsid w:val="00247B1C"/>
    <w:rsid w:val="002512BE"/>
    <w:rsid w:val="00275FB8"/>
    <w:rsid w:val="002A4A96"/>
    <w:rsid w:val="002D3357"/>
    <w:rsid w:val="002E3BED"/>
    <w:rsid w:val="002E71C7"/>
    <w:rsid w:val="002F15EF"/>
    <w:rsid w:val="002F1A9C"/>
    <w:rsid w:val="002F6115"/>
    <w:rsid w:val="00312720"/>
    <w:rsid w:val="00343AFC"/>
    <w:rsid w:val="0034745C"/>
    <w:rsid w:val="00362FE5"/>
    <w:rsid w:val="00376E18"/>
    <w:rsid w:val="003913C6"/>
    <w:rsid w:val="003967DD"/>
    <w:rsid w:val="003A4C39"/>
    <w:rsid w:val="003C0911"/>
    <w:rsid w:val="003E1B92"/>
    <w:rsid w:val="0041465C"/>
    <w:rsid w:val="0042333B"/>
    <w:rsid w:val="0043268E"/>
    <w:rsid w:val="00443972"/>
    <w:rsid w:val="00443E58"/>
    <w:rsid w:val="00455D7E"/>
    <w:rsid w:val="0046731A"/>
    <w:rsid w:val="0047362E"/>
    <w:rsid w:val="004833F6"/>
    <w:rsid w:val="00497396"/>
    <w:rsid w:val="004A2E74"/>
    <w:rsid w:val="004A3308"/>
    <w:rsid w:val="004A6A53"/>
    <w:rsid w:val="004B2ED6"/>
    <w:rsid w:val="004C7322"/>
    <w:rsid w:val="004D4388"/>
    <w:rsid w:val="004E1E09"/>
    <w:rsid w:val="004E7FE6"/>
    <w:rsid w:val="004F0F14"/>
    <w:rsid w:val="00500ADA"/>
    <w:rsid w:val="00506E23"/>
    <w:rsid w:val="00512BBA"/>
    <w:rsid w:val="0051562E"/>
    <w:rsid w:val="00525769"/>
    <w:rsid w:val="00526BD2"/>
    <w:rsid w:val="00536CF5"/>
    <w:rsid w:val="00555277"/>
    <w:rsid w:val="00567CF0"/>
    <w:rsid w:val="005718BC"/>
    <w:rsid w:val="00584366"/>
    <w:rsid w:val="00585B0C"/>
    <w:rsid w:val="00593EC8"/>
    <w:rsid w:val="005972CF"/>
    <w:rsid w:val="005A4F12"/>
    <w:rsid w:val="005A612A"/>
    <w:rsid w:val="005C0EDE"/>
    <w:rsid w:val="005D2B4F"/>
    <w:rsid w:val="005E0713"/>
    <w:rsid w:val="005E1125"/>
    <w:rsid w:val="00621276"/>
    <w:rsid w:val="00624A55"/>
    <w:rsid w:val="00627394"/>
    <w:rsid w:val="006523D7"/>
    <w:rsid w:val="00655740"/>
    <w:rsid w:val="006671CE"/>
    <w:rsid w:val="00676BE0"/>
    <w:rsid w:val="00697AA9"/>
    <w:rsid w:val="006A1F8A"/>
    <w:rsid w:val="006A25AC"/>
    <w:rsid w:val="006B5A4B"/>
    <w:rsid w:val="006C45C0"/>
    <w:rsid w:val="006E2B9A"/>
    <w:rsid w:val="00710CED"/>
    <w:rsid w:val="00735566"/>
    <w:rsid w:val="007364BF"/>
    <w:rsid w:val="00750382"/>
    <w:rsid w:val="007535BB"/>
    <w:rsid w:val="00767573"/>
    <w:rsid w:val="00773B8C"/>
    <w:rsid w:val="007771E2"/>
    <w:rsid w:val="007823FA"/>
    <w:rsid w:val="0078635B"/>
    <w:rsid w:val="007B556E"/>
    <w:rsid w:val="007B5C7A"/>
    <w:rsid w:val="007C1FF1"/>
    <w:rsid w:val="007D3E38"/>
    <w:rsid w:val="007E7366"/>
    <w:rsid w:val="007F0622"/>
    <w:rsid w:val="007F71A2"/>
    <w:rsid w:val="008065DA"/>
    <w:rsid w:val="00842471"/>
    <w:rsid w:val="00866820"/>
    <w:rsid w:val="00890680"/>
    <w:rsid w:val="00892E24"/>
    <w:rsid w:val="008B1737"/>
    <w:rsid w:val="008B79F4"/>
    <w:rsid w:val="008C3D5F"/>
    <w:rsid w:val="008D3E0D"/>
    <w:rsid w:val="008F3D35"/>
    <w:rsid w:val="008F7F42"/>
    <w:rsid w:val="00900AA7"/>
    <w:rsid w:val="00907720"/>
    <w:rsid w:val="00923811"/>
    <w:rsid w:val="00952690"/>
    <w:rsid w:val="00954B9A"/>
    <w:rsid w:val="0099358C"/>
    <w:rsid w:val="009A3444"/>
    <w:rsid w:val="009C48BE"/>
    <w:rsid w:val="009D589C"/>
    <w:rsid w:val="009D757D"/>
    <w:rsid w:val="009F6A77"/>
    <w:rsid w:val="00A00286"/>
    <w:rsid w:val="00A05D62"/>
    <w:rsid w:val="00A31926"/>
    <w:rsid w:val="00A45DC1"/>
    <w:rsid w:val="00A51465"/>
    <w:rsid w:val="00A710DF"/>
    <w:rsid w:val="00A74F81"/>
    <w:rsid w:val="00AE60CE"/>
    <w:rsid w:val="00AF2BFA"/>
    <w:rsid w:val="00AF43D9"/>
    <w:rsid w:val="00B137C6"/>
    <w:rsid w:val="00B14EB1"/>
    <w:rsid w:val="00B21562"/>
    <w:rsid w:val="00B308E6"/>
    <w:rsid w:val="00B55A98"/>
    <w:rsid w:val="00B704DD"/>
    <w:rsid w:val="00BA1072"/>
    <w:rsid w:val="00BD4634"/>
    <w:rsid w:val="00BE1E89"/>
    <w:rsid w:val="00BE25A4"/>
    <w:rsid w:val="00BF1E57"/>
    <w:rsid w:val="00BF6657"/>
    <w:rsid w:val="00C11221"/>
    <w:rsid w:val="00C539BB"/>
    <w:rsid w:val="00C80B7C"/>
    <w:rsid w:val="00C8782D"/>
    <w:rsid w:val="00C94E75"/>
    <w:rsid w:val="00CA247A"/>
    <w:rsid w:val="00CC5AA8"/>
    <w:rsid w:val="00CC6A3B"/>
    <w:rsid w:val="00CD4A5C"/>
    <w:rsid w:val="00CD5993"/>
    <w:rsid w:val="00CE7916"/>
    <w:rsid w:val="00D01E03"/>
    <w:rsid w:val="00D3737B"/>
    <w:rsid w:val="00D7597D"/>
    <w:rsid w:val="00D9777A"/>
    <w:rsid w:val="00DB1F34"/>
    <w:rsid w:val="00DB7C08"/>
    <w:rsid w:val="00DC4D0D"/>
    <w:rsid w:val="00DD022E"/>
    <w:rsid w:val="00E12DE7"/>
    <w:rsid w:val="00E34263"/>
    <w:rsid w:val="00E34721"/>
    <w:rsid w:val="00E4317E"/>
    <w:rsid w:val="00E4606A"/>
    <w:rsid w:val="00E5030B"/>
    <w:rsid w:val="00E6100B"/>
    <w:rsid w:val="00E64758"/>
    <w:rsid w:val="00E77EB9"/>
    <w:rsid w:val="00EA07B9"/>
    <w:rsid w:val="00EB4B33"/>
    <w:rsid w:val="00EC59E1"/>
    <w:rsid w:val="00EC6D2B"/>
    <w:rsid w:val="00EF690B"/>
    <w:rsid w:val="00F0610A"/>
    <w:rsid w:val="00F5271F"/>
    <w:rsid w:val="00F52D49"/>
    <w:rsid w:val="00F54EC9"/>
    <w:rsid w:val="00F94715"/>
    <w:rsid w:val="00FD01BE"/>
    <w:rsid w:val="00FD30FF"/>
    <w:rsid w:val="00FD371D"/>
    <w:rsid w:val="00FE7A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AE272F" w:themeColor="accent1"/>
      <w:sz w:val="48"/>
      <w:szCs w:val="32"/>
    </w:rPr>
  </w:style>
  <w:style w:type="paragraph" w:styleId="Heading2">
    <w:name w:val="heading 2"/>
    <w:basedOn w:val="Normal"/>
    <w:next w:val="Normal"/>
    <w:link w:val="Heading2Char"/>
    <w:uiPriority w:val="9"/>
    <w:unhideWhenUsed/>
    <w:qFormat/>
    <w:rsid w:val="00C11221"/>
    <w:pPr>
      <w:keepNext/>
      <w:keepLines/>
      <w:pBdr>
        <w:top w:val="single" w:sz="4" w:space="3" w:color="E57100"/>
      </w:pBdr>
      <w:spacing w:before="300" w:after="80" w:line="240" w:lineRule="atLeast"/>
      <w:outlineLvl w:val="1"/>
    </w:pPr>
    <w:rPr>
      <w:rFonts w:eastAsiaTheme="majorEastAsia" w:cstheme="minorHAnsi"/>
      <w:b/>
      <w:color w:val="AE272F"/>
      <w:sz w:val="24"/>
    </w:rPr>
  </w:style>
  <w:style w:type="paragraph" w:styleId="Heading3">
    <w:name w:val="heading 3"/>
    <w:basedOn w:val="Normal"/>
    <w:next w:val="Normal"/>
    <w:link w:val="Heading3Char"/>
    <w:uiPriority w:val="9"/>
    <w:unhideWhenUsed/>
    <w:qFormat/>
    <w:rsid w:val="00033A60"/>
    <w:pPr>
      <w:spacing w:before="200" w:line="240" w:lineRule="atLeast"/>
      <w:outlineLvl w:val="2"/>
    </w:pPr>
    <w:rPr>
      <w:rFonts w:eastAsiaTheme="majorEastAsia" w:cstheme="minorHAnsi"/>
      <w:b/>
      <w:color w:val="767171" w:themeColor="background2" w:themeShade="80"/>
      <w:sz w:val="21"/>
      <w:szCs w:val="21"/>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AE272F" w:themeColor="accent1"/>
      <w:sz w:val="48"/>
      <w:szCs w:val="32"/>
    </w:rPr>
  </w:style>
  <w:style w:type="paragraph" w:customStyle="1" w:styleId="Intro">
    <w:name w:val="Intro"/>
    <w:basedOn w:val="Normal"/>
    <w:qFormat/>
    <w:rsid w:val="004A2E74"/>
    <w:pPr>
      <w:pBdr>
        <w:top w:val="single" w:sz="4" w:space="1" w:color="AE272F" w:themeColor="accent1"/>
      </w:pBdr>
    </w:pPr>
    <w:rPr>
      <w:b/>
      <w:color w:val="AE272F" w:themeColor="accent1"/>
      <w:sz w:val="24"/>
      <w:lang w:val="en-AU"/>
    </w:rPr>
  </w:style>
  <w:style w:type="character" w:customStyle="1" w:styleId="Heading2Char">
    <w:name w:val="Heading 2 Char"/>
    <w:basedOn w:val="DefaultParagraphFont"/>
    <w:link w:val="Heading2"/>
    <w:uiPriority w:val="9"/>
    <w:rsid w:val="00C11221"/>
    <w:rPr>
      <w:rFonts w:eastAsiaTheme="majorEastAsia" w:cstheme="minorHAnsi"/>
      <w:b/>
      <w:color w:val="AE272F"/>
    </w:rPr>
  </w:style>
  <w:style w:type="character" w:customStyle="1" w:styleId="Heading3Char">
    <w:name w:val="Heading 3 Char"/>
    <w:basedOn w:val="DefaultParagraphFont"/>
    <w:link w:val="Heading3"/>
    <w:uiPriority w:val="9"/>
    <w:rsid w:val="00033A60"/>
    <w:rPr>
      <w:rFonts w:eastAsiaTheme="majorEastAsia" w:cstheme="minorHAnsi"/>
      <w:b/>
      <w:color w:val="767171" w:themeColor="background2" w:themeShade="80"/>
      <w:sz w:val="21"/>
      <w:szCs w:val="2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E57100"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900AA7"/>
    <w:rPr>
      <w:color w:val="0563C1"/>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BC95C8"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AE272F" w:themeColor="accent1"/>
        <w:bottom w:val="single" w:sz="4" w:space="10" w:color="AE272F" w:themeColor="accent1"/>
      </w:pBdr>
      <w:spacing w:before="360" w:after="360"/>
    </w:pPr>
    <w:rPr>
      <w:b/>
      <w:iCs/>
      <w:color w:val="AE272F" w:themeColor="accent1"/>
    </w:rPr>
  </w:style>
  <w:style w:type="character" w:customStyle="1" w:styleId="IntenseQuoteChar">
    <w:name w:val="Intense Quote Char"/>
    <w:basedOn w:val="DefaultParagraphFont"/>
    <w:link w:val="IntenseQuote"/>
    <w:uiPriority w:val="30"/>
    <w:rsid w:val="004A2E74"/>
    <w:rPr>
      <w:b/>
      <w:iCs/>
      <w:color w:val="AE272F"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234EE8"/>
    <w:pPr>
      <w:spacing w:after="90" w:line="220" w:lineRule="atLeast"/>
      <w:ind w:left="720"/>
      <w:contextualSpacing/>
    </w:pPr>
    <w:rPr>
      <w:rFonts w:ascii="Arial" w:eastAsia="Times New Roman" w:hAnsi="Arial" w:cs="Times New Roman"/>
      <w:color w:val="747378"/>
      <w:sz w:val="18"/>
      <w:lang w:val="en-AU"/>
    </w:rPr>
  </w:style>
  <w:style w:type="character" w:styleId="CommentReference">
    <w:name w:val="annotation reference"/>
    <w:basedOn w:val="DefaultParagraphFont"/>
    <w:uiPriority w:val="99"/>
    <w:semiHidden/>
    <w:unhideWhenUsed/>
    <w:rsid w:val="0047362E"/>
    <w:rPr>
      <w:sz w:val="16"/>
      <w:szCs w:val="16"/>
    </w:rPr>
  </w:style>
  <w:style w:type="paragraph" w:styleId="CommentText">
    <w:name w:val="annotation text"/>
    <w:basedOn w:val="Normal"/>
    <w:link w:val="CommentTextChar"/>
    <w:uiPriority w:val="99"/>
    <w:semiHidden/>
    <w:unhideWhenUsed/>
    <w:rsid w:val="0047362E"/>
    <w:rPr>
      <w:sz w:val="20"/>
      <w:szCs w:val="20"/>
    </w:rPr>
  </w:style>
  <w:style w:type="character" w:customStyle="1" w:styleId="CommentTextChar">
    <w:name w:val="Comment Text Char"/>
    <w:basedOn w:val="DefaultParagraphFont"/>
    <w:link w:val="CommentText"/>
    <w:uiPriority w:val="99"/>
    <w:semiHidden/>
    <w:rsid w:val="0047362E"/>
    <w:rPr>
      <w:sz w:val="20"/>
      <w:szCs w:val="20"/>
    </w:rPr>
  </w:style>
  <w:style w:type="paragraph" w:styleId="CommentSubject">
    <w:name w:val="annotation subject"/>
    <w:basedOn w:val="CommentText"/>
    <w:next w:val="CommentText"/>
    <w:link w:val="CommentSubjectChar"/>
    <w:uiPriority w:val="99"/>
    <w:semiHidden/>
    <w:unhideWhenUsed/>
    <w:rsid w:val="0047362E"/>
    <w:rPr>
      <w:b/>
      <w:bCs/>
    </w:rPr>
  </w:style>
  <w:style w:type="character" w:customStyle="1" w:styleId="CommentSubjectChar">
    <w:name w:val="Comment Subject Char"/>
    <w:basedOn w:val="CommentTextChar"/>
    <w:link w:val="CommentSubject"/>
    <w:uiPriority w:val="99"/>
    <w:semiHidden/>
    <w:rsid w:val="004736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educat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c.gov.au/information-sharing-schemes-and-the-maram-framewor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4" Type="http://schemas.openxmlformats.org/officeDocument/2006/relationships/footer" Target="footer1.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All sectors">
      <a:dk1>
        <a:srgbClr val="000000"/>
      </a:dk1>
      <a:lt1>
        <a:srgbClr val="FFFFFF"/>
      </a:lt1>
      <a:dk2>
        <a:srgbClr val="000000"/>
      </a:dk2>
      <a:lt2>
        <a:srgbClr val="E7E6E6"/>
      </a:lt2>
      <a:accent1>
        <a:srgbClr val="AE272F"/>
      </a:accent1>
      <a:accent2>
        <a:srgbClr val="BC95C8"/>
      </a:accent2>
      <a:accent3>
        <a:srgbClr val="E57100"/>
      </a:accent3>
      <a:accent4>
        <a:srgbClr val="00B2A8"/>
      </a:accent4>
      <a:accent5>
        <a:srgbClr val="8A2A2B"/>
      </a:accent5>
      <a:accent6>
        <a:srgbClr val="535659"/>
      </a:accent6>
      <a:hlink>
        <a:srgbClr val="AE272F"/>
      </a:hlink>
      <a:folHlink>
        <a:srgbClr val="BC95C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Urdu</DEECD_Keywords>
    <PublishingExpirationDate xmlns="http://schemas.microsoft.com/sharepoint/v3" xsi:nil="true"/>
    <DEECD_Description xmlns="http://schemas.microsoft.com/sharepoint/v3">Schools Privacy Policy for parents - Urdu</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7CBAF89717C25247AF6CA8D82F0DF5B1" ma:contentTypeVersion="8" ma:contentTypeDescription="DET Document" ma:contentTypeScope="" ma:versionID="133b730e3dc53645436bd88bde46344c">
  <xsd:schema xmlns:xsd="http://www.w3.org/2001/XMLSchema" xmlns:xs="http://www.w3.org/2001/XMLSchema" xmlns:p="http://schemas.microsoft.com/office/2006/metadata/properties" xmlns:ns1="http://schemas.microsoft.com/sharepoint/v3" xmlns:ns2="http://schemas.microsoft.com/Sharepoint/v3" xmlns:ns3="8b3e066e-2310-41e2-be97-b46e081fc60d" xmlns:ns4="http://schemas.microsoft.com/sharepoint/v4" targetNamespace="http://schemas.microsoft.com/office/2006/metadata/properties" ma:root="true" ma:fieldsID="41298d75d5fd511ff6e5eb5edae34453" ns1:_="" ns2:_="" ns3:_="" ns4:_="">
    <xsd:import namespace="http://schemas.microsoft.com/sharepoint/v3"/>
    <xsd:import namespace="http://schemas.microsoft.com/Sharepoint/v3"/>
    <xsd:import namespace="8b3e066e-2310-41e2-be97-b46e081fc60d"/>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3:Subject_x0020_of_x0020_Policy_x002f_Guide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3e066e-2310-41e2-be97-b46e081fc60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1d5cc8ed-376c-49d7-a1a6-8a0b422cb714}" ma:internalName="TaxCatchAll" ma:readOnly="false" ma:showField="CatchAllData"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1d5cc8ed-376c-49d7-a1a6-8a0b422cb714}" ma:internalName="TaxCatchAllLabel" ma:readOnly="true" ma:showField="CatchAllDataLabel" ma:web="8b3e066e-2310-41e2-be97-b46e081fc60d">
      <xsd:complexType>
        <xsd:complexContent>
          <xsd:extension base="dms:MultiChoiceLookup">
            <xsd:sequence>
              <xsd:element name="Value" type="dms:Lookup" maxOccurs="unbounded" minOccurs="0" nillable="true"/>
            </xsd:sequence>
          </xsd:extension>
        </xsd:complexContent>
      </xsd:complexType>
    </xsd:element>
    <xsd:element name="Subject_x0020_of_x0020_Policy_x002f_Guideline" ma:index="22" nillable="true" ma:displayName="Subject of Policy/Guideline" ma:format="Dropdown" ma:internalName="Subject_x0020_of_x0020_Policy_x002F_Guideline" ma:readOnly="false">
      <xsd:simpleType>
        <xsd:restriction base="dms:Choice">
          <xsd:enumeration value="Accessibility"/>
          <xsd:enumeration value="Cloud"/>
          <xsd:enumeration value="Copyright"/>
          <xsd:enumeration value="Data Quality"/>
          <xsd:enumeration value="Data Release"/>
          <xsd:enumeration value="Geospatial"/>
          <xsd:enumeration value="Information Sharing"/>
          <xsd:enumeration value="Information Security"/>
          <xsd:enumeration value="Privacy"/>
          <xsd:enumeration value="Proactive Release"/>
          <xsd:enumeration value="Records Management"/>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DE7350-7645-46E0-A636-A250E26A2A1A}"/>
</file>

<file path=customXml/itemProps5.xml><?xml version="1.0" encoding="utf-8"?>
<ds:datastoreItem xmlns:ds="http://schemas.openxmlformats.org/officeDocument/2006/customXml" ds:itemID="{25BD6F1E-8D4A-44DB-A666-B93515D84439}"/>
</file>

<file path=docProps/app.xml><?xml version="1.0" encoding="utf-8"?>
<Properties xmlns="http://schemas.openxmlformats.org/officeDocument/2006/extended-properties" xmlns:vt="http://schemas.openxmlformats.org/officeDocument/2006/docPropsVTypes">
  <Template>Normal</Template>
  <TotalTime>135</TotalTime>
  <Pages>2</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Privacy Policy for parents - Urdu</dc:title>
  <dc:subject/>
  <dc:creator>Isabel Lim</dc:creator>
  <cp:keywords/>
  <dc:description/>
  <cp:lastModifiedBy>Faiza Syed</cp:lastModifiedBy>
  <cp:revision>51</cp:revision>
  <dcterms:created xsi:type="dcterms:W3CDTF">2021-12-18T07:29:00Z</dcterms:created>
  <dcterms:modified xsi:type="dcterms:W3CDTF">2022-01-12T02:57:00Z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{a889e2ef-e638-432a-86f8-b34f0a17e962}</vt:lpwstr>
  </property>
  <property fmtid="{D5CDD505-2E9C-101B-9397-08002B2CF9AE}" pid="5" name="RecordPoint_ActiveItemListId">
    <vt:lpwstr>{a7e47422-f3f0-4fec-9b52-62e2b3f07ac1}</vt:lpwstr>
  </property>
  <property fmtid="{D5CDD505-2E9C-101B-9397-08002B2CF9AE}" pid="6" name="RecordPoint_ActiveItemUniqueId">
    <vt:lpwstr>{e2aedb6a-c07a-4afc-9a11-ce4a6056c4fd}</vt:lpwstr>
  </property>
  <property fmtid="{D5CDD505-2E9C-101B-9397-08002B2CF9AE}" pid="7" name="RecordPoint_ActiveItemWebId">
    <vt:lpwstr>{8b3e066e-2310-41e2-be97-b46e081fc60d}</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SubjectCategory">
    <vt:lpwstr/>
  </property>
  <property fmtid="{D5CDD505-2E9C-101B-9397-08002B2CF9AE}" pid="17" name="DEECD_ItemType">
    <vt:lpwstr/>
  </property>
  <property fmtid="{D5CDD505-2E9C-101B-9397-08002B2CF9AE}" pid="18" name="DEECD_Audience">
    <vt:lpwstr/>
  </property>
  <property fmtid="{D5CDD505-2E9C-101B-9397-08002B2CF9AE}" pid="19" name="_docset_NoMedatataSyncRequired">
    <vt:lpwstr>False</vt:lpwstr>
  </property>
  <property fmtid="{D5CDD505-2E9C-101B-9397-08002B2CF9AE}" pid="20" name="DEECD_Author">
    <vt:lpwstr/>
  </property>
</Properties>
</file>