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CDCC" w14:textId="77777777" w:rsidR="00044BCE" w:rsidRPr="00557394" w:rsidRDefault="00264AF4" w:rsidP="00044BCE">
      <w:pPr>
        <w:spacing w:before="120" w:line="280" w:lineRule="atLeast"/>
        <w:jc w:val="both"/>
        <w:rPr>
          <w:sz w:val="20"/>
          <w:szCs w:val="20"/>
          <w:lang w:val="en-US"/>
        </w:rPr>
      </w:pPr>
      <w:r w:rsidRPr="00557394">
        <w:rPr>
          <w:sz w:val="20"/>
          <w:szCs w:val="20"/>
        </w:rPr>
        <w:t>Kabajamoo warraa/kunuunsituu,</w:t>
      </w:r>
    </w:p>
    <w:p w14:paraId="0206DE5C" w14:textId="77777777" w:rsidR="00044BCE" w:rsidRPr="00557394" w:rsidRDefault="00264AF4" w:rsidP="00044BCE">
      <w:pPr>
        <w:spacing w:before="120" w:line="280" w:lineRule="atLeast"/>
        <w:jc w:val="both"/>
        <w:rPr>
          <w:sz w:val="20"/>
          <w:szCs w:val="20"/>
          <w:lang w:val="en-US"/>
        </w:rPr>
      </w:pPr>
      <w:r w:rsidRPr="00557394">
        <w:rPr>
          <w:sz w:val="20"/>
          <w:szCs w:val="20"/>
        </w:rPr>
        <w:t>Kutaan Barnootaa fi Leenjii barattoota mana barumsaa Victoria lolaadhaan miidhamaniif deeggarsa kennaa jira.</w:t>
      </w:r>
    </w:p>
    <w:p w14:paraId="5C8D1B54" w14:textId="77777777" w:rsidR="00044BCE" w:rsidRPr="00557394" w:rsidRDefault="00264AF4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557394">
        <w:rPr>
          <w:rFonts w:cstheme="minorHAnsi"/>
          <w:sz w:val="20"/>
          <w:szCs w:val="20"/>
        </w:rPr>
        <w:t xml:space="preserve">Maatiiwwan manni fi/yookaan meeshaan isaanii lolaadhaan miidhame tokkoon tokkoo barattoota mana isaanii keessa </w:t>
      </w:r>
      <w:r w:rsidRPr="00557394">
        <w:rPr>
          <w:rFonts w:cstheme="minorHAnsi"/>
          <w:sz w:val="20"/>
          <w:szCs w:val="20"/>
        </w:rPr>
        <w:t>jiraniif meeshaalee mana barumsaa barbaachisoo ta’an bakka buusuuf gargaarsa argachuu danda’u, kanneen keessaa:</w:t>
      </w:r>
    </w:p>
    <w:p w14:paraId="2C5E504B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Meeshaalee Uffata Danbii</w:t>
      </w:r>
    </w:p>
    <w:p w14:paraId="393B1182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Kopheewwan</w:t>
      </w:r>
    </w:p>
    <w:p w14:paraId="2A1B6DE9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Laptopii</w:t>
      </w:r>
    </w:p>
    <w:p w14:paraId="79545AA2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Uwwisaa Laptopii</w:t>
      </w:r>
    </w:p>
    <w:p w14:paraId="3425F4A2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Siimii Internet Data</w:t>
      </w:r>
    </w:p>
    <w:p w14:paraId="2F26C764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Bissii Waraqaalee</w:t>
      </w:r>
    </w:p>
    <w:p w14:paraId="7DBC0750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Kalkuleetara</w:t>
      </w:r>
    </w:p>
    <w:p w14:paraId="31718CE9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Heedfoonii</w:t>
      </w:r>
    </w:p>
    <w:p w14:paraId="6C37A26E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Boottii Hojii</w:t>
      </w:r>
    </w:p>
    <w:p w14:paraId="2D5F435C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Uffat</w:t>
      </w:r>
      <w:r w:rsidRPr="00557394">
        <w:rPr>
          <w:rFonts w:cstheme="minorHAnsi"/>
          <w:sz w:val="20"/>
          <w:szCs w:val="20"/>
        </w:rPr>
        <w:t>a Hojii</w:t>
      </w:r>
    </w:p>
    <w:p w14:paraId="3AA7DB64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 xml:space="preserve">Uffata Daakaa fi meeshaalee </w:t>
      </w:r>
    </w:p>
    <w:p w14:paraId="5498634B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Dibata ittisa aduu</w:t>
      </w:r>
    </w:p>
    <w:p w14:paraId="75261786" w14:textId="77777777" w:rsidR="00044BCE" w:rsidRPr="00557394" w:rsidRDefault="00264AF4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557394">
        <w:rPr>
          <w:rFonts w:cstheme="minorHAnsi"/>
          <w:sz w:val="20"/>
          <w:szCs w:val="20"/>
        </w:rPr>
        <w:t>Deeggarsi meeshaalee hanga gatii $1,200 qaban bakka buusuuf tokkoon tokkoon barattootaa hubama irra gaheef kan armaan gadii ni jira:</w:t>
      </w:r>
    </w:p>
    <w:p w14:paraId="5161635E" w14:textId="77777777" w:rsidR="00044BCE" w:rsidRPr="00557394" w:rsidRDefault="00264AF4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Manni baduu yookaan manaca’uu; fi/yookaan</w:t>
      </w:r>
    </w:p>
    <w:p w14:paraId="202DF860" w14:textId="77777777" w:rsidR="00044BCE" w:rsidRPr="00557394" w:rsidRDefault="00264AF4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Qabiyyeeleen/leeccallooww</w:t>
      </w:r>
      <w:r w:rsidRPr="00557394">
        <w:rPr>
          <w:rFonts w:cstheme="minorHAnsi"/>
          <w:sz w:val="20"/>
          <w:szCs w:val="20"/>
        </w:rPr>
        <w:t>an baduu yookaan manca’uu</w:t>
      </w:r>
    </w:p>
    <w:p w14:paraId="1E9E2B95" w14:textId="77777777" w:rsidR="00044BCE" w:rsidRPr="00557394" w:rsidRDefault="00264AF4" w:rsidP="00044BCE">
      <w:pPr>
        <w:spacing w:before="120" w:line="280" w:lineRule="atLeast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557394">
        <w:rPr>
          <w:rFonts w:cstheme="minorHAnsi"/>
          <w:b/>
          <w:bCs/>
          <w:sz w:val="20"/>
          <w:szCs w:val="20"/>
        </w:rPr>
        <w:t xml:space="preserve">Akkamitti akka iyyatan </w:t>
      </w:r>
    </w:p>
    <w:p w14:paraId="34FAA927" w14:textId="77777777" w:rsidR="00044BCE" w:rsidRPr="00557394" w:rsidRDefault="00264AF4" w:rsidP="00044BCE">
      <w:pPr>
        <w:rPr>
          <w:sz w:val="20"/>
          <w:szCs w:val="20"/>
        </w:rPr>
      </w:pPr>
      <w:r w:rsidRPr="00557394">
        <w:rPr>
          <w:rFonts w:cstheme="minorHAnsi"/>
          <w:sz w:val="20"/>
          <w:szCs w:val="20"/>
        </w:rPr>
        <w:t>Gaaffii gargaarsaa galmeessisuuf toora bilbilaa Kutaa Barnootaa fi Leenjii 1800 338 663 qunnamaa. Toorri bilbilaa kun guyyoota torbanii ganama sa'aatii 8.30 hanga galgala sa'aatii 6.00tti banaa dha. Bartoot</w:t>
      </w:r>
      <w:r w:rsidRPr="00557394">
        <w:rPr>
          <w:rFonts w:cstheme="minorHAnsi"/>
          <w:sz w:val="20"/>
          <w:szCs w:val="20"/>
        </w:rPr>
        <w:t>a mootummaa Victoria, manneen barnootaa Kaatolikii fi dhuunfaa irraa dhufaniif gargaarsi ni kennamaaf.</w:t>
      </w:r>
    </w:p>
    <w:p w14:paraId="0F381596" w14:textId="77777777" w:rsidR="00044BCE" w:rsidRPr="00557394" w:rsidRDefault="00264AF4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Akka qaama adeemsa gaaffiitti, yeroo bilbilaa odeeffannoo armaan gadii akka kennitu gaafatama:</w:t>
      </w:r>
    </w:p>
    <w:p w14:paraId="75A0DBDA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Maqaa Maatii</w:t>
      </w:r>
    </w:p>
    <w:p w14:paraId="371F3B86" w14:textId="544C8929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 xml:space="preserve">Odeeffannoo quunnamtii maatii </w:t>
      </w:r>
      <w:proofErr w:type="spellStart"/>
      <w:r w:rsidRPr="00557394">
        <w:rPr>
          <w:rFonts w:cstheme="minorHAnsi"/>
          <w:sz w:val="20"/>
          <w:szCs w:val="20"/>
        </w:rPr>
        <w:t>fakkeenyaaf</w:t>
      </w:r>
      <w:proofErr w:type="spellEnd"/>
      <w:r w:rsidRPr="00557394">
        <w:rPr>
          <w:rFonts w:cstheme="minorHAnsi"/>
          <w:sz w:val="20"/>
          <w:szCs w:val="20"/>
        </w:rPr>
        <w:t xml:space="preserve">, </w:t>
      </w:r>
      <w:proofErr w:type="spellStart"/>
      <w:r w:rsidRPr="00557394">
        <w:rPr>
          <w:rFonts w:cstheme="minorHAnsi"/>
          <w:sz w:val="20"/>
          <w:szCs w:val="20"/>
        </w:rPr>
        <w:t>teessoo</w:t>
      </w:r>
      <w:proofErr w:type="spellEnd"/>
      <w:r w:rsidRPr="00557394">
        <w:rPr>
          <w:rFonts w:cstheme="minorHAnsi"/>
          <w:sz w:val="20"/>
          <w:szCs w:val="20"/>
        </w:rPr>
        <w:t xml:space="preserve">, </w:t>
      </w:r>
      <w:proofErr w:type="spellStart"/>
      <w:r w:rsidRPr="00557394">
        <w:rPr>
          <w:rFonts w:cstheme="minorHAnsi"/>
          <w:sz w:val="20"/>
          <w:szCs w:val="20"/>
        </w:rPr>
        <w:t>bilbila</w:t>
      </w:r>
      <w:proofErr w:type="spellEnd"/>
      <w:r w:rsidRPr="00557394">
        <w:rPr>
          <w:rFonts w:cstheme="minorHAnsi"/>
          <w:sz w:val="20"/>
          <w:szCs w:val="20"/>
        </w:rPr>
        <w:t xml:space="preserve">, </w:t>
      </w:r>
      <w:proofErr w:type="spellStart"/>
      <w:r w:rsidR="00757969">
        <w:rPr>
          <w:rFonts w:cstheme="minorHAnsi"/>
          <w:sz w:val="20"/>
          <w:szCs w:val="20"/>
        </w:rPr>
        <w:t>imeelii</w:t>
      </w:r>
      <w:proofErr w:type="spellEnd"/>
      <w:r w:rsidRPr="00557394">
        <w:rPr>
          <w:rFonts w:cstheme="minorHAnsi"/>
          <w:sz w:val="20"/>
          <w:szCs w:val="20"/>
        </w:rPr>
        <w:t xml:space="preserve"> </w:t>
      </w:r>
    </w:p>
    <w:p w14:paraId="443B4AF0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Hubama fakkeenyaaf, mana, qabiyyee/qabeenya dhabuu yookaan miidhaa</w:t>
      </w:r>
    </w:p>
    <w:p w14:paraId="31B6A910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Maqaa(wwan) mana barumsaa Victoria.</w:t>
      </w:r>
    </w:p>
    <w:p w14:paraId="4780966A" w14:textId="77777777" w:rsidR="00044BCE" w:rsidRPr="00557394" w:rsidRDefault="00264AF4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Baay’ina bartoota umuriin isaanii barnootaaf ga’e mana keessan keessa jiran</w:t>
      </w:r>
    </w:p>
    <w:p w14:paraId="2B1744EA" w14:textId="77777777" w:rsidR="00044BCE" w:rsidRPr="00557394" w:rsidRDefault="00264AF4" w:rsidP="00044BCE">
      <w:pPr>
        <w:spacing w:before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>Hojjetoon</w:t>
      </w:r>
      <w:r w:rsidRPr="00557394">
        <w:rPr>
          <w:rFonts w:cstheme="minorHAnsi"/>
          <w:sz w:val="20"/>
          <w:szCs w:val="20"/>
        </w:rPr>
        <w:t xml:space="preserve">ni sarara bilbilaa ibsawwan gaaffii keessanii qaama dhimmi ilaallatuuf ni dabarsu, innis deeggarsa akka isiniif kennamu haala mijeessa, karaa mana barumsaa keessanii. </w:t>
      </w:r>
    </w:p>
    <w:p w14:paraId="36BB87C5" w14:textId="4DC3F051" w:rsidR="00044BCE" w:rsidRPr="00557394" w:rsidRDefault="00264AF4" w:rsidP="00044BCE">
      <w:pPr>
        <w:shd w:val="clear" w:color="auto" w:fill="FFFFFF"/>
        <w:spacing w:before="120" w:line="280" w:lineRule="atLeast"/>
        <w:jc w:val="both"/>
        <w:rPr>
          <w:rFonts w:cstheme="minorHAnsi"/>
          <w:sz w:val="20"/>
          <w:szCs w:val="20"/>
        </w:rPr>
      </w:pPr>
      <w:r w:rsidRPr="00557394">
        <w:rPr>
          <w:rFonts w:cstheme="minorHAnsi"/>
          <w:sz w:val="20"/>
          <w:szCs w:val="20"/>
        </w:rPr>
        <w:t xml:space="preserve">Maaloo waa'ee maatii lolaadhaan miidhaman deeggarsa fi odeeffannoo biroo argachuuf gara </w:t>
      </w:r>
      <w:hyperlink r:id="rId11" w:history="1">
        <w:proofErr w:type="spellStart"/>
        <w:r w:rsidRPr="00757969">
          <w:rPr>
            <w:rStyle w:val="Hyperlink"/>
            <w:rFonts w:cstheme="minorHAnsi"/>
            <w:sz w:val="20"/>
            <w:szCs w:val="20"/>
          </w:rPr>
          <w:t>marsariitii</w:t>
        </w:r>
        <w:proofErr w:type="spellEnd"/>
        <w:r w:rsidRPr="00757969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757969">
          <w:rPr>
            <w:rStyle w:val="Hyperlink"/>
            <w:rFonts w:cstheme="minorHAnsi"/>
            <w:sz w:val="20"/>
            <w:szCs w:val="20"/>
          </w:rPr>
          <w:t>Kutaa</w:t>
        </w:r>
        <w:proofErr w:type="spellEnd"/>
        <w:r w:rsidRPr="00757969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757969">
          <w:rPr>
            <w:rStyle w:val="Hyperlink"/>
            <w:rFonts w:cstheme="minorHAnsi"/>
            <w:sz w:val="20"/>
            <w:szCs w:val="20"/>
          </w:rPr>
          <w:t>Barnootaa</w:t>
        </w:r>
        <w:proofErr w:type="spellEnd"/>
        <w:r w:rsidRPr="00757969">
          <w:rPr>
            <w:rStyle w:val="Hyperlink"/>
            <w:rFonts w:cstheme="minorHAnsi"/>
            <w:sz w:val="20"/>
            <w:szCs w:val="20"/>
          </w:rPr>
          <w:t xml:space="preserve"> fi </w:t>
        </w:r>
        <w:proofErr w:type="spellStart"/>
        <w:r w:rsidRPr="00757969">
          <w:rPr>
            <w:rStyle w:val="Hyperlink"/>
            <w:rFonts w:cstheme="minorHAnsi"/>
            <w:sz w:val="20"/>
            <w:szCs w:val="20"/>
          </w:rPr>
          <w:t>Leenjii</w:t>
        </w:r>
        <w:proofErr w:type="spellEnd"/>
      </w:hyperlink>
      <w:r w:rsidRPr="00557394">
        <w:rPr>
          <w:rFonts w:cstheme="minorHAnsi"/>
          <w:sz w:val="20"/>
          <w:szCs w:val="20"/>
        </w:rPr>
        <w:t xml:space="preserve"> deemaa.</w:t>
      </w:r>
    </w:p>
    <w:p w14:paraId="53546456" w14:textId="0BD2B347" w:rsidR="00044BCE" w:rsidRPr="00557394" w:rsidRDefault="00264AF4" w:rsidP="00757969">
      <w:pPr>
        <w:shd w:val="clear" w:color="auto" w:fill="FFFFFF"/>
        <w:spacing w:before="120" w:line="280" w:lineRule="atLeast"/>
        <w:rPr>
          <w:rFonts w:cstheme="minorHAnsi"/>
          <w:sz w:val="20"/>
          <w:szCs w:val="20"/>
        </w:rPr>
      </w:pPr>
      <w:proofErr w:type="spellStart"/>
      <w:r w:rsidRPr="00557394">
        <w:rPr>
          <w:rFonts w:cstheme="minorHAnsi"/>
          <w:sz w:val="20"/>
          <w:szCs w:val="20"/>
        </w:rPr>
        <w:t>Maatii</w:t>
      </w:r>
      <w:proofErr w:type="spellEnd"/>
      <w:r w:rsidR="00757969">
        <w:rPr>
          <w:rFonts w:cstheme="minorHAnsi"/>
          <w:sz w:val="20"/>
          <w:szCs w:val="20"/>
        </w:rPr>
        <w:t xml:space="preserve"> </w:t>
      </w:r>
      <w:proofErr w:type="spellStart"/>
      <w:r w:rsidRPr="00557394">
        <w:rPr>
          <w:rFonts w:cstheme="minorHAnsi"/>
          <w:sz w:val="20"/>
          <w:szCs w:val="20"/>
        </w:rPr>
        <w:t>barattoota</w:t>
      </w:r>
      <w:proofErr w:type="spellEnd"/>
      <w:r w:rsidRPr="00557394">
        <w:rPr>
          <w:rFonts w:cstheme="minorHAnsi"/>
          <w:sz w:val="20"/>
          <w:szCs w:val="20"/>
        </w:rPr>
        <w:t xml:space="preserve"> </w:t>
      </w:r>
      <w:proofErr w:type="spellStart"/>
      <w:r w:rsidRPr="00557394">
        <w:rPr>
          <w:rFonts w:cstheme="minorHAnsi"/>
          <w:sz w:val="20"/>
          <w:szCs w:val="20"/>
        </w:rPr>
        <w:t>manneen</w:t>
      </w:r>
      <w:proofErr w:type="spellEnd"/>
      <w:r w:rsidRPr="00557394">
        <w:rPr>
          <w:rFonts w:cstheme="minorHAnsi"/>
          <w:sz w:val="20"/>
          <w:szCs w:val="20"/>
        </w:rPr>
        <w:t xml:space="preserve"> </w:t>
      </w:r>
      <w:proofErr w:type="spellStart"/>
      <w:r w:rsidRPr="00557394">
        <w:rPr>
          <w:rFonts w:cstheme="minorHAnsi"/>
          <w:sz w:val="20"/>
          <w:szCs w:val="20"/>
        </w:rPr>
        <w:t>barnootaa</w:t>
      </w:r>
      <w:proofErr w:type="spellEnd"/>
      <w:r w:rsidRPr="00557394">
        <w:rPr>
          <w:rFonts w:cstheme="minorHAnsi"/>
          <w:sz w:val="20"/>
          <w:szCs w:val="20"/>
        </w:rPr>
        <w:t xml:space="preserve"> mootummaa baratan qabaniif </w:t>
      </w:r>
      <w:hyperlink r:id="rId12" w:history="1">
        <w:r w:rsidRPr="00557394">
          <w:rPr>
            <w:rFonts w:cstheme="minorHAnsi"/>
            <w:sz w:val="20"/>
            <w:szCs w:val="20"/>
          </w:rPr>
          <w:t>131 450</w:t>
        </w:r>
      </w:hyperlink>
      <w:r w:rsidRPr="00557394">
        <w:rPr>
          <w:rFonts w:cstheme="minorHAnsi"/>
          <w:sz w:val="20"/>
          <w:szCs w:val="20"/>
        </w:rPr>
        <w:t xml:space="preserve"> irratti bilbiluun hiiktonni haasawaa ni argamu.</w:t>
      </w:r>
    </w:p>
    <w:p w14:paraId="679A13ED" w14:textId="5301315C" w:rsidR="00044BCE" w:rsidRPr="00557394" w:rsidRDefault="00264AF4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557394">
        <w:rPr>
          <w:rFonts w:cstheme="minorHAnsi"/>
          <w:sz w:val="20"/>
          <w:szCs w:val="20"/>
        </w:rPr>
        <w:t>Nagaa</w:t>
      </w:r>
      <w:proofErr w:type="spellEnd"/>
      <w:r w:rsidRPr="00557394">
        <w:rPr>
          <w:rFonts w:cstheme="minorHAnsi"/>
          <w:sz w:val="20"/>
          <w:szCs w:val="20"/>
        </w:rPr>
        <w:t xml:space="preserve"> </w:t>
      </w:r>
      <w:proofErr w:type="spellStart"/>
      <w:r w:rsidRPr="00557394">
        <w:rPr>
          <w:rFonts w:cstheme="minorHAnsi"/>
          <w:sz w:val="20"/>
          <w:szCs w:val="20"/>
        </w:rPr>
        <w:t>wajjin</w:t>
      </w:r>
      <w:proofErr w:type="spellEnd"/>
    </w:p>
    <w:p w14:paraId="1CFB5F64" w14:textId="77777777" w:rsidR="00044BCE" w:rsidRPr="00557394" w:rsidRDefault="00264AF4" w:rsidP="00044BCE">
      <w:pPr>
        <w:spacing w:before="120" w:line="280" w:lineRule="atLeast"/>
        <w:jc w:val="both"/>
        <w:rPr>
          <w:rFonts w:cstheme="minorHAnsi"/>
          <w:sz w:val="20"/>
          <w:szCs w:val="20"/>
          <w:lang w:val="en-US"/>
        </w:rPr>
      </w:pPr>
      <w:r w:rsidRPr="00557394">
        <w:rPr>
          <w:rFonts w:cstheme="minorHAnsi"/>
          <w:sz w:val="20"/>
          <w:szCs w:val="20"/>
        </w:rPr>
        <w:t>Itti-mataa</w:t>
      </w:r>
    </w:p>
    <w:sectPr w:rsidR="00044BCE" w:rsidRPr="0055739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8FF5" w14:textId="77777777" w:rsidR="00264AF4" w:rsidRDefault="00264AF4">
      <w:pPr>
        <w:spacing w:after="0"/>
      </w:pPr>
      <w:r>
        <w:separator/>
      </w:r>
    </w:p>
  </w:endnote>
  <w:endnote w:type="continuationSeparator" w:id="0">
    <w:p w14:paraId="3E2FEC63" w14:textId="77777777" w:rsidR="00264AF4" w:rsidRDefault="00264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07EC" w14:textId="77777777" w:rsidR="00A31926" w:rsidRDefault="00264AF4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AF976A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9845" w14:textId="686A8E33" w:rsidR="00A31926" w:rsidRPr="00557394" w:rsidRDefault="00557394" w:rsidP="00557394">
    <w:pPr>
      <w:pStyle w:val="Footer"/>
      <w:rPr>
        <w:sz w:val="18"/>
        <w:szCs w:val="18"/>
      </w:rPr>
    </w:pPr>
    <w:r w:rsidRPr="00557394">
      <w:rPr>
        <w:sz w:val="18"/>
        <w:szCs w:val="18"/>
      </w:rPr>
      <w:t xml:space="preserve">Oromo | </w:t>
    </w:r>
    <w:proofErr w:type="spellStart"/>
    <w:r w:rsidRPr="00557394">
      <w:rPr>
        <w:sz w:val="18"/>
        <w:szCs w:val="18"/>
      </w:rPr>
      <w:t>Afaan</w:t>
    </w:r>
    <w:proofErr w:type="spellEnd"/>
    <w:r w:rsidRPr="00557394">
      <w:rPr>
        <w:sz w:val="18"/>
        <w:szCs w:val="18"/>
      </w:rPr>
      <w:t xml:space="preserve"> </w:t>
    </w:r>
    <w:proofErr w:type="spellStart"/>
    <w:r w:rsidRPr="00557394">
      <w:rPr>
        <w:sz w:val="18"/>
        <w:szCs w:val="18"/>
      </w:rPr>
      <w:t>Oromoo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317C" w14:textId="77777777" w:rsidR="00264AF4" w:rsidRDefault="00264AF4">
      <w:pPr>
        <w:spacing w:after="0"/>
      </w:pPr>
      <w:r>
        <w:separator/>
      </w:r>
    </w:p>
  </w:footnote>
  <w:footnote w:type="continuationSeparator" w:id="0">
    <w:p w14:paraId="5A013793" w14:textId="77777777" w:rsidR="00264AF4" w:rsidRDefault="00264A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16D4" w14:textId="77777777" w:rsidR="003967DD" w:rsidRDefault="00264A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C5D674" wp14:editId="499798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65499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0DE2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08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2D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4E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8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E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4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0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C1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F8CA1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9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C4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0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1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E5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5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68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6B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B6E28BA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F79E1A8C" w:tentative="1">
      <w:start w:val="1"/>
      <w:numFmt w:val="lowerLetter"/>
      <w:lvlText w:val="%2."/>
      <w:lvlJc w:val="left"/>
      <w:pPr>
        <w:ind w:left="1440" w:hanging="360"/>
      </w:pPr>
    </w:lvl>
    <w:lvl w:ilvl="2" w:tplc="B61E1C2C" w:tentative="1">
      <w:start w:val="1"/>
      <w:numFmt w:val="lowerRoman"/>
      <w:lvlText w:val="%3."/>
      <w:lvlJc w:val="right"/>
      <w:pPr>
        <w:ind w:left="2160" w:hanging="180"/>
      </w:pPr>
    </w:lvl>
    <w:lvl w:ilvl="3" w:tplc="39783E24" w:tentative="1">
      <w:start w:val="1"/>
      <w:numFmt w:val="decimal"/>
      <w:lvlText w:val="%4."/>
      <w:lvlJc w:val="left"/>
      <w:pPr>
        <w:ind w:left="2880" w:hanging="360"/>
      </w:pPr>
    </w:lvl>
    <w:lvl w:ilvl="4" w:tplc="3F88D996" w:tentative="1">
      <w:start w:val="1"/>
      <w:numFmt w:val="lowerLetter"/>
      <w:lvlText w:val="%5."/>
      <w:lvlJc w:val="left"/>
      <w:pPr>
        <w:ind w:left="3600" w:hanging="360"/>
      </w:pPr>
    </w:lvl>
    <w:lvl w:ilvl="5" w:tplc="F74A9362" w:tentative="1">
      <w:start w:val="1"/>
      <w:numFmt w:val="lowerRoman"/>
      <w:lvlText w:val="%6."/>
      <w:lvlJc w:val="right"/>
      <w:pPr>
        <w:ind w:left="4320" w:hanging="180"/>
      </w:pPr>
    </w:lvl>
    <w:lvl w:ilvl="6" w:tplc="B1C43AEE" w:tentative="1">
      <w:start w:val="1"/>
      <w:numFmt w:val="decimal"/>
      <w:lvlText w:val="%7."/>
      <w:lvlJc w:val="left"/>
      <w:pPr>
        <w:ind w:left="5040" w:hanging="360"/>
      </w:pPr>
    </w:lvl>
    <w:lvl w:ilvl="7" w:tplc="10C6BB08" w:tentative="1">
      <w:start w:val="1"/>
      <w:numFmt w:val="lowerLetter"/>
      <w:lvlText w:val="%8."/>
      <w:lvlJc w:val="left"/>
      <w:pPr>
        <w:ind w:left="5760" w:hanging="360"/>
      </w:pPr>
    </w:lvl>
    <w:lvl w:ilvl="8" w:tplc="A3AED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4FDE62A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6C3E2034" w:tentative="1">
      <w:start w:val="1"/>
      <w:numFmt w:val="lowerLetter"/>
      <w:lvlText w:val="%2."/>
      <w:lvlJc w:val="left"/>
      <w:pPr>
        <w:ind w:left="1440" w:hanging="360"/>
      </w:pPr>
    </w:lvl>
    <w:lvl w:ilvl="2" w:tplc="EF08BE1C" w:tentative="1">
      <w:start w:val="1"/>
      <w:numFmt w:val="lowerRoman"/>
      <w:lvlText w:val="%3."/>
      <w:lvlJc w:val="right"/>
      <w:pPr>
        <w:ind w:left="2160" w:hanging="180"/>
      </w:pPr>
    </w:lvl>
    <w:lvl w:ilvl="3" w:tplc="CBC61E76" w:tentative="1">
      <w:start w:val="1"/>
      <w:numFmt w:val="decimal"/>
      <w:lvlText w:val="%4."/>
      <w:lvlJc w:val="left"/>
      <w:pPr>
        <w:ind w:left="2880" w:hanging="360"/>
      </w:pPr>
    </w:lvl>
    <w:lvl w:ilvl="4" w:tplc="1DC4463C" w:tentative="1">
      <w:start w:val="1"/>
      <w:numFmt w:val="lowerLetter"/>
      <w:lvlText w:val="%5."/>
      <w:lvlJc w:val="left"/>
      <w:pPr>
        <w:ind w:left="3600" w:hanging="360"/>
      </w:pPr>
    </w:lvl>
    <w:lvl w:ilvl="5" w:tplc="BDFE2C44" w:tentative="1">
      <w:start w:val="1"/>
      <w:numFmt w:val="lowerRoman"/>
      <w:lvlText w:val="%6."/>
      <w:lvlJc w:val="right"/>
      <w:pPr>
        <w:ind w:left="4320" w:hanging="180"/>
      </w:pPr>
    </w:lvl>
    <w:lvl w:ilvl="6" w:tplc="B46AEF40" w:tentative="1">
      <w:start w:val="1"/>
      <w:numFmt w:val="decimal"/>
      <w:lvlText w:val="%7."/>
      <w:lvlJc w:val="left"/>
      <w:pPr>
        <w:ind w:left="5040" w:hanging="360"/>
      </w:pPr>
    </w:lvl>
    <w:lvl w:ilvl="7" w:tplc="1640F7DE" w:tentative="1">
      <w:start w:val="1"/>
      <w:numFmt w:val="lowerLetter"/>
      <w:lvlText w:val="%8."/>
      <w:lvlJc w:val="left"/>
      <w:pPr>
        <w:ind w:left="5760" w:hanging="360"/>
      </w:pPr>
    </w:lvl>
    <w:lvl w:ilvl="8" w:tplc="B1BE7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26B0A47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E50D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0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1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1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E1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C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E3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23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3E14EE8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45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7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0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3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EC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6B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64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64AF4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062E1"/>
    <w:rsid w:val="0042333B"/>
    <w:rsid w:val="00487F91"/>
    <w:rsid w:val="004B2ED6"/>
    <w:rsid w:val="004F231E"/>
    <w:rsid w:val="00512BBA"/>
    <w:rsid w:val="005478A0"/>
    <w:rsid w:val="00555277"/>
    <w:rsid w:val="00557394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57969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46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UnresolvedMention">
    <w:name w:val="Unresolved Mention"/>
    <w:basedOn w:val="DefaultParagraphFont"/>
    <w:uiPriority w:val="99"/>
    <w:rsid w:val="0075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Floods_assistance_for_parents_and_carers_Oromo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B0D1DA5-BE27-4DE6-8CF2-ECD391B7DB89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Chala Mekonnen</cp:lastModifiedBy>
  <cp:revision>3</cp:revision>
  <dcterms:created xsi:type="dcterms:W3CDTF">2022-10-31T00:22:00Z</dcterms:created>
  <dcterms:modified xsi:type="dcterms:W3CDTF">2022-10-31T05:05:00Z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